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455"/>
        <w:gridCol w:w="1260"/>
        <w:gridCol w:w="3461"/>
      </w:tblGrid>
      <w:tr w:rsidR="005F64E1" w14:paraId="17607237" w14:textId="77777777" w:rsidTr="00F21F10">
        <w:trPr>
          <w:trHeight w:val="485"/>
          <w:jc w:val="center"/>
        </w:trPr>
        <w:tc>
          <w:tcPr>
            <w:tcW w:w="9576" w:type="dxa"/>
            <w:gridSpan w:val="5"/>
            <w:vAlign w:val="center"/>
          </w:tcPr>
          <w:p w14:paraId="46CF3CE8" w14:textId="3D02188B" w:rsidR="005F64E1" w:rsidRDefault="005F64E1" w:rsidP="0087648B">
            <w:pPr>
              <w:pStyle w:val="T2"/>
            </w:pPr>
            <w:r>
              <w:t>802.11 b</w:t>
            </w:r>
            <w:r w:rsidR="00B63FBE">
              <w:t>n</w:t>
            </w:r>
            <w:r>
              <w:t xml:space="preserve"> PHY ad</w:t>
            </w:r>
            <w:r w:rsidR="0087648B">
              <w:t>-</w:t>
            </w:r>
            <w:r>
              <w:t>hoc</w:t>
            </w:r>
            <w:r w:rsidR="0087648B">
              <w:t xml:space="preserve"> </w:t>
            </w:r>
            <w:r w:rsidR="00D71760">
              <w:t xml:space="preserve">minutes </w:t>
            </w:r>
            <w:r w:rsidR="004F433E">
              <w:t>for the</w:t>
            </w:r>
            <w:r w:rsidR="008341FA">
              <w:t xml:space="preserve"> </w:t>
            </w:r>
            <w:r w:rsidR="00802809">
              <w:t>November</w:t>
            </w:r>
            <w:r w:rsidR="007C5FAC">
              <w:t xml:space="preserve"> </w:t>
            </w:r>
            <w:r w:rsidR="0087648B">
              <w:t xml:space="preserve">2024 </w:t>
            </w:r>
            <w:r w:rsidR="007C5FAC">
              <w:t>Interim</w:t>
            </w:r>
            <w:r w:rsidR="0087648B">
              <w:t xml:space="preserve"> session</w:t>
            </w:r>
          </w:p>
        </w:tc>
      </w:tr>
      <w:tr w:rsidR="005F64E1" w14:paraId="2CB66E68" w14:textId="77777777" w:rsidTr="00F21F10">
        <w:trPr>
          <w:trHeight w:val="359"/>
          <w:jc w:val="center"/>
        </w:trPr>
        <w:tc>
          <w:tcPr>
            <w:tcW w:w="9576" w:type="dxa"/>
            <w:gridSpan w:val="5"/>
            <w:vAlign w:val="center"/>
          </w:tcPr>
          <w:p w14:paraId="6A0A6AF7" w14:textId="06DAC256" w:rsidR="005F64E1" w:rsidRDefault="005F64E1" w:rsidP="007C5FAC">
            <w:pPr>
              <w:pStyle w:val="T2"/>
              <w:ind w:left="0"/>
              <w:rPr>
                <w:sz w:val="20"/>
              </w:rPr>
            </w:pPr>
            <w:r>
              <w:rPr>
                <w:sz w:val="20"/>
              </w:rPr>
              <w:t>Date:</w:t>
            </w:r>
            <w:r>
              <w:rPr>
                <w:b w:val="0"/>
                <w:sz w:val="20"/>
              </w:rPr>
              <w:t xml:space="preserve">  202</w:t>
            </w:r>
            <w:r w:rsidR="00B63FBE">
              <w:rPr>
                <w:b w:val="0"/>
                <w:sz w:val="20"/>
              </w:rPr>
              <w:t>4</w:t>
            </w:r>
            <w:r>
              <w:rPr>
                <w:b w:val="0"/>
                <w:sz w:val="20"/>
              </w:rPr>
              <w:t>-</w:t>
            </w:r>
            <w:r w:rsidR="00BF1FC1">
              <w:rPr>
                <w:b w:val="0"/>
                <w:sz w:val="20"/>
              </w:rPr>
              <w:t>11-14</w:t>
            </w:r>
          </w:p>
        </w:tc>
      </w:tr>
      <w:tr w:rsidR="005F64E1" w14:paraId="07F846DD" w14:textId="77777777" w:rsidTr="00F21F10">
        <w:trPr>
          <w:cantSplit/>
          <w:jc w:val="center"/>
        </w:trPr>
        <w:tc>
          <w:tcPr>
            <w:tcW w:w="9576" w:type="dxa"/>
            <w:gridSpan w:val="5"/>
            <w:vAlign w:val="center"/>
          </w:tcPr>
          <w:p w14:paraId="6DB65C1A" w14:textId="77777777" w:rsidR="005F64E1" w:rsidRDefault="005F64E1" w:rsidP="00F21F10">
            <w:pPr>
              <w:pStyle w:val="T2"/>
              <w:spacing w:after="0"/>
              <w:ind w:left="0" w:right="0"/>
              <w:jc w:val="left"/>
              <w:rPr>
                <w:sz w:val="20"/>
              </w:rPr>
            </w:pPr>
            <w:r>
              <w:rPr>
                <w:sz w:val="20"/>
              </w:rPr>
              <w:t>Author(s):</w:t>
            </w:r>
          </w:p>
        </w:tc>
      </w:tr>
      <w:tr w:rsidR="005F64E1" w14:paraId="75620E31" w14:textId="77777777" w:rsidTr="00BF1FC1">
        <w:trPr>
          <w:jc w:val="center"/>
        </w:trPr>
        <w:tc>
          <w:tcPr>
            <w:tcW w:w="1885" w:type="dxa"/>
            <w:vAlign w:val="center"/>
          </w:tcPr>
          <w:p w14:paraId="5AC331AC" w14:textId="77777777" w:rsidR="005F64E1" w:rsidRDefault="005F64E1" w:rsidP="00F21F10">
            <w:pPr>
              <w:pStyle w:val="T2"/>
              <w:spacing w:after="0"/>
              <w:ind w:left="0" w:right="0"/>
              <w:jc w:val="left"/>
              <w:rPr>
                <w:sz w:val="20"/>
              </w:rPr>
            </w:pPr>
            <w:r>
              <w:rPr>
                <w:sz w:val="20"/>
              </w:rPr>
              <w:t>Name</w:t>
            </w:r>
          </w:p>
        </w:tc>
        <w:tc>
          <w:tcPr>
            <w:tcW w:w="1515" w:type="dxa"/>
            <w:vAlign w:val="center"/>
          </w:tcPr>
          <w:p w14:paraId="0D5585D4" w14:textId="77777777" w:rsidR="005F64E1" w:rsidRDefault="005F64E1" w:rsidP="00F21F10">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F21F10">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F21F10">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F21F10">
            <w:pPr>
              <w:pStyle w:val="T2"/>
              <w:spacing w:after="0"/>
              <w:ind w:left="0" w:right="0"/>
              <w:jc w:val="left"/>
              <w:rPr>
                <w:sz w:val="20"/>
              </w:rPr>
            </w:pPr>
            <w:r>
              <w:rPr>
                <w:sz w:val="20"/>
              </w:rPr>
              <w:t>email</w:t>
            </w:r>
          </w:p>
        </w:tc>
      </w:tr>
      <w:tr w:rsidR="005F64E1" w14:paraId="2134DEB7" w14:textId="77777777" w:rsidTr="00BF1FC1">
        <w:trPr>
          <w:jc w:val="center"/>
        </w:trPr>
        <w:tc>
          <w:tcPr>
            <w:tcW w:w="1885" w:type="dxa"/>
            <w:vAlign w:val="center"/>
          </w:tcPr>
          <w:p w14:paraId="4DC7751F" w14:textId="7486F725" w:rsidR="005F64E1" w:rsidRDefault="00B028CA" w:rsidP="00F21F10">
            <w:pPr>
              <w:pStyle w:val="T2"/>
              <w:spacing w:after="0"/>
              <w:ind w:left="0" w:right="0"/>
              <w:jc w:val="left"/>
              <w:rPr>
                <w:b w:val="0"/>
                <w:sz w:val="20"/>
              </w:rPr>
            </w:pPr>
            <w:r>
              <w:rPr>
                <w:b w:val="0"/>
                <w:sz w:val="20"/>
              </w:rPr>
              <w:t>Sigurd Schelstraete</w:t>
            </w:r>
          </w:p>
        </w:tc>
        <w:tc>
          <w:tcPr>
            <w:tcW w:w="1515" w:type="dxa"/>
            <w:vAlign w:val="center"/>
          </w:tcPr>
          <w:p w14:paraId="77E501E5" w14:textId="3DE0AD72" w:rsidR="005F64E1" w:rsidRDefault="00B028CA" w:rsidP="00F21F10">
            <w:pPr>
              <w:pStyle w:val="T2"/>
              <w:spacing w:after="0"/>
              <w:ind w:left="0" w:right="0"/>
              <w:rPr>
                <w:b w:val="0"/>
                <w:sz w:val="20"/>
              </w:rPr>
            </w:pPr>
            <w:r>
              <w:rPr>
                <w:b w:val="0"/>
                <w:sz w:val="20"/>
              </w:rPr>
              <w:t>MaxLinear</w:t>
            </w:r>
          </w:p>
        </w:tc>
        <w:tc>
          <w:tcPr>
            <w:tcW w:w="1455" w:type="dxa"/>
            <w:vAlign w:val="center"/>
          </w:tcPr>
          <w:p w14:paraId="2786B404" w14:textId="77777777" w:rsidR="005F64E1" w:rsidRDefault="005F64E1" w:rsidP="00F21F10">
            <w:pPr>
              <w:pStyle w:val="T2"/>
              <w:spacing w:after="0"/>
              <w:ind w:left="0" w:right="0"/>
              <w:rPr>
                <w:b w:val="0"/>
                <w:sz w:val="20"/>
              </w:rPr>
            </w:pPr>
          </w:p>
        </w:tc>
        <w:tc>
          <w:tcPr>
            <w:tcW w:w="1260" w:type="dxa"/>
            <w:vAlign w:val="center"/>
          </w:tcPr>
          <w:p w14:paraId="75B4C0D0" w14:textId="77777777" w:rsidR="005F64E1" w:rsidRDefault="005F64E1" w:rsidP="00F21F10">
            <w:pPr>
              <w:pStyle w:val="T2"/>
              <w:spacing w:after="0"/>
              <w:ind w:left="0" w:right="0"/>
              <w:rPr>
                <w:b w:val="0"/>
                <w:sz w:val="20"/>
              </w:rPr>
            </w:pPr>
          </w:p>
        </w:tc>
        <w:tc>
          <w:tcPr>
            <w:tcW w:w="3461" w:type="dxa"/>
            <w:vAlign w:val="center"/>
          </w:tcPr>
          <w:p w14:paraId="3255D0B8" w14:textId="53594EE6" w:rsidR="005F64E1" w:rsidRDefault="00BF1FC1" w:rsidP="00F21F10">
            <w:pPr>
              <w:pStyle w:val="T2"/>
              <w:spacing w:after="0"/>
              <w:ind w:left="0" w:right="0"/>
              <w:rPr>
                <w:b w:val="0"/>
                <w:sz w:val="16"/>
              </w:rPr>
            </w:pPr>
            <w:r w:rsidRPr="00BF1FC1">
              <w:rPr>
                <w:b w:val="0"/>
                <w:sz w:val="20"/>
              </w:rPr>
              <w:t>sschelstraete@maxlinear.com</w:t>
            </w:r>
          </w:p>
        </w:tc>
      </w:tr>
    </w:tbl>
    <w:p w14:paraId="0450CAFB" w14:textId="77777777" w:rsidR="005F64E1" w:rsidRDefault="005F64E1" w:rsidP="005F64E1">
      <w:pPr>
        <w:pStyle w:val="T1"/>
        <w:spacing w:after="120"/>
        <w:rPr>
          <w:sz w:val="22"/>
        </w:rPr>
      </w:pPr>
      <w:r>
        <w:rPr>
          <w:noProof/>
          <w:lang w:val="en-US" w:eastAsia="ko-KR"/>
        </w:rPr>
        <mc:AlternateContent>
          <mc:Choice Requires="wps">
            <w:drawing>
              <wp:anchor distT="0" distB="0" distL="114300" distR="114300" simplePos="0" relativeHeight="251659264" behindDoc="0" locked="0" layoutInCell="0" allowOverlap="1" wp14:anchorId="594B877C" wp14:editId="5BD3F06B">
                <wp:simplePos x="0" y="0"/>
                <wp:positionH relativeFrom="column">
                  <wp:posOffset>140335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8A286D" w:rsidRDefault="008A286D" w:rsidP="005F64E1">
                            <w:pPr>
                              <w:pStyle w:val="T1"/>
                              <w:spacing w:after="120"/>
                            </w:pPr>
                            <w:r>
                              <w:t>Abstract</w:t>
                            </w:r>
                          </w:p>
                          <w:p w14:paraId="38827C53" w14:textId="5A4657F6" w:rsidR="008A286D" w:rsidRDefault="008A286D" w:rsidP="005F64E1">
                            <w:pPr>
                              <w:jc w:val="both"/>
                            </w:pPr>
                            <w:r>
                              <w:t>This document contains the PHY ad hoc meeting minutes for TGbn held on:</w:t>
                            </w:r>
                          </w:p>
                          <w:p w14:paraId="34390FCE" w14:textId="7A25D42F" w:rsidR="008A286D" w:rsidRDefault="008A286D" w:rsidP="00B77C76">
                            <w:pPr>
                              <w:pStyle w:val="ListParagraph"/>
                              <w:numPr>
                                <w:ilvl w:val="0"/>
                                <w:numId w:val="2"/>
                              </w:numPr>
                              <w:jc w:val="both"/>
                            </w:pPr>
                            <w:r>
                              <w:t xml:space="preserve">Monday </w:t>
                            </w:r>
                            <w:r w:rsidR="00B028CA">
                              <w:t>AM1</w:t>
                            </w:r>
                            <w:r>
                              <w:t xml:space="preserve">, </w:t>
                            </w:r>
                            <w:r w:rsidR="00B028CA">
                              <w:t>November</w:t>
                            </w:r>
                            <w:r>
                              <w:t xml:space="preserve"> </w:t>
                            </w:r>
                            <w:r w:rsidR="00B028CA">
                              <w:t>11</w:t>
                            </w:r>
                            <w:r>
                              <w:t>, 2024</w:t>
                            </w:r>
                          </w:p>
                          <w:p w14:paraId="382942FC" w14:textId="1D9D3EDB" w:rsidR="000D3ACE" w:rsidRDefault="000D3ACE" w:rsidP="00B77C76">
                            <w:pPr>
                              <w:pStyle w:val="ListParagraph"/>
                              <w:numPr>
                                <w:ilvl w:val="0"/>
                                <w:numId w:val="2"/>
                              </w:numPr>
                              <w:jc w:val="both"/>
                            </w:pPr>
                            <w:r>
                              <w:t>Tuesday AM2, November 12, 2024</w:t>
                            </w:r>
                          </w:p>
                          <w:p w14:paraId="43EFFA1F" w14:textId="1E492DF2" w:rsidR="00046F03" w:rsidRDefault="00046F03" w:rsidP="00046F03">
                            <w:pPr>
                              <w:pStyle w:val="ListParagraph"/>
                              <w:numPr>
                                <w:ilvl w:val="0"/>
                                <w:numId w:val="2"/>
                              </w:numPr>
                              <w:jc w:val="both"/>
                            </w:pPr>
                            <w:r>
                              <w:t xml:space="preserve">Tuesday </w:t>
                            </w:r>
                            <w:r>
                              <w:t>PM1</w:t>
                            </w:r>
                            <w:r>
                              <w:t>, November 12, 2024</w:t>
                            </w:r>
                          </w:p>
                          <w:p w14:paraId="0F82E3CE" w14:textId="1164CDBE" w:rsidR="00046F03" w:rsidRDefault="00046F03" w:rsidP="00046F03">
                            <w:pPr>
                              <w:pStyle w:val="ListParagraph"/>
                              <w:numPr>
                                <w:ilvl w:val="0"/>
                                <w:numId w:val="2"/>
                              </w:numPr>
                              <w:jc w:val="both"/>
                            </w:pPr>
                            <w:r>
                              <w:t xml:space="preserve">Tuesday </w:t>
                            </w:r>
                            <w:r>
                              <w:t>EVE</w:t>
                            </w:r>
                            <w:r>
                              <w:t>, November 12, 2024</w:t>
                            </w:r>
                          </w:p>
                          <w:p w14:paraId="1A8E4305" w14:textId="2B7E092D" w:rsidR="00046F03" w:rsidRDefault="00046F03" w:rsidP="00046F03">
                            <w:pPr>
                              <w:pStyle w:val="ListParagraph"/>
                              <w:numPr>
                                <w:ilvl w:val="0"/>
                                <w:numId w:val="2"/>
                              </w:numPr>
                              <w:jc w:val="both"/>
                            </w:pPr>
                            <w:r>
                              <w:t>Wednesday</w:t>
                            </w:r>
                            <w:r>
                              <w:t xml:space="preserve"> AM2, November 1</w:t>
                            </w:r>
                            <w:r>
                              <w:t>3</w:t>
                            </w:r>
                            <w:r>
                              <w:t>, 2024</w:t>
                            </w:r>
                          </w:p>
                          <w:p w14:paraId="33E12273" w14:textId="4FB119EF" w:rsidR="00A36018" w:rsidRDefault="00A36018" w:rsidP="00A36018">
                            <w:pPr>
                              <w:pStyle w:val="ListParagraph"/>
                              <w:numPr>
                                <w:ilvl w:val="0"/>
                                <w:numId w:val="2"/>
                              </w:numPr>
                              <w:jc w:val="both"/>
                            </w:pPr>
                            <w:r>
                              <w:t xml:space="preserve">Wednesday </w:t>
                            </w:r>
                            <w:r>
                              <w:t>P</w:t>
                            </w:r>
                            <w:r>
                              <w:t>M2, November 13, 2024</w:t>
                            </w:r>
                          </w:p>
                          <w:p w14:paraId="583CC2BC" w14:textId="66A73A38" w:rsidR="00A36018" w:rsidRDefault="00A36018" w:rsidP="00A36018">
                            <w:pPr>
                              <w:pStyle w:val="ListParagraph"/>
                              <w:numPr>
                                <w:ilvl w:val="0"/>
                                <w:numId w:val="2"/>
                              </w:numPr>
                              <w:jc w:val="both"/>
                            </w:pPr>
                            <w:r>
                              <w:t>Thursday</w:t>
                            </w:r>
                            <w:r>
                              <w:t xml:space="preserve"> AM</w:t>
                            </w:r>
                            <w:r>
                              <w:t>1</w:t>
                            </w:r>
                            <w:r>
                              <w:t>, November 1</w:t>
                            </w:r>
                            <w:r>
                              <w:t>4</w:t>
                            </w:r>
                            <w:r>
                              <w:t>, 2024</w:t>
                            </w:r>
                          </w:p>
                          <w:p w14:paraId="71204A16" w14:textId="1203E087" w:rsidR="00A36018" w:rsidRDefault="00A36018" w:rsidP="00A36018">
                            <w:pPr>
                              <w:pStyle w:val="ListParagraph"/>
                              <w:numPr>
                                <w:ilvl w:val="0"/>
                                <w:numId w:val="2"/>
                              </w:numPr>
                              <w:jc w:val="both"/>
                            </w:pPr>
                            <w:r>
                              <w:t>Thursday AM</w:t>
                            </w:r>
                            <w:r>
                              <w:t>2</w:t>
                            </w:r>
                            <w:r>
                              <w:t>, November 14, 2024</w:t>
                            </w:r>
                          </w:p>
                          <w:p w14:paraId="5A0C1657" w14:textId="77777777" w:rsidR="000D3ACE" w:rsidRDefault="000D3ACE" w:rsidP="00A36018">
                            <w:pPr>
                              <w:pStyle w:val="ListParagraph"/>
                              <w:jc w:val="both"/>
                            </w:pPr>
                          </w:p>
                          <w:p w14:paraId="6C4D69DA" w14:textId="77777777" w:rsidR="008A286D" w:rsidRDefault="008A286D"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11.0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" o:allowincell="f" stroked="f">
                <v:path arrowok="t"/>
                <v:textbox>
                  <w:txbxContent>
                    <w:p w14:paraId="52BD0555" w14:textId="77777777" w:rsidR="008A286D" w:rsidRDefault="008A286D" w:rsidP="005F64E1">
                      <w:pPr>
                        <w:pStyle w:val="T1"/>
                        <w:spacing w:after="120"/>
                      </w:pPr>
                      <w:r>
                        <w:t>Abstract</w:t>
                      </w:r>
                    </w:p>
                    <w:p w14:paraId="38827C53" w14:textId="5A4657F6" w:rsidR="008A286D" w:rsidRDefault="008A286D" w:rsidP="005F64E1">
                      <w:pPr>
                        <w:jc w:val="both"/>
                      </w:pPr>
                      <w:r>
                        <w:t>This document contains the PHY ad hoc meeting minutes for TGbn held on:</w:t>
                      </w:r>
                    </w:p>
                    <w:p w14:paraId="34390FCE" w14:textId="7A25D42F" w:rsidR="008A286D" w:rsidRDefault="008A286D" w:rsidP="00B77C76">
                      <w:pPr>
                        <w:pStyle w:val="ListParagraph"/>
                        <w:numPr>
                          <w:ilvl w:val="0"/>
                          <w:numId w:val="2"/>
                        </w:numPr>
                        <w:jc w:val="both"/>
                      </w:pPr>
                      <w:r>
                        <w:t xml:space="preserve">Monday </w:t>
                      </w:r>
                      <w:r w:rsidR="00B028CA">
                        <w:t>AM1</w:t>
                      </w:r>
                      <w:r>
                        <w:t xml:space="preserve">, </w:t>
                      </w:r>
                      <w:r w:rsidR="00B028CA">
                        <w:t>November</w:t>
                      </w:r>
                      <w:r>
                        <w:t xml:space="preserve"> </w:t>
                      </w:r>
                      <w:r w:rsidR="00B028CA">
                        <w:t>11</w:t>
                      </w:r>
                      <w:r>
                        <w:t>, 2024</w:t>
                      </w:r>
                    </w:p>
                    <w:p w14:paraId="382942FC" w14:textId="1D9D3EDB" w:rsidR="000D3ACE" w:rsidRDefault="000D3ACE" w:rsidP="00B77C76">
                      <w:pPr>
                        <w:pStyle w:val="ListParagraph"/>
                        <w:numPr>
                          <w:ilvl w:val="0"/>
                          <w:numId w:val="2"/>
                        </w:numPr>
                        <w:jc w:val="both"/>
                      </w:pPr>
                      <w:r>
                        <w:t>Tuesday AM2, November 12, 2024</w:t>
                      </w:r>
                    </w:p>
                    <w:p w14:paraId="43EFFA1F" w14:textId="1E492DF2" w:rsidR="00046F03" w:rsidRDefault="00046F03" w:rsidP="00046F03">
                      <w:pPr>
                        <w:pStyle w:val="ListParagraph"/>
                        <w:numPr>
                          <w:ilvl w:val="0"/>
                          <w:numId w:val="2"/>
                        </w:numPr>
                        <w:jc w:val="both"/>
                      </w:pPr>
                      <w:r>
                        <w:t xml:space="preserve">Tuesday </w:t>
                      </w:r>
                      <w:r>
                        <w:t>PM1</w:t>
                      </w:r>
                      <w:r>
                        <w:t>, November 12, 2024</w:t>
                      </w:r>
                    </w:p>
                    <w:p w14:paraId="0F82E3CE" w14:textId="1164CDBE" w:rsidR="00046F03" w:rsidRDefault="00046F03" w:rsidP="00046F03">
                      <w:pPr>
                        <w:pStyle w:val="ListParagraph"/>
                        <w:numPr>
                          <w:ilvl w:val="0"/>
                          <w:numId w:val="2"/>
                        </w:numPr>
                        <w:jc w:val="both"/>
                      </w:pPr>
                      <w:r>
                        <w:t xml:space="preserve">Tuesday </w:t>
                      </w:r>
                      <w:r>
                        <w:t>EVE</w:t>
                      </w:r>
                      <w:r>
                        <w:t>, November 12, 2024</w:t>
                      </w:r>
                    </w:p>
                    <w:p w14:paraId="1A8E4305" w14:textId="2B7E092D" w:rsidR="00046F03" w:rsidRDefault="00046F03" w:rsidP="00046F03">
                      <w:pPr>
                        <w:pStyle w:val="ListParagraph"/>
                        <w:numPr>
                          <w:ilvl w:val="0"/>
                          <w:numId w:val="2"/>
                        </w:numPr>
                        <w:jc w:val="both"/>
                      </w:pPr>
                      <w:r>
                        <w:t>Wednesday</w:t>
                      </w:r>
                      <w:r>
                        <w:t xml:space="preserve"> AM2, November 1</w:t>
                      </w:r>
                      <w:r>
                        <w:t>3</w:t>
                      </w:r>
                      <w:r>
                        <w:t>, 2024</w:t>
                      </w:r>
                    </w:p>
                    <w:p w14:paraId="33E12273" w14:textId="4FB119EF" w:rsidR="00A36018" w:rsidRDefault="00A36018" w:rsidP="00A36018">
                      <w:pPr>
                        <w:pStyle w:val="ListParagraph"/>
                        <w:numPr>
                          <w:ilvl w:val="0"/>
                          <w:numId w:val="2"/>
                        </w:numPr>
                        <w:jc w:val="both"/>
                      </w:pPr>
                      <w:r>
                        <w:t xml:space="preserve">Wednesday </w:t>
                      </w:r>
                      <w:r>
                        <w:t>P</w:t>
                      </w:r>
                      <w:r>
                        <w:t>M2, November 13, 2024</w:t>
                      </w:r>
                    </w:p>
                    <w:p w14:paraId="583CC2BC" w14:textId="66A73A38" w:rsidR="00A36018" w:rsidRDefault="00A36018" w:rsidP="00A36018">
                      <w:pPr>
                        <w:pStyle w:val="ListParagraph"/>
                        <w:numPr>
                          <w:ilvl w:val="0"/>
                          <w:numId w:val="2"/>
                        </w:numPr>
                        <w:jc w:val="both"/>
                      </w:pPr>
                      <w:r>
                        <w:t>Thursday</w:t>
                      </w:r>
                      <w:r>
                        <w:t xml:space="preserve"> AM</w:t>
                      </w:r>
                      <w:r>
                        <w:t>1</w:t>
                      </w:r>
                      <w:r>
                        <w:t>, November 1</w:t>
                      </w:r>
                      <w:r>
                        <w:t>4</w:t>
                      </w:r>
                      <w:r>
                        <w:t>, 2024</w:t>
                      </w:r>
                    </w:p>
                    <w:p w14:paraId="71204A16" w14:textId="1203E087" w:rsidR="00A36018" w:rsidRDefault="00A36018" w:rsidP="00A36018">
                      <w:pPr>
                        <w:pStyle w:val="ListParagraph"/>
                        <w:numPr>
                          <w:ilvl w:val="0"/>
                          <w:numId w:val="2"/>
                        </w:numPr>
                        <w:jc w:val="both"/>
                      </w:pPr>
                      <w:r>
                        <w:t>Thursday AM</w:t>
                      </w:r>
                      <w:r>
                        <w:t>2</w:t>
                      </w:r>
                      <w:r>
                        <w:t>, November 14, 2024</w:t>
                      </w:r>
                    </w:p>
                    <w:p w14:paraId="5A0C1657" w14:textId="77777777" w:rsidR="000D3ACE" w:rsidRDefault="000D3ACE" w:rsidP="00A36018">
                      <w:pPr>
                        <w:pStyle w:val="ListParagraph"/>
                        <w:jc w:val="both"/>
                      </w:pPr>
                    </w:p>
                    <w:p w14:paraId="6C4D69DA" w14:textId="77777777" w:rsidR="008A286D" w:rsidRDefault="008A286D"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0BC3C2F0" w14:textId="77777777" w:rsidR="005F64E1" w:rsidRDefault="005F64E1" w:rsidP="005F64E1">
      <w:r w:rsidRPr="00E319B4">
        <w:br w:type="page"/>
      </w:r>
    </w:p>
    <w:p w14:paraId="701A31FF" w14:textId="375BABF3" w:rsidR="005F64E1" w:rsidRPr="0039540D" w:rsidRDefault="007C5FAC" w:rsidP="00F12299">
      <w:pPr>
        <w:pStyle w:val="Heading2"/>
      </w:pPr>
      <w:r>
        <w:lastRenderedPageBreak/>
        <w:t>Monday</w:t>
      </w:r>
      <w:r w:rsidR="005F64E1" w:rsidRPr="0039540D">
        <w:t xml:space="preserve"> </w:t>
      </w:r>
      <w:r w:rsidR="00802809">
        <w:t>November</w:t>
      </w:r>
      <w:r w:rsidR="000F5D8F">
        <w:t xml:space="preserve"> </w:t>
      </w:r>
      <w:r w:rsidR="00802809">
        <w:t>11</w:t>
      </w:r>
      <w:r w:rsidR="00B46669">
        <w:rPr>
          <w:vertAlign w:val="superscript"/>
        </w:rPr>
        <w:t>th</w:t>
      </w:r>
      <w:r w:rsidR="005F64E1" w:rsidRPr="0039540D">
        <w:t>, 202</w:t>
      </w:r>
      <w:r w:rsidR="00930CDA">
        <w:t>4</w:t>
      </w:r>
      <w:r w:rsidR="005F64E1" w:rsidRPr="0039540D">
        <w:t xml:space="preserve"> </w:t>
      </w:r>
      <w:r w:rsidR="00802809">
        <w:t>8</w:t>
      </w:r>
      <w:r w:rsidR="005F64E1" w:rsidRPr="0039540D">
        <w:t>:</w:t>
      </w:r>
      <w:r w:rsidR="00D17582">
        <w:t>0</w:t>
      </w:r>
      <w:r w:rsidR="002A11D3">
        <w:t>0</w:t>
      </w:r>
      <w:r w:rsidR="005F64E1" w:rsidRPr="0039540D">
        <w:t xml:space="preserve"> – </w:t>
      </w:r>
      <w:r>
        <w:t>1</w:t>
      </w:r>
      <w:r w:rsidR="00802809">
        <w:t>0</w:t>
      </w:r>
      <w:r w:rsidR="005F64E1" w:rsidRPr="0039540D">
        <w:t>:</w:t>
      </w:r>
      <w:r w:rsidR="00D17582">
        <w:t>0</w:t>
      </w:r>
      <w:r w:rsidR="005F64E1" w:rsidRPr="0039540D">
        <w:t xml:space="preserve">0 </w:t>
      </w:r>
      <w:r w:rsidR="00802809">
        <w:t>P</w:t>
      </w:r>
      <w:r w:rsidR="00930CDA">
        <w:t>T</w:t>
      </w:r>
    </w:p>
    <w:p w14:paraId="37FD0869" w14:textId="77777777" w:rsidR="005F64E1" w:rsidRPr="001916B5" w:rsidRDefault="005F64E1" w:rsidP="005F64E1">
      <w:pPr>
        <w:rPr>
          <w:szCs w:val="22"/>
        </w:rPr>
      </w:pPr>
    </w:p>
    <w:p w14:paraId="013878E5" w14:textId="77777777" w:rsidR="005F64E1" w:rsidRPr="0039540D" w:rsidRDefault="005F64E1" w:rsidP="005F64E1">
      <w:pPr>
        <w:rPr>
          <w:b/>
          <w:sz w:val="28"/>
          <w:szCs w:val="28"/>
        </w:rPr>
      </w:pPr>
      <w:r w:rsidRPr="0039540D">
        <w:rPr>
          <w:b/>
          <w:sz w:val="28"/>
          <w:szCs w:val="28"/>
        </w:rPr>
        <w:t>Introduction</w:t>
      </w:r>
    </w:p>
    <w:p w14:paraId="6E828703" w14:textId="51F822CB" w:rsidR="005F64E1" w:rsidRDefault="005F64E1" w:rsidP="005F64E1">
      <w:pPr>
        <w:numPr>
          <w:ilvl w:val="0"/>
          <w:numId w:val="1"/>
        </w:numPr>
        <w:rPr>
          <w:szCs w:val="22"/>
        </w:rPr>
      </w:pPr>
      <w:r w:rsidRPr="001916B5">
        <w:rPr>
          <w:szCs w:val="22"/>
        </w:rPr>
        <w:t>The Chair (</w:t>
      </w:r>
      <w:r w:rsidR="00802809">
        <w:rPr>
          <w:szCs w:val="22"/>
        </w:rPr>
        <w:t>Dongguk Lim</w:t>
      </w:r>
      <w:r>
        <w:rPr>
          <w:szCs w:val="22"/>
        </w:rPr>
        <w:t xml:space="preserve">, </w:t>
      </w:r>
      <w:r w:rsidR="00802809">
        <w:rPr>
          <w:szCs w:val="22"/>
        </w:rPr>
        <w:t>LGE</w:t>
      </w:r>
      <w:r w:rsidRPr="001916B5">
        <w:rPr>
          <w:szCs w:val="22"/>
        </w:rPr>
        <w:t xml:space="preserve">) calls the meeting to order at </w:t>
      </w:r>
      <w:r w:rsidR="00802809">
        <w:rPr>
          <w:szCs w:val="22"/>
        </w:rPr>
        <w:t>8</w:t>
      </w:r>
      <w:r w:rsidRPr="001916B5">
        <w:rPr>
          <w:szCs w:val="22"/>
        </w:rPr>
        <w:t>:</w:t>
      </w:r>
      <w:r w:rsidR="005E0845">
        <w:rPr>
          <w:szCs w:val="22"/>
        </w:rPr>
        <w:t>0</w:t>
      </w:r>
      <w:r>
        <w:rPr>
          <w:szCs w:val="22"/>
        </w:rPr>
        <w:t>0</w:t>
      </w:r>
      <w:r w:rsidR="000F5D8F">
        <w:rPr>
          <w:szCs w:val="22"/>
        </w:rPr>
        <w:t>a</w:t>
      </w:r>
      <w:r w:rsidR="00261AE3">
        <w:rPr>
          <w:szCs w:val="22"/>
        </w:rPr>
        <w:t xml:space="preserve">m </w:t>
      </w:r>
      <w:r w:rsidR="000F5D8F">
        <w:rPr>
          <w:szCs w:val="22"/>
        </w:rPr>
        <w:t>P</w:t>
      </w:r>
      <w:r w:rsidR="00930CDA">
        <w:rPr>
          <w:szCs w:val="22"/>
        </w:rPr>
        <w:t>T</w:t>
      </w:r>
      <w:r w:rsidRPr="001916B5">
        <w:rPr>
          <w:szCs w:val="22"/>
        </w:rPr>
        <w:t>.</w:t>
      </w:r>
    </w:p>
    <w:p w14:paraId="2082632C" w14:textId="336D4CC6" w:rsidR="005F64E1" w:rsidRDefault="005F64E1" w:rsidP="005F64E1">
      <w:pPr>
        <w:numPr>
          <w:ilvl w:val="0"/>
          <w:numId w:val="1"/>
        </w:numPr>
        <w:rPr>
          <w:szCs w:val="22"/>
        </w:rPr>
      </w:pPr>
      <w:r w:rsidRPr="00CF6454">
        <w:rPr>
          <w:szCs w:val="22"/>
        </w:rPr>
        <w:t>The Chair follows the agenda in 11-2</w:t>
      </w:r>
      <w:r w:rsidR="00930CDA">
        <w:rPr>
          <w:szCs w:val="22"/>
        </w:rPr>
        <w:t>4</w:t>
      </w:r>
      <w:r w:rsidRPr="00CF6454">
        <w:rPr>
          <w:szCs w:val="22"/>
        </w:rPr>
        <w:t>/</w:t>
      </w:r>
      <w:r w:rsidR="009673A0">
        <w:rPr>
          <w:b/>
          <w:szCs w:val="22"/>
        </w:rPr>
        <w:t>1667r</w:t>
      </w:r>
      <w:r w:rsidR="00E76CD3">
        <w:rPr>
          <w:b/>
          <w:szCs w:val="22"/>
        </w:rPr>
        <w:t>2</w:t>
      </w:r>
      <w:r w:rsidR="003F0B9F">
        <w:rPr>
          <w:szCs w:val="22"/>
        </w:rPr>
        <w:t>.</w:t>
      </w:r>
    </w:p>
    <w:p w14:paraId="2FC6A5F2" w14:textId="6AF45129" w:rsidR="00B04DB3" w:rsidRPr="00CF6454" w:rsidRDefault="00B04DB3" w:rsidP="005F64E1">
      <w:pPr>
        <w:numPr>
          <w:ilvl w:val="0"/>
          <w:numId w:val="1"/>
        </w:numPr>
        <w:rPr>
          <w:szCs w:val="22"/>
        </w:rPr>
      </w:pPr>
      <w:r>
        <w:rPr>
          <w:szCs w:val="22"/>
        </w:rPr>
        <w:t xml:space="preserve">Reminder for registration for the </w:t>
      </w:r>
      <w:r w:rsidR="00B62AC5">
        <w:rPr>
          <w:szCs w:val="22"/>
        </w:rPr>
        <w:t>Interim</w:t>
      </w:r>
      <w:r>
        <w:rPr>
          <w:szCs w:val="22"/>
        </w:rPr>
        <w:t xml:space="preserve"> meeting. </w:t>
      </w:r>
    </w:p>
    <w:p w14:paraId="76A7E44B" w14:textId="2354F692" w:rsidR="005F64E1" w:rsidRDefault="005F64E1" w:rsidP="00846078">
      <w:pPr>
        <w:numPr>
          <w:ilvl w:val="0"/>
          <w:numId w:val="1"/>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sidR="00E76CD3">
        <w:rPr>
          <w:szCs w:val="22"/>
        </w:rPr>
        <w:t>Tianyu Wu</w:t>
      </w:r>
      <w:r w:rsidR="00B62AC5">
        <w:rPr>
          <w:szCs w:val="22"/>
        </w:rPr>
        <w:t xml:space="preserve"> (</w:t>
      </w:r>
      <w:r w:rsidR="00E76CD3">
        <w:rPr>
          <w:szCs w:val="22"/>
        </w:rPr>
        <w:t>Apple</w:t>
      </w:r>
      <w:r w:rsidR="00B62AC5">
        <w:rPr>
          <w:szCs w:val="22"/>
        </w:rPr>
        <w:t>)</w:t>
      </w:r>
      <w:r w:rsidR="00846078">
        <w:rPr>
          <w:szCs w:val="22"/>
        </w:rPr>
        <w:t xml:space="preserve">, </w:t>
      </w:r>
      <w:r w:rsidR="00846078" w:rsidRPr="00846078">
        <w:rPr>
          <w:szCs w:val="22"/>
        </w:rPr>
        <w:t>Sigurd Schelstraete (MaxLinear)</w:t>
      </w:r>
      <w:r w:rsidRPr="00CF6454">
        <w:rPr>
          <w:szCs w:val="22"/>
        </w:rPr>
        <w:t xml:space="preserve"> or the Chair himself</w:t>
      </w:r>
      <w:r>
        <w:rPr>
          <w:szCs w:val="22"/>
        </w:rPr>
        <w:t xml:space="preserve"> if unable to record attendance via IMAT system.</w:t>
      </w:r>
      <w:r w:rsidRPr="00CF6454">
        <w:rPr>
          <w:szCs w:val="22"/>
        </w:rPr>
        <w:t xml:space="preserve"> </w:t>
      </w:r>
    </w:p>
    <w:p w14:paraId="660082C6" w14:textId="77777777" w:rsidR="000509FC" w:rsidRDefault="000509FC" w:rsidP="000509FC">
      <w:pPr>
        <w:numPr>
          <w:ilvl w:val="0"/>
          <w:numId w:val="1"/>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675FEC7E" w14:textId="5D8053A5" w:rsidR="000509FC" w:rsidRPr="000509FC" w:rsidRDefault="000509FC" w:rsidP="000509FC">
      <w:pPr>
        <w:numPr>
          <w:ilvl w:val="0"/>
          <w:numId w:val="1"/>
        </w:numPr>
        <w:rPr>
          <w:szCs w:val="22"/>
        </w:rPr>
      </w:pPr>
      <w:r>
        <w:rPr>
          <w:szCs w:val="22"/>
        </w:rPr>
        <w:t xml:space="preserve">The Chair goes through the Copyright policy. </w:t>
      </w:r>
    </w:p>
    <w:p w14:paraId="39FA8D52" w14:textId="2F0A6C27" w:rsidR="00374FAE" w:rsidRPr="002F4F05" w:rsidRDefault="005F64E1" w:rsidP="0007196F">
      <w:pPr>
        <w:numPr>
          <w:ilvl w:val="0"/>
          <w:numId w:val="1"/>
        </w:numPr>
        <w:rPr>
          <w:sz w:val="22"/>
          <w:szCs w:val="22"/>
        </w:rPr>
      </w:pPr>
      <w:r>
        <w:rPr>
          <w:szCs w:val="22"/>
        </w:rPr>
        <w:t xml:space="preserve">Discussions on the agenda. </w:t>
      </w:r>
    </w:p>
    <w:p w14:paraId="2B59FEE1" w14:textId="6EC1CF86" w:rsidR="006D0136" w:rsidRDefault="006D0136" w:rsidP="0007196F">
      <w:pPr>
        <w:rPr>
          <w:rFonts w:eastAsiaTheme="minorEastAsia"/>
        </w:rPr>
      </w:pPr>
    </w:p>
    <w:p w14:paraId="1C432CE9" w14:textId="77777777" w:rsidR="00CA100D" w:rsidRDefault="00CA100D" w:rsidP="0007196F">
      <w:pPr>
        <w:rPr>
          <w:rFonts w:eastAsiaTheme="minorEastAsia"/>
        </w:rPr>
      </w:pPr>
    </w:p>
    <w:p w14:paraId="1405DDBA" w14:textId="57589BC7" w:rsidR="0079418D" w:rsidRPr="00E7269D" w:rsidRDefault="0079418D" w:rsidP="0007196F">
      <w:pPr>
        <w:rPr>
          <w:b/>
          <w:sz w:val="28"/>
          <w:szCs w:val="28"/>
        </w:rPr>
      </w:pPr>
      <w:r w:rsidRPr="00E7269D">
        <w:rPr>
          <w:b/>
          <w:sz w:val="28"/>
          <w:szCs w:val="28"/>
        </w:rPr>
        <w:t>Straw Polls</w:t>
      </w:r>
    </w:p>
    <w:p w14:paraId="143F9878" w14:textId="345FE6BE" w:rsidR="00BE1E87" w:rsidRPr="00BE1E87" w:rsidRDefault="00BE1E87" w:rsidP="00BE1E87">
      <w:pPr>
        <w:rPr>
          <w:rFonts w:eastAsiaTheme="minorEastAsia"/>
          <w:b/>
          <w:bCs/>
        </w:rPr>
      </w:pPr>
      <w:r w:rsidRPr="00BE1E87">
        <w:rPr>
          <w:rFonts w:eastAsiaTheme="minorEastAsia"/>
          <w:b/>
          <w:bCs/>
          <w:highlight w:val="cyan"/>
        </w:rPr>
        <w:t>SP1</w:t>
      </w:r>
      <w:r w:rsidRPr="00BE1E87">
        <w:rPr>
          <w:rFonts w:eastAsiaTheme="minorEastAsia"/>
          <w:b/>
          <w:bCs/>
        </w:rPr>
        <w:t xml:space="preserve"> – Mahmoud Kamel – DRU</w:t>
      </w:r>
      <w:r w:rsidR="00513AEC">
        <w:rPr>
          <w:rFonts w:eastAsiaTheme="minorEastAsia"/>
          <w:b/>
          <w:bCs/>
        </w:rPr>
        <w:t xml:space="preserve"> (</w:t>
      </w:r>
      <w:r w:rsidR="00513AEC" w:rsidRPr="00513AEC">
        <w:rPr>
          <w:rFonts w:eastAsiaTheme="minorEastAsia"/>
          <w:b/>
          <w:bCs/>
        </w:rPr>
        <w:t>24/1552r1</w:t>
      </w:r>
      <w:r w:rsidR="00513AEC">
        <w:rPr>
          <w:rFonts w:eastAsiaTheme="minorEastAsia"/>
          <w:b/>
          <w:bCs/>
        </w:rPr>
        <w:t>)</w:t>
      </w:r>
    </w:p>
    <w:p w14:paraId="66C8E724" w14:textId="77777777" w:rsidR="00BE1E87" w:rsidRPr="00BE1E87" w:rsidRDefault="00BE1E87" w:rsidP="00BE1E87">
      <w:pPr>
        <w:ind w:left="720"/>
        <w:rPr>
          <w:rFonts w:eastAsiaTheme="minorEastAsia"/>
        </w:rPr>
      </w:pPr>
      <w:r w:rsidRPr="00BE1E87">
        <w:rPr>
          <w:rFonts w:eastAsiaTheme="minorEastAsia"/>
        </w:rPr>
        <w:t>Do you agree to add the following to 11bn SFD:</w:t>
      </w:r>
    </w:p>
    <w:p w14:paraId="44584F15" w14:textId="77777777" w:rsidR="00BE1E87" w:rsidRPr="00BE1E87" w:rsidRDefault="00BE1E87" w:rsidP="00BE1E87">
      <w:pPr>
        <w:ind w:left="720"/>
        <w:rPr>
          <w:rFonts w:eastAsiaTheme="minorEastAsia"/>
        </w:rPr>
      </w:pPr>
      <w:r w:rsidRPr="00BE1E87">
        <w:rPr>
          <w:rFonts w:eastAsiaTheme="minorEastAsia"/>
        </w:rPr>
        <w:t>The LTF type that 11bn supports for DRU in TB PPDU is 4xLTF, i.e., each tone of every DRU in 11bn will have a nonzero value in the DRU LTF sequence.</w:t>
      </w:r>
    </w:p>
    <w:p w14:paraId="0ADEADE7" w14:textId="77777777" w:rsidR="00BE1E87" w:rsidRPr="00BE1E87" w:rsidRDefault="00BE1E87" w:rsidP="00BE1E87">
      <w:pPr>
        <w:ind w:left="720"/>
        <w:rPr>
          <w:rFonts w:eastAsiaTheme="minorEastAsia"/>
        </w:rPr>
      </w:pPr>
      <w:r w:rsidRPr="00BE1E87">
        <w:rPr>
          <w:rFonts w:eastAsiaTheme="minorEastAsia"/>
        </w:rPr>
        <w:t>1xLTF and 2xLTF are TBD</w:t>
      </w:r>
    </w:p>
    <w:p w14:paraId="31DFAB0D" w14:textId="77777777" w:rsidR="00BE1E87" w:rsidRDefault="00BE1E87" w:rsidP="00BE1E87">
      <w:pPr>
        <w:rPr>
          <w:rFonts w:eastAsiaTheme="minorEastAsia"/>
        </w:rPr>
      </w:pPr>
    </w:p>
    <w:p w14:paraId="00987CA3" w14:textId="1BDB0C38" w:rsidR="00BE1E87" w:rsidRPr="00BE1E87" w:rsidRDefault="00BE1E87" w:rsidP="00BE1E87">
      <w:pPr>
        <w:rPr>
          <w:rFonts w:eastAsiaTheme="minorEastAsia"/>
        </w:rPr>
      </w:pPr>
      <w:r w:rsidRPr="00BE1E87">
        <w:rPr>
          <w:rFonts w:eastAsiaTheme="minorEastAsia"/>
          <w:highlight w:val="yellow"/>
        </w:rPr>
        <w:t>Withdrawn</w:t>
      </w:r>
    </w:p>
    <w:p w14:paraId="3083BC4A" w14:textId="77777777" w:rsidR="00BE1E87" w:rsidRPr="00BE1E87" w:rsidRDefault="00BE1E87" w:rsidP="00BE1E87">
      <w:pPr>
        <w:pStyle w:val="ListParagraph"/>
        <w:rPr>
          <w:rFonts w:eastAsiaTheme="minorEastAsia"/>
        </w:rPr>
      </w:pPr>
    </w:p>
    <w:p w14:paraId="013209C4" w14:textId="11359642" w:rsidR="00BE1E87" w:rsidRPr="00BE1E87" w:rsidRDefault="00BE1E87" w:rsidP="00BE1E87">
      <w:pPr>
        <w:rPr>
          <w:rFonts w:eastAsiaTheme="minorEastAsia"/>
          <w:b/>
          <w:bCs/>
        </w:rPr>
      </w:pPr>
      <w:r w:rsidRPr="00BE1E87">
        <w:rPr>
          <w:rFonts w:eastAsiaTheme="minorEastAsia"/>
          <w:b/>
          <w:bCs/>
          <w:highlight w:val="cyan"/>
        </w:rPr>
        <w:t>SP2</w:t>
      </w:r>
      <w:r w:rsidRPr="00BE1E87">
        <w:rPr>
          <w:rFonts w:eastAsiaTheme="minorEastAsia"/>
          <w:b/>
          <w:bCs/>
        </w:rPr>
        <w:t xml:space="preserve"> – Eunsung Park – DRU</w:t>
      </w:r>
      <w:r w:rsidR="00513AEC">
        <w:rPr>
          <w:rFonts w:eastAsiaTheme="minorEastAsia"/>
          <w:b/>
          <w:bCs/>
        </w:rPr>
        <w:t xml:space="preserve"> (</w:t>
      </w:r>
      <w:r w:rsidR="00513AEC" w:rsidRPr="00513AEC">
        <w:rPr>
          <w:rFonts w:eastAsiaTheme="minorEastAsia"/>
          <w:b/>
          <w:bCs/>
        </w:rPr>
        <w:t>24/1471</w:t>
      </w:r>
      <w:r w:rsidR="00513AEC">
        <w:rPr>
          <w:rFonts w:eastAsiaTheme="minorEastAsia"/>
          <w:b/>
          <w:bCs/>
        </w:rPr>
        <w:t>)</w:t>
      </w:r>
    </w:p>
    <w:p w14:paraId="77AD5B92" w14:textId="77777777" w:rsidR="00BE1E87" w:rsidRPr="00BE1E87" w:rsidRDefault="00BE1E87" w:rsidP="00BE1E87">
      <w:pPr>
        <w:ind w:left="720"/>
        <w:rPr>
          <w:rFonts w:eastAsiaTheme="minorEastAsia"/>
        </w:rPr>
      </w:pPr>
      <w:r w:rsidRPr="00BE1E87">
        <w:rPr>
          <w:rFonts w:eastAsiaTheme="minorEastAsia"/>
        </w:rPr>
        <w:t>Do you agree to add the following text to the TGbn SFD?</w:t>
      </w:r>
    </w:p>
    <w:p w14:paraId="509EF929" w14:textId="77777777" w:rsidR="00BE1E87" w:rsidRPr="00BE1E87" w:rsidRDefault="00BE1E87" w:rsidP="00BE1E87">
      <w:pPr>
        <w:ind w:left="720"/>
        <w:rPr>
          <w:rFonts w:eastAsiaTheme="minorEastAsia"/>
        </w:rPr>
      </w:pPr>
      <w:r w:rsidRPr="00BE1E87">
        <w:rPr>
          <w:rFonts w:eastAsiaTheme="minorEastAsia"/>
        </w:rPr>
        <w:t>For 80 MHz PPDU where one of the 20 MHz channels is punctured, the following distribution bandwidth mode is allowed for DRU</w:t>
      </w:r>
    </w:p>
    <w:p w14:paraId="7DC96857" w14:textId="77777777" w:rsidR="00BE1E87" w:rsidRPr="00BE1E87" w:rsidRDefault="00BE1E87" w:rsidP="00BE1E87">
      <w:pPr>
        <w:ind w:left="720"/>
        <w:rPr>
          <w:rFonts w:eastAsiaTheme="minorEastAsia"/>
        </w:rPr>
      </w:pPr>
      <w:r w:rsidRPr="00BE1E87">
        <w:rPr>
          <w:rFonts w:eastAsiaTheme="minorEastAsia"/>
        </w:rPr>
        <w:t>20 MHz + 40 MHz (or 40 MHz + 20 MHz) mode</w:t>
      </w:r>
    </w:p>
    <w:p w14:paraId="6691E480" w14:textId="77777777" w:rsidR="000D0221" w:rsidRDefault="000D0221" w:rsidP="000D0221">
      <w:pPr>
        <w:rPr>
          <w:rFonts w:eastAsiaTheme="minorEastAsia"/>
        </w:rPr>
      </w:pPr>
    </w:p>
    <w:p w14:paraId="1D17EA48" w14:textId="77777777" w:rsidR="00DC0324" w:rsidRDefault="00DC0324" w:rsidP="00DC0324">
      <w:pPr>
        <w:rPr>
          <w:rFonts w:eastAsiaTheme="minorEastAsia"/>
        </w:rPr>
      </w:pPr>
      <w:r w:rsidRPr="00D267FE">
        <w:rPr>
          <w:rFonts w:eastAsiaTheme="minorEastAsia"/>
          <w:highlight w:val="yellow"/>
        </w:rPr>
        <w:t>Deferred</w:t>
      </w:r>
    </w:p>
    <w:p w14:paraId="59BD6CB1" w14:textId="77777777" w:rsidR="00BE1E87" w:rsidRPr="00BE1E87" w:rsidRDefault="00BE1E87" w:rsidP="00BE1E87">
      <w:pPr>
        <w:ind w:left="720"/>
        <w:rPr>
          <w:rFonts w:eastAsiaTheme="minorEastAsia"/>
        </w:rPr>
      </w:pPr>
    </w:p>
    <w:p w14:paraId="5EE75840" w14:textId="1571DF9E" w:rsidR="00BE1E87" w:rsidRPr="00BE1E87" w:rsidRDefault="00BE1E87" w:rsidP="00BE1E87">
      <w:pPr>
        <w:rPr>
          <w:rFonts w:eastAsiaTheme="minorEastAsia"/>
          <w:b/>
          <w:bCs/>
        </w:rPr>
      </w:pPr>
      <w:r w:rsidRPr="00BE1E87">
        <w:rPr>
          <w:rFonts w:eastAsiaTheme="minorEastAsia"/>
          <w:b/>
          <w:bCs/>
          <w:highlight w:val="cyan"/>
        </w:rPr>
        <w:t>SP3</w:t>
      </w:r>
      <w:r w:rsidRPr="00BE1E87">
        <w:rPr>
          <w:rFonts w:eastAsiaTheme="minorEastAsia"/>
          <w:b/>
          <w:bCs/>
        </w:rPr>
        <w:t xml:space="preserve"> – Eunsung Park– DRU</w:t>
      </w:r>
      <w:r w:rsidR="00513AEC">
        <w:rPr>
          <w:rFonts w:eastAsiaTheme="minorEastAsia"/>
          <w:b/>
          <w:bCs/>
        </w:rPr>
        <w:t xml:space="preserve"> </w:t>
      </w:r>
      <w:r w:rsidR="00513AEC">
        <w:rPr>
          <w:rFonts w:eastAsiaTheme="minorEastAsia"/>
          <w:b/>
          <w:bCs/>
        </w:rPr>
        <w:t>(</w:t>
      </w:r>
      <w:r w:rsidR="00513AEC" w:rsidRPr="00513AEC">
        <w:rPr>
          <w:rFonts w:eastAsiaTheme="minorEastAsia"/>
          <w:b/>
          <w:bCs/>
        </w:rPr>
        <w:t>24/1471</w:t>
      </w:r>
      <w:r w:rsidR="00513AEC">
        <w:rPr>
          <w:rFonts w:eastAsiaTheme="minorEastAsia"/>
          <w:b/>
          <w:bCs/>
        </w:rPr>
        <w:t>)</w:t>
      </w:r>
    </w:p>
    <w:p w14:paraId="6C317F31" w14:textId="77777777" w:rsidR="00BE1E87" w:rsidRPr="00BE1E87" w:rsidRDefault="00BE1E87" w:rsidP="00BE1E87">
      <w:pPr>
        <w:ind w:left="720"/>
        <w:rPr>
          <w:rFonts w:eastAsiaTheme="minorEastAsia"/>
        </w:rPr>
      </w:pPr>
      <w:r w:rsidRPr="00BE1E87">
        <w:rPr>
          <w:rFonts w:eastAsiaTheme="minorEastAsia"/>
        </w:rPr>
        <w:t>Do you agree to add the following text to the TGbn SFD?</w:t>
      </w:r>
    </w:p>
    <w:p w14:paraId="41E962E0" w14:textId="77777777" w:rsidR="00BE1E87" w:rsidRPr="00BE1E87" w:rsidRDefault="00BE1E87" w:rsidP="00BE1E87">
      <w:pPr>
        <w:ind w:left="720"/>
        <w:rPr>
          <w:rFonts w:eastAsiaTheme="minorEastAsia"/>
        </w:rPr>
      </w:pPr>
      <w:r w:rsidRPr="00BE1E87">
        <w:rPr>
          <w:rFonts w:eastAsiaTheme="minorEastAsia"/>
        </w:rPr>
        <w:t>For 160 MHz and 320 MHz PPDUs, in an 80 MHz channel where one of the 20 MHz channels is punctured, the following distribution bandwidth mode is allowed for DRU</w:t>
      </w:r>
    </w:p>
    <w:p w14:paraId="758DBCD4" w14:textId="318310C1" w:rsidR="0079418D" w:rsidRDefault="00BE1E87" w:rsidP="00BE1E87">
      <w:pPr>
        <w:ind w:left="720"/>
        <w:rPr>
          <w:rFonts w:eastAsiaTheme="minorEastAsia"/>
        </w:rPr>
      </w:pPr>
      <w:r w:rsidRPr="00BE1E87">
        <w:rPr>
          <w:rFonts w:eastAsiaTheme="minorEastAsia"/>
        </w:rPr>
        <w:t>20 MHz + 40 MHz (or 40 MHz + 20 MHz) mode</w:t>
      </w:r>
    </w:p>
    <w:p w14:paraId="5CCA45D6" w14:textId="77777777" w:rsidR="00BE1E87" w:rsidRDefault="00BE1E87" w:rsidP="00BE1E87">
      <w:pPr>
        <w:rPr>
          <w:rFonts w:eastAsiaTheme="minorEastAsia"/>
        </w:rPr>
      </w:pPr>
    </w:p>
    <w:p w14:paraId="6B2F8436" w14:textId="15710822" w:rsidR="003C2E4A" w:rsidRDefault="00D267FE" w:rsidP="00BE1E87">
      <w:pPr>
        <w:rPr>
          <w:rFonts w:eastAsiaTheme="minorEastAsia"/>
        </w:rPr>
      </w:pPr>
      <w:r w:rsidRPr="00D267FE">
        <w:rPr>
          <w:rFonts w:eastAsiaTheme="minorEastAsia"/>
          <w:highlight w:val="yellow"/>
        </w:rPr>
        <w:t>Deferred</w:t>
      </w:r>
    </w:p>
    <w:p w14:paraId="136E2A3F" w14:textId="77777777" w:rsidR="005532E4" w:rsidRDefault="005532E4" w:rsidP="00BE1E87">
      <w:pPr>
        <w:rPr>
          <w:rFonts w:eastAsiaTheme="minorEastAsia"/>
        </w:rPr>
      </w:pPr>
    </w:p>
    <w:p w14:paraId="0C4C82E3" w14:textId="607C46F5" w:rsidR="007147E1" w:rsidRPr="00513AEC" w:rsidRDefault="007147E1" w:rsidP="007147E1">
      <w:pPr>
        <w:rPr>
          <w:rFonts w:eastAsiaTheme="minorEastAsia"/>
          <w:b/>
          <w:bCs/>
        </w:rPr>
      </w:pPr>
      <w:r w:rsidRPr="007147E1">
        <w:rPr>
          <w:rFonts w:eastAsiaTheme="minorEastAsia"/>
          <w:b/>
          <w:bCs/>
          <w:highlight w:val="cyan"/>
        </w:rPr>
        <w:t>SP4</w:t>
      </w:r>
      <w:r w:rsidRPr="007147E1">
        <w:rPr>
          <w:rFonts w:eastAsiaTheme="minorEastAsia"/>
          <w:b/>
          <w:bCs/>
        </w:rPr>
        <w:t xml:space="preserve"> – Eunsung Park – DRU</w:t>
      </w:r>
      <w:r w:rsidR="00513AEC">
        <w:rPr>
          <w:rFonts w:eastAsiaTheme="minorEastAsia"/>
          <w:b/>
          <w:bCs/>
        </w:rPr>
        <w:t xml:space="preserve"> </w:t>
      </w:r>
      <w:r w:rsidR="00513AEC">
        <w:rPr>
          <w:rFonts w:eastAsiaTheme="minorEastAsia"/>
          <w:b/>
          <w:bCs/>
        </w:rPr>
        <w:t>(</w:t>
      </w:r>
      <w:r w:rsidR="00513AEC" w:rsidRPr="00513AEC">
        <w:rPr>
          <w:rFonts w:eastAsiaTheme="minorEastAsia"/>
          <w:b/>
          <w:bCs/>
        </w:rPr>
        <w:t>24/1471</w:t>
      </w:r>
      <w:r w:rsidR="00513AEC">
        <w:rPr>
          <w:rFonts w:eastAsiaTheme="minorEastAsia"/>
          <w:b/>
          <w:bCs/>
        </w:rPr>
        <w:t>)</w:t>
      </w:r>
    </w:p>
    <w:p w14:paraId="6E45F6BC" w14:textId="77777777" w:rsidR="007147E1" w:rsidRPr="007147E1" w:rsidRDefault="007147E1" w:rsidP="007147E1">
      <w:pPr>
        <w:rPr>
          <w:rFonts w:eastAsiaTheme="minorEastAsia"/>
        </w:rPr>
      </w:pPr>
      <w:r w:rsidRPr="007147E1">
        <w:rPr>
          <w:rFonts w:eastAsiaTheme="minorEastAsia"/>
        </w:rPr>
        <w:t>Do you agree to add the following text to the TGbn SFD?</w:t>
      </w:r>
    </w:p>
    <w:p w14:paraId="0D1773F3" w14:textId="407A597A" w:rsidR="007147E1" w:rsidRPr="007147E1" w:rsidRDefault="007147E1" w:rsidP="006C1645">
      <w:pPr>
        <w:numPr>
          <w:ilvl w:val="0"/>
          <w:numId w:val="3"/>
        </w:numPr>
        <w:rPr>
          <w:rFonts w:eastAsiaTheme="minorEastAsia"/>
        </w:rPr>
      </w:pPr>
      <w:r w:rsidRPr="007147E1">
        <w:rPr>
          <w:rFonts w:eastAsiaTheme="minorEastAsia"/>
        </w:rPr>
        <w:t xml:space="preserve">For 160 MHz and 320 MHz PPDUs, in an 80 MHz </w:t>
      </w:r>
      <w:r w:rsidR="00780B72">
        <w:rPr>
          <w:rFonts w:eastAsiaTheme="minorEastAsia"/>
        </w:rPr>
        <w:t>frequency subblock</w:t>
      </w:r>
      <w:r w:rsidRPr="007147E1">
        <w:rPr>
          <w:rFonts w:eastAsiaTheme="minorEastAsia"/>
        </w:rPr>
        <w:t xml:space="preserve"> where one of the 40 MHz channels is punctured (i.e., either 1100 or 0011 case), the following distribution bandwidth mode is allowed for DRU</w:t>
      </w:r>
    </w:p>
    <w:p w14:paraId="2B4C0A07" w14:textId="2C2CE661" w:rsidR="007147E1" w:rsidRPr="00513AEC" w:rsidRDefault="007147E1" w:rsidP="007147E1">
      <w:pPr>
        <w:numPr>
          <w:ilvl w:val="1"/>
          <w:numId w:val="3"/>
        </w:numPr>
        <w:rPr>
          <w:rFonts w:eastAsiaTheme="minorEastAsia"/>
        </w:rPr>
      </w:pPr>
      <w:r w:rsidRPr="007147E1">
        <w:rPr>
          <w:rFonts w:eastAsiaTheme="minorEastAsia"/>
        </w:rPr>
        <w:t>40 MHz mode</w:t>
      </w:r>
    </w:p>
    <w:p w14:paraId="6369F558" w14:textId="77777777" w:rsidR="00257E6F" w:rsidRDefault="00257E6F" w:rsidP="007147E1">
      <w:pPr>
        <w:rPr>
          <w:rFonts w:eastAsiaTheme="minorEastAsia"/>
          <w:lang w:val="en-GB"/>
        </w:rPr>
      </w:pPr>
    </w:p>
    <w:p w14:paraId="68D4E1A6" w14:textId="5D6CF3D6" w:rsidR="00257E6F" w:rsidRDefault="00257E6F" w:rsidP="007147E1">
      <w:pPr>
        <w:rPr>
          <w:rFonts w:eastAsiaTheme="minorEastAsia"/>
          <w:lang w:val="en-GB"/>
        </w:rPr>
      </w:pPr>
      <w:r w:rsidRPr="00490238">
        <w:rPr>
          <w:rFonts w:eastAsiaTheme="minorEastAsia"/>
          <w:highlight w:val="green"/>
          <w:lang w:val="en-GB"/>
        </w:rPr>
        <w:t xml:space="preserve">Y/N/A: </w:t>
      </w:r>
      <w:r w:rsidR="003142B4" w:rsidRPr="00490238">
        <w:rPr>
          <w:rFonts w:eastAsiaTheme="minorEastAsia"/>
          <w:highlight w:val="green"/>
          <w:lang w:val="en-GB"/>
        </w:rPr>
        <w:t>46/12/16</w:t>
      </w:r>
    </w:p>
    <w:p w14:paraId="479AC3E3" w14:textId="77777777" w:rsidR="00EA79BC" w:rsidRDefault="00EA79BC" w:rsidP="007147E1">
      <w:pPr>
        <w:rPr>
          <w:rFonts w:eastAsiaTheme="minorEastAsia"/>
          <w:lang w:val="en-GB"/>
        </w:rPr>
      </w:pPr>
    </w:p>
    <w:p w14:paraId="67E93EDE" w14:textId="77777777" w:rsidR="00EA79BC" w:rsidRPr="007147E1" w:rsidRDefault="00EA79BC" w:rsidP="007147E1">
      <w:pPr>
        <w:rPr>
          <w:rFonts w:eastAsiaTheme="minorEastAsia"/>
        </w:rPr>
      </w:pPr>
    </w:p>
    <w:p w14:paraId="1F2976DA" w14:textId="73FF06F6" w:rsidR="007147E1" w:rsidRPr="008D41CD" w:rsidRDefault="007147E1" w:rsidP="007147E1">
      <w:pPr>
        <w:rPr>
          <w:rFonts w:eastAsiaTheme="minorEastAsia"/>
          <w:b/>
          <w:bCs/>
        </w:rPr>
      </w:pPr>
      <w:r w:rsidRPr="007147E1">
        <w:rPr>
          <w:rFonts w:eastAsiaTheme="minorEastAsia"/>
          <w:b/>
          <w:bCs/>
          <w:highlight w:val="cyan"/>
        </w:rPr>
        <w:lastRenderedPageBreak/>
        <w:t>SP5</w:t>
      </w:r>
      <w:r w:rsidRPr="007147E1">
        <w:rPr>
          <w:rFonts w:eastAsiaTheme="minorEastAsia"/>
          <w:b/>
          <w:bCs/>
        </w:rPr>
        <w:t xml:space="preserve"> – Eunsung Park – DRU</w:t>
      </w:r>
      <w:r w:rsidR="008D41CD">
        <w:rPr>
          <w:rFonts w:eastAsiaTheme="minorEastAsia"/>
          <w:b/>
          <w:bCs/>
        </w:rPr>
        <w:t xml:space="preserve"> </w:t>
      </w:r>
      <w:r w:rsidR="008D41CD">
        <w:rPr>
          <w:rFonts w:eastAsiaTheme="minorEastAsia"/>
          <w:b/>
          <w:bCs/>
        </w:rPr>
        <w:t>(</w:t>
      </w:r>
      <w:r w:rsidR="008D41CD" w:rsidRPr="00513AEC">
        <w:rPr>
          <w:rFonts w:eastAsiaTheme="minorEastAsia"/>
          <w:b/>
          <w:bCs/>
        </w:rPr>
        <w:t>24/1471</w:t>
      </w:r>
      <w:r w:rsidR="008D41CD">
        <w:rPr>
          <w:rFonts w:eastAsiaTheme="minorEastAsia"/>
          <w:b/>
          <w:bCs/>
        </w:rPr>
        <w:t>)</w:t>
      </w:r>
    </w:p>
    <w:p w14:paraId="14C1478A" w14:textId="77777777" w:rsidR="007147E1" w:rsidRPr="007147E1" w:rsidRDefault="007147E1" w:rsidP="007147E1">
      <w:pPr>
        <w:rPr>
          <w:rFonts w:eastAsiaTheme="minorEastAsia"/>
        </w:rPr>
      </w:pPr>
      <w:r w:rsidRPr="007147E1">
        <w:rPr>
          <w:rFonts w:eastAsiaTheme="minorEastAsia"/>
        </w:rPr>
        <w:t>Do you agree to add the following text to the TGbn SFD?</w:t>
      </w:r>
    </w:p>
    <w:p w14:paraId="55E23167" w14:textId="77777777" w:rsidR="007147E1" w:rsidRPr="007147E1" w:rsidRDefault="007147E1" w:rsidP="006C1645">
      <w:pPr>
        <w:numPr>
          <w:ilvl w:val="0"/>
          <w:numId w:val="4"/>
        </w:numPr>
        <w:rPr>
          <w:rFonts w:eastAsiaTheme="minorEastAsia"/>
        </w:rPr>
      </w:pPr>
      <w:r w:rsidRPr="007147E1">
        <w:rPr>
          <w:rFonts w:eastAsiaTheme="minorEastAsia"/>
        </w:rPr>
        <w:t>For a 40 MHz PPDU, the following distribution bandwidth modes are allowed for DRU</w:t>
      </w:r>
    </w:p>
    <w:p w14:paraId="618E2611" w14:textId="77777777" w:rsidR="007147E1" w:rsidRPr="007147E1" w:rsidRDefault="007147E1" w:rsidP="006C1645">
      <w:pPr>
        <w:numPr>
          <w:ilvl w:val="1"/>
          <w:numId w:val="4"/>
        </w:numPr>
        <w:rPr>
          <w:rFonts w:eastAsiaTheme="minorEastAsia"/>
        </w:rPr>
      </w:pPr>
      <w:r w:rsidRPr="007147E1">
        <w:rPr>
          <w:rFonts w:eastAsiaTheme="minorEastAsia"/>
        </w:rPr>
        <w:t>40 MHz mode</w:t>
      </w:r>
    </w:p>
    <w:p w14:paraId="2557385D" w14:textId="77777777" w:rsidR="007147E1" w:rsidRPr="007147E1" w:rsidRDefault="007147E1" w:rsidP="006C1645">
      <w:pPr>
        <w:numPr>
          <w:ilvl w:val="1"/>
          <w:numId w:val="4"/>
        </w:numPr>
        <w:rPr>
          <w:rFonts w:eastAsiaTheme="minorEastAsia"/>
        </w:rPr>
      </w:pPr>
      <w:r w:rsidRPr="007147E1">
        <w:rPr>
          <w:rFonts w:eastAsiaTheme="minorEastAsia"/>
        </w:rPr>
        <w:t>20 MHz + 20 MHz mode</w:t>
      </w:r>
    </w:p>
    <w:p w14:paraId="0329DACE" w14:textId="77777777" w:rsidR="00960CD6" w:rsidRDefault="00960CD6" w:rsidP="007147E1">
      <w:pPr>
        <w:rPr>
          <w:rFonts w:eastAsiaTheme="minorEastAsia"/>
          <w:lang w:val="en-GB"/>
        </w:rPr>
      </w:pPr>
    </w:p>
    <w:p w14:paraId="4F3EDB15" w14:textId="707178FF" w:rsidR="006A262B" w:rsidRDefault="0098154F" w:rsidP="007147E1">
      <w:pPr>
        <w:rPr>
          <w:rFonts w:eastAsiaTheme="minorEastAsia"/>
          <w:lang w:val="en-GB"/>
        </w:rPr>
      </w:pPr>
      <w:r w:rsidRPr="0098154F">
        <w:rPr>
          <w:rFonts w:eastAsiaTheme="minorEastAsia"/>
          <w:highlight w:val="yellow"/>
          <w:lang w:val="en-GB"/>
        </w:rPr>
        <w:t>Deferred</w:t>
      </w:r>
    </w:p>
    <w:p w14:paraId="1E99D81A" w14:textId="77777777" w:rsidR="00490238" w:rsidRDefault="00490238" w:rsidP="007147E1">
      <w:pPr>
        <w:rPr>
          <w:rFonts w:eastAsiaTheme="minorEastAsia"/>
          <w:lang w:val="en-GB"/>
        </w:rPr>
      </w:pPr>
    </w:p>
    <w:p w14:paraId="797841F5" w14:textId="77777777" w:rsidR="00960CD6" w:rsidRPr="007147E1" w:rsidRDefault="00960CD6" w:rsidP="007147E1">
      <w:pPr>
        <w:rPr>
          <w:rFonts w:eastAsiaTheme="minorEastAsia"/>
        </w:rPr>
      </w:pPr>
    </w:p>
    <w:p w14:paraId="67A355AC" w14:textId="35F6DD99" w:rsidR="007147E1" w:rsidRPr="008D41CD" w:rsidRDefault="007147E1" w:rsidP="007147E1">
      <w:pPr>
        <w:rPr>
          <w:rFonts w:eastAsiaTheme="minorEastAsia"/>
          <w:b/>
          <w:bCs/>
        </w:rPr>
      </w:pPr>
      <w:r w:rsidRPr="007147E1">
        <w:rPr>
          <w:rFonts w:eastAsiaTheme="minorEastAsia"/>
          <w:b/>
          <w:bCs/>
        </w:rPr>
        <w:t>SP6 – Eunsung Park – DRU</w:t>
      </w:r>
      <w:r w:rsidR="008D41CD">
        <w:rPr>
          <w:rFonts w:eastAsiaTheme="minorEastAsia"/>
          <w:b/>
          <w:bCs/>
        </w:rPr>
        <w:t xml:space="preserve"> </w:t>
      </w:r>
      <w:r w:rsidR="008D41CD">
        <w:rPr>
          <w:rFonts w:eastAsiaTheme="minorEastAsia"/>
          <w:b/>
          <w:bCs/>
        </w:rPr>
        <w:t>(</w:t>
      </w:r>
      <w:r w:rsidR="008D41CD" w:rsidRPr="00513AEC">
        <w:rPr>
          <w:rFonts w:eastAsiaTheme="minorEastAsia"/>
          <w:b/>
          <w:bCs/>
        </w:rPr>
        <w:t>24/1471</w:t>
      </w:r>
      <w:r w:rsidR="008D41CD">
        <w:rPr>
          <w:rFonts w:eastAsiaTheme="minorEastAsia"/>
          <w:b/>
          <w:bCs/>
        </w:rPr>
        <w:t>)</w:t>
      </w:r>
    </w:p>
    <w:p w14:paraId="001A8B71" w14:textId="77777777" w:rsidR="007147E1" w:rsidRPr="007147E1" w:rsidRDefault="007147E1" w:rsidP="007147E1">
      <w:pPr>
        <w:rPr>
          <w:rFonts w:eastAsiaTheme="minorEastAsia"/>
        </w:rPr>
      </w:pPr>
      <w:r w:rsidRPr="007147E1">
        <w:rPr>
          <w:rFonts w:eastAsiaTheme="minorEastAsia"/>
        </w:rPr>
        <w:t>Do you agree to add the following text to the TGbn SFD?</w:t>
      </w:r>
    </w:p>
    <w:p w14:paraId="15642D5E" w14:textId="77777777" w:rsidR="007147E1" w:rsidRDefault="007147E1" w:rsidP="006C1645">
      <w:pPr>
        <w:numPr>
          <w:ilvl w:val="0"/>
          <w:numId w:val="5"/>
        </w:numPr>
        <w:rPr>
          <w:rFonts w:eastAsiaTheme="minorEastAsia"/>
        </w:rPr>
      </w:pPr>
      <w:r w:rsidRPr="007147E1">
        <w:rPr>
          <w:rFonts w:eastAsiaTheme="minorEastAsia"/>
        </w:rPr>
        <w:t>Information to indicate a DRU transmission in a TB PPDU is contained in the Common Info field or the Special User Info field of the Trigger frame</w:t>
      </w:r>
    </w:p>
    <w:p w14:paraId="0365CAA0" w14:textId="77777777" w:rsidR="007147E1" w:rsidRDefault="007147E1" w:rsidP="00960CD6">
      <w:pPr>
        <w:rPr>
          <w:rFonts w:eastAsiaTheme="minorEastAsia"/>
        </w:rPr>
      </w:pPr>
    </w:p>
    <w:p w14:paraId="7137ECD9" w14:textId="5BC9C21C" w:rsidR="007147E1" w:rsidRPr="007147E1" w:rsidRDefault="00960CD6" w:rsidP="00960CD6">
      <w:pPr>
        <w:rPr>
          <w:rFonts w:eastAsiaTheme="minorEastAsia"/>
        </w:rPr>
      </w:pPr>
      <w:r w:rsidRPr="0098154F">
        <w:rPr>
          <w:rFonts w:eastAsiaTheme="minorEastAsia"/>
          <w:highlight w:val="yellow"/>
        </w:rPr>
        <w:t>Withdrawn</w:t>
      </w:r>
      <w:r w:rsidR="0098154F" w:rsidRPr="0098154F">
        <w:rPr>
          <w:rFonts w:eastAsiaTheme="minorEastAsia"/>
          <w:highlight w:val="yellow"/>
        </w:rPr>
        <w:t xml:space="preserve"> – replaced with below SP</w:t>
      </w:r>
    </w:p>
    <w:p w14:paraId="53AF886A" w14:textId="77777777" w:rsidR="00BE1E87" w:rsidRPr="00CA100D" w:rsidRDefault="00BE1E87" w:rsidP="00BE1E87">
      <w:pPr>
        <w:rPr>
          <w:rFonts w:eastAsiaTheme="minorEastAsia"/>
        </w:rPr>
      </w:pPr>
    </w:p>
    <w:p w14:paraId="2488C881" w14:textId="7F45F072" w:rsidR="00491B9D" w:rsidRPr="008D41CD" w:rsidRDefault="00491B9D" w:rsidP="00491B9D">
      <w:pPr>
        <w:rPr>
          <w:rFonts w:eastAsiaTheme="minorEastAsia"/>
          <w:b/>
          <w:bCs/>
        </w:rPr>
      </w:pPr>
      <w:r w:rsidRPr="008D41CD">
        <w:rPr>
          <w:rFonts w:eastAsiaTheme="minorEastAsia"/>
          <w:b/>
          <w:bCs/>
          <w:highlight w:val="cyan"/>
        </w:rPr>
        <w:t>SP2 from 1471 (instead of SP6)</w:t>
      </w:r>
    </w:p>
    <w:p w14:paraId="2E80BB21" w14:textId="77777777" w:rsidR="00491B9D" w:rsidRPr="009A0D40" w:rsidRDefault="00491B9D" w:rsidP="00491B9D">
      <w:pPr>
        <w:rPr>
          <w:rFonts w:eastAsiaTheme="minorEastAsia"/>
        </w:rPr>
      </w:pPr>
      <w:r w:rsidRPr="009A0D40">
        <w:rPr>
          <w:rFonts w:eastAsiaTheme="minorEastAsia"/>
        </w:rPr>
        <w:t xml:space="preserve">Do you agree to add the following text to the TGbn SFD? </w:t>
      </w:r>
    </w:p>
    <w:p w14:paraId="1B97B8A8" w14:textId="77777777" w:rsidR="00491B9D" w:rsidRPr="009A0D40" w:rsidRDefault="00491B9D" w:rsidP="00491B9D">
      <w:pPr>
        <w:rPr>
          <w:rFonts w:eastAsiaTheme="minorEastAsia"/>
        </w:rPr>
      </w:pPr>
      <w:r w:rsidRPr="009A0D40">
        <w:rPr>
          <w:rFonts w:eastAsiaTheme="minorEastAsia"/>
        </w:rPr>
        <w:t xml:space="preserve">For 160 MHz and 320 MHz PPDUs, in a non-punctured 80 MHz channel, the following distribution bandwidth modes are allowed for DRU </w:t>
      </w:r>
    </w:p>
    <w:p w14:paraId="2693CC71" w14:textId="77777777" w:rsidR="00491B9D" w:rsidRPr="009A0D40" w:rsidRDefault="00491B9D" w:rsidP="006C1645">
      <w:pPr>
        <w:pStyle w:val="ListParagraph"/>
        <w:numPr>
          <w:ilvl w:val="0"/>
          <w:numId w:val="6"/>
        </w:numPr>
        <w:rPr>
          <w:rFonts w:eastAsiaTheme="minorEastAsia"/>
        </w:rPr>
      </w:pPr>
      <w:r w:rsidRPr="009A0D40">
        <w:rPr>
          <w:rFonts w:eastAsiaTheme="minorEastAsia"/>
        </w:rPr>
        <w:t xml:space="preserve">80 MHz mode </w:t>
      </w:r>
    </w:p>
    <w:p w14:paraId="0F16C280" w14:textId="77777777" w:rsidR="00491B9D" w:rsidRPr="009A0D40" w:rsidRDefault="00491B9D" w:rsidP="006C1645">
      <w:pPr>
        <w:pStyle w:val="ListParagraph"/>
        <w:numPr>
          <w:ilvl w:val="0"/>
          <w:numId w:val="6"/>
        </w:numPr>
        <w:rPr>
          <w:rFonts w:eastAsiaTheme="minorEastAsia"/>
        </w:rPr>
      </w:pPr>
      <w:r w:rsidRPr="009A0D40">
        <w:rPr>
          <w:rFonts w:eastAsiaTheme="minorEastAsia"/>
        </w:rPr>
        <w:t>20 MHz + 20 MHz + 40 MHz (or 40 MHz + 20 MHz + 20 MHz) mode</w:t>
      </w:r>
    </w:p>
    <w:p w14:paraId="77306BDC" w14:textId="77777777" w:rsidR="00491B9D" w:rsidRDefault="00491B9D" w:rsidP="00491B9D">
      <w:pPr>
        <w:rPr>
          <w:rFonts w:eastAsiaTheme="minorEastAsia"/>
        </w:rPr>
      </w:pPr>
    </w:p>
    <w:p w14:paraId="17A6BC14" w14:textId="77777777" w:rsidR="00491B9D" w:rsidRDefault="00491B9D" w:rsidP="00491B9D">
      <w:pPr>
        <w:rPr>
          <w:rFonts w:eastAsiaTheme="minorEastAsia"/>
        </w:rPr>
      </w:pPr>
      <w:r w:rsidRPr="00341849">
        <w:rPr>
          <w:rFonts w:eastAsiaTheme="minorEastAsia"/>
          <w:highlight w:val="red"/>
        </w:rPr>
        <w:t>Y/N/A: 33/14/14</w:t>
      </w:r>
    </w:p>
    <w:p w14:paraId="0AB1272D" w14:textId="77777777" w:rsidR="00D41A8F" w:rsidRDefault="00D41A8F" w:rsidP="0007196F">
      <w:pPr>
        <w:rPr>
          <w:lang w:val="en-GB"/>
        </w:rPr>
      </w:pPr>
    </w:p>
    <w:p w14:paraId="60FB173C" w14:textId="77777777" w:rsidR="00491B9D" w:rsidRPr="0075031B" w:rsidRDefault="00491B9D" w:rsidP="0007196F">
      <w:pPr>
        <w:rPr>
          <w:lang w:val="en-GB"/>
        </w:rPr>
      </w:pPr>
    </w:p>
    <w:p w14:paraId="7F8F479E" w14:textId="46960AA9" w:rsidR="00B903DC" w:rsidRPr="00E7269D" w:rsidRDefault="00743F2A" w:rsidP="005F64E1">
      <w:pPr>
        <w:rPr>
          <w:b/>
          <w:sz w:val="28"/>
          <w:szCs w:val="28"/>
        </w:rPr>
      </w:pPr>
      <w:r w:rsidRPr="00E7269D">
        <w:rPr>
          <w:b/>
          <w:sz w:val="28"/>
          <w:szCs w:val="28"/>
        </w:rPr>
        <w:t>Technical</w:t>
      </w:r>
      <w:r w:rsidR="0007196F" w:rsidRPr="00E7269D">
        <w:rPr>
          <w:b/>
          <w:sz w:val="28"/>
          <w:szCs w:val="28"/>
        </w:rPr>
        <w:t xml:space="preserve"> contributions</w:t>
      </w:r>
      <w:bookmarkStart w:id="0" w:name="OLE_LINK9"/>
      <w:bookmarkStart w:id="1" w:name="OLE_LINK10"/>
    </w:p>
    <w:p w14:paraId="1F58AFFF" w14:textId="210AA2F5" w:rsidR="00075B03" w:rsidRPr="00831F80" w:rsidRDefault="00075B03" w:rsidP="00075B03">
      <w:pPr>
        <w:rPr>
          <w:rFonts w:eastAsia="SimSun"/>
          <w:b/>
          <w:bCs/>
          <w:lang w:eastAsia="en-GB"/>
        </w:rPr>
      </w:pPr>
      <w:r w:rsidRPr="00075B03">
        <w:rPr>
          <w:rFonts w:eastAsia="SimSun"/>
          <w:b/>
          <w:bCs/>
          <w:lang w:eastAsia="en-GB"/>
        </w:rPr>
        <w:t xml:space="preserve">24/1487 LDPC and Framing Settings for Ultra High Reliability </w:t>
      </w:r>
      <w:r w:rsidR="0079418D" w:rsidRPr="00831F80">
        <w:rPr>
          <w:rFonts w:eastAsia="SimSun"/>
          <w:b/>
          <w:bCs/>
          <w:lang w:eastAsia="en-GB"/>
        </w:rPr>
        <w:t>(</w:t>
      </w:r>
      <w:r w:rsidRPr="00075B03">
        <w:rPr>
          <w:rFonts w:eastAsia="SimSun"/>
          <w:b/>
          <w:bCs/>
          <w:lang w:eastAsia="en-GB"/>
        </w:rPr>
        <w:t>Rainer Strobel</w:t>
      </w:r>
      <w:r w:rsidR="0079418D" w:rsidRPr="00831F80">
        <w:rPr>
          <w:rFonts w:eastAsia="SimSun"/>
          <w:b/>
          <w:bCs/>
          <w:lang w:eastAsia="en-GB"/>
        </w:rPr>
        <w:t>)</w:t>
      </w:r>
      <w:r w:rsidRPr="00075B03">
        <w:rPr>
          <w:rFonts w:eastAsia="SimSun"/>
          <w:b/>
          <w:bCs/>
          <w:lang w:eastAsia="en-GB"/>
        </w:rPr>
        <w:t xml:space="preserve"> </w:t>
      </w:r>
    </w:p>
    <w:p w14:paraId="0E03D66C" w14:textId="77777777" w:rsidR="002904D3" w:rsidRPr="002904D3" w:rsidRDefault="002904D3" w:rsidP="002904D3">
      <w:pPr>
        <w:rPr>
          <w:rFonts w:eastAsia="SimSun"/>
          <w:lang w:eastAsia="en-GB"/>
        </w:rPr>
      </w:pPr>
      <w:r w:rsidRPr="002904D3">
        <w:rPr>
          <w:rFonts w:eastAsia="SimSun"/>
          <w:lang w:eastAsia="en-GB"/>
        </w:rPr>
        <w:t>The Choice of LDPC framing parameters can be improved in several ways:</w:t>
      </w:r>
    </w:p>
    <w:p w14:paraId="03822ED2" w14:textId="62FE011F" w:rsidR="0079418D" w:rsidRDefault="002904D3" w:rsidP="002904D3">
      <w:pPr>
        <w:rPr>
          <w:rFonts w:eastAsia="SimSun"/>
          <w:lang w:eastAsia="en-GB"/>
        </w:rPr>
      </w:pPr>
      <w:r w:rsidRPr="002904D3">
        <w:rPr>
          <w:rFonts w:eastAsia="SimSun"/>
          <w:lang w:eastAsia="en-GB"/>
        </w:rPr>
        <w:t>Choosing shortening over repetition improves reliability</w:t>
      </w:r>
      <w:r>
        <w:rPr>
          <w:rFonts w:eastAsia="SimSun"/>
          <w:lang w:eastAsia="en-GB"/>
        </w:rPr>
        <w:t xml:space="preserve">. </w:t>
      </w:r>
      <w:r w:rsidR="0092690E" w:rsidRPr="0092690E">
        <w:rPr>
          <w:rFonts w:eastAsia="SimSun"/>
          <w:lang w:eastAsia="en-GB"/>
        </w:rPr>
        <w:t>LDPC parameters can be chosen to provide higher protection for the start of the payload, the retransmitted packets</w:t>
      </w:r>
      <w:r w:rsidR="0092690E">
        <w:rPr>
          <w:rFonts w:eastAsia="SimSun"/>
          <w:lang w:eastAsia="en-GB"/>
        </w:rPr>
        <w:t>.</w:t>
      </w:r>
    </w:p>
    <w:p w14:paraId="0B3D62EB" w14:textId="77777777" w:rsidR="0092690E" w:rsidRDefault="0092690E" w:rsidP="002904D3">
      <w:pPr>
        <w:rPr>
          <w:rFonts w:eastAsia="SimSun"/>
          <w:lang w:eastAsia="en-GB"/>
        </w:rPr>
      </w:pPr>
    </w:p>
    <w:p w14:paraId="5C3EDA98" w14:textId="731AC3DD" w:rsidR="0092690E" w:rsidRPr="0092690E" w:rsidRDefault="0092690E" w:rsidP="002904D3">
      <w:pPr>
        <w:rPr>
          <w:rFonts w:eastAsia="SimSun"/>
          <w:u w:val="single"/>
          <w:lang w:eastAsia="en-GB"/>
        </w:rPr>
      </w:pPr>
      <w:r w:rsidRPr="0092690E">
        <w:rPr>
          <w:rFonts w:eastAsia="SimSun"/>
          <w:u w:val="single"/>
          <w:lang w:eastAsia="en-GB"/>
        </w:rPr>
        <w:t>Discussion</w:t>
      </w:r>
    </w:p>
    <w:p w14:paraId="7165B8B4" w14:textId="5C801226" w:rsidR="0092690E" w:rsidRDefault="0092690E" w:rsidP="002904D3">
      <w:pPr>
        <w:rPr>
          <w:rFonts w:eastAsia="SimSun"/>
          <w:lang w:eastAsia="en-GB"/>
        </w:rPr>
      </w:pPr>
      <w:r>
        <w:rPr>
          <w:rFonts w:eastAsia="SimSun"/>
          <w:lang w:eastAsia="en-GB"/>
        </w:rPr>
        <w:t xml:space="preserve">Q: </w:t>
      </w:r>
      <w:r w:rsidR="00A74179">
        <w:rPr>
          <w:rFonts w:eastAsia="SimSun"/>
          <w:lang w:eastAsia="en-GB"/>
        </w:rPr>
        <w:t xml:space="preserve">agree that shortening is more effective. </w:t>
      </w:r>
      <w:r w:rsidR="00215502">
        <w:rPr>
          <w:rFonts w:eastAsia="SimSun"/>
          <w:lang w:eastAsia="en-GB"/>
        </w:rPr>
        <w:t>Please clarify graphs on slide 5. N</w:t>
      </w:r>
      <w:r w:rsidR="00DE64DA">
        <w:rPr>
          <w:rFonts w:eastAsia="SimSun"/>
          <w:lang w:eastAsia="en-GB"/>
        </w:rPr>
        <w:t>_</w:t>
      </w:r>
      <w:r w:rsidR="00215502">
        <w:rPr>
          <w:rFonts w:eastAsia="SimSun"/>
          <w:lang w:eastAsia="en-GB"/>
        </w:rPr>
        <w:t>pld should show step behavior rather than linear behavior.</w:t>
      </w:r>
      <w:r w:rsidR="00E0737B">
        <w:rPr>
          <w:rFonts w:eastAsia="SimSun"/>
          <w:lang w:eastAsia="en-GB"/>
        </w:rPr>
        <w:t xml:space="preserve"> Should be </w:t>
      </w:r>
      <w:r w:rsidR="002466BB">
        <w:rPr>
          <w:rFonts w:eastAsia="SimSun"/>
          <w:lang w:eastAsia="en-GB"/>
        </w:rPr>
        <w:t>padded</w:t>
      </w:r>
      <w:r w:rsidR="00E0737B">
        <w:rPr>
          <w:rFonts w:eastAsia="SimSun"/>
          <w:lang w:eastAsia="en-GB"/>
        </w:rPr>
        <w:t xml:space="preserve"> to OFDM symbol boundary.</w:t>
      </w:r>
    </w:p>
    <w:p w14:paraId="7EB0565D" w14:textId="04086784" w:rsidR="00215502" w:rsidRDefault="00E0737B" w:rsidP="002904D3">
      <w:pPr>
        <w:rPr>
          <w:rFonts w:eastAsia="SimSun"/>
          <w:lang w:eastAsia="en-GB"/>
        </w:rPr>
      </w:pPr>
      <w:r>
        <w:rPr>
          <w:rFonts w:eastAsia="SimSun"/>
          <w:lang w:eastAsia="en-GB"/>
        </w:rPr>
        <w:t>A: Npld was the sweep parameter.</w:t>
      </w:r>
    </w:p>
    <w:p w14:paraId="4D3C4FAA" w14:textId="6F1FB2B2" w:rsidR="00A74179" w:rsidRDefault="004538B8" w:rsidP="002904D3">
      <w:pPr>
        <w:rPr>
          <w:rFonts w:eastAsia="SimSun"/>
          <w:lang w:eastAsia="en-GB"/>
        </w:rPr>
      </w:pPr>
      <w:r>
        <w:rPr>
          <w:rFonts w:eastAsia="SimSun"/>
          <w:lang w:eastAsia="en-GB"/>
        </w:rPr>
        <w:t>Q: How does receiver know N_CW if there is flexibility in choosing it.</w:t>
      </w:r>
      <w:r w:rsidR="00BA4EEF">
        <w:rPr>
          <w:rFonts w:eastAsia="SimSun"/>
          <w:lang w:eastAsia="en-GB"/>
        </w:rPr>
        <w:t xml:space="preserve"> May be challenging to convey all information to the receiver.</w:t>
      </w:r>
    </w:p>
    <w:p w14:paraId="5BDB9BD6" w14:textId="599D767B" w:rsidR="004538B8" w:rsidRDefault="004538B8" w:rsidP="002904D3">
      <w:pPr>
        <w:rPr>
          <w:rFonts w:eastAsia="SimSun"/>
          <w:lang w:eastAsia="en-GB"/>
        </w:rPr>
      </w:pPr>
      <w:r>
        <w:rPr>
          <w:rFonts w:eastAsia="SimSun"/>
          <w:lang w:eastAsia="en-GB"/>
        </w:rPr>
        <w:t>A: maybe new signaling, but there may be other solutions</w:t>
      </w:r>
    </w:p>
    <w:p w14:paraId="7DBD672D" w14:textId="5A2B453C" w:rsidR="0079418D" w:rsidRDefault="00E8194F" w:rsidP="00075B03">
      <w:pPr>
        <w:rPr>
          <w:rFonts w:eastAsia="SimSun"/>
          <w:lang w:eastAsia="en-GB"/>
        </w:rPr>
      </w:pPr>
      <w:r>
        <w:rPr>
          <w:rFonts w:eastAsia="SimSun"/>
          <w:lang w:eastAsia="en-GB"/>
        </w:rPr>
        <w:t xml:space="preserve">Q: </w:t>
      </w:r>
      <w:r w:rsidR="00477B05">
        <w:rPr>
          <w:rFonts w:eastAsia="SimSun"/>
          <w:lang w:eastAsia="en-GB"/>
        </w:rPr>
        <w:t>do you assume same airtime or is it longer?</w:t>
      </w:r>
    </w:p>
    <w:p w14:paraId="20BB3494" w14:textId="74E351FF" w:rsidR="00606FCA" w:rsidRDefault="00606FCA" w:rsidP="00075B03">
      <w:pPr>
        <w:rPr>
          <w:rFonts w:eastAsia="SimSun"/>
          <w:lang w:eastAsia="en-GB"/>
        </w:rPr>
      </w:pPr>
      <w:r>
        <w:rPr>
          <w:rFonts w:eastAsia="SimSun"/>
          <w:lang w:eastAsia="en-GB"/>
        </w:rPr>
        <w:t xml:space="preserve">A: allow </w:t>
      </w:r>
      <w:r w:rsidR="005B0D04">
        <w:rPr>
          <w:rFonts w:eastAsia="SimSun"/>
          <w:lang w:eastAsia="en-GB"/>
        </w:rPr>
        <w:t>for extra time. Also concerned about extra signaling part.</w:t>
      </w:r>
    </w:p>
    <w:p w14:paraId="5F2EDEC5" w14:textId="6D7E3186" w:rsidR="00E8194F" w:rsidRDefault="009D2494" w:rsidP="00075B03">
      <w:pPr>
        <w:rPr>
          <w:rFonts w:eastAsia="SimSun"/>
          <w:lang w:eastAsia="en-GB"/>
        </w:rPr>
      </w:pPr>
      <w:r>
        <w:rPr>
          <w:rFonts w:eastAsia="SimSun"/>
          <w:lang w:eastAsia="en-GB"/>
        </w:rPr>
        <w:t xml:space="preserve">Q: </w:t>
      </w:r>
      <w:r w:rsidR="00CD0186">
        <w:rPr>
          <w:rFonts w:eastAsia="SimSun"/>
          <w:lang w:eastAsia="en-GB"/>
        </w:rPr>
        <w:t>why is error rate higher in the beginning of PPDU</w:t>
      </w:r>
    </w:p>
    <w:p w14:paraId="3F1AB21D" w14:textId="77777777" w:rsidR="00981254" w:rsidRDefault="00CD0186" w:rsidP="00075B03">
      <w:pPr>
        <w:rPr>
          <w:rFonts w:eastAsia="SimSun"/>
          <w:lang w:eastAsia="en-GB"/>
        </w:rPr>
      </w:pPr>
      <w:r>
        <w:rPr>
          <w:rFonts w:eastAsia="SimSun"/>
          <w:lang w:eastAsia="en-GB"/>
        </w:rPr>
        <w:t xml:space="preserve">A: </w:t>
      </w:r>
      <w:r w:rsidR="00981254">
        <w:rPr>
          <w:rFonts w:eastAsia="SimSun"/>
          <w:lang w:eastAsia="en-GB"/>
        </w:rPr>
        <w:t>adaptive equalizer or clock convergence can cause this.</w:t>
      </w:r>
    </w:p>
    <w:p w14:paraId="0DEF577F" w14:textId="77777777" w:rsidR="00981254" w:rsidRDefault="00981254" w:rsidP="00075B03">
      <w:pPr>
        <w:rPr>
          <w:rFonts w:eastAsia="SimSun"/>
          <w:lang w:eastAsia="en-GB"/>
        </w:rPr>
      </w:pPr>
    </w:p>
    <w:p w14:paraId="162206F3" w14:textId="77777777" w:rsidR="00DE64DA" w:rsidRDefault="00981254" w:rsidP="00075B03">
      <w:pPr>
        <w:rPr>
          <w:rFonts w:eastAsia="SimSun"/>
          <w:lang w:eastAsia="en-GB"/>
        </w:rPr>
      </w:pPr>
      <w:r>
        <w:rPr>
          <w:rFonts w:eastAsia="SimSun"/>
          <w:lang w:eastAsia="en-GB"/>
        </w:rPr>
        <w:t xml:space="preserve"> </w:t>
      </w:r>
    </w:p>
    <w:p w14:paraId="28649072" w14:textId="47940F76" w:rsidR="00075B03" w:rsidRPr="00075B03" w:rsidRDefault="00075B03" w:rsidP="00075B03">
      <w:pPr>
        <w:rPr>
          <w:rFonts w:eastAsia="SimSun"/>
          <w:b/>
          <w:bCs/>
          <w:lang w:eastAsia="en-GB"/>
        </w:rPr>
      </w:pPr>
      <w:r w:rsidRPr="00075B03">
        <w:rPr>
          <w:rFonts w:eastAsia="SimSun"/>
          <w:b/>
          <w:bCs/>
          <w:lang w:eastAsia="en-GB"/>
        </w:rPr>
        <w:t xml:space="preserve">24/1828 2xLDPC Encoding Parameters </w:t>
      </w:r>
      <w:r w:rsidR="0079418D" w:rsidRPr="00831F80">
        <w:rPr>
          <w:rFonts w:eastAsia="SimSun"/>
          <w:b/>
          <w:bCs/>
          <w:lang w:eastAsia="en-GB"/>
        </w:rPr>
        <w:t>(</w:t>
      </w:r>
      <w:r w:rsidRPr="00075B03">
        <w:rPr>
          <w:rFonts w:eastAsia="SimSun"/>
          <w:b/>
          <w:bCs/>
          <w:lang w:eastAsia="en-GB"/>
        </w:rPr>
        <w:t>Shengquan Hu</w:t>
      </w:r>
      <w:r w:rsidR="0079418D" w:rsidRPr="00831F80">
        <w:rPr>
          <w:rFonts w:eastAsia="SimSun"/>
          <w:b/>
          <w:bCs/>
          <w:lang w:eastAsia="en-GB"/>
        </w:rPr>
        <w:t>)</w:t>
      </w:r>
      <w:r w:rsidRPr="00075B03">
        <w:rPr>
          <w:rFonts w:eastAsia="SimSun"/>
          <w:b/>
          <w:bCs/>
          <w:lang w:eastAsia="en-GB"/>
        </w:rPr>
        <w:t xml:space="preserve"> </w:t>
      </w:r>
    </w:p>
    <w:p w14:paraId="445499CC" w14:textId="73BE3639" w:rsidR="0079418D" w:rsidRDefault="00437386" w:rsidP="00075B03">
      <w:pPr>
        <w:rPr>
          <w:rFonts w:eastAsia="SimSun"/>
          <w:lang w:eastAsia="en-GB"/>
        </w:rPr>
      </w:pPr>
      <w:r w:rsidRPr="00437386">
        <w:rPr>
          <w:rFonts w:eastAsia="SimSun"/>
          <w:lang w:eastAsia="en-GB"/>
        </w:rPr>
        <w:t>To accommodate the LDPC codes with codeword length of 3888, the existing LDPC encoding parameter table need be updated.</w:t>
      </w:r>
      <w:r w:rsidR="00DE64DA">
        <w:rPr>
          <w:rFonts w:eastAsia="SimSun"/>
          <w:lang w:eastAsia="en-GB"/>
        </w:rPr>
        <w:t xml:space="preserve"> It is proposed to have a 1x/2x indication in the User Info field.</w:t>
      </w:r>
    </w:p>
    <w:p w14:paraId="30764237" w14:textId="77777777" w:rsidR="0079418D" w:rsidRDefault="0079418D" w:rsidP="00075B03">
      <w:pPr>
        <w:rPr>
          <w:rFonts w:eastAsia="SimSun"/>
          <w:lang w:eastAsia="en-GB"/>
        </w:rPr>
      </w:pPr>
    </w:p>
    <w:p w14:paraId="76229009" w14:textId="24B205E5" w:rsidR="00C1572A" w:rsidRPr="00C1572A" w:rsidRDefault="00C1572A" w:rsidP="00DE64DA">
      <w:pPr>
        <w:keepNext/>
        <w:rPr>
          <w:rFonts w:eastAsia="SimSun"/>
          <w:u w:val="single"/>
          <w:lang w:eastAsia="en-GB"/>
        </w:rPr>
      </w:pPr>
      <w:r w:rsidRPr="00C1572A">
        <w:rPr>
          <w:rFonts w:eastAsia="SimSun"/>
          <w:u w:val="single"/>
          <w:lang w:eastAsia="en-GB"/>
        </w:rPr>
        <w:lastRenderedPageBreak/>
        <w:t>Discussion</w:t>
      </w:r>
    </w:p>
    <w:p w14:paraId="714C3022" w14:textId="492BC5AE" w:rsidR="00C1572A" w:rsidRDefault="00C1572A" w:rsidP="00075B03">
      <w:pPr>
        <w:rPr>
          <w:rFonts w:eastAsia="SimSun"/>
          <w:lang w:eastAsia="en-GB"/>
        </w:rPr>
      </w:pPr>
      <w:r>
        <w:rPr>
          <w:rFonts w:eastAsia="SimSun"/>
          <w:lang w:eastAsia="en-GB"/>
        </w:rPr>
        <w:t>Q: if 2x were mandatory, do you still need this flexibility?</w:t>
      </w:r>
    </w:p>
    <w:p w14:paraId="00F2AA96" w14:textId="617186E4" w:rsidR="00C1572A" w:rsidRDefault="00C1572A" w:rsidP="00075B03">
      <w:pPr>
        <w:rPr>
          <w:rFonts w:eastAsia="SimSun"/>
          <w:lang w:eastAsia="en-GB"/>
        </w:rPr>
      </w:pPr>
      <w:r>
        <w:rPr>
          <w:rFonts w:eastAsia="SimSun"/>
          <w:lang w:eastAsia="en-GB"/>
        </w:rPr>
        <w:t xml:space="preserve">Q: </w:t>
      </w:r>
      <w:r w:rsidR="004A5D75">
        <w:rPr>
          <w:rFonts w:eastAsia="SimSun"/>
          <w:lang w:eastAsia="en-GB"/>
        </w:rPr>
        <w:t>the second issue only exists for small payloads? Can’t this be captured in the table? Is there a payload size above which use of 2x LDPC shouldn’t be switched off?</w:t>
      </w:r>
    </w:p>
    <w:p w14:paraId="451A4AC4" w14:textId="64335420" w:rsidR="004A5D75" w:rsidRDefault="004B4BB8" w:rsidP="00075B03">
      <w:pPr>
        <w:rPr>
          <w:rFonts w:eastAsia="SimSun"/>
          <w:lang w:eastAsia="en-GB"/>
        </w:rPr>
      </w:pPr>
      <w:r>
        <w:rPr>
          <w:rFonts w:eastAsia="SimSun"/>
          <w:lang w:eastAsia="en-GB"/>
        </w:rPr>
        <w:t>A: better to have the flexibilit</w:t>
      </w:r>
      <w:r w:rsidR="00966992">
        <w:rPr>
          <w:rFonts w:eastAsia="SimSun"/>
          <w:lang w:eastAsia="en-GB"/>
        </w:rPr>
        <w:t>y</w:t>
      </w:r>
    </w:p>
    <w:p w14:paraId="4DA6DCC5" w14:textId="20482BC0" w:rsidR="00966992" w:rsidRDefault="00966992" w:rsidP="00075B03">
      <w:pPr>
        <w:rPr>
          <w:rFonts w:eastAsia="SimSun"/>
          <w:lang w:eastAsia="en-GB"/>
        </w:rPr>
      </w:pPr>
      <w:r>
        <w:rPr>
          <w:rFonts w:eastAsia="SimSun"/>
          <w:lang w:eastAsia="en-GB"/>
        </w:rPr>
        <w:t>Q: 2xLDPC is most likely optional. In broadcast packet, 2x LDPC can not be used.</w:t>
      </w:r>
      <w:r w:rsidR="00B46360">
        <w:rPr>
          <w:rFonts w:eastAsia="SimSun"/>
          <w:lang w:eastAsia="en-GB"/>
        </w:rPr>
        <w:t xml:space="preserve"> In some cases, 2x may not be as good as 1x.</w:t>
      </w:r>
    </w:p>
    <w:p w14:paraId="738E1EE0" w14:textId="07283CCD" w:rsidR="0072053D" w:rsidRDefault="00B305A2" w:rsidP="00075B03">
      <w:pPr>
        <w:rPr>
          <w:rFonts w:eastAsia="SimSun"/>
          <w:lang w:eastAsia="en-GB"/>
        </w:rPr>
      </w:pPr>
      <w:r>
        <w:rPr>
          <w:rFonts w:eastAsia="SimSun"/>
          <w:lang w:eastAsia="en-GB"/>
        </w:rPr>
        <w:t>Q: is it necessary to limit the CW to be at least two?</w:t>
      </w:r>
      <w:r w:rsidR="006C2639">
        <w:rPr>
          <w:rFonts w:eastAsia="SimSun"/>
          <w:lang w:eastAsia="en-GB"/>
        </w:rPr>
        <w:t xml:space="preserve"> </w:t>
      </w:r>
    </w:p>
    <w:p w14:paraId="008030B0" w14:textId="4FA1BE9A" w:rsidR="006C2639" w:rsidRDefault="006C2639" w:rsidP="00075B03">
      <w:pPr>
        <w:rPr>
          <w:rFonts w:eastAsia="SimSun"/>
          <w:lang w:eastAsia="en-GB"/>
        </w:rPr>
      </w:pPr>
    </w:p>
    <w:p w14:paraId="01368ED4" w14:textId="1BD63670" w:rsidR="006D2669" w:rsidRDefault="006D2669" w:rsidP="00075B03">
      <w:pPr>
        <w:rPr>
          <w:rFonts w:eastAsia="SimSun"/>
          <w:lang w:eastAsia="en-GB"/>
        </w:rPr>
      </w:pPr>
      <w:r>
        <w:rPr>
          <w:rFonts w:eastAsia="SimSun"/>
          <w:lang w:eastAsia="en-GB"/>
        </w:rPr>
        <w:t>Continue discussion offline</w:t>
      </w:r>
      <w:r w:rsidR="001E0DF8">
        <w:rPr>
          <w:rFonts w:eastAsia="SimSun"/>
          <w:lang w:eastAsia="en-GB"/>
        </w:rPr>
        <w:t>.</w:t>
      </w:r>
    </w:p>
    <w:p w14:paraId="45C98EE1" w14:textId="77777777" w:rsidR="00C1572A" w:rsidRDefault="00C1572A" w:rsidP="00075B03">
      <w:pPr>
        <w:rPr>
          <w:rFonts w:eastAsia="SimSun"/>
          <w:lang w:eastAsia="en-GB"/>
        </w:rPr>
      </w:pPr>
    </w:p>
    <w:p w14:paraId="350631D8" w14:textId="1BCF0D36" w:rsidR="00075B03" w:rsidRPr="00075B03" w:rsidRDefault="00075B03" w:rsidP="00075B03">
      <w:pPr>
        <w:rPr>
          <w:rFonts w:eastAsia="SimSun"/>
          <w:b/>
          <w:bCs/>
          <w:lang w:eastAsia="en-GB"/>
        </w:rPr>
      </w:pPr>
      <w:r w:rsidRPr="00075B03">
        <w:rPr>
          <w:rFonts w:eastAsia="SimSun"/>
          <w:b/>
          <w:bCs/>
          <w:lang w:eastAsia="en-GB"/>
        </w:rPr>
        <w:t>24/1492 Comparison between Dynamic and Fixed Start CSD Assignment</w:t>
      </w:r>
      <w:r w:rsidR="0079418D" w:rsidRPr="00831F80">
        <w:rPr>
          <w:rFonts w:eastAsia="SimSun"/>
          <w:b/>
          <w:bCs/>
          <w:lang w:eastAsia="en-GB"/>
        </w:rPr>
        <w:t xml:space="preserve"> (</w:t>
      </w:r>
      <w:r w:rsidRPr="00075B03">
        <w:rPr>
          <w:rFonts w:eastAsia="SimSun"/>
          <w:b/>
          <w:bCs/>
          <w:lang w:eastAsia="en-GB"/>
        </w:rPr>
        <w:t>Bo Gong</w:t>
      </w:r>
      <w:r w:rsidR="0079418D" w:rsidRPr="00831F80">
        <w:rPr>
          <w:rFonts w:eastAsia="SimSun"/>
          <w:b/>
          <w:bCs/>
          <w:lang w:eastAsia="en-GB"/>
        </w:rPr>
        <w:t>)</w:t>
      </w:r>
    </w:p>
    <w:p w14:paraId="2A9A5092" w14:textId="2D659B05" w:rsidR="0079418D" w:rsidRDefault="0038032B" w:rsidP="00075B03">
      <w:pPr>
        <w:rPr>
          <w:rFonts w:eastAsia="SimSun"/>
          <w:lang w:eastAsia="en-GB"/>
        </w:rPr>
      </w:pPr>
      <w:r>
        <w:rPr>
          <w:rFonts w:eastAsia="SimSun"/>
          <w:lang w:eastAsia="en-GB"/>
        </w:rPr>
        <w:t>D</w:t>
      </w:r>
      <w:r w:rsidRPr="0038032B">
        <w:rPr>
          <w:rFonts w:eastAsia="SimSun"/>
          <w:lang w:eastAsia="en-GB"/>
        </w:rPr>
        <w:t xml:space="preserve">ynamic scheme </w:t>
      </w:r>
      <w:r>
        <w:rPr>
          <w:rFonts w:eastAsia="SimSun"/>
          <w:lang w:eastAsia="en-GB"/>
        </w:rPr>
        <w:t xml:space="preserve">for selecting CSDs </w:t>
      </w:r>
      <w:r w:rsidRPr="0038032B">
        <w:rPr>
          <w:rFonts w:eastAsia="SimSun"/>
          <w:lang w:eastAsia="en-GB"/>
        </w:rPr>
        <w:t>provides more accurate power measurement than the fixed scheme</w:t>
      </w:r>
      <w:r>
        <w:rPr>
          <w:rFonts w:eastAsia="SimSun"/>
          <w:lang w:eastAsia="en-GB"/>
        </w:rPr>
        <w:t>.</w:t>
      </w:r>
      <w:r w:rsidR="00AC2F9C">
        <w:rPr>
          <w:rFonts w:eastAsia="SimSun"/>
          <w:lang w:eastAsia="en-GB"/>
        </w:rPr>
        <w:t xml:space="preserve"> Follow</w:t>
      </w:r>
      <w:r w:rsidR="003116ED">
        <w:rPr>
          <w:rFonts w:eastAsia="SimSun"/>
          <w:lang w:eastAsia="en-GB"/>
        </w:rPr>
        <w:t>-</w:t>
      </w:r>
      <w:r w:rsidR="00AC2F9C">
        <w:rPr>
          <w:rFonts w:eastAsia="SimSun"/>
          <w:lang w:eastAsia="en-GB"/>
        </w:rPr>
        <w:t>up of previous results and comparison with related submissions.</w:t>
      </w:r>
    </w:p>
    <w:p w14:paraId="6AEC5F6A" w14:textId="77777777" w:rsidR="001E0DF8" w:rsidRDefault="001E0DF8" w:rsidP="00075B03">
      <w:pPr>
        <w:rPr>
          <w:rFonts w:eastAsia="SimSun"/>
          <w:lang w:eastAsia="en-GB"/>
        </w:rPr>
      </w:pPr>
    </w:p>
    <w:p w14:paraId="6EF1BFAA" w14:textId="5824D72E" w:rsidR="00AF3DBE" w:rsidRDefault="00AF3DBE" w:rsidP="00075B03">
      <w:pPr>
        <w:rPr>
          <w:rFonts w:eastAsia="SimSun"/>
          <w:lang w:eastAsia="en-GB"/>
        </w:rPr>
      </w:pPr>
      <w:r>
        <w:rPr>
          <w:rFonts w:eastAsia="SimSun"/>
          <w:lang w:eastAsia="en-GB"/>
        </w:rPr>
        <w:t>A</w:t>
      </w:r>
      <w:r w:rsidRPr="00AF3DBE">
        <w:rPr>
          <w:rFonts w:eastAsia="SimSun"/>
          <w:lang w:eastAsia="en-GB"/>
        </w:rPr>
        <w:t xml:space="preserve"> dynamic scheme is more appropriate in terms of both performance and implementation</w:t>
      </w:r>
      <w:r>
        <w:rPr>
          <w:rFonts w:eastAsia="SimSun"/>
          <w:lang w:eastAsia="en-GB"/>
        </w:rPr>
        <w:t>.</w:t>
      </w:r>
    </w:p>
    <w:p w14:paraId="63ECCF38" w14:textId="77777777" w:rsidR="00AF3DBE" w:rsidRDefault="00AF3DBE" w:rsidP="00075B03">
      <w:pPr>
        <w:rPr>
          <w:rFonts w:eastAsia="SimSun"/>
          <w:lang w:eastAsia="en-GB"/>
        </w:rPr>
      </w:pPr>
    </w:p>
    <w:p w14:paraId="2190BE6D" w14:textId="248668DF" w:rsidR="005A2F0F" w:rsidRPr="005A2F0F" w:rsidRDefault="005A2F0F" w:rsidP="00075B03">
      <w:pPr>
        <w:rPr>
          <w:rFonts w:eastAsia="SimSun"/>
          <w:u w:val="single"/>
          <w:lang w:eastAsia="en-GB"/>
        </w:rPr>
      </w:pPr>
      <w:r w:rsidRPr="005A2F0F">
        <w:rPr>
          <w:rFonts w:eastAsia="SimSun"/>
          <w:u w:val="single"/>
          <w:lang w:eastAsia="en-GB"/>
        </w:rPr>
        <w:t>Discussion</w:t>
      </w:r>
    </w:p>
    <w:p w14:paraId="580AE863" w14:textId="424EA391" w:rsidR="005A2F0F" w:rsidRDefault="001F0098" w:rsidP="00075B03">
      <w:pPr>
        <w:rPr>
          <w:rFonts w:eastAsia="SimSun"/>
          <w:lang w:eastAsia="en-GB"/>
        </w:rPr>
      </w:pPr>
      <w:r>
        <w:rPr>
          <w:rFonts w:eastAsia="SimSun"/>
          <w:lang w:eastAsia="en-GB"/>
        </w:rPr>
        <w:t xml:space="preserve">Q: </w:t>
      </w:r>
      <w:r w:rsidR="00553C8C">
        <w:rPr>
          <w:rFonts w:eastAsia="SimSun"/>
          <w:lang w:eastAsia="en-GB"/>
        </w:rPr>
        <w:t xml:space="preserve">clarification </w:t>
      </w:r>
    </w:p>
    <w:p w14:paraId="5566C57C" w14:textId="77777777" w:rsidR="00553C8C" w:rsidRDefault="00553C8C" w:rsidP="00075B03">
      <w:pPr>
        <w:rPr>
          <w:rFonts w:eastAsia="SimSun"/>
          <w:lang w:eastAsia="en-GB"/>
        </w:rPr>
      </w:pPr>
    </w:p>
    <w:p w14:paraId="2A5C9C8E" w14:textId="77777777" w:rsidR="0079418D" w:rsidRDefault="0079418D" w:rsidP="00075B03">
      <w:pPr>
        <w:rPr>
          <w:rFonts w:eastAsia="SimSun"/>
          <w:lang w:eastAsia="en-GB"/>
        </w:rPr>
      </w:pPr>
    </w:p>
    <w:p w14:paraId="49B2E96F" w14:textId="703E42E8" w:rsidR="00075B03" w:rsidRPr="00075B03" w:rsidRDefault="00075B03" w:rsidP="00075B03">
      <w:pPr>
        <w:rPr>
          <w:rFonts w:eastAsia="SimSun"/>
          <w:b/>
          <w:bCs/>
          <w:lang w:eastAsia="en-GB"/>
        </w:rPr>
      </w:pPr>
      <w:r w:rsidRPr="00075B03">
        <w:rPr>
          <w:rFonts w:eastAsia="SimSun"/>
          <w:b/>
          <w:bCs/>
          <w:lang w:eastAsia="en-GB"/>
        </w:rPr>
        <w:t xml:space="preserve">24/1556 Thoughts on DRU Availability for Regulatory Compliance </w:t>
      </w:r>
      <w:r w:rsidR="0079418D" w:rsidRPr="009A0658">
        <w:rPr>
          <w:rFonts w:eastAsia="SimSun"/>
          <w:b/>
          <w:bCs/>
          <w:lang w:eastAsia="en-GB"/>
        </w:rPr>
        <w:t>(</w:t>
      </w:r>
      <w:r w:rsidRPr="00075B03">
        <w:rPr>
          <w:rFonts w:eastAsia="SimSun"/>
          <w:b/>
          <w:bCs/>
          <w:lang w:eastAsia="en-GB"/>
        </w:rPr>
        <w:t>Yusuke Asai</w:t>
      </w:r>
      <w:r w:rsidR="0079418D" w:rsidRPr="009A0658">
        <w:rPr>
          <w:rFonts w:eastAsia="SimSun"/>
          <w:b/>
          <w:bCs/>
          <w:lang w:eastAsia="en-GB"/>
        </w:rPr>
        <w:t>)</w:t>
      </w:r>
    </w:p>
    <w:p w14:paraId="0C37ACB0" w14:textId="21AFBF5B" w:rsidR="0079418D" w:rsidRDefault="009B564B" w:rsidP="00075B03">
      <w:pPr>
        <w:rPr>
          <w:rFonts w:eastAsia="SimSun"/>
          <w:lang w:eastAsia="en-GB"/>
        </w:rPr>
      </w:pPr>
      <w:r>
        <w:rPr>
          <w:rFonts w:eastAsia="SimSun"/>
          <w:lang w:eastAsia="en-GB"/>
        </w:rPr>
        <w:t>Deferred till next session</w:t>
      </w:r>
    </w:p>
    <w:p w14:paraId="4C8D5343" w14:textId="77777777" w:rsidR="0079418D" w:rsidRDefault="0079418D" w:rsidP="00075B03">
      <w:pPr>
        <w:rPr>
          <w:rFonts w:eastAsia="SimSun"/>
          <w:lang w:eastAsia="en-GB"/>
        </w:rPr>
      </w:pPr>
    </w:p>
    <w:p w14:paraId="3AE515F6" w14:textId="74A9BEB4" w:rsidR="003850E6" w:rsidRPr="009A0658" w:rsidRDefault="00075B03" w:rsidP="00075B03">
      <w:pPr>
        <w:rPr>
          <w:rFonts w:eastAsia="SimSun"/>
          <w:b/>
          <w:bCs/>
          <w:lang w:eastAsia="en-GB"/>
        </w:rPr>
      </w:pPr>
      <w:r w:rsidRPr="009A0658">
        <w:rPr>
          <w:rFonts w:eastAsia="SimSun"/>
          <w:b/>
          <w:bCs/>
          <w:lang w:eastAsia="en-GB"/>
        </w:rPr>
        <w:t xml:space="preserve">24/1901 DRU LTF Sequence Design for 40MHz DBW </w:t>
      </w:r>
      <w:r w:rsidR="0079418D" w:rsidRPr="009A0658">
        <w:rPr>
          <w:rFonts w:eastAsia="SimSun"/>
          <w:b/>
          <w:bCs/>
          <w:lang w:eastAsia="en-GB"/>
        </w:rPr>
        <w:t>(</w:t>
      </w:r>
      <w:r w:rsidRPr="009A0658">
        <w:rPr>
          <w:rFonts w:eastAsia="SimSun"/>
          <w:b/>
          <w:bCs/>
          <w:lang w:eastAsia="en-GB"/>
        </w:rPr>
        <w:t>Chenchen LIU</w:t>
      </w:r>
      <w:r w:rsidR="0079418D" w:rsidRPr="009A0658">
        <w:rPr>
          <w:rFonts w:eastAsia="SimSun"/>
          <w:b/>
          <w:bCs/>
          <w:lang w:eastAsia="en-GB"/>
        </w:rPr>
        <w:t>)</w:t>
      </w:r>
    </w:p>
    <w:bookmarkEnd w:id="0"/>
    <w:bookmarkEnd w:id="1"/>
    <w:p w14:paraId="0EB4E433" w14:textId="2C6E61EE" w:rsidR="009B564B" w:rsidRDefault="009B564B" w:rsidP="009B564B">
      <w:pPr>
        <w:rPr>
          <w:rFonts w:eastAsia="SimSun"/>
          <w:lang w:eastAsia="en-GB"/>
        </w:rPr>
      </w:pPr>
      <w:r>
        <w:rPr>
          <w:rFonts w:eastAsia="SimSun"/>
          <w:lang w:eastAsia="en-GB"/>
        </w:rPr>
        <w:t>Deferred till next session</w:t>
      </w:r>
    </w:p>
    <w:p w14:paraId="71EDD9C9" w14:textId="77777777" w:rsidR="00F73334" w:rsidRDefault="00F73334" w:rsidP="00996A34">
      <w:pPr>
        <w:rPr>
          <w:rFonts w:eastAsiaTheme="minorEastAsia"/>
          <w:szCs w:val="22"/>
          <w:lang w:val="en-GB"/>
        </w:rPr>
      </w:pPr>
    </w:p>
    <w:p w14:paraId="6CC0A657" w14:textId="77777777" w:rsidR="009A0658" w:rsidRPr="00F73334" w:rsidRDefault="009A0658" w:rsidP="00996A34">
      <w:pPr>
        <w:rPr>
          <w:rFonts w:eastAsiaTheme="minorEastAsia"/>
          <w:szCs w:val="22"/>
          <w:lang w:val="en-GB"/>
        </w:rPr>
      </w:pPr>
    </w:p>
    <w:p w14:paraId="17E169AF" w14:textId="676DED6F" w:rsidR="00996A34" w:rsidRPr="0039540D" w:rsidRDefault="00D74540" w:rsidP="00996A34">
      <w:pPr>
        <w:rPr>
          <w:b/>
          <w:sz w:val="28"/>
          <w:szCs w:val="28"/>
        </w:rPr>
      </w:pPr>
      <w:r>
        <w:rPr>
          <w:b/>
          <w:sz w:val="28"/>
          <w:szCs w:val="28"/>
        </w:rPr>
        <w:t>Recess</w:t>
      </w:r>
    </w:p>
    <w:p w14:paraId="3DA022AF" w14:textId="5B6BB676" w:rsidR="00996A34" w:rsidRDefault="00996A34" w:rsidP="00996A34">
      <w:pPr>
        <w:rPr>
          <w:szCs w:val="22"/>
        </w:rPr>
      </w:pPr>
      <w:r>
        <w:rPr>
          <w:szCs w:val="22"/>
        </w:rPr>
        <w:t xml:space="preserve">The meeting is </w:t>
      </w:r>
      <w:r w:rsidR="00BD306B">
        <w:rPr>
          <w:szCs w:val="22"/>
        </w:rPr>
        <w:t>Recessed</w:t>
      </w:r>
      <w:r>
        <w:rPr>
          <w:szCs w:val="22"/>
        </w:rPr>
        <w:t xml:space="preserve"> at </w:t>
      </w:r>
      <w:r w:rsidR="00384E76">
        <w:rPr>
          <w:szCs w:val="22"/>
        </w:rPr>
        <w:t>1</w:t>
      </w:r>
      <w:r w:rsidR="009A0658">
        <w:rPr>
          <w:szCs w:val="22"/>
        </w:rPr>
        <w:t>0</w:t>
      </w:r>
      <w:r>
        <w:rPr>
          <w:szCs w:val="22"/>
        </w:rPr>
        <w:t>:</w:t>
      </w:r>
      <w:r w:rsidR="009A0658">
        <w:rPr>
          <w:szCs w:val="22"/>
        </w:rPr>
        <w:t>0</w:t>
      </w:r>
      <w:r w:rsidR="00BD306B">
        <w:rPr>
          <w:szCs w:val="22"/>
        </w:rPr>
        <w:t xml:space="preserve">0am </w:t>
      </w:r>
      <w:r w:rsidR="009A0658">
        <w:rPr>
          <w:szCs w:val="22"/>
        </w:rPr>
        <w:t>P</w:t>
      </w:r>
      <w:r w:rsidR="00BD306B">
        <w:rPr>
          <w:szCs w:val="22"/>
        </w:rPr>
        <w:t xml:space="preserve">T. </w:t>
      </w:r>
    </w:p>
    <w:p w14:paraId="0D29987E" w14:textId="77777777" w:rsidR="00996A34" w:rsidRDefault="00996A34" w:rsidP="005F64E1"/>
    <w:p w14:paraId="4446CA31" w14:textId="77777777" w:rsidR="003C48E9" w:rsidRDefault="003C48E9" w:rsidP="005F64E1"/>
    <w:p w14:paraId="04021D11" w14:textId="77777777" w:rsidR="003C48E9" w:rsidRDefault="003C48E9" w:rsidP="005F64E1"/>
    <w:p w14:paraId="526962B8" w14:textId="48D3A05F" w:rsidR="000F5D8F" w:rsidRDefault="000F5D8F">
      <w:pPr>
        <w:rPr>
          <w:rFonts w:eastAsiaTheme="minorEastAsia"/>
        </w:rPr>
      </w:pPr>
      <w:r>
        <w:rPr>
          <w:rFonts w:eastAsiaTheme="minorEastAsia"/>
        </w:rPr>
        <w:br w:type="page"/>
      </w:r>
    </w:p>
    <w:p w14:paraId="44782CA0" w14:textId="54DDC818" w:rsidR="000F5D8F" w:rsidRPr="0039540D" w:rsidRDefault="000F5D8F" w:rsidP="000F5D8F">
      <w:pPr>
        <w:pStyle w:val="Heading2"/>
      </w:pPr>
      <w:r>
        <w:lastRenderedPageBreak/>
        <w:t>Tuesday</w:t>
      </w:r>
      <w:r w:rsidRPr="0039540D">
        <w:t xml:space="preserve"> </w:t>
      </w:r>
      <w:r>
        <w:t>November 12</w:t>
      </w:r>
      <w:r>
        <w:rPr>
          <w:vertAlign w:val="superscript"/>
        </w:rPr>
        <w:t>th</w:t>
      </w:r>
      <w:r w:rsidRPr="0039540D">
        <w:t>, 202</w:t>
      </w:r>
      <w:r>
        <w:t>4</w:t>
      </w:r>
      <w:r w:rsidRPr="0039540D">
        <w:t xml:space="preserve"> </w:t>
      </w:r>
      <w:r>
        <w:t>10</w:t>
      </w:r>
      <w:r w:rsidRPr="0039540D">
        <w:t>:</w:t>
      </w:r>
      <w:r>
        <w:t>30</w:t>
      </w:r>
      <w:r w:rsidRPr="0039540D">
        <w:t xml:space="preserve"> – </w:t>
      </w:r>
      <w:r>
        <w:t>12</w:t>
      </w:r>
      <w:r w:rsidRPr="0039540D">
        <w:t>:</w:t>
      </w:r>
      <w:r>
        <w:t>3</w:t>
      </w:r>
      <w:r w:rsidRPr="0039540D">
        <w:t xml:space="preserve">0 </w:t>
      </w:r>
      <w:r>
        <w:t>PT</w:t>
      </w:r>
    </w:p>
    <w:p w14:paraId="5154D7C1" w14:textId="77777777" w:rsidR="000F5D8F" w:rsidRPr="001916B5" w:rsidRDefault="000F5D8F" w:rsidP="000F5D8F">
      <w:pPr>
        <w:rPr>
          <w:szCs w:val="22"/>
        </w:rPr>
      </w:pPr>
    </w:p>
    <w:p w14:paraId="3EE5FAF4" w14:textId="77777777" w:rsidR="000F5D8F" w:rsidRPr="0039540D" w:rsidRDefault="000F5D8F" w:rsidP="000F5D8F">
      <w:pPr>
        <w:rPr>
          <w:b/>
          <w:sz w:val="28"/>
          <w:szCs w:val="28"/>
        </w:rPr>
      </w:pPr>
      <w:r w:rsidRPr="0039540D">
        <w:rPr>
          <w:b/>
          <w:sz w:val="28"/>
          <w:szCs w:val="28"/>
        </w:rPr>
        <w:t>Introduction</w:t>
      </w:r>
    </w:p>
    <w:p w14:paraId="17D93570" w14:textId="6708AC65" w:rsidR="000F5D8F" w:rsidRDefault="000F5D8F" w:rsidP="006C1645">
      <w:pPr>
        <w:numPr>
          <w:ilvl w:val="0"/>
          <w:numId w:val="7"/>
        </w:numPr>
        <w:rPr>
          <w:szCs w:val="22"/>
        </w:rPr>
      </w:pPr>
      <w:r w:rsidRPr="001916B5">
        <w:rPr>
          <w:szCs w:val="22"/>
        </w:rPr>
        <w:t>The Chair (</w:t>
      </w:r>
      <w:r>
        <w:rPr>
          <w:szCs w:val="22"/>
        </w:rPr>
        <w:t>Dongguk Lim, LGE</w:t>
      </w:r>
      <w:r w:rsidRPr="001916B5">
        <w:rPr>
          <w:szCs w:val="22"/>
        </w:rPr>
        <w:t xml:space="preserve">) calls the meeting to order at </w:t>
      </w:r>
      <w:r>
        <w:rPr>
          <w:szCs w:val="22"/>
        </w:rPr>
        <w:t xml:space="preserve">10:30am </w:t>
      </w:r>
      <w:r w:rsidR="00EB5D4E">
        <w:rPr>
          <w:szCs w:val="22"/>
        </w:rPr>
        <w:t>P</w:t>
      </w:r>
      <w:r>
        <w:rPr>
          <w:szCs w:val="22"/>
        </w:rPr>
        <w:t>T</w:t>
      </w:r>
      <w:r w:rsidRPr="001916B5">
        <w:rPr>
          <w:szCs w:val="22"/>
        </w:rPr>
        <w:t>.</w:t>
      </w:r>
    </w:p>
    <w:p w14:paraId="02E3D884" w14:textId="1FE850E6" w:rsidR="000F5D8F" w:rsidRDefault="000F5D8F" w:rsidP="006C1645">
      <w:pPr>
        <w:numPr>
          <w:ilvl w:val="0"/>
          <w:numId w:val="7"/>
        </w:numPr>
        <w:rPr>
          <w:szCs w:val="22"/>
        </w:rPr>
      </w:pPr>
      <w:r w:rsidRPr="00CF6454">
        <w:rPr>
          <w:szCs w:val="22"/>
        </w:rPr>
        <w:t>The Chair follows the agenda in 11-2</w:t>
      </w:r>
      <w:r>
        <w:rPr>
          <w:szCs w:val="22"/>
        </w:rPr>
        <w:t>4</w:t>
      </w:r>
      <w:r w:rsidRPr="00CF6454">
        <w:rPr>
          <w:szCs w:val="22"/>
        </w:rPr>
        <w:t>/</w:t>
      </w:r>
      <w:r>
        <w:rPr>
          <w:b/>
          <w:szCs w:val="22"/>
        </w:rPr>
        <w:t>1667r</w:t>
      </w:r>
      <w:r w:rsidR="00E7269D">
        <w:rPr>
          <w:b/>
          <w:szCs w:val="22"/>
        </w:rPr>
        <w:t>4</w:t>
      </w:r>
      <w:r>
        <w:rPr>
          <w:szCs w:val="22"/>
        </w:rPr>
        <w:t>.</w:t>
      </w:r>
    </w:p>
    <w:p w14:paraId="79F5F6B9" w14:textId="77777777" w:rsidR="000F5D8F" w:rsidRPr="00CF6454" w:rsidRDefault="000F5D8F" w:rsidP="006C1645">
      <w:pPr>
        <w:numPr>
          <w:ilvl w:val="0"/>
          <w:numId w:val="7"/>
        </w:numPr>
        <w:rPr>
          <w:szCs w:val="22"/>
        </w:rPr>
      </w:pPr>
      <w:r>
        <w:rPr>
          <w:szCs w:val="22"/>
        </w:rPr>
        <w:t xml:space="preserve">Reminder for registration for the Interim meeting. </w:t>
      </w:r>
    </w:p>
    <w:p w14:paraId="6C070EF1" w14:textId="77777777" w:rsidR="000F5D8F" w:rsidRDefault="000F5D8F" w:rsidP="006C1645">
      <w:pPr>
        <w:numPr>
          <w:ilvl w:val="0"/>
          <w:numId w:val="7"/>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Tianyu Wu (Apple), </w:t>
      </w:r>
      <w:r w:rsidRPr="00846078">
        <w:rPr>
          <w:szCs w:val="22"/>
        </w:rPr>
        <w:t>Sigurd Schelstraete (MaxLinear)</w:t>
      </w:r>
      <w:r w:rsidRPr="00CF6454">
        <w:rPr>
          <w:szCs w:val="22"/>
        </w:rPr>
        <w:t xml:space="preserve"> or the Chair himself</w:t>
      </w:r>
      <w:r>
        <w:rPr>
          <w:szCs w:val="22"/>
        </w:rPr>
        <w:t xml:space="preserve"> if unable to record attendance via IMAT system.</w:t>
      </w:r>
      <w:r w:rsidRPr="00CF6454">
        <w:rPr>
          <w:szCs w:val="22"/>
        </w:rPr>
        <w:t xml:space="preserve"> </w:t>
      </w:r>
    </w:p>
    <w:p w14:paraId="65D52E82" w14:textId="77777777" w:rsidR="000F5D8F" w:rsidRDefault="000F5D8F" w:rsidP="006C1645">
      <w:pPr>
        <w:numPr>
          <w:ilvl w:val="0"/>
          <w:numId w:val="7"/>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3E660DEA" w14:textId="77777777" w:rsidR="000F5D8F" w:rsidRPr="000509FC" w:rsidRDefault="000F5D8F" w:rsidP="006C1645">
      <w:pPr>
        <w:numPr>
          <w:ilvl w:val="0"/>
          <w:numId w:val="7"/>
        </w:numPr>
        <w:rPr>
          <w:szCs w:val="22"/>
        </w:rPr>
      </w:pPr>
      <w:r>
        <w:rPr>
          <w:szCs w:val="22"/>
        </w:rPr>
        <w:t xml:space="preserve">The Chair goes through the Copyright policy. </w:t>
      </w:r>
    </w:p>
    <w:p w14:paraId="6C3097EE" w14:textId="77777777" w:rsidR="000F5D8F" w:rsidRPr="002F4F05" w:rsidRDefault="000F5D8F" w:rsidP="006C1645">
      <w:pPr>
        <w:numPr>
          <w:ilvl w:val="0"/>
          <w:numId w:val="7"/>
        </w:numPr>
        <w:rPr>
          <w:sz w:val="22"/>
          <w:szCs w:val="22"/>
        </w:rPr>
      </w:pPr>
      <w:r>
        <w:rPr>
          <w:szCs w:val="22"/>
        </w:rPr>
        <w:t xml:space="preserve">Discussions on the agenda. </w:t>
      </w:r>
    </w:p>
    <w:p w14:paraId="79BC3633" w14:textId="77777777" w:rsidR="00693341" w:rsidRDefault="00693341" w:rsidP="005F64E1">
      <w:pPr>
        <w:rPr>
          <w:rFonts w:eastAsiaTheme="minorEastAsia"/>
        </w:rPr>
      </w:pPr>
    </w:p>
    <w:p w14:paraId="7F14ACEA" w14:textId="77777777" w:rsidR="00E7269D" w:rsidRPr="00E7269D" w:rsidRDefault="00E7269D" w:rsidP="00E7269D">
      <w:pPr>
        <w:rPr>
          <w:b/>
          <w:sz w:val="28"/>
          <w:szCs w:val="28"/>
        </w:rPr>
      </w:pPr>
      <w:r w:rsidRPr="00E7269D">
        <w:rPr>
          <w:b/>
          <w:sz w:val="28"/>
          <w:szCs w:val="28"/>
        </w:rPr>
        <w:t>Straw Polls</w:t>
      </w:r>
    </w:p>
    <w:p w14:paraId="42C1C20B" w14:textId="458D664A" w:rsidR="000F5D8F" w:rsidRDefault="00DE29AA" w:rsidP="005F64E1">
      <w:pPr>
        <w:rPr>
          <w:rFonts w:eastAsiaTheme="minorEastAsia"/>
        </w:rPr>
      </w:pPr>
      <w:r w:rsidRPr="009A619A">
        <w:rPr>
          <w:rFonts w:eastAsiaTheme="minorEastAsia"/>
          <w:highlight w:val="cyan"/>
        </w:rPr>
        <w:t>SP1</w:t>
      </w:r>
      <w:r>
        <w:rPr>
          <w:rFonts w:eastAsiaTheme="minorEastAsia"/>
        </w:rPr>
        <w:t xml:space="preserve"> – Rethna Pulik</w:t>
      </w:r>
      <w:r w:rsidR="000C2D27">
        <w:rPr>
          <w:rFonts w:eastAsiaTheme="minorEastAsia"/>
        </w:rPr>
        <w:t>k</w:t>
      </w:r>
      <w:r>
        <w:rPr>
          <w:rFonts w:eastAsiaTheme="minorEastAsia"/>
        </w:rPr>
        <w:t>oonattu</w:t>
      </w:r>
      <w:r w:rsidR="00127A04">
        <w:rPr>
          <w:rFonts w:eastAsiaTheme="minorEastAsia"/>
        </w:rPr>
        <w:t xml:space="preserve"> (23/1985)</w:t>
      </w:r>
    </w:p>
    <w:p w14:paraId="1527F487" w14:textId="77777777" w:rsidR="009A619A" w:rsidRPr="009A619A" w:rsidRDefault="009A619A" w:rsidP="009A619A">
      <w:pPr>
        <w:rPr>
          <w:rFonts w:eastAsiaTheme="minorEastAsia"/>
        </w:rPr>
      </w:pPr>
      <w:r w:rsidRPr="009A619A">
        <w:rPr>
          <w:rFonts w:eastAsiaTheme="minorEastAsia"/>
        </w:rPr>
        <w:t>Do you support the adoption of LDPC codes with blocklength of 3888 bits for UHR?</w:t>
      </w:r>
    </w:p>
    <w:p w14:paraId="38DCA0AE" w14:textId="47181024" w:rsidR="009A619A" w:rsidRPr="009A619A" w:rsidRDefault="009A619A" w:rsidP="006C1645">
      <w:pPr>
        <w:pStyle w:val="ListParagraph"/>
        <w:numPr>
          <w:ilvl w:val="0"/>
          <w:numId w:val="8"/>
        </w:numPr>
        <w:rPr>
          <w:rFonts w:eastAsiaTheme="minorEastAsia"/>
        </w:rPr>
      </w:pPr>
      <w:r w:rsidRPr="009A619A">
        <w:rPr>
          <w:rFonts w:eastAsiaTheme="minorEastAsia"/>
        </w:rPr>
        <w:t>The supported code rates are 1//2, 2//3, 3//4 and 5//6</w:t>
      </w:r>
    </w:p>
    <w:p w14:paraId="38C03606" w14:textId="4CB0F251" w:rsidR="00DE29AA" w:rsidRDefault="009A619A" w:rsidP="006C1645">
      <w:pPr>
        <w:pStyle w:val="ListParagraph"/>
        <w:numPr>
          <w:ilvl w:val="0"/>
          <w:numId w:val="8"/>
        </w:numPr>
        <w:rPr>
          <w:rFonts w:eastAsiaTheme="minorEastAsia"/>
        </w:rPr>
      </w:pPr>
      <w:r w:rsidRPr="000C2D27">
        <w:rPr>
          <w:rFonts w:eastAsiaTheme="minorEastAsia"/>
        </w:rPr>
        <w:t>The parity matrix representation of these LDPC codes are as described in the slides 22-31(DCN: 23/1985-r6)</w:t>
      </w:r>
    </w:p>
    <w:p w14:paraId="7582F72A" w14:textId="77777777" w:rsidR="006B55FC" w:rsidRDefault="006B55FC" w:rsidP="006B55FC">
      <w:pPr>
        <w:rPr>
          <w:rFonts w:eastAsiaTheme="minorEastAsia"/>
        </w:rPr>
      </w:pPr>
    </w:p>
    <w:p w14:paraId="5EB59349" w14:textId="62827F5E" w:rsidR="00526CC3" w:rsidRPr="006B55FC" w:rsidRDefault="00391920" w:rsidP="006B55FC">
      <w:pPr>
        <w:rPr>
          <w:rFonts w:eastAsiaTheme="minorEastAsia"/>
        </w:rPr>
      </w:pPr>
      <w:r>
        <w:rPr>
          <w:rFonts w:eastAsiaTheme="minorEastAsia"/>
          <w:highlight w:val="green"/>
        </w:rPr>
        <w:t>No Objection</w:t>
      </w:r>
    </w:p>
    <w:p w14:paraId="054996A3" w14:textId="77777777" w:rsidR="00804912" w:rsidRDefault="00804912" w:rsidP="005F64E1">
      <w:pPr>
        <w:rPr>
          <w:rFonts w:eastAsiaTheme="minorEastAsia"/>
        </w:rPr>
      </w:pPr>
    </w:p>
    <w:p w14:paraId="5668A00A" w14:textId="77777777" w:rsidR="002561D4" w:rsidRDefault="002561D4" w:rsidP="005F64E1">
      <w:pPr>
        <w:rPr>
          <w:rFonts w:eastAsiaTheme="minorEastAsia"/>
        </w:rPr>
      </w:pPr>
    </w:p>
    <w:p w14:paraId="26502759" w14:textId="6A60C91A" w:rsidR="00526CC3" w:rsidRDefault="00526CC3" w:rsidP="005F64E1">
      <w:pPr>
        <w:rPr>
          <w:rFonts w:eastAsiaTheme="minorEastAsia"/>
        </w:rPr>
      </w:pPr>
      <w:r w:rsidRPr="00526CC3">
        <w:rPr>
          <w:rFonts w:eastAsiaTheme="minorEastAsia"/>
          <w:highlight w:val="cyan"/>
        </w:rPr>
        <w:t>SP2</w:t>
      </w:r>
      <w:r>
        <w:rPr>
          <w:rFonts w:eastAsiaTheme="minorEastAsia"/>
        </w:rPr>
        <w:t xml:space="preserve"> – Shenquan </w:t>
      </w:r>
      <w:r w:rsidR="00073BB2">
        <w:rPr>
          <w:rFonts w:eastAsiaTheme="minorEastAsia"/>
        </w:rPr>
        <w:t>Hu</w:t>
      </w:r>
      <w:r w:rsidR="00127A04">
        <w:rPr>
          <w:rFonts w:eastAsiaTheme="minorEastAsia"/>
        </w:rPr>
        <w:t xml:space="preserve"> (24/1828)</w:t>
      </w:r>
    </w:p>
    <w:p w14:paraId="4883E374" w14:textId="77777777" w:rsidR="00FA6D4A" w:rsidRPr="00FA6D4A" w:rsidRDefault="00FA6D4A" w:rsidP="00FA6D4A">
      <w:pPr>
        <w:rPr>
          <w:rFonts w:eastAsiaTheme="minorEastAsia"/>
        </w:rPr>
      </w:pPr>
      <w:r w:rsidRPr="00FA6D4A">
        <w:rPr>
          <w:rFonts w:eastAsiaTheme="minorEastAsia"/>
          <w:b/>
          <w:bCs/>
        </w:rPr>
        <w:t>Do you agree to add the following text to the TGbn SFD?</w:t>
      </w:r>
    </w:p>
    <w:p w14:paraId="06B9C378" w14:textId="77777777" w:rsidR="00FA6D4A" w:rsidRPr="00FA6D4A" w:rsidRDefault="00FA6D4A" w:rsidP="00FA6D4A">
      <w:pPr>
        <w:rPr>
          <w:rFonts w:eastAsiaTheme="minorEastAsia"/>
        </w:rPr>
      </w:pPr>
      <w:r w:rsidRPr="00FA6D4A">
        <w:rPr>
          <w:rFonts w:eastAsiaTheme="minorEastAsia"/>
        </w:rPr>
        <w:t xml:space="preserve"> update the LDPC PPDU encoding parameter table for UHR as below:</w:t>
      </w:r>
    </w:p>
    <w:p w14:paraId="0B435506" w14:textId="77777777" w:rsidR="00262898" w:rsidRPr="00262898" w:rsidRDefault="00262898" w:rsidP="006C1645">
      <w:pPr>
        <w:numPr>
          <w:ilvl w:val="0"/>
          <w:numId w:val="9"/>
        </w:numPr>
        <w:rPr>
          <w:rFonts w:eastAsiaTheme="minorEastAsia"/>
        </w:rPr>
      </w:pPr>
      <w:r w:rsidRPr="00262898">
        <w:rPr>
          <w:rFonts w:eastAsiaTheme="minorEastAsia"/>
        </w:rPr>
        <w:t>If FEC coding scheme is LDPC and N</w:t>
      </w:r>
      <w:r w:rsidRPr="00262898">
        <w:rPr>
          <w:rFonts w:eastAsiaTheme="minorEastAsia"/>
          <w:vertAlign w:val="subscript"/>
        </w:rPr>
        <w:t>avbits</w:t>
      </w:r>
      <w:r w:rsidRPr="00262898">
        <w:rPr>
          <w:rFonts w:eastAsiaTheme="minorEastAsia"/>
        </w:rPr>
        <w:t> ≤ 3888, the 2xLDPC subfield shall be set to 0 and the LDPC codeword length selection shall follow the pre-UHR LDPC procedure, specifically using codeword lengths (648, 1296, or 1944) bits based on the table below</w:t>
      </w:r>
    </w:p>
    <w:p w14:paraId="66FFBCB2" w14:textId="77777777" w:rsidR="00262898" w:rsidRDefault="00262898" w:rsidP="005F64E1">
      <w:pPr>
        <w:rPr>
          <w:rFonts w:eastAsiaTheme="minorEastAsia"/>
        </w:rPr>
      </w:pPr>
    </w:p>
    <w:p w14:paraId="2DB343B9" w14:textId="77D20963" w:rsidR="00526CC3" w:rsidRDefault="000B09F5" w:rsidP="00926DBA">
      <w:pPr>
        <w:jc w:val="center"/>
        <w:rPr>
          <w:rFonts w:eastAsiaTheme="minorEastAsia"/>
        </w:rPr>
      </w:pPr>
      <w:r>
        <w:rPr>
          <w:rFonts w:eastAsiaTheme="minorEastAsia"/>
          <w:noProof/>
        </w:rPr>
        <w:drawing>
          <wp:inline distT="0" distB="0" distL="0" distR="0" wp14:anchorId="11F3BB9A" wp14:editId="41A52DB9">
            <wp:extent cx="5645785" cy="2436281"/>
            <wp:effectExtent l="0" t="0" r="0" b="2540"/>
            <wp:docPr id="1629085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8565" cy="2441796"/>
                    </a:xfrm>
                    <a:prstGeom prst="rect">
                      <a:avLst/>
                    </a:prstGeom>
                    <a:noFill/>
                  </pic:spPr>
                </pic:pic>
              </a:graphicData>
            </a:graphic>
          </wp:inline>
        </w:drawing>
      </w:r>
    </w:p>
    <w:p w14:paraId="423E3F8F" w14:textId="77777777" w:rsidR="00926DBA" w:rsidRDefault="00926DBA" w:rsidP="005F64E1">
      <w:pPr>
        <w:rPr>
          <w:rFonts w:eastAsiaTheme="minorEastAsia"/>
        </w:rPr>
      </w:pPr>
    </w:p>
    <w:p w14:paraId="1ADDC264" w14:textId="7F355884" w:rsidR="00465E98" w:rsidRDefault="0096585E" w:rsidP="00FC321D">
      <w:pPr>
        <w:rPr>
          <w:rFonts w:eastAsiaTheme="minorEastAsia"/>
        </w:rPr>
      </w:pPr>
      <w:r w:rsidRPr="00EE0BD4">
        <w:rPr>
          <w:rFonts w:eastAsiaTheme="minorEastAsia"/>
          <w:highlight w:val="green"/>
        </w:rPr>
        <w:t xml:space="preserve">Y/N/A: </w:t>
      </w:r>
      <w:r w:rsidR="00FC321D" w:rsidRPr="00EE0BD4">
        <w:rPr>
          <w:rFonts w:eastAsiaTheme="minorEastAsia"/>
          <w:highlight w:val="green"/>
        </w:rPr>
        <w:t>80/9/27</w:t>
      </w:r>
    </w:p>
    <w:p w14:paraId="110C91B1" w14:textId="77777777" w:rsidR="00FD2241" w:rsidRDefault="00FD2241" w:rsidP="005F64E1">
      <w:pPr>
        <w:rPr>
          <w:rFonts w:eastAsiaTheme="minorEastAsia"/>
        </w:rPr>
      </w:pPr>
    </w:p>
    <w:p w14:paraId="13075791" w14:textId="77777777" w:rsidR="002561D4" w:rsidRDefault="002561D4" w:rsidP="005F64E1">
      <w:pPr>
        <w:rPr>
          <w:rFonts w:eastAsiaTheme="minorEastAsia"/>
        </w:rPr>
      </w:pPr>
    </w:p>
    <w:p w14:paraId="252436A7" w14:textId="106CDCD5" w:rsidR="00926DBA" w:rsidRDefault="00EE0BD4" w:rsidP="002561D4">
      <w:pPr>
        <w:keepNext/>
        <w:rPr>
          <w:rFonts w:eastAsiaTheme="minorEastAsia"/>
        </w:rPr>
      </w:pPr>
      <w:r w:rsidRPr="00EE0BD4">
        <w:rPr>
          <w:rFonts w:eastAsiaTheme="minorEastAsia"/>
          <w:highlight w:val="cyan"/>
        </w:rPr>
        <w:lastRenderedPageBreak/>
        <w:t>SP3</w:t>
      </w:r>
      <w:r>
        <w:rPr>
          <w:rFonts w:eastAsiaTheme="minorEastAsia"/>
        </w:rPr>
        <w:t xml:space="preserve"> – </w:t>
      </w:r>
      <w:r w:rsidR="007C1BF8">
        <w:rPr>
          <w:rFonts w:eastAsiaTheme="minorEastAsia"/>
        </w:rPr>
        <w:t>Lin Yang (24/1510</w:t>
      </w:r>
      <w:r w:rsidR="00E537DD">
        <w:rPr>
          <w:rFonts w:eastAsiaTheme="minorEastAsia"/>
        </w:rPr>
        <w:t>r2</w:t>
      </w:r>
      <w:r w:rsidR="007C1BF8">
        <w:rPr>
          <w:rFonts w:eastAsiaTheme="minorEastAsia"/>
        </w:rPr>
        <w:t>)</w:t>
      </w:r>
    </w:p>
    <w:p w14:paraId="147221E5" w14:textId="77777777" w:rsidR="001F37C5" w:rsidRPr="001F37C5" w:rsidRDefault="001F37C5" w:rsidP="006C1645">
      <w:pPr>
        <w:numPr>
          <w:ilvl w:val="0"/>
          <w:numId w:val="10"/>
        </w:numPr>
        <w:tabs>
          <w:tab w:val="num" w:pos="720"/>
        </w:tabs>
        <w:rPr>
          <w:rFonts w:eastAsiaTheme="minorEastAsia"/>
        </w:rPr>
      </w:pPr>
      <w:r w:rsidRPr="001F37C5">
        <w:rPr>
          <w:rFonts w:eastAsiaTheme="minorEastAsia"/>
          <w:b/>
          <w:bCs/>
        </w:rPr>
        <w:t>Do you agree to add the following text to the TGbn SFD?</w:t>
      </w:r>
    </w:p>
    <w:p w14:paraId="798B09AE" w14:textId="5AE54DAB" w:rsidR="001F37C5" w:rsidRPr="001F37C5" w:rsidRDefault="001F37C5" w:rsidP="006C1645">
      <w:pPr>
        <w:numPr>
          <w:ilvl w:val="1"/>
          <w:numId w:val="10"/>
        </w:numPr>
        <w:tabs>
          <w:tab w:val="num" w:pos="1440"/>
        </w:tabs>
        <w:rPr>
          <w:rFonts w:eastAsiaTheme="minorEastAsia"/>
        </w:rPr>
      </w:pPr>
      <w:r w:rsidRPr="001F37C5">
        <w:rPr>
          <w:rFonts w:eastAsiaTheme="minorEastAsia"/>
        </w:rPr>
        <w:t xml:space="preserve">11bn supports the following </w:t>
      </w:r>
      <w:r w:rsidR="00E02DC0">
        <w:rPr>
          <w:rFonts w:eastAsiaTheme="minorEastAsia"/>
        </w:rPr>
        <w:t>D</w:t>
      </w:r>
      <w:r w:rsidRPr="001F37C5">
        <w:rPr>
          <w:rFonts w:eastAsiaTheme="minorEastAsia"/>
        </w:rPr>
        <w:t>BW dependent DRU size support to maximize BW and power efficiency</w:t>
      </w:r>
    </w:p>
    <w:p w14:paraId="65FF60F4" w14:textId="77777777" w:rsidR="001F37C5" w:rsidRPr="001F37C5" w:rsidRDefault="001F37C5" w:rsidP="006C1645">
      <w:pPr>
        <w:numPr>
          <w:ilvl w:val="2"/>
          <w:numId w:val="10"/>
        </w:numPr>
        <w:tabs>
          <w:tab w:val="num" w:pos="2160"/>
        </w:tabs>
        <w:rPr>
          <w:rFonts w:eastAsiaTheme="minorEastAsia"/>
        </w:rPr>
      </w:pPr>
      <w:r w:rsidRPr="001F37C5">
        <w:rPr>
          <w:rFonts w:eastAsiaTheme="minorEastAsia"/>
        </w:rPr>
        <w:t xml:space="preserve">No MRU in distributed transmission </w:t>
      </w:r>
    </w:p>
    <w:p w14:paraId="11375D84" w14:textId="77777777" w:rsidR="001F37C5" w:rsidRPr="001F37C5" w:rsidRDefault="001F37C5" w:rsidP="006C1645">
      <w:pPr>
        <w:numPr>
          <w:ilvl w:val="2"/>
          <w:numId w:val="10"/>
        </w:numPr>
        <w:tabs>
          <w:tab w:val="num" w:pos="2160"/>
        </w:tabs>
        <w:rPr>
          <w:rFonts w:eastAsiaTheme="minorEastAsia"/>
        </w:rPr>
      </w:pPr>
      <w:r w:rsidRPr="001F37C5">
        <w:rPr>
          <w:rFonts w:eastAsiaTheme="minorEastAsia"/>
        </w:rPr>
        <w:t>20MHz: RU26, RU52, RU106</w:t>
      </w:r>
    </w:p>
    <w:p w14:paraId="140B4182" w14:textId="77777777" w:rsidR="001F37C5" w:rsidRPr="001F37C5" w:rsidRDefault="001F37C5" w:rsidP="006C1645">
      <w:pPr>
        <w:numPr>
          <w:ilvl w:val="2"/>
          <w:numId w:val="10"/>
        </w:numPr>
        <w:tabs>
          <w:tab w:val="num" w:pos="2160"/>
        </w:tabs>
        <w:rPr>
          <w:rFonts w:eastAsiaTheme="minorEastAsia"/>
        </w:rPr>
      </w:pPr>
      <w:r w:rsidRPr="001F37C5">
        <w:rPr>
          <w:rFonts w:eastAsiaTheme="minorEastAsia"/>
        </w:rPr>
        <w:t>40MHz: RU26, RU52, RU106, RU242</w:t>
      </w:r>
    </w:p>
    <w:p w14:paraId="0EDCE6AE" w14:textId="77777777" w:rsidR="001F37C5" w:rsidRPr="001F37C5" w:rsidRDefault="001F37C5" w:rsidP="006C1645">
      <w:pPr>
        <w:numPr>
          <w:ilvl w:val="2"/>
          <w:numId w:val="10"/>
        </w:numPr>
        <w:tabs>
          <w:tab w:val="num" w:pos="2160"/>
        </w:tabs>
        <w:rPr>
          <w:rFonts w:eastAsiaTheme="minorEastAsia"/>
        </w:rPr>
      </w:pPr>
      <w:r w:rsidRPr="001F37C5">
        <w:rPr>
          <w:rFonts w:eastAsiaTheme="minorEastAsia"/>
        </w:rPr>
        <w:t>80MHz: RU52, RU106, RU242, RU484</w:t>
      </w:r>
    </w:p>
    <w:p w14:paraId="5D0F0631" w14:textId="77777777" w:rsidR="007C1BF8" w:rsidRDefault="007C1BF8" w:rsidP="005F64E1">
      <w:pPr>
        <w:rPr>
          <w:rFonts w:eastAsiaTheme="minorEastAsia"/>
        </w:rPr>
      </w:pPr>
    </w:p>
    <w:p w14:paraId="022E89B2" w14:textId="67D3215E" w:rsidR="00311835" w:rsidRPr="006B55FC" w:rsidRDefault="00391920" w:rsidP="00311835">
      <w:pPr>
        <w:rPr>
          <w:rFonts w:eastAsiaTheme="minorEastAsia"/>
        </w:rPr>
      </w:pPr>
      <w:r>
        <w:rPr>
          <w:rFonts w:eastAsiaTheme="minorEastAsia"/>
          <w:highlight w:val="green"/>
        </w:rPr>
        <w:t>No Objection</w:t>
      </w:r>
    </w:p>
    <w:p w14:paraId="5EB7CD6F" w14:textId="77777777" w:rsidR="001F37C5" w:rsidRDefault="001F37C5" w:rsidP="005F64E1">
      <w:pPr>
        <w:rPr>
          <w:rFonts w:eastAsiaTheme="minorEastAsia"/>
        </w:rPr>
      </w:pPr>
    </w:p>
    <w:p w14:paraId="3261CE7E" w14:textId="77777777" w:rsidR="00311835" w:rsidRDefault="00311835" w:rsidP="005F64E1">
      <w:pPr>
        <w:rPr>
          <w:rFonts w:eastAsiaTheme="minorEastAsia"/>
        </w:rPr>
      </w:pPr>
    </w:p>
    <w:p w14:paraId="12A73D82" w14:textId="77777777" w:rsidR="00311835" w:rsidRDefault="00311835" w:rsidP="00311835">
      <w:pPr>
        <w:rPr>
          <w:rFonts w:eastAsiaTheme="minorEastAsia"/>
        </w:rPr>
      </w:pPr>
      <w:r w:rsidRPr="00311835">
        <w:rPr>
          <w:rFonts w:eastAsiaTheme="minorEastAsia"/>
          <w:highlight w:val="cyan"/>
        </w:rPr>
        <w:t>SP4</w:t>
      </w:r>
      <w:r>
        <w:rPr>
          <w:rFonts w:eastAsiaTheme="minorEastAsia"/>
        </w:rPr>
        <w:t xml:space="preserve"> – Lin Yang (24/1510r2)</w:t>
      </w:r>
    </w:p>
    <w:p w14:paraId="3DDB1E3C" w14:textId="77777777" w:rsidR="00635B09" w:rsidRPr="00635B09" w:rsidRDefault="00635B09" w:rsidP="006C1645">
      <w:pPr>
        <w:numPr>
          <w:ilvl w:val="0"/>
          <w:numId w:val="11"/>
        </w:numPr>
        <w:tabs>
          <w:tab w:val="num" w:pos="720"/>
        </w:tabs>
        <w:rPr>
          <w:rFonts w:eastAsiaTheme="minorEastAsia"/>
        </w:rPr>
      </w:pPr>
      <w:r w:rsidRPr="00635B09">
        <w:rPr>
          <w:rFonts w:eastAsiaTheme="minorEastAsia"/>
          <w:b/>
          <w:bCs/>
        </w:rPr>
        <w:t>Do you agree to add the following text to the TGbn SFD?</w:t>
      </w:r>
    </w:p>
    <w:p w14:paraId="1A23BE8A" w14:textId="77777777" w:rsidR="00635B09" w:rsidRPr="00635B09" w:rsidRDefault="00635B09" w:rsidP="006C1645">
      <w:pPr>
        <w:numPr>
          <w:ilvl w:val="1"/>
          <w:numId w:val="11"/>
        </w:numPr>
        <w:tabs>
          <w:tab w:val="num" w:pos="1440"/>
        </w:tabs>
        <w:rPr>
          <w:rFonts w:eastAsiaTheme="minorEastAsia"/>
        </w:rPr>
      </w:pPr>
      <w:r w:rsidRPr="00635B09">
        <w:rPr>
          <w:rFonts w:eastAsiaTheme="minorEastAsia"/>
        </w:rPr>
        <w:t>11bn supports per 80MHz DRU/RRU switch if PPDU BW &gt;80MHz and no hybrid DRU and RRU mode for up to 80MHz</w:t>
      </w:r>
    </w:p>
    <w:p w14:paraId="68516655" w14:textId="77777777" w:rsidR="00635B09" w:rsidRPr="00635B09" w:rsidRDefault="00635B09" w:rsidP="006C1645">
      <w:pPr>
        <w:numPr>
          <w:ilvl w:val="2"/>
          <w:numId w:val="11"/>
        </w:numPr>
        <w:tabs>
          <w:tab w:val="num" w:pos="2160"/>
        </w:tabs>
        <w:rPr>
          <w:rFonts w:eastAsiaTheme="minorEastAsia"/>
        </w:rPr>
      </w:pPr>
      <w:r w:rsidRPr="00635B09">
        <w:rPr>
          <w:rFonts w:eastAsiaTheme="minorEastAsia"/>
        </w:rPr>
        <w:t>DRU (distributed tone RU)</w:t>
      </w:r>
    </w:p>
    <w:p w14:paraId="15CFBF8C" w14:textId="77777777" w:rsidR="00635B09" w:rsidRPr="00635B09" w:rsidRDefault="00635B09" w:rsidP="006C1645">
      <w:pPr>
        <w:numPr>
          <w:ilvl w:val="2"/>
          <w:numId w:val="11"/>
        </w:numPr>
        <w:tabs>
          <w:tab w:val="num" w:pos="2160"/>
        </w:tabs>
        <w:rPr>
          <w:rFonts w:eastAsiaTheme="minorEastAsia"/>
        </w:rPr>
      </w:pPr>
      <w:r w:rsidRPr="00635B09">
        <w:rPr>
          <w:rFonts w:eastAsiaTheme="minorEastAsia"/>
        </w:rPr>
        <w:t xml:space="preserve">RRU (regular RU) </w:t>
      </w:r>
    </w:p>
    <w:p w14:paraId="1FFAD4F8" w14:textId="34EF668A" w:rsidR="00311835" w:rsidRDefault="00311835" w:rsidP="005F64E1">
      <w:pPr>
        <w:rPr>
          <w:rFonts w:eastAsiaTheme="minorEastAsia"/>
        </w:rPr>
      </w:pPr>
      <w:r>
        <w:rPr>
          <w:rFonts w:eastAsiaTheme="minorEastAsia"/>
        </w:rPr>
        <w:t xml:space="preserve"> </w:t>
      </w:r>
    </w:p>
    <w:p w14:paraId="6DB2BD6F" w14:textId="06624C27" w:rsidR="00EE0BD4" w:rsidRDefault="00D1523B" w:rsidP="005F64E1">
      <w:pPr>
        <w:rPr>
          <w:rFonts w:eastAsiaTheme="minorEastAsia"/>
        </w:rPr>
      </w:pPr>
      <w:r w:rsidRPr="00196B1F">
        <w:rPr>
          <w:rFonts w:eastAsiaTheme="minorEastAsia"/>
          <w:highlight w:val="green"/>
        </w:rPr>
        <w:t>Y/N/A</w:t>
      </w:r>
      <w:r w:rsidR="00196B1F" w:rsidRPr="00196B1F">
        <w:rPr>
          <w:rFonts w:eastAsiaTheme="minorEastAsia"/>
          <w:highlight w:val="green"/>
        </w:rPr>
        <w:t>: 75/10/16</w:t>
      </w:r>
    </w:p>
    <w:p w14:paraId="438517FB" w14:textId="77777777" w:rsidR="00EE0BD4" w:rsidRDefault="00EE0BD4" w:rsidP="005F64E1">
      <w:pPr>
        <w:rPr>
          <w:rFonts w:eastAsiaTheme="minorEastAsia"/>
        </w:rPr>
      </w:pPr>
    </w:p>
    <w:p w14:paraId="1BC3F58C" w14:textId="77777777" w:rsidR="002561D4" w:rsidRDefault="002561D4" w:rsidP="005F64E1">
      <w:pPr>
        <w:rPr>
          <w:rFonts w:eastAsiaTheme="minorEastAsia"/>
        </w:rPr>
      </w:pPr>
    </w:p>
    <w:p w14:paraId="62DB7415" w14:textId="09275875" w:rsidR="00196B1F" w:rsidRDefault="00725927" w:rsidP="005F64E1">
      <w:pPr>
        <w:rPr>
          <w:rFonts w:eastAsiaTheme="minorEastAsia"/>
        </w:rPr>
      </w:pPr>
      <w:r w:rsidRPr="00725927">
        <w:rPr>
          <w:rFonts w:eastAsiaTheme="minorEastAsia"/>
          <w:highlight w:val="cyan"/>
        </w:rPr>
        <w:t>SP5</w:t>
      </w:r>
      <w:r>
        <w:rPr>
          <w:rFonts w:eastAsiaTheme="minorEastAsia"/>
        </w:rPr>
        <w:t xml:space="preserve"> – Lin Yang (24/1510r2)</w:t>
      </w:r>
    </w:p>
    <w:p w14:paraId="0A7127F3" w14:textId="77777777" w:rsidR="00725927" w:rsidRPr="00725927" w:rsidRDefault="00725927" w:rsidP="006C1645">
      <w:pPr>
        <w:numPr>
          <w:ilvl w:val="0"/>
          <w:numId w:val="12"/>
        </w:numPr>
        <w:tabs>
          <w:tab w:val="num" w:pos="720"/>
        </w:tabs>
        <w:rPr>
          <w:rFonts w:eastAsiaTheme="minorEastAsia"/>
        </w:rPr>
      </w:pPr>
      <w:r w:rsidRPr="00725927">
        <w:rPr>
          <w:rFonts w:eastAsiaTheme="minorEastAsia"/>
          <w:b/>
          <w:bCs/>
        </w:rPr>
        <w:t>Do you agree to add the following text to the TGbn SFD?</w:t>
      </w:r>
    </w:p>
    <w:p w14:paraId="32165A10" w14:textId="77777777" w:rsidR="00725927" w:rsidRPr="00725927" w:rsidRDefault="00725927" w:rsidP="00725927">
      <w:pPr>
        <w:ind w:left="360"/>
        <w:rPr>
          <w:rFonts w:eastAsiaTheme="minorEastAsia"/>
        </w:rPr>
      </w:pPr>
      <w:r w:rsidRPr="00725927">
        <w:rPr>
          <w:rFonts w:eastAsiaTheme="minorEastAsia"/>
        </w:rPr>
        <w:t>In mixed RRU and DRU transmission the RRU LTF follows the exact same rule as if there is no DRU. The DRU LTF sequence depends on the distribution BW</w:t>
      </w:r>
    </w:p>
    <w:p w14:paraId="023AE835" w14:textId="77777777" w:rsidR="00725927" w:rsidRDefault="00725927" w:rsidP="005F64E1">
      <w:pPr>
        <w:rPr>
          <w:rFonts w:eastAsiaTheme="minorEastAsia"/>
        </w:rPr>
      </w:pPr>
    </w:p>
    <w:p w14:paraId="2493138C" w14:textId="7BD2FB50" w:rsidR="00725927" w:rsidRPr="006B55FC" w:rsidRDefault="00391920" w:rsidP="00725927">
      <w:pPr>
        <w:rPr>
          <w:rFonts w:eastAsiaTheme="minorEastAsia"/>
        </w:rPr>
      </w:pPr>
      <w:r>
        <w:rPr>
          <w:rFonts w:eastAsiaTheme="minorEastAsia"/>
          <w:highlight w:val="green"/>
        </w:rPr>
        <w:t>No Objection</w:t>
      </w:r>
    </w:p>
    <w:p w14:paraId="467338B3" w14:textId="77777777" w:rsidR="007D24B6" w:rsidRDefault="007D24B6" w:rsidP="005F64E1">
      <w:pPr>
        <w:rPr>
          <w:rFonts w:eastAsiaTheme="minorEastAsia"/>
        </w:rPr>
      </w:pPr>
    </w:p>
    <w:p w14:paraId="3E4A3559" w14:textId="77777777" w:rsidR="002561D4" w:rsidRDefault="002561D4" w:rsidP="005F64E1">
      <w:pPr>
        <w:rPr>
          <w:rFonts w:eastAsiaTheme="minorEastAsia"/>
        </w:rPr>
      </w:pPr>
    </w:p>
    <w:p w14:paraId="03817AC0" w14:textId="779E1F6C" w:rsidR="007D24B6" w:rsidRDefault="00BF6F63" w:rsidP="005F64E1">
      <w:pPr>
        <w:rPr>
          <w:rFonts w:eastAsiaTheme="minorEastAsia"/>
        </w:rPr>
      </w:pPr>
      <w:r w:rsidRPr="00725927">
        <w:rPr>
          <w:rFonts w:eastAsiaTheme="minorEastAsia"/>
          <w:highlight w:val="cyan"/>
        </w:rPr>
        <w:t>SP</w:t>
      </w:r>
      <w:r>
        <w:rPr>
          <w:rFonts w:eastAsiaTheme="minorEastAsia"/>
          <w:highlight w:val="cyan"/>
        </w:rPr>
        <w:t>6</w:t>
      </w:r>
      <w:r>
        <w:rPr>
          <w:rFonts w:eastAsiaTheme="minorEastAsia"/>
        </w:rPr>
        <w:t xml:space="preserve"> – Lin Yang (24/1510r2)</w:t>
      </w:r>
    </w:p>
    <w:p w14:paraId="55DFF7C7" w14:textId="77777777" w:rsidR="00BF6F63" w:rsidRPr="00BF6F63" w:rsidRDefault="00BF6F63" w:rsidP="006C1645">
      <w:pPr>
        <w:numPr>
          <w:ilvl w:val="0"/>
          <w:numId w:val="13"/>
        </w:numPr>
        <w:tabs>
          <w:tab w:val="num" w:pos="720"/>
        </w:tabs>
        <w:rPr>
          <w:rFonts w:eastAsiaTheme="minorEastAsia"/>
        </w:rPr>
      </w:pPr>
      <w:r w:rsidRPr="00BF6F63">
        <w:rPr>
          <w:rFonts w:eastAsiaTheme="minorEastAsia"/>
          <w:b/>
          <w:bCs/>
        </w:rPr>
        <w:t>Do you agree to add the following text to the TGbn SFD?</w:t>
      </w:r>
    </w:p>
    <w:p w14:paraId="0C3163D7" w14:textId="77777777" w:rsidR="00BF6F63" w:rsidRPr="00BF6F63" w:rsidRDefault="00BF6F63" w:rsidP="00BF6F63">
      <w:pPr>
        <w:ind w:left="360"/>
        <w:rPr>
          <w:rFonts w:eastAsiaTheme="minorEastAsia"/>
        </w:rPr>
      </w:pPr>
      <w:r w:rsidRPr="00BF6F63">
        <w:rPr>
          <w:rFonts w:eastAsiaTheme="minorEastAsia"/>
        </w:rPr>
        <w:t>DRU transmission uses single stream pilots in both LTF and data portion</w:t>
      </w:r>
    </w:p>
    <w:p w14:paraId="66170055" w14:textId="77777777" w:rsidR="00BF6F63" w:rsidRDefault="00BF6F63" w:rsidP="005F64E1">
      <w:pPr>
        <w:rPr>
          <w:rFonts w:eastAsiaTheme="minorEastAsia"/>
        </w:rPr>
      </w:pPr>
    </w:p>
    <w:p w14:paraId="1E73F667" w14:textId="6947831A" w:rsidR="00D314D7" w:rsidRPr="006B55FC" w:rsidRDefault="00391920" w:rsidP="00D314D7">
      <w:pPr>
        <w:rPr>
          <w:rFonts w:eastAsiaTheme="minorEastAsia"/>
        </w:rPr>
      </w:pPr>
      <w:r>
        <w:rPr>
          <w:rFonts w:eastAsiaTheme="minorEastAsia"/>
          <w:highlight w:val="green"/>
        </w:rPr>
        <w:t>No Objection</w:t>
      </w:r>
    </w:p>
    <w:p w14:paraId="5557D300" w14:textId="77777777" w:rsidR="002561D4" w:rsidRDefault="002561D4" w:rsidP="005F64E1">
      <w:pPr>
        <w:rPr>
          <w:rFonts w:eastAsiaTheme="minorEastAsia"/>
        </w:rPr>
      </w:pPr>
    </w:p>
    <w:p w14:paraId="1F999825" w14:textId="77777777" w:rsidR="00DA09F2" w:rsidRDefault="00DA09F2" w:rsidP="005F64E1">
      <w:pPr>
        <w:rPr>
          <w:rFonts w:eastAsiaTheme="minorEastAsia"/>
        </w:rPr>
      </w:pPr>
    </w:p>
    <w:p w14:paraId="7A0DA566" w14:textId="3F9670BC" w:rsidR="00D314D7" w:rsidRDefault="00DA09F2" w:rsidP="005F64E1">
      <w:pPr>
        <w:rPr>
          <w:rFonts w:eastAsiaTheme="minorEastAsia"/>
        </w:rPr>
      </w:pPr>
      <w:r w:rsidRPr="00725927">
        <w:rPr>
          <w:rFonts w:eastAsiaTheme="minorEastAsia"/>
          <w:highlight w:val="cyan"/>
        </w:rPr>
        <w:t>SP</w:t>
      </w:r>
      <w:r>
        <w:rPr>
          <w:rFonts w:eastAsiaTheme="minorEastAsia"/>
          <w:highlight w:val="cyan"/>
        </w:rPr>
        <w:t>7</w:t>
      </w:r>
      <w:r>
        <w:rPr>
          <w:rFonts w:eastAsiaTheme="minorEastAsia"/>
        </w:rPr>
        <w:t xml:space="preserve"> – Lin Yang (24/1510r2)</w:t>
      </w:r>
    </w:p>
    <w:p w14:paraId="1BCE6EB9" w14:textId="77777777" w:rsidR="00DA09F2" w:rsidRPr="00DA09F2" w:rsidRDefault="00DA09F2" w:rsidP="006C1645">
      <w:pPr>
        <w:numPr>
          <w:ilvl w:val="0"/>
          <w:numId w:val="14"/>
        </w:numPr>
        <w:tabs>
          <w:tab w:val="clear" w:pos="720"/>
          <w:tab w:val="num" w:pos="360"/>
        </w:tabs>
        <w:ind w:left="360"/>
        <w:rPr>
          <w:rFonts w:eastAsiaTheme="minorEastAsia"/>
        </w:rPr>
      </w:pPr>
      <w:r w:rsidRPr="00DA09F2">
        <w:rPr>
          <w:rFonts w:eastAsiaTheme="minorEastAsia"/>
          <w:b/>
          <w:bCs/>
        </w:rPr>
        <w:t>Do you agree to add the following text to the TGbn SFD?</w:t>
      </w:r>
    </w:p>
    <w:p w14:paraId="597A6993" w14:textId="77777777" w:rsidR="00DA09F2" w:rsidRPr="00DA09F2" w:rsidRDefault="00DA09F2" w:rsidP="00DA09F2">
      <w:pPr>
        <w:rPr>
          <w:rFonts w:eastAsiaTheme="minorEastAsia"/>
        </w:rPr>
      </w:pPr>
      <w:r w:rsidRPr="00DA09F2">
        <w:rPr>
          <w:rFonts w:eastAsiaTheme="minorEastAsia"/>
          <w:b/>
          <w:bCs/>
        </w:rPr>
        <w:tab/>
      </w:r>
      <w:r w:rsidRPr="00DA09F2">
        <w:rPr>
          <w:rFonts w:eastAsiaTheme="minorEastAsia"/>
        </w:rPr>
        <w:t>DRU only uses 4x LTF</w:t>
      </w:r>
    </w:p>
    <w:p w14:paraId="28F470B9" w14:textId="54AC698A" w:rsidR="00D314D7" w:rsidRDefault="00D314D7" w:rsidP="005F64E1">
      <w:pPr>
        <w:rPr>
          <w:rFonts w:eastAsiaTheme="minorEastAsia"/>
        </w:rPr>
      </w:pPr>
    </w:p>
    <w:p w14:paraId="74204AB9" w14:textId="245A5B85" w:rsidR="00C7013C" w:rsidRPr="006B55FC" w:rsidRDefault="00391920" w:rsidP="00C7013C">
      <w:pPr>
        <w:rPr>
          <w:rFonts w:eastAsiaTheme="minorEastAsia"/>
        </w:rPr>
      </w:pPr>
      <w:r>
        <w:rPr>
          <w:rFonts w:eastAsiaTheme="minorEastAsia"/>
          <w:highlight w:val="green"/>
        </w:rPr>
        <w:t>No Objection</w:t>
      </w:r>
    </w:p>
    <w:p w14:paraId="45C60529" w14:textId="77777777" w:rsidR="00DA09F2" w:rsidRDefault="00DA09F2" w:rsidP="005F64E1">
      <w:pPr>
        <w:rPr>
          <w:rFonts w:eastAsiaTheme="minorEastAsia"/>
        </w:rPr>
      </w:pPr>
    </w:p>
    <w:p w14:paraId="4DCEE811" w14:textId="77777777" w:rsidR="000B3678" w:rsidRDefault="000B3678" w:rsidP="005F64E1">
      <w:pPr>
        <w:rPr>
          <w:rFonts w:eastAsiaTheme="minorEastAsia"/>
        </w:rPr>
      </w:pPr>
    </w:p>
    <w:p w14:paraId="77083B50" w14:textId="3A5EEFFF" w:rsidR="00DA09F2" w:rsidRDefault="000B3678" w:rsidP="005F64E1">
      <w:pPr>
        <w:rPr>
          <w:rFonts w:eastAsiaTheme="minorEastAsia"/>
        </w:rPr>
      </w:pPr>
      <w:r w:rsidRPr="00725927">
        <w:rPr>
          <w:rFonts w:eastAsiaTheme="minorEastAsia"/>
          <w:highlight w:val="cyan"/>
        </w:rPr>
        <w:t>SP</w:t>
      </w:r>
      <w:r>
        <w:rPr>
          <w:rFonts w:eastAsiaTheme="minorEastAsia"/>
          <w:highlight w:val="cyan"/>
        </w:rPr>
        <w:t>8</w:t>
      </w:r>
      <w:r>
        <w:rPr>
          <w:rFonts w:eastAsiaTheme="minorEastAsia"/>
        </w:rPr>
        <w:t xml:space="preserve"> – Lin Yang (24/1510r2)</w:t>
      </w:r>
    </w:p>
    <w:p w14:paraId="62C7A6AF" w14:textId="77777777" w:rsidR="000B3678" w:rsidRPr="000B3678" w:rsidRDefault="000B3678" w:rsidP="006C1645">
      <w:pPr>
        <w:numPr>
          <w:ilvl w:val="0"/>
          <w:numId w:val="15"/>
        </w:numPr>
        <w:tabs>
          <w:tab w:val="clear" w:pos="720"/>
          <w:tab w:val="num" w:pos="360"/>
        </w:tabs>
        <w:ind w:left="360"/>
        <w:rPr>
          <w:rFonts w:eastAsiaTheme="minorEastAsia"/>
        </w:rPr>
      </w:pPr>
      <w:r w:rsidRPr="000B3678">
        <w:rPr>
          <w:rFonts w:eastAsiaTheme="minorEastAsia"/>
          <w:b/>
          <w:bCs/>
        </w:rPr>
        <w:t>Do you agree to add the following text to the TGbn SFD?</w:t>
      </w:r>
    </w:p>
    <w:p w14:paraId="20527C04" w14:textId="76344094" w:rsidR="000B3678" w:rsidRPr="000B3678" w:rsidRDefault="000B3678" w:rsidP="000B3678">
      <w:pPr>
        <w:ind w:left="360"/>
        <w:rPr>
          <w:rFonts w:eastAsiaTheme="minorEastAsia"/>
        </w:rPr>
      </w:pPr>
      <w:r w:rsidRPr="000B3678">
        <w:rPr>
          <w:rFonts w:eastAsiaTheme="minorEastAsia"/>
        </w:rPr>
        <w:t xml:space="preserve">In DRU transmission, global CSD provides CSD start </w:t>
      </w:r>
      <w:r w:rsidRPr="000B3678">
        <w:rPr>
          <w:rFonts w:eastAsiaTheme="minorEastAsia"/>
        </w:rPr>
        <w:tab/>
        <w:t>index i for each DRU. If Nss for this</w:t>
      </w:r>
      <w:r>
        <w:rPr>
          <w:rFonts w:eastAsiaTheme="minorEastAsia"/>
        </w:rPr>
        <w:t xml:space="preserve"> </w:t>
      </w:r>
      <w:r w:rsidRPr="000B3678">
        <w:rPr>
          <w:rFonts w:eastAsiaTheme="minorEastAsia"/>
        </w:rPr>
        <w:t>DRU is larger than 1, then it will use CSD[mod(i: i+Nss-1, 8)] for each ss</w:t>
      </w:r>
    </w:p>
    <w:p w14:paraId="12E121D5" w14:textId="77777777" w:rsidR="00CD0726" w:rsidRDefault="00CD0726" w:rsidP="005F64E1">
      <w:pPr>
        <w:rPr>
          <w:rFonts w:eastAsiaTheme="minorEastAsia"/>
        </w:rPr>
      </w:pPr>
    </w:p>
    <w:p w14:paraId="4E641D81" w14:textId="77777777" w:rsidR="000B3678" w:rsidRDefault="000B3678" w:rsidP="005F64E1">
      <w:pPr>
        <w:rPr>
          <w:rFonts w:eastAsiaTheme="minorEastAsia"/>
        </w:rPr>
      </w:pPr>
    </w:p>
    <w:p w14:paraId="3CAD2D7F" w14:textId="78812E90" w:rsidR="000B3678" w:rsidRPr="006B55FC" w:rsidRDefault="00391920" w:rsidP="000B3678">
      <w:pPr>
        <w:rPr>
          <w:rFonts w:eastAsiaTheme="minorEastAsia"/>
        </w:rPr>
      </w:pPr>
      <w:r>
        <w:rPr>
          <w:rFonts w:eastAsiaTheme="minorEastAsia"/>
          <w:highlight w:val="green"/>
        </w:rPr>
        <w:lastRenderedPageBreak/>
        <w:t>No Objection</w:t>
      </w:r>
    </w:p>
    <w:p w14:paraId="2CD59AFA" w14:textId="77777777" w:rsidR="000B3678" w:rsidRDefault="000B3678" w:rsidP="005F64E1">
      <w:pPr>
        <w:rPr>
          <w:rFonts w:eastAsiaTheme="minorEastAsia"/>
        </w:rPr>
      </w:pPr>
    </w:p>
    <w:p w14:paraId="4C202E8C" w14:textId="77777777" w:rsidR="005E3724" w:rsidRDefault="005E3724" w:rsidP="005F64E1">
      <w:pPr>
        <w:rPr>
          <w:rFonts w:eastAsiaTheme="minorEastAsia"/>
        </w:rPr>
      </w:pPr>
    </w:p>
    <w:p w14:paraId="5C4DDBFA" w14:textId="6611FF66" w:rsidR="00804912" w:rsidRPr="00E330D9" w:rsidRDefault="00804912" w:rsidP="005F64E1">
      <w:pPr>
        <w:rPr>
          <w:b/>
          <w:sz w:val="28"/>
          <w:szCs w:val="28"/>
        </w:rPr>
      </w:pPr>
      <w:r w:rsidRPr="00E330D9">
        <w:rPr>
          <w:b/>
          <w:sz w:val="28"/>
          <w:szCs w:val="28"/>
        </w:rPr>
        <w:t>Technical presentations</w:t>
      </w:r>
    </w:p>
    <w:p w14:paraId="12B62F0B" w14:textId="7A84F8DE" w:rsidR="005538BC" w:rsidRPr="005538BC" w:rsidRDefault="005538BC" w:rsidP="005538BC">
      <w:pPr>
        <w:rPr>
          <w:rFonts w:eastAsia="SimSun"/>
          <w:b/>
          <w:bCs/>
          <w:lang w:eastAsia="en-GB"/>
        </w:rPr>
      </w:pPr>
      <w:r w:rsidRPr="005538BC">
        <w:rPr>
          <w:rFonts w:eastAsia="SimSun"/>
          <w:b/>
          <w:bCs/>
          <w:lang w:eastAsia="en-GB"/>
        </w:rPr>
        <w:t>24/1556 Thoughts on DRU Availability for Regulatory Compliance</w:t>
      </w:r>
      <w:r w:rsidR="00DE29AA" w:rsidRPr="00AC574F">
        <w:rPr>
          <w:rFonts w:eastAsia="SimSun"/>
          <w:b/>
          <w:bCs/>
          <w:lang w:eastAsia="en-GB"/>
        </w:rPr>
        <w:t xml:space="preserve"> (</w:t>
      </w:r>
      <w:r w:rsidRPr="005538BC">
        <w:rPr>
          <w:rFonts w:eastAsia="SimSun"/>
          <w:b/>
          <w:bCs/>
          <w:lang w:eastAsia="en-GB"/>
        </w:rPr>
        <w:t>Yusuke Asai</w:t>
      </w:r>
      <w:r w:rsidR="00DE29AA" w:rsidRPr="00AC574F">
        <w:rPr>
          <w:rFonts w:eastAsia="SimSun"/>
          <w:b/>
          <w:bCs/>
          <w:lang w:eastAsia="en-GB"/>
        </w:rPr>
        <w:t>)</w:t>
      </w:r>
    </w:p>
    <w:p w14:paraId="62632A06" w14:textId="2822C68D" w:rsidR="002C1968" w:rsidRDefault="00613C41" w:rsidP="005538BC">
      <w:pPr>
        <w:rPr>
          <w:rFonts w:eastAsiaTheme="minorEastAsia"/>
        </w:rPr>
      </w:pPr>
      <w:r w:rsidRPr="00613C41">
        <w:rPr>
          <w:rFonts w:eastAsiaTheme="minorEastAsia"/>
        </w:rPr>
        <w:t>Some patterns of DRU do not satisfy with the Japanese regulatory rules “The number of subcarriers per 1 MHz is equal to or more than one in OFDM transmissions.”</w:t>
      </w:r>
      <w:r w:rsidR="00202242">
        <w:rPr>
          <w:rFonts w:eastAsiaTheme="minorEastAsia"/>
        </w:rPr>
        <w:t xml:space="preserve">. </w:t>
      </w:r>
      <w:r w:rsidR="00202242" w:rsidRPr="00202242">
        <w:rPr>
          <w:rFonts w:eastAsiaTheme="minorEastAsia"/>
        </w:rPr>
        <w:t xml:space="preserve">To resolve this, 11bn should define to restrict DRU patterns according to the regulatory domain.  </w:t>
      </w:r>
    </w:p>
    <w:p w14:paraId="64B47707" w14:textId="77777777" w:rsidR="008D5402" w:rsidRDefault="008D5402" w:rsidP="005538BC">
      <w:pPr>
        <w:rPr>
          <w:rFonts w:eastAsiaTheme="minorEastAsia"/>
        </w:rPr>
      </w:pPr>
    </w:p>
    <w:p w14:paraId="1936D77A" w14:textId="5EA8B0A5" w:rsidR="008D5402" w:rsidRPr="008D5402" w:rsidRDefault="008D5402" w:rsidP="005538BC">
      <w:pPr>
        <w:rPr>
          <w:rFonts w:eastAsiaTheme="minorEastAsia"/>
          <w:u w:val="single"/>
        </w:rPr>
      </w:pPr>
      <w:r w:rsidRPr="008D5402">
        <w:rPr>
          <w:rFonts w:eastAsiaTheme="minorEastAsia"/>
          <w:u w:val="single"/>
        </w:rPr>
        <w:t>Discussion</w:t>
      </w:r>
    </w:p>
    <w:p w14:paraId="3A4A0734" w14:textId="7B2D39C6" w:rsidR="008D5402" w:rsidRDefault="008D5402" w:rsidP="005538BC">
      <w:pPr>
        <w:rPr>
          <w:rFonts w:eastAsiaTheme="minorEastAsia"/>
        </w:rPr>
      </w:pPr>
      <w:r>
        <w:rPr>
          <w:rFonts w:eastAsiaTheme="minorEastAsia"/>
        </w:rPr>
        <w:t xml:space="preserve">Q: </w:t>
      </w:r>
      <w:r w:rsidR="00B63678">
        <w:rPr>
          <w:rFonts w:eastAsiaTheme="minorEastAsia"/>
        </w:rPr>
        <w:t>for punctured cases, current rules may no</w:t>
      </w:r>
      <w:r w:rsidR="00D20B55">
        <w:rPr>
          <w:rFonts w:eastAsiaTheme="minorEastAsia"/>
        </w:rPr>
        <w:t>t</w:t>
      </w:r>
      <w:r w:rsidR="00B63678">
        <w:rPr>
          <w:rFonts w:eastAsiaTheme="minorEastAsia"/>
        </w:rPr>
        <w:t xml:space="preserve"> be </w:t>
      </w:r>
      <w:r w:rsidR="007E13C3">
        <w:rPr>
          <w:rFonts w:eastAsiaTheme="minorEastAsia"/>
        </w:rPr>
        <w:t>followed either. How strict are these rules?</w:t>
      </w:r>
    </w:p>
    <w:p w14:paraId="75146137" w14:textId="766F923E" w:rsidR="00080FCE" w:rsidRDefault="00080FCE" w:rsidP="005538BC">
      <w:pPr>
        <w:rPr>
          <w:rFonts w:eastAsiaTheme="minorEastAsia"/>
        </w:rPr>
      </w:pPr>
      <w:r>
        <w:rPr>
          <w:rFonts w:eastAsiaTheme="minorEastAsia"/>
        </w:rPr>
        <w:t xml:space="preserve">A: </w:t>
      </w:r>
      <w:r w:rsidR="007F6A4F">
        <w:rPr>
          <w:rFonts w:eastAsiaTheme="minorEastAsia"/>
        </w:rPr>
        <w:t>let’s discuss offline</w:t>
      </w:r>
    </w:p>
    <w:p w14:paraId="0BC3B3C5" w14:textId="7941B6B9" w:rsidR="007F6A4F" w:rsidRDefault="007F6A4F" w:rsidP="005538BC">
      <w:pPr>
        <w:rPr>
          <w:rFonts w:eastAsiaTheme="minorEastAsia"/>
        </w:rPr>
      </w:pPr>
      <w:r>
        <w:rPr>
          <w:rFonts w:eastAsiaTheme="minorEastAsia"/>
        </w:rPr>
        <w:t xml:space="preserve">Q: </w:t>
      </w:r>
      <w:r w:rsidR="00F0343A">
        <w:rPr>
          <w:rFonts w:eastAsiaTheme="minorEastAsia"/>
        </w:rPr>
        <w:t>maybe need to check if the rule is really limiting, see what the true requirement is.</w:t>
      </w:r>
    </w:p>
    <w:p w14:paraId="0808953D" w14:textId="2D528902" w:rsidR="00F0343A" w:rsidRDefault="00C73AE7" w:rsidP="005538BC">
      <w:pPr>
        <w:rPr>
          <w:rFonts w:eastAsiaTheme="minorEastAsia"/>
        </w:rPr>
      </w:pPr>
      <w:r>
        <w:rPr>
          <w:rFonts w:eastAsiaTheme="minorEastAsia"/>
        </w:rPr>
        <w:t xml:space="preserve">Q: </w:t>
      </w:r>
      <w:r w:rsidR="0090449F">
        <w:rPr>
          <w:rFonts w:eastAsiaTheme="minorEastAsia"/>
        </w:rPr>
        <w:t xml:space="preserve">for 26 tone DRU, max gain is </w:t>
      </w:r>
      <w:r w:rsidR="00366527">
        <w:rPr>
          <w:rFonts w:eastAsiaTheme="minorEastAsia"/>
        </w:rPr>
        <w:t>achieved</w:t>
      </w:r>
      <w:r w:rsidR="0090449F">
        <w:rPr>
          <w:rFonts w:eastAsiaTheme="minorEastAsia"/>
        </w:rPr>
        <w:t xml:space="preserve"> for 40 MHz or more. S</w:t>
      </w:r>
      <w:r w:rsidR="00366527">
        <w:rPr>
          <w:rFonts w:eastAsiaTheme="minorEastAsia"/>
        </w:rPr>
        <w:t>o</w:t>
      </w:r>
      <w:r w:rsidR="0090449F">
        <w:rPr>
          <w:rFonts w:eastAsiaTheme="minorEastAsia"/>
        </w:rPr>
        <w:t xml:space="preserve"> Table on slide 5 </w:t>
      </w:r>
      <w:r w:rsidR="00366527">
        <w:rPr>
          <w:rFonts w:eastAsiaTheme="minorEastAsia"/>
        </w:rPr>
        <w:t>implies some performance loss for some DRU cases.</w:t>
      </w:r>
    </w:p>
    <w:p w14:paraId="44F613E5" w14:textId="5D77E409" w:rsidR="00937AA7" w:rsidRDefault="00937AA7" w:rsidP="005538BC">
      <w:pPr>
        <w:rPr>
          <w:rFonts w:eastAsiaTheme="minorEastAsia"/>
        </w:rPr>
      </w:pPr>
      <w:r>
        <w:rPr>
          <w:rFonts w:eastAsiaTheme="minorEastAsia"/>
        </w:rPr>
        <w:t xml:space="preserve">Q: </w:t>
      </w:r>
      <w:r w:rsidR="00031007">
        <w:rPr>
          <w:rFonts w:eastAsiaTheme="minorEastAsia"/>
        </w:rPr>
        <w:t>it’s a stretch to say that legacy devices already break the rules, as some people have claimed.</w:t>
      </w:r>
      <w:r w:rsidR="00726105">
        <w:rPr>
          <w:rFonts w:eastAsiaTheme="minorEastAsia"/>
        </w:rPr>
        <w:t xml:space="preserve"> Regulation needs to be respected.</w:t>
      </w:r>
    </w:p>
    <w:p w14:paraId="7BE81664" w14:textId="77777777" w:rsidR="00937AA7" w:rsidRDefault="00937AA7" w:rsidP="005538BC">
      <w:pPr>
        <w:rPr>
          <w:rFonts w:eastAsiaTheme="minorEastAsia"/>
        </w:rPr>
      </w:pPr>
    </w:p>
    <w:p w14:paraId="159FE69E" w14:textId="77777777" w:rsidR="00AC574F" w:rsidRDefault="00AC574F" w:rsidP="005538BC">
      <w:pPr>
        <w:rPr>
          <w:rFonts w:eastAsiaTheme="minorEastAsia"/>
        </w:rPr>
      </w:pPr>
    </w:p>
    <w:p w14:paraId="723776A9" w14:textId="1B2BA61D" w:rsidR="005538BC" w:rsidRPr="005538BC" w:rsidRDefault="005538BC" w:rsidP="005538BC">
      <w:pPr>
        <w:rPr>
          <w:rFonts w:eastAsia="SimSun"/>
          <w:b/>
          <w:bCs/>
          <w:lang w:eastAsia="en-GB"/>
        </w:rPr>
      </w:pPr>
      <w:r w:rsidRPr="005538BC">
        <w:rPr>
          <w:rFonts w:eastAsia="SimSun"/>
          <w:b/>
          <w:bCs/>
          <w:lang w:eastAsia="en-GB"/>
        </w:rPr>
        <w:t xml:space="preserve">24/1901 DRU LTF Sequence Design for 40MHz DBW </w:t>
      </w:r>
      <w:r w:rsidR="00DE29AA" w:rsidRPr="00AC574F">
        <w:rPr>
          <w:rFonts w:eastAsia="SimSun"/>
          <w:b/>
          <w:bCs/>
          <w:lang w:eastAsia="en-GB"/>
        </w:rPr>
        <w:t>(</w:t>
      </w:r>
      <w:r w:rsidRPr="005538BC">
        <w:rPr>
          <w:rFonts w:eastAsia="SimSun"/>
          <w:b/>
          <w:bCs/>
          <w:lang w:eastAsia="en-GB"/>
        </w:rPr>
        <w:t xml:space="preserve">Chenchen </w:t>
      </w:r>
      <w:r w:rsidR="00C23CCE">
        <w:rPr>
          <w:rFonts w:eastAsia="SimSun"/>
          <w:b/>
          <w:bCs/>
          <w:lang w:eastAsia="en-GB"/>
        </w:rPr>
        <w:t>Liu</w:t>
      </w:r>
      <w:r w:rsidR="00DE29AA" w:rsidRPr="00AC574F">
        <w:rPr>
          <w:rFonts w:eastAsia="SimSun"/>
          <w:b/>
          <w:bCs/>
          <w:lang w:eastAsia="en-GB"/>
        </w:rPr>
        <w:t>)</w:t>
      </w:r>
    </w:p>
    <w:p w14:paraId="4F776005" w14:textId="67F8FD73" w:rsidR="002C1968" w:rsidRDefault="00FB7B93" w:rsidP="005538BC">
      <w:pPr>
        <w:rPr>
          <w:rFonts w:eastAsiaTheme="minorEastAsia"/>
        </w:rPr>
      </w:pPr>
      <w:r w:rsidRPr="00FB7B93">
        <w:rPr>
          <w:rFonts w:eastAsiaTheme="minorEastAsia"/>
        </w:rPr>
        <w:t>Design DRU LTF sequences tailored specifically to the DRU tone plan and pilot locations</w:t>
      </w:r>
      <w:r>
        <w:rPr>
          <w:rFonts w:eastAsiaTheme="minorEastAsia"/>
        </w:rPr>
        <w:t xml:space="preserve"> are presented</w:t>
      </w:r>
      <w:r w:rsidRPr="00FB7B93">
        <w:rPr>
          <w:rFonts w:eastAsiaTheme="minorEastAsia"/>
        </w:rPr>
        <w:t>.</w:t>
      </w:r>
    </w:p>
    <w:p w14:paraId="7DFC24AF" w14:textId="77777777" w:rsidR="00AC574F" w:rsidRDefault="00AC574F" w:rsidP="005538BC">
      <w:pPr>
        <w:rPr>
          <w:rFonts w:eastAsiaTheme="minorEastAsia"/>
        </w:rPr>
      </w:pPr>
    </w:p>
    <w:p w14:paraId="2A2EE33F" w14:textId="649A6855" w:rsidR="00FB7B93" w:rsidRDefault="009A7206" w:rsidP="005538BC">
      <w:pPr>
        <w:rPr>
          <w:rFonts w:eastAsiaTheme="minorEastAsia"/>
        </w:rPr>
      </w:pPr>
      <w:r>
        <w:rPr>
          <w:rFonts w:eastAsiaTheme="minorEastAsia"/>
        </w:rPr>
        <w:t xml:space="preserve">SP </w:t>
      </w:r>
      <w:r w:rsidR="00384936">
        <w:rPr>
          <w:rFonts w:eastAsiaTheme="minorEastAsia"/>
        </w:rPr>
        <w:t>will be run when similar SPs are addressed.</w:t>
      </w:r>
    </w:p>
    <w:p w14:paraId="222D5A03" w14:textId="77777777" w:rsidR="009A7206" w:rsidRDefault="009A7206" w:rsidP="005538BC">
      <w:pPr>
        <w:rPr>
          <w:rFonts w:eastAsiaTheme="minorEastAsia"/>
        </w:rPr>
      </w:pPr>
    </w:p>
    <w:p w14:paraId="54D01E0A" w14:textId="7D8AC368" w:rsidR="005538BC" w:rsidRPr="005538BC" w:rsidRDefault="005538BC" w:rsidP="005538BC">
      <w:pPr>
        <w:rPr>
          <w:rFonts w:eastAsia="SimSun"/>
          <w:b/>
          <w:bCs/>
          <w:lang w:eastAsia="en-GB"/>
        </w:rPr>
      </w:pPr>
      <w:r w:rsidRPr="005538BC">
        <w:rPr>
          <w:rFonts w:eastAsia="SimSun"/>
          <w:b/>
          <w:bCs/>
          <w:lang w:eastAsia="en-GB"/>
        </w:rPr>
        <w:t xml:space="preserve">24/1586 Reducing CSD collisions for DRU STF </w:t>
      </w:r>
      <w:r w:rsidR="00DE29AA" w:rsidRPr="00AC574F">
        <w:rPr>
          <w:rFonts w:eastAsia="SimSun"/>
          <w:b/>
          <w:bCs/>
          <w:lang w:eastAsia="en-GB"/>
        </w:rPr>
        <w:t>(</w:t>
      </w:r>
      <w:r w:rsidRPr="005538BC">
        <w:rPr>
          <w:rFonts w:eastAsia="SimSun"/>
          <w:b/>
          <w:bCs/>
          <w:lang w:eastAsia="en-GB"/>
        </w:rPr>
        <w:t>Leonardo Lanante</w:t>
      </w:r>
      <w:r w:rsidR="00DE29AA" w:rsidRPr="00AC574F">
        <w:rPr>
          <w:rFonts w:eastAsia="SimSun"/>
          <w:b/>
          <w:bCs/>
          <w:lang w:eastAsia="en-GB"/>
        </w:rPr>
        <w:t>)</w:t>
      </w:r>
      <w:r w:rsidRPr="005538BC">
        <w:rPr>
          <w:rFonts w:eastAsia="SimSun"/>
          <w:b/>
          <w:bCs/>
          <w:lang w:eastAsia="en-GB"/>
        </w:rPr>
        <w:t xml:space="preserve"> </w:t>
      </w:r>
    </w:p>
    <w:p w14:paraId="1C835B64" w14:textId="4F73C79D" w:rsidR="002C1968" w:rsidRDefault="00726105" w:rsidP="005538BC">
      <w:pPr>
        <w:rPr>
          <w:rFonts w:eastAsiaTheme="minorEastAsia"/>
        </w:rPr>
      </w:pPr>
      <w:r>
        <w:rPr>
          <w:rFonts w:eastAsiaTheme="minorEastAsia"/>
        </w:rPr>
        <w:t>P</w:t>
      </w:r>
      <w:r w:rsidR="001E08CD" w:rsidRPr="001E08CD">
        <w:rPr>
          <w:rFonts w:eastAsiaTheme="minorEastAsia"/>
        </w:rPr>
        <w:t>ropose</w:t>
      </w:r>
      <w:r>
        <w:rPr>
          <w:rFonts w:eastAsiaTheme="minorEastAsia"/>
        </w:rPr>
        <w:t>s</w:t>
      </w:r>
      <w:r w:rsidR="001E08CD" w:rsidRPr="001E08CD">
        <w:rPr>
          <w:rFonts w:eastAsiaTheme="minorEastAsia"/>
        </w:rPr>
        <w:t xml:space="preserve"> a technique to reduce CSD collisions when multiple STAs transmit multiple spatial streams.</w:t>
      </w:r>
    </w:p>
    <w:p w14:paraId="3672B3CD" w14:textId="59239165" w:rsidR="00AC574F" w:rsidRDefault="00355DD8" w:rsidP="005538BC">
      <w:pPr>
        <w:rPr>
          <w:rFonts w:eastAsiaTheme="minorEastAsia"/>
        </w:rPr>
      </w:pPr>
      <w:r>
        <w:rPr>
          <w:rFonts w:eastAsiaTheme="minorEastAsia"/>
        </w:rPr>
        <w:t xml:space="preserve">This is done by </w:t>
      </w:r>
      <w:r w:rsidRPr="00355DD8">
        <w:rPr>
          <w:rFonts w:eastAsiaTheme="minorEastAsia"/>
        </w:rPr>
        <w:t>interleaving/splitting the RRU tones of the STF into the number of spatial streams of the transmitted TB PPDU</w:t>
      </w:r>
      <w:r>
        <w:rPr>
          <w:rFonts w:eastAsiaTheme="minorEastAsia"/>
        </w:rPr>
        <w:t>.</w:t>
      </w:r>
    </w:p>
    <w:p w14:paraId="09EFB51B" w14:textId="77777777" w:rsidR="00355DD8" w:rsidRDefault="00355DD8" w:rsidP="005538BC">
      <w:pPr>
        <w:rPr>
          <w:rFonts w:eastAsiaTheme="minorEastAsia"/>
        </w:rPr>
      </w:pPr>
    </w:p>
    <w:p w14:paraId="72413374" w14:textId="208A5B09" w:rsidR="00C7131C" w:rsidRPr="00C7131C" w:rsidRDefault="00C7131C" w:rsidP="005538BC">
      <w:pPr>
        <w:rPr>
          <w:rFonts w:eastAsiaTheme="minorEastAsia"/>
          <w:u w:val="single"/>
        </w:rPr>
      </w:pPr>
      <w:r w:rsidRPr="00C7131C">
        <w:rPr>
          <w:rFonts w:eastAsiaTheme="minorEastAsia"/>
          <w:u w:val="single"/>
        </w:rPr>
        <w:t>Discussion</w:t>
      </w:r>
    </w:p>
    <w:p w14:paraId="1D82CD0D" w14:textId="3A93C963" w:rsidR="00C7131C" w:rsidRDefault="00014D80" w:rsidP="005538BC">
      <w:pPr>
        <w:rPr>
          <w:rFonts w:eastAsiaTheme="minorEastAsia"/>
        </w:rPr>
      </w:pPr>
      <w:r>
        <w:rPr>
          <w:rFonts w:eastAsiaTheme="minorEastAsia"/>
        </w:rPr>
        <w:t xml:space="preserve">Q: </w:t>
      </w:r>
      <w:r w:rsidR="00F33BC0">
        <w:rPr>
          <w:rFonts w:eastAsiaTheme="minorEastAsia"/>
        </w:rPr>
        <w:t>this is  not a typical case. There should be multiple DRU users, occupying at least e.g. 50% of the BW.</w:t>
      </w:r>
    </w:p>
    <w:p w14:paraId="21D2C6CD" w14:textId="35E26B31" w:rsidR="00F33BC0" w:rsidRDefault="00602245" w:rsidP="005538BC">
      <w:pPr>
        <w:rPr>
          <w:rFonts w:eastAsiaTheme="minorEastAsia"/>
        </w:rPr>
      </w:pPr>
      <w:r>
        <w:rPr>
          <w:rFonts w:eastAsiaTheme="minorEastAsia"/>
        </w:rPr>
        <w:t xml:space="preserve">A: </w:t>
      </w:r>
      <w:r w:rsidR="00237CFF">
        <w:rPr>
          <w:rFonts w:eastAsiaTheme="minorEastAsia"/>
        </w:rPr>
        <w:t>we use it to test the proposal.</w:t>
      </w:r>
    </w:p>
    <w:p w14:paraId="4D3BEC02" w14:textId="5E2782C0" w:rsidR="00C7131C" w:rsidRDefault="002C7E5F" w:rsidP="005538BC">
      <w:pPr>
        <w:rPr>
          <w:rFonts w:eastAsiaTheme="minorEastAsia"/>
        </w:rPr>
      </w:pPr>
      <w:r>
        <w:rPr>
          <w:rFonts w:eastAsiaTheme="minorEastAsia"/>
        </w:rPr>
        <w:t xml:space="preserve">Q: </w:t>
      </w:r>
      <w:r w:rsidR="008A1FC1">
        <w:rPr>
          <w:rFonts w:eastAsiaTheme="minorEastAsia"/>
        </w:rPr>
        <w:t>don’t see benefit from performance point of view, but leads to extra complexity.</w:t>
      </w:r>
    </w:p>
    <w:p w14:paraId="5FEE415D" w14:textId="77777777" w:rsidR="00C23CCE" w:rsidRDefault="00C23CCE" w:rsidP="005538BC">
      <w:pPr>
        <w:rPr>
          <w:rFonts w:eastAsiaTheme="minorEastAsia"/>
        </w:rPr>
      </w:pPr>
    </w:p>
    <w:p w14:paraId="67A7FED6" w14:textId="77777777" w:rsidR="00A57CB2" w:rsidRDefault="00A57CB2" w:rsidP="005538BC">
      <w:pPr>
        <w:rPr>
          <w:rFonts w:eastAsiaTheme="minorEastAsia"/>
        </w:rPr>
      </w:pPr>
    </w:p>
    <w:p w14:paraId="4F1D4E28" w14:textId="31AB87BE" w:rsidR="005538BC" w:rsidRPr="005538BC" w:rsidRDefault="005538BC" w:rsidP="005538BC">
      <w:pPr>
        <w:rPr>
          <w:rFonts w:eastAsia="SimSun"/>
          <w:b/>
          <w:bCs/>
          <w:lang w:eastAsia="en-GB"/>
        </w:rPr>
      </w:pPr>
      <w:r w:rsidRPr="005538BC">
        <w:rPr>
          <w:rFonts w:eastAsia="SimSun"/>
          <w:b/>
          <w:bCs/>
          <w:lang w:eastAsia="en-GB"/>
        </w:rPr>
        <w:t>24/1071 LPI PPDU Puncturing</w:t>
      </w:r>
      <w:r w:rsidR="00DE29AA" w:rsidRPr="00AC574F">
        <w:rPr>
          <w:rFonts w:eastAsia="SimSun"/>
          <w:b/>
          <w:bCs/>
          <w:lang w:eastAsia="en-GB"/>
        </w:rPr>
        <w:t xml:space="preserve"> (</w:t>
      </w:r>
      <w:r w:rsidRPr="005538BC">
        <w:rPr>
          <w:rFonts w:eastAsia="SimSun"/>
          <w:b/>
          <w:bCs/>
          <w:lang w:eastAsia="en-GB"/>
        </w:rPr>
        <w:t>Pelin Salem</w:t>
      </w:r>
      <w:r w:rsidR="00DE29AA" w:rsidRPr="00AC574F">
        <w:rPr>
          <w:rFonts w:eastAsia="SimSun"/>
          <w:b/>
          <w:bCs/>
          <w:lang w:eastAsia="en-GB"/>
        </w:rPr>
        <w:t>)</w:t>
      </w:r>
    </w:p>
    <w:p w14:paraId="5714C200" w14:textId="4DC3AAE7" w:rsidR="002C1968" w:rsidRDefault="00A57CB2" w:rsidP="005538BC">
      <w:pPr>
        <w:rPr>
          <w:rFonts w:eastAsiaTheme="minorEastAsia"/>
        </w:rPr>
      </w:pPr>
      <w:r>
        <w:rPr>
          <w:rFonts w:eastAsiaTheme="minorEastAsia"/>
        </w:rPr>
        <w:t>Deferred</w:t>
      </w:r>
      <w:r w:rsidR="00680905">
        <w:rPr>
          <w:rFonts w:eastAsiaTheme="minorEastAsia"/>
        </w:rPr>
        <w:t xml:space="preserve"> to next session</w:t>
      </w:r>
    </w:p>
    <w:p w14:paraId="6D3E7EB0" w14:textId="77777777" w:rsidR="00AC574F" w:rsidRDefault="00AC574F" w:rsidP="005538BC">
      <w:pPr>
        <w:rPr>
          <w:rFonts w:eastAsiaTheme="minorEastAsia"/>
        </w:rPr>
      </w:pPr>
    </w:p>
    <w:p w14:paraId="1457E463" w14:textId="7655DD39" w:rsidR="00E7269D" w:rsidRPr="00AC574F" w:rsidRDefault="005538BC" w:rsidP="005538BC">
      <w:pPr>
        <w:rPr>
          <w:rFonts w:eastAsia="SimSun"/>
          <w:b/>
          <w:bCs/>
          <w:lang w:eastAsia="en-GB"/>
        </w:rPr>
      </w:pPr>
      <w:r w:rsidRPr="00AC574F">
        <w:rPr>
          <w:rFonts w:eastAsia="SimSun"/>
          <w:b/>
          <w:bCs/>
          <w:lang w:eastAsia="en-GB"/>
        </w:rPr>
        <w:t>24/1700</w:t>
      </w:r>
      <w:r w:rsidR="00DE29AA" w:rsidRPr="00AC574F">
        <w:rPr>
          <w:rFonts w:eastAsia="SimSun"/>
          <w:b/>
          <w:bCs/>
          <w:lang w:eastAsia="en-GB"/>
        </w:rPr>
        <w:t xml:space="preserve"> </w:t>
      </w:r>
      <w:r w:rsidRPr="00AC574F">
        <w:rPr>
          <w:rFonts w:eastAsia="SimSun"/>
          <w:b/>
          <w:bCs/>
          <w:lang w:eastAsia="en-GB"/>
        </w:rPr>
        <w:t>Collision detection mark for enhanced channel access</w:t>
      </w:r>
      <w:r w:rsidR="00DE29AA" w:rsidRPr="00AC574F">
        <w:rPr>
          <w:rFonts w:eastAsia="SimSun"/>
          <w:b/>
          <w:bCs/>
          <w:lang w:eastAsia="en-GB"/>
        </w:rPr>
        <w:t xml:space="preserve"> (</w:t>
      </w:r>
      <w:r w:rsidRPr="00AC574F">
        <w:rPr>
          <w:rFonts w:eastAsia="SimSun"/>
          <w:b/>
          <w:bCs/>
          <w:lang w:eastAsia="en-GB"/>
        </w:rPr>
        <w:t>Daniel Verenzuela</w:t>
      </w:r>
      <w:r w:rsidR="00DE29AA" w:rsidRPr="00AC574F">
        <w:rPr>
          <w:rFonts w:eastAsia="SimSun"/>
          <w:b/>
          <w:bCs/>
          <w:lang w:eastAsia="en-GB"/>
        </w:rPr>
        <w:t>)</w:t>
      </w:r>
    </w:p>
    <w:p w14:paraId="57A6AF23" w14:textId="38BFD627" w:rsidR="005538BC" w:rsidRDefault="00A57CB2" w:rsidP="005538BC">
      <w:pPr>
        <w:rPr>
          <w:rFonts w:eastAsiaTheme="minorEastAsia"/>
        </w:rPr>
      </w:pPr>
      <w:r>
        <w:rPr>
          <w:rFonts w:eastAsiaTheme="minorEastAsia"/>
        </w:rPr>
        <w:t>Deferred</w:t>
      </w:r>
      <w:r w:rsidR="00680905">
        <w:rPr>
          <w:rFonts w:eastAsiaTheme="minorEastAsia"/>
        </w:rPr>
        <w:t xml:space="preserve"> to next session</w:t>
      </w:r>
    </w:p>
    <w:p w14:paraId="369A778E" w14:textId="77777777" w:rsidR="000906B8" w:rsidRDefault="000906B8" w:rsidP="005538BC">
      <w:pPr>
        <w:rPr>
          <w:rFonts w:eastAsiaTheme="minorEastAsia"/>
        </w:rPr>
      </w:pPr>
    </w:p>
    <w:p w14:paraId="1303B080" w14:textId="77777777" w:rsidR="005538BC" w:rsidRDefault="005538BC" w:rsidP="005538BC">
      <w:pPr>
        <w:rPr>
          <w:rFonts w:eastAsiaTheme="minorEastAsia"/>
        </w:rPr>
      </w:pPr>
    </w:p>
    <w:p w14:paraId="5CCE0305" w14:textId="77777777" w:rsidR="000F5D8F" w:rsidRPr="0039540D" w:rsidRDefault="000F5D8F" w:rsidP="000F5D8F">
      <w:pPr>
        <w:rPr>
          <w:b/>
          <w:sz w:val="28"/>
          <w:szCs w:val="28"/>
        </w:rPr>
      </w:pPr>
      <w:r>
        <w:rPr>
          <w:b/>
          <w:sz w:val="28"/>
          <w:szCs w:val="28"/>
        </w:rPr>
        <w:t>Recess</w:t>
      </w:r>
    </w:p>
    <w:p w14:paraId="6656CE66" w14:textId="6CE3168C" w:rsidR="000F5D8F" w:rsidRDefault="000F5D8F" w:rsidP="000F5D8F">
      <w:pPr>
        <w:rPr>
          <w:szCs w:val="22"/>
        </w:rPr>
      </w:pPr>
      <w:r>
        <w:rPr>
          <w:szCs w:val="22"/>
        </w:rPr>
        <w:t xml:space="preserve">The meeting is Recessed at 12:30 pm PT. </w:t>
      </w:r>
    </w:p>
    <w:p w14:paraId="4ABD5761" w14:textId="5EE960C6" w:rsidR="000906B8" w:rsidRDefault="000906B8">
      <w:pPr>
        <w:rPr>
          <w:rFonts w:eastAsiaTheme="minorEastAsia"/>
        </w:rPr>
      </w:pPr>
      <w:r>
        <w:rPr>
          <w:rFonts w:eastAsiaTheme="minorEastAsia"/>
        </w:rPr>
        <w:br w:type="page"/>
      </w:r>
    </w:p>
    <w:p w14:paraId="3A040D69" w14:textId="232F650D" w:rsidR="000906B8" w:rsidRPr="0039540D" w:rsidRDefault="000906B8" w:rsidP="000906B8">
      <w:pPr>
        <w:pStyle w:val="Heading2"/>
      </w:pPr>
      <w:r>
        <w:lastRenderedPageBreak/>
        <w:t>Tuesday</w:t>
      </w:r>
      <w:r w:rsidRPr="0039540D">
        <w:t xml:space="preserve"> </w:t>
      </w:r>
      <w:r>
        <w:t>November 12</w:t>
      </w:r>
      <w:r>
        <w:rPr>
          <w:vertAlign w:val="superscript"/>
        </w:rPr>
        <w:t>th</w:t>
      </w:r>
      <w:r w:rsidRPr="0039540D">
        <w:t>, 202</w:t>
      </w:r>
      <w:r>
        <w:t>4</w:t>
      </w:r>
      <w:r w:rsidRPr="0039540D">
        <w:t xml:space="preserve"> </w:t>
      </w:r>
      <w:r>
        <w:t>13</w:t>
      </w:r>
      <w:r w:rsidRPr="0039540D">
        <w:t>:</w:t>
      </w:r>
      <w:r>
        <w:t>30</w:t>
      </w:r>
      <w:r w:rsidRPr="0039540D">
        <w:t xml:space="preserve"> – </w:t>
      </w:r>
      <w:r>
        <w:t>15</w:t>
      </w:r>
      <w:r w:rsidRPr="0039540D">
        <w:t>:</w:t>
      </w:r>
      <w:r>
        <w:t>3</w:t>
      </w:r>
      <w:r w:rsidRPr="0039540D">
        <w:t xml:space="preserve">0 </w:t>
      </w:r>
      <w:r>
        <w:t>PT</w:t>
      </w:r>
    </w:p>
    <w:p w14:paraId="488359EC" w14:textId="77777777" w:rsidR="000906B8" w:rsidRPr="001916B5" w:rsidRDefault="000906B8" w:rsidP="000906B8">
      <w:pPr>
        <w:rPr>
          <w:szCs w:val="22"/>
        </w:rPr>
      </w:pPr>
    </w:p>
    <w:p w14:paraId="721D9856" w14:textId="77777777" w:rsidR="000906B8" w:rsidRPr="0039540D" w:rsidRDefault="000906B8" w:rsidP="000906B8">
      <w:pPr>
        <w:rPr>
          <w:b/>
          <w:sz w:val="28"/>
          <w:szCs w:val="28"/>
        </w:rPr>
      </w:pPr>
      <w:r w:rsidRPr="0039540D">
        <w:rPr>
          <w:b/>
          <w:sz w:val="28"/>
          <w:szCs w:val="28"/>
        </w:rPr>
        <w:t>Introduction</w:t>
      </w:r>
    </w:p>
    <w:p w14:paraId="746A00C4" w14:textId="40449FA0" w:rsidR="000906B8" w:rsidRDefault="000906B8" w:rsidP="006C1645">
      <w:pPr>
        <w:numPr>
          <w:ilvl w:val="0"/>
          <w:numId w:val="16"/>
        </w:numPr>
        <w:rPr>
          <w:szCs w:val="22"/>
        </w:rPr>
      </w:pPr>
      <w:r w:rsidRPr="001916B5">
        <w:rPr>
          <w:szCs w:val="22"/>
        </w:rPr>
        <w:t>The Chair (</w:t>
      </w:r>
      <w:r>
        <w:rPr>
          <w:szCs w:val="22"/>
        </w:rPr>
        <w:t>Dongguk Lim, LGE</w:t>
      </w:r>
      <w:r w:rsidRPr="001916B5">
        <w:rPr>
          <w:szCs w:val="22"/>
        </w:rPr>
        <w:t xml:space="preserve">) calls the meeting to order at </w:t>
      </w:r>
      <w:r>
        <w:rPr>
          <w:szCs w:val="22"/>
        </w:rPr>
        <w:t xml:space="preserve">1:30pm </w:t>
      </w:r>
      <w:r w:rsidR="00EB5D4E">
        <w:rPr>
          <w:szCs w:val="22"/>
        </w:rPr>
        <w:t>P</w:t>
      </w:r>
      <w:r>
        <w:rPr>
          <w:szCs w:val="22"/>
        </w:rPr>
        <w:t>T</w:t>
      </w:r>
      <w:r w:rsidRPr="001916B5">
        <w:rPr>
          <w:szCs w:val="22"/>
        </w:rPr>
        <w:t>.</w:t>
      </w:r>
    </w:p>
    <w:p w14:paraId="21AC6434" w14:textId="77777777" w:rsidR="000906B8" w:rsidRDefault="000906B8" w:rsidP="006C1645">
      <w:pPr>
        <w:numPr>
          <w:ilvl w:val="0"/>
          <w:numId w:val="16"/>
        </w:numPr>
        <w:rPr>
          <w:szCs w:val="22"/>
        </w:rPr>
      </w:pPr>
      <w:r w:rsidRPr="00CF6454">
        <w:rPr>
          <w:szCs w:val="22"/>
        </w:rPr>
        <w:t>The Chair follows the agenda in 11-2</w:t>
      </w:r>
      <w:r>
        <w:rPr>
          <w:szCs w:val="22"/>
        </w:rPr>
        <w:t>4</w:t>
      </w:r>
      <w:r w:rsidRPr="00CF6454">
        <w:rPr>
          <w:szCs w:val="22"/>
        </w:rPr>
        <w:t>/</w:t>
      </w:r>
      <w:r>
        <w:rPr>
          <w:b/>
          <w:szCs w:val="22"/>
        </w:rPr>
        <w:t>1667r4</w:t>
      </w:r>
      <w:r>
        <w:rPr>
          <w:szCs w:val="22"/>
        </w:rPr>
        <w:t>.</w:t>
      </w:r>
    </w:p>
    <w:p w14:paraId="6D8CE240" w14:textId="77777777" w:rsidR="000906B8" w:rsidRPr="00CF6454" w:rsidRDefault="000906B8" w:rsidP="006C1645">
      <w:pPr>
        <w:numPr>
          <w:ilvl w:val="0"/>
          <w:numId w:val="16"/>
        </w:numPr>
        <w:rPr>
          <w:szCs w:val="22"/>
        </w:rPr>
      </w:pPr>
      <w:r>
        <w:rPr>
          <w:szCs w:val="22"/>
        </w:rPr>
        <w:t xml:space="preserve">Reminder for registration for the Interim meeting. </w:t>
      </w:r>
    </w:p>
    <w:p w14:paraId="50D09667" w14:textId="77777777" w:rsidR="000906B8" w:rsidRDefault="000906B8" w:rsidP="006C1645">
      <w:pPr>
        <w:numPr>
          <w:ilvl w:val="0"/>
          <w:numId w:val="1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Tianyu Wu (Apple), </w:t>
      </w:r>
      <w:r w:rsidRPr="00846078">
        <w:rPr>
          <w:szCs w:val="22"/>
        </w:rPr>
        <w:t>Sigurd Schelstraete (MaxLinear)</w:t>
      </w:r>
      <w:r w:rsidRPr="00CF6454">
        <w:rPr>
          <w:szCs w:val="22"/>
        </w:rPr>
        <w:t xml:space="preserve"> or the Chair himself</w:t>
      </w:r>
      <w:r>
        <w:rPr>
          <w:szCs w:val="22"/>
        </w:rPr>
        <w:t xml:space="preserve"> if unable to record attendance via IMAT system.</w:t>
      </w:r>
      <w:r w:rsidRPr="00CF6454">
        <w:rPr>
          <w:szCs w:val="22"/>
        </w:rPr>
        <w:t xml:space="preserve"> </w:t>
      </w:r>
    </w:p>
    <w:p w14:paraId="6D26CFA6" w14:textId="77777777" w:rsidR="000906B8" w:rsidRDefault="000906B8" w:rsidP="006C1645">
      <w:pPr>
        <w:numPr>
          <w:ilvl w:val="0"/>
          <w:numId w:val="16"/>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04F8F22B" w14:textId="77777777" w:rsidR="000906B8" w:rsidRPr="000509FC" w:rsidRDefault="000906B8" w:rsidP="006C1645">
      <w:pPr>
        <w:numPr>
          <w:ilvl w:val="0"/>
          <w:numId w:val="16"/>
        </w:numPr>
        <w:rPr>
          <w:szCs w:val="22"/>
        </w:rPr>
      </w:pPr>
      <w:r>
        <w:rPr>
          <w:szCs w:val="22"/>
        </w:rPr>
        <w:t xml:space="preserve">The Chair goes through the Copyright policy. </w:t>
      </w:r>
    </w:p>
    <w:p w14:paraId="5D6F0D99" w14:textId="77777777" w:rsidR="000906B8" w:rsidRPr="002F4F05" w:rsidRDefault="000906B8" w:rsidP="006C1645">
      <w:pPr>
        <w:numPr>
          <w:ilvl w:val="0"/>
          <w:numId w:val="16"/>
        </w:numPr>
        <w:rPr>
          <w:sz w:val="22"/>
          <w:szCs w:val="22"/>
        </w:rPr>
      </w:pPr>
      <w:r>
        <w:rPr>
          <w:szCs w:val="22"/>
        </w:rPr>
        <w:t xml:space="preserve">Discussions on the agenda. </w:t>
      </w:r>
    </w:p>
    <w:p w14:paraId="3A3262C6" w14:textId="77777777" w:rsidR="000F5D8F" w:rsidRDefault="000F5D8F" w:rsidP="005F64E1">
      <w:pPr>
        <w:rPr>
          <w:rFonts w:eastAsiaTheme="minorEastAsia"/>
        </w:rPr>
      </w:pPr>
    </w:p>
    <w:p w14:paraId="38AE6FDE" w14:textId="77777777" w:rsidR="00DB3526" w:rsidRPr="00E330D9" w:rsidRDefault="00DB3526" w:rsidP="00DB3526">
      <w:pPr>
        <w:rPr>
          <w:b/>
          <w:sz w:val="28"/>
          <w:szCs w:val="28"/>
        </w:rPr>
      </w:pPr>
      <w:r w:rsidRPr="00E330D9">
        <w:rPr>
          <w:b/>
          <w:sz w:val="28"/>
          <w:szCs w:val="28"/>
        </w:rPr>
        <w:t>Technical presentations</w:t>
      </w:r>
    </w:p>
    <w:p w14:paraId="2644F0EB" w14:textId="53CB2A69" w:rsidR="000906B8" w:rsidRPr="002730DF" w:rsidRDefault="002730DF" w:rsidP="000906B8">
      <w:pPr>
        <w:rPr>
          <w:rFonts w:eastAsiaTheme="minorEastAsia"/>
          <w:b/>
          <w:bCs/>
        </w:rPr>
      </w:pPr>
      <w:r w:rsidRPr="002730DF">
        <w:rPr>
          <w:rFonts w:eastAsiaTheme="minorEastAsia"/>
          <w:b/>
          <w:bCs/>
        </w:rPr>
        <w:t>24/1470 Proposal-for-dru-tone-plan (Eunsung Park)</w:t>
      </w:r>
    </w:p>
    <w:p w14:paraId="5263B9C5" w14:textId="072EB0E4" w:rsidR="002730DF" w:rsidRDefault="00A70D66" w:rsidP="000906B8">
      <w:pPr>
        <w:rPr>
          <w:rFonts w:eastAsiaTheme="minorEastAsia"/>
        </w:rPr>
      </w:pPr>
      <w:r>
        <w:rPr>
          <w:rFonts w:eastAsiaTheme="minorEastAsia"/>
        </w:rPr>
        <w:t>Proposal for 20 MHz and 80 MHz tone plans.</w:t>
      </w:r>
      <w:r w:rsidR="001C1D7B">
        <w:rPr>
          <w:rFonts w:eastAsiaTheme="minorEastAsia"/>
        </w:rPr>
        <w:t xml:space="preserve"> Comparison is made with other tone plans.</w:t>
      </w:r>
      <w:r w:rsidR="007140CD">
        <w:rPr>
          <w:rFonts w:eastAsiaTheme="minorEastAsia"/>
        </w:rPr>
        <w:t xml:space="preserve"> The advantages of the mirror symmetry are highlighted.</w:t>
      </w:r>
    </w:p>
    <w:p w14:paraId="5E34FAC7" w14:textId="77777777" w:rsidR="007140CD" w:rsidRDefault="007140CD" w:rsidP="000906B8">
      <w:pPr>
        <w:rPr>
          <w:rFonts w:eastAsiaTheme="minorEastAsia"/>
        </w:rPr>
      </w:pPr>
    </w:p>
    <w:p w14:paraId="265D97AF" w14:textId="2DF0B6EA" w:rsidR="00A70D66" w:rsidRPr="00EE7670" w:rsidRDefault="00EE7670" w:rsidP="000906B8">
      <w:pPr>
        <w:rPr>
          <w:rFonts w:eastAsiaTheme="minorEastAsia"/>
          <w:u w:val="single"/>
        </w:rPr>
      </w:pPr>
      <w:r w:rsidRPr="00EE7670">
        <w:rPr>
          <w:rFonts w:eastAsiaTheme="minorEastAsia"/>
          <w:u w:val="single"/>
        </w:rPr>
        <w:t>Discussion</w:t>
      </w:r>
    </w:p>
    <w:p w14:paraId="25BA978A" w14:textId="68098269" w:rsidR="00EE7670" w:rsidRDefault="00EE7670" w:rsidP="000906B8">
      <w:pPr>
        <w:rPr>
          <w:rFonts w:eastAsiaTheme="minorEastAsia"/>
        </w:rPr>
      </w:pPr>
      <w:r>
        <w:rPr>
          <w:rFonts w:eastAsiaTheme="minorEastAsia"/>
        </w:rPr>
        <w:t>Q: there are some potential issues in your 20 and 80 MHz proposal.</w:t>
      </w:r>
      <w:r w:rsidR="001769B5">
        <w:rPr>
          <w:rFonts w:eastAsiaTheme="minorEastAsia"/>
        </w:rPr>
        <w:t xml:space="preserve"> Disagree with the claim that</w:t>
      </w:r>
      <w:r w:rsidR="00127711">
        <w:rPr>
          <w:rFonts w:eastAsiaTheme="minorEastAsia"/>
        </w:rPr>
        <w:t xml:space="preserve"> this is simpler.</w:t>
      </w:r>
    </w:p>
    <w:p w14:paraId="61FDE59A" w14:textId="77777777" w:rsidR="000906B8" w:rsidRDefault="000906B8" w:rsidP="000906B8">
      <w:pPr>
        <w:rPr>
          <w:rFonts w:eastAsiaTheme="minorEastAsia"/>
        </w:rPr>
      </w:pPr>
    </w:p>
    <w:p w14:paraId="2551DB67" w14:textId="77777777" w:rsidR="003F7CFE" w:rsidRDefault="003F7CFE" w:rsidP="000906B8">
      <w:pPr>
        <w:rPr>
          <w:rFonts w:eastAsiaTheme="minorEastAsia"/>
        </w:rPr>
      </w:pPr>
    </w:p>
    <w:p w14:paraId="5FD4A985" w14:textId="72CEC45F" w:rsidR="009D6C7C" w:rsidRPr="009D6C7C" w:rsidRDefault="009D6C7C" w:rsidP="009D6C7C">
      <w:pPr>
        <w:rPr>
          <w:rFonts w:eastAsiaTheme="minorEastAsia"/>
          <w:b/>
          <w:bCs/>
        </w:rPr>
      </w:pPr>
      <w:r w:rsidRPr="009D6C7C">
        <w:rPr>
          <w:rFonts w:eastAsiaTheme="minorEastAsia"/>
          <w:b/>
          <w:bCs/>
        </w:rPr>
        <w:t>24/1712 DRU Tone Plan for 20 MHz Distribution Bandwidth (Mahmoud Kamel)</w:t>
      </w:r>
    </w:p>
    <w:p w14:paraId="05AAB21C" w14:textId="1E9D6CDF" w:rsidR="009D6C7C" w:rsidRDefault="009969DF" w:rsidP="009D6C7C">
      <w:pPr>
        <w:rPr>
          <w:rFonts w:eastAsiaTheme="minorEastAsia"/>
        </w:rPr>
      </w:pPr>
      <w:r>
        <w:rPr>
          <w:rFonts w:eastAsiaTheme="minorEastAsia"/>
        </w:rPr>
        <w:t>A</w:t>
      </w:r>
      <w:r w:rsidRPr="009969DF">
        <w:rPr>
          <w:rFonts w:eastAsiaTheme="minorEastAsia"/>
        </w:rPr>
        <w:t xml:space="preserve"> tone allocation plan for 20 MHz based on </w:t>
      </w:r>
      <w:r>
        <w:rPr>
          <w:rFonts w:eastAsiaTheme="minorEastAsia"/>
        </w:rPr>
        <w:t>a prior</w:t>
      </w:r>
      <w:r w:rsidRPr="009969DF">
        <w:rPr>
          <w:rFonts w:eastAsiaTheme="minorEastAsia"/>
        </w:rPr>
        <w:t xml:space="preserve"> contribution</w:t>
      </w:r>
      <w:r>
        <w:rPr>
          <w:rFonts w:eastAsiaTheme="minorEastAsia"/>
        </w:rPr>
        <w:t xml:space="preserve"> is proposed.</w:t>
      </w:r>
      <w:r w:rsidR="009E32DA">
        <w:rPr>
          <w:rFonts w:eastAsiaTheme="minorEastAsia"/>
        </w:rPr>
        <w:t xml:space="preserve"> All</w:t>
      </w:r>
      <w:r w:rsidR="009E32DA" w:rsidRPr="009E32DA">
        <w:rPr>
          <w:rFonts w:eastAsiaTheme="minorEastAsia"/>
        </w:rPr>
        <w:t xml:space="preserve"> DRUs </w:t>
      </w:r>
      <w:r w:rsidR="009E32DA">
        <w:rPr>
          <w:rFonts w:eastAsiaTheme="minorEastAsia"/>
        </w:rPr>
        <w:t xml:space="preserve">are </w:t>
      </w:r>
      <w:r w:rsidR="009E32DA" w:rsidRPr="009E32DA">
        <w:rPr>
          <w:rFonts w:eastAsiaTheme="minorEastAsia"/>
        </w:rPr>
        <w:t>shifted versions of each other</w:t>
      </w:r>
      <w:r w:rsidR="009E32DA">
        <w:rPr>
          <w:rFonts w:eastAsiaTheme="minorEastAsia"/>
        </w:rPr>
        <w:t>.</w:t>
      </w:r>
    </w:p>
    <w:p w14:paraId="2BB287AD" w14:textId="77777777" w:rsidR="009E32DA" w:rsidRDefault="009E32DA" w:rsidP="009D6C7C">
      <w:pPr>
        <w:rPr>
          <w:rFonts w:eastAsiaTheme="minorEastAsia"/>
        </w:rPr>
      </w:pPr>
    </w:p>
    <w:p w14:paraId="0CDA5CBF" w14:textId="7637BB56" w:rsidR="009E32DA" w:rsidRPr="009E32DA" w:rsidRDefault="009E32DA" w:rsidP="009D6C7C">
      <w:pPr>
        <w:rPr>
          <w:rFonts w:eastAsiaTheme="minorEastAsia"/>
          <w:u w:val="single"/>
        </w:rPr>
      </w:pPr>
      <w:r w:rsidRPr="009E32DA">
        <w:rPr>
          <w:rFonts w:eastAsiaTheme="minorEastAsia"/>
          <w:u w:val="single"/>
        </w:rPr>
        <w:t>Discussion</w:t>
      </w:r>
    </w:p>
    <w:p w14:paraId="4758AD8A" w14:textId="1CEB3165" w:rsidR="009E32DA" w:rsidRDefault="009E32DA" w:rsidP="009D6C7C">
      <w:pPr>
        <w:rPr>
          <w:rFonts w:eastAsiaTheme="minorEastAsia"/>
        </w:rPr>
      </w:pPr>
      <w:r>
        <w:rPr>
          <w:rFonts w:eastAsiaTheme="minorEastAsia"/>
        </w:rPr>
        <w:t xml:space="preserve">Q: </w:t>
      </w:r>
      <w:r w:rsidR="00573BDC">
        <w:rPr>
          <w:rFonts w:eastAsiaTheme="minorEastAsia"/>
        </w:rPr>
        <w:t xml:space="preserve">DRUs not aligned with RU242 boundary. </w:t>
      </w:r>
      <w:r w:rsidR="00211D45">
        <w:rPr>
          <w:rFonts w:eastAsiaTheme="minorEastAsia"/>
        </w:rPr>
        <w:t>DRUs will be shifted within 20 MHz subblock.</w:t>
      </w:r>
    </w:p>
    <w:p w14:paraId="34055BFE" w14:textId="5EF1D245" w:rsidR="00222353" w:rsidRDefault="00222353" w:rsidP="009D6C7C">
      <w:pPr>
        <w:rPr>
          <w:rFonts w:eastAsiaTheme="minorEastAsia"/>
        </w:rPr>
      </w:pPr>
      <w:r>
        <w:rPr>
          <w:rFonts w:eastAsiaTheme="minorEastAsia"/>
        </w:rPr>
        <w:t xml:space="preserve">Q: </w:t>
      </w:r>
      <w:r w:rsidR="0021253D">
        <w:rPr>
          <w:rFonts w:eastAsiaTheme="minorEastAsia"/>
        </w:rPr>
        <w:t>tone plan needs to be designed globally. Need to consider all other simultaneous DRUs.</w:t>
      </w:r>
    </w:p>
    <w:p w14:paraId="00538814" w14:textId="77777777" w:rsidR="009E32DA" w:rsidRDefault="009E32DA" w:rsidP="009D6C7C">
      <w:pPr>
        <w:rPr>
          <w:rFonts w:eastAsiaTheme="minorEastAsia"/>
        </w:rPr>
      </w:pPr>
    </w:p>
    <w:p w14:paraId="6846998C" w14:textId="77777777" w:rsidR="003F7CFE" w:rsidRDefault="003F7CFE" w:rsidP="009D6C7C">
      <w:pPr>
        <w:rPr>
          <w:rFonts w:eastAsiaTheme="minorEastAsia"/>
        </w:rPr>
      </w:pPr>
    </w:p>
    <w:p w14:paraId="1DD1E50C" w14:textId="29F82EF2" w:rsidR="002730DF" w:rsidRPr="009D6C7C" w:rsidRDefault="009D6C7C" w:rsidP="009D6C7C">
      <w:pPr>
        <w:rPr>
          <w:rFonts w:eastAsiaTheme="minorEastAsia"/>
          <w:b/>
          <w:bCs/>
        </w:rPr>
      </w:pPr>
      <w:r w:rsidRPr="009D6C7C">
        <w:rPr>
          <w:rFonts w:eastAsiaTheme="minorEastAsia"/>
          <w:b/>
          <w:bCs/>
        </w:rPr>
        <w:t>24/1856 Tone Distribution in DRU with Puncturing - Follow-up (Yan Xin)</w:t>
      </w:r>
    </w:p>
    <w:p w14:paraId="414D5C65" w14:textId="660D7036" w:rsidR="009D6C7C" w:rsidRDefault="0006385D" w:rsidP="009D6C7C">
      <w:pPr>
        <w:rPr>
          <w:rFonts w:eastAsiaTheme="minorEastAsia"/>
        </w:rPr>
      </w:pPr>
      <w:r>
        <w:rPr>
          <w:rFonts w:eastAsiaTheme="minorEastAsia"/>
        </w:rPr>
        <w:t xml:space="preserve">Design presented earlier. </w:t>
      </w:r>
      <w:r w:rsidR="00761B85" w:rsidRPr="00761B85">
        <w:rPr>
          <w:rFonts w:eastAsiaTheme="minorEastAsia"/>
        </w:rPr>
        <w:t xml:space="preserve">This contribution further proposes a mode of tone distribution in DRU with distribution BW of 60 MHz, in which only the highest 20 MHz subchannel is punctured in a 80 MHz subblock. </w:t>
      </w:r>
      <w:r>
        <w:rPr>
          <w:rFonts w:eastAsiaTheme="minorEastAsia"/>
        </w:rPr>
        <w:t>Only SP language modified.</w:t>
      </w:r>
      <w:r w:rsidR="00761B85">
        <w:rPr>
          <w:rFonts w:eastAsiaTheme="minorEastAsia"/>
        </w:rPr>
        <w:t xml:space="preserve"> </w:t>
      </w:r>
    </w:p>
    <w:p w14:paraId="4479E0F9" w14:textId="77777777" w:rsidR="00A05050" w:rsidRDefault="00A05050" w:rsidP="009D6C7C">
      <w:pPr>
        <w:rPr>
          <w:rFonts w:eastAsiaTheme="minorEastAsia"/>
        </w:rPr>
      </w:pPr>
    </w:p>
    <w:p w14:paraId="4E9B2064" w14:textId="071B7DB3" w:rsidR="00A05050" w:rsidRPr="00A05050" w:rsidRDefault="00A05050" w:rsidP="009D6C7C">
      <w:pPr>
        <w:rPr>
          <w:rFonts w:eastAsiaTheme="minorEastAsia"/>
          <w:u w:val="single"/>
        </w:rPr>
      </w:pPr>
      <w:r w:rsidRPr="00A05050">
        <w:rPr>
          <w:rFonts w:eastAsiaTheme="minorEastAsia"/>
          <w:u w:val="single"/>
        </w:rPr>
        <w:t>Discussion</w:t>
      </w:r>
    </w:p>
    <w:p w14:paraId="77C84A58" w14:textId="505AC646" w:rsidR="00A05050" w:rsidRDefault="00A05050" w:rsidP="009D6C7C">
      <w:pPr>
        <w:rPr>
          <w:rFonts w:eastAsiaTheme="minorEastAsia"/>
        </w:rPr>
      </w:pPr>
      <w:r>
        <w:rPr>
          <w:rFonts w:eastAsiaTheme="minorEastAsia"/>
        </w:rPr>
        <w:t>Q: most design</w:t>
      </w:r>
      <w:r w:rsidR="003F7CFE">
        <w:rPr>
          <w:rFonts w:eastAsiaTheme="minorEastAsia"/>
        </w:rPr>
        <w:t>s</w:t>
      </w:r>
      <w:r>
        <w:rPr>
          <w:rFonts w:eastAsiaTheme="minorEastAsia"/>
        </w:rPr>
        <w:t xml:space="preserve"> are based on powers of 2, This does not apply to 60 MHz. May be difficult for HW design.</w:t>
      </w:r>
    </w:p>
    <w:p w14:paraId="30B4FCBB" w14:textId="3C280E3A" w:rsidR="000D29C6" w:rsidRDefault="000D29C6" w:rsidP="009D6C7C">
      <w:pPr>
        <w:rPr>
          <w:rFonts w:eastAsiaTheme="minorEastAsia"/>
        </w:rPr>
      </w:pPr>
      <w:r>
        <w:rPr>
          <w:rFonts w:eastAsiaTheme="minorEastAsia"/>
        </w:rPr>
        <w:t>A: full BW is still 80 MHz.</w:t>
      </w:r>
    </w:p>
    <w:p w14:paraId="60D843E3" w14:textId="77777777" w:rsidR="000D29C6" w:rsidRDefault="000D29C6" w:rsidP="009D6C7C">
      <w:pPr>
        <w:rPr>
          <w:rFonts w:eastAsiaTheme="minorEastAsia"/>
        </w:rPr>
      </w:pPr>
    </w:p>
    <w:p w14:paraId="51BED716" w14:textId="0D792250" w:rsidR="000B7176" w:rsidRPr="003F7CFE" w:rsidRDefault="000B7176" w:rsidP="009D6C7C">
      <w:pPr>
        <w:rPr>
          <w:b/>
          <w:sz w:val="28"/>
          <w:szCs w:val="28"/>
        </w:rPr>
      </w:pPr>
      <w:r w:rsidRPr="003F7CFE">
        <w:rPr>
          <w:b/>
          <w:sz w:val="28"/>
          <w:szCs w:val="28"/>
        </w:rPr>
        <w:t>DRU Straw Polls</w:t>
      </w:r>
    </w:p>
    <w:p w14:paraId="23656F2F" w14:textId="2B339AD8" w:rsidR="009D6C7C" w:rsidRDefault="00251273" w:rsidP="009D6C7C">
      <w:pPr>
        <w:rPr>
          <w:rFonts w:eastAsiaTheme="minorEastAsia"/>
        </w:rPr>
      </w:pPr>
      <w:r w:rsidRPr="00B461B2">
        <w:rPr>
          <w:rFonts w:eastAsiaTheme="minorEastAsia"/>
          <w:highlight w:val="cyan"/>
        </w:rPr>
        <w:t>SP1</w:t>
      </w:r>
      <w:r w:rsidR="0054276F">
        <w:rPr>
          <w:rFonts w:eastAsiaTheme="minorEastAsia"/>
        </w:rPr>
        <w:t xml:space="preserve"> – Shenquan H</w:t>
      </w:r>
      <w:r w:rsidR="001E3845">
        <w:rPr>
          <w:rFonts w:eastAsiaTheme="minorEastAsia"/>
        </w:rPr>
        <w:t>u</w:t>
      </w:r>
      <w:r w:rsidR="0054276F">
        <w:rPr>
          <w:rFonts w:eastAsiaTheme="minorEastAsia"/>
        </w:rPr>
        <w:t xml:space="preserve"> (24/0468r2)</w:t>
      </w:r>
    </w:p>
    <w:p w14:paraId="0FA60A32" w14:textId="77777777" w:rsidR="00251273" w:rsidRPr="00251273" w:rsidRDefault="00251273" w:rsidP="00251273">
      <w:pPr>
        <w:rPr>
          <w:rFonts w:eastAsiaTheme="minorEastAsia"/>
        </w:rPr>
      </w:pPr>
      <w:r w:rsidRPr="00251273">
        <w:rPr>
          <w:rFonts w:eastAsiaTheme="minorEastAsia"/>
        </w:rPr>
        <w:t>Do you agree to include the following text to the 11bn SFD?</w:t>
      </w:r>
    </w:p>
    <w:p w14:paraId="6FE1D7C2" w14:textId="77777777" w:rsidR="00251273" w:rsidRPr="00251273" w:rsidRDefault="00251273" w:rsidP="006C1645">
      <w:pPr>
        <w:pStyle w:val="ListParagraph"/>
        <w:numPr>
          <w:ilvl w:val="0"/>
          <w:numId w:val="17"/>
        </w:numPr>
        <w:rPr>
          <w:rFonts w:eastAsiaTheme="minorEastAsia"/>
        </w:rPr>
      </w:pPr>
      <w:r w:rsidRPr="00251273">
        <w:rPr>
          <w:rFonts w:eastAsiaTheme="minorEastAsia"/>
        </w:rPr>
        <w:t>Data and pilot subcarrier indices for DRUs in a 20 MHz UHR PPDU are defined in following table:</w:t>
      </w:r>
    </w:p>
    <w:p w14:paraId="421F506E" w14:textId="77777777" w:rsidR="00251273" w:rsidRDefault="00251273" w:rsidP="009D6C7C">
      <w:pPr>
        <w:rPr>
          <w:rFonts w:eastAsiaTheme="minorEastAsia"/>
        </w:rPr>
      </w:pPr>
    </w:p>
    <w:p w14:paraId="253E521A" w14:textId="2B847377" w:rsidR="009D6C7C" w:rsidRDefault="0054276F" w:rsidP="000906B8">
      <w:pPr>
        <w:rPr>
          <w:rFonts w:eastAsiaTheme="minorEastAsia"/>
        </w:rPr>
      </w:pPr>
      <w:r>
        <w:rPr>
          <w:rFonts w:eastAsiaTheme="minorEastAsia"/>
          <w:noProof/>
        </w:rPr>
        <w:lastRenderedPageBreak/>
        <w:drawing>
          <wp:inline distT="0" distB="0" distL="0" distR="0" wp14:anchorId="4E0F0600" wp14:editId="63601AFD">
            <wp:extent cx="6019800" cy="1700044"/>
            <wp:effectExtent l="0" t="0" r="0" b="0"/>
            <wp:docPr id="10149108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4862" cy="1707122"/>
                    </a:xfrm>
                    <a:prstGeom prst="rect">
                      <a:avLst/>
                    </a:prstGeom>
                    <a:noFill/>
                  </pic:spPr>
                </pic:pic>
              </a:graphicData>
            </a:graphic>
          </wp:inline>
        </w:drawing>
      </w:r>
    </w:p>
    <w:p w14:paraId="6A267F63" w14:textId="77777777" w:rsidR="0054276F" w:rsidRDefault="0054276F" w:rsidP="000906B8">
      <w:pPr>
        <w:rPr>
          <w:rFonts w:eastAsiaTheme="minorEastAsia"/>
        </w:rPr>
      </w:pPr>
    </w:p>
    <w:p w14:paraId="18BD51A5" w14:textId="6AE2E88B" w:rsidR="0054276F" w:rsidRDefault="001E3845" w:rsidP="000906B8">
      <w:pPr>
        <w:rPr>
          <w:rFonts w:eastAsiaTheme="minorEastAsia"/>
        </w:rPr>
      </w:pPr>
      <w:r w:rsidRPr="00014134">
        <w:rPr>
          <w:rFonts w:eastAsiaTheme="minorEastAsia"/>
          <w:highlight w:val="green"/>
        </w:rPr>
        <w:t xml:space="preserve">Y/N/A: </w:t>
      </w:r>
      <w:r w:rsidR="000701C3" w:rsidRPr="00014134">
        <w:rPr>
          <w:rFonts w:eastAsiaTheme="minorEastAsia"/>
          <w:highlight w:val="green"/>
        </w:rPr>
        <w:t>51/11/</w:t>
      </w:r>
      <w:r w:rsidR="00014134" w:rsidRPr="00014134">
        <w:rPr>
          <w:rFonts w:eastAsiaTheme="minorEastAsia"/>
          <w:highlight w:val="green"/>
        </w:rPr>
        <w:t>27</w:t>
      </w:r>
    </w:p>
    <w:p w14:paraId="05627077" w14:textId="77777777" w:rsidR="00014134" w:rsidRDefault="00014134" w:rsidP="000906B8">
      <w:pPr>
        <w:rPr>
          <w:rFonts w:eastAsiaTheme="minorEastAsia"/>
        </w:rPr>
      </w:pPr>
    </w:p>
    <w:p w14:paraId="16999D96" w14:textId="05D4AD41" w:rsidR="001E3845" w:rsidRDefault="00B461B2" w:rsidP="000906B8">
      <w:pPr>
        <w:rPr>
          <w:rFonts w:eastAsiaTheme="minorEastAsia"/>
        </w:rPr>
      </w:pPr>
      <w:r w:rsidRPr="00B461B2">
        <w:rPr>
          <w:rFonts w:eastAsiaTheme="minorEastAsia"/>
          <w:highlight w:val="cyan"/>
        </w:rPr>
        <w:t>SP2</w:t>
      </w:r>
      <w:r>
        <w:rPr>
          <w:rFonts w:eastAsiaTheme="minorEastAsia"/>
        </w:rPr>
        <w:t xml:space="preserve"> – Shenquan Hu (24/0468r2)</w:t>
      </w:r>
    </w:p>
    <w:p w14:paraId="7F48D36B" w14:textId="77777777" w:rsidR="00014134" w:rsidRPr="00014134" w:rsidRDefault="00014134" w:rsidP="00014134">
      <w:pPr>
        <w:rPr>
          <w:rFonts w:eastAsiaTheme="minorEastAsia"/>
        </w:rPr>
      </w:pPr>
      <w:r w:rsidRPr="00014134">
        <w:rPr>
          <w:rFonts w:eastAsiaTheme="minorEastAsia"/>
        </w:rPr>
        <w:t>Do you agree to include the following text to the 11bn SFD?</w:t>
      </w:r>
    </w:p>
    <w:p w14:paraId="27E3BCBD" w14:textId="7F5EBA06" w:rsidR="00014134" w:rsidRPr="00014134" w:rsidRDefault="00014134" w:rsidP="006C1645">
      <w:pPr>
        <w:pStyle w:val="ListParagraph"/>
        <w:numPr>
          <w:ilvl w:val="0"/>
          <w:numId w:val="17"/>
        </w:numPr>
        <w:rPr>
          <w:rFonts w:eastAsiaTheme="minorEastAsia"/>
        </w:rPr>
      </w:pPr>
      <w:r w:rsidRPr="00014134">
        <w:rPr>
          <w:rFonts w:eastAsiaTheme="minorEastAsia"/>
        </w:rPr>
        <w:t>Data and pilot subcarrier indices for DRUs in a 40 MHz UHR PPDU are defined in following table:</w:t>
      </w:r>
    </w:p>
    <w:p w14:paraId="6A506BD2" w14:textId="77777777" w:rsidR="00014134" w:rsidRDefault="00014134" w:rsidP="000906B8">
      <w:pPr>
        <w:rPr>
          <w:rFonts w:eastAsiaTheme="minorEastAsia"/>
        </w:rPr>
      </w:pPr>
    </w:p>
    <w:p w14:paraId="1450F9A0" w14:textId="2D633499" w:rsidR="00014134" w:rsidRDefault="00B461B2" w:rsidP="000906B8">
      <w:pPr>
        <w:rPr>
          <w:rFonts w:eastAsiaTheme="minorEastAsia"/>
        </w:rPr>
      </w:pPr>
      <w:r>
        <w:rPr>
          <w:rFonts w:eastAsiaTheme="minorEastAsia"/>
          <w:noProof/>
        </w:rPr>
        <w:drawing>
          <wp:inline distT="0" distB="0" distL="0" distR="0" wp14:anchorId="3E175212" wp14:editId="4CEB0685">
            <wp:extent cx="5797550" cy="2769991"/>
            <wp:effectExtent l="0" t="0" r="0" b="0"/>
            <wp:docPr id="16295730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854" cy="2776347"/>
                    </a:xfrm>
                    <a:prstGeom prst="rect">
                      <a:avLst/>
                    </a:prstGeom>
                    <a:noFill/>
                  </pic:spPr>
                </pic:pic>
              </a:graphicData>
            </a:graphic>
          </wp:inline>
        </w:drawing>
      </w:r>
    </w:p>
    <w:p w14:paraId="35C3ACA7" w14:textId="77777777" w:rsidR="00B461B2" w:rsidRDefault="00B461B2" w:rsidP="000906B8">
      <w:pPr>
        <w:rPr>
          <w:rFonts w:eastAsiaTheme="minorEastAsia"/>
        </w:rPr>
      </w:pPr>
    </w:p>
    <w:p w14:paraId="63BD09BE" w14:textId="65C98A2F" w:rsidR="00B461B2" w:rsidRPr="006B55FC" w:rsidRDefault="00391920" w:rsidP="00B461B2">
      <w:pPr>
        <w:rPr>
          <w:rFonts w:eastAsiaTheme="minorEastAsia"/>
        </w:rPr>
      </w:pPr>
      <w:r>
        <w:rPr>
          <w:rFonts w:eastAsiaTheme="minorEastAsia"/>
          <w:highlight w:val="green"/>
        </w:rPr>
        <w:t>No Objection</w:t>
      </w:r>
    </w:p>
    <w:p w14:paraId="1D8B57E9" w14:textId="0BEDC8DC" w:rsidR="00B461B2" w:rsidRDefault="00B461B2" w:rsidP="000906B8">
      <w:pPr>
        <w:rPr>
          <w:rFonts w:eastAsiaTheme="minorEastAsia"/>
        </w:rPr>
      </w:pPr>
    </w:p>
    <w:p w14:paraId="4B07491D" w14:textId="79489369" w:rsidR="00B461B2" w:rsidRDefault="00B461B2" w:rsidP="00B461B2">
      <w:pPr>
        <w:rPr>
          <w:rFonts w:eastAsiaTheme="minorEastAsia"/>
        </w:rPr>
      </w:pPr>
      <w:r w:rsidRPr="00B461B2">
        <w:rPr>
          <w:rFonts w:eastAsiaTheme="minorEastAsia"/>
          <w:highlight w:val="cyan"/>
        </w:rPr>
        <w:t>SP3</w:t>
      </w:r>
      <w:r>
        <w:rPr>
          <w:rFonts w:eastAsiaTheme="minorEastAsia"/>
        </w:rPr>
        <w:t xml:space="preserve"> – Shenquan Hu (24/0468r2)</w:t>
      </w:r>
    </w:p>
    <w:p w14:paraId="557DD5BB" w14:textId="77777777" w:rsidR="000959D7" w:rsidRPr="000959D7" w:rsidRDefault="000959D7" w:rsidP="000959D7">
      <w:pPr>
        <w:rPr>
          <w:rFonts w:eastAsiaTheme="minorEastAsia"/>
        </w:rPr>
      </w:pPr>
      <w:r w:rsidRPr="000959D7">
        <w:rPr>
          <w:rFonts w:eastAsiaTheme="minorEastAsia"/>
        </w:rPr>
        <w:t>Do you agree to include the following text to the 11bn SFD?</w:t>
      </w:r>
    </w:p>
    <w:p w14:paraId="577D5407" w14:textId="77777777" w:rsidR="000959D7" w:rsidRPr="000959D7" w:rsidRDefault="000959D7" w:rsidP="000959D7">
      <w:pPr>
        <w:rPr>
          <w:rFonts w:eastAsiaTheme="minorEastAsia"/>
        </w:rPr>
      </w:pPr>
      <w:r w:rsidRPr="000959D7">
        <w:rPr>
          <w:rFonts w:eastAsiaTheme="minorEastAsia"/>
        </w:rPr>
        <w:t>Data and pilot subcarrier indices for DRUs in an 80 MHz UHR PPDU are defined in following table:</w:t>
      </w:r>
    </w:p>
    <w:p w14:paraId="6CDD907C" w14:textId="77777777" w:rsidR="00014134" w:rsidRDefault="00014134" w:rsidP="000906B8">
      <w:pPr>
        <w:rPr>
          <w:rFonts w:eastAsiaTheme="minorEastAsia"/>
        </w:rPr>
      </w:pPr>
    </w:p>
    <w:p w14:paraId="257274F8" w14:textId="77777777" w:rsidR="000959D7" w:rsidRDefault="000959D7" w:rsidP="000906B8">
      <w:pPr>
        <w:rPr>
          <w:rFonts w:eastAsiaTheme="minorEastAsia"/>
        </w:rPr>
      </w:pPr>
    </w:p>
    <w:p w14:paraId="595AA3FF" w14:textId="1094EA5E" w:rsidR="000959D7" w:rsidRDefault="00CC6486" w:rsidP="000906B8">
      <w:pPr>
        <w:rPr>
          <w:rFonts w:eastAsiaTheme="minorEastAsia"/>
        </w:rPr>
      </w:pPr>
      <w:r>
        <w:rPr>
          <w:rFonts w:eastAsiaTheme="minorEastAsia"/>
          <w:noProof/>
        </w:rPr>
        <w:lastRenderedPageBreak/>
        <w:drawing>
          <wp:inline distT="0" distB="0" distL="0" distR="0" wp14:anchorId="0BCFEAAA" wp14:editId="5636CC31">
            <wp:extent cx="5410835" cy="2757359"/>
            <wp:effectExtent l="0" t="0" r="0" b="5080"/>
            <wp:docPr id="8768155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9250" cy="2761647"/>
                    </a:xfrm>
                    <a:prstGeom prst="rect">
                      <a:avLst/>
                    </a:prstGeom>
                    <a:noFill/>
                  </pic:spPr>
                </pic:pic>
              </a:graphicData>
            </a:graphic>
          </wp:inline>
        </w:drawing>
      </w:r>
    </w:p>
    <w:p w14:paraId="4CB9435A" w14:textId="77777777" w:rsidR="00CC6486" w:rsidRDefault="00CC6486" w:rsidP="000906B8">
      <w:pPr>
        <w:rPr>
          <w:rFonts w:eastAsiaTheme="minorEastAsia"/>
        </w:rPr>
      </w:pPr>
    </w:p>
    <w:p w14:paraId="413CA7DD" w14:textId="1289235D" w:rsidR="00CC6486" w:rsidRPr="006B55FC" w:rsidRDefault="00391920" w:rsidP="00CC6486">
      <w:pPr>
        <w:rPr>
          <w:rFonts w:eastAsiaTheme="minorEastAsia"/>
        </w:rPr>
      </w:pPr>
      <w:r>
        <w:rPr>
          <w:rFonts w:eastAsiaTheme="minorEastAsia"/>
          <w:highlight w:val="green"/>
        </w:rPr>
        <w:t>No Objection</w:t>
      </w:r>
    </w:p>
    <w:p w14:paraId="2FA3FD64" w14:textId="77777777" w:rsidR="00CC6486" w:rsidRDefault="00CC6486" w:rsidP="000906B8">
      <w:pPr>
        <w:rPr>
          <w:rFonts w:eastAsiaTheme="minorEastAsia"/>
        </w:rPr>
      </w:pPr>
    </w:p>
    <w:p w14:paraId="24722062" w14:textId="77777777" w:rsidR="00CC6486" w:rsidRDefault="00CC6486" w:rsidP="000906B8">
      <w:pPr>
        <w:rPr>
          <w:rFonts w:eastAsiaTheme="minorEastAsia"/>
        </w:rPr>
      </w:pPr>
    </w:p>
    <w:p w14:paraId="3B5F0DD9" w14:textId="5758B189" w:rsidR="00CC6486" w:rsidRDefault="00CC6486" w:rsidP="00CC6486">
      <w:pPr>
        <w:rPr>
          <w:rFonts w:eastAsiaTheme="minorEastAsia"/>
        </w:rPr>
      </w:pPr>
      <w:r w:rsidRPr="00B461B2">
        <w:rPr>
          <w:rFonts w:eastAsiaTheme="minorEastAsia"/>
          <w:highlight w:val="cyan"/>
        </w:rPr>
        <w:t>SP</w:t>
      </w:r>
      <w:r>
        <w:rPr>
          <w:rFonts w:eastAsiaTheme="minorEastAsia"/>
          <w:highlight w:val="cyan"/>
        </w:rPr>
        <w:t>4</w:t>
      </w:r>
      <w:r>
        <w:rPr>
          <w:rFonts w:eastAsiaTheme="minorEastAsia"/>
        </w:rPr>
        <w:t xml:space="preserve"> – Shenquan Hu (24/</w:t>
      </w:r>
      <w:r w:rsidR="00145CB0">
        <w:rPr>
          <w:rFonts w:eastAsiaTheme="minorEastAsia"/>
        </w:rPr>
        <w:t>1188r</w:t>
      </w:r>
      <w:r w:rsidR="009A04F8">
        <w:rPr>
          <w:rFonts w:eastAsiaTheme="minorEastAsia"/>
        </w:rPr>
        <w:t>2</w:t>
      </w:r>
      <w:r>
        <w:rPr>
          <w:rFonts w:eastAsiaTheme="minorEastAsia"/>
        </w:rPr>
        <w:t>)</w:t>
      </w:r>
    </w:p>
    <w:p w14:paraId="62A18429" w14:textId="77777777" w:rsidR="0082456A" w:rsidRPr="0082456A" w:rsidRDefault="0082456A" w:rsidP="0082456A">
      <w:pPr>
        <w:rPr>
          <w:rFonts w:eastAsiaTheme="minorEastAsia"/>
        </w:rPr>
      </w:pPr>
      <w:r w:rsidRPr="0082456A">
        <w:rPr>
          <w:rFonts w:eastAsiaTheme="minorEastAsia"/>
        </w:rPr>
        <w:t>Do you agree to include the following text to the 11bn SFD?</w:t>
      </w:r>
    </w:p>
    <w:p w14:paraId="695816D9" w14:textId="77777777" w:rsidR="0082456A" w:rsidRPr="0082456A" w:rsidRDefault="0082456A" w:rsidP="006C1645">
      <w:pPr>
        <w:pStyle w:val="ListParagraph"/>
        <w:numPr>
          <w:ilvl w:val="0"/>
          <w:numId w:val="17"/>
        </w:numPr>
        <w:rPr>
          <w:rFonts w:eastAsiaTheme="minorEastAsia"/>
        </w:rPr>
      </w:pPr>
      <w:r w:rsidRPr="0082456A">
        <w:rPr>
          <w:rFonts w:eastAsiaTheme="minorEastAsia"/>
        </w:rPr>
        <w:t>DRU index based global CSD start index assignment will be used for DRU UHR-STF transmission</w:t>
      </w:r>
    </w:p>
    <w:p w14:paraId="44FB3BE9" w14:textId="737169A1" w:rsidR="00CC6486" w:rsidRDefault="0082456A" w:rsidP="006C1645">
      <w:pPr>
        <w:pStyle w:val="ListParagraph"/>
        <w:numPr>
          <w:ilvl w:val="0"/>
          <w:numId w:val="17"/>
        </w:numPr>
        <w:rPr>
          <w:rFonts w:eastAsiaTheme="minorEastAsia"/>
        </w:rPr>
      </w:pPr>
      <w:r w:rsidRPr="0082456A">
        <w:rPr>
          <w:rFonts w:eastAsiaTheme="minorEastAsia"/>
        </w:rPr>
        <w:t>Global CSD start index assignment for DRU UHR-STF transmission will be based on the following table</w:t>
      </w:r>
    </w:p>
    <w:p w14:paraId="2A9DDAFC" w14:textId="77777777" w:rsidR="0082456A" w:rsidRDefault="0082456A" w:rsidP="0082456A">
      <w:pPr>
        <w:rPr>
          <w:rFonts w:eastAsiaTheme="minorEastAsia"/>
        </w:rPr>
      </w:pPr>
    </w:p>
    <w:p w14:paraId="764E3212" w14:textId="57F64D78" w:rsidR="00145CB0" w:rsidRDefault="00145CB0" w:rsidP="0082456A">
      <w:pPr>
        <w:rPr>
          <w:rFonts w:eastAsiaTheme="minorEastAsia"/>
        </w:rPr>
      </w:pPr>
      <w:r>
        <w:rPr>
          <w:noProof/>
        </w:rPr>
        <w:drawing>
          <wp:inline distT="0" distB="0" distL="0" distR="0" wp14:anchorId="1F06E1C4" wp14:editId="2E26C9E5">
            <wp:extent cx="4378325" cy="2870003"/>
            <wp:effectExtent l="0" t="0" r="3175" b="6985"/>
            <wp:docPr id="232720605" name="Picture 1" descr="A table of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20605" name="Picture 1" descr="A table of numbers and text&#10;&#10;Description automatically generated"/>
                    <pic:cNvPicPr/>
                  </pic:nvPicPr>
                  <pic:blipFill>
                    <a:blip r:embed="rId12"/>
                    <a:stretch>
                      <a:fillRect/>
                    </a:stretch>
                  </pic:blipFill>
                  <pic:spPr>
                    <a:xfrm>
                      <a:off x="0" y="0"/>
                      <a:ext cx="4389390" cy="2877256"/>
                    </a:xfrm>
                    <a:prstGeom prst="rect">
                      <a:avLst/>
                    </a:prstGeom>
                  </pic:spPr>
                </pic:pic>
              </a:graphicData>
            </a:graphic>
          </wp:inline>
        </w:drawing>
      </w:r>
    </w:p>
    <w:p w14:paraId="4CB9EAA3" w14:textId="77777777" w:rsidR="00145CB0" w:rsidRDefault="00145CB0" w:rsidP="0082456A">
      <w:pPr>
        <w:rPr>
          <w:rFonts w:eastAsiaTheme="minorEastAsia"/>
        </w:rPr>
      </w:pPr>
    </w:p>
    <w:p w14:paraId="2AE07877" w14:textId="510C52ED" w:rsidR="00145CB0" w:rsidRPr="006B55FC" w:rsidRDefault="00391920" w:rsidP="00145CB0">
      <w:pPr>
        <w:rPr>
          <w:rFonts w:eastAsiaTheme="minorEastAsia"/>
        </w:rPr>
      </w:pPr>
      <w:r>
        <w:rPr>
          <w:rFonts w:eastAsiaTheme="minorEastAsia"/>
          <w:highlight w:val="green"/>
        </w:rPr>
        <w:t>No Objection</w:t>
      </w:r>
    </w:p>
    <w:p w14:paraId="153D7701" w14:textId="77777777" w:rsidR="00145CB0" w:rsidRDefault="00145CB0" w:rsidP="0082456A">
      <w:pPr>
        <w:rPr>
          <w:rFonts w:eastAsiaTheme="minorEastAsia"/>
        </w:rPr>
      </w:pPr>
    </w:p>
    <w:p w14:paraId="12A141FA" w14:textId="0A1CBB49" w:rsidR="00145CB0" w:rsidRDefault="00145CB0" w:rsidP="00145CB0">
      <w:pPr>
        <w:rPr>
          <w:rFonts w:eastAsiaTheme="minorEastAsia"/>
        </w:rPr>
      </w:pPr>
      <w:r w:rsidRPr="00B461B2">
        <w:rPr>
          <w:rFonts w:eastAsiaTheme="minorEastAsia"/>
          <w:highlight w:val="cyan"/>
        </w:rPr>
        <w:t>SP</w:t>
      </w:r>
      <w:r>
        <w:rPr>
          <w:rFonts w:eastAsiaTheme="minorEastAsia"/>
          <w:highlight w:val="cyan"/>
        </w:rPr>
        <w:t>5</w:t>
      </w:r>
      <w:r>
        <w:rPr>
          <w:rFonts w:eastAsiaTheme="minorEastAsia"/>
        </w:rPr>
        <w:t xml:space="preserve"> – Shenquan Hu (24/1189</w:t>
      </w:r>
      <w:r w:rsidR="009A04F8">
        <w:rPr>
          <w:rFonts w:eastAsiaTheme="minorEastAsia"/>
        </w:rPr>
        <w:t>r1</w:t>
      </w:r>
      <w:r>
        <w:rPr>
          <w:rFonts w:eastAsiaTheme="minorEastAsia"/>
        </w:rPr>
        <w:t>)</w:t>
      </w:r>
    </w:p>
    <w:p w14:paraId="3BA05466" w14:textId="77777777" w:rsidR="000655F7" w:rsidRPr="000655F7" w:rsidRDefault="000655F7" w:rsidP="000655F7">
      <w:pPr>
        <w:rPr>
          <w:rFonts w:eastAsiaTheme="minorEastAsia"/>
        </w:rPr>
      </w:pPr>
      <w:r w:rsidRPr="000655F7">
        <w:rPr>
          <w:rFonts w:eastAsiaTheme="minorEastAsia"/>
        </w:rPr>
        <w:t>Do you agree to include the following text to the 11bn SFD?</w:t>
      </w:r>
    </w:p>
    <w:p w14:paraId="10D2ABB1" w14:textId="77777777" w:rsidR="000655F7" w:rsidRDefault="000655F7" w:rsidP="006C1645">
      <w:pPr>
        <w:pStyle w:val="ListParagraph"/>
        <w:numPr>
          <w:ilvl w:val="0"/>
          <w:numId w:val="18"/>
        </w:numPr>
        <w:rPr>
          <w:rFonts w:eastAsiaTheme="minorEastAsia"/>
        </w:rPr>
      </w:pPr>
      <w:r w:rsidRPr="000655F7">
        <w:rPr>
          <w:rFonts w:eastAsiaTheme="minorEastAsia"/>
        </w:rPr>
        <w:t>DRUs on frequency subblocks of wide bandwidth PPDU should be defined as DRUs on 20MHz, 40MHz and 80MHz PPDU with the following constant shifts?</w:t>
      </w:r>
    </w:p>
    <w:p w14:paraId="1F272520" w14:textId="77777777" w:rsidR="000655F7" w:rsidRDefault="000655F7" w:rsidP="000655F7">
      <w:pPr>
        <w:rPr>
          <w:rFonts w:eastAsiaTheme="minorEastAsia"/>
        </w:rPr>
      </w:pPr>
    </w:p>
    <w:p w14:paraId="331C36C8" w14:textId="09E1FFE6" w:rsidR="000655F7" w:rsidRPr="000655F7" w:rsidRDefault="000655F7" w:rsidP="000655F7">
      <w:pPr>
        <w:rPr>
          <w:rFonts w:eastAsiaTheme="minorEastAsia"/>
        </w:rPr>
      </w:pPr>
      <w:r>
        <w:rPr>
          <w:rFonts w:eastAsiaTheme="minorEastAsia"/>
          <w:noProof/>
        </w:rPr>
        <w:drawing>
          <wp:inline distT="0" distB="0" distL="0" distR="0" wp14:anchorId="14010842" wp14:editId="2660FD10">
            <wp:extent cx="5774690" cy="1453353"/>
            <wp:effectExtent l="0" t="0" r="0" b="0"/>
            <wp:docPr id="190970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5251" cy="1458528"/>
                    </a:xfrm>
                    <a:prstGeom prst="rect">
                      <a:avLst/>
                    </a:prstGeom>
                    <a:noFill/>
                  </pic:spPr>
                </pic:pic>
              </a:graphicData>
            </a:graphic>
          </wp:inline>
        </w:drawing>
      </w:r>
    </w:p>
    <w:p w14:paraId="216534A1" w14:textId="77777777" w:rsidR="009A04F8" w:rsidRDefault="009A04F8" w:rsidP="00145CB0">
      <w:pPr>
        <w:rPr>
          <w:rFonts w:eastAsiaTheme="minorEastAsia"/>
        </w:rPr>
      </w:pPr>
    </w:p>
    <w:p w14:paraId="31E28CE3" w14:textId="132E6F35" w:rsidR="000655F7" w:rsidRPr="006B55FC" w:rsidRDefault="00391920" w:rsidP="000655F7">
      <w:pPr>
        <w:rPr>
          <w:rFonts w:eastAsiaTheme="minorEastAsia"/>
        </w:rPr>
      </w:pPr>
      <w:r>
        <w:rPr>
          <w:rFonts w:eastAsiaTheme="minorEastAsia"/>
          <w:highlight w:val="green"/>
        </w:rPr>
        <w:t>No Objection</w:t>
      </w:r>
    </w:p>
    <w:p w14:paraId="66DAA9DC" w14:textId="77777777" w:rsidR="00145CB0" w:rsidRDefault="00145CB0" w:rsidP="0082456A">
      <w:pPr>
        <w:rPr>
          <w:rFonts w:eastAsiaTheme="minorEastAsia"/>
        </w:rPr>
      </w:pPr>
    </w:p>
    <w:p w14:paraId="3202C91D" w14:textId="77777777" w:rsidR="00321B4D" w:rsidRDefault="00321B4D" w:rsidP="0082456A">
      <w:pPr>
        <w:rPr>
          <w:rFonts w:eastAsiaTheme="minorEastAsia"/>
        </w:rPr>
      </w:pPr>
    </w:p>
    <w:p w14:paraId="7FBCEDF8" w14:textId="473E6AB2" w:rsidR="009D76FF" w:rsidRDefault="009D76FF" w:rsidP="009D76FF">
      <w:pPr>
        <w:rPr>
          <w:rFonts w:eastAsiaTheme="minorEastAsia"/>
        </w:rPr>
      </w:pPr>
      <w:r w:rsidRPr="00B461B2">
        <w:rPr>
          <w:rFonts w:eastAsiaTheme="minorEastAsia"/>
          <w:highlight w:val="cyan"/>
        </w:rPr>
        <w:t>SP</w:t>
      </w:r>
      <w:r w:rsidR="00C1578B">
        <w:rPr>
          <w:rFonts w:eastAsiaTheme="minorEastAsia"/>
          <w:highlight w:val="cyan"/>
        </w:rPr>
        <w:t>6</w:t>
      </w:r>
      <w:r>
        <w:rPr>
          <w:rFonts w:eastAsiaTheme="minorEastAsia"/>
        </w:rPr>
        <w:t xml:space="preserve"> – Shenquan Hu (24/1489r</w:t>
      </w:r>
      <w:r w:rsidR="00C1578B">
        <w:rPr>
          <w:rFonts w:eastAsiaTheme="minorEastAsia"/>
        </w:rPr>
        <w:t>1</w:t>
      </w:r>
      <w:r>
        <w:rPr>
          <w:rFonts w:eastAsiaTheme="minorEastAsia"/>
        </w:rPr>
        <w:t>)</w:t>
      </w:r>
    </w:p>
    <w:p w14:paraId="6D0A649F" w14:textId="77777777" w:rsidR="00C1578B" w:rsidRPr="00C1578B" w:rsidRDefault="00C1578B" w:rsidP="00C1578B">
      <w:pPr>
        <w:rPr>
          <w:rFonts w:eastAsiaTheme="minorEastAsia"/>
        </w:rPr>
      </w:pPr>
      <w:r w:rsidRPr="00C1578B">
        <w:rPr>
          <w:rFonts w:eastAsiaTheme="minorEastAsia"/>
        </w:rPr>
        <w:t>Do you agree to include the following text to the 11bn SFD?</w:t>
      </w:r>
    </w:p>
    <w:p w14:paraId="08C81A8B" w14:textId="77777777" w:rsidR="00C1578B" w:rsidRDefault="00C1578B" w:rsidP="00C1578B">
      <w:pPr>
        <w:ind w:left="720"/>
        <w:rPr>
          <w:rFonts w:eastAsiaTheme="minorEastAsia"/>
        </w:rPr>
      </w:pPr>
      <w:r w:rsidRPr="00C1578B">
        <w:rPr>
          <w:rFonts w:eastAsiaTheme="minorEastAsia"/>
        </w:rPr>
        <w:t>use 4-bit bitmap in Common Info field (B56-B59) for DRU indication?</w:t>
      </w:r>
    </w:p>
    <w:p w14:paraId="51C77896" w14:textId="74FF7F6B" w:rsidR="00C1578B" w:rsidRPr="00C1578B" w:rsidRDefault="00C1578B" w:rsidP="00C1578B">
      <w:pPr>
        <w:ind w:left="720"/>
        <w:rPr>
          <w:rFonts w:eastAsiaTheme="minorEastAsia"/>
        </w:rPr>
      </w:pPr>
      <w:r w:rsidRPr="00C1578B">
        <w:rPr>
          <w:rFonts w:eastAsiaTheme="minorEastAsia"/>
        </w:rPr>
        <w:t>1 bit/80MHz to indicate each 80MHz is used for DRU or RRU</w:t>
      </w:r>
    </w:p>
    <w:p w14:paraId="6DAE7F22" w14:textId="77777777" w:rsidR="000655F7" w:rsidRDefault="000655F7" w:rsidP="00C1578B">
      <w:pPr>
        <w:ind w:left="720"/>
        <w:rPr>
          <w:rFonts w:eastAsiaTheme="minorEastAsia"/>
        </w:rPr>
      </w:pPr>
    </w:p>
    <w:p w14:paraId="5196B917" w14:textId="0532AB3E" w:rsidR="000655F7" w:rsidRDefault="004524EC" w:rsidP="0082456A">
      <w:pPr>
        <w:rPr>
          <w:rFonts w:eastAsiaTheme="minorEastAsia"/>
        </w:rPr>
      </w:pPr>
      <w:r w:rsidRPr="004D4878">
        <w:rPr>
          <w:rFonts w:eastAsiaTheme="minorEastAsia"/>
          <w:highlight w:val="green"/>
        </w:rPr>
        <w:t>Y/N/A:</w:t>
      </w:r>
      <w:r w:rsidR="00802714" w:rsidRPr="004D4878">
        <w:rPr>
          <w:rFonts w:eastAsiaTheme="minorEastAsia"/>
          <w:highlight w:val="green"/>
        </w:rPr>
        <w:t xml:space="preserve"> </w:t>
      </w:r>
      <w:r w:rsidR="004D4878" w:rsidRPr="004D4878">
        <w:rPr>
          <w:rFonts w:eastAsiaTheme="minorEastAsia"/>
          <w:highlight w:val="green"/>
        </w:rPr>
        <w:t>62/9/18</w:t>
      </w:r>
      <w:r>
        <w:rPr>
          <w:rFonts w:eastAsiaTheme="minorEastAsia"/>
        </w:rPr>
        <w:t xml:space="preserve"> </w:t>
      </w:r>
    </w:p>
    <w:p w14:paraId="3967BF00" w14:textId="77777777" w:rsidR="000655F7" w:rsidRPr="0082456A" w:rsidRDefault="000655F7" w:rsidP="0082456A">
      <w:pPr>
        <w:rPr>
          <w:rFonts w:eastAsiaTheme="minorEastAsia"/>
        </w:rPr>
      </w:pPr>
    </w:p>
    <w:p w14:paraId="5B5809FA" w14:textId="77777777" w:rsidR="00CC6486" w:rsidRDefault="00CC6486" w:rsidP="000906B8">
      <w:pPr>
        <w:rPr>
          <w:rFonts w:eastAsiaTheme="minorEastAsia"/>
        </w:rPr>
      </w:pPr>
    </w:p>
    <w:p w14:paraId="16B17F28" w14:textId="0C082AAF" w:rsidR="004D4878" w:rsidRDefault="004D4878" w:rsidP="004D4878">
      <w:pPr>
        <w:rPr>
          <w:rFonts w:eastAsiaTheme="minorEastAsia"/>
        </w:rPr>
      </w:pPr>
      <w:r w:rsidRPr="00B461B2">
        <w:rPr>
          <w:rFonts w:eastAsiaTheme="minorEastAsia"/>
          <w:highlight w:val="cyan"/>
        </w:rPr>
        <w:t>SP</w:t>
      </w:r>
      <w:r>
        <w:rPr>
          <w:rFonts w:eastAsiaTheme="minorEastAsia"/>
          <w:highlight w:val="cyan"/>
        </w:rPr>
        <w:t>7</w:t>
      </w:r>
      <w:r>
        <w:rPr>
          <w:rFonts w:eastAsiaTheme="minorEastAsia"/>
        </w:rPr>
        <w:t xml:space="preserve"> – Shenquan Hu (24/1489r1)</w:t>
      </w:r>
    </w:p>
    <w:p w14:paraId="65D0BF4B" w14:textId="77777777" w:rsidR="006061DF" w:rsidRPr="006061DF" w:rsidRDefault="006061DF" w:rsidP="006061DF">
      <w:pPr>
        <w:rPr>
          <w:rFonts w:eastAsiaTheme="minorEastAsia"/>
        </w:rPr>
      </w:pPr>
      <w:r w:rsidRPr="006061DF">
        <w:rPr>
          <w:rFonts w:eastAsiaTheme="minorEastAsia"/>
        </w:rPr>
        <w:t>Do you agree to include the following text to the 11bn SFD?</w:t>
      </w:r>
    </w:p>
    <w:p w14:paraId="14477E6F" w14:textId="77777777" w:rsidR="006061DF" w:rsidRPr="006061DF" w:rsidRDefault="006061DF" w:rsidP="006C1645">
      <w:pPr>
        <w:pStyle w:val="ListParagraph"/>
        <w:numPr>
          <w:ilvl w:val="0"/>
          <w:numId w:val="18"/>
        </w:numPr>
        <w:rPr>
          <w:rFonts w:eastAsiaTheme="minorEastAsia"/>
        </w:rPr>
      </w:pPr>
      <w:r w:rsidRPr="006061DF">
        <w:rPr>
          <w:rFonts w:eastAsiaTheme="minorEastAsia"/>
        </w:rPr>
        <w:t>Re-purpose 2 bits of SS Allocation subfield in User Info field for distribution bandwidth indication if DRU</w:t>
      </w:r>
    </w:p>
    <w:p w14:paraId="219971DA" w14:textId="77777777" w:rsidR="004D4878" w:rsidRDefault="004D4878" w:rsidP="000906B8">
      <w:pPr>
        <w:rPr>
          <w:rFonts w:eastAsiaTheme="minorEastAsia"/>
        </w:rPr>
      </w:pPr>
    </w:p>
    <w:p w14:paraId="02B66DC7" w14:textId="2B1ACA97" w:rsidR="00164B72" w:rsidRPr="006B55FC" w:rsidRDefault="00391920" w:rsidP="00164B72">
      <w:pPr>
        <w:rPr>
          <w:rFonts w:eastAsiaTheme="minorEastAsia"/>
        </w:rPr>
      </w:pPr>
      <w:r>
        <w:rPr>
          <w:rFonts w:eastAsiaTheme="minorEastAsia"/>
          <w:highlight w:val="green"/>
        </w:rPr>
        <w:t>No Objection</w:t>
      </w:r>
    </w:p>
    <w:p w14:paraId="0297B932" w14:textId="77777777" w:rsidR="00C1148C" w:rsidRDefault="00C1148C" w:rsidP="000906B8">
      <w:pPr>
        <w:rPr>
          <w:rFonts w:eastAsiaTheme="minorEastAsia"/>
        </w:rPr>
      </w:pPr>
    </w:p>
    <w:p w14:paraId="6E1F6CD5" w14:textId="47DC35A1" w:rsidR="00C42D47" w:rsidRDefault="00C42D47" w:rsidP="00C42D47">
      <w:pPr>
        <w:rPr>
          <w:rFonts w:eastAsiaTheme="minorEastAsia"/>
        </w:rPr>
      </w:pPr>
      <w:r w:rsidRPr="00725927">
        <w:rPr>
          <w:rFonts w:eastAsiaTheme="minorEastAsia"/>
          <w:highlight w:val="cyan"/>
        </w:rPr>
        <w:t>SP</w:t>
      </w:r>
      <w:r>
        <w:rPr>
          <w:rFonts w:eastAsiaTheme="minorEastAsia"/>
          <w:highlight w:val="cyan"/>
        </w:rPr>
        <w:t>8</w:t>
      </w:r>
      <w:r>
        <w:rPr>
          <w:rFonts w:eastAsiaTheme="minorEastAsia"/>
        </w:rPr>
        <w:t xml:space="preserve"> – Lin Yang (24/1510r2)</w:t>
      </w:r>
    </w:p>
    <w:p w14:paraId="7FDA33E3" w14:textId="77777777" w:rsidR="00433D51" w:rsidRPr="00433D51" w:rsidRDefault="00433D51" w:rsidP="00433D51">
      <w:pPr>
        <w:rPr>
          <w:rFonts w:eastAsiaTheme="minorEastAsia"/>
        </w:rPr>
      </w:pPr>
      <w:r w:rsidRPr="00433D51">
        <w:rPr>
          <w:rFonts w:eastAsiaTheme="minorEastAsia"/>
          <w:b/>
          <w:bCs/>
        </w:rPr>
        <w:t>Do you agree to add the following text to the TGbn SFD?</w:t>
      </w:r>
    </w:p>
    <w:p w14:paraId="71058D63" w14:textId="022ABB38" w:rsidR="00433D51" w:rsidRPr="00433D51" w:rsidRDefault="00433D51" w:rsidP="00433D51">
      <w:pPr>
        <w:rPr>
          <w:rFonts w:eastAsiaTheme="minorEastAsia"/>
        </w:rPr>
      </w:pPr>
      <w:r w:rsidRPr="00433D51">
        <w:rPr>
          <w:rFonts w:eastAsiaTheme="minorEastAsia"/>
        </w:rPr>
        <w:t xml:space="preserve">The following pilot index table from hierarchical uniform pilot </w:t>
      </w:r>
      <w:r w:rsidRPr="00433D51">
        <w:rPr>
          <w:rFonts w:eastAsiaTheme="minorEastAsia"/>
        </w:rPr>
        <w:tab/>
        <w:t xml:space="preserve">structure of distance of 11 will be used for distributed </w:t>
      </w:r>
      <w:r w:rsidRPr="00433D51">
        <w:rPr>
          <w:rFonts w:eastAsiaTheme="minorEastAsia"/>
        </w:rPr>
        <w:tab/>
        <w:t>transmission over 20MHz</w:t>
      </w:r>
    </w:p>
    <w:p w14:paraId="62A6B0C1" w14:textId="77777777" w:rsidR="00164B72" w:rsidRDefault="00164B72" w:rsidP="000906B8">
      <w:pPr>
        <w:rPr>
          <w:rFonts w:eastAsiaTheme="minorEastAsia"/>
        </w:rPr>
      </w:pPr>
    </w:p>
    <w:p w14:paraId="611242A1" w14:textId="77777777" w:rsidR="00433D51" w:rsidRDefault="00433D51" w:rsidP="000906B8">
      <w:pPr>
        <w:rPr>
          <w:rFonts w:eastAsiaTheme="minorEastAsia"/>
        </w:rPr>
      </w:pPr>
    </w:p>
    <w:p w14:paraId="1063F598" w14:textId="3AC98C25" w:rsidR="00433D51" w:rsidRDefault="00433D51" w:rsidP="000906B8">
      <w:pPr>
        <w:rPr>
          <w:rFonts w:eastAsiaTheme="minorEastAsia"/>
        </w:rPr>
      </w:pPr>
      <w:r>
        <w:rPr>
          <w:rFonts w:eastAsiaTheme="minorEastAsia"/>
          <w:noProof/>
        </w:rPr>
        <w:drawing>
          <wp:inline distT="0" distB="0" distL="0" distR="0" wp14:anchorId="313B250F" wp14:editId="1E68DC84">
            <wp:extent cx="2609215" cy="1383665"/>
            <wp:effectExtent l="0" t="0" r="635" b="0"/>
            <wp:docPr id="11665271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9215" cy="1383665"/>
                    </a:xfrm>
                    <a:prstGeom prst="rect">
                      <a:avLst/>
                    </a:prstGeom>
                    <a:noFill/>
                  </pic:spPr>
                </pic:pic>
              </a:graphicData>
            </a:graphic>
          </wp:inline>
        </w:drawing>
      </w:r>
    </w:p>
    <w:p w14:paraId="6507686F" w14:textId="77777777" w:rsidR="00433D51" w:rsidRDefault="00433D51" w:rsidP="000906B8">
      <w:pPr>
        <w:rPr>
          <w:rFonts w:eastAsiaTheme="minorEastAsia"/>
        </w:rPr>
      </w:pPr>
    </w:p>
    <w:p w14:paraId="6D836B0E" w14:textId="0C7496D4" w:rsidR="00433D51" w:rsidRPr="006B55FC" w:rsidRDefault="00391920" w:rsidP="00433D51">
      <w:pPr>
        <w:rPr>
          <w:rFonts w:eastAsiaTheme="minorEastAsia"/>
        </w:rPr>
      </w:pPr>
      <w:r>
        <w:rPr>
          <w:rFonts w:eastAsiaTheme="minorEastAsia"/>
          <w:highlight w:val="green"/>
        </w:rPr>
        <w:t>No Objection</w:t>
      </w:r>
    </w:p>
    <w:p w14:paraId="3CCEB71F" w14:textId="77777777" w:rsidR="00433D51" w:rsidRDefault="00433D51" w:rsidP="000906B8">
      <w:pPr>
        <w:rPr>
          <w:rFonts w:eastAsiaTheme="minorEastAsia"/>
        </w:rPr>
      </w:pPr>
    </w:p>
    <w:p w14:paraId="21CABCBB" w14:textId="10F7B95B" w:rsidR="00433D51" w:rsidRDefault="00433D51" w:rsidP="00433D51">
      <w:pPr>
        <w:rPr>
          <w:rFonts w:eastAsiaTheme="minorEastAsia"/>
        </w:rPr>
      </w:pPr>
      <w:r w:rsidRPr="00725927">
        <w:rPr>
          <w:rFonts w:eastAsiaTheme="minorEastAsia"/>
          <w:highlight w:val="cyan"/>
        </w:rPr>
        <w:t>SP</w:t>
      </w:r>
      <w:r>
        <w:rPr>
          <w:rFonts w:eastAsiaTheme="minorEastAsia"/>
          <w:highlight w:val="cyan"/>
        </w:rPr>
        <w:t>9</w:t>
      </w:r>
      <w:r>
        <w:rPr>
          <w:rFonts w:eastAsiaTheme="minorEastAsia"/>
        </w:rPr>
        <w:t xml:space="preserve"> – Lin Yang (24/1510r2)</w:t>
      </w:r>
    </w:p>
    <w:p w14:paraId="2B5F9763" w14:textId="77777777" w:rsidR="00830DA1" w:rsidRPr="00830DA1" w:rsidRDefault="00830DA1" w:rsidP="006C1645">
      <w:pPr>
        <w:numPr>
          <w:ilvl w:val="0"/>
          <w:numId w:val="19"/>
        </w:numPr>
        <w:rPr>
          <w:rFonts w:eastAsiaTheme="minorEastAsia"/>
        </w:rPr>
      </w:pPr>
      <w:r w:rsidRPr="00830DA1">
        <w:rPr>
          <w:rFonts w:eastAsiaTheme="minorEastAsia"/>
          <w:b/>
          <w:bCs/>
        </w:rPr>
        <w:t>Do you agree to add the following text to the TGbn SFD?</w:t>
      </w:r>
    </w:p>
    <w:p w14:paraId="0D3F8676" w14:textId="77777777" w:rsidR="00830DA1" w:rsidRPr="00830DA1" w:rsidRDefault="00830DA1" w:rsidP="00830DA1">
      <w:pPr>
        <w:rPr>
          <w:rFonts w:eastAsiaTheme="minorEastAsia"/>
        </w:rPr>
      </w:pPr>
      <w:r w:rsidRPr="00830DA1">
        <w:rPr>
          <w:rFonts w:eastAsiaTheme="minorEastAsia"/>
          <w:b/>
          <w:bCs/>
        </w:rPr>
        <w:tab/>
      </w:r>
      <w:r w:rsidRPr="00830DA1">
        <w:rPr>
          <w:rFonts w:eastAsiaTheme="minorEastAsia"/>
        </w:rPr>
        <w:t xml:space="preserve">The following pilot index table from hierarchical uniform pilot </w:t>
      </w:r>
      <w:r w:rsidRPr="00830DA1">
        <w:rPr>
          <w:rFonts w:eastAsiaTheme="minorEastAsia"/>
        </w:rPr>
        <w:tab/>
        <w:t xml:space="preserve">structure of distance of 11 will be used for distributed </w:t>
      </w:r>
      <w:r w:rsidRPr="00830DA1">
        <w:rPr>
          <w:rFonts w:eastAsiaTheme="minorEastAsia"/>
        </w:rPr>
        <w:tab/>
        <w:t>transmission over 40MHz</w:t>
      </w:r>
    </w:p>
    <w:p w14:paraId="00EEFF3E" w14:textId="77777777" w:rsidR="004D4878" w:rsidRDefault="004D4878" w:rsidP="000906B8">
      <w:pPr>
        <w:rPr>
          <w:rFonts w:eastAsiaTheme="minorEastAsia"/>
        </w:rPr>
      </w:pPr>
    </w:p>
    <w:p w14:paraId="602C451F" w14:textId="77777777" w:rsidR="00830DA1" w:rsidRDefault="00830DA1" w:rsidP="000906B8">
      <w:pPr>
        <w:rPr>
          <w:rFonts w:eastAsiaTheme="minorEastAsia"/>
        </w:rPr>
      </w:pPr>
    </w:p>
    <w:p w14:paraId="37E1B122" w14:textId="6D2CA1FE" w:rsidR="00830DA1" w:rsidRDefault="00830DA1" w:rsidP="000906B8">
      <w:pPr>
        <w:rPr>
          <w:rFonts w:eastAsiaTheme="minorEastAsia"/>
        </w:rPr>
      </w:pPr>
      <w:r>
        <w:rPr>
          <w:rFonts w:eastAsiaTheme="minorEastAsia"/>
          <w:noProof/>
        </w:rPr>
        <w:drawing>
          <wp:inline distT="0" distB="0" distL="0" distR="0" wp14:anchorId="27D39E94" wp14:editId="29318E4B">
            <wp:extent cx="2834640" cy="2207260"/>
            <wp:effectExtent l="0" t="0" r="3810" b="0"/>
            <wp:docPr id="184764565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4640" cy="2207260"/>
                    </a:xfrm>
                    <a:prstGeom prst="rect">
                      <a:avLst/>
                    </a:prstGeom>
                    <a:noFill/>
                  </pic:spPr>
                </pic:pic>
              </a:graphicData>
            </a:graphic>
          </wp:inline>
        </w:drawing>
      </w:r>
    </w:p>
    <w:p w14:paraId="50EAF689" w14:textId="77777777" w:rsidR="00433D51" w:rsidRDefault="00433D51" w:rsidP="000906B8">
      <w:pPr>
        <w:rPr>
          <w:rFonts w:eastAsiaTheme="minorEastAsia"/>
        </w:rPr>
      </w:pPr>
    </w:p>
    <w:p w14:paraId="5A66797A" w14:textId="5808D553" w:rsidR="00830DA1" w:rsidRPr="006B55FC" w:rsidRDefault="00391920" w:rsidP="00830DA1">
      <w:pPr>
        <w:rPr>
          <w:rFonts w:eastAsiaTheme="minorEastAsia"/>
        </w:rPr>
      </w:pPr>
      <w:r>
        <w:rPr>
          <w:rFonts w:eastAsiaTheme="minorEastAsia"/>
          <w:highlight w:val="green"/>
        </w:rPr>
        <w:t>No Objection</w:t>
      </w:r>
    </w:p>
    <w:p w14:paraId="7684012A" w14:textId="77777777" w:rsidR="00433D51" w:rsidRDefault="00433D51" w:rsidP="000906B8">
      <w:pPr>
        <w:rPr>
          <w:rFonts w:eastAsiaTheme="minorEastAsia"/>
        </w:rPr>
      </w:pPr>
    </w:p>
    <w:p w14:paraId="25424CA0" w14:textId="77777777" w:rsidR="00830DA1" w:rsidRDefault="00830DA1" w:rsidP="000906B8">
      <w:pPr>
        <w:rPr>
          <w:rFonts w:eastAsiaTheme="minorEastAsia"/>
        </w:rPr>
      </w:pPr>
    </w:p>
    <w:p w14:paraId="246CFA0F" w14:textId="732B902E" w:rsidR="00830DA1" w:rsidRDefault="00830DA1" w:rsidP="00830DA1">
      <w:pPr>
        <w:rPr>
          <w:rFonts w:eastAsiaTheme="minorEastAsia"/>
        </w:rPr>
      </w:pPr>
      <w:r w:rsidRPr="00725927">
        <w:rPr>
          <w:rFonts w:eastAsiaTheme="minorEastAsia"/>
          <w:highlight w:val="cyan"/>
        </w:rPr>
        <w:t>SP</w:t>
      </w:r>
      <w:r>
        <w:rPr>
          <w:rFonts w:eastAsiaTheme="minorEastAsia"/>
          <w:highlight w:val="cyan"/>
        </w:rPr>
        <w:t>10</w:t>
      </w:r>
      <w:r>
        <w:rPr>
          <w:rFonts w:eastAsiaTheme="minorEastAsia"/>
        </w:rPr>
        <w:t xml:space="preserve"> – Lin Yang (24/1510r2)</w:t>
      </w:r>
    </w:p>
    <w:p w14:paraId="24AB885C" w14:textId="77777777" w:rsidR="00B602C8" w:rsidRDefault="00B602C8" w:rsidP="006C1645">
      <w:pPr>
        <w:numPr>
          <w:ilvl w:val="0"/>
          <w:numId w:val="20"/>
        </w:numPr>
        <w:rPr>
          <w:rFonts w:eastAsiaTheme="minorEastAsia"/>
        </w:rPr>
      </w:pPr>
      <w:r w:rsidRPr="00B602C8">
        <w:rPr>
          <w:rFonts w:eastAsiaTheme="minorEastAsia"/>
          <w:b/>
          <w:bCs/>
        </w:rPr>
        <w:t>Do you agree to add the following text to the TGbn SFD?</w:t>
      </w:r>
    </w:p>
    <w:p w14:paraId="12DA625A" w14:textId="639AF814" w:rsidR="00B602C8" w:rsidRPr="00B602C8" w:rsidRDefault="00B602C8" w:rsidP="00B602C8">
      <w:pPr>
        <w:ind w:left="360"/>
        <w:rPr>
          <w:rFonts w:eastAsiaTheme="minorEastAsia"/>
        </w:rPr>
      </w:pPr>
      <w:r w:rsidRPr="00B602C8">
        <w:rPr>
          <w:rFonts w:eastAsiaTheme="minorEastAsia"/>
        </w:rPr>
        <w:t>The following pilot index table from hierarchical uniform pilot structure of distance of 11 will be used for distributed transmission over 80MHz</w:t>
      </w:r>
    </w:p>
    <w:p w14:paraId="54C0C2E8" w14:textId="77777777" w:rsidR="00830DA1" w:rsidRDefault="00830DA1" w:rsidP="000906B8">
      <w:pPr>
        <w:rPr>
          <w:rFonts w:eastAsiaTheme="minorEastAsia"/>
        </w:rPr>
      </w:pPr>
    </w:p>
    <w:p w14:paraId="4C555430" w14:textId="7FF866C8" w:rsidR="00B602C8" w:rsidRDefault="00B602C8" w:rsidP="000906B8">
      <w:pPr>
        <w:rPr>
          <w:rFonts w:eastAsiaTheme="minorEastAsia"/>
        </w:rPr>
      </w:pPr>
      <w:r>
        <w:rPr>
          <w:rFonts w:eastAsiaTheme="minorEastAsia"/>
          <w:noProof/>
        </w:rPr>
        <w:drawing>
          <wp:inline distT="0" distB="0" distL="0" distR="0" wp14:anchorId="05FE7D38" wp14:editId="7B943669">
            <wp:extent cx="2816860" cy="2932430"/>
            <wp:effectExtent l="0" t="0" r="2540" b="1270"/>
            <wp:docPr id="1940784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6860" cy="2932430"/>
                    </a:xfrm>
                    <a:prstGeom prst="rect">
                      <a:avLst/>
                    </a:prstGeom>
                    <a:noFill/>
                  </pic:spPr>
                </pic:pic>
              </a:graphicData>
            </a:graphic>
          </wp:inline>
        </w:drawing>
      </w:r>
    </w:p>
    <w:p w14:paraId="5199BB8C" w14:textId="2EECCD85" w:rsidR="00B602C8" w:rsidRDefault="00B602C8" w:rsidP="000906B8">
      <w:pPr>
        <w:rPr>
          <w:rFonts w:eastAsiaTheme="minorEastAsia"/>
        </w:rPr>
      </w:pPr>
    </w:p>
    <w:p w14:paraId="72812F0D" w14:textId="449F15FA" w:rsidR="00B602C8" w:rsidRPr="006B55FC" w:rsidRDefault="00391920" w:rsidP="00B602C8">
      <w:pPr>
        <w:rPr>
          <w:rFonts w:eastAsiaTheme="minorEastAsia"/>
        </w:rPr>
      </w:pPr>
      <w:r>
        <w:rPr>
          <w:rFonts w:eastAsiaTheme="minorEastAsia"/>
          <w:highlight w:val="green"/>
        </w:rPr>
        <w:t>No Objection</w:t>
      </w:r>
    </w:p>
    <w:p w14:paraId="13F12194" w14:textId="77777777" w:rsidR="00B602C8" w:rsidRDefault="00B602C8" w:rsidP="000906B8">
      <w:pPr>
        <w:rPr>
          <w:rFonts w:eastAsiaTheme="minorEastAsia"/>
        </w:rPr>
      </w:pPr>
    </w:p>
    <w:p w14:paraId="5A007F43" w14:textId="77777777" w:rsidR="00433D51" w:rsidRDefault="00433D51" w:rsidP="000906B8">
      <w:pPr>
        <w:rPr>
          <w:rFonts w:eastAsiaTheme="minorEastAsia"/>
        </w:rPr>
      </w:pPr>
    </w:p>
    <w:p w14:paraId="6671BB21" w14:textId="2F63F493" w:rsidR="006830A2" w:rsidRDefault="006830A2" w:rsidP="000906B8">
      <w:pPr>
        <w:rPr>
          <w:rFonts w:eastAsiaTheme="minorEastAsia"/>
        </w:rPr>
      </w:pPr>
      <w:r w:rsidRPr="00725927">
        <w:rPr>
          <w:rFonts w:eastAsiaTheme="minorEastAsia"/>
          <w:highlight w:val="cyan"/>
        </w:rPr>
        <w:t>SP</w:t>
      </w:r>
      <w:r>
        <w:rPr>
          <w:rFonts w:eastAsiaTheme="minorEastAsia"/>
          <w:highlight w:val="cyan"/>
        </w:rPr>
        <w:t>1</w:t>
      </w:r>
      <w:r w:rsidR="00B90A48">
        <w:rPr>
          <w:rFonts w:eastAsiaTheme="minorEastAsia"/>
          <w:highlight w:val="cyan"/>
        </w:rPr>
        <w:t>1</w:t>
      </w:r>
      <w:r>
        <w:rPr>
          <w:rFonts w:eastAsiaTheme="minorEastAsia"/>
        </w:rPr>
        <w:t xml:space="preserve"> – </w:t>
      </w:r>
      <w:r w:rsidR="00B90A48">
        <w:rPr>
          <w:rFonts w:eastAsiaTheme="minorEastAsia"/>
        </w:rPr>
        <w:t>Yan Xin</w:t>
      </w:r>
      <w:r>
        <w:rPr>
          <w:rFonts w:eastAsiaTheme="minorEastAsia"/>
        </w:rPr>
        <w:t xml:space="preserve"> (24/</w:t>
      </w:r>
      <w:r w:rsidR="00B90A48">
        <w:rPr>
          <w:rFonts w:eastAsiaTheme="minorEastAsia"/>
        </w:rPr>
        <w:t>1856</w:t>
      </w:r>
      <w:r w:rsidR="002C3B72">
        <w:rPr>
          <w:rFonts w:eastAsiaTheme="minorEastAsia"/>
        </w:rPr>
        <w:t>r0</w:t>
      </w:r>
      <w:r>
        <w:rPr>
          <w:rFonts w:eastAsiaTheme="minorEastAsia"/>
        </w:rPr>
        <w:t>)</w:t>
      </w:r>
    </w:p>
    <w:p w14:paraId="1E4A8DD7" w14:textId="77777777" w:rsidR="000B106A" w:rsidRDefault="00B602C8" w:rsidP="006C1645">
      <w:pPr>
        <w:numPr>
          <w:ilvl w:val="0"/>
          <w:numId w:val="20"/>
        </w:numPr>
        <w:rPr>
          <w:rFonts w:eastAsiaTheme="minorEastAsia"/>
        </w:rPr>
      </w:pPr>
      <w:r w:rsidRPr="00B602C8">
        <w:rPr>
          <w:rFonts w:eastAsiaTheme="minorEastAsia"/>
          <w:b/>
          <w:bCs/>
        </w:rPr>
        <w:t>Do you agree to add the following text to the TGbn SFD?</w:t>
      </w:r>
    </w:p>
    <w:p w14:paraId="62D1DD62" w14:textId="4442F801" w:rsidR="006830A2" w:rsidRPr="006830A2" w:rsidRDefault="000B106A" w:rsidP="006830A2">
      <w:pPr>
        <w:rPr>
          <w:rFonts w:eastAsiaTheme="minorEastAsia"/>
        </w:rPr>
      </w:pPr>
      <w:r>
        <w:rPr>
          <w:rFonts w:eastAsiaTheme="minorEastAsia"/>
        </w:rPr>
        <w:t xml:space="preserve">A </w:t>
      </w:r>
      <w:r w:rsidR="006830A2" w:rsidRPr="006830A2">
        <w:rPr>
          <w:rFonts w:eastAsiaTheme="minorEastAsia"/>
        </w:rPr>
        <w:t xml:space="preserve">DRU distribution bandwidth of 60 MHz in an 80 MHz frequency subblock (with the highest 20 MHz subchannel unallocated) </w:t>
      </w:r>
      <w:r>
        <w:rPr>
          <w:rFonts w:eastAsiaTheme="minorEastAsia"/>
        </w:rPr>
        <w:t xml:space="preserve">shall be defined </w:t>
      </w:r>
      <w:r w:rsidR="006830A2" w:rsidRPr="006830A2">
        <w:rPr>
          <w:rFonts w:eastAsiaTheme="minorEastAsia"/>
        </w:rPr>
        <w:t>in a UHR TB PPDU</w:t>
      </w:r>
      <w:r w:rsidR="002913EE">
        <w:rPr>
          <w:rFonts w:eastAsiaTheme="minorEastAsia"/>
        </w:rPr>
        <w:t>.</w:t>
      </w:r>
      <w:r w:rsidR="006830A2" w:rsidRPr="006830A2">
        <w:rPr>
          <w:rFonts w:eastAsiaTheme="minorEastAsia"/>
        </w:rPr>
        <w:t xml:space="preserve"> </w:t>
      </w:r>
    </w:p>
    <w:p w14:paraId="2826D657" w14:textId="77777777" w:rsidR="006830A2" w:rsidRPr="006830A2" w:rsidRDefault="006830A2" w:rsidP="006C1645">
      <w:pPr>
        <w:numPr>
          <w:ilvl w:val="0"/>
          <w:numId w:val="21"/>
        </w:numPr>
        <w:rPr>
          <w:rFonts w:eastAsiaTheme="minorEastAsia"/>
        </w:rPr>
      </w:pPr>
      <w:r w:rsidRPr="006830A2">
        <w:rPr>
          <w:rFonts w:eastAsiaTheme="minorEastAsia"/>
        </w:rPr>
        <w:t>No allocation is made in the highest 20 MHz subchannel</w:t>
      </w:r>
    </w:p>
    <w:p w14:paraId="05F41109" w14:textId="77777777" w:rsidR="006830A2" w:rsidRDefault="006830A2" w:rsidP="000906B8">
      <w:pPr>
        <w:rPr>
          <w:rFonts w:eastAsiaTheme="minorEastAsia"/>
        </w:rPr>
      </w:pPr>
    </w:p>
    <w:p w14:paraId="723D278D" w14:textId="74EED875" w:rsidR="00CC5943" w:rsidRPr="006B55FC" w:rsidRDefault="00391920" w:rsidP="00CC5943">
      <w:pPr>
        <w:rPr>
          <w:rFonts w:eastAsiaTheme="minorEastAsia"/>
        </w:rPr>
      </w:pPr>
      <w:r>
        <w:rPr>
          <w:rFonts w:eastAsiaTheme="minorEastAsia"/>
          <w:highlight w:val="green"/>
        </w:rPr>
        <w:t>No Objection</w:t>
      </w:r>
    </w:p>
    <w:p w14:paraId="76530AA9" w14:textId="77777777" w:rsidR="006830A2" w:rsidRDefault="006830A2" w:rsidP="000906B8">
      <w:pPr>
        <w:rPr>
          <w:rFonts w:eastAsiaTheme="minorEastAsia"/>
        </w:rPr>
      </w:pPr>
    </w:p>
    <w:p w14:paraId="7EF4C9D6" w14:textId="4C89295D" w:rsidR="00CC5943" w:rsidRDefault="00A41480" w:rsidP="000906B8">
      <w:pPr>
        <w:rPr>
          <w:rFonts w:eastAsiaTheme="minorEastAsia"/>
        </w:rPr>
      </w:pPr>
      <w:r w:rsidRPr="00725927">
        <w:rPr>
          <w:rFonts w:eastAsiaTheme="minorEastAsia"/>
          <w:highlight w:val="cyan"/>
        </w:rPr>
        <w:t>SP</w:t>
      </w:r>
      <w:r>
        <w:rPr>
          <w:rFonts w:eastAsiaTheme="minorEastAsia"/>
          <w:highlight w:val="cyan"/>
        </w:rPr>
        <w:t>12</w:t>
      </w:r>
      <w:r>
        <w:rPr>
          <w:rFonts w:eastAsiaTheme="minorEastAsia"/>
        </w:rPr>
        <w:t xml:space="preserve"> – Eunsung Park (24/1</w:t>
      </w:r>
      <w:r w:rsidR="0034697F">
        <w:rPr>
          <w:rFonts w:eastAsiaTheme="minorEastAsia"/>
        </w:rPr>
        <w:t>471</w:t>
      </w:r>
      <w:r>
        <w:rPr>
          <w:rFonts w:eastAsiaTheme="minorEastAsia"/>
        </w:rPr>
        <w:t>r2)</w:t>
      </w:r>
    </w:p>
    <w:p w14:paraId="1BA83DF5" w14:textId="77777777" w:rsidR="00A41480" w:rsidRPr="00A41480" w:rsidRDefault="00A41480" w:rsidP="006C1645">
      <w:pPr>
        <w:numPr>
          <w:ilvl w:val="0"/>
          <w:numId w:val="22"/>
        </w:numPr>
        <w:tabs>
          <w:tab w:val="num" w:pos="720"/>
        </w:tabs>
        <w:rPr>
          <w:rFonts w:eastAsiaTheme="minorEastAsia"/>
        </w:rPr>
      </w:pPr>
      <w:r w:rsidRPr="00A41480">
        <w:rPr>
          <w:rFonts w:eastAsiaTheme="minorEastAsia"/>
          <w:b/>
          <w:bCs/>
        </w:rPr>
        <w:t>Do you agree to add the following text to the TGbn SFD?</w:t>
      </w:r>
    </w:p>
    <w:p w14:paraId="205DA04B" w14:textId="77777777" w:rsidR="00A41480" w:rsidRPr="00A41480" w:rsidRDefault="00A41480" w:rsidP="006C1645">
      <w:pPr>
        <w:numPr>
          <w:ilvl w:val="1"/>
          <w:numId w:val="22"/>
        </w:numPr>
        <w:tabs>
          <w:tab w:val="num" w:pos="1440"/>
        </w:tabs>
        <w:rPr>
          <w:rFonts w:eastAsiaTheme="minorEastAsia"/>
        </w:rPr>
      </w:pPr>
      <w:r w:rsidRPr="00A41480">
        <w:rPr>
          <w:rFonts w:eastAsiaTheme="minorEastAsia"/>
        </w:rPr>
        <w:t>For 80 MHz PPDU where one of the 20 MHz channels is punctured, the following distribution bandwidth mode is allowed for DRU</w:t>
      </w:r>
    </w:p>
    <w:p w14:paraId="42DB313E" w14:textId="77777777" w:rsidR="00A41480" w:rsidRPr="00A41480" w:rsidRDefault="00A41480" w:rsidP="006C1645">
      <w:pPr>
        <w:numPr>
          <w:ilvl w:val="2"/>
          <w:numId w:val="22"/>
        </w:numPr>
        <w:tabs>
          <w:tab w:val="num" w:pos="2160"/>
        </w:tabs>
        <w:rPr>
          <w:rFonts w:eastAsiaTheme="minorEastAsia"/>
        </w:rPr>
      </w:pPr>
      <w:r w:rsidRPr="00A41480">
        <w:rPr>
          <w:rFonts w:eastAsiaTheme="minorEastAsia"/>
        </w:rPr>
        <w:t>20 MHz + 40 MHz (or 40 MHz + 20 MHz) mode</w:t>
      </w:r>
    </w:p>
    <w:p w14:paraId="05EFB338" w14:textId="77777777" w:rsidR="00CC5943" w:rsidRDefault="00CC5943" w:rsidP="000906B8">
      <w:pPr>
        <w:rPr>
          <w:rFonts w:eastAsiaTheme="minorEastAsia"/>
        </w:rPr>
      </w:pPr>
    </w:p>
    <w:p w14:paraId="79574CF7" w14:textId="48D10420" w:rsidR="00D821A7" w:rsidRPr="006B55FC" w:rsidRDefault="00391920" w:rsidP="00D821A7">
      <w:pPr>
        <w:rPr>
          <w:rFonts w:eastAsiaTheme="minorEastAsia"/>
        </w:rPr>
      </w:pPr>
      <w:r>
        <w:rPr>
          <w:rFonts w:eastAsiaTheme="minorEastAsia"/>
          <w:highlight w:val="green"/>
        </w:rPr>
        <w:t>No Objection</w:t>
      </w:r>
    </w:p>
    <w:p w14:paraId="6BE2CEDC" w14:textId="77777777" w:rsidR="00D97F35" w:rsidRDefault="00D97F35" w:rsidP="000906B8">
      <w:pPr>
        <w:rPr>
          <w:rFonts w:eastAsiaTheme="minorEastAsia"/>
        </w:rPr>
      </w:pPr>
    </w:p>
    <w:p w14:paraId="046B1AAA" w14:textId="77777777" w:rsidR="00D06CD6" w:rsidRDefault="00D06CD6" w:rsidP="000906B8">
      <w:pPr>
        <w:rPr>
          <w:rFonts w:eastAsiaTheme="minorEastAsia"/>
        </w:rPr>
      </w:pPr>
    </w:p>
    <w:p w14:paraId="62F5491D" w14:textId="1491C927" w:rsidR="00CC2940" w:rsidRDefault="00CC2940" w:rsidP="00CC2940">
      <w:pPr>
        <w:rPr>
          <w:rFonts w:eastAsiaTheme="minorEastAsia"/>
        </w:rPr>
      </w:pPr>
      <w:r w:rsidRPr="00725927">
        <w:rPr>
          <w:rFonts w:eastAsiaTheme="minorEastAsia"/>
          <w:highlight w:val="cyan"/>
        </w:rPr>
        <w:t>SP</w:t>
      </w:r>
      <w:r>
        <w:rPr>
          <w:rFonts w:eastAsiaTheme="minorEastAsia"/>
          <w:highlight w:val="cyan"/>
        </w:rPr>
        <w:t>13</w:t>
      </w:r>
      <w:r>
        <w:rPr>
          <w:rFonts w:eastAsiaTheme="minorEastAsia"/>
        </w:rPr>
        <w:t xml:space="preserve"> – Eunsung Park (24/1471r2)</w:t>
      </w:r>
    </w:p>
    <w:p w14:paraId="5FBC5BC6" w14:textId="77777777" w:rsidR="00CC2940" w:rsidRPr="00CC2940" w:rsidRDefault="00CC2940" w:rsidP="006C1645">
      <w:pPr>
        <w:numPr>
          <w:ilvl w:val="0"/>
          <w:numId w:val="23"/>
        </w:numPr>
        <w:tabs>
          <w:tab w:val="num" w:pos="720"/>
        </w:tabs>
        <w:rPr>
          <w:rFonts w:eastAsiaTheme="minorEastAsia"/>
        </w:rPr>
      </w:pPr>
      <w:r w:rsidRPr="00CC2940">
        <w:rPr>
          <w:rFonts w:eastAsiaTheme="minorEastAsia"/>
          <w:b/>
          <w:bCs/>
        </w:rPr>
        <w:t>Do you agree to add the following text to the TGbn SFD?</w:t>
      </w:r>
    </w:p>
    <w:p w14:paraId="5819AB79" w14:textId="77777777" w:rsidR="00CC2940" w:rsidRPr="00CC2940" w:rsidRDefault="00CC2940" w:rsidP="006C1645">
      <w:pPr>
        <w:numPr>
          <w:ilvl w:val="1"/>
          <w:numId w:val="23"/>
        </w:numPr>
        <w:tabs>
          <w:tab w:val="num" w:pos="1440"/>
        </w:tabs>
        <w:rPr>
          <w:rFonts w:eastAsiaTheme="minorEastAsia"/>
        </w:rPr>
      </w:pPr>
      <w:r w:rsidRPr="00CC2940">
        <w:rPr>
          <w:rFonts w:eastAsiaTheme="minorEastAsia"/>
        </w:rPr>
        <w:t>For 160 MHz and 320 MHz PPDUs, in an 80 MHz frequency subblock where one of the 20 MHz channels is punctured, the following distribution bandwidth mode is allowed for DRU</w:t>
      </w:r>
    </w:p>
    <w:p w14:paraId="6BD4140D" w14:textId="77777777" w:rsidR="00CC2940" w:rsidRPr="00CC2940" w:rsidRDefault="00CC2940" w:rsidP="006C1645">
      <w:pPr>
        <w:numPr>
          <w:ilvl w:val="2"/>
          <w:numId w:val="23"/>
        </w:numPr>
        <w:tabs>
          <w:tab w:val="num" w:pos="2160"/>
        </w:tabs>
        <w:rPr>
          <w:rFonts w:eastAsiaTheme="minorEastAsia"/>
        </w:rPr>
      </w:pPr>
      <w:r w:rsidRPr="00CC2940">
        <w:rPr>
          <w:rFonts w:eastAsiaTheme="minorEastAsia"/>
        </w:rPr>
        <w:t>20 MHz + 40 MHz (or 40 MHz + 20 MHz) mode</w:t>
      </w:r>
    </w:p>
    <w:p w14:paraId="032C2AFB" w14:textId="77777777" w:rsidR="00D821A7" w:rsidRDefault="00D821A7" w:rsidP="000906B8">
      <w:pPr>
        <w:rPr>
          <w:rFonts w:eastAsiaTheme="minorEastAsia"/>
        </w:rPr>
      </w:pPr>
    </w:p>
    <w:p w14:paraId="59DC2AC5" w14:textId="0501F3D5" w:rsidR="00BF6C3E" w:rsidRPr="006B55FC" w:rsidRDefault="00391920" w:rsidP="00BF6C3E">
      <w:pPr>
        <w:rPr>
          <w:rFonts w:eastAsiaTheme="minorEastAsia"/>
        </w:rPr>
      </w:pPr>
      <w:r>
        <w:rPr>
          <w:rFonts w:eastAsiaTheme="minorEastAsia"/>
          <w:highlight w:val="green"/>
        </w:rPr>
        <w:t>No Objection</w:t>
      </w:r>
    </w:p>
    <w:p w14:paraId="5FEB55F4" w14:textId="77777777" w:rsidR="0034697F" w:rsidRDefault="0034697F" w:rsidP="000906B8">
      <w:pPr>
        <w:rPr>
          <w:rFonts w:eastAsiaTheme="minorEastAsia"/>
        </w:rPr>
      </w:pPr>
    </w:p>
    <w:p w14:paraId="7E119C8B" w14:textId="77777777" w:rsidR="00CC2940" w:rsidRDefault="00CC2940" w:rsidP="000906B8">
      <w:pPr>
        <w:rPr>
          <w:rFonts w:eastAsiaTheme="minorEastAsia"/>
        </w:rPr>
      </w:pPr>
    </w:p>
    <w:p w14:paraId="18569FE6" w14:textId="5ED6DCA4" w:rsidR="00F10433" w:rsidRDefault="00F10433" w:rsidP="00F10433">
      <w:pPr>
        <w:rPr>
          <w:rFonts w:eastAsiaTheme="minorEastAsia"/>
        </w:rPr>
      </w:pPr>
      <w:r w:rsidRPr="00725927">
        <w:rPr>
          <w:rFonts w:eastAsiaTheme="minorEastAsia"/>
          <w:highlight w:val="cyan"/>
        </w:rPr>
        <w:t>SP</w:t>
      </w:r>
      <w:r>
        <w:rPr>
          <w:rFonts w:eastAsiaTheme="minorEastAsia"/>
          <w:highlight w:val="cyan"/>
        </w:rPr>
        <w:t>14</w:t>
      </w:r>
      <w:r>
        <w:rPr>
          <w:rFonts w:eastAsiaTheme="minorEastAsia"/>
        </w:rPr>
        <w:t xml:space="preserve"> – Eunsung Park (24/1471r2)</w:t>
      </w:r>
    </w:p>
    <w:p w14:paraId="3FCC6435" w14:textId="77777777" w:rsidR="00F10433" w:rsidRPr="00F10433" w:rsidRDefault="00F10433" w:rsidP="006C1645">
      <w:pPr>
        <w:numPr>
          <w:ilvl w:val="0"/>
          <w:numId w:val="24"/>
        </w:numPr>
        <w:tabs>
          <w:tab w:val="num" w:pos="720"/>
        </w:tabs>
        <w:rPr>
          <w:rFonts w:eastAsiaTheme="minorEastAsia"/>
        </w:rPr>
      </w:pPr>
      <w:r w:rsidRPr="00F10433">
        <w:rPr>
          <w:rFonts w:eastAsiaTheme="minorEastAsia"/>
          <w:b/>
          <w:bCs/>
        </w:rPr>
        <w:t>Do you agree to add the following text to the TGbn SFD?</w:t>
      </w:r>
    </w:p>
    <w:p w14:paraId="1F2D0C37" w14:textId="77777777" w:rsidR="00F10433" w:rsidRPr="00F10433" w:rsidRDefault="00F10433" w:rsidP="006C1645">
      <w:pPr>
        <w:numPr>
          <w:ilvl w:val="1"/>
          <w:numId w:val="24"/>
        </w:numPr>
        <w:tabs>
          <w:tab w:val="num" w:pos="1440"/>
        </w:tabs>
        <w:rPr>
          <w:rFonts w:eastAsiaTheme="minorEastAsia"/>
        </w:rPr>
      </w:pPr>
      <w:r w:rsidRPr="00F10433">
        <w:rPr>
          <w:rFonts w:eastAsiaTheme="minorEastAsia"/>
        </w:rPr>
        <w:t>For a 40 MHz PPDU, the following distribution bandwidth modes are allowed for DRU</w:t>
      </w:r>
    </w:p>
    <w:p w14:paraId="1E3A4DFC" w14:textId="6AA0B952" w:rsidR="00F10433" w:rsidRPr="00F10433" w:rsidRDefault="00584C96" w:rsidP="006C1645">
      <w:pPr>
        <w:numPr>
          <w:ilvl w:val="2"/>
          <w:numId w:val="24"/>
        </w:numPr>
        <w:tabs>
          <w:tab w:val="num" w:pos="2160"/>
        </w:tabs>
        <w:rPr>
          <w:rFonts w:eastAsiaTheme="minorEastAsia"/>
        </w:rPr>
      </w:pPr>
      <w:r>
        <w:rPr>
          <w:rFonts w:eastAsiaTheme="minorEastAsia"/>
        </w:rPr>
        <w:t xml:space="preserve">Only </w:t>
      </w:r>
      <w:r w:rsidR="00F10433" w:rsidRPr="00F10433">
        <w:rPr>
          <w:rFonts w:eastAsiaTheme="minorEastAsia"/>
        </w:rPr>
        <w:t>40 MHz mode</w:t>
      </w:r>
    </w:p>
    <w:p w14:paraId="7C9404A3" w14:textId="77777777" w:rsidR="00F10433" w:rsidRDefault="00F10433" w:rsidP="000906B8">
      <w:pPr>
        <w:rPr>
          <w:rFonts w:eastAsiaTheme="minorEastAsia"/>
        </w:rPr>
      </w:pPr>
    </w:p>
    <w:p w14:paraId="4EA14B99" w14:textId="44F9BD6A" w:rsidR="00584C96" w:rsidRPr="006B55FC" w:rsidRDefault="00391920" w:rsidP="00584C96">
      <w:pPr>
        <w:rPr>
          <w:rFonts w:eastAsiaTheme="minorEastAsia"/>
        </w:rPr>
      </w:pPr>
      <w:r>
        <w:rPr>
          <w:rFonts w:eastAsiaTheme="minorEastAsia"/>
          <w:highlight w:val="green"/>
        </w:rPr>
        <w:t>No Objection</w:t>
      </w:r>
    </w:p>
    <w:p w14:paraId="24D47B98" w14:textId="77777777" w:rsidR="00584C96" w:rsidRDefault="00584C96" w:rsidP="000906B8">
      <w:pPr>
        <w:rPr>
          <w:rFonts w:eastAsiaTheme="minorEastAsia"/>
        </w:rPr>
      </w:pPr>
    </w:p>
    <w:p w14:paraId="7E3F5EF2" w14:textId="77777777" w:rsidR="00F10433" w:rsidRDefault="00F10433" w:rsidP="000906B8">
      <w:pPr>
        <w:rPr>
          <w:rFonts w:eastAsiaTheme="minorEastAsia"/>
        </w:rPr>
      </w:pPr>
    </w:p>
    <w:p w14:paraId="0458FD79" w14:textId="3CA38B9F" w:rsidR="001D0CB9" w:rsidRDefault="001D0CB9" w:rsidP="001D0CB9">
      <w:pPr>
        <w:rPr>
          <w:rFonts w:eastAsiaTheme="minorEastAsia"/>
        </w:rPr>
      </w:pPr>
      <w:r w:rsidRPr="00B461B2">
        <w:rPr>
          <w:rFonts w:eastAsiaTheme="minorEastAsia"/>
          <w:highlight w:val="cyan"/>
        </w:rPr>
        <w:t>SP</w:t>
      </w:r>
      <w:r>
        <w:rPr>
          <w:rFonts w:eastAsiaTheme="minorEastAsia"/>
          <w:highlight w:val="cyan"/>
        </w:rPr>
        <w:t>15</w:t>
      </w:r>
      <w:r>
        <w:rPr>
          <w:rFonts w:eastAsiaTheme="minorEastAsia"/>
        </w:rPr>
        <w:t xml:space="preserve"> – Shenquan Hu (23/2020r2)</w:t>
      </w:r>
    </w:p>
    <w:p w14:paraId="7A42CE0F" w14:textId="77777777" w:rsidR="007D77FE" w:rsidRPr="007D77FE" w:rsidRDefault="007D77FE" w:rsidP="007D77FE">
      <w:pPr>
        <w:rPr>
          <w:rFonts w:eastAsiaTheme="minorEastAsia"/>
          <w:b/>
          <w:bCs/>
        </w:rPr>
      </w:pPr>
      <w:r w:rsidRPr="007D77FE">
        <w:rPr>
          <w:rFonts w:eastAsiaTheme="minorEastAsia"/>
          <w:b/>
          <w:bCs/>
        </w:rPr>
        <w:t>Do you agree to include the following text to the 11bn SFD?</w:t>
      </w:r>
    </w:p>
    <w:p w14:paraId="05838382" w14:textId="77777777" w:rsidR="007D77FE" w:rsidRPr="007D77FE" w:rsidRDefault="007D77FE" w:rsidP="006C1645">
      <w:pPr>
        <w:numPr>
          <w:ilvl w:val="0"/>
          <w:numId w:val="25"/>
        </w:numPr>
        <w:tabs>
          <w:tab w:val="clear" w:pos="720"/>
          <w:tab w:val="num" w:pos="1080"/>
        </w:tabs>
        <w:ind w:left="1080"/>
        <w:rPr>
          <w:rFonts w:eastAsiaTheme="minorEastAsia"/>
        </w:rPr>
      </w:pPr>
      <w:r w:rsidRPr="007D77FE">
        <w:rPr>
          <w:rFonts w:eastAsiaTheme="minorEastAsia"/>
        </w:rPr>
        <w:t>Minimum size of RRU in hybrid mode in 160MHz and 320MHz is 242</w:t>
      </w:r>
    </w:p>
    <w:p w14:paraId="53BD8F0E" w14:textId="77777777" w:rsidR="00584C96" w:rsidRDefault="00584C96" w:rsidP="000906B8">
      <w:pPr>
        <w:rPr>
          <w:rFonts w:eastAsiaTheme="minorEastAsia"/>
        </w:rPr>
      </w:pPr>
    </w:p>
    <w:p w14:paraId="05D79FD1" w14:textId="41DA927B" w:rsidR="00D2788A" w:rsidRPr="006B55FC" w:rsidRDefault="00391920" w:rsidP="00D2788A">
      <w:pPr>
        <w:rPr>
          <w:rFonts w:eastAsiaTheme="minorEastAsia"/>
        </w:rPr>
      </w:pPr>
      <w:r>
        <w:rPr>
          <w:rFonts w:eastAsiaTheme="minorEastAsia"/>
          <w:highlight w:val="green"/>
        </w:rPr>
        <w:t>No Objection</w:t>
      </w:r>
    </w:p>
    <w:p w14:paraId="2EBE249B" w14:textId="77777777" w:rsidR="002C3B72" w:rsidRDefault="002C3B72" w:rsidP="000906B8">
      <w:pPr>
        <w:rPr>
          <w:rFonts w:eastAsiaTheme="minorEastAsia"/>
        </w:rPr>
      </w:pPr>
    </w:p>
    <w:p w14:paraId="32FD8B7C" w14:textId="77777777" w:rsidR="00D2788A" w:rsidRDefault="00D2788A" w:rsidP="000906B8">
      <w:pPr>
        <w:rPr>
          <w:rFonts w:eastAsiaTheme="minorEastAsia"/>
        </w:rPr>
      </w:pPr>
    </w:p>
    <w:p w14:paraId="250B3E5B" w14:textId="348972B0" w:rsidR="00C809DF" w:rsidRDefault="00C809DF" w:rsidP="00C809DF">
      <w:pPr>
        <w:rPr>
          <w:rFonts w:eastAsiaTheme="minorEastAsia"/>
        </w:rPr>
      </w:pPr>
      <w:r w:rsidRPr="00B461B2">
        <w:rPr>
          <w:rFonts w:eastAsiaTheme="minorEastAsia"/>
          <w:highlight w:val="cyan"/>
        </w:rPr>
        <w:t>SP</w:t>
      </w:r>
      <w:r>
        <w:rPr>
          <w:rFonts w:eastAsiaTheme="minorEastAsia"/>
          <w:highlight w:val="cyan"/>
        </w:rPr>
        <w:t>16</w:t>
      </w:r>
      <w:r>
        <w:rPr>
          <w:rFonts w:eastAsiaTheme="minorEastAsia"/>
        </w:rPr>
        <w:t xml:space="preserve"> – </w:t>
      </w:r>
      <w:r w:rsidR="00741E50" w:rsidRPr="00741E50">
        <w:rPr>
          <w:rFonts w:eastAsiaTheme="minorEastAsia"/>
        </w:rPr>
        <w:t>Mahmoud Kamel</w:t>
      </w:r>
      <w:r w:rsidR="00741E50">
        <w:rPr>
          <w:rFonts w:eastAsiaTheme="minorEastAsia"/>
        </w:rPr>
        <w:t xml:space="preserve"> </w:t>
      </w:r>
      <w:r>
        <w:rPr>
          <w:rFonts w:eastAsiaTheme="minorEastAsia"/>
        </w:rPr>
        <w:t>(2</w:t>
      </w:r>
      <w:r w:rsidR="00124237">
        <w:rPr>
          <w:rFonts w:eastAsiaTheme="minorEastAsia"/>
        </w:rPr>
        <w:t>4</w:t>
      </w:r>
      <w:r>
        <w:rPr>
          <w:rFonts w:eastAsiaTheme="minorEastAsia"/>
        </w:rPr>
        <w:t>/0520r1)</w:t>
      </w:r>
    </w:p>
    <w:p w14:paraId="0BEA02CC" w14:textId="35FAE285" w:rsidR="00D2788A" w:rsidRDefault="00741E50" w:rsidP="000906B8">
      <w:pPr>
        <w:rPr>
          <w:rFonts w:eastAsiaTheme="minorEastAsia"/>
        </w:rPr>
      </w:pPr>
      <w:r w:rsidRPr="00741E50">
        <w:rPr>
          <w:rFonts w:eastAsiaTheme="minorEastAsia"/>
        </w:rPr>
        <w:t>Do you agree to use the notation sDRUb to refer to a DRU of size s and a distribution bandwidth b</w:t>
      </w:r>
      <w:r w:rsidR="000C6FD9">
        <w:rPr>
          <w:rFonts w:eastAsiaTheme="minorEastAsia"/>
        </w:rPr>
        <w:t>:</w:t>
      </w:r>
    </w:p>
    <w:p w14:paraId="0CC5E71A" w14:textId="57140DE2" w:rsidR="000C6FD9" w:rsidRPr="000C6FD9" w:rsidRDefault="000C6FD9" w:rsidP="006C1645">
      <w:pPr>
        <w:pStyle w:val="ListParagraph"/>
        <w:numPr>
          <w:ilvl w:val="0"/>
          <w:numId w:val="21"/>
        </w:numPr>
        <w:rPr>
          <w:rFonts w:eastAsiaTheme="minorEastAsia"/>
        </w:rPr>
      </w:pPr>
      <w:r>
        <w:rPr>
          <w:rFonts w:eastAsiaTheme="minorEastAsia"/>
        </w:rPr>
        <w:t>sDRUb</w:t>
      </w:r>
      <w:r w:rsidR="00305995">
        <w:rPr>
          <w:rFonts w:eastAsiaTheme="minorEastAsia"/>
        </w:rPr>
        <w:t>_i</w:t>
      </w:r>
      <w:r>
        <w:rPr>
          <w:rFonts w:eastAsiaTheme="minorEastAsia"/>
        </w:rPr>
        <w:t xml:space="preserve"> is the i-th DRU with size s and distribution bandwidth b</w:t>
      </w:r>
    </w:p>
    <w:p w14:paraId="53784605" w14:textId="77777777" w:rsidR="006830A2" w:rsidRDefault="006830A2" w:rsidP="000906B8">
      <w:pPr>
        <w:rPr>
          <w:rFonts w:eastAsiaTheme="minorEastAsia"/>
        </w:rPr>
      </w:pPr>
    </w:p>
    <w:p w14:paraId="4C8A7E1D" w14:textId="1BA05914" w:rsidR="00305995" w:rsidRDefault="006D292B" w:rsidP="000906B8">
      <w:pPr>
        <w:rPr>
          <w:rFonts w:eastAsiaTheme="minorEastAsia"/>
        </w:rPr>
      </w:pPr>
      <w:r w:rsidRPr="006C1645">
        <w:rPr>
          <w:rFonts w:eastAsiaTheme="minorEastAsia"/>
          <w:highlight w:val="red"/>
        </w:rPr>
        <w:t xml:space="preserve">Y/N/A: </w:t>
      </w:r>
      <w:r w:rsidR="006C1645" w:rsidRPr="006C1645">
        <w:rPr>
          <w:rFonts w:eastAsiaTheme="minorEastAsia"/>
          <w:highlight w:val="red"/>
        </w:rPr>
        <w:t>15/39/34</w:t>
      </w:r>
    </w:p>
    <w:p w14:paraId="71C76B39" w14:textId="77777777" w:rsidR="006D292B" w:rsidRDefault="006D292B" w:rsidP="000906B8">
      <w:pPr>
        <w:rPr>
          <w:rFonts w:eastAsiaTheme="minorEastAsia"/>
        </w:rPr>
      </w:pPr>
    </w:p>
    <w:p w14:paraId="4235473F" w14:textId="77777777" w:rsidR="00124237" w:rsidRDefault="00124237" w:rsidP="000906B8">
      <w:pPr>
        <w:rPr>
          <w:rFonts w:eastAsiaTheme="minorEastAsia"/>
        </w:rPr>
      </w:pPr>
    </w:p>
    <w:p w14:paraId="070E5878" w14:textId="371E6EE0" w:rsidR="006D292B" w:rsidRDefault="00124237" w:rsidP="000906B8">
      <w:pPr>
        <w:rPr>
          <w:rFonts w:eastAsiaTheme="minorEastAsia"/>
        </w:rPr>
      </w:pPr>
      <w:r w:rsidRPr="00B461B2">
        <w:rPr>
          <w:rFonts w:eastAsiaTheme="minorEastAsia"/>
          <w:highlight w:val="cyan"/>
        </w:rPr>
        <w:t>SP</w:t>
      </w:r>
      <w:r>
        <w:rPr>
          <w:rFonts w:eastAsiaTheme="minorEastAsia"/>
          <w:highlight w:val="cyan"/>
        </w:rPr>
        <w:t>17</w:t>
      </w:r>
      <w:r>
        <w:rPr>
          <w:rFonts w:eastAsiaTheme="minorEastAsia"/>
        </w:rPr>
        <w:t xml:space="preserve"> – </w:t>
      </w:r>
      <w:r w:rsidRPr="00741E50">
        <w:rPr>
          <w:rFonts w:eastAsiaTheme="minorEastAsia"/>
        </w:rPr>
        <w:t>Mahmoud Kamel</w:t>
      </w:r>
      <w:r>
        <w:rPr>
          <w:rFonts w:eastAsiaTheme="minorEastAsia"/>
        </w:rPr>
        <w:t xml:space="preserve"> (</w:t>
      </w:r>
      <w:r w:rsidR="003439DD">
        <w:rPr>
          <w:rFonts w:eastAsiaTheme="minorEastAsia"/>
        </w:rPr>
        <w:t>24/1712</w:t>
      </w:r>
      <w:r>
        <w:rPr>
          <w:rFonts w:eastAsiaTheme="minorEastAsia"/>
        </w:rPr>
        <w:t>r1)</w:t>
      </w:r>
    </w:p>
    <w:p w14:paraId="410D3D03" w14:textId="0FD0CF9B" w:rsidR="006C1645" w:rsidRDefault="00124237" w:rsidP="000906B8">
      <w:pPr>
        <w:rPr>
          <w:rFonts w:eastAsiaTheme="minorEastAsia"/>
        </w:rPr>
      </w:pPr>
      <w:r w:rsidRPr="00124237">
        <w:rPr>
          <w:rFonts w:eastAsiaTheme="minorEastAsia"/>
        </w:rPr>
        <w:t>Do you agree that the tone indices of different DRUs with the same size and distribution bandwidth within the same operating bandwidth should be shifted versions of each other to ensure they perform similarly in fading channels?</w:t>
      </w:r>
    </w:p>
    <w:p w14:paraId="0047682C" w14:textId="77777777" w:rsidR="00305995" w:rsidRDefault="00305995" w:rsidP="000906B8">
      <w:pPr>
        <w:rPr>
          <w:rFonts w:eastAsiaTheme="minorEastAsia"/>
        </w:rPr>
      </w:pPr>
    </w:p>
    <w:p w14:paraId="5A57EC37" w14:textId="1DF4AA83" w:rsidR="00305995" w:rsidRDefault="00E06176" w:rsidP="000906B8">
      <w:pPr>
        <w:rPr>
          <w:rFonts w:eastAsiaTheme="minorEastAsia"/>
        </w:rPr>
      </w:pPr>
      <w:r w:rsidRPr="00D30B77">
        <w:rPr>
          <w:rFonts w:eastAsiaTheme="minorEastAsia"/>
          <w:highlight w:val="red"/>
        </w:rPr>
        <w:t xml:space="preserve">Y/N/A: </w:t>
      </w:r>
      <w:r w:rsidR="00D30B77" w:rsidRPr="00D30B77">
        <w:rPr>
          <w:rFonts w:eastAsiaTheme="minorEastAsia"/>
          <w:highlight w:val="red"/>
        </w:rPr>
        <w:t>15/49/27</w:t>
      </w:r>
    </w:p>
    <w:p w14:paraId="41355FC2" w14:textId="77777777" w:rsidR="00D30B77" w:rsidRDefault="00D30B77" w:rsidP="000906B8">
      <w:pPr>
        <w:rPr>
          <w:rFonts w:eastAsiaTheme="minorEastAsia"/>
        </w:rPr>
      </w:pPr>
    </w:p>
    <w:p w14:paraId="32FFC330" w14:textId="77777777" w:rsidR="00C42A57" w:rsidRPr="00E330D9" w:rsidRDefault="00C42A57" w:rsidP="00EE72B2">
      <w:pPr>
        <w:keepNext/>
        <w:rPr>
          <w:b/>
          <w:sz w:val="28"/>
          <w:szCs w:val="28"/>
        </w:rPr>
      </w:pPr>
      <w:r w:rsidRPr="00E330D9">
        <w:rPr>
          <w:b/>
          <w:sz w:val="28"/>
          <w:szCs w:val="28"/>
        </w:rPr>
        <w:lastRenderedPageBreak/>
        <w:t>Technical presentations</w:t>
      </w:r>
    </w:p>
    <w:p w14:paraId="02183811" w14:textId="0FAFE716" w:rsidR="00686C73" w:rsidRPr="00FF382E" w:rsidRDefault="00DF7A43" w:rsidP="00EE72B2">
      <w:pPr>
        <w:keepNext/>
        <w:rPr>
          <w:rFonts w:eastAsiaTheme="minorEastAsia"/>
          <w:b/>
          <w:bCs/>
        </w:rPr>
      </w:pPr>
      <w:r w:rsidRPr="00FF382E">
        <w:rPr>
          <w:rFonts w:eastAsiaTheme="minorEastAsia"/>
          <w:b/>
          <w:bCs/>
        </w:rPr>
        <w:t>24/</w:t>
      </w:r>
      <w:r w:rsidR="00FF382E" w:rsidRPr="00FF382E">
        <w:rPr>
          <w:rFonts w:eastAsiaTheme="minorEastAsia"/>
          <w:b/>
          <w:bCs/>
        </w:rPr>
        <w:t>1771</w:t>
      </w:r>
      <w:r w:rsidRPr="00FF382E">
        <w:rPr>
          <w:rFonts w:eastAsiaTheme="minorEastAsia"/>
          <w:b/>
          <w:bCs/>
        </w:rPr>
        <w:t xml:space="preserve"> Antenna selection for UHR (Ross Jian Yu)</w:t>
      </w:r>
    </w:p>
    <w:p w14:paraId="6E16116B" w14:textId="5E27B9F7" w:rsidR="00C42A57" w:rsidRDefault="00783661" w:rsidP="000906B8">
      <w:pPr>
        <w:rPr>
          <w:rFonts w:eastAsiaTheme="minorEastAsia"/>
        </w:rPr>
      </w:pPr>
      <w:r>
        <w:rPr>
          <w:rFonts w:eastAsiaTheme="minorEastAsia"/>
        </w:rPr>
        <w:t>T</w:t>
      </w:r>
      <w:r w:rsidRPr="00783661">
        <w:rPr>
          <w:rFonts w:eastAsiaTheme="minorEastAsia"/>
        </w:rPr>
        <w:t>his contribution</w:t>
      </w:r>
      <w:r>
        <w:rPr>
          <w:rFonts w:eastAsiaTheme="minorEastAsia"/>
        </w:rPr>
        <w:t xml:space="preserve"> </w:t>
      </w:r>
      <w:r w:rsidRPr="00783661">
        <w:rPr>
          <w:rFonts w:eastAsiaTheme="minorEastAsia"/>
        </w:rPr>
        <w:t>propose</w:t>
      </w:r>
      <w:r>
        <w:rPr>
          <w:rFonts w:eastAsiaTheme="minorEastAsia"/>
        </w:rPr>
        <w:t>s</w:t>
      </w:r>
      <w:r w:rsidRPr="00783661">
        <w:rPr>
          <w:rFonts w:eastAsiaTheme="minorEastAsia"/>
        </w:rPr>
        <w:t xml:space="preserve"> to enable ASEL in 802.11bn.</w:t>
      </w:r>
      <w:r w:rsidR="009337CC">
        <w:rPr>
          <w:rFonts w:eastAsiaTheme="minorEastAsia"/>
        </w:rPr>
        <w:t xml:space="preserve"> ASEL 11n procedure is used as a first proposal.</w:t>
      </w:r>
      <w:r w:rsidR="00144D32">
        <w:rPr>
          <w:rFonts w:eastAsiaTheme="minorEastAsia"/>
        </w:rPr>
        <w:t xml:space="preserve"> </w:t>
      </w:r>
      <w:r w:rsidR="009567CC">
        <w:rPr>
          <w:rFonts w:eastAsiaTheme="minorEastAsia"/>
        </w:rPr>
        <w:t>Trigger based method could be used to enable Tx ASEL with multiple STAs.</w:t>
      </w:r>
    </w:p>
    <w:p w14:paraId="4D92A223" w14:textId="166DBDDB" w:rsidR="002F5EE8" w:rsidRDefault="002F5EE8" w:rsidP="000906B8">
      <w:pPr>
        <w:rPr>
          <w:rFonts w:eastAsiaTheme="minorEastAsia"/>
        </w:rPr>
      </w:pPr>
      <w:r>
        <w:rPr>
          <w:rFonts w:eastAsiaTheme="minorEastAsia"/>
        </w:rPr>
        <w:t>Signaling details are for further discussion.</w:t>
      </w:r>
    </w:p>
    <w:p w14:paraId="24E41981" w14:textId="77777777" w:rsidR="00783661" w:rsidRDefault="00783661" w:rsidP="000906B8">
      <w:pPr>
        <w:rPr>
          <w:rFonts w:eastAsiaTheme="minorEastAsia"/>
        </w:rPr>
      </w:pPr>
    </w:p>
    <w:p w14:paraId="5E9765EF" w14:textId="77777777" w:rsidR="001A2C28" w:rsidRDefault="001A2C28" w:rsidP="000906B8">
      <w:pPr>
        <w:rPr>
          <w:rFonts w:eastAsiaTheme="minorEastAsia"/>
        </w:rPr>
      </w:pPr>
    </w:p>
    <w:p w14:paraId="3DDB2F74" w14:textId="77777777" w:rsidR="000906B8" w:rsidRPr="0039540D" w:rsidRDefault="000906B8" w:rsidP="000906B8">
      <w:pPr>
        <w:rPr>
          <w:b/>
          <w:sz w:val="28"/>
          <w:szCs w:val="28"/>
        </w:rPr>
      </w:pPr>
      <w:r>
        <w:rPr>
          <w:b/>
          <w:sz w:val="28"/>
          <w:szCs w:val="28"/>
        </w:rPr>
        <w:t>Recess</w:t>
      </w:r>
    </w:p>
    <w:p w14:paraId="1CB844F1" w14:textId="489AF870" w:rsidR="000906B8" w:rsidRDefault="000906B8" w:rsidP="000906B8">
      <w:pPr>
        <w:rPr>
          <w:szCs w:val="22"/>
        </w:rPr>
      </w:pPr>
      <w:r>
        <w:rPr>
          <w:szCs w:val="22"/>
        </w:rPr>
        <w:t>The meeting is Recessed at 3:</w:t>
      </w:r>
      <w:r w:rsidR="00954376">
        <w:rPr>
          <w:szCs w:val="22"/>
        </w:rPr>
        <w:t>25</w:t>
      </w:r>
      <w:r>
        <w:rPr>
          <w:szCs w:val="22"/>
        </w:rPr>
        <w:t xml:space="preserve"> pm PT. </w:t>
      </w:r>
    </w:p>
    <w:p w14:paraId="5835E2A6" w14:textId="073941AD" w:rsidR="00275A72" w:rsidRDefault="00275A72">
      <w:pPr>
        <w:rPr>
          <w:rFonts w:eastAsiaTheme="minorEastAsia"/>
        </w:rPr>
      </w:pPr>
      <w:r>
        <w:rPr>
          <w:rFonts w:eastAsiaTheme="minorEastAsia"/>
        </w:rPr>
        <w:br w:type="page"/>
      </w:r>
    </w:p>
    <w:p w14:paraId="2275EE9E" w14:textId="33A78DB2" w:rsidR="00907A32" w:rsidRPr="0039540D" w:rsidRDefault="00907A32" w:rsidP="00907A32">
      <w:pPr>
        <w:pStyle w:val="Heading2"/>
      </w:pPr>
      <w:r>
        <w:lastRenderedPageBreak/>
        <w:t>Tuesday</w:t>
      </w:r>
      <w:r w:rsidRPr="0039540D">
        <w:t xml:space="preserve"> </w:t>
      </w:r>
      <w:r>
        <w:t>November 12</w:t>
      </w:r>
      <w:r>
        <w:rPr>
          <w:vertAlign w:val="superscript"/>
        </w:rPr>
        <w:t>th</w:t>
      </w:r>
      <w:r w:rsidRPr="0039540D">
        <w:t>, 202</w:t>
      </w:r>
      <w:r>
        <w:t>4</w:t>
      </w:r>
      <w:r w:rsidRPr="0039540D">
        <w:t xml:space="preserve"> </w:t>
      </w:r>
      <w:r>
        <w:t>19</w:t>
      </w:r>
      <w:r w:rsidRPr="0039540D">
        <w:t>:</w:t>
      </w:r>
      <w:r>
        <w:t>30</w:t>
      </w:r>
      <w:r w:rsidRPr="0039540D">
        <w:t xml:space="preserve"> – </w:t>
      </w:r>
      <w:r>
        <w:t>21</w:t>
      </w:r>
      <w:r w:rsidRPr="0039540D">
        <w:t>:</w:t>
      </w:r>
      <w:r>
        <w:t>3</w:t>
      </w:r>
      <w:r w:rsidRPr="0039540D">
        <w:t xml:space="preserve">0 </w:t>
      </w:r>
      <w:r>
        <w:t>PT</w:t>
      </w:r>
    </w:p>
    <w:p w14:paraId="214FFA8B" w14:textId="77777777" w:rsidR="00907A32" w:rsidRPr="001916B5" w:rsidRDefault="00907A32" w:rsidP="00907A32">
      <w:pPr>
        <w:rPr>
          <w:szCs w:val="22"/>
        </w:rPr>
      </w:pPr>
    </w:p>
    <w:p w14:paraId="144B637E" w14:textId="77777777" w:rsidR="00907A32" w:rsidRPr="0039540D" w:rsidRDefault="00907A32" w:rsidP="00907A32">
      <w:pPr>
        <w:rPr>
          <w:b/>
          <w:sz w:val="28"/>
          <w:szCs w:val="28"/>
        </w:rPr>
      </w:pPr>
      <w:r w:rsidRPr="0039540D">
        <w:rPr>
          <w:b/>
          <w:sz w:val="28"/>
          <w:szCs w:val="28"/>
        </w:rPr>
        <w:t>Introduction</w:t>
      </w:r>
    </w:p>
    <w:p w14:paraId="2B3486B5" w14:textId="2E8D1A63" w:rsidR="00907A32" w:rsidRDefault="00907A32" w:rsidP="00907A32">
      <w:pPr>
        <w:numPr>
          <w:ilvl w:val="0"/>
          <w:numId w:val="26"/>
        </w:numPr>
        <w:rPr>
          <w:szCs w:val="22"/>
        </w:rPr>
      </w:pPr>
      <w:r w:rsidRPr="001916B5">
        <w:rPr>
          <w:szCs w:val="22"/>
        </w:rPr>
        <w:t>The Chair (</w:t>
      </w:r>
      <w:r>
        <w:rPr>
          <w:szCs w:val="22"/>
        </w:rPr>
        <w:t>Dongguk Lim, LGE</w:t>
      </w:r>
      <w:r w:rsidRPr="001916B5">
        <w:rPr>
          <w:szCs w:val="22"/>
        </w:rPr>
        <w:t xml:space="preserve">) calls the meeting to order at </w:t>
      </w:r>
      <w:r>
        <w:rPr>
          <w:szCs w:val="22"/>
        </w:rPr>
        <w:t xml:space="preserve">7:30pm </w:t>
      </w:r>
      <w:r w:rsidR="00EB5D4E">
        <w:rPr>
          <w:szCs w:val="22"/>
        </w:rPr>
        <w:t>P</w:t>
      </w:r>
      <w:r>
        <w:rPr>
          <w:szCs w:val="22"/>
        </w:rPr>
        <w:t>T</w:t>
      </w:r>
      <w:r w:rsidRPr="001916B5">
        <w:rPr>
          <w:szCs w:val="22"/>
        </w:rPr>
        <w:t>.</w:t>
      </w:r>
    </w:p>
    <w:p w14:paraId="19208E7F" w14:textId="7DDAE325" w:rsidR="00907A32" w:rsidRDefault="00907A32" w:rsidP="00907A32">
      <w:pPr>
        <w:numPr>
          <w:ilvl w:val="0"/>
          <w:numId w:val="26"/>
        </w:numPr>
        <w:rPr>
          <w:szCs w:val="22"/>
        </w:rPr>
      </w:pPr>
      <w:r w:rsidRPr="00CF6454">
        <w:rPr>
          <w:szCs w:val="22"/>
        </w:rPr>
        <w:t>The Chair follows the agenda in 11-2</w:t>
      </w:r>
      <w:r>
        <w:rPr>
          <w:szCs w:val="22"/>
        </w:rPr>
        <w:t>4</w:t>
      </w:r>
      <w:r w:rsidRPr="00CF6454">
        <w:rPr>
          <w:szCs w:val="22"/>
        </w:rPr>
        <w:t>/</w:t>
      </w:r>
      <w:r>
        <w:rPr>
          <w:b/>
          <w:szCs w:val="22"/>
        </w:rPr>
        <w:t>1667r7</w:t>
      </w:r>
      <w:r>
        <w:rPr>
          <w:szCs w:val="22"/>
        </w:rPr>
        <w:t>.</w:t>
      </w:r>
    </w:p>
    <w:p w14:paraId="11074F38" w14:textId="77777777" w:rsidR="00907A32" w:rsidRPr="00CF6454" w:rsidRDefault="00907A32" w:rsidP="00907A32">
      <w:pPr>
        <w:numPr>
          <w:ilvl w:val="0"/>
          <w:numId w:val="26"/>
        </w:numPr>
        <w:rPr>
          <w:szCs w:val="22"/>
        </w:rPr>
      </w:pPr>
      <w:r>
        <w:rPr>
          <w:szCs w:val="22"/>
        </w:rPr>
        <w:t xml:space="preserve">Reminder for registration for the Interim meeting. </w:t>
      </w:r>
    </w:p>
    <w:p w14:paraId="6076C9D8" w14:textId="77777777" w:rsidR="00907A32" w:rsidRDefault="00907A32" w:rsidP="00907A32">
      <w:pPr>
        <w:numPr>
          <w:ilvl w:val="0"/>
          <w:numId w:val="2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Tianyu Wu (Apple), </w:t>
      </w:r>
      <w:r w:rsidRPr="00846078">
        <w:rPr>
          <w:szCs w:val="22"/>
        </w:rPr>
        <w:t>Sigurd Schelstraete (MaxLinear)</w:t>
      </w:r>
      <w:r w:rsidRPr="00CF6454">
        <w:rPr>
          <w:szCs w:val="22"/>
        </w:rPr>
        <w:t xml:space="preserve"> or the Chair himself</w:t>
      </w:r>
      <w:r>
        <w:rPr>
          <w:szCs w:val="22"/>
        </w:rPr>
        <w:t xml:space="preserve"> if unable to record attendance via IMAT system.</w:t>
      </w:r>
      <w:r w:rsidRPr="00CF6454">
        <w:rPr>
          <w:szCs w:val="22"/>
        </w:rPr>
        <w:t xml:space="preserve"> </w:t>
      </w:r>
    </w:p>
    <w:p w14:paraId="482A4DA4" w14:textId="77777777" w:rsidR="00907A32" w:rsidRDefault="00907A32" w:rsidP="00907A32">
      <w:pPr>
        <w:numPr>
          <w:ilvl w:val="0"/>
          <w:numId w:val="26"/>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19F1752E" w14:textId="77777777" w:rsidR="00907A32" w:rsidRPr="000509FC" w:rsidRDefault="00907A32" w:rsidP="00907A32">
      <w:pPr>
        <w:numPr>
          <w:ilvl w:val="0"/>
          <w:numId w:val="26"/>
        </w:numPr>
        <w:rPr>
          <w:szCs w:val="22"/>
        </w:rPr>
      </w:pPr>
      <w:r>
        <w:rPr>
          <w:szCs w:val="22"/>
        </w:rPr>
        <w:t xml:space="preserve">The Chair goes through the Copyright policy. </w:t>
      </w:r>
    </w:p>
    <w:p w14:paraId="5F292F10" w14:textId="77777777" w:rsidR="00907A32" w:rsidRPr="002F4F05" w:rsidRDefault="00907A32" w:rsidP="00907A32">
      <w:pPr>
        <w:numPr>
          <w:ilvl w:val="0"/>
          <w:numId w:val="26"/>
        </w:numPr>
        <w:rPr>
          <w:sz w:val="22"/>
          <w:szCs w:val="22"/>
        </w:rPr>
      </w:pPr>
      <w:r>
        <w:rPr>
          <w:szCs w:val="22"/>
        </w:rPr>
        <w:t xml:space="preserve">Discussions on the agenda. </w:t>
      </w:r>
    </w:p>
    <w:p w14:paraId="3A992DE4" w14:textId="77777777" w:rsidR="000906B8" w:rsidRDefault="000906B8" w:rsidP="005F64E1">
      <w:pPr>
        <w:rPr>
          <w:rFonts w:eastAsiaTheme="minorEastAsia"/>
        </w:rPr>
      </w:pPr>
    </w:p>
    <w:p w14:paraId="77539891" w14:textId="01D3CBDF" w:rsidR="00907A32" w:rsidRPr="002B6CF0" w:rsidRDefault="002B6CF0" w:rsidP="005F64E1">
      <w:pPr>
        <w:rPr>
          <w:b/>
          <w:sz w:val="28"/>
          <w:szCs w:val="28"/>
        </w:rPr>
      </w:pPr>
      <w:r w:rsidRPr="002B6CF0">
        <w:rPr>
          <w:b/>
          <w:sz w:val="28"/>
          <w:szCs w:val="28"/>
        </w:rPr>
        <w:t>Straw Polls</w:t>
      </w:r>
    </w:p>
    <w:p w14:paraId="7DACD1B4" w14:textId="54BBF9C0" w:rsidR="00CE7A95" w:rsidRDefault="00CE7A95" w:rsidP="00CE7A95">
      <w:pPr>
        <w:rPr>
          <w:rFonts w:eastAsiaTheme="minorEastAsia"/>
        </w:rPr>
      </w:pPr>
      <w:r w:rsidRPr="00CE7A95">
        <w:rPr>
          <w:rFonts w:eastAsiaTheme="minorEastAsia"/>
          <w:highlight w:val="cyan"/>
        </w:rPr>
        <w:t>SP</w:t>
      </w:r>
      <w:r w:rsidR="00092461" w:rsidRPr="00092461">
        <w:rPr>
          <w:rFonts w:eastAsiaTheme="minorEastAsia"/>
          <w:highlight w:val="cyan"/>
        </w:rPr>
        <w:t>1</w:t>
      </w:r>
      <w:r w:rsidRPr="00CE7A95">
        <w:rPr>
          <w:rFonts w:eastAsiaTheme="minorEastAsia"/>
        </w:rPr>
        <w:t xml:space="preserve"> – Dongguk Lim </w:t>
      </w:r>
      <w:r>
        <w:rPr>
          <w:rFonts w:eastAsiaTheme="minorEastAsia"/>
        </w:rPr>
        <w:t>(</w:t>
      </w:r>
      <w:r w:rsidRPr="00CE7A95">
        <w:rPr>
          <w:rFonts w:eastAsiaTheme="minorEastAsia"/>
        </w:rPr>
        <w:t>24/1485r</w:t>
      </w:r>
      <w:r w:rsidR="00122A7F">
        <w:rPr>
          <w:rFonts w:eastAsiaTheme="minorEastAsia"/>
        </w:rPr>
        <w:t>2</w:t>
      </w:r>
      <w:r>
        <w:rPr>
          <w:rFonts w:eastAsiaTheme="minorEastAsia"/>
        </w:rPr>
        <w:t>)</w:t>
      </w:r>
    </w:p>
    <w:p w14:paraId="0FAE0A83" w14:textId="77777777" w:rsidR="002E38D8" w:rsidRPr="002E38D8" w:rsidRDefault="002E38D8" w:rsidP="002E38D8">
      <w:pPr>
        <w:numPr>
          <w:ilvl w:val="0"/>
          <w:numId w:val="27"/>
        </w:numPr>
        <w:tabs>
          <w:tab w:val="num" w:pos="720"/>
        </w:tabs>
        <w:rPr>
          <w:rFonts w:eastAsiaTheme="minorEastAsia"/>
        </w:rPr>
      </w:pPr>
      <w:r w:rsidRPr="002E38D8">
        <w:rPr>
          <w:rFonts w:eastAsiaTheme="minorEastAsia"/>
          <w:b/>
          <w:bCs/>
        </w:rPr>
        <w:t>Do you agree to include the following text to the 11bn SFD?</w:t>
      </w:r>
    </w:p>
    <w:p w14:paraId="22D5F292" w14:textId="77777777" w:rsidR="002E38D8" w:rsidRPr="002E38D8" w:rsidRDefault="002E38D8" w:rsidP="002E38D8">
      <w:pPr>
        <w:numPr>
          <w:ilvl w:val="1"/>
          <w:numId w:val="27"/>
        </w:numPr>
        <w:tabs>
          <w:tab w:val="num" w:pos="1440"/>
        </w:tabs>
        <w:rPr>
          <w:rFonts w:eastAsiaTheme="minorEastAsia"/>
        </w:rPr>
      </w:pPr>
      <w:r w:rsidRPr="002E38D8">
        <w:rPr>
          <w:rFonts w:eastAsiaTheme="minorEastAsia"/>
        </w:rPr>
        <w:t>The U-SIG field in ELR PPDU consists of 2 OFDM symbols and includes the same version independent fields defined in the U-SIG field of EHT PPDU</w:t>
      </w:r>
    </w:p>
    <w:p w14:paraId="04C7A09C" w14:textId="77777777" w:rsidR="002E38D8" w:rsidRPr="002E38D8" w:rsidRDefault="002E38D8" w:rsidP="002E38D8">
      <w:pPr>
        <w:numPr>
          <w:ilvl w:val="2"/>
          <w:numId w:val="27"/>
        </w:numPr>
        <w:tabs>
          <w:tab w:val="num" w:pos="2160"/>
        </w:tabs>
        <w:rPr>
          <w:rFonts w:eastAsiaTheme="minorEastAsia"/>
        </w:rPr>
      </w:pPr>
      <w:r w:rsidRPr="002E38D8">
        <w:rPr>
          <w:rFonts w:eastAsiaTheme="minorEastAsia"/>
        </w:rPr>
        <w:t xml:space="preserve">The details for the version dependent fields are TBD. </w:t>
      </w:r>
    </w:p>
    <w:p w14:paraId="2E95868A" w14:textId="77777777" w:rsidR="00092461" w:rsidRDefault="00092461" w:rsidP="00CE7A95">
      <w:pPr>
        <w:rPr>
          <w:rFonts w:eastAsiaTheme="minorEastAsia"/>
        </w:rPr>
      </w:pPr>
    </w:p>
    <w:p w14:paraId="44DF47C3" w14:textId="1B720665" w:rsidR="00DB7F9B" w:rsidRPr="006B55FC" w:rsidRDefault="00391920" w:rsidP="00DB7F9B">
      <w:pPr>
        <w:rPr>
          <w:rFonts w:eastAsiaTheme="minorEastAsia"/>
        </w:rPr>
      </w:pPr>
      <w:r>
        <w:rPr>
          <w:rFonts w:eastAsiaTheme="minorEastAsia"/>
          <w:highlight w:val="green"/>
        </w:rPr>
        <w:t>No Objection</w:t>
      </w:r>
    </w:p>
    <w:p w14:paraId="62177F1E" w14:textId="77777777" w:rsidR="00092461" w:rsidRDefault="00092461" w:rsidP="00CE7A95">
      <w:pPr>
        <w:rPr>
          <w:rFonts w:eastAsiaTheme="minorEastAsia"/>
        </w:rPr>
      </w:pPr>
    </w:p>
    <w:p w14:paraId="258487C0" w14:textId="77777777" w:rsidR="00092461" w:rsidRPr="00CE7A95" w:rsidRDefault="00092461" w:rsidP="00CE7A95">
      <w:pPr>
        <w:rPr>
          <w:rFonts w:eastAsiaTheme="minorEastAsia"/>
        </w:rPr>
      </w:pPr>
    </w:p>
    <w:p w14:paraId="307E0810" w14:textId="5E56DA14" w:rsidR="00DB7F9B" w:rsidRDefault="00DB7F9B" w:rsidP="00DB7F9B">
      <w:pPr>
        <w:rPr>
          <w:rFonts w:eastAsiaTheme="minorEastAsia"/>
        </w:rPr>
      </w:pPr>
      <w:r w:rsidRPr="00CE7A95">
        <w:rPr>
          <w:rFonts w:eastAsiaTheme="minorEastAsia"/>
          <w:highlight w:val="cyan"/>
        </w:rPr>
        <w:t>SP</w:t>
      </w:r>
      <w:r>
        <w:rPr>
          <w:rFonts w:eastAsiaTheme="minorEastAsia"/>
          <w:highlight w:val="cyan"/>
        </w:rPr>
        <w:t>2</w:t>
      </w:r>
      <w:r w:rsidRPr="00CE7A95">
        <w:rPr>
          <w:rFonts w:eastAsiaTheme="minorEastAsia"/>
        </w:rPr>
        <w:t xml:space="preserve"> – Dongguk Lim </w:t>
      </w:r>
      <w:r>
        <w:rPr>
          <w:rFonts w:eastAsiaTheme="minorEastAsia"/>
        </w:rPr>
        <w:t>(</w:t>
      </w:r>
      <w:r w:rsidRPr="00CE7A95">
        <w:rPr>
          <w:rFonts w:eastAsiaTheme="minorEastAsia"/>
        </w:rPr>
        <w:t>24/1485r</w:t>
      </w:r>
      <w:r>
        <w:rPr>
          <w:rFonts w:eastAsiaTheme="minorEastAsia"/>
        </w:rPr>
        <w:t>2)</w:t>
      </w:r>
    </w:p>
    <w:p w14:paraId="3E7CEDC0" w14:textId="77777777" w:rsidR="002B1EB9" w:rsidRPr="002B1EB9" w:rsidRDefault="002B1EB9" w:rsidP="002B1EB9">
      <w:pPr>
        <w:numPr>
          <w:ilvl w:val="0"/>
          <w:numId w:val="28"/>
        </w:numPr>
        <w:tabs>
          <w:tab w:val="num" w:pos="720"/>
        </w:tabs>
        <w:rPr>
          <w:rFonts w:eastAsiaTheme="minorEastAsia"/>
        </w:rPr>
      </w:pPr>
      <w:r w:rsidRPr="002B1EB9">
        <w:rPr>
          <w:rFonts w:eastAsiaTheme="minorEastAsia"/>
          <w:b/>
          <w:bCs/>
        </w:rPr>
        <w:t>Do you agree to include the following text to the 11bn SFD?</w:t>
      </w:r>
    </w:p>
    <w:p w14:paraId="59B9BFEE" w14:textId="77777777" w:rsidR="002B1EB9" w:rsidRPr="002B1EB9" w:rsidRDefault="002B1EB9" w:rsidP="002B1EB9">
      <w:pPr>
        <w:numPr>
          <w:ilvl w:val="1"/>
          <w:numId w:val="28"/>
        </w:numPr>
        <w:tabs>
          <w:tab w:val="num" w:pos="1440"/>
        </w:tabs>
        <w:rPr>
          <w:rFonts w:eastAsiaTheme="minorEastAsia"/>
        </w:rPr>
      </w:pPr>
      <w:r w:rsidRPr="002B1EB9">
        <w:rPr>
          <w:rFonts w:eastAsiaTheme="minorEastAsia"/>
        </w:rPr>
        <w:t xml:space="preserve">In the ELR transmission, the power boosting is applied on L-STF, L-LTF, ELR-STF, and ELR-LTF. </w:t>
      </w:r>
    </w:p>
    <w:p w14:paraId="4604FDDA" w14:textId="77777777" w:rsidR="002B1EB9" w:rsidRPr="002B1EB9" w:rsidRDefault="002B1EB9" w:rsidP="002B1EB9">
      <w:pPr>
        <w:numPr>
          <w:ilvl w:val="2"/>
          <w:numId w:val="28"/>
        </w:numPr>
        <w:tabs>
          <w:tab w:val="num" w:pos="2160"/>
        </w:tabs>
        <w:rPr>
          <w:rFonts w:eastAsiaTheme="minorEastAsia"/>
        </w:rPr>
      </w:pPr>
      <w:r w:rsidRPr="002B1EB9">
        <w:rPr>
          <w:rFonts w:eastAsiaTheme="minorEastAsia"/>
        </w:rPr>
        <w:t xml:space="preserve">The value of power boosting is 3 dB. </w:t>
      </w:r>
    </w:p>
    <w:p w14:paraId="26A25983" w14:textId="77777777" w:rsidR="00DB7F9B" w:rsidRDefault="00DB7F9B" w:rsidP="00CE7A95">
      <w:pPr>
        <w:rPr>
          <w:rFonts w:eastAsiaTheme="minorEastAsia"/>
        </w:rPr>
      </w:pPr>
    </w:p>
    <w:p w14:paraId="694B1D39" w14:textId="484DE549" w:rsidR="00894254" w:rsidRDefault="00894254" w:rsidP="00CE7A95">
      <w:pPr>
        <w:rPr>
          <w:rFonts w:eastAsiaTheme="minorEastAsia"/>
        </w:rPr>
      </w:pPr>
      <w:r w:rsidRPr="0006579C">
        <w:rPr>
          <w:rFonts w:eastAsiaTheme="minorEastAsia"/>
          <w:highlight w:val="green"/>
        </w:rPr>
        <w:t xml:space="preserve">Y/N/A: </w:t>
      </w:r>
      <w:r w:rsidR="002B1EB9" w:rsidRPr="0006579C">
        <w:rPr>
          <w:rFonts w:eastAsiaTheme="minorEastAsia"/>
          <w:highlight w:val="green"/>
        </w:rPr>
        <w:t>47/12/20</w:t>
      </w:r>
    </w:p>
    <w:p w14:paraId="691F2856" w14:textId="77777777" w:rsidR="00894254" w:rsidRDefault="00894254" w:rsidP="00CE7A95">
      <w:pPr>
        <w:rPr>
          <w:rFonts w:eastAsiaTheme="minorEastAsia"/>
        </w:rPr>
      </w:pPr>
    </w:p>
    <w:p w14:paraId="371B9E54" w14:textId="77777777" w:rsidR="0006579C" w:rsidRDefault="0006579C" w:rsidP="00CE7A95">
      <w:pPr>
        <w:rPr>
          <w:rFonts w:eastAsiaTheme="minorEastAsia"/>
        </w:rPr>
      </w:pPr>
    </w:p>
    <w:p w14:paraId="1626CECD" w14:textId="622E17D0" w:rsidR="00CE7A95" w:rsidRDefault="00CE7A95" w:rsidP="00CE7A95">
      <w:pPr>
        <w:rPr>
          <w:rFonts w:eastAsiaTheme="minorEastAsia"/>
        </w:rPr>
      </w:pPr>
      <w:r w:rsidRPr="00CE7A95">
        <w:rPr>
          <w:rFonts w:eastAsiaTheme="minorEastAsia"/>
          <w:highlight w:val="cyan"/>
        </w:rPr>
        <w:t>SP</w:t>
      </w:r>
      <w:r w:rsidR="0006579C" w:rsidRPr="0006579C">
        <w:rPr>
          <w:rFonts w:eastAsiaTheme="minorEastAsia"/>
          <w:highlight w:val="cyan"/>
        </w:rPr>
        <w:t>3</w:t>
      </w:r>
      <w:r w:rsidRPr="00CE7A95">
        <w:rPr>
          <w:rFonts w:eastAsiaTheme="minorEastAsia"/>
        </w:rPr>
        <w:t xml:space="preserve"> – Dongguk Lim </w:t>
      </w:r>
      <w:r w:rsidR="00340172">
        <w:rPr>
          <w:rFonts w:eastAsiaTheme="minorEastAsia"/>
        </w:rPr>
        <w:t>(</w:t>
      </w:r>
      <w:r w:rsidRPr="00CE7A95">
        <w:rPr>
          <w:rFonts w:eastAsiaTheme="minorEastAsia"/>
        </w:rPr>
        <w:t>24/1486r1</w:t>
      </w:r>
      <w:r w:rsidR="00340172">
        <w:rPr>
          <w:rFonts w:eastAsiaTheme="minorEastAsia"/>
        </w:rPr>
        <w:t>)</w:t>
      </w:r>
    </w:p>
    <w:p w14:paraId="12C379F0" w14:textId="77777777" w:rsidR="00C27B5D" w:rsidRPr="00C27B5D" w:rsidRDefault="00C27B5D" w:rsidP="00C27B5D">
      <w:pPr>
        <w:numPr>
          <w:ilvl w:val="0"/>
          <w:numId w:val="29"/>
        </w:numPr>
        <w:tabs>
          <w:tab w:val="num" w:pos="720"/>
        </w:tabs>
        <w:rPr>
          <w:rFonts w:eastAsiaTheme="minorEastAsia"/>
        </w:rPr>
      </w:pPr>
      <w:r w:rsidRPr="00C27B5D">
        <w:rPr>
          <w:rFonts w:eastAsiaTheme="minorEastAsia"/>
          <w:b/>
          <w:bCs/>
        </w:rPr>
        <w:t>Do you agree to include the following text in the 11bn SFD?</w:t>
      </w:r>
    </w:p>
    <w:p w14:paraId="7029AF3F" w14:textId="77777777" w:rsidR="00C27B5D" w:rsidRPr="00C27B5D" w:rsidRDefault="00C27B5D" w:rsidP="00C27B5D">
      <w:pPr>
        <w:numPr>
          <w:ilvl w:val="1"/>
          <w:numId w:val="29"/>
        </w:numPr>
        <w:tabs>
          <w:tab w:val="num" w:pos="1440"/>
        </w:tabs>
        <w:rPr>
          <w:rFonts w:eastAsiaTheme="minorEastAsia"/>
        </w:rPr>
      </w:pPr>
      <w:r w:rsidRPr="00C27B5D">
        <w:rPr>
          <w:rFonts w:eastAsiaTheme="minorEastAsia"/>
        </w:rPr>
        <w:t xml:space="preserve">The BW of ELR PPDU is 20MHz and one Spatial stream is used for ELR transmission.  </w:t>
      </w:r>
    </w:p>
    <w:p w14:paraId="48E94241" w14:textId="77777777" w:rsidR="0006579C" w:rsidRDefault="0006579C" w:rsidP="00CE7A95">
      <w:pPr>
        <w:rPr>
          <w:rFonts w:eastAsiaTheme="minorEastAsia"/>
        </w:rPr>
      </w:pPr>
    </w:p>
    <w:p w14:paraId="0237A2E3" w14:textId="4F0A87B3" w:rsidR="00C27B5D" w:rsidRPr="006B55FC" w:rsidRDefault="00391920" w:rsidP="00C27B5D">
      <w:pPr>
        <w:rPr>
          <w:rFonts w:eastAsiaTheme="minorEastAsia"/>
        </w:rPr>
      </w:pPr>
      <w:r>
        <w:rPr>
          <w:rFonts w:eastAsiaTheme="minorEastAsia"/>
          <w:highlight w:val="green"/>
        </w:rPr>
        <w:t>No Objection</w:t>
      </w:r>
    </w:p>
    <w:p w14:paraId="7F59C3C9" w14:textId="77777777" w:rsidR="0006579C" w:rsidRDefault="0006579C" w:rsidP="00CE7A95">
      <w:pPr>
        <w:rPr>
          <w:rFonts w:eastAsiaTheme="minorEastAsia"/>
        </w:rPr>
      </w:pPr>
    </w:p>
    <w:p w14:paraId="197AEBD3" w14:textId="77777777" w:rsidR="00C27B5D" w:rsidRDefault="00C27B5D" w:rsidP="00CE7A95">
      <w:pPr>
        <w:rPr>
          <w:rFonts w:eastAsiaTheme="minorEastAsia"/>
        </w:rPr>
      </w:pPr>
    </w:p>
    <w:p w14:paraId="17B573AA" w14:textId="45609D27" w:rsidR="00C27B5D" w:rsidRDefault="00C27B5D" w:rsidP="00C27B5D">
      <w:pPr>
        <w:rPr>
          <w:rFonts w:eastAsiaTheme="minorEastAsia"/>
        </w:rPr>
      </w:pPr>
      <w:r w:rsidRPr="00CE7A95">
        <w:rPr>
          <w:rFonts w:eastAsiaTheme="minorEastAsia"/>
          <w:highlight w:val="cyan"/>
        </w:rPr>
        <w:t>SP</w:t>
      </w:r>
      <w:r>
        <w:rPr>
          <w:rFonts w:eastAsiaTheme="minorEastAsia"/>
          <w:highlight w:val="cyan"/>
        </w:rPr>
        <w:t>4</w:t>
      </w:r>
      <w:r w:rsidRPr="00CE7A95">
        <w:rPr>
          <w:rFonts w:eastAsiaTheme="minorEastAsia"/>
        </w:rPr>
        <w:t xml:space="preserve"> – Dongguk Lim </w:t>
      </w:r>
      <w:r>
        <w:rPr>
          <w:rFonts w:eastAsiaTheme="minorEastAsia"/>
        </w:rPr>
        <w:t>(</w:t>
      </w:r>
      <w:r w:rsidRPr="00CE7A95">
        <w:rPr>
          <w:rFonts w:eastAsiaTheme="minorEastAsia"/>
        </w:rPr>
        <w:t>24/1486r1</w:t>
      </w:r>
      <w:r>
        <w:rPr>
          <w:rFonts w:eastAsiaTheme="minorEastAsia"/>
        </w:rPr>
        <w:t>)</w:t>
      </w:r>
    </w:p>
    <w:p w14:paraId="1B9D918A" w14:textId="77777777" w:rsidR="004977D3" w:rsidRPr="004977D3" w:rsidRDefault="004977D3" w:rsidP="004977D3">
      <w:pPr>
        <w:numPr>
          <w:ilvl w:val="0"/>
          <w:numId w:val="30"/>
        </w:numPr>
        <w:tabs>
          <w:tab w:val="num" w:pos="720"/>
        </w:tabs>
        <w:rPr>
          <w:rFonts w:eastAsiaTheme="minorEastAsia"/>
        </w:rPr>
      </w:pPr>
      <w:r w:rsidRPr="004977D3">
        <w:rPr>
          <w:rFonts w:eastAsiaTheme="minorEastAsia"/>
          <w:b/>
          <w:bCs/>
        </w:rPr>
        <w:t>Do you agree to include the following text in the 11bn SFD?</w:t>
      </w:r>
    </w:p>
    <w:p w14:paraId="06E50EFD" w14:textId="77777777" w:rsidR="004977D3" w:rsidRPr="004977D3" w:rsidRDefault="004977D3" w:rsidP="004977D3">
      <w:pPr>
        <w:numPr>
          <w:ilvl w:val="1"/>
          <w:numId w:val="30"/>
        </w:numPr>
        <w:tabs>
          <w:tab w:val="num" w:pos="1440"/>
        </w:tabs>
        <w:rPr>
          <w:rFonts w:eastAsiaTheme="minorEastAsia"/>
        </w:rPr>
      </w:pPr>
      <w:r w:rsidRPr="004977D3">
        <w:rPr>
          <w:rFonts w:eastAsiaTheme="minorEastAsia"/>
        </w:rPr>
        <w:t>In the ELR transmission, a repeating of 52-tone RRU is used in 20MHz.</w:t>
      </w:r>
    </w:p>
    <w:p w14:paraId="1C7CA7B3" w14:textId="77777777" w:rsidR="004977D3" w:rsidRPr="004977D3" w:rsidRDefault="004977D3" w:rsidP="004977D3">
      <w:pPr>
        <w:numPr>
          <w:ilvl w:val="2"/>
          <w:numId w:val="30"/>
        </w:numPr>
        <w:tabs>
          <w:tab w:val="num" w:pos="2160"/>
        </w:tabs>
        <w:rPr>
          <w:rFonts w:eastAsiaTheme="minorEastAsia"/>
        </w:rPr>
      </w:pPr>
      <w:r w:rsidRPr="004977D3">
        <w:rPr>
          <w:rFonts w:eastAsiaTheme="minorEastAsia"/>
        </w:rPr>
        <w:t xml:space="preserve">The same data is repeated in four 52-tone RRUs in 20 MHz. </w:t>
      </w:r>
    </w:p>
    <w:p w14:paraId="753A42CF" w14:textId="77777777" w:rsidR="004977D3" w:rsidRPr="004977D3" w:rsidRDefault="004977D3" w:rsidP="004977D3">
      <w:pPr>
        <w:numPr>
          <w:ilvl w:val="2"/>
          <w:numId w:val="30"/>
        </w:numPr>
        <w:tabs>
          <w:tab w:val="num" w:pos="2160"/>
        </w:tabs>
        <w:rPr>
          <w:rFonts w:eastAsiaTheme="minorEastAsia"/>
        </w:rPr>
      </w:pPr>
      <w:r w:rsidRPr="004977D3">
        <w:rPr>
          <w:rFonts w:eastAsiaTheme="minorEastAsia"/>
        </w:rPr>
        <w:t xml:space="preserve">The subcarrier allocation of 52-tone RRU equals the 52-tone RU defined in 11be. </w:t>
      </w:r>
    </w:p>
    <w:p w14:paraId="28780133" w14:textId="77777777" w:rsidR="00C27B5D" w:rsidRDefault="00C27B5D" w:rsidP="00CE7A95">
      <w:pPr>
        <w:rPr>
          <w:rFonts w:eastAsiaTheme="minorEastAsia"/>
        </w:rPr>
      </w:pPr>
    </w:p>
    <w:p w14:paraId="2363EE99" w14:textId="6CAF3E85" w:rsidR="004977D3" w:rsidRPr="006B55FC" w:rsidRDefault="00391920" w:rsidP="004977D3">
      <w:pPr>
        <w:rPr>
          <w:rFonts w:eastAsiaTheme="minorEastAsia"/>
        </w:rPr>
      </w:pPr>
      <w:r>
        <w:rPr>
          <w:rFonts w:eastAsiaTheme="minorEastAsia"/>
          <w:highlight w:val="green"/>
        </w:rPr>
        <w:t>No Objection</w:t>
      </w:r>
    </w:p>
    <w:p w14:paraId="1CAE7E5B" w14:textId="77777777" w:rsidR="0006579C" w:rsidRDefault="0006579C" w:rsidP="00CE7A95">
      <w:pPr>
        <w:rPr>
          <w:rFonts w:eastAsiaTheme="minorEastAsia"/>
        </w:rPr>
      </w:pPr>
    </w:p>
    <w:p w14:paraId="091DB13C" w14:textId="77777777" w:rsidR="004977D3" w:rsidRDefault="004977D3" w:rsidP="00CE7A95">
      <w:pPr>
        <w:rPr>
          <w:rFonts w:eastAsiaTheme="minorEastAsia"/>
        </w:rPr>
      </w:pPr>
    </w:p>
    <w:p w14:paraId="29DF6802" w14:textId="2A4CAF9D" w:rsidR="00CE7A95" w:rsidRDefault="00CE7A95" w:rsidP="00566D27">
      <w:pPr>
        <w:keepNext/>
        <w:rPr>
          <w:rFonts w:eastAsiaTheme="minorEastAsia"/>
        </w:rPr>
      </w:pPr>
      <w:r w:rsidRPr="00CE7A95">
        <w:rPr>
          <w:rFonts w:eastAsiaTheme="minorEastAsia"/>
          <w:highlight w:val="cyan"/>
        </w:rPr>
        <w:lastRenderedPageBreak/>
        <w:t>SP</w:t>
      </w:r>
      <w:r w:rsidR="004977D3" w:rsidRPr="004977D3">
        <w:rPr>
          <w:rFonts w:eastAsiaTheme="minorEastAsia"/>
          <w:highlight w:val="cyan"/>
        </w:rPr>
        <w:t>5</w:t>
      </w:r>
      <w:r w:rsidRPr="00CE7A95">
        <w:rPr>
          <w:rFonts w:eastAsiaTheme="minorEastAsia"/>
        </w:rPr>
        <w:t xml:space="preserve"> – Lin Yang </w:t>
      </w:r>
      <w:r w:rsidR="004977D3">
        <w:rPr>
          <w:rFonts w:eastAsiaTheme="minorEastAsia"/>
        </w:rPr>
        <w:t>(</w:t>
      </w:r>
      <w:r w:rsidRPr="00CE7A95">
        <w:rPr>
          <w:rFonts w:eastAsiaTheme="minorEastAsia"/>
        </w:rPr>
        <w:t>24/1478</w:t>
      </w:r>
      <w:r w:rsidR="004977D3">
        <w:rPr>
          <w:rFonts w:eastAsiaTheme="minorEastAsia"/>
        </w:rPr>
        <w:t>)</w:t>
      </w:r>
      <w:r w:rsidRPr="00CE7A95">
        <w:rPr>
          <w:rFonts w:eastAsiaTheme="minorEastAsia"/>
        </w:rPr>
        <w:t xml:space="preserve"> </w:t>
      </w:r>
    </w:p>
    <w:p w14:paraId="67447CFE" w14:textId="77777777" w:rsidR="00C02642" w:rsidRPr="00C02642" w:rsidRDefault="00C02642" w:rsidP="00C02642">
      <w:pPr>
        <w:numPr>
          <w:ilvl w:val="0"/>
          <w:numId w:val="31"/>
        </w:numPr>
        <w:tabs>
          <w:tab w:val="num" w:pos="720"/>
        </w:tabs>
        <w:rPr>
          <w:rFonts w:eastAsiaTheme="minorEastAsia"/>
        </w:rPr>
      </w:pPr>
      <w:r w:rsidRPr="00C02642">
        <w:rPr>
          <w:rFonts w:eastAsiaTheme="minorEastAsia"/>
          <w:b/>
          <w:bCs/>
        </w:rPr>
        <w:t>Do you agree to include the following into the 11bn SFD?</w:t>
      </w:r>
    </w:p>
    <w:p w14:paraId="497C027A" w14:textId="77777777" w:rsidR="00C02642" w:rsidRPr="00C02642" w:rsidRDefault="00C02642" w:rsidP="00C02642">
      <w:pPr>
        <w:numPr>
          <w:ilvl w:val="1"/>
          <w:numId w:val="31"/>
        </w:numPr>
        <w:tabs>
          <w:tab w:val="num" w:pos="1440"/>
        </w:tabs>
        <w:rPr>
          <w:rFonts w:eastAsiaTheme="minorEastAsia"/>
        </w:rPr>
      </w:pPr>
      <w:r w:rsidRPr="00C02642">
        <w:rPr>
          <w:rFonts w:eastAsiaTheme="minorEastAsia"/>
        </w:rPr>
        <w:t xml:space="preserve">ELR packet detection is done at L-STF, which has same length as legacy with 3dB power boosting </w:t>
      </w:r>
    </w:p>
    <w:p w14:paraId="3577D2DF" w14:textId="77777777" w:rsidR="00C02642" w:rsidRPr="00C02642" w:rsidRDefault="00C02642" w:rsidP="00C02642">
      <w:pPr>
        <w:numPr>
          <w:ilvl w:val="2"/>
          <w:numId w:val="31"/>
        </w:numPr>
        <w:tabs>
          <w:tab w:val="num" w:pos="2160"/>
        </w:tabs>
        <w:rPr>
          <w:rFonts w:eastAsiaTheme="minorEastAsia"/>
        </w:rPr>
      </w:pPr>
      <w:r w:rsidRPr="00C02642">
        <w:rPr>
          <w:rFonts w:eastAsiaTheme="minorEastAsia"/>
        </w:rPr>
        <w:t>L-LTF also has same length as legacy with same power boosting as L-STF</w:t>
      </w:r>
    </w:p>
    <w:p w14:paraId="3D5C201B" w14:textId="77777777" w:rsidR="004977D3" w:rsidRDefault="004977D3" w:rsidP="00CE7A95">
      <w:pPr>
        <w:rPr>
          <w:rFonts w:eastAsiaTheme="minorEastAsia"/>
        </w:rPr>
      </w:pPr>
    </w:p>
    <w:p w14:paraId="029B0A39" w14:textId="760F3204" w:rsidR="004977D3" w:rsidRDefault="0002651D" w:rsidP="00CE7A95">
      <w:pPr>
        <w:rPr>
          <w:rFonts w:eastAsiaTheme="minorEastAsia"/>
        </w:rPr>
      </w:pPr>
      <w:r w:rsidRPr="00AF1CD7">
        <w:rPr>
          <w:rFonts w:eastAsiaTheme="minorEastAsia"/>
          <w:highlight w:val="green"/>
        </w:rPr>
        <w:t xml:space="preserve">Y/N/A: </w:t>
      </w:r>
      <w:r w:rsidR="00AF1CD7" w:rsidRPr="00AF1CD7">
        <w:rPr>
          <w:rFonts w:eastAsiaTheme="minorEastAsia"/>
          <w:highlight w:val="green"/>
        </w:rPr>
        <w:t>49/8/14</w:t>
      </w:r>
    </w:p>
    <w:p w14:paraId="76EA88D0" w14:textId="77777777" w:rsidR="00C02642" w:rsidRDefault="00C02642" w:rsidP="00CE7A95">
      <w:pPr>
        <w:rPr>
          <w:rFonts w:eastAsiaTheme="minorEastAsia"/>
        </w:rPr>
      </w:pPr>
    </w:p>
    <w:p w14:paraId="203E237C" w14:textId="77777777" w:rsidR="00100BB4" w:rsidRDefault="00100BB4" w:rsidP="00CE7A95">
      <w:pPr>
        <w:rPr>
          <w:rFonts w:eastAsiaTheme="minorEastAsia"/>
        </w:rPr>
      </w:pPr>
    </w:p>
    <w:p w14:paraId="550A81D2" w14:textId="6177C0E8" w:rsidR="00AF1CD7" w:rsidRDefault="00AF1CD7" w:rsidP="00AF1CD7">
      <w:pPr>
        <w:keepNext/>
        <w:rPr>
          <w:rFonts w:eastAsiaTheme="minorEastAsia"/>
        </w:rPr>
      </w:pPr>
      <w:r w:rsidRPr="00CE7A95">
        <w:rPr>
          <w:rFonts w:eastAsiaTheme="minorEastAsia"/>
          <w:highlight w:val="cyan"/>
        </w:rPr>
        <w:t>SP</w:t>
      </w:r>
      <w:r>
        <w:rPr>
          <w:rFonts w:eastAsiaTheme="minorEastAsia"/>
          <w:highlight w:val="cyan"/>
        </w:rPr>
        <w:t>6</w:t>
      </w:r>
      <w:r w:rsidRPr="00CE7A95">
        <w:rPr>
          <w:rFonts w:eastAsiaTheme="minorEastAsia"/>
        </w:rPr>
        <w:t xml:space="preserve"> – Lin Yang </w:t>
      </w:r>
      <w:r>
        <w:rPr>
          <w:rFonts w:eastAsiaTheme="minorEastAsia"/>
        </w:rPr>
        <w:t>(</w:t>
      </w:r>
      <w:r w:rsidRPr="00CE7A95">
        <w:rPr>
          <w:rFonts w:eastAsiaTheme="minorEastAsia"/>
        </w:rPr>
        <w:t>24/1478</w:t>
      </w:r>
      <w:r>
        <w:rPr>
          <w:rFonts w:eastAsiaTheme="minorEastAsia"/>
        </w:rPr>
        <w:t>)</w:t>
      </w:r>
      <w:r w:rsidRPr="00CE7A95">
        <w:rPr>
          <w:rFonts w:eastAsiaTheme="minorEastAsia"/>
        </w:rPr>
        <w:t xml:space="preserve"> </w:t>
      </w:r>
    </w:p>
    <w:p w14:paraId="214E088D" w14:textId="77777777" w:rsidR="007D7924" w:rsidRPr="007D7924" w:rsidRDefault="007D7924" w:rsidP="007D7924">
      <w:pPr>
        <w:numPr>
          <w:ilvl w:val="0"/>
          <w:numId w:val="32"/>
        </w:numPr>
        <w:tabs>
          <w:tab w:val="num" w:pos="720"/>
        </w:tabs>
        <w:rPr>
          <w:rFonts w:eastAsiaTheme="minorEastAsia"/>
        </w:rPr>
      </w:pPr>
      <w:r w:rsidRPr="007D7924">
        <w:rPr>
          <w:rFonts w:eastAsiaTheme="minorEastAsia"/>
          <w:b/>
          <w:bCs/>
        </w:rPr>
        <w:t>Do you agree to include the following into the 11bn SFD?</w:t>
      </w:r>
    </w:p>
    <w:p w14:paraId="49AABE7F" w14:textId="77777777" w:rsidR="007D7924" w:rsidRPr="007D7924" w:rsidRDefault="007D7924" w:rsidP="007D7924">
      <w:pPr>
        <w:numPr>
          <w:ilvl w:val="1"/>
          <w:numId w:val="32"/>
        </w:numPr>
        <w:tabs>
          <w:tab w:val="num" w:pos="1440"/>
        </w:tabs>
        <w:rPr>
          <w:rFonts w:eastAsiaTheme="minorEastAsia"/>
        </w:rPr>
      </w:pPr>
      <w:r w:rsidRPr="007D7924">
        <w:rPr>
          <w:rFonts w:eastAsiaTheme="minorEastAsia"/>
        </w:rPr>
        <w:t>U-SIG carries STA-ID in ELR PPDU</w:t>
      </w:r>
    </w:p>
    <w:p w14:paraId="021375C2" w14:textId="77777777" w:rsidR="00C02642" w:rsidRDefault="00C02642" w:rsidP="00CE7A95">
      <w:pPr>
        <w:rPr>
          <w:rFonts w:eastAsiaTheme="minorEastAsia"/>
        </w:rPr>
      </w:pPr>
    </w:p>
    <w:p w14:paraId="6AB1481D" w14:textId="4FBADBA7" w:rsidR="00100BB4" w:rsidRPr="006B55FC" w:rsidRDefault="00391920" w:rsidP="00100BB4">
      <w:pPr>
        <w:rPr>
          <w:rFonts w:eastAsiaTheme="minorEastAsia"/>
        </w:rPr>
      </w:pPr>
      <w:r>
        <w:rPr>
          <w:rFonts w:eastAsiaTheme="minorEastAsia"/>
          <w:highlight w:val="green"/>
        </w:rPr>
        <w:t>No Objection</w:t>
      </w:r>
    </w:p>
    <w:p w14:paraId="4A187C7B" w14:textId="77777777" w:rsidR="007D7924" w:rsidRDefault="007D7924" w:rsidP="00CE7A95">
      <w:pPr>
        <w:rPr>
          <w:rFonts w:eastAsiaTheme="minorEastAsia"/>
        </w:rPr>
      </w:pPr>
    </w:p>
    <w:p w14:paraId="2B7F0AEE" w14:textId="77777777" w:rsidR="00100BB4" w:rsidRDefault="00100BB4" w:rsidP="00CE7A95">
      <w:pPr>
        <w:rPr>
          <w:rFonts w:eastAsiaTheme="minorEastAsia"/>
        </w:rPr>
      </w:pPr>
    </w:p>
    <w:p w14:paraId="1426C408" w14:textId="5413EF49" w:rsidR="00100BB4" w:rsidRDefault="00100BB4" w:rsidP="00100BB4">
      <w:pPr>
        <w:keepNext/>
        <w:rPr>
          <w:rFonts w:eastAsiaTheme="minorEastAsia"/>
        </w:rPr>
      </w:pPr>
      <w:r w:rsidRPr="00CE7A95">
        <w:rPr>
          <w:rFonts w:eastAsiaTheme="minorEastAsia"/>
          <w:highlight w:val="cyan"/>
        </w:rPr>
        <w:t>SP</w:t>
      </w:r>
      <w:r>
        <w:rPr>
          <w:rFonts w:eastAsiaTheme="minorEastAsia"/>
          <w:highlight w:val="cyan"/>
        </w:rPr>
        <w:t>7</w:t>
      </w:r>
      <w:r w:rsidRPr="00CE7A95">
        <w:rPr>
          <w:rFonts w:eastAsiaTheme="minorEastAsia"/>
        </w:rPr>
        <w:t xml:space="preserve"> – Lin Yang </w:t>
      </w:r>
      <w:r>
        <w:rPr>
          <w:rFonts w:eastAsiaTheme="minorEastAsia"/>
        </w:rPr>
        <w:t>(</w:t>
      </w:r>
      <w:r w:rsidRPr="00CE7A95">
        <w:rPr>
          <w:rFonts w:eastAsiaTheme="minorEastAsia"/>
        </w:rPr>
        <w:t>24/1478</w:t>
      </w:r>
      <w:r>
        <w:rPr>
          <w:rFonts w:eastAsiaTheme="minorEastAsia"/>
        </w:rPr>
        <w:t>)</w:t>
      </w:r>
      <w:r w:rsidRPr="00CE7A95">
        <w:rPr>
          <w:rFonts w:eastAsiaTheme="minorEastAsia"/>
        </w:rPr>
        <w:t xml:space="preserve"> </w:t>
      </w:r>
    </w:p>
    <w:p w14:paraId="0C705830" w14:textId="77777777" w:rsidR="005B095E" w:rsidRPr="005B095E" w:rsidRDefault="005B095E" w:rsidP="005B095E">
      <w:pPr>
        <w:keepNext/>
        <w:numPr>
          <w:ilvl w:val="0"/>
          <w:numId w:val="33"/>
        </w:numPr>
        <w:tabs>
          <w:tab w:val="num" w:pos="720"/>
        </w:tabs>
        <w:rPr>
          <w:rFonts w:eastAsiaTheme="minorEastAsia"/>
        </w:rPr>
      </w:pPr>
      <w:r w:rsidRPr="005B095E">
        <w:rPr>
          <w:rFonts w:eastAsiaTheme="minorEastAsia"/>
          <w:b/>
          <w:bCs/>
        </w:rPr>
        <w:t>Do you agree to include the following into the 11bn SFD?</w:t>
      </w:r>
    </w:p>
    <w:p w14:paraId="4CF3ED52" w14:textId="77777777" w:rsidR="005B095E" w:rsidRPr="005B095E" w:rsidRDefault="005B095E" w:rsidP="005B095E">
      <w:pPr>
        <w:keepNext/>
        <w:numPr>
          <w:ilvl w:val="1"/>
          <w:numId w:val="33"/>
        </w:numPr>
        <w:tabs>
          <w:tab w:val="num" w:pos="1440"/>
        </w:tabs>
        <w:rPr>
          <w:rFonts w:eastAsiaTheme="minorEastAsia"/>
        </w:rPr>
      </w:pPr>
      <w:r w:rsidRPr="005B095E">
        <w:rPr>
          <w:rFonts w:eastAsiaTheme="minorEastAsia"/>
        </w:rPr>
        <w:t>Define two ELR-Mark symbols for ELR mode classification</w:t>
      </w:r>
    </w:p>
    <w:p w14:paraId="44E4525B" w14:textId="77777777" w:rsidR="005B095E" w:rsidRPr="005B095E" w:rsidRDefault="005B095E" w:rsidP="005B095E">
      <w:pPr>
        <w:keepNext/>
        <w:numPr>
          <w:ilvl w:val="2"/>
          <w:numId w:val="33"/>
        </w:numPr>
        <w:tabs>
          <w:tab w:val="num" w:pos="2160"/>
        </w:tabs>
        <w:rPr>
          <w:rFonts w:eastAsiaTheme="minorEastAsia"/>
        </w:rPr>
      </w:pPr>
      <w:r w:rsidRPr="005B095E">
        <w:rPr>
          <w:rFonts w:eastAsiaTheme="minorEastAsia"/>
        </w:rPr>
        <w:t>ELR-Mark symbols carry a known sequence to receiver</w:t>
      </w:r>
    </w:p>
    <w:p w14:paraId="063858A9" w14:textId="77777777" w:rsidR="005B095E" w:rsidRPr="005B095E" w:rsidRDefault="005B095E" w:rsidP="005B095E">
      <w:pPr>
        <w:keepNext/>
        <w:numPr>
          <w:ilvl w:val="2"/>
          <w:numId w:val="33"/>
        </w:numPr>
        <w:tabs>
          <w:tab w:val="num" w:pos="2160"/>
        </w:tabs>
        <w:rPr>
          <w:rFonts w:eastAsiaTheme="minorEastAsia"/>
        </w:rPr>
      </w:pPr>
      <w:r w:rsidRPr="005B095E">
        <w:rPr>
          <w:rFonts w:eastAsiaTheme="minorEastAsia"/>
        </w:rPr>
        <w:t>ELR-Mark symbols carry BSS color info in ELR-Mark sequence</w:t>
      </w:r>
    </w:p>
    <w:p w14:paraId="3AADF894" w14:textId="77777777" w:rsidR="005B095E" w:rsidRPr="005B095E" w:rsidRDefault="005B095E" w:rsidP="005B095E">
      <w:pPr>
        <w:keepNext/>
        <w:numPr>
          <w:ilvl w:val="2"/>
          <w:numId w:val="33"/>
        </w:numPr>
        <w:tabs>
          <w:tab w:val="num" w:pos="2160"/>
        </w:tabs>
        <w:rPr>
          <w:rFonts w:eastAsiaTheme="minorEastAsia"/>
        </w:rPr>
      </w:pPr>
      <w:r w:rsidRPr="005B095E">
        <w:rPr>
          <w:rFonts w:eastAsiaTheme="minorEastAsia"/>
        </w:rPr>
        <w:t>No power boosting on ELR-Mark symbols</w:t>
      </w:r>
    </w:p>
    <w:p w14:paraId="3F260D8C" w14:textId="77777777" w:rsidR="005B095E" w:rsidRPr="005B095E" w:rsidRDefault="005B095E" w:rsidP="005B095E">
      <w:pPr>
        <w:keepNext/>
        <w:numPr>
          <w:ilvl w:val="2"/>
          <w:numId w:val="33"/>
        </w:numPr>
        <w:tabs>
          <w:tab w:val="num" w:pos="2160"/>
        </w:tabs>
        <w:rPr>
          <w:rFonts w:eastAsiaTheme="minorEastAsia"/>
        </w:rPr>
      </w:pPr>
      <w:r w:rsidRPr="005B095E">
        <w:rPr>
          <w:rFonts w:eastAsiaTheme="minorEastAsia"/>
        </w:rPr>
        <w:t>Two ELR-Mark symbols are both QBPSK modulated on data subcarriers</w:t>
      </w:r>
    </w:p>
    <w:p w14:paraId="31E28E26" w14:textId="77777777" w:rsidR="005B095E" w:rsidRPr="005B095E" w:rsidRDefault="005B095E" w:rsidP="005B095E">
      <w:pPr>
        <w:keepNext/>
        <w:numPr>
          <w:ilvl w:val="2"/>
          <w:numId w:val="33"/>
        </w:numPr>
        <w:tabs>
          <w:tab w:val="num" w:pos="2160"/>
        </w:tabs>
        <w:rPr>
          <w:rFonts w:eastAsiaTheme="minorEastAsia"/>
        </w:rPr>
      </w:pPr>
      <w:r w:rsidRPr="005B095E">
        <w:rPr>
          <w:rFonts w:eastAsiaTheme="minorEastAsia"/>
        </w:rPr>
        <w:t>ELR-Mark symbols use the following tone plan</w:t>
      </w:r>
    </w:p>
    <w:p w14:paraId="5B741CEC" w14:textId="77777777" w:rsidR="005B095E" w:rsidRPr="005B095E" w:rsidRDefault="005B095E" w:rsidP="005B095E">
      <w:pPr>
        <w:keepNext/>
        <w:numPr>
          <w:ilvl w:val="3"/>
          <w:numId w:val="33"/>
        </w:numPr>
        <w:tabs>
          <w:tab w:val="num" w:pos="2880"/>
        </w:tabs>
        <w:rPr>
          <w:rFonts w:eastAsiaTheme="minorEastAsia"/>
        </w:rPr>
      </w:pPr>
      <w:r w:rsidRPr="005B095E">
        <w:rPr>
          <w:rFonts w:eastAsiaTheme="minorEastAsia"/>
        </w:rPr>
        <w:t>4 regular pilots as EHT-SIG + 48 data tones</w:t>
      </w:r>
    </w:p>
    <w:p w14:paraId="08083642" w14:textId="77777777" w:rsidR="00100BB4" w:rsidRDefault="00100BB4" w:rsidP="00100BB4">
      <w:pPr>
        <w:keepNext/>
        <w:rPr>
          <w:rFonts w:eastAsiaTheme="minorEastAsia"/>
        </w:rPr>
      </w:pPr>
    </w:p>
    <w:p w14:paraId="1C934D46" w14:textId="0D3F1518" w:rsidR="00555FD4" w:rsidRPr="006B55FC" w:rsidRDefault="00391920" w:rsidP="00555FD4">
      <w:pPr>
        <w:rPr>
          <w:rFonts w:eastAsiaTheme="minorEastAsia"/>
        </w:rPr>
      </w:pPr>
      <w:r>
        <w:rPr>
          <w:rFonts w:eastAsiaTheme="minorEastAsia"/>
          <w:highlight w:val="green"/>
        </w:rPr>
        <w:t>No Objection</w:t>
      </w:r>
    </w:p>
    <w:p w14:paraId="77E4B417" w14:textId="77777777" w:rsidR="00100BB4" w:rsidRDefault="00100BB4" w:rsidP="00100BB4">
      <w:pPr>
        <w:keepNext/>
        <w:rPr>
          <w:rFonts w:eastAsiaTheme="minorEastAsia"/>
        </w:rPr>
      </w:pPr>
    </w:p>
    <w:p w14:paraId="3D74F2FA" w14:textId="77777777" w:rsidR="00AF1CD7" w:rsidRDefault="00AF1CD7" w:rsidP="00CE7A95">
      <w:pPr>
        <w:rPr>
          <w:rFonts w:eastAsiaTheme="minorEastAsia"/>
        </w:rPr>
      </w:pPr>
    </w:p>
    <w:p w14:paraId="253D7E55" w14:textId="0FA2ECB4" w:rsidR="00555FD4" w:rsidRDefault="00555FD4" w:rsidP="00555FD4">
      <w:pPr>
        <w:keepNext/>
        <w:rPr>
          <w:rFonts w:eastAsiaTheme="minorEastAsia"/>
        </w:rPr>
      </w:pPr>
      <w:r w:rsidRPr="00CE7A95">
        <w:rPr>
          <w:rFonts w:eastAsiaTheme="minorEastAsia"/>
          <w:highlight w:val="cyan"/>
        </w:rPr>
        <w:t>SP</w:t>
      </w:r>
      <w:r>
        <w:rPr>
          <w:rFonts w:eastAsiaTheme="minorEastAsia"/>
          <w:highlight w:val="cyan"/>
        </w:rPr>
        <w:t>8</w:t>
      </w:r>
      <w:r w:rsidRPr="00CE7A95">
        <w:rPr>
          <w:rFonts w:eastAsiaTheme="minorEastAsia"/>
        </w:rPr>
        <w:t xml:space="preserve"> – Lin Yang </w:t>
      </w:r>
      <w:r>
        <w:rPr>
          <w:rFonts w:eastAsiaTheme="minorEastAsia"/>
        </w:rPr>
        <w:t>(</w:t>
      </w:r>
      <w:r w:rsidRPr="00CE7A95">
        <w:rPr>
          <w:rFonts w:eastAsiaTheme="minorEastAsia"/>
        </w:rPr>
        <w:t>24/1478</w:t>
      </w:r>
      <w:r>
        <w:rPr>
          <w:rFonts w:eastAsiaTheme="minorEastAsia"/>
        </w:rPr>
        <w:t>)</w:t>
      </w:r>
      <w:r w:rsidRPr="00CE7A95">
        <w:rPr>
          <w:rFonts w:eastAsiaTheme="minorEastAsia"/>
        </w:rPr>
        <w:t xml:space="preserve"> </w:t>
      </w:r>
    </w:p>
    <w:p w14:paraId="237B6465" w14:textId="77777777" w:rsidR="001B2A83" w:rsidRPr="001B2A83" w:rsidRDefault="001B2A83" w:rsidP="001B2A83">
      <w:pPr>
        <w:numPr>
          <w:ilvl w:val="0"/>
          <w:numId w:val="34"/>
        </w:numPr>
        <w:tabs>
          <w:tab w:val="num" w:pos="720"/>
        </w:tabs>
        <w:rPr>
          <w:rFonts w:eastAsiaTheme="minorEastAsia"/>
        </w:rPr>
      </w:pPr>
      <w:r w:rsidRPr="001B2A83">
        <w:rPr>
          <w:rFonts w:eastAsiaTheme="minorEastAsia"/>
          <w:b/>
          <w:bCs/>
        </w:rPr>
        <w:t>Do you agree to include the following into the 11bn SFD?</w:t>
      </w:r>
    </w:p>
    <w:p w14:paraId="4FC73302" w14:textId="77777777" w:rsidR="001B2A83" w:rsidRPr="001B2A83" w:rsidRDefault="001B2A83" w:rsidP="001B2A83">
      <w:pPr>
        <w:numPr>
          <w:ilvl w:val="1"/>
          <w:numId w:val="34"/>
        </w:numPr>
        <w:tabs>
          <w:tab w:val="num" w:pos="1440"/>
        </w:tabs>
        <w:rPr>
          <w:rFonts w:eastAsiaTheme="minorEastAsia"/>
        </w:rPr>
      </w:pPr>
      <w:r w:rsidRPr="001B2A83">
        <w:rPr>
          <w:rFonts w:eastAsiaTheme="minorEastAsia"/>
        </w:rPr>
        <w:t>11bn defines the following PPDU frame format for ELR</w:t>
      </w:r>
    </w:p>
    <w:p w14:paraId="27FCB609" w14:textId="77777777" w:rsidR="001B2A83" w:rsidRPr="001B2A83" w:rsidRDefault="001B2A83" w:rsidP="001B2A83">
      <w:pPr>
        <w:numPr>
          <w:ilvl w:val="2"/>
          <w:numId w:val="34"/>
        </w:numPr>
        <w:tabs>
          <w:tab w:val="num" w:pos="2160"/>
        </w:tabs>
        <w:rPr>
          <w:rFonts w:eastAsiaTheme="minorEastAsia"/>
        </w:rPr>
      </w:pPr>
      <w:r w:rsidRPr="001B2A83">
        <w:rPr>
          <w:rFonts w:eastAsiaTheme="minorEastAsia"/>
        </w:rPr>
        <w:t>PE TBD</w:t>
      </w:r>
    </w:p>
    <w:p w14:paraId="2D82BC72" w14:textId="77777777" w:rsidR="00C81331" w:rsidRDefault="00C81331" w:rsidP="00CE7A95">
      <w:pPr>
        <w:rPr>
          <w:rFonts w:eastAsiaTheme="minorEastAsia"/>
        </w:rPr>
      </w:pPr>
    </w:p>
    <w:p w14:paraId="0088CFD7" w14:textId="78250464" w:rsidR="00555FD4" w:rsidRDefault="00C81331" w:rsidP="00CE7A95">
      <w:pPr>
        <w:rPr>
          <w:rFonts w:eastAsiaTheme="minorEastAsia"/>
        </w:rPr>
      </w:pPr>
      <w:r>
        <w:rPr>
          <w:rFonts w:eastAsiaTheme="minorEastAsia"/>
          <w:noProof/>
        </w:rPr>
        <w:drawing>
          <wp:inline distT="0" distB="0" distL="0" distR="0" wp14:anchorId="4D50C1DD" wp14:editId="0796B940">
            <wp:extent cx="5753735" cy="221103"/>
            <wp:effectExtent l="0" t="0" r="0" b="7620"/>
            <wp:docPr id="2254820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42551" cy="236044"/>
                    </a:xfrm>
                    <a:prstGeom prst="rect">
                      <a:avLst/>
                    </a:prstGeom>
                    <a:noFill/>
                  </pic:spPr>
                </pic:pic>
              </a:graphicData>
            </a:graphic>
          </wp:inline>
        </w:drawing>
      </w:r>
    </w:p>
    <w:p w14:paraId="025A8E64" w14:textId="77777777" w:rsidR="00555FD4" w:rsidRDefault="00555FD4" w:rsidP="00CE7A95">
      <w:pPr>
        <w:rPr>
          <w:rFonts w:eastAsiaTheme="minorEastAsia"/>
        </w:rPr>
      </w:pPr>
    </w:p>
    <w:p w14:paraId="5616945B" w14:textId="01CBAC42" w:rsidR="00C81331" w:rsidRPr="006B55FC" w:rsidRDefault="00391920" w:rsidP="00C81331">
      <w:pPr>
        <w:rPr>
          <w:rFonts w:eastAsiaTheme="minorEastAsia"/>
        </w:rPr>
      </w:pPr>
      <w:r>
        <w:rPr>
          <w:rFonts w:eastAsiaTheme="minorEastAsia"/>
          <w:highlight w:val="green"/>
        </w:rPr>
        <w:t>No Objection</w:t>
      </w:r>
    </w:p>
    <w:p w14:paraId="4FE7D23E" w14:textId="77777777" w:rsidR="00C81331" w:rsidRDefault="00C81331" w:rsidP="00CE7A95">
      <w:pPr>
        <w:rPr>
          <w:rFonts w:eastAsiaTheme="minorEastAsia"/>
        </w:rPr>
      </w:pPr>
    </w:p>
    <w:p w14:paraId="09A3B254" w14:textId="77777777" w:rsidR="00C81331" w:rsidRDefault="00C81331" w:rsidP="00CE7A95">
      <w:pPr>
        <w:rPr>
          <w:rFonts w:eastAsiaTheme="minorEastAsia"/>
        </w:rPr>
      </w:pPr>
    </w:p>
    <w:p w14:paraId="707F0E0B" w14:textId="08E3AC75" w:rsidR="00C81331" w:rsidRDefault="00C81331" w:rsidP="00C81331">
      <w:pPr>
        <w:keepNext/>
        <w:rPr>
          <w:rFonts w:eastAsiaTheme="minorEastAsia"/>
        </w:rPr>
      </w:pPr>
      <w:r w:rsidRPr="00CE7A95">
        <w:rPr>
          <w:rFonts w:eastAsiaTheme="minorEastAsia"/>
          <w:highlight w:val="cyan"/>
        </w:rPr>
        <w:t>SP</w:t>
      </w:r>
      <w:r>
        <w:rPr>
          <w:rFonts w:eastAsiaTheme="minorEastAsia"/>
          <w:highlight w:val="cyan"/>
        </w:rPr>
        <w:t>9</w:t>
      </w:r>
      <w:r w:rsidRPr="00CE7A95">
        <w:rPr>
          <w:rFonts w:eastAsiaTheme="minorEastAsia"/>
        </w:rPr>
        <w:t xml:space="preserve"> – Lin Yang </w:t>
      </w:r>
      <w:r>
        <w:rPr>
          <w:rFonts w:eastAsiaTheme="minorEastAsia"/>
        </w:rPr>
        <w:t>(</w:t>
      </w:r>
      <w:r w:rsidRPr="00CE7A95">
        <w:rPr>
          <w:rFonts w:eastAsiaTheme="minorEastAsia"/>
        </w:rPr>
        <w:t>24/1478</w:t>
      </w:r>
      <w:r>
        <w:rPr>
          <w:rFonts w:eastAsiaTheme="minorEastAsia"/>
        </w:rPr>
        <w:t>)</w:t>
      </w:r>
      <w:r w:rsidRPr="00CE7A95">
        <w:rPr>
          <w:rFonts w:eastAsiaTheme="minorEastAsia"/>
        </w:rPr>
        <w:t xml:space="preserve"> </w:t>
      </w:r>
    </w:p>
    <w:p w14:paraId="55E5C94D" w14:textId="77777777" w:rsidR="007D4303" w:rsidRPr="007D4303" w:rsidRDefault="007D4303" w:rsidP="007D4303">
      <w:pPr>
        <w:numPr>
          <w:ilvl w:val="0"/>
          <w:numId w:val="35"/>
        </w:numPr>
        <w:tabs>
          <w:tab w:val="left" w:pos="720"/>
        </w:tabs>
        <w:rPr>
          <w:rFonts w:eastAsiaTheme="minorEastAsia"/>
        </w:rPr>
      </w:pPr>
      <w:r w:rsidRPr="007D4303">
        <w:rPr>
          <w:rFonts w:eastAsiaTheme="minorEastAsia"/>
          <w:b/>
          <w:bCs/>
        </w:rPr>
        <w:t>Do you agree to include the following into the 11bn SFD?</w:t>
      </w:r>
    </w:p>
    <w:p w14:paraId="6B686117" w14:textId="77777777" w:rsidR="007D4303" w:rsidRPr="007D4303" w:rsidRDefault="007D4303" w:rsidP="007D4303">
      <w:pPr>
        <w:numPr>
          <w:ilvl w:val="1"/>
          <w:numId w:val="35"/>
        </w:numPr>
        <w:tabs>
          <w:tab w:val="left" w:pos="720"/>
          <w:tab w:val="num" w:pos="1440"/>
        </w:tabs>
        <w:rPr>
          <w:rFonts w:eastAsiaTheme="minorEastAsia"/>
        </w:rPr>
      </w:pPr>
      <w:r w:rsidRPr="007D4303">
        <w:rPr>
          <w:rFonts w:eastAsiaTheme="minorEastAsia"/>
        </w:rPr>
        <w:t>ELR PPDU has 3dB boosting applied on both ELR-STF and ELR-LTF</w:t>
      </w:r>
    </w:p>
    <w:p w14:paraId="1E61B28F" w14:textId="77777777" w:rsidR="007D4303" w:rsidRPr="007D4303" w:rsidRDefault="007D4303" w:rsidP="007D4303">
      <w:pPr>
        <w:numPr>
          <w:ilvl w:val="2"/>
          <w:numId w:val="35"/>
        </w:numPr>
        <w:tabs>
          <w:tab w:val="left" w:pos="720"/>
          <w:tab w:val="num" w:pos="2160"/>
        </w:tabs>
        <w:rPr>
          <w:rFonts w:eastAsiaTheme="minorEastAsia"/>
        </w:rPr>
      </w:pPr>
      <w:r w:rsidRPr="007D4303">
        <w:rPr>
          <w:rFonts w:eastAsiaTheme="minorEastAsia"/>
        </w:rPr>
        <w:t>ELR PPDU has ELR-STF duration and sequence same as that of UHR DL SU/MU PPDU</w:t>
      </w:r>
    </w:p>
    <w:p w14:paraId="250BCD86" w14:textId="77777777" w:rsidR="007D4303" w:rsidRPr="007D4303" w:rsidRDefault="007D4303" w:rsidP="007D4303">
      <w:pPr>
        <w:numPr>
          <w:ilvl w:val="3"/>
          <w:numId w:val="35"/>
        </w:numPr>
        <w:tabs>
          <w:tab w:val="left" w:pos="720"/>
          <w:tab w:val="num" w:pos="2880"/>
        </w:tabs>
        <w:rPr>
          <w:rFonts w:eastAsiaTheme="minorEastAsia"/>
        </w:rPr>
      </w:pPr>
      <w:r w:rsidRPr="007D4303">
        <w:rPr>
          <w:rFonts w:eastAsiaTheme="minorEastAsia"/>
        </w:rPr>
        <w:t>4us using EHT-STF sequence</w:t>
      </w:r>
    </w:p>
    <w:p w14:paraId="50D862A6" w14:textId="77777777" w:rsidR="007D4303" w:rsidRPr="007D4303" w:rsidRDefault="007D4303" w:rsidP="007D4303">
      <w:pPr>
        <w:numPr>
          <w:ilvl w:val="2"/>
          <w:numId w:val="35"/>
        </w:numPr>
        <w:tabs>
          <w:tab w:val="left" w:pos="720"/>
          <w:tab w:val="num" w:pos="2160"/>
        </w:tabs>
        <w:rPr>
          <w:rFonts w:eastAsiaTheme="minorEastAsia"/>
        </w:rPr>
      </w:pPr>
      <w:r w:rsidRPr="007D4303">
        <w:rPr>
          <w:rFonts w:eastAsiaTheme="minorEastAsia"/>
        </w:rPr>
        <w:t>ELR PPDU defines a fixed/single mode of LTF+GI</w:t>
      </w:r>
    </w:p>
    <w:p w14:paraId="184D5366" w14:textId="77777777" w:rsidR="007D4303" w:rsidRPr="007D4303" w:rsidRDefault="007D4303" w:rsidP="007D4303">
      <w:pPr>
        <w:numPr>
          <w:ilvl w:val="3"/>
          <w:numId w:val="35"/>
        </w:numPr>
        <w:tabs>
          <w:tab w:val="left" w:pos="720"/>
          <w:tab w:val="num" w:pos="2880"/>
        </w:tabs>
        <w:rPr>
          <w:rFonts w:eastAsiaTheme="minorEastAsia"/>
        </w:rPr>
      </w:pPr>
      <w:r w:rsidRPr="007D4303">
        <w:rPr>
          <w:rFonts w:eastAsiaTheme="minorEastAsia"/>
        </w:rPr>
        <w:t>11bn supports 2x LTF+1.6us GI only for ELR PPDU</w:t>
      </w:r>
    </w:p>
    <w:p w14:paraId="69852267" w14:textId="77777777" w:rsidR="007D4303" w:rsidRPr="007D4303" w:rsidRDefault="007D4303" w:rsidP="007D4303">
      <w:pPr>
        <w:numPr>
          <w:ilvl w:val="3"/>
          <w:numId w:val="35"/>
        </w:numPr>
        <w:tabs>
          <w:tab w:val="left" w:pos="720"/>
          <w:tab w:val="num" w:pos="2880"/>
        </w:tabs>
        <w:rPr>
          <w:rFonts w:eastAsiaTheme="minorEastAsia"/>
        </w:rPr>
      </w:pPr>
      <w:r w:rsidRPr="007D4303">
        <w:rPr>
          <w:rFonts w:eastAsiaTheme="minorEastAsia"/>
        </w:rPr>
        <w:t>11bn uses two UHR-LTF symbols for ELR PPDU</w:t>
      </w:r>
    </w:p>
    <w:p w14:paraId="4DED478D" w14:textId="77777777" w:rsidR="00C81331" w:rsidRDefault="00C81331" w:rsidP="00CE7A95">
      <w:pPr>
        <w:rPr>
          <w:rFonts w:eastAsiaTheme="minorEastAsia"/>
        </w:rPr>
      </w:pPr>
    </w:p>
    <w:p w14:paraId="7D748FAF" w14:textId="77777777" w:rsidR="00C81331" w:rsidRDefault="00C81331" w:rsidP="00CE7A95">
      <w:pPr>
        <w:rPr>
          <w:rFonts w:eastAsiaTheme="minorEastAsia"/>
        </w:rPr>
      </w:pPr>
    </w:p>
    <w:p w14:paraId="21F0DFCE" w14:textId="69102A63" w:rsidR="00AC6665" w:rsidRPr="006B55FC" w:rsidRDefault="00391920" w:rsidP="00AC6665">
      <w:pPr>
        <w:rPr>
          <w:rFonts w:eastAsiaTheme="minorEastAsia"/>
        </w:rPr>
      </w:pPr>
      <w:r>
        <w:rPr>
          <w:rFonts w:eastAsiaTheme="minorEastAsia"/>
          <w:highlight w:val="green"/>
        </w:rPr>
        <w:lastRenderedPageBreak/>
        <w:t>No Objection</w:t>
      </w:r>
    </w:p>
    <w:p w14:paraId="10045357" w14:textId="77777777" w:rsidR="007D4303" w:rsidRDefault="007D4303" w:rsidP="00CE7A95">
      <w:pPr>
        <w:rPr>
          <w:rFonts w:eastAsiaTheme="minorEastAsia"/>
        </w:rPr>
      </w:pPr>
    </w:p>
    <w:p w14:paraId="4D656D84" w14:textId="77777777" w:rsidR="00AC6665" w:rsidRDefault="00AC6665" w:rsidP="00CE7A95">
      <w:pPr>
        <w:rPr>
          <w:rFonts w:eastAsiaTheme="minorEastAsia"/>
        </w:rPr>
      </w:pPr>
    </w:p>
    <w:p w14:paraId="4B8E5C20" w14:textId="2CAA4536" w:rsidR="00AC6665" w:rsidRDefault="00AC6665" w:rsidP="00AC6665">
      <w:pPr>
        <w:keepNext/>
        <w:rPr>
          <w:rFonts w:eastAsiaTheme="minorEastAsia"/>
        </w:rPr>
      </w:pPr>
      <w:r w:rsidRPr="00CE7A95">
        <w:rPr>
          <w:rFonts w:eastAsiaTheme="minorEastAsia"/>
          <w:highlight w:val="cyan"/>
        </w:rPr>
        <w:t>SP</w:t>
      </w:r>
      <w:r>
        <w:rPr>
          <w:rFonts w:eastAsiaTheme="minorEastAsia"/>
          <w:highlight w:val="cyan"/>
        </w:rPr>
        <w:t>10</w:t>
      </w:r>
      <w:r w:rsidRPr="00CE7A95">
        <w:rPr>
          <w:rFonts w:eastAsiaTheme="minorEastAsia"/>
        </w:rPr>
        <w:t xml:space="preserve"> – Lin Yang </w:t>
      </w:r>
      <w:r>
        <w:rPr>
          <w:rFonts w:eastAsiaTheme="minorEastAsia"/>
        </w:rPr>
        <w:t>(</w:t>
      </w:r>
      <w:r w:rsidRPr="00CE7A95">
        <w:rPr>
          <w:rFonts w:eastAsiaTheme="minorEastAsia"/>
        </w:rPr>
        <w:t>24/1478</w:t>
      </w:r>
      <w:r>
        <w:rPr>
          <w:rFonts w:eastAsiaTheme="minorEastAsia"/>
        </w:rPr>
        <w:t>)</w:t>
      </w:r>
      <w:r w:rsidRPr="00CE7A95">
        <w:rPr>
          <w:rFonts w:eastAsiaTheme="minorEastAsia"/>
        </w:rPr>
        <w:t xml:space="preserve"> </w:t>
      </w:r>
    </w:p>
    <w:p w14:paraId="0A1BCEB8" w14:textId="77777777" w:rsidR="00CD63DB" w:rsidRPr="00CD63DB" w:rsidRDefault="00CD63DB" w:rsidP="00CD63DB">
      <w:pPr>
        <w:numPr>
          <w:ilvl w:val="0"/>
          <w:numId w:val="36"/>
        </w:numPr>
        <w:tabs>
          <w:tab w:val="num" w:pos="720"/>
        </w:tabs>
        <w:rPr>
          <w:rFonts w:eastAsiaTheme="minorEastAsia"/>
        </w:rPr>
      </w:pPr>
      <w:r w:rsidRPr="00CD63DB">
        <w:rPr>
          <w:rFonts w:eastAsiaTheme="minorEastAsia"/>
          <w:b/>
          <w:bCs/>
        </w:rPr>
        <w:t>Do you agree to include the following into the 11bn SFD?</w:t>
      </w:r>
    </w:p>
    <w:p w14:paraId="67D6177C" w14:textId="77777777" w:rsidR="00CD63DB" w:rsidRPr="00CD63DB" w:rsidRDefault="00CD63DB" w:rsidP="00CD63DB">
      <w:pPr>
        <w:numPr>
          <w:ilvl w:val="1"/>
          <w:numId w:val="36"/>
        </w:numPr>
        <w:tabs>
          <w:tab w:val="num" w:pos="1440"/>
        </w:tabs>
        <w:rPr>
          <w:rFonts w:eastAsiaTheme="minorEastAsia"/>
        </w:rPr>
      </w:pPr>
      <w:r w:rsidRPr="00CD63DB">
        <w:rPr>
          <w:rFonts w:eastAsiaTheme="minorEastAsia"/>
        </w:rPr>
        <w:t>ELR PPDU defines two symbols for ELR-SIG, specifically</w:t>
      </w:r>
    </w:p>
    <w:p w14:paraId="1B4FDFCE" w14:textId="77777777" w:rsidR="00CD63DB" w:rsidRPr="00CD63DB" w:rsidRDefault="00CD63DB" w:rsidP="00CD63DB">
      <w:pPr>
        <w:numPr>
          <w:ilvl w:val="2"/>
          <w:numId w:val="36"/>
        </w:numPr>
        <w:tabs>
          <w:tab w:val="num" w:pos="2160"/>
        </w:tabs>
        <w:rPr>
          <w:rFonts w:eastAsiaTheme="minorEastAsia"/>
        </w:rPr>
      </w:pPr>
      <w:r w:rsidRPr="00CD63DB">
        <w:rPr>
          <w:rFonts w:eastAsiaTheme="minorEastAsia"/>
        </w:rPr>
        <w:t>ELR PPDU defines separately encoded two symbols for ELR-SIG</w:t>
      </w:r>
    </w:p>
    <w:p w14:paraId="6249A545" w14:textId="77777777" w:rsidR="00CD63DB" w:rsidRPr="00CD63DB" w:rsidRDefault="00CD63DB" w:rsidP="00CD63DB">
      <w:pPr>
        <w:numPr>
          <w:ilvl w:val="3"/>
          <w:numId w:val="36"/>
        </w:numPr>
        <w:tabs>
          <w:tab w:val="num" w:pos="2880"/>
        </w:tabs>
        <w:rPr>
          <w:rFonts w:eastAsiaTheme="minorEastAsia"/>
        </w:rPr>
      </w:pPr>
      <w:r w:rsidRPr="00CD63DB">
        <w:rPr>
          <w:rFonts w:eastAsiaTheme="minorEastAsia"/>
        </w:rPr>
        <w:t>Each symbol has separate CRC and tail bits (6 bits)</w:t>
      </w:r>
    </w:p>
    <w:p w14:paraId="3E563430" w14:textId="77777777" w:rsidR="00CD63DB" w:rsidRPr="00CD63DB" w:rsidRDefault="00CD63DB" w:rsidP="00CD63DB">
      <w:pPr>
        <w:numPr>
          <w:ilvl w:val="2"/>
          <w:numId w:val="36"/>
        </w:numPr>
        <w:tabs>
          <w:tab w:val="num" w:pos="2160"/>
        </w:tabs>
        <w:rPr>
          <w:rFonts w:eastAsiaTheme="minorEastAsia"/>
        </w:rPr>
      </w:pPr>
      <w:r w:rsidRPr="00CD63DB">
        <w:rPr>
          <w:rFonts w:eastAsiaTheme="minorEastAsia"/>
        </w:rPr>
        <w:t>ELR-SIG has same tone plan and duplication scheme as ELR-data and BCC encoded with MCS0</w:t>
      </w:r>
    </w:p>
    <w:p w14:paraId="52F63CFB" w14:textId="77777777" w:rsidR="00AC6665" w:rsidRDefault="00AC6665" w:rsidP="00CE7A95">
      <w:pPr>
        <w:rPr>
          <w:rFonts w:eastAsiaTheme="minorEastAsia"/>
        </w:rPr>
      </w:pPr>
    </w:p>
    <w:p w14:paraId="43908CCB" w14:textId="58567EEA" w:rsidR="00AB67EB" w:rsidRPr="006B55FC" w:rsidRDefault="00391920" w:rsidP="00AB67EB">
      <w:pPr>
        <w:rPr>
          <w:rFonts w:eastAsiaTheme="minorEastAsia"/>
        </w:rPr>
      </w:pPr>
      <w:r>
        <w:rPr>
          <w:rFonts w:eastAsiaTheme="minorEastAsia"/>
          <w:highlight w:val="green"/>
        </w:rPr>
        <w:t>No Objection</w:t>
      </w:r>
    </w:p>
    <w:p w14:paraId="787CBBC7" w14:textId="77777777" w:rsidR="007D4303" w:rsidRDefault="007D4303" w:rsidP="00CE7A95">
      <w:pPr>
        <w:rPr>
          <w:rFonts w:eastAsiaTheme="minorEastAsia"/>
        </w:rPr>
      </w:pPr>
    </w:p>
    <w:p w14:paraId="03B0F76A" w14:textId="77777777" w:rsidR="00AB67EB" w:rsidRPr="00CE7A95" w:rsidRDefault="00AB67EB" w:rsidP="00CE7A95">
      <w:pPr>
        <w:rPr>
          <w:rFonts w:eastAsiaTheme="minorEastAsia"/>
        </w:rPr>
      </w:pPr>
    </w:p>
    <w:p w14:paraId="4D494071" w14:textId="77777777" w:rsidR="00AB67EB" w:rsidRDefault="00CE7A95" w:rsidP="00CE7A95">
      <w:pPr>
        <w:rPr>
          <w:rFonts w:eastAsiaTheme="minorEastAsia"/>
        </w:rPr>
      </w:pPr>
      <w:r w:rsidRPr="00CE7A95">
        <w:rPr>
          <w:rFonts w:eastAsiaTheme="minorEastAsia"/>
          <w:highlight w:val="cyan"/>
        </w:rPr>
        <w:t>SP1</w:t>
      </w:r>
      <w:r w:rsidR="00AB67EB" w:rsidRPr="00AB67EB">
        <w:rPr>
          <w:rFonts w:eastAsiaTheme="minorEastAsia"/>
          <w:highlight w:val="cyan"/>
        </w:rPr>
        <w:t>1</w:t>
      </w:r>
      <w:r w:rsidRPr="00CE7A95">
        <w:rPr>
          <w:rFonts w:eastAsiaTheme="minorEastAsia"/>
        </w:rPr>
        <w:t xml:space="preserve"> – Wook Bong Lee </w:t>
      </w:r>
      <w:r w:rsidR="00AB67EB">
        <w:rPr>
          <w:rFonts w:eastAsiaTheme="minorEastAsia"/>
        </w:rPr>
        <w:t>(</w:t>
      </w:r>
      <w:r w:rsidRPr="00CE7A95">
        <w:rPr>
          <w:rFonts w:eastAsiaTheme="minorEastAsia"/>
        </w:rPr>
        <w:t>24/1573</w:t>
      </w:r>
      <w:r w:rsidR="00AB67EB">
        <w:rPr>
          <w:rFonts w:eastAsiaTheme="minorEastAsia"/>
        </w:rPr>
        <w:t>)</w:t>
      </w:r>
    </w:p>
    <w:p w14:paraId="1D91E64E" w14:textId="77777777" w:rsidR="009B6407" w:rsidRPr="009B6407" w:rsidRDefault="009B6407" w:rsidP="009B6407">
      <w:pPr>
        <w:numPr>
          <w:ilvl w:val="0"/>
          <w:numId w:val="37"/>
        </w:numPr>
        <w:tabs>
          <w:tab w:val="num" w:pos="720"/>
        </w:tabs>
        <w:rPr>
          <w:rFonts w:eastAsiaTheme="minorEastAsia"/>
        </w:rPr>
      </w:pPr>
      <w:r w:rsidRPr="009B6407">
        <w:rPr>
          <w:rFonts w:eastAsiaTheme="minorEastAsia"/>
          <w:b/>
          <w:bCs/>
        </w:rPr>
        <w:t>Do you agree to add following text to the TGbn SFD?</w:t>
      </w:r>
    </w:p>
    <w:p w14:paraId="013D133C" w14:textId="77777777" w:rsidR="009B6407" w:rsidRPr="009B6407" w:rsidRDefault="009B6407" w:rsidP="009B6407">
      <w:pPr>
        <w:numPr>
          <w:ilvl w:val="1"/>
          <w:numId w:val="37"/>
        </w:numPr>
        <w:tabs>
          <w:tab w:val="num" w:pos="1440"/>
        </w:tabs>
        <w:rPr>
          <w:rFonts w:eastAsiaTheme="minorEastAsia"/>
        </w:rPr>
      </w:pPr>
      <w:r w:rsidRPr="009B6407">
        <w:rPr>
          <w:rFonts w:eastAsiaTheme="minorEastAsia"/>
        </w:rPr>
        <w:t>Define an enhanced long range (ELR) PPDU in IEEE 802.11bn with the following targets</w:t>
      </w:r>
    </w:p>
    <w:p w14:paraId="1F17908F" w14:textId="77777777" w:rsidR="009B6407" w:rsidRPr="009B6407" w:rsidRDefault="009B6407" w:rsidP="009B6407">
      <w:pPr>
        <w:numPr>
          <w:ilvl w:val="2"/>
          <w:numId w:val="37"/>
        </w:numPr>
        <w:tabs>
          <w:tab w:val="num" w:pos="2160"/>
        </w:tabs>
        <w:rPr>
          <w:rFonts w:eastAsiaTheme="minorEastAsia"/>
        </w:rPr>
      </w:pPr>
      <w:r w:rsidRPr="009B6407">
        <w:rPr>
          <w:rFonts w:eastAsiaTheme="minorEastAsia"/>
        </w:rPr>
        <w:t>Downlink and Uplink in 2.4 GHz (within BSS range with 11b beacon)</w:t>
      </w:r>
    </w:p>
    <w:p w14:paraId="6611746C" w14:textId="77777777" w:rsidR="009B6407" w:rsidRPr="009B6407" w:rsidRDefault="009B6407" w:rsidP="009B6407">
      <w:pPr>
        <w:numPr>
          <w:ilvl w:val="2"/>
          <w:numId w:val="37"/>
        </w:numPr>
        <w:tabs>
          <w:tab w:val="num" w:pos="2160"/>
        </w:tabs>
        <w:rPr>
          <w:rFonts w:eastAsiaTheme="minorEastAsia"/>
        </w:rPr>
      </w:pPr>
      <w:r w:rsidRPr="009B6407">
        <w:rPr>
          <w:rFonts w:eastAsiaTheme="minorEastAsia"/>
        </w:rPr>
        <w:t>Uplink only in 5 GHz and 6 GHz bands</w:t>
      </w:r>
    </w:p>
    <w:p w14:paraId="46AC3A99" w14:textId="77777777" w:rsidR="009B6407" w:rsidRPr="009B6407" w:rsidRDefault="009B6407" w:rsidP="009B6407">
      <w:pPr>
        <w:numPr>
          <w:ilvl w:val="2"/>
          <w:numId w:val="37"/>
        </w:numPr>
        <w:tabs>
          <w:tab w:val="num" w:pos="2160"/>
        </w:tabs>
        <w:rPr>
          <w:rFonts w:eastAsiaTheme="minorEastAsia"/>
        </w:rPr>
      </w:pPr>
      <w:r w:rsidRPr="009B6407">
        <w:rPr>
          <w:rFonts w:eastAsiaTheme="minorEastAsia"/>
        </w:rPr>
        <w:t>Minimum data rate is greater than or equal to 1.5 Mbps</w:t>
      </w:r>
    </w:p>
    <w:p w14:paraId="00E6A45C" w14:textId="77777777" w:rsidR="00AB67EB" w:rsidRDefault="00AB67EB" w:rsidP="00CE7A95">
      <w:pPr>
        <w:rPr>
          <w:rFonts w:eastAsiaTheme="minorEastAsia"/>
        </w:rPr>
      </w:pPr>
    </w:p>
    <w:p w14:paraId="6178CFE2" w14:textId="513A86C3" w:rsidR="00766F0E" w:rsidRPr="006B55FC" w:rsidRDefault="00CE7A95" w:rsidP="00766F0E">
      <w:pPr>
        <w:rPr>
          <w:rFonts w:eastAsiaTheme="minorEastAsia"/>
        </w:rPr>
      </w:pPr>
      <w:r w:rsidRPr="00CE7A95">
        <w:rPr>
          <w:rFonts w:eastAsiaTheme="minorEastAsia"/>
        </w:rPr>
        <w:t xml:space="preserve"> </w:t>
      </w:r>
      <w:r w:rsidR="00391920">
        <w:rPr>
          <w:rFonts w:eastAsiaTheme="minorEastAsia"/>
          <w:highlight w:val="green"/>
        </w:rPr>
        <w:t>No Objection</w:t>
      </w:r>
    </w:p>
    <w:p w14:paraId="2BE388EA" w14:textId="72CBFD25" w:rsidR="00CE7A95" w:rsidRDefault="00CE7A95" w:rsidP="00CE7A95">
      <w:pPr>
        <w:rPr>
          <w:rFonts w:eastAsiaTheme="minorEastAsia"/>
        </w:rPr>
      </w:pPr>
    </w:p>
    <w:p w14:paraId="7FFC0DD6" w14:textId="77777777" w:rsidR="009B6407" w:rsidRPr="00CE7A95" w:rsidRDefault="009B6407" w:rsidP="00CE7A95">
      <w:pPr>
        <w:rPr>
          <w:rFonts w:eastAsiaTheme="minorEastAsia"/>
        </w:rPr>
      </w:pPr>
    </w:p>
    <w:p w14:paraId="4E18E5FD" w14:textId="3F8D0C90" w:rsidR="00AB67EB" w:rsidRDefault="00AB67EB" w:rsidP="00AB67EB">
      <w:pPr>
        <w:rPr>
          <w:rFonts w:eastAsiaTheme="minorEastAsia"/>
        </w:rPr>
      </w:pPr>
      <w:r w:rsidRPr="00CE7A95">
        <w:rPr>
          <w:rFonts w:eastAsiaTheme="minorEastAsia"/>
          <w:highlight w:val="cyan"/>
        </w:rPr>
        <w:t>SP1</w:t>
      </w:r>
      <w:r w:rsidRPr="00AB67EB">
        <w:rPr>
          <w:rFonts w:eastAsiaTheme="minorEastAsia"/>
          <w:highlight w:val="cyan"/>
        </w:rPr>
        <w:t>2</w:t>
      </w:r>
      <w:r w:rsidRPr="00CE7A95">
        <w:rPr>
          <w:rFonts w:eastAsiaTheme="minorEastAsia"/>
        </w:rPr>
        <w:t xml:space="preserve"> – Wook Bong Lee </w:t>
      </w:r>
      <w:r>
        <w:rPr>
          <w:rFonts w:eastAsiaTheme="minorEastAsia"/>
        </w:rPr>
        <w:t>(</w:t>
      </w:r>
      <w:r w:rsidRPr="00CE7A95">
        <w:rPr>
          <w:rFonts w:eastAsiaTheme="minorEastAsia"/>
        </w:rPr>
        <w:t>24/1573</w:t>
      </w:r>
      <w:r>
        <w:rPr>
          <w:rFonts w:eastAsiaTheme="minorEastAsia"/>
        </w:rPr>
        <w:t>)</w:t>
      </w:r>
    </w:p>
    <w:p w14:paraId="4119ED50" w14:textId="77777777" w:rsidR="00B03138" w:rsidRPr="00B03138" w:rsidRDefault="00B03138" w:rsidP="00B03138">
      <w:pPr>
        <w:numPr>
          <w:ilvl w:val="0"/>
          <w:numId w:val="38"/>
        </w:numPr>
        <w:tabs>
          <w:tab w:val="num" w:pos="720"/>
        </w:tabs>
        <w:rPr>
          <w:rFonts w:eastAsiaTheme="minorEastAsia"/>
        </w:rPr>
      </w:pPr>
      <w:r w:rsidRPr="00B03138">
        <w:rPr>
          <w:rFonts w:eastAsiaTheme="minorEastAsia"/>
          <w:b/>
          <w:bCs/>
        </w:rPr>
        <w:t>Do you agree to add the following text to the TGbn SFD?</w:t>
      </w:r>
    </w:p>
    <w:p w14:paraId="1AB1F932" w14:textId="77777777" w:rsidR="00B03138" w:rsidRPr="00B03138" w:rsidRDefault="00B03138" w:rsidP="00B03138">
      <w:pPr>
        <w:numPr>
          <w:ilvl w:val="1"/>
          <w:numId w:val="38"/>
        </w:numPr>
        <w:rPr>
          <w:rFonts w:eastAsiaTheme="minorEastAsia"/>
        </w:rPr>
      </w:pPr>
      <w:r w:rsidRPr="00B03138">
        <w:rPr>
          <w:rFonts w:eastAsiaTheme="minorEastAsia"/>
        </w:rPr>
        <w:t>In ELR PPDU, STA boosts L-STF and L-LTF by 3 dB</w:t>
      </w:r>
    </w:p>
    <w:p w14:paraId="38B1B28E" w14:textId="77777777" w:rsidR="00B03138" w:rsidRPr="00B03138" w:rsidRDefault="00B03138" w:rsidP="00B03138">
      <w:pPr>
        <w:numPr>
          <w:ilvl w:val="2"/>
          <w:numId w:val="38"/>
        </w:numPr>
        <w:tabs>
          <w:tab w:val="num" w:pos="2160"/>
        </w:tabs>
        <w:rPr>
          <w:rFonts w:eastAsiaTheme="minorEastAsia"/>
        </w:rPr>
      </w:pPr>
      <w:r w:rsidRPr="00B03138">
        <w:rPr>
          <w:rFonts w:eastAsiaTheme="minorEastAsia"/>
        </w:rPr>
        <w:t>For UL, non-AP STA corrects CFO before transmission</w:t>
      </w:r>
    </w:p>
    <w:p w14:paraId="141BBEB1" w14:textId="77777777" w:rsidR="00B03138" w:rsidRPr="00B03138" w:rsidRDefault="00B03138" w:rsidP="00B03138">
      <w:pPr>
        <w:numPr>
          <w:ilvl w:val="2"/>
          <w:numId w:val="38"/>
        </w:numPr>
        <w:tabs>
          <w:tab w:val="num" w:pos="2160"/>
        </w:tabs>
        <w:rPr>
          <w:rFonts w:eastAsiaTheme="minorEastAsia"/>
        </w:rPr>
      </w:pPr>
      <w:r w:rsidRPr="00B03138">
        <w:rPr>
          <w:rFonts w:eastAsiaTheme="minorEastAsia"/>
        </w:rPr>
        <w:t>Note: Non-AP STA pre-correction CFO requirement for residual CFO is TBD</w:t>
      </w:r>
    </w:p>
    <w:p w14:paraId="465AE4C2" w14:textId="77777777" w:rsidR="002B6CF0" w:rsidRDefault="002B6CF0" w:rsidP="005F64E1">
      <w:pPr>
        <w:rPr>
          <w:rFonts w:eastAsiaTheme="minorEastAsia"/>
        </w:rPr>
      </w:pPr>
    </w:p>
    <w:p w14:paraId="51774BAF" w14:textId="78DAA867" w:rsidR="00B03138" w:rsidRDefault="00B54D84" w:rsidP="005F64E1">
      <w:pPr>
        <w:rPr>
          <w:rFonts w:eastAsiaTheme="minorEastAsia"/>
        </w:rPr>
      </w:pPr>
      <w:r w:rsidRPr="000B6E8A">
        <w:rPr>
          <w:rFonts w:eastAsiaTheme="minorEastAsia"/>
          <w:highlight w:val="green"/>
        </w:rPr>
        <w:t xml:space="preserve">Y/N/A: </w:t>
      </w:r>
      <w:r w:rsidR="000B6E8A" w:rsidRPr="000B6E8A">
        <w:rPr>
          <w:rFonts w:eastAsiaTheme="minorEastAsia"/>
          <w:highlight w:val="green"/>
        </w:rPr>
        <w:t>51/6/23</w:t>
      </w:r>
    </w:p>
    <w:p w14:paraId="3A1C1C55" w14:textId="77777777" w:rsidR="00AB67EB" w:rsidRDefault="00AB67EB" w:rsidP="005F64E1">
      <w:pPr>
        <w:rPr>
          <w:rFonts w:eastAsiaTheme="minorEastAsia"/>
        </w:rPr>
      </w:pPr>
    </w:p>
    <w:p w14:paraId="23B3BD08" w14:textId="77777777" w:rsidR="000B6E8A" w:rsidRDefault="000B6E8A" w:rsidP="005F64E1">
      <w:pPr>
        <w:rPr>
          <w:rFonts w:eastAsiaTheme="minorEastAsia"/>
        </w:rPr>
      </w:pPr>
    </w:p>
    <w:p w14:paraId="1EDEEA22" w14:textId="6FD22079" w:rsidR="0029569C" w:rsidRDefault="0029569C" w:rsidP="0029569C">
      <w:pPr>
        <w:rPr>
          <w:rFonts w:eastAsiaTheme="minorEastAsia"/>
        </w:rPr>
      </w:pPr>
      <w:r w:rsidRPr="00CE7A95">
        <w:rPr>
          <w:rFonts w:eastAsiaTheme="minorEastAsia"/>
          <w:highlight w:val="cyan"/>
        </w:rPr>
        <w:t>SP1</w:t>
      </w:r>
      <w:r w:rsidR="0045329F">
        <w:rPr>
          <w:rFonts w:eastAsiaTheme="minorEastAsia"/>
          <w:highlight w:val="cyan"/>
        </w:rPr>
        <w:t>3</w:t>
      </w:r>
      <w:r w:rsidRPr="00CE7A95">
        <w:rPr>
          <w:rFonts w:eastAsiaTheme="minorEastAsia"/>
        </w:rPr>
        <w:t xml:space="preserve"> – </w:t>
      </w:r>
      <w:r>
        <w:rPr>
          <w:rFonts w:eastAsiaTheme="minorEastAsia"/>
        </w:rPr>
        <w:t>Shenquan Hu</w:t>
      </w:r>
      <w:r w:rsidRPr="00CE7A95">
        <w:rPr>
          <w:rFonts w:eastAsiaTheme="minorEastAsia"/>
        </w:rPr>
        <w:t xml:space="preserve"> </w:t>
      </w:r>
      <w:r>
        <w:rPr>
          <w:rFonts w:eastAsiaTheme="minorEastAsia"/>
        </w:rPr>
        <w:t>(</w:t>
      </w:r>
      <w:r w:rsidRPr="00CE7A95">
        <w:rPr>
          <w:rFonts w:eastAsiaTheme="minorEastAsia"/>
        </w:rPr>
        <w:t>24/1573</w:t>
      </w:r>
      <w:r>
        <w:rPr>
          <w:rFonts w:eastAsiaTheme="minorEastAsia"/>
        </w:rPr>
        <w:t>)</w:t>
      </w:r>
    </w:p>
    <w:p w14:paraId="65DA774D" w14:textId="77777777" w:rsidR="00053044" w:rsidRPr="00053044" w:rsidRDefault="00053044" w:rsidP="00053044">
      <w:pPr>
        <w:numPr>
          <w:ilvl w:val="0"/>
          <w:numId w:val="39"/>
        </w:numPr>
        <w:tabs>
          <w:tab w:val="num" w:pos="720"/>
        </w:tabs>
        <w:rPr>
          <w:rFonts w:eastAsiaTheme="minorEastAsia"/>
        </w:rPr>
      </w:pPr>
      <w:r w:rsidRPr="00053044">
        <w:rPr>
          <w:rFonts w:eastAsiaTheme="minorEastAsia"/>
        </w:rPr>
        <w:t>Do you agree to include the following text to the 11bn SFD?</w:t>
      </w:r>
    </w:p>
    <w:p w14:paraId="091FA1E3" w14:textId="77777777" w:rsidR="00053044" w:rsidRPr="00053044" w:rsidRDefault="00053044" w:rsidP="002112C8">
      <w:pPr>
        <w:ind w:left="360"/>
        <w:rPr>
          <w:rFonts w:eastAsiaTheme="minorEastAsia"/>
        </w:rPr>
      </w:pPr>
      <w:r w:rsidRPr="00053044">
        <w:rPr>
          <w:rFonts w:eastAsiaTheme="minorEastAsia"/>
        </w:rPr>
        <w:t>ELR PPDU only supports the following two modulation and coding schemes:</w:t>
      </w:r>
    </w:p>
    <w:p w14:paraId="1D923DEF" w14:textId="77777777" w:rsidR="00053044" w:rsidRPr="00053044" w:rsidRDefault="00053044" w:rsidP="002112C8">
      <w:pPr>
        <w:ind w:left="360"/>
        <w:rPr>
          <w:rFonts w:eastAsiaTheme="minorEastAsia"/>
        </w:rPr>
      </w:pPr>
      <w:r w:rsidRPr="00053044">
        <w:rPr>
          <w:rFonts w:eastAsiaTheme="minorEastAsia"/>
        </w:rPr>
        <w:t>- BPSK with coding rate R=1/2</w:t>
      </w:r>
    </w:p>
    <w:p w14:paraId="0E5EC3B5" w14:textId="77777777" w:rsidR="00053044" w:rsidRPr="00053044" w:rsidRDefault="00053044" w:rsidP="002112C8">
      <w:pPr>
        <w:ind w:left="360"/>
        <w:rPr>
          <w:rFonts w:eastAsiaTheme="minorEastAsia"/>
        </w:rPr>
      </w:pPr>
      <w:r w:rsidRPr="00053044">
        <w:rPr>
          <w:rFonts w:eastAsiaTheme="minorEastAsia"/>
        </w:rPr>
        <w:t>- QPSK with coding rate R=1/2</w:t>
      </w:r>
    </w:p>
    <w:p w14:paraId="3136D039" w14:textId="77777777" w:rsidR="0029569C" w:rsidRDefault="0029569C" w:rsidP="005F64E1">
      <w:pPr>
        <w:rPr>
          <w:rFonts w:eastAsiaTheme="minorEastAsia"/>
        </w:rPr>
      </w:pPr>
    </w:p>
    <w:p w14:paraId="5DD0A144" w14:textId="185ECD29" w:rsidR="0045329F" w:rsidRDefault="00E367A1" w:rsidP="005F64E1">
      <w:pPr>
        <w:rPr>
          <w:rFonts w:eastAsiaTheme="minorEastAsia"/>
        </w:rPr>
      </w:pPr>
      <w:r w:rsidRPr="00666EE2">
        <w:rPr>
          <w:rFonts w:eastAsiaTheme="minorEastAsia"/>
          <w:highlight w:val="green"/>
        </w:rPr>
        <w:t xml:space="preserve">Y/N/A: </w:t>
      </w:r>
      <w:r w:rsidR="00666EE2" w:rsidRPr="00666EE2">
        <w:rPr>
          <w:rFonts w:eastAsiaTheme="minorEastAsia"/>
          <w:highlight w:val="green"/>
        </w:rPr>
        <w:t>62/6/19</w:t>
      </w:r>
    </w:p>
    <w:p w14:paraId="1BC0F358" w14:textId="77777777" w:rsidR="00BC52C7" w:rsidRDefault="00BC52C7" w:rsidP="005F64E1">
      <w:pPr>
        <w:rPr>
          <w:rFonts w:eastAsiaTheme="minorEastAsia"/>
        </w:rPr>
      </w:pPr>
    </w:p>
    <w:p w14:paraId="53CAB874" w14:textId="77777777" w:rsidR="0029569C" w:rsidRDefault="0029569C" w:rsidP="005F64E1">
      <w:pPr>
        <w:rPr>
          <w:rFonts w:eastAsiaTheme="minorEastAsia"/>
        </w:rPr>
      </w:pPr>
    </w:p>
    <w:p w14:paraId="25ABA183" w14:textId="65FA0EF7" w:rsidR="00BF575D" w:rsidRDefault="00BF575D" w:rsidP="00BF575D">
      <w:pPr>
        <w:rPr>
          <w:rFonts w:eastAsiaTheme="minorEastAsia"/>
        </w:rPr>
      </w:pPr>
      <w:r w:rsidRPr="00CE7A95">
        <w:rPr>
          <w:rFonts w:eastAsiaTheme="minorEastAsia"/>
          <w:highlight w:val="cyan"/>
        </w:rPr>
        <w:t>SP1</w:t>
      </w:r>
      <w:r>
        <w:rPr>
          <w:rFonts w:eastAsiaTheme="minorEastAsia"/>
          <w:highlight w:val="cyan"/>
        </w:rPr>
        <w:t>4</w:t>
      </w:r>
      <w:r w:rsidRPr="00CE7A95">
        <w:rPr>
          <w:rFonts w:eastAsiaTheme="minorEastAsia"/>
        </w:rPr>
        <w:t xml:space="preserve"> – </w:t>
      </w:r>
      <w:r>
        <w:rPr>
          <w:rFonts w:eastAsiaTheme="minorEastAsia"/>
        </w:rPr>
        <w:t>Shenquan Hu</w:t>
      </w:r>
      <w:r w:rsidRPr="00CE7A95">
        <w:rPr>
          <w:rFonts w:eastAsiaTheme="minorEastAsia"/>
        </w:rPr>
        <w:t xml:space="preserve"> </w:t>
      </w:r>
      <w:r>
        <w:rPr>
          <w:rFonts w:eastAsiaTheme="minorEastAsia"/>
        </w:rPr>
        <w:t>(</w:t>
      </w:r>
      <w:r w:rsidRPr="00CE7A95">
        <w:rPr>
          <w:rFonts w:eastAsiaTheme="minorEastAsia"/>
        </w:rPr>
        <w:t>24/1573</w:t>
      </w:r>
      <w:r>
        <w:rPr>
          <w:rFonts w:eastAsiaTheme="minorEastAsia"/>
        </w:rPr>
        <w:t>)</w:t>
      </w:r>
    </w:p>
    <w:p w14:paraId="1FFDC080" w14:textId="77777777" w:rsidR="00BF575D" w:rsidRPr="00BF575D" w:rsidRDefault="00BF575D" w:rsidP="00BF575D">
      <w:pPr>
        <w:numPr>
          <w:ilvl w:val="0"/>
          <w:numId w:val="40"/>
        </w:numPr>
        <w:tabs>
          <w:tab w:val="num" w:pos="720"/>
        </w:tabs>
        <w:rPr>
          <w:rFonts w:eastAsiaTheme="minorEastAsia"/>
        </w:rPr>
      </w:pPr>
      <w:r w:rsidRPr="00BF575D">
        <w:rPr>
          <w:rFonts w:eastAsiaTheme="minorEastAsia"/>
        </w:rPr>
        <w:t>Do you agree to include the following text to the 11bn SFD?</w:t>
      </w:r>
    </w:p>
    <w:p w14:paraId="64CEB0A9" w14:textId="77777777" w:rsidR="00BF575D" w:rsidRPr="00BF575D" w:rsidRDefault="00BF575D" w:rsidP="00BF575D">
      <w:pPr>
        <w:ind w:left="360"/>
        <w:rPr>
          <w:rFonts w:eastAsiaTheme="minorEastAsia"/>
        </w:rPr>
      </w:pPr>
      <w:r w:rsidRPr="00BF575D">
        <w:rPr>
          <w:rFonts w:eastAsiaTheme="minorEastAsia"/>
        </w:rPr>
        <w:t>ELR transmission shall apply the phase rotations as below for both BPSK and QPSK modulations</w:t>
      </w:r>
    </w:p>
    <w:p w14:paraId="685C2C24" w14:textId="77777777" w:rsidR="00BF575D" w:rsidRPr="00BF575D" w:rsidRDefault="00BF575D" w:rsidP="00BF575D">
      <w:pPr>
        <w:numPr>
          <w:ilvl w:val="1"/>
          <w:numId w:val="41"/>
        </w:numPr>
        <w:tabs>
          <w:tab w:val="clear" w:pos="1440"/>
          <w:tab w:val="left" w:pos="720"/>
        </w:tabs>
        <w:rPr>
          <w:rFonts w:eastAsiaTheme="minorEastAsia"/>
        </w:rPr>
      </w:pPr>
      <w:r w:rsidRPr="00BF575D">
        <w:rPr>
          <w:rFonts w:eastAsiaTheme="minorEastAsia"/>
        </w:rPr>
        <w:t>The rotation of -1 will be applied on data subcarriers of lower half of RU3 and upper half of RU4 for 52-tone regular RU (RRU52) on 20MHz</w:t>
      </w:r>
    </w:p>
    <w:p w14:paraId="466D45EF" w14:textId="77777777" w:rsidR="00BF575D" w:rsidRDefault="00BF575D" w:rsidP="005F64E1">
      <w:pPr>
        <w:rPr>
          <w:rFonts w:eastAsiaTheme="minorEastAsia"/>
        </w:rPr>
      </w:pPr>
    </w:p>
    <w:p w14:paraId="28CEEECB" w14:textId="71D39511" w:rsidR="00BF575D" w:rsidRDefault="008F0CA9" w:rsidP="008F0CA9">
      <w:pPr>
        <w:jc w:val="center"/>
        <w:rPr>
          <w:rFonts w:eastAsiaTheme="minorEastAsia"/>
        </w:rPr>
      </w:pPr>
      <w:r>
        <w:rPr>
          <w:rFonts w:eastAsiaTheme="minorEastAsia"/>
          <w:noProof/>
        </w:rPr>
        <w:lastRenderedPageBreak/>
        <w:drawing>
          <wp:inline distT="0" distB="0" distL="0" distR="0" wp14:anchorId="6216CCB3" wp14:editId="72102CAB">
            <wp:extent cx="5370195" cy="1212718"/>
            <wp:effectExtent l="0" t="0" r="1905" b="6985"/>
            <wp:docPr id="62223497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2481" cy="1220009"/>
                    </a:xfrm>
                    <a:prstGeom prst="rect">
                      <a:avLst/>
                    </a:prstGeom>
                    <a:noFill/>
                  </pic:spPr>
                </pic:pic>
              </a:graphicData>
            </a:graphic>
          </wp:inline>
        </w:drawing>
      </w:r>
    </w:p>
    <w:p w14:paraId="03CE5368" w14:textId="77777777" w:rsidR="008F0CA9" w:rsidRDefault="008F0CA9" w:rsidP="005F64E1">
      <w:pPr>
        <w:rPr>
          <w:rFonts w:eastAsiaTheme="minorEastAsia"/>
        </w:rPr>
      </w:pPr>
    </w:p>
    <w:p w14:paraId="7D800D92" w14:textId="2F27976F" w:rsidR="00672C9A" w:rsidRPr="006B55FC" w:rsidRDefault="00391920" w:rsidP="00672C9A">
      <w:pPr>
        <w:rPr>
          <w:rFonts w:eastAsiaTheme="minorEastAsia"/>
        </w:rPr>
      </w:pPr>
      <w:r>
        <w:rPr>
          <w:rFonts w:eastAsiaTheme="minorEastAsia"/>
          <w:highlight w:val="green"/>
        </w:rPr>
        <w:t>No Objection</w:t>
      </w:r>
    </w:p>
    <w:p w14:paraId="6656902E" w14:textId="77777777" w:rsidR="008F0CA9" w:rsidRDefault="008F0CA9" w:rsidP="005F64E1">
      <w:pPr>
        <w:rPr>
          <w:rFonts w:eastAsiaTheme="minorEastAsia"/>
        </w:rPr>
      </w:pPr>
    </w:p>
    <w:p w14:paraId="5C84F2D1" w14:textId="77777777" w:rsidR="008F0CA9" w:rsidRDefault="008F0CA9" w:rsidP="005F64E1">
      <w:pPr>
        <w:rPr>
          <w:rFonts w:eastAsiaTheme="minorEastAsia"/>
        </w:rPr>
      </w:pPr>
    </w:p>
    <w:p w14:paraId="25A819A0" w14:textId="59A2946D" w:rsidR="002B6CF0" w:rsidRPr="002B6CF0" w:rsidRDefault="002B6CF0" w:rsidP="005F64E1">
      <w:pPr>
        <w:rPr>
          <w:b/>
          <w:sz w:val="28"/>
          <w:szCs w:val="28"/>
        </w:rPr>
      </w:pPr>
      <w:r w:rsidRPr="002B6CF0">
        <w:rPr>
          <w:b/>
          <w:sz w:val="28"/>
          <w:szCs w:val="28"/>
        </w:rPr>
        <w:t>Technical Presentations</w:t>
      </w:r>
    </w:p>
    <w:p w14:paraId="2A64D758" w14:textId="630165D9" w:rsidR="00314E56" w:rsidRPr="00314E56" w:rsidRDefault="00314E56" w:rsidP="00314E56">
      <w:pPr>
        <w:rPr>
          <w:rFonts w:eastAsiaTheme="minorEastAsia"/>
          <w:b/>
          <w:bCs/>
        </w:rPr>
      </w:pPr>
      <w:r w:rsidRPr="00314E56">
        <w:rPr>
          <w:rFonts w:eastAsiaTheme="minorEastAsia"/>
          <w:b/>
          <w:bCs/>
        </w:rPr>
        <w:t>24/1071 LPI PPDU Puncturing (Pelin Salem)</w:t>
      </w:r>
    </w:p>
    <w:p w14:paraId="5AC26BA8" w14:textId="2EBCCF04" w:rsidR="00314E56" w:rsidRDefault="00783D5A" w:rsidP="00314E56">
      <w:pPr>
        <w:rPr>
          <w:rFonts w:eastAsiaTheme="minorEastAsia"/>
        </w:rPr>
      </w:pPr>
      <w:r w:rsidRPr="00783D5A">
        <w:rPr>
          <w:rFonts w:eastAsiaTheme="minorEastAsia"/>
        </w:rPr>
        <w:t>FCC currently does not permit PPDU Puncturing in LPI BSSs</w:t>
      </w:r>
      <w:r>
        <w:rPr>
          <w:rFonts w:eastAsiaTheme="minorEastAsia"/>
        </w:rPr>
        <w:t xml:space="preserve">. </w:t>
      </w:r>
      <w:r w:rsidR="00C2512B">
        <w:rPr>
          <w:rFonts w:eastAsiaTheme="minorEastAsia"/>
        </w:rPr>
        <w:t>A method is proposed for composite APs to be able to puncture in LPI mode.</w:t>
      </w:r>
    </w:p>
    <w:p w14:paraId="3EEEBD85" w14:textId="77777777" w:rsidR="00314E56" w:rsidRDefault="00314E56" w:rsidP="00314E56">
      <w:pPr>
        <w:rPr>
          <w:rFonts w:eastAsiaTheme="minorEastAsia"/>
        </w:rPr>
      </w:pPr>
    </w:p>
    <w:p w14:paraId="4F7BF40C" w14:textId="25B9F702" w:rsidR="00430EA5" w:rsidRPr="001C560B" w:rsidRDefault="00430EA5" w:rsidP="00314E56">
      <w:pPr>
        <w:rPr>
          <w:rFonts w:eastAsiaTheme="minorEastAsia"/>
          <w:u w:val="single"/>
        </w:rPr>
      </w:pPr>
      <w:r w:rsidRPr="001C560B">
        <w:rPr>
          <w:rFonts w:eastAsiaTheme="minorEastAsia"/>
          <w:u w:val="single"/>
        </w:rPr>
        <w:t>Discussion</w:t>
      </w:r>
    </w:p>
    <w:p w14:paraId="11761CB1" w14:textId="6D6409D4" w:rsidR="00430EA5" w:rsidRDefault="00430EA5" w:rsidP="00314E56">
      <w:pPr>
        <w:rPr>
          <w:rFonts w:eastAsiaTheme="minorEastAsia"/>
        </w:rPr>
      </w:pPr>
      <w:r>
        <w:rPr>
          <w:rFonts w:eastAsiaTheme="minorEastAsia"/>
        </w:rPr>
        <w:t xml:space="preserve">Q: clarify the </w:t>
      </w:r>
      <w:r w:rsidR="007C59C2">
        <w:rPr>
          <w:rFonts w:eastAsiaTheme="minorEastAsia"/>
        </w:rPr>
        <w:t>need for puncturing in LPI</w:t>
      </w:r>
    </w:p>
    <w:p w14:paraId="111DC241" w14:textId="15AB4D6E" w:rsidR="007C59C2" w:rsidRDefault="007C59C2" w:rsidP="00314E56">
      <w:pPr>
        <w:rPr>
          <w:rFonts w:eastAsiaTheme="minorEastAsia"/>
        </w:rPr>
      </w:pPr>
      <w:r>
        <w:rPr>
          <w:rFonts w:eastAsiaTheme="minorEastAsia"/>
        </w:rPr>
        <w:t>Q: what new functionality is needed?</w:t>
      </w:r>
    </w:p>
    <w:p w14:paraId="305F74EC" w14:textId="2891070F" w:rsidR="00A37776" w:rsidRDefault="007C59C2" w:rsidP="00314E56">
      <w:pPr>
        <w:rPr>
          <w:rFonts w:eastAsiaTheme="minorEastAsia"/>
        </w:rPr>
      </w:pPr>
      <w:r>
        <w:rPr>
          <w:rFonts w:eastAsiaTheme="minorEastAsia"/>
        </w:rPr>
        <w:t>A: want to bring this to 11mf, asking for input</w:t>
      </w:r>
    </w:p>
    <w:p w14:paraId="55B760B5" w14:textId="77777777" w:rsidR="007C59C2" w:rsidRPr="00314E56" w:rsidRDefault="007C59C2" w:rsidP="00314E56">
      <w:pPr>
        <w:rPr>
          <w:rFonts w:eastAsiaTheme="minorEastAsia"/>
        </w:rPr>
      </w:pPr>
    </w:p>
    <w:p w14:paraId="79A60C87" w14:textId="4E1D8D0D" w:rsidR="00314E56" w:rsidRPr="0099188B" w:rsidRDefault="00314E56" w:rsidP="00314E56">
      <w:pPr>
        <w:rPr>
          <w:rFonts w:eastAsiaTheme="minorEastAsia"/>
          <w:b/>
          <w:bCs/>
        </w:rPr>
      </w:pPr>
      <w:r w:rsidRPr="00314E56">
        <w:rPr>
          <w:rFonts w:eastAsiaTheme="minorEastAsia"/>
          <w:b/>
          <w:bCs/>
        </w:rPr>
        <w:t>24/1542 Sounding Schemes for Coordinated Beamforming</w:t>
      </w:r>
      <w:r w:rsidR="0099188B">
        <w:rPr>
          <w:rFonts w:eastAsiaTheme="minorEastAsia"/>
          <w:b/>
          <w:bCs/>
        </w:rPr>
        <w:t xml:space="preserve"> </w:t>
      </w:r>
      <w:r w:rsidRPr="0099188B">
        <w:rPr>
          <w:rFonts w:eastAsiaTheme="minorEastAsia"/>
          <w:b/>
          <w:bCs/>
        </w:rPr>
        <w:t>(</w:t>
      </w:r>
      <w:r w:rsidRPr="00314E56">
        <w:rPr>
          <w:rFonts w:eastAsiaTheme="minorEastAsia"/>
          <w:b/>
          <w:bCs/>
        </w:rPr>
        <w:t>Sameer Vermani</w:t>
      </w:r>
      <w:r w:rsidRPr="0099188B">
        <w:rPr>
          <w:rFonts w:eastAsiaTheme="minorEastAsia"/>
          <w:b/>
          <w:bCs/>
        </w:rPr>
        <w:t>)</w:t>
      </w:r>
    </w:p>
    <w:p w14:paraId="0EB735A6" w14:textId="72C740A1" w:rsidR="00314E56" w:rsidRDefault="00D816A2" w:rsidP="00314E56">
      <w:pPr>
        <w:rPr>
          <w:rFonts w:eastAsiaTheme="minorEastAsia"/>
        </w:rPr>
      </w:pPr>
      <w:r>
        <w:rPr>
          <w:rFonts w:eastAsiaTheme="minorEastAsia"/>
        </w:rPr>
        <w:t>Similar to proposal from September.</w:t>
      </w:r>
    </w:p>
    <w:p w14:paraId="6EFC0753" w14:textId="46603158" w:rsidR="00D816A2" w:rsidRDefault="00D816A2" w:rsidP="00314E56">
      <w:pPr>
        <w:rPr>
          <w:rFonts w:eastAsiaTheme="minorEastAsia"/>
        </w:rPr>
      </w:pPr>
      <w:r>
        <w:rPr>
          <w:rFonts w:eastAsiaTheme="minorEastAsia"/>
        </w:rPr>
        <w:t>New discussion on CFO issues.</w:t>
      </w:r>
      <w:r w:rsidR="004B3807">
        <w:rPr>
          <w:rFonts w:eastAsiaTheme="minorEastAsia"/>
        </w:rPr>
        <w:t xml:space="preserve"> In Joint sounding AP2 needs precorrection to bring</w:t>
      </w:r>
      <w:r w:rsidR="00776A17">
        <w:rPr>
          <w:rFonts w:eastAsiaTheme="minorEastAsia"/>
        </w:rPr>
        <w:t xml:space="preserve"> the </w:t>
      </w:r>
      <w:r w:rsidR="004B3807">
        <w:rPr>
          <w:rFonts w:eastAsiaTheme="minorEastAsia"/>
        </w:rPr>
        <w:t>frequency close to AP1.</w:t>
      </w:r>
      <w:r w:rsidR="00776A17">
        <w:rPr>
          <w:rFonts w:eastAsiaTheme="minorEastAsia"/>
        </w:rPr>
        <w:t xml:space="preserve"> Estimate can be made from NDPA.</w:t>
      </w:r>
      <w:r w:rsidR="00DD2E88">
        <w:rPr>
          <w:rFonts w:eastAsiaTheme="minorEastAsia"/>
        </w:rPr>
        <w:t xml:space="preserve"> The second sounding should preserve the precorrection used for the first NDP.</w:t>
      </w:r>
      <w:r w:rsidR="007E3DD9">
        <w:rPr>
          <w:rFonts w:eastAsiaTheme="minorEastAsia"/>
        </w:rPr>
        <w:t xml:space="preserve"> 350 Hz is proposed as a target for the </w:t>
      </w:r>
      <w:r w:rsidR="000A74FE">
        <w:rPr>
          <w:rFonts w:eastAsiaTheme="minorEastAsia"/>
        </w:rPr>
        <w:t>precorrection</w:t>
      </w:r>
      <w:r w:rsidR="007E3DD9">
        <w:rPr>
          <w:rFonts w:eastAsiaTheme="minorEastAsia"/>
        </w:rPr>
        <w:t>.</w:t>
      </w:r>
      <w:r w:rsidR="00A30EE8">
        <w:rPr>
          <w:rFonts w:eastAsiaTheme="minorEastAsia"/>
        </w:rPr>
        <w:t xml:space="preserve"> Simulations show that precorrection would also be needed for the sequential sounding case.</w:t>
      </w:r>
    </w:p>
    <w:p w14:paraId="2D942738" w14:textId="77777777" w:rsidR="00DD2E88" w:rsidRDefault="00DD2E88" w:rsidP="00314E56">
      <w:pPr>
        <w:rPr>
          <w:rFonts w:eastAsiaTheme="minorEastAsia"/>
        </w:rPr>
      </w:pPr>
    </w:p>
    <w:p w14:paraId="5A6A2813" w14:textId="77777777" w:rsidR="001C560B" w:rsidRPr="001C560B" w:rsidRDefault="001C560B" w:rsidP="001C560B">
      <w:pPr>
        <w:rPr>
          <w:rFonts w:eastAsiaTheme="minorEastAsia"/>
          <w:u w:val="single"/>
        </w:rPr>
      </w:pPr>
      <w:r w:rsidRPr="001C560B">
        <w:rPr>
          <w:rFonts w:eastAsiaTheme="minorEastAsia"/>
          <w:u w:val="single"/>
        </w:rPr>
        <w:t>Discussion</w:t>
      </w:r>
    </w:p>
    <w:p w14:paraId="7CA6C501" w14:textId="43DC912A" w:rsidR="0099188B" w:rsidRDefault="00770049" w:rsidP="00314E56">
      <w:pPr>
        <w:rPr>
          <w:rFonts w:eastAsiaTheme="minorEastAsia"/>
        </w:rPr>
      </w:pPr>
      <w:r>
        <w:rPr>
          <w:rFonts w:eastAsiaTheme="minorEastAsia"/>
        </w:rPr>
        <w:t xml:space="preserve">Q: is  there </w:t>
      </w:r>
      <w:r w:rsidR="005A05DA">
        <w:rPr>
          <w:rFonts w:eastAsiaTheme="minorEastAsia"/>
        </w:rPr>
        <w:t>a t</w:t>
      </w:r>
      <w:r>
        <w:rPr>
          <w:rFonts w:eastAsiaTheme="minorEastAsia"/>
        </w:rPr>
        <w:t>ime sync between the NDPs in joint sounding case?</w:t>
      </w:r>
    </w:p>
    <w:p w14:paraId="3C79EEB7" w14:textId="2876B537" w:rsidR="00770049" w:rsidRDefault="00770049" w:rsidP="00314E56">
      <w:pPr>
        <w:rPr>
          <w:rFonts w:eastAsiaTheme="minorEastAsia"/>
        </w:rPr>
      </w:pPr>
      <w:r>
        <w:rPr>
          <w:rFonts w:eastAsiaTheme="minorEastAsia"/>
        </w:rPr>
        <w:t>A: should be similar to UL MU-MIMO case.</w:t>
      </w:r>
    </w:p>
    <w:p w14:paraId="13CCBCA4" w14:textId="0702FDE5" w:rsidR="005A05DA" w:rsidRDefault="005A05DA" w:rsidP="00314E56">
      <w:pPr>
        <w:rPr>
          <w:rFonts w:eastAsiaTheme="minorEastAsia"/>
        </w:rPr>
      </w:pPr>
      <w:r>
        <w:rPr>
          <w:rFonts w:eastAsiaTheme="minorEastAsia"/>
        </w:rPr>
        <w:t xml:space="preserve">Q: </w:t>
      </w:r>
      <w:r w:rsidR="00D83606">
        <w:rPr>
          <w:rFonts w:eastAsiaTheme="minorEastAsia"/>
        </w:rPr>
        <w:t>sounding framework clarification</w:t>
      </w:r>
    </w:p>
    <w:p w14:paraId="5FA11D9B" w14:textId="6674F2F1" w:rsidR="00D83606" w:rsidRDefault="00D83606" w:rsidP="00314E56">
      <w:pPr>
        <w:rPr>
          <w:rFonts w:eastAsiaTheme="minorEastAsia"/>
        </w:rPr>
      </w:pPr>
      <w:r>
        <w:rPr>
          <w:rFonts w:eastAsiaTheme="minorEastAsia"/>
        </w:rPr>
        <w:t>A: AP2 will overhear feedback from STA1</w:t>
      </w:r>
      <w:r w:rsidR="00E048CA">
        <w:rPr>
          <w:rFonts w:eastAsiaTheme="minorEastAsia"/>
        </w:rPr>
        <w:t>. There is no backhaul assumption.</w:t>
      </w:r>
    </w:p>
    <w:p w14:paraId="191F5314" w14:textId="799B73B4" w:rsidR="00E048CA" w:rsidRDefault="008A4A8A" w:rsidP="00314E56">
      <w:pPr>
        <w:rPr>
          <w:rFonts w:eastAsiaTheme="minorEastAsia"/>
        </w:rPr>
      </w:pPr>
      <w:r>
        <w:rPr>
          <w:rFonts w:eastAsiaTheme="minorEastAsia"/>
        </w:rPr>
        <w:t xml:space="preserve">Q: </w:t>
      </w:r>
      <w:r w:rsidR="00E9152C">
        <w:rPr>
          <w:rFonts w:eastAsiaTheme="minorEastAsia"/>
        </w:rPr>
        <w:t>should each phase fit in the same TXOP?</w:t>
      </w:r>
    </w:p>
    <w:p w14:paraId="71FB2B54" w14:textId="65831A10" w:rsidR="00E9152C" w:rsidRDefault="00E9152C" w:rsidP="00314E56">
      <w:pPr>
        <w:rPr>
          <w:rFonts w:eastAsiaTheme="minorEastAsia"/>
        </w:rPr>
      </w:pPr>
      <w:r>
        <w:rPr>
          <w:rFonts w:eastAsiaTheme="minorEastAsia"/>
        </w:rPr>
        <w:t>A: needs further discussion in Joint or MAC sessions.</w:t>
      </w:r>
      <w:r w:rsidR="00294FF4">
        <w:rPr>
          <w:rFonts w:eastAsiaTheme="minorEastAsia"/>
        </w:rPr>
        <w:t xml:space="preserve"> Shorter is better.</w:t>
      </w:r>
    </w:p>
    <w:p w14:paraId="02A2752E" w14:textId="3A4FDCF2" w:rsidR="00770049" w:rsidRDefault="00294FF4" w:rsidP="00314E56">
      <w:pPr>
        <w:rPr>
          <w:rFonts w:eastAsiaTheme="minorEastAsia"/>
        </w:rPr>
      </w:pPr>
      <w:r>
        <w:rPr>
          <w:rFonts w:eastAsiaTheme="minorEastAsia"/>
        </w:rPr>
        <w:t xml:space="preserve">Q: </w:t>
      </w:r>
      <w:r w:rsidR="004660EB">
        <w:rPr>
          <w:rFonts w:eastAsiaTheme="minorEastAsia"/>
        </w:rPr>
        <w:t xml:space="preserve">Agree with the observations. </w:t>
      </w:r>
      <w:r w:rsidR="004377D8">
        <w:rPr>
          <w:rFonts w:eastAsiaTheme="minorEastAsia"/>
        </w:rPr>
        <w:t>Clarification of simulation results.</w:t>
      </w:r>
    </w:p>
    <w:p w14:paraId="49B8A4FE" w14:textId="1B0A3D8E" w:rsidR="00E06AA4" w:rsidRDefault="00E06AA4" w:rsidP="00314E56">
      <w:pPr>
        <w:rPr>
          <w:rFonts w:eastAsiaTheme="minorEastAsia"/>
        </w:rPr>
      </w:pPr>
      <w:r>
        <w:rPr>
          <w:rFonts w:eastAsiaTheme="minorEastAsia"/>
        </w:rPr>
        <w:t xml:space="preserve">Q: </w:t>
      </w:r>
      <w:r w:rsidR="00B51271">
        <w:rPr>
          <w:rFonts w:eastAsiaTheme="minorEastAsia"/>
        </w:rPr>
        <w:t>if we eliminate the double transmission of NDPAs, this would eliminate the problem</w:t>
      </w:r>
    </w:p>
    <w:p w14:paraId="2D59C019" w14:textId="5EF6AE62" w:rsidR="00B51271" w:rsidRDefault="00B51271" w:rsidP="00314E56">
      <w:pPr>
        <w:rPr>
          <w:rFonts w:eastAsiaTheme="minorEastAsia"/>
        </w:rPr>
      </w:pPr>
      <w:r>
        <w:rPr>
          <w:rFonts w:eastAsiaTheme="minorEastAsia"/>
        </w:rPr>
        <w:t>A: we only want NDPA to address the in-BSS STAs</w:t>
      </w:r>
    </w:p>
    <w:p w14:paraId="5E285FCA" w14:textId="77777777" w:rsidR="007B4EE2" w:rsidRDefault="007B4EE2">
      <w:pPr>
        <w:rPr>
          <w:rFonts w:eastAsiaTheme="minorEastAsia"/>
        </w:rPr>
      </w:pPr>
    </w:p>
    <w:p w14:paraId="4DEFABE3" w14:textId="77777777" w:rsidR="007B4EE2" w:rsidRPr="0039540D" w:rsidRDefault="007B4EE2" w:rsidP="007B4EE2">
      <w:pPr>
        <w:rPr>
          <w:b/>
          <w:sz w:val="28"/>
          <w:szCs w:val="28"/>
        </w:rPr>
      </w:pPr>
      <w:r>
        <w:rPr>
          <w:b/>
          <w:sz w:val="28"/>
          <w:szCs w:val="28"/>
        </w:rPr>
        <w:t>Recess</w:t>
      </w:r>
    </w:p>
    <w:p w14:paraId="7EA205B1" w14:textId="4FBF861C" w:rsidR="007B4EE2" w:rsidRDefault="007B4EE2" w:rsidP="007B4EE2">
      <w:pPr>
        <w:rPr>
          <w:szCs w:val="22"/>
        </w:rPr>
      </w:pPr>
      <w:r>
        <w:rPr>
          <w:szCs w:val="22"/>
        </w:rPr>
        <w:t xml:space="preserve">The meeting is Recessed at 9:30 pm PT. </w:t>
      </w:r>
    </w:p>
    <w:p w14:paraId="683C2569" w14:textId="308AF6BC" w:rsidR="00657889" w:rsidRDefault="00657889">
      <w:pPr>
        <w:rPr>
          <w:rFonts w:eastAsiaTheme="minorEastAsia"/>
        </w:rPr>
      </w:pPr>
      <w:r>
        <w:rPr>
          <w:rFonts w:eastAsiaTheme="minorEastAsia"/>
        </w:rPr>
        <w:br w:type="page"/>
      </w:r>
    </w:p>
    <w:p w14:paraId="7938B138" w14:textId="73DB804E" w:rsidR="00657889" w:rsidRPr="0039540D" w:rsidRDefault="00F1622D" w:rsidP="00657889">
      <w:pPr>
        <w:pStyle w:val="Heading2"/>
      </w:pPr>
      <w:r>
        <w:lastRenderedPageBreak/>
        <w:t>Wednesday</w:t>
      </w:r>
      <w:r w:rsidR="00657889" w:rsidRPr="0039540D">
        <w:t xml:space="preserve"> </w:t>
      </w:r>
      <w:r w:rsidR="00657889">
        <w:t>November 1</w:t>
      </w:r>
      <w:r>
        <w:t>3</w:t>
      </w:r>
      <w:r w:rsidR="00657889">
        <w:rPr>
          <w:vertAlign w:val="superscript"/>
        </w:rPr>
        <w:t>th</w:t>
      </w:r>
      <w:r w:rsidR="00657889" w:rsidRPr="0039540D">
        <w:t>, 202</w:t>
      </w:r>
      <w:r w:rsidR="00657889">
        <w:t>4</w:t>
      </w:r>
      <w:r w:rsidR="00657889" w:rsidRPr="0039540D">
        <w:t xml:space="preserve"> </w:t>
      </w:r>
      <w:r w:rsidR="00657889">
        <w:t>1</w:t>
      </w:r>
      <w:r>
        <w:t>0</w:t>
      </w:r>
      <w:r w:rsidR="00657889" w:rsidRPr="0039540D">
        <w:t>:</w:t>
      </w:r>
      <w:r w:rsidR="00657889">
        <w:t>30</w:t>
      </w:r>
      <w:r w:rsidR="00657889" w:rsidRPr="0039540D">
        <w:t xml:space="preserve"> – </w:t>
      </w:r>
      <w:r>
        <w:t>12</w:t>
      </w:r>
      <w:r w:rsidR="00657889" w:rsidRPr="0039540D">
        <w:t>:</w:t>
      </w:r>
      <w:r w:rsidR="00657889">
        <w:t>3</w:t>
      </w:r>
      <w:r w:rsidR="00657889" w:rsidRPr="0039540D">
        <w:t xml:space="preserve">0 </w:t>
      </w:r>
      <w:r w:rsidR="00657889">
        <w:t>PT</w:t>
      </w:r>
    </w:p>
    <w:p w14:paraId="0EF3AEDA" w14:textId="77777777" w:rsidR="00657889" w:rsidRPr="001916B5" w:rsidRDefault="00657889" w:rsidP="00657889">
      <w:pPr>
        <w:rPr>
          <w:szCs w:val="22"/>
        </w:rPr>
      </w:pPr>
    </w:p>
    <w:p w14:paraId="35879E43" w14:textId="77777777" w:rsidR="00657889" w:rsidRPr="0039540D" w:rsidRDefault="00657889" w:rsidP="00657889">
      <w:pPr>
        <w:rPr>
          <w:b/>
          <w:sz w:val="28"/>
          <w:szCs w:val="28"/>
        </w:rPr>
      </w:pPr>
      <w:r w:rsidRPr="0039540D">
        <w:rPr>
          <w:b/>
          <w:sz w:val="28"/>
          <w:szCs w:val="28"/>
        </w:rPr>
        <w:t>Introduction</w:t>
      </w:r>
    </w:p>
    <w:p w14:paraId="2ECF4B9B" w14:textId="2DF93B7A" w:rsidR="00657889" w:rsidRDefault="00657889" w:rsidP="00657889">
      <w:pPr>
        <w:numPr>
          <w:ilvl w:val="0"/>
          <w:numId w:val="42"/>
        </w:numPr>
        <w:rPr>
          <w:szCs w:val="22"/>
        </w:rPr>
      </w:pPr>
      <w:r w:rsidRPr="001916B5">
        <w:rPr>
          <w:szCs w:val="22"/>
        </w:rPr>
        <w:t>The Chair (</w:t>
      </w:r>
      <w:r>
        <w:rPr>
          <w:szCs w:val="22"/>
        </w:rPr>
        <w:t>Dongguk Lim, LGE</w:t>
      </w:r>
      <w:r w:rsidRPr="001916B5">
        <w:rPr>
          <w:szCs w:val="22"/>
        </w:rPr>
        <w:t xml:space="preserve">) calls the meeting to order at </w:t>
      </w:r>
      <w:r w:rsidR="00FF21E0">
        <w:rPr>
          <w:szCs w:val="22"/>
        </w:rPr>
        <w:t>10</w:t>
      </w:r>
      <w:r>
        <w:rPr>
          <w:szCs w:val="22"/>
        </w:rPr>
        <w:t>:30</w:t>
      </w:r>
      <w:r w:rsidR="00FF21E0">
        <w:rPr>
          <w:szCs w:val="22"/>
        </w:rPr>
        <w:t>a</w:t>
      </w:r>
      <w:r>
        <w:rPr>
          <w:szCs w:val="22"/>
        </w:rPr>
        <w:t xml:space="preserve">m </w:t>
      </w:r>
      <w:r w:rsidR="00EB5D4E">
        <w:rPr>
          <w:szCs w:val="22"/>
        </w:rPr>
        <w:t>P</w:t>
      </w:r>
      <w:r>
        <w:rPr>
          <w:szCs w:val="22"/>
        </w:rPr>
        <w:t>T</w:t>
      </w:r>
      <w:r w:rsidRPr="001916B5">
        <w:rPr>
          <w:szCs w:val="22"/>
        </w:rPr>
        <w:t>.</w:t>
      </w:r>
    </w:p>
    <w:p w14:paraId="619435ED" w14:textId="5D8DCED5" w:rsidR="00657889" w:rsidRDefault="00657889" w:rsidP="00657889">
      <w:pPr>
        <w:numPr>
          <w:ilvl w:val="0"/>
          <w:numId w:val="42"/>
        </w:numPr>
        <w:rPr>
          <w:szCs w:val="22"/>
        </w:rPr>
      </w:pPr>
      <w:r w:rsidRPr="00CF6454">
        <w:rPr>
          <w:szCs w:val="22"/>
        </w:rPr>
        <w:t>The Chair follows the agenda in 11-2</w:t>
      </w:r>
      <w:r>
        <w:rPr>
          <w:szCs w:val="22"/>
        </w:rPr>
        <w:t>4</w:t>
      </w:r>
      <w:r w:rsidRPr="00CF6454">
        <w:rPr>
          <w:szCs w:val="22"/>
        </w:rPr>
        <w:t>/</w:t>
      </w:r>
      <w:r>
        <w:rPr>
          <w:b/>
          <w:szCs w:val="22"/>
        </w:rPr>
        <w:t>1667r</w:t>
      </w:r>
      <w:r w:rsidR="0014506B">
        <w:rPr>
          <w:b/>
          <w:szCs w:val="22"/>
        </w:rPr>
        <w:t>10</w:t>
      </w:r>
      <w:r>
        <w:rPr>
          <w:szCs w:val="22"/>
        </w:rPr>
        <w:t>.</w:t>
      </w:r>
    </w:p>
    <w:p w14:paraId="0DE59CEB" w14:textId="77777777" w:rsidR="00657889" w:rsidRPr="00CF6454" w:rsidRDefault="00657889" w:rsidP="00657889">
      <w:pPr>
        <w:numPr>
          <w:ilvl w:val="0"/>
          <w:numId w:val="42"/>
        </w:numPr>
        <w:rPr>
          <w:szCs w:val="22"/>
        </w:rPr>
      </w:pPr>
      <w:r>
        <w:rPr>
          <w:szCs w:val="22"/>
        </w:rPr>
        <w:t xml:space="preserve">Reminder for registration for the Interim meeting. </w:t>
      </w:r>
    </w:p>
    <w:p w14:paraId="3CC1925A" w14:textId="77777777" w:rsidR="00657889" w:rsidRDefault="00657889" w:rsidP="00657889">
      <w:pPr>
        <w:numPr>
          <w:ilvl w:val="0"/>
          <w:numId w:val="4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Tianyu Wu (Apple), </w:t>
      </w:r>
      <w:r w:rsidRPr="00846078">
        <w:rPr>
          <w:szCs w:val="22"/>
        </w:rPr>
        <w:t>Sigurd Schelstraete (MaxLinear)</w:t>
      </w:r>
      <w:r w:rsidRPr="00CF6454">
        <w:rPr>
          <w:szCs w:val="22"/>
        </w:rPr>
        <w:t xml:space="preserve"> or the Chair himself</w:t>
      </w:r>
      <w:r>
        <w:rPr>
          <w:szCs w:val="22"/>
        </w:rPr>
        <w:t xml:space="preserve"> if unable to record attendance via IMAT system.</w:t>
      </w:r>
      <w:r w:rsidRPr="00CF6454">
        <w:rPr>
          <w:szCs w:val="22"/>
        </w:rPr>
        <w:t xml:space="preserve"> </w:t>
      </w:r>
    </w:p>
    <w:p w14:paraId="69185C43" w14:textId="77777777" w:rsidR="00657889" w:rsidRDefault="00657889" w:rsidP="00657889">
      <w:pPr>
        <w:numPr>
          <w:ilvl w:val="0"/>
          <w:numId w:val="42"/>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669860D0" w14:textId="77777777" w:rsidR="00657889" w:rsidRPr="000509FC" w:rsidRDefault="00657889" w:rsidP="00657889">
      <w:pPr>
        <w:numPr>
          <w:ilvl w:val="0"/>
          <w:numId w:val="42"/>
        </w:numPr>
        <w:rPr>
          <w:szCs w:val="22"/>
        </w:rPr>
      </w:pPr>
      <w:r>
        <w:rPr>
          <w:szCs w:val="22"/>
        </w:rPr>
        <w:t xml:space="preserve">The Chair goes through the Copyright policy. </w:t>
      </w:r>
    </w:p>
    <w:p w14:paraId="7EC6E9AB" w14:textId="77777777" w:rsidR="00657889" w:rsidRPr="002F4F05" w:rsidRDefault="00657889" w:rsidP="00657889">
      <w:pPr>
        <w:numPr>
          <w:ilvl w:val="0"/>
          <w:numId w:val="42"/>
        </w:numPr>
        <w:rPr>
          <w:sz w:val="22"/>
          <w:szCs w:val="22"/>
        </w:rPr>
      </w:pPr>
      <w:r>
        <w:rPr>
          <w:szCs w:val="22"/>
        </w:rPr>
        <w:t xml:space="preserve">Discussions on the agenda. </w:t>
      </w:r>
    </w:p>
    <w:p w14:paraId="67B08058" w14:textId="77777777" w:rsidR="00B51271" w:rsidRDefault="00B51271" w:rsidP="00314E56">
      <w:pPr>
        <w:rPr>
          <w:rFonts w:eastAsiaTheme="minorEastAsia"/>
        </w:rPr>
      </w:pPr>
    </w:p>
    <w:p w14:paraId="5357E50B" w14:textId="77777777" w:rsidR="00314E56" w:rsidRPr="00314E56" w:rsidRDefault="00314E56" w:rsidP="00314E56">
      <w:pPr>
        <w:rPr>
          <w:rFonts w:eastAsiaTheme="minorEastAsia"/>
        </w:rPr>
      </w:pPr>
    </w:p>
    <w:p w14:paraId="4659AF28" w14:textId="3DA1A9CD" w:rsidR="00314E56" w:rsidRPr="00FF21E0" w:rsidRDefault="00FF21E0" w:rsidP="00314E56">
      <w:pPr>
        <w:rPr>
          <w:b/>
          <w:sz w:val="28"/>
          <w:szCs w:val="28"/>
        </w:rPr>
      </w:pPr>
      <w:r w:rsidRPr="00FF21E0">
        <w:rPr>
          <w:b/>
          <w:sz w:val="28"/>
          <w:szCs w:val="28"/>
        </w:rPr>
        <w:t>Straw Polls</w:t>
      </w:r>
    </w:p>
    <w:p w14:paraId="4670E80E" w14:textId="526F34FD" w:rsidR="00FF21E0" w:rsidRDefault="00FF21E0" w:rsidP="00314E56">
      <w:pPr>
        <w:rPr>
          <w:rFonts w:eastAsiaTheme="minorEastAsia"/>
        </w:rPr>
      </w:pPr>
      <w:r w:rsidRPr="00FF21E0">
        <w:rPr>
          <w:rFonts w:eastAsiaTheme="minorEastAsia"/>
          <w:highlight w:val="cyan"/>
        </w:rPr>
        <w:t>SP1</w:t>
      </w:r>
      <w:r>
        <w:rPr>
          <w:rFonts w:eastAsiaTheme="minorEastAsia"/>
        </w:rPr>
        <w:t xml:space="preserve"> – Juan Fan (24/1590)</w:t>
      </w:r>
    </w:p>
    <w:p w14:paraId="56B73C17" w14:textId="77777777" w:rsidR="00BF77AF" w:rsidRPr="00BF77AF" w:rsidRDefault="00BF77AF" w:rsidP="00BF77AF">
      <w:pPr>
        <w:numPr>
          <w:ilvl w:val="0"/>
          <w:numId w:val="43"/>
        </w:numPr>
        <w:tabs>
          <w:tab w:val="num" w:pos="720"/>
        </w:tabs>
        <w:rPr>
          <w:rFonts w:eastAsiaTheme="minorEastAsia"/>
        </w:rPr>
      </w:pPr>
      <w:r w:rsidRPr="00BF77AF">
        <w:rPr>
          <w:rFonts w:eastAsiaTheme="minorEastAsia"/>
          <w:b/>
          <w:bCs/>
        </w:rPr>
        <w:t>Do you agree to include the following into the 11bn SFD?</w:t>
      </w:r>
    </w:p>
    <w:p w14:paraId="4E8931AB" w14:textId="77777777" w:rsidR="00BF77AF" w:rsidRPr="00BF77AF" w:rsidRDefault="00BF77AF" w:rsidP="00BF77AF">
      <w:pPr>
        <w:numPr>
          <w:ilvl w:val="1"/>
          <w:numId w:val="43"/>
        </w:numPr>
        <w:tabs>
          <w:tab w:val="num" w:pos="1440"/>
        </w:tabs>
        <w:rPr>
          <w:rFonts w:eastAsiaTheme="minorEastAsia"/>
        </w:rPr>
      </w:pPr>
      <w:r w:rsidRPr="00BF77AF">
        <w:rPr>
          <w:rFonts w:eastAsiaTheme="minorEastAsia"/>
        </w:rPr>
        <w:t>ELR LDPC rate matching will reuse the existing 802.11ac LDPC rate matching with 1-bit LDPC extra OFDM symbol indication</w:t>
      </w:r>
    </w:p>
    <w:p w14:paraId="25CA10B5" w14:textId="77777777" w:rsidR="00FF21E0" w:rsidRDefault="00FF21E0" w:rsidP="00314E56">
      <w:pPr>
        <w:rPr>
          <w:rFonts w:eastAsiaTheme="minorEastAsia"/>
        </w:rPr>
      </w:pPr>
    </w:p>
    <w:p w14:paraId="08EFDA91" w14:textId="3DB38416" w:rsidR="00BF77AF" w:rsidRPr="006B55FC" w:rsidRDefault="00391920" w:rsidP="00BF77AF">
      <w:pPr>
        <w:rPr>
          <w:rFonts w:eastAsiaTheme="minorEastAsia"/>
        </w:rPr>
      </w:pPr>
      <w:r>
        <w:rPr>
          <w:rFonts w:eastAsiaTheme="minorEastAsia"/>
          <w:highlight w:val="green"/>
        </w:rPr>
        <w:t>No Objection</w:t>
      </w:r>
    </w:p>
    <w:p w14:paraId="411C879F" w14:textId="77777777" w:rsidR="00314E56" w:rsidRDefault="00314E56" w:rsidP="00314E56">
      <w:pPr>
        <w:rPr>
          <w:rFonts w:eastAsiaTheme="minorEastAsia"/>
        </w:rPr>
      </w:pPr>
    </w:p>
    <w:p w14:paraId="4808C507" w14:textId="77777777" w:rsidR="00BF77AF" w:rsidRDefault="00BF77AF" w:rsidP="00314E56">
      <w:pPr>
        <w:rPr>
          <w:rFonts w:eastAsiaTheme="minorEastAsia"/>
        </w:rPr>
      </w:pPr>
    </w:p>
    <w:p w14:paraId="74C51D3A" w14:textId="23FEDBA7" w:rsidR="007B4EE2" w:rsidRDefault="007B4EE2" w:rsidP="007B4EE2">
      <w:pPr>
        <w:rPr>
          <w:rFonts w:eastAsiaTheme="minorEastAsia"/>
        </w:rPr>
      </w:pPr>
      <w:r w:rsidRPr="00FF21E0">
        <w:rPr>
          <w:rFonts w:eastAsiaTheme="minorEastAsia"/>
          <w:highlight w:val="cyan"/>
        </w:rPr>
        <w:t>SP</w:t>
      </w:r>
      <w:r>
        <w:rPr>
          <w:rFonts w:eastAsiaTheme="minorEastAsia"/>
          <w:highlight w:val="cyan"/>
        </w:rPr>
        <w:t>2</w:t>
      </w:r>
      <w:r>
        <w:rPr>
          <w:rFonts w:eastAsiaTheme="minorEastAsia"/>
        </w:rPr>
        <w:t xml:space="preserve"> – Juan Fan (24/1590)</w:t>
      </w:r>
    </w:p>
    <w:p w14:paraId="38AE7014" w14:textId="77777777" w:rsidR="0019692D" w:rsidRPr="0019692D" w:rsidRDefault="0019692D" w:rsidP="0019692D">
      <w:pPr>
        <w:numPr>
          <w:ilvl w:val="0"/>
          <w:numId w:val="44"/>
        </w:numPr>
        <w:tabs>
          <w:tab w:val="num" w:pos="720"/>
        </w:tabs>
        <w:rPr>
          <w:rFonts w:eastAsiaTheme="minorEastAsia"/>
        </w:rPr>
      </w:pPr>
      <w:r w:rsidRPr="0019692D">
        <w:rPr>
          <w:rFonts w:eastAsiaTheme="minorEastAsia"/>
          <w:b/>
          <w:bCs/>
        </w:rPr>
        <w:t>Do you agree to include the following into the 11bn SFD?</w:t>
      </w:r>
    </w:p>
    <w:p w14:paraId="170E8EE0" w14:textId="77777777" w:rsidR="0019692D" w:rsidRPr="0019692D" w:rsidRDefault="0019692D" w:rsidP="0019692D">
      <w:pPr>
        <w:numPr>
          <w:ilvl w:val="1"/>
          <w:numId w:val="44"/>
        </w:numPr>
        <w:tabs>
          <w:tab w:val="num" w:pos="1440"/>
        </w:tabs>
        <w:rPr>
          <w:rFonts w:eastAsiaTheme="minorEastAsia"/>
        </w:rPr>
      </w:pPr>
      <w:r w:rsidRPr="0019692D">
        <w:rPr>
          <w:rFonts w:eastAsiaTheme="minorEastAsia"/>
        </w:rPr>
        <w:t>ELR-SIG will use the following two OFDM symbols design</w:t>
      </w:r>
    </w:p>
    <w:p w14:paraId="31DB764D" w14:textId="77777777" w:rsidR="002B6CF0" w:rsidRDefault="002B6CF0" w:rsidP="005F64E1">
      <w:pPr>
        <w:rPr>
          <w:rFonts w:eastAsiaTheme="minorEastAsia"/>
        </w:rPr>
      </w:pPr>
    </w:p>
    <w:p w14:paraId="29A2A3A7" w14:textId="17DCDDFE" w:rsidR="0019692D" w:rsidRDefault="0019692D" w:rsidP="005F64E1">
      <w:pPr>
        <w:rPr>
          <w:rFonts w:eastAsiaTheme="minorEastAsia"/>
        </w:rPr>
      </w:pPr>
      <w:r>
        <w:rPr>
          <w:rFonts w:eastAsiaTheme="minorEastAsia"/>
          <w:noProof/>
        </w:rPr>
        <w:drawing>
          <wp:inline distT="0" distB="0" distL="0" distR="0" wp14:anchorId="7617B450" wp14:editId="62FD41C4">
            <wp:extent cx="5911215" cy="1582252"/>
            <wp:effectExtent l="0" t="0" r="0" b="0"/>
            <wp:docPr id="116829153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27168" cy="1586522"/>
                    </a:xfrm>
                    <a:prstGeom prst="rect">
                      <a:avLst/>
                    </a:prstGeom>
                    <a:noFill/>
                  </pic:spPr>
                </pic:pic>
              </a:graphicData>
            </a:graphic>
          </wp:inline>
        </w:drawing>
      </w:r>
    </w:p>
    <w:p w14:paraId="720B0C39" w14:textId="77777777" w:rsidR="0019692D" w:rsidRDefault="0019692D" w:rsidP="005F64E1">
      <w:pPr>
        <w:rPr>
          <w:rFonts w:eastAsiaTheme="minorEastAsia"/>
        </w:rPr>
      </w:pPr>
    </w:p>
    <w:p w14:paraId="77EEDF4D" w14:textId="4C6D4C5C" w:rsidR="0019692D" w:rsidRPr="006B55FC" w:rsidRDefault="00391920" w:rsidP="0019692D">
      <w:pPr>
        <w:rPr>
          <w:rFonts w:eastAsiaTheme="minorEastAsia"/>
        </w:rPr>
      </w:pPr>
      <w:r>
        <w:rPr>
          <w:rFonts w:eastAsiaTheme="minorEastAsia"/>
          <w:highlight w:val="green"/>
        </w:rPr>
        <w:t>No Objection</w:t>
      </w:r>
    </w:p>
    <w:p w14:paraId="49525E0C" w14:textId="77777777" w:rsidR="0019692D" w:rsidRDefault="0019692D" w:rsidP="005F64E1">
      <w:pPr>
        <w:rPr>
          <w:rFonts w:eastAsiaTheme="minorEastAsia"/>
        </w:rPr>
      </w:pPr>
    </w:p>
    <w:p w14:paraId="386ED42C" w14:textId="77777777" w:rsidR="0019692D" w:rsidRDefault="0019692D" w:rsidP="005F64E1">
      <w:pPr>
        <w:rPr>
          <w:rFonts w:eastAsiaTheme="minorEastAsia"/>
        </w:rPr>
      </w:pPr>
    </w:p>
    <w:p w14:paraId="22376991" w14:textId="2A75E4E0" w:rsidR="0019692D" w:rsidRDefault="0019692D" w:rsidP="005F64E1">
      <w:pPr>
        <w:rPr>
          <w:rFonts w:eastAsiaTheme="minorEastAsia"/>
        </w:rPr>
      </w:pPr>
      <w:r w:rsidRPr="005F69E5">
        <w:rPr>
          <w:rFonts w:eastAsiaTheme="minorEastAsia"/>
          <w:highlight w:val="cyan"/>
        </w:rPr>
        <w:t>SP3</w:t>
      </w:r>
      <w:r>
        <w:rPr>
          <w:rFonts w:eastAsiaTheme="minorEastAsia"/>
        </w:rPr>
        <w:t xml:space="preserve"> </w:t>
      </w:r>
      <w:r w:rsidR="005F69E5">
        <w:rPr>
          <w:rFonts w:eastAsiaTheme="minorEastAsia"/>
        </w:rPr>
        <w:t xml:space="preserve">- </w:t>
      </w:r>
      <w:r w:rsidR="005F69E5" w:rsidRPr="005F69E5">
        <w:rPr>
          <w:rFonts w:eastAsiaTheme="minorEastAsia"/>
        </w:rPr>
        <w:t>Rethna Pulikkoonattu</w:t>
      </w:r>
      <w:r w:rsidR="005F69E5">
        <w:rPr>
          <w:rFonts w:eastAsiaTheme="minorEastAsia"/>
        </w:rPr>
        <w:t xml:space="preserve"> (24/1571)</w:t>
      </w:r>
    </w:p>
    <w:p w14:paraId="7E676B45" w14:textId="77777777" w:rsidR="00534179" w:rsidRPr="00534179" w:rsidRDefault="00534179" w:rsidP="00534179">
      <w:pPr>
        <w:numPr>
          <w:ilvl w:val="0"/>
          <w:numId w:val="45"/>
        </w:numPr>
        <w:tabs>
          <w:tab w:val="num" w:pos="720"/>
        </w:tabs>
        <w:rPr>
          <w:rFonts w:eastAsiaTheme="minorEastAsia"/>
        </w:rPr>
      </w:pPr>
      <w:r w:rsidRPr="00534179">
        <w:rPr>
          <w:rFonts w:eastAsiaTheme="minorEastAsia"/>
        </w:rPr>
        <w:t>Do you support using ELR Mark symbols that consist of two 1x OFDM symbols?</w:t>
      </w:r>
    </w:p>
    <w:p w14:paraId="608B3538" w14:textId="77777777" w:rsidR="00534179" w:rsidRPr="00534179" w:rsidRDefault="00534179" w:rsidP="00534179">
      <w:pPr>
        <w:numPr>
          <w:ilvl w:val="1"/>
          <w:numId w:val="45"/>
        </w:numPr>
        <w:tabs>
          <w:tab w:val="num" w:pos="1440"/>
        </w:tabs>
        <w:rPr>
          <w:rFonts w:eastAsiaTheme="minorEastAsia"/>
        </w:rPr>
      </w:pPr>
      <w:r w:rsidRPr="00534179">
        <w:rPr>
          <w:rFonts w:eastAsiaTheme="minorEastAsia"/>
        </w:rPr>
        <w:t>Each symbol will have duration of 4μS (3.2μS + GI=0.8μS).</w:t>
      </w:r>
    </w:p>
    <w:p w14:paraId="589B8AF7" w14:textId="77777777" w:rsidR="005F69E5" w:rsidRDefault="005F69E5" w:rsidP="005F64E1">
      <w:pPr>
        <w:rPr>
          <w:rFonts w:eastAsiaTheme="minorEastAsia"/>
        </w:rPr>
      </w:pPr>
    </w:p>
    <w:p w14:paraId="257A02D2" w14:textId="5063EDAE" w:rsidR="00534179" w:rsidRPr="006B55FC" w:rsidRDefault="00391920" w:rsidP="00534179">
      <w:pPr>
        <w:rPr>
          <w:rFonts w:eastAsiaTheme="minorEastAsia"/>
        </w:rPr>
      </w:pPr>
      <w:r>
        <w:rPr>
          <w:rFonts w:eastAsiaTheme="minorEastAsia"/>
          <w:highlight w:val="green"/>
        </w:rPr>
        <w:t>No Objection</w:t>
      </w:r>
    </w:p>
    <w:p w14:paraId="16F08DBB" w14:textId="77777777" w:rsidR="00534179" w:rsidRDefault="00534179" w:rsidP="005F64E1">
      <w:pPr>
        <w:rPr>
          <w:rFonts w:eastAsiaTheme="minorEastAsia"/>
        </w:rPr>
      </w:pPr>
    </w:p>
    <w:p w14:paraId="069DBD7F" w14:textId="77777777" w:rsidR="00534179" w:rsidRDefault="00534179" w:rsidP="005F64E1">
      <w:pPr>
        <w:rPr>
          <w:rFonts w:eastAsiaTheme="minorEastAsia"/>
        </w:rPr>
      </w:pPr>
    </w:p>
    <w:p w14:paraId="4AA8652E" w14:textId="38202201" w:rsidR="00534179" w:rsidRDefault="00534179" w:rsidP="00534179">
      <w:pPr>
        <w:rPr>
          <w:rFonts w:eastAsiaTheme="minorEastAsia"/>
        </w:rPr>
      </w:pPr>
      <w:r w:rsidRPr="00FB551C">
        <w:rPr>
          <w:rFonts w:eastAsiaTheme="minorEastAsia"/>
          <w:highlight w:val="cyan"/>
        </w:rPr>
        <w:t>SP4</w:t>
      </w:r>
      <w:r>
        <w:rPr>
          <w:rFonts w:eastAsiaTheme="minorEastAsia"/>
        </w:rPr>
        <w:t xml:space="preserve"> - </w:t>
      </w:r>
      <w:r w:rsidRPr="005F69E5">
        <w:rPr>
          <w:rFonts w:eastAsiaTheme="minorEastAsia"/>
        </w:rPr>
        <w:t>Rethna Pulikkoonattu</w:t>
      </w:r>
      <w:r>
        <w:rPr>
          <w:rFonts w:eastAsiaTheme="minorEastAsia"/>
        </w:rPr>
        <w:t xml:space="preserve"> (24/1571)</w:t>
      </w:r>
    </w:p>
    <w:p w14:paraId="0574CF43" w14:textId="665A5D6E" w:rsidR="00FB551C" w:rsidRPr="00FB551C" w:rsidRDefault="00FB551C" w:rsidP="00CA579B">
      <w:pPr>
        <w:numPr>
          <w:ilvl w:val="0"/>
          <w:numId w:val="46"/>
        </w:numPr>
        <w:tabs>
          <w:tab w:val="num" w:pos="720"/>
        </w:tabs>
        <w:rPr>
          <w:rFonts w:eastAsiaTheme="minorEastAsia"/>
        </w:rPr>
      </w:pPr>
      <w:r w:rsidRPr="00FB551C">
        <w:rPr>
          <w:rFonts w:eastAsiaTheme="minorEastAsia"/>
        </w:rPr>
        <w:lastRenderedPageBreak/>
        <w:t xml:space="preserve">Do you support </w:t>
      </w:r>
      <w:r w:rsidR="0026213C">
        <w:rPr>
          <w:rFonts w:eastAsiaTheme="minorEastAsia"/>
        </w:rPr>
        <w:t xml:space="preserve"> to include the following to the SFD</w:t>
      </w:r>
      <w:r w:rsidR="00CA579B">
        <w:rPr>
          <w:rFonts w:eastAsiaTheme="minorEastAsia"/>
        </w:rPr>
        <w:t xml:space="preserve"> </w:t>
      </w:r>
      <w:r w:rsidRPr="00FB551C">
        <w:rPr>
          <w:rFonts w:eastAsiaTheme="minorEastAsia"/>
        </w:rPr>
        <w:t>using ELR Mark symbols with the following tone mapping?</w:t>
      </w:r>
    </w:p>
    <w:p w14:paraId="6D3FEAE5" w14:textId="77777777" w:rsidR="00FB551C" w:rsidRPr="00FB551C" w:rsidRDefault="00FB551C" w:rsidP="00FB551C">
      <w:pPr>
        <w:numPr>
          <w:ilvl w:val="1"/>
          <w:numId w:val="46"/>
        </w:numPr>
        <w:tabs>
          <w:tab w:val="num" w:pos="1440"/>
        </w:tabs>
        <w:rPr>
          <w:rFonts w:eastAsiaTheme="minorEastAsia"/>
        </w:rPr>
      </w:pPr>
      <w:r w:rsidRPr="00FB551C">
        <w:rPr>
          <w:rFonts w:eastAsiaTheme="minorEastAsia"/>
        </w:rPr>
        <w:t xml:space="preserve">The 48 data tones are Q-BPSK mapped </w:t>
      </w:r>
    </w:p>
    <w:p w14:paraId="48233DD0" w14:textId="7A50CAB2" w:rsidR="00FB551C" w:rsidRPr="00FB551C" w:rsidRDefault="00FB551C" w:rsidP="00FB551C">
      <w:pPr>
        <w:numPr>
          <w:ilvl w:val="1"/>
          <w:numId w:val="46"/>
        </w:numPr>
        <w:tabs>
          <w:tab w:val="num" w:pos="1440"/>
        </w:tabs>
        <w:rPr>
          <w:rFonts w:eastAsiaTheme="minorEastAsia"/>
        </w:rPr>
      </w:pPr>
      <w:r w:rsidRPr="00FB551C">
        <w:rPr>
          <w:rFonts w:eastAsiaTheme="minorEastAsia"/>
        </w:rPr>
        <w:t>The pilots follow BPSK mapping (</w:t>
      </w:r>
      <w:r w:rsidR="001F3DD0">
        <w:rPr>
          <w:rFonts w:eastAsiaTheme="minorEastAsia"/>
        </w:rPr>
        <w:t xml:space="preserve">polarity -1 mapped </w:t>
      </w:r>
      <w:r w:rsidR="00425FF4">
        <w:rPr>
          <w:rFonts w:eastAsiaTheme="minorEastAsia"/>
        </w:rPr>
        <w:t>to [1, 1, 1, -1]</w:t>
      </w:r>
      <w:r w:rsidRPr="00FB551C">
        <w:rPr>
          <w:rFonts w:eastAsiaTheme="minorEastAsia"/>
        </w:rPr>
        <w:t>)</w:t>
      </w:r>
    </w:p>
    <w:p w14:paraId="61C49C0E" w14:textId="77777777" w:rsidR="00534179" w:rsidRDefault="00534179" w:rsidP="005F64E1">
      <w:pPr>
        <w:rPr>
          <w:rFonts w:eastAsiaTheme="minorEastAsia"/>
        </w:rPr>
      </w:pPr>
    </w:p>
    <w:p w14:paraId="7A6DC546" w14:textId="7A38CB14" w:rsidR="00A4320B" w:rsidRPr="006B55FC" w:rsidRDefault="00391920" w:rsidP="00A4320B">
      <w:pPr>
        <w:rPr>
          <w:rFonts w:eastAsiaTheme="minorEastAsia"/>
        </w:rPr>
      </w:pPr>
      <w:r>
        <w:rPr>
          <w:rFonts w:eastAsiaTheme="minorEastAsia"/>
          <w:highlight w:val="green"/>
        </w:rPr>
        <w:t>No Objection</w:t>
      </w:r>
    </w:p>
    <w:p w14:paraId="791FB8B8" w14:textId="77777777" w:rsidR="00534179" w:rsidRDefault="00534179" w:rsidP="005F64E1">
      <w:pPr>
        <w:rPr>
          <w:rFonts w:eastAsiaTheme="minorEastAsia"/>
        </w:rPr>
      </w:pPr>
    </w:p>
    <w:p w14:paraId="5A99C828" w14:textId="77777777" w:rsidR="00F057C9" w:rsidRDefault="00F057C9" w:rsidP="005F64E1">
      <w:pPr>
        <w:rPr>
          <w:rFonts w:eastAsiaTheme="minorEastAsia"/>
        </w:rPr>
      </w:pPr>
    </w:p>
    <w:p w14:paraId="018B1113" w14:textId="7AFC7A65" w:rsidR="00F057C9" w:rsidRDefault="00F057C9" w:rsidP="00F057C9">
      <w:pPr>
        <w:rPr>
          <w:rFonts w:eastAsiaTheme="minorEastAsia"/>
        </w:rPr>
      </w:pPr>
      <w:r w:rsidRPr="00FB551C">
        <w:rPr>
          <w:rFonts w:eastAsiaTheme="minorEastAsia"/>
          <w:highlight w:val="cyan"/>
        </w:rPr>
        <w:t>SP</w:t>
      </w:r>
      <w:r>
        <w:rPr>
          <w:rFonts w:eastAsiaTheme="minorEastAsia"/>
          <w:highlight w:val="cyan"/>
        </w:rPr>
        <w:t>5</w:t>
      </w:r>
      <w:r>
        <w:rPr>
          <w:rFonts w:eastAsiaTheme="minorEastAsia"/>
        </w:rPr>
        <w:t xml:space="preserve"> - </w:t>
      </w:r>
      <w:r w:rsidRPr="005F69E5">
        <w:rPr>
          <w:rFonts w:eastAsiaTheme="minorEastAsia"/>
        </w:rPr>
        <w:t>Rethna Pulikkoonattu</w:t>
      </w:r>
      <w:r>
        <w:rPr>
          <w:rFonts w:eastAsiaTheme="minorEastAsia"/>
        </w:rPr>
        <w:t xml:space="preserve"> (24/1571)</w:t>
      </w:r>
    </w:p>
    <w:p w14:paraId="7855F9E6" w14:textId="44B20D88" w:rsidR="00723D50" w:rsidRPr="00723D50" w:rsidRDefault="00723D50" w:rsidP="00723D50">
      <w:pPr>
        <w:numPr>
          <w:ilvl w:val="0"/>
          <w:numId w:val="47"/>
        </w:numPr>
        <w:tabs>
          <w:tab w:val="num" w:pos="720"/>
        </w:tabs>
        <w:rPr>
          <w:rFonts w:eastAsiaTheme="minorEastAsia"/>
        </w:rPr>
      </w:pPr>
      <w:r w:rsidRPr="00723D50">
        <w:rPr>
          <w:rFonts w:eastAsiaTheme="minorEastAsia"/>
        </w:rPr>
        <w:t xml:space="preserve">Do you support </w:t>
      </w:r>
      <w:r>
        <w:rPr>
          <w:rFonts w:eastAsiaTheme="minorEastAsia"/>
        </w:rPr>
        <w:t xml:space="preserve">to include the </w:t>
      </w:r>
      <w:r w:rsidR="004D0D64">
        <w:rPr>
          <w:rFonts w:eastAsiaTheme="minorEastAsia"/>
        </w:rPr>
        <w:t>following in the SFD: A</w:t>
      </w:r>
      <w:r w:rsidRPr="00723D50">
        <w:rPr>
          <w:rFonts w:eastAsiaTheme="minorEastAsia"/>
        </w:rPr>
        <w:t>dopt the ELR Mark sequence design as described by the matrix H.</w:t>
      </w:r>
    </w:p>
    <w:p w14:paraId="3EF8B9F1" w14:textId="22715D92" w:rsidR="0056547B" w:rsidRDefault="0056547B" w:rsidP="005F64E1">
      <w:pPr>
        <w:rPr>
          <w:rFonts w:eastAsiaTheme="minorEastAsia"/>
        </w:rPr>
      </w:pPr>
      <w:r w:rsidRPr="0056547B">
        <w:rPr>
          <w:rFonts w:eastAsiaTheme="minorEastAsia"/>
          <w:noProof/>
        </w:rPr>
        <mc:AlternateContent>
          <mc:Choice Requires="wps">
            <w:drawing>
              <wp:inline distT="0" distB="0" distL="0" distR="0" wp14:anchorId="721F6E39" wp14:editId="6772C389">
                <wp:extent cx="5883209" cy="5422354"/>
                <wp:effectExtent l="0" t="0" r="0" b="0"/>
                <wp:docPr id="329" name="Google Shape;329;p42"/>
                <wp:cNvGraphicFramePr/>
                <a:graphic xmlns:a="http://schemas.openxmlformats.org/drawingml/2006/main">
                  <a:graphicData uri="http://schemas.microsoft.com/office/word/2010/wordprocessingShape">
                    <wps:wsp>
                      <wps:cNvSpPr txBox="1"/>
                      <wps:spPr>
                        <a:xfrm>
                          <a:off x="0" y="0"/>
                          <a:ext cx="5883209" cy="5422354"/>
                        </a:xfrm>
                        <a:prstGeom prst="rect">
                          <a:avLst/>
                        </a:prstGeom>
                        <a:noFill/>
                        <a:ln>
                          <a:noFill/>
                        </a:ln>
                      </wps:spPr>
                      <wps:txbx>
                        <w:txbxContent>
                          <w:p w14:paraId="2D08B896" w14:textId="77777777" w:rsidR="0056547B" w:rsidRDefault="0056547B" w:rsidP="0056547B">
                            <w:pPr>
                              <w:rPr>
                                <w:color w:val="000000" w:themeColor="dark1"/>
                                <w:sz w:val="20"/>
                                <w:szCs w:val="20"/>
                              </w:rPr>
                            </w:pPr>
                            <w:r>
                              <w:rPr>
                                <w:color w:val="000000" w:themeColor="dark1"/>
                                <w:sz w:val="20"/>
                                <w:szCs w:val="20"/>
                              </w:rPr>
                              <w:t>H=[</w:t>
                            </w:r>
                          </w:p>
                          <w:p w14:paraId="429E0A9D"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440A1040"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511E35ED"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0F07944D"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30D1013A"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5D28CAD6"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00FA5980"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1F482A3E"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2E893C7B"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61E20340"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36A39829"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3D114040"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59DAAB8B"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34F3DA99"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0A15F707"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07B27A0C"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6500E22B"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6DF17438"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6304780F"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3D7ED10F"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4526FEB8"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0406C39F"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128B5806"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06BC8692"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09833ED9"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0B0EB9F7"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4F00F5DF"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72E54E3D"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61F77F62"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6EDEAAF1"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6F50BF4E"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07C818F0"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txbxContent>
                      </wps:txbx>
                      <wps:bodyPr spcFirstLastPara="1" wrap="square" lIns="91425" tIns="91425" rIns="91425" bIns="91425" anchor="t" anchorCtr="0">
                        <a:spAutoFit/>
                      </wps:bodyPr>
                    </wps:wsp>
                  </a:graphicData>
                </a:graphic>
              </wp:inline>
            </w:drawing>
          </mc:Choice>
          <mc:Fallback>
            <w:pict>
              <v:shape w14:anchorId="721F6E39" id="Google Shape;329;p42" o:spid="_x0000_s1027" type="#_x0000_t202" style="width:463.25pt;height:42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" filled="f" stroked="f">
                <v:textbox style="mso-fit-shape-to-text:t" inset="2.53958mm,2.53958mm,2.53958mm,2.53958mm">
                  <w:txbxContent>
                    <w:p w14:paraId="2D08B896" w14:textId="77777777" w:rsidR="0056547B" w:rsidRDefault="0056547B" w:rsidP="0056547B">
                      <w:pPr>
                        <w:rPr>
                          <w:color w:val="000000" w:themeColor="dark1"/>
                          <w:sz w:val="20"/>
                          <w:szCs w:val="20"/>
                        </w:rPr>
                      </w:pPr>
                      <w:r>
                        <w:rPr>
                          <w:color w:val="000000" w:themeColor="dark1"/>
                          <w:sz w:val="20"/>
                          <w:szCs w:val="20"/>
                        </w:rPr>
                        <w:t>H=[</w:t>
                      </w:r>
                    </w:p>
                    <w:p w14:paraId="429E0A9D"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440A1040"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511E35ED"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0F07944D"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30D1013A"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5D28CAD6"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00FA5980"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1F482A3E"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2E893C7B"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61E20340"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36A39829"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3D114040"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59DAAB8B"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34F3DA99"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0A15F707"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07B27A0C"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6500E22B"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6DF17438"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6304780F"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3D7ED10F"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4526FEB8"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0406C39F"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128B5806"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06BC8692"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09833ED9"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0B0EB9F7"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4F00F5DF"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72E54E3D"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61F77F62"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6EDEAAF1"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6F50BF4E"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p w14:paraId="07C818F0" w14:textId="77777777" w:rsidR="0056547B" w:rsidRDefault="0056547B" w:rsidP="0056547B">
                      <w:pPr>
                        <w:rPr>
                          <w:color w:val="000000" w:themeColor="dark1"/>
                          <w:sz w:val="20"/>
                          <w:szCs w:val="20"/>
                        </w:rPr>
                      </w:pPr>
                      <w:r>
                        <w:rPr>
                          <w:color w:val="000000" w:themeColor="dark1"/>
                          <w:sz w:val="20"/>
                          <w:szCs w:val="20"/>
                        </w:rPr>
                        <w:t>1,1,1,1,1,-1,-1,-1,-1,1,-1,-1,-1,-1,1,1,-1,1,-1,1,-1,-1,-1,1,1,-1,1,1,-1,-1,1,-1,-1,1,1,1,-1,1,-1,1,-1,-1,1,1,1,1,-1,-1]</w:t>
                      </w:r>
                    </w:p>
                  </w:txbxContent>
                </v:textbox>
                <w10:anchorlock/>
              </v:shape>
            </w:pict>
          </mc:Fallback>
        </mc:AlternateContent>
      </w:r>
    </w:p>
    <w:p w14:paraId="2B27E42F" w14:textId="26EBBD4A" w:rsidR="0056547B" w:rsidRDefault="004D0D64" w:rsidP="005F64E1">
      <w:pPr>
        <w:rPr>
          <w:rFonts w:eastAsiaTheme="minorEastAsia"/>
        </w:rPr>
      </w:pPr>
      <w:r w:rsidRPr="004D0D64">
        <w:rPr>
          <w:rFonts w:eastAsiaTheme="minorEastAsia"/>
          <w:noProof/>
        </w:rPr>
        <w:drawing>
          <wp:inline distT="0" distB="0" distL="0" distR="0" wp14:anchorId="3C4341F5" wp14:editId="2E339E8E">
            <wp:extent cx="1238250" cy="793750"/>
            <wp:effectExtent l="0" t="0" r="0" b="6350"/>
            <wp:docPr id="334" name="Google Shape;334;p42" descr="A number and numbers with a white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34" name="Google Shape;334;p42" descr="A number and numbers with a white background&#10;&#10;Description automatically generated with medium confidence"/>
                    <pic:cNvPicPr preferRelativeResize="0"/>
                  </pic:nvPicPr>
                  <pic:blipFill rotWithShape="1">
                    <a:blip r:embed="rId20">
                      <a:alphaModFix/>
                      <a:extLst>
                        <a:ext uri="{28A0092B-C50C-407E-A947-70E740481C1C}">
                          <a14:useLocalDpi xmlns:a14="http://schemas.microsoft.com/office/drawing/2010/main" val="0"/>
                        </a:ext>
                      </a:extLst>
                    </a:blip>
                    <a:srcRect/>
                    <a:stretch/>
                  </pic:blipFill>
                  <pic:spPr>
                    <a:xfrm>
                      <a:off x="0" y="0"/>
                      <a:ext cx="1238250" cy="793750"/>
                    </a:xfrm>
                    <a:prstGeom prst="rect">
                      <a:avLst/>
                    </a:prstGeom>
                    <a:noFill/>
                    <a:ln>
                      <a:noFill/>
                    </a:ln>
                  </pic:spPr>
                </pic:pic>
              </a:graphicData>
            </a:graphic>
          </wp:inline>
        </w:drawing>
      </w:r>
      <w:r w:rsidRPr="004D0D64">
        <w:rPr>
          <w:rFonts w:eastAsiaTheme="minorEastAsia"/>
          <w:noProof/>
        </w:rPr>
        <w:drawing>
          <wp:inline distT="0" distB="0" distL="0" distR="0" wp14:anchorId="7B901C03" wp14:editId="725F5662">
            <wp:extent cx="1172845" cy="507365"/>
            <wp:effectExtent l="0" t="0" r="8255" b="6985"/>
            <wp:docPr id="332" name="Google Shape;332;p42" descr="A math symbols with black lett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32" name="Google Shape;332;p42" descr="A math symbols with black letters&#10;&#10;Description automatically generated with medium confidence"/>
                    <pic:cNvPicPr preferRelativeResize="0"/>
                  </pic:nvPicPr>
                  <pic:blipFill rotWithShape="1">
                    <a:blip r:embed="rId21">
                      <a:alphaModFix/>
                      <a:extLst>
                        <a:ext uri="{28A0092B-C50C-407E-A947-70E740481C1C}">
                          <a14:useLocalDpi xmlns:a14="http://schemas.microsoft.com/office/drawing/2010/main" val="0"/>
                        </a:ext>
                      </a:extLst>
                    </a:blip>
                    <a:srcRect/>
                    <a:stretch/>
                  </pic:blipFill>
                  <pic:spPr>
                    <a:xfrm>
                      <a:off x="0" y="0"/>
                      <a:ext cx="1172845" cy="507365"/>
                    </a:xfrm>
                    <a:prstGeom prst="rect">
                      <a:avLst/>
                    </a:prstGeom>
                    <a:noFill/>
                    <a:ln>
                      <a:noFill/>
                    </a:ln>
                  </pic:spPr>
                </pic:pic>
              </a:graphicData>
            </a:graphic>
          </wp:inline>
        </w:drawing>
      </w:r>
    </w:p>
    <w:p w14:paraId="01582178" w14:textId="7D04FBB7" w:rsidR="0056547B" w:rsidRDefault="0056547B" w:rsidP="005F64E1">
      <w:pPr>
        <w:rPr>
          <w:rFonts w:eastAsiaTheme="minorEastAsia"/>
        </w:rPr>
      </w:pPr>
    </w:p>
    <w:p w14:paraId="23AC83A0" w14:textId="2567BF92" w:rsidR="00EC3450" w:rsidRPr="006B55FC" w:rsidRDefault="00391920" w:rsidP="00EC3450">
      <w:pPr>
        <w:rPr>
          <w:rFonts w:eastAsiaTheme="minorEastAsia"/>
        </w:rPr>
      </w:pPr>
      <w:r>
        <w:rPr>
          <w:rFonts w:eastAsiaTheme="minorEastAsia"/>
          <w:highlight w:val="green"/>
        </w:rPr>
        <w:t>No Objection</w:t>
      </w:r>
    </w:p>
    <w:p w14:paraId="315E1652" w14:textId="0A16C762" w:rsidR="00F057C9" w:rsidRDefault="00F057C9" w:rsidP="005F64E1">
      <w:pPr>
        <w:rPr>
          <w:rFonts w:eastAsiaTheme="minorEastAsia"/>
        </w:rPr>
      </w:pPr>
    </w:p>
    <w:p w14:paraId="1FF8C64E" w14:textId="14BE0217" w:rsidR="004D0D64" w:rsidRDefault="004D0D64" w:rsidP="005F64E1">
      <w:pPr>
        <w:rPr>
          <w:rFonts w:eastAsiaTheme="minorEastAsia"/>
        </w:rPr>
      </w:pPr>
    </w:p>
    <w:p w14:paraId="11C258A6" w14:textId="27FF459C" w:rsidR="004D0D64" w:rsidRDefault="004D0D64" w:rsidP="005F64E1">
      <w:pPr>
        <w:rPr>
          <w:rFonts w:eastAsiaTheme="minorEastAsia"/>
        </w:rPr>
      </w:pPr>
      <w:r w:rsidRPr="00C13541">
        <w:rPr>
          <w:rFonts w:eastAsiaTheme="minorEastAsia"/>
          <w:highlight w:val="cyan"/>
        </w:rPr>
        <w:t>SP6</w:t>
      </w:r>
      <w:r>
        <w:rPr>
          <w:rFonts w:eastAsiaTheme="minorEastAsia"/>
        </w:rPr>
        <w:t xml:space="preserve"> – </w:t>
      </w:r>
      <w:r w:rsidR="00C13541" w:rsidRPr="00C13541">
        <w:rPr>
          <w:rFonts w:eastAsiaTheme="minorEastAsia"/>
        </w:rPr>
        <w:t xml:space="preserve">Hari Ram Balakrishnan </w:t>
      </w:r>
      <w:r>
        <w:rPr>
          <w:rFonts w:eastAsiaTheme="minorEastAsia"/>
        </w:rPr>
        <w:t>(24/1592)</w:t>
      </w:r>
    </w:p>
    <w:p w14:paraId="08B06877" w14:textId="17DBD2AA" w:rsidR="00BC6E87" w:rsidRPr="00BC6E87" w:rsidRDefault="00BC6E87" w:rsidP="00BC6E87">
      <w:pPr>
        <w:numPr>
          <w:ilvl w:val="0"/>
          <w:numId w:val="48"/>
        </w:numPr>
        <w:tabs>
          <w:tab w:val="num" w:pos="720"/>
        </w:tabs>
        <w:rPr>
          <w:rFonts w:eastAsiaTheme="minorEastAsia"/>
        </w:rPr>
      </w:pPr>
      <w:r w:rsidRPr="00BC6E87">
        <w:rPr>
          <w:rFonts w:eastAsiaTheme="minorEastAsia"/>
          <w:b/>
          <w:bCs/>
        </w:rPr>
        <w:lastRenderedPageBreak/>
        <w:t>Do you agree to add the following definition for the USIG content of UHR ELR PPDU to the TGbn SFD?</w:t>
      </w:r>
    </w:p>
    <w:p w14:paraId="738529C7" w14:textId="77777777" w:rsidR="009D6122" w:rsidRDefault="009D6122" w:rsidP="00BC6E87">
      <w:pPr>
        <w:rPr>
          <w:rFonts w:eastAsiaTheme="minorEastAsia"/>
        </w:rPr>
      </w:pPr>
      <w:r w:rsidRPr="00BC6E87">
        <w:rPr>
          <w:rFonts w:eastAsiaTheme="minorEastAsia"/>
          <w:noProof/>
        </w:rPr>
        <w:drawing>
          <wp:inline distT="0" distB="0" distL="0" distR="0" wp14:anchorId="7EC9BE36" wp14:editId="1D5C06C1">
            <wp:extent cx="2179320" cy="1708150"/>
            <wp:effectExtent l="0" t="0" r="0" b="6350"/>
            <wp:docPr id="3" name="table">
              <a:extLst xmlns:a="http://schemas.openxmlformats.org/drawingml/2006/main">
                <a:ext uri="{FF2B5EF4-FFF2-40B4-BE49-F238E27FC236}">
                  <a16:creationId xmlns:a16="http://schemas.microsoft.com/office/drawing/2014/main" id="{36844887-2938-D5C2-882A-1C9C67D654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a:extLst>
                        <a:ext uri="{FF2B5EF4-FFF2-40B4-BE49-F238E27FC236}">
                          <a16:creationId xmlns:a16="http://schemas.microsoft.com/office/drawing/2014/main" id="{36844887-2938-D5C2-882A-1C9C67D6545E}"/>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79320" cy="1708150"/>
                    </a:xfrm>
                    <a:prstGeom prst="rect">
                      <a:avLst/>
                    </a:prstGeom>
                  </pic:spPr>
                </pic:pic>
              </a:graphicData>
            </a:graphic>
          </wp:inline>
        </w:drawing>
      </w:r>
    </w:p>
    <w:p w14:paraId="1722E128" w14:textId="3CB47F51" w:rsidR="00BC6E87" w:rsidRDefault="009D6122" w:rsidP="00BC6E87">
      <w:pPr>
        <w:rPr>
          <w:rFonts w:eastAsiaTheme="minorEastAsia"/>
        </w:rPr>
      </w:pPr>
      <w:r w:rsidRPr="00BC6E87">
        <w:rPr>
          <w:rFonts w:eastAsiaTheme="minorEastAsia"/>
          <w:noProof/>
        </w:rPr>
        <w:drawing>
          <wp:inline distT="0" distB="0" distL="0" distR="0" wp14:anchorId="60524D93" wp14:editId="68D03A77">
            <wp:extent cx="2632075" cy="1756410"/>
            <wp:effectExtent l="0" t="0" r="0" b="0"/>
            <wp:docPr id="2" name="table">
              <a:extLst xmlns:a="http://schemas.openxmlformats.org/drawingml/2006/main">
                <a:ext uri="{FF2B5EF4-FFF2-40B4-BE49-F238E27FC236}">
                  <a16:creationId xmlns:a16="http://schemas.microsoft.com/office/drawing/2014/main" id="{B7419199-D480-F712-538E-E07AAD922E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7419199-D480-F712-538E-E07AAD922E5F}"/>
                        </a:ext>
                      </a:extLst>
                    </pic:cNvPr>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632075" cy="1756410"/>
                    </a:xfrm>
                    <a:prstGeom prst="rect">
                      <a:avLst/>
                    </a:prstGeom>
                  </pic:spPr>
                </pic:pic>
              </a:graphicData>
            </a:graphic>
          </wp:inline>
        </w:drawing>
      </w:r>
    </w:p>
    <w:p w14:paraId="4A4351B8" w14:textId="77777777" w:rsidR="00BC6E87" w:rsidRPr="00BC6E87" w:rsidRDefault="00BC6E87" w:rsidP="00BC6E87">
      <w:pPr>
        <w:rPr>
          <w:rFonts w:eastAsiaTheme="minorEastAsia"/>
        </w:rPr>
      </w:pPr>
    </w:p>
    <w:p w14:paraId="181BFDD9" w14:textId="429043F7" w:rsidR="004D0D64" w:rsidRDefault="009D6122" w:rsidP="009D6122">
      <w:pPr>
        <w:tabs>
          <w:tab w:val="left" w:pos="2920"/>
        </w:tabs>
        <w:rPr>
          <w:rFonts w:eastAsiaTheme="minorEastAsia"/>
        </w:rPr>
      </w:pPr>
      <w:r>
        <w:rPr>
          <w:rFonts w:eastAsiaTheme="minorEastAsia"/>
        </w:rPr>
        <w:tab/>
      </w:r>
    </w:p>
    <w:p w14:paraId="311962E0" w14:textId="77777777" w:rsidR="00EC3450" w:rsidRPr="00EC3450" w:rsidRDefault="00EC3450" w:rsidP="00EC3450">
      <w:pPr>
        <w:numPr>
          <w:ilvl w:val="0"/>
          <w:numId w:val="49"/>
        </w:numPr>
        <w:rPr>
          <w:rFonts w:eastAsiaTheme="minorEastAsia"/>
        </w:rPr>
      </w:pPr>
      <w:r w:rsidRPr="00EC3450">
        <w:rPr>
          <w:rFonts w:eastAsiaTheme="minorEastAsia"/>
        </w:rPr>
        <w:t>ELR PPDU indication: PPDU type &amp; compression mode set to ‘11’.</w:t>
      </w:r>
    </w:p>
    <w:p w14:paraId="35F30BBC" w14:textId="77777777" w:rsidR="00EC3450" w:rsidRPr="00EC3450" w:rsidRDefault="00EC3450" w:rsidP="00EC3450">
      <w:pPr>
        <w:numPr>
          <w:ilvl w:val="0"/>
          <w:numId w:val="49"/>
        </w:numPr>
        <w:rPr>
          <w:rFonts w:eastAsiaTheme="minorEastAsia"/>
        </w:rPr>
      </w:pPr>
      <w:r w:rsidRPr="00EC3450">
        <w:rPr>
          <w:rFonts w:eastAsiaTheme="minorEastAsia"/>
        </w:rPr>
        <w:t>STA-ID (11 bit): B2-B12 bit in USIG-2.</w:t>
      </w:r>
    </w:p>
    <w:p w14:paraId="4815F567" w14:textId="77777777" w:rsidR="00EC3450" w:rsidRPr="00EC3450" w:rsidRDefault="00EC3450" w:rsidP="00EC3450">
      <w:pPr>
        <w:numPr>
          <w:ilvl w:val="0"/>
          <w:numId w:val="49"/>
        </w:numPr>
        <w:rPr>
          <w:rFonts w:eastAsiaTheme="minorEastAsia"/>
        </w:rPr>
      </w:pPr>
      <w:r w:rsidRPr="00EC3450">
        <w:rPr>
          <w:rFonts w:eastAsiaTheme="minorEastAsia"/>
        </w:rPr>
        <w:t>ELR validate bits (B13-B15 of USIG-2): Set to all ‘1’ for ELR PPDU.</w:t>
      </w:r>
    </w:p>
    <w:p w14:paraId="0D743C8C" w14:textId="77777777" w:rsidR="00EC3450" w:rsidRPr="00EC3450" w:rsidRDefault="00EC3450" w:rsidP="00EC3450">
      <w:pPr>
        <w:numPr>
          <w:ilvl w:val="1"/>
          <w:numId w:val="49"/>
        </w:numPr>
        <w:rPr>
          <w:rFonts w:eastAsiaTheme="minorEastAsia"/>
        </w:rPr>
      </w:pPr>
      <w:r w:rsidRPr="00EC3450">
        <w:rPr>
          <w:rFonts w:eastAsiaTheme="minorEastAsia"/>
        </w:rPr>
        <w:t>Note: B11-B15 – in EHT MU PPDU indicates “Number of EHT-Sig symbols”, and in UHR MU PPDU indicates “Number of UHR-Sig symbols”</w:t>
      </w:r>
    </w:p>
    <w:p w14:paraId="0A95F104" w14:textId="77777777" w:rsidR="004D0D64" w:rsidRDefault="004D0D64" w:rsidP="005F64E1">
      <w:pPr>
        <w:rPr>
          <w:rFonts w:eastAsiaTheme="minorEastAsia"/>
        </w:rPr>
      </w:pPr>
    </w:p>
    <w:p w14:paraId="09454BF8" w14:textId="155BD85D" w:rsidR="00EC3450" w:rsidRPr="006B55FC" w:rsidRDefault="00391920" w:rsidP="00EC3450">
      <w:pPr>
        <w:rPr>
          <w:rFonts w:eastAsiaTheme="minorEastAsia"/>
        </w:rPr>
      </w:pPr>
      <w:r>
        <w:rPr>
          <w:rFonts w:eastAsiaTheme="minorEastAsia"/>
          <w:highlight w:val="green"/>
        </w:rPr>
        <w:t>No Objection</w:t>
      </w:r>
    </w:p>
    <w:p w14:paraId="4268333D" w14:textId="77777777" w:rsidR="00EC3450" w:rsidRDefault="00EC3450" w:rsidP="005F64E1">
      <w:pPr>
        <w:rPr>
          <w:rFonts w:eastAsiaTheme="minorEastAsia"/>
        </w:rPr>
      </w:pPr>
    </w:p>
    <w:p w14:paraId="60113FAE" w14:textId="77777777" w:rsidR="00EC3450" w:rsidRDefault="00EC3450" w:rsidP="005F64E1">
      <w:pPr>
        <w:rPr>
          <w:rFonts w:eastAsiaTheme="minorEastAsia"/>
        </w:rPr>
      </w:pPr>
    </w:p>
    <w:p w14:paraId="44807BE0" w14:textId="7C4A478F" w:rsidR="00353F7E" w:rsidRDefault="00920778" w:rsidP="005F64E1">
      <w:pPr>
        <w:rPr>
          <w:rFonts w:eastAsiaTheme="minorEastAsia"/>
        </w:rPr>
      </w:pPr>
      <w:r w:rsidRPr="00920778">
        <w:rPr>
          <w:rFonts w:eastAsiaTheme="minorEastAsia"/>
          <w:highlight w:val="cyan"/>
        </w:rPr>
        <w:t>SP7</w:t>
      </w:r>
      <w:r>
        <w:rPr>
          <w:rFonts w:eastAsiaTheme="minorEastAsia"/>
        </w:rPr>
        <w:t xml:space="preserve"> – Ron Porat (24/1568)</w:t>
      </w:r>
    </w:p>
    <w:p w14:paraId="2861234D" w14:textId="77777777" w:rsidR="00C76FCF" w:rsidRDefault="00E5505E" w:rsidP="00E5505E">
      <w:pPr>
        <w:numPr>
          <w:ilvl w:val="0"/>
          <w:numId w:val="50"/>
        </w:numPr>
        <w:tabs>
          <w:tab w:val="num" w:pos="720"/>
        </w:tabs>
        <w:rPr>
          <w:rFonts w:eastAsiaTheme="minorEastAsia"/>
        </w:rPr>
      </w:pPr>
      <w:r w:rsidRPr="00E5505E">
        <w:rPr>
          <w:rFonts w:eastAsiaTheme="minorEastAsia"/>
        </w:rPr>
        <w:t xml:space="preserve">Do you support to </w:t>
      </w:r>
      <w:r w:rsidR="00C76FCF">
        <w:rPr>
          <w:rFonts w:eastAsiaTheme="minorEastAsia"/>
        </w:rPr>
        <w:t>add the following the SFD:</w:t>
      </w:r>
    </w:p>
    <w:p w14:paraId="689D9336" w14:textId="5D3CF4B1" w:rsidR="00E5505E" w:rsidRPr="00E5505E" w:rsidRDefault="00E5505E" w:rsidP="00C76FCF">
      <w:pPr>
        <w:numPr>
          <w:ilvl w:val="1"/>
          <w:numId w:val="50"/>
        </w:numPr>
        <w:rPr>
          <w:rFonts w:eastAsiaTheme="minorEastAsia"/>
        </w:rPr>
      </w:pPr>
      <w:r w:rsidRPr="00E5505E">
        <w:rPr>
          <w:rFonts w:eastAsiaTheme="minorEastAsia"/>
        </w:rPr>
        <w:t xml:space="preserve">both sequential NDP </w:t>
      </w:r>
      <w:r w:rsidR="00A62365">
        <w:rPr>
          <w:rFonts w:eastAsiaTheme="minorEastAsia"/>
        </w:rPr>
        <w:t xml:space="preserve">based </w:t>
      </w:r>
      <w:r w:rsidRPr="00E5505E">
        <w:rPr>
          <w:rFonts w:eastAsiaTheme="minorEastAsia"/>
        </w:rPr>
        <w:t xml:space="preserve">and joint NDP </w:t>
      </w:r>
      <w:r w:rsidR="00C76FCF">
        <w:rPr>
          <w:rFonts w:eastAsiaTheme="minorEastAsia"/>
        </w:rPr>
        <w:t xml:space="preserve">based </w:t>
      </w:r>
      <w:r w:rsidRPr="00E5505E">
        <w:rPr>
          <w:rFonts w:eastAsiaTheme="minorEastAsia"/>
        </w:rPr>
        <w:t xml:space="preserve">sounding options </w:t>
      </w:r>
      <w:r w:rsidR="00A62365">
        <w:rPr>
          <w:rFonts w:eastAsiaTheme="minorEastAsia"/>
        </w:rPr>
        <w:t xml:space="preserve">will be supported </w:t>
      </w:r>
      <w:r w:rsidRPr="00E5505E">
        <w:rPr>
          <w:rFonts w:eastAsiaTheme="minorEastAsia"/>
        </w:rPr>
        <w:t>for C</w:t>
      </w:r>
      <w:r w:rsidR="00A62365">
        <w:rPr>
          <w:rFonts w:eastAsiaTheme="minorEastAsia"/>
        </w:rPr>
        <w:t>O</w:t>
      </w:r>
      <w:r w:rsidRPr="00E5505E">
        <w:rPr>
          <w:rFonts w:eastAsiaTheme="minorEastAsia"/>
        </w:rPr>
        <w:t>BF</w:t>
      </w:r>
      <w:r w:rsidR="00A62365">
        <w:rPr>
          <w:rFonts w:eastAsiaTheme="minorEastAsia"/>
        </w:rPr>
        <w:t xml:space="preserve"> in 11bn</w:t>
      </w:r>
      <w:r w:rsidRPr="00E5505E">
        <w:rPr>
          <w:rFonts w:eastAsiaTheme="minorEastAsia"/>
        </w:rPr>
        <w:t>?</w:t>
      </w:r>
    </w:p>
    <w:p w14:paraId="788B8027" w14:textId="77777777" w:rsidR="00920778" w:rsidRDefault="00920778" w:rsidP="005F64E1">
      <w:pPr>
        <w:rPr>
          <w:rFonts w:eastAsiaTheme="minorEastAsia"/>
        </w:rPr>
      </w:pPr>
    </w:p>
    <w:p w14:paraId="3A9A54B2" w14:textId="23232FAB" w:rsidR="00A14A83" w:rsidRPr="006B55FC" w:rsidRDefault="00391920" w:rsidP="00A14A83">
      <w:pPr>
        <w:rPr>
          <w:rFonts w:eastAsiaTheme="minorEastAsia"/>
        </w:rPr>
      </w:pPr>
      <w:r>
        <w:rPr>
          <w:rFonts w:eastAsiaTheme="minorEastAsia"/>
          <w:highlight w:val="green"/>
        </w:rPr>
        <w:t>No Objection</w:t>
      </w:r>
    </w:p>
    <w:p w14:paraId="37FA67E5" w14:textId="77777777" w:rsidR="004D0D64" w:rsidRDefault="004D0D64" w:rsidP="005F64E1">
      <w:pPr>
        <w:rPr>
          <w:rFonts w:eastAsiaTheme="minorEastAsia"/>
        </w:rPr>
      </w:pPr>
    </w:p>
    <w:p w14:paraId="37211F48" w14:textId="77777777" w:rsidR="00A14A83" w:rsidRDefault="00A14A83" w:rsidP="005F64E1">
      <w:pPr>
        <w:rPr>
          <w:rFonts w:eastAsiaTheme="minorEastAsia"/>
        </w:rPr>
      </w:pPr>
    </w:p>
    <w:p w14:paraId="6AFD9228" w14:textId="0F2DBC07" w:rsidR="00A14A83" w:rsidRDefault="00A14A83" w:rsidP="00A14A83">
      <w:pPr>
        <w:rPr>
          <w:rFonts w:eastAsiaTheme="minorEastAsia"/>
        </w:rPr>
      </w:pPr>
      <w:r w:rsidRPr="00920778">
        <w:rPr>
          <w:rFonts w:eastAsiaTheme="minorEastAsia"/>
          <w:highlight w:val="cyan"/>
        </w:rPr>
        <w:t>SP</w:t>
      </w:r>
      <w:r>
        <w:rPr>
          <w:rFonts w:eastAsiaTheme="minorEastAsia"/>
          <w:highlight w:val="cyan"/>
        </w:rPr>
        <w:t>8</w:t>
      </w:r>
      <w:r>
        <w:rPr>
          <w:rFonts w:eastAsiaTheme="minorEastAsia"/>
        </w:rPr>
        <w:t xml:space="preserve"> – Ron Porat (24/1568)</w:t>
      </w:r>
    </w:p>
    <w:p w14:paraId="5753FDA1" w14:textId="77777777" w:rsidR="0039071B" w:rsidRDefault="0046570B" w:rsidP="0046570B">
      <w:pPr>
        <w:numPr>
          <w:ilvl w:val="0"/>
          <w:numId w:val="51"/>
        </w:numPr>
        <w:tabs>
          <w:tab w:val="num" w:pos="720"/>
        </w:tabs>
        <w:rPr>
          <w:rFonts w:eastAsiaTheme="minorEastAsia"/>
        </w:rPr>
      </w:pPr>
      <w:r w:rsidRPr="0046570B">
        <w:rPr>
          <w:rFonts w:eastAsiaTheme="minorEastAsia"/>
        </w:rPr>
        <w:t xml:space="preserve">Do you support </w:t>
      </w:r>
      <w:r w:rsidR="0039071B">
        <w:rPr>
          <w:rFonts w:eastAsiaTheme="minorEastAsia"/>
        </w:rPr>
        <w:t>to add the following to the SFD:</w:t>
      </w:r>
    </w:p>
    <w:p w14:paraId="18E60F1A" w14:textId="00A81F52" w:rsidR="0046570B" w:rsidRPr="0046570B" w:rsidRDefault="0046570B" w:rsidP="0039071B">
      <w:pPr>
        <w:numPr>
          <w:ilvl w:val="1"/>
          <w:numId w:val="51"/>
        </w:numPr>
        <w:rPr>
          <w:rFonts w:eastAsiaTheme="minorEastAsia"/>
        </w:rPr>
      </w:pPr>
      <w:r w:rsidRPr="0046570B">
        <w:rPr>
          <w:rFonts w:eastAsiaTheme="minorEastAsia"/>
        </w:rPr>
        <w:t xml:space="preserve">two separate capabilities </w:t>
      </w:r>
      <w:r w:rsidR="0039071B">
        <w:rPr>
          <w:rFonts w:eastAsiaTheme="minorEastAsia"/>
        </w:rPr>
        <w:t xml:space="preserve">shall be defined </w:t>
      </w:r>
      <w:r w:rsidRPr="0046570B">
        <w:rPr>
          <w:rFonts w:eastAsiaTheme="minorEastAsia"/>
        </w:rPr>
        <w:t xml:space="preserve">for the maximum number of spatial streams supported for reception </w:t>
      </w:r>
      <w:r w:rsidR="00C5329C">
        <w:rPr>
          <w:rFonts w:eastAsiaTheme="minorEastAsia"/>
        </w:rPr>
        <w:t>of</w:t>
      </w:r>
      <w:r w:rsidRPr="0046570B">
        <w:rPr>
          <w:rFonts w:eastAsiaTheme="minorEastAsia"/>
        </w:rPr>
        <w:t xml:space="preserve"> a sounding NDP </w:t>
      </w:r>
      <w:r w:rsidR="000B602A">
        <w:rPr>
          <w:rFonts w:eastAsiaTheme="minorEastAsia"/>
        </w:rPr>
        <w:t xml:space="preserve">in UHR </w:t>
      </w:r>
      <w:r w:rsidRPr="0046570B">
        <w:rPr>
          <w:rFonts w:eastAsiaTheme="minorEastAsia"/>
        </w:rPr>
        <w:t>and the maximum total number of streams (across all users) supported for reception in UHR DL MU-MIMO and C</w:t>
      </w:r>
      <w:r w:rsidR="00791DC7">
        <w:rPr>
          <w:rFonts w:eastAsiaTheme="minorEastAsia"/>
        </w:rPr>
        <w:t>O</w:t>
      </w:r>
      <w:r w:rsidRPr="0046570B">
        <w:rPr>
          <w:rFonts w:eastAsiaTheme="minorEastAsia"/>
        </w:rPr>
        <w:t>BF PPDUs?</w:t>
      </w:r>
    </w:p>
    <w:p w14:paraId="4CDE14C3" w14:textId="77777777" w:rsidR="0046570B" w:rsidRPr="0046570B" w:rsidRDefault="0046570B" w:rsidP="0046570B">
      <w:pPr>
        <w:numPr>
          <w:ilvl w:val="1"/>
          <w:numId w:val="51"/>
        </w:numPr>
        <w:tabs>
          <w:tab w:val="num" w:pos="1440"/>
        </w:tabs>
        <w:rPr>
          <w:rFonts w:eastAsiaTheme="minorEastAsia"/>
        </w:rPr>
      </w:pPr>
      <w:r w:rsidRPr="0046570B">
        <w:rPr>
          <w:rFonts w:eastAsiaTheme="minorEastAsia"/>
        </w:rPr>
        <w:t>The only possible values for each capability are 4 and 8</w:t>
      </w:r>
    </w:p>
    <w:p w14:paraId="546684B8" w14:textId="77777777" w:rsidR="00A14A83" w:rsidRDefault="00A14A83" w:rsidP="005F64E1">
      <w:pPr>
        <w:rPr>
          <w:rFonts w:eastAsiaTheme="minorEastAsia"/>
        </w:rPr>
      </w:pPr>
    </w:p>
    <w:p w14:paraId="14CB3AE2" w14:textId="4EA5945A" w:rsidR="00F1707D" w:rsidRPr="006B55FC" w:rsidRDefault="00391920" w:rsidP="00F1707D">
      <w:pPr>
        <w:rPr>
          <w:rFonts w:eastAsiaTheme="minorEastAsia"/>
        </w:rPr>
      </w:pPr>
      <w:r>
        <w:rPr>
          <w:rFonts w:eastAsiaTheme="minorEastAsia"/>
          <w:highlight w:val="green"/>
        </w:rPr>
        <w:t>No Objection</w:t>
      </w:r>
    </w:p>
    <w:p w14:paraId="0FD5AAE1" w14:textId="77777777" w:rsidR="00791DC7" w:rsidRDefault="00791DC7" w:rsidP="005F64E1">
      <w:pPr>
        <w:rPr>
          <w:rFonts w:eastAsiaTheme="minorEastAsia"/>
        </w:rPr>
      </w:pPr>
    </w:p>
    <w:p w14:paraId="0B7422F9" w14:textId="77777777" w:rsidR="00F1707D" w:rsidRDefault="00F1707D" w:rsidP="005F64E1">
      <w:pPr>
        <w:rPr>
          <w:rFonts w:eastAsiaTheme="minorEastAsia"/>
        </w:rPr>
      </w:pPr>
    </w:p>
    <w:p w14:paraId="3B56C690" w14:textId="39CAAF35" w:rsidR="00EE51F3" w:rsidRDefault="00EE51F3" w:rsidP="00EE51F3">
      <w:pPr>
        <w:rPr>
          <w:rFonts w:eastAsiaTheme="minorEastAsia"/>
        </w:rPr>
      </w:pPr>
      <w:r w:rsidRPr="00920778">
        <w:rPr>
          <w:rFonts w:eastAsiaTheme="minorEastAsia"/>
          <w:highlight w:val="cyan"/>
        </w:rPr>
        <w:t>S</w:t>
      </w:r>
      <w:r w:rsidRPr="00D63A8B">
        <w:rPr>
          <w:rFonts w:eastAsiaTheme="minorEastAsia"/>
          <w:highlight w:val="cyan"/>
        </w:rPr>
        <w:t>P</w:t>
      </w:r>
      <w:r w:rsidR="00D63A8B" w:rsidRPr="00D63A8B">
        <w:rPr>
          <w:rFonts w:eastAsiaTheme="minorEastAsia"/>
          <w:highlight w:val="cyan"/>
        </w:rPr>
        <w:t>10</w:t>
      </w:r>
      <w:r>
        <w:rPr>
          <w:rFonts w:eastAsiaTheme="minorEastAsia"/>
        </w:rPr>
        <w:t xml:space="preserve"> – </w:t>
      </w:r>
      <w:r w:rsidR="00D63A8B">
        <w:rPr>
          <w:rFonts w:eastAsiaTheme="minorEastAsia"/>
        </w:rPr>
        <w:t>Sameer Vermani</w:t>
      </w:r>
      <w:r>
        <w:rPr>
          <w:rFonts w:eastAsiaTheme="minorEastAsia"/>
        </w:rPr>
        <w:t xml:space="preserve"> (24/15</w:t>
      </w:r>
      <w:r w:rsidR="00D63A8B">
        <w:rPr>
          <w:rFonts w:eastAsiaTheme="minorEastAsia"/>
        </w:rPr>
        <w:t>42r4</w:t>
      </w:r>
      <w:r>
        <w:rPr>
          <w:rFonts w:eastAsiaTheme="minorEastAsia"/>
        </w:rPr>
        <w:t>)</w:t>
      </w:r>
    </w:p>
    <w:p w14:paraId="03807CB9" w14:textId="77777777" w:rsidR="00240C71" w:rsidRPr="00240C71" w:rsidRDefault="00240C71" w:rsidP="00240C71">
      <w:pPr>
        <w:numPr>
          <w:ilvl w:val="0"/>
          <w:numId w:val="52"/>
        </w:numPr>
        <w:tabs>
          <w:tab w:val="num" w:pos="720"/>
        </w:tabs>
        <w:rPr>
          <w:rFonts w:eastAsiaTheme="minorEastAsia"/>
        </w:rPr>
      </w:pPr>
      <w:r w:rsidRPr="00240C71">
        <w:rPr>
          <w:rFonts w:eastAsiaTheme="minorEastAsia"/>
        </w:rPr>
        <w:t>Do you support adding the following to the SFD?</w:t>
      </w:r>
    </w:p>
    <w:p w14:paraId="733D6E6A" w14:textId="77777777" w:rsidR="00240C71" w:rsidRPr="00240C71" w:rsidRDefault="00240C71" w:rsidP="00240C71">
      <w:pPr>
        <w:numPr>
          <w:ilvl w:val="1"/>
          <w:numId w:val="52"/>
        </w:numPr>
        <w:tabs>
          <w:tab w:val="num" w:pos="1440"/>
        </w:tabs>
        <w:rPr>
          <w:rFonts w:eastAsiaTheme="minorEastAsia"/>
        </w:rPr>
      </w:pPr>
      <w:r w:rsidRPr="00240C71">
        <w:rPr>
          <w:rFonts w:eastAsiaTheme="minorEastAsia"/>
        </w:rPr>
        <w:t xml:space="preserve">The Coordinated beamforming (COBF) transmission phase in 802.11bn shall be limited to 2 APs </w:t>
      </w:r>
    </w:p>
    <w:p w14:paraId="1B503951" w14:textId="77777777" w:rsidR="00D63A8B" w:rsidRDefault="00D63A8B" w:rsidP="00EE51F3">
      <w:pPr>
        <w:rPr>
          <w:rFonts w:eastAsiaTheme="minorEastAsia"/>
        </w:rPr>
      </w:pPr>
    </w:p>
    <w:p w14:paraId="52088876" w14:textId="45239DCE" w:rsidR="00D64BFD" w:rsidRPr="006B55FC" w:rsidRDefault="00391920" w:rsidP="00D64BFD">
      <w:pPr>
        <w:rPr>
          <w:rFonts w:eastAsiaTheme="minorEastAsia"/>
        </w:rPr>
      </w:pPr>
      <w:r>
        <w:rPr>
          <w:rFonts w:eastAsiaTheme="minorEastAsia"/>
          <w:highlight w:val="green"/>
        </w:rPr>
        <w:t>No Objection</w:t>
      </w:r>
    </w:p>
    <w:p w14:paraId="0FC9F6AA" w14:textId="77777777" w:rsidR="00D64BFD" w:rsidRDefault="00D64BFD" w:rsidP="00EE51F3">
      <w:pPr>
        <w:rPr>
          <w:rFonts w:eastAsiaTheme="minorEastAsia"/>
        </w:rPr>
      </w:pPr>
    </w:p>
    <w:p w14:paraId="5F498247" w14:textId="77777777" w:rsidR="00240C71" w:rsidRDefault="00240C71" w:rsidP="00EE51F3">
      <w:pPr>
        <w:rPr>
          <w:rFonts w:eastAsiaTheme="minorEastAsia"/>
        </w:rPr>
      </w:pPr>
    </w:p>
    <w:p w14:paraId="00D8922F" w14:textId="0B8FE4D9" w:rsidR="008D07A4" w:rsidRDefault="008D07A4" w:rsidP="008D07A4">
      <w:pPr>
        <w:rPr>
          <w:rFonts w:eastAsiaTheme="minorEastAsia"/>
        </w:rPr>
      </w:pPr>
      <w:r w:rsidRPr="00920778">
        <w:rPr>
          <w:rFonts w:eastAsiaTheme="minorEastAsia"/>
          <w:highlight w:val="cyan"/>
        </w:rPr>
        <w:t>S</w:t>
      </w:r>
      <w:r w:rsidRPr="00D63A8B">
        <w:rPr>
          <w:rFonts w:eastAsiaTheme="minorEastAsia"/>
          <w:highlight w:val="cyan"/>
        </w:rPr>
        <w:t>P1</w:t>
      </w:r>
      <w:r>
        <w:rPr>
          <w:rFonts w:eastAsiaTheme="minorEastAsia"/>
          <w:highlight w:val="cyan"/>
        </w:rPr>
        <w:t>1</w:t>
      </w:r>
      <w:r>
        <w:rPr>
          <w:rFonts w:eastAsiaTheme="minorEastAsia"/>
        </w:rPr>
        <w:t xml:space="preserve"> – Sameer Vermani (24/1542r4)</w:t>
      </w:r>
    </w:p>
    <w:p w14:paraId="1CCA11AD" w14:textId="77777777" w:rsidR="00831FF8" w:rsidRPr="00831FF8" w:rsidRDefault="00831FF8" w:rsidP="00831FF8">
      <w:pPr>
        <w:numPr>
          <w:ilvl w:val="0"/>
          <w:numId w:val="53"/>
        </w:numPr>
        <w:tabs>
          <w:tab w:val="num" w:pos="720"/>
        </w:tabs>
        <w:rPr>
          <w:rFonts w:eastAsiaTheme="minorEastAsia"/>
        </w:rPr>
      </w:pPr>
      <w:r w:rsidRPr="00831FF8">
        <w:rPr>
          <w:rFonts w:eastAsiaTheme="minorEastAsia"/>
        </w:rPr>
        <w:t>Do you support to add the following to the SFD?</w:t>
      </w:r>
    </w:p>
    <w:p w14:paraId="0F14DBCA" w14:textId="77777777" w:rsidR="00831FF8" w:rsidRPr="00831FF8" w:rsidRDefault="00831FF8" w:rsidP="00831FF8">
      <w:pPr>
        <w:numPr>
          <w:ilvl w:val="1"/>
          <w:numId w:val="53"/>
        </w:numPr>
        <w:tabs>
          <w:tab w:val="num" w:pos="1440"/>
        </w:tabs>
        <w:rPr>
          <w:rFonts w:eastAsiaTheme="minorEastAsia"/>
        </w:rPr>
      </w:pPr>
      <w:r w:rsidRPr="00831FF8">
        <w:rPr>
          <w:rFonts w:eastAsiaTheme="minorEastAsia"/>
        </w:rPr>
        <w:t>The sequential NDP based sounding protocol will be as shown below for COBF</w:t>
      </w:r>
    </w:p>
    <w:p w14:paraId="2E4081DE" w14:textId="77777777" w:rsidR="00831FF8" w:rsidRPr="00831FF8" w:rsidRDefault="00831FF8" w:rsidP="00831FF8">
      <w:pPr>
        <w:numPr>
          <w:ilvl w:val="2"/>
          <w:numId w:val="53"/>
        </w:numPr>
        <w:tabs>
          <w:tab w:val="num" w:pos="2160"/>
        </w:tabs>
        <w:rPr>
          <w:rFonts w:eastAsiaTheme="minorEastAsia"/>
        </w:rPr>
      </w:pPr>
      <w:r w:rsidRPr="00831FF8">
        <w:rPr>
          <w:rFonts w:eastAsiaTheme="minorEastAsia"/>
        </w:rPr>
        <w:t>Sounding happens one BSS at a time</w:t>
      </w:r>
    </w:p>
    <w:p w14:paraId="7BC2DEF0" w14:textId="77777777" w:rsidR="00831FF8" w:rsidRPr="00831FF8" w:rsidRDefault="00831FF8" w:rsidP="00831FF8">
      <w:pPr>
        <w:numPr>
          <w:ilvl w:val="2"/>
          <w:numId w:val="53"/>
        </w:numPr>
        <w:tabs>
          <w:tab w:val="num" w:pos="2160"/>
        </w:tabs>
        <w:rPr>
          <w:rFonts w:eastAsiaTheme="minorEastAsia"/>
        </w:rPr>
      </w:pPr>
      <w:r w:rsidRPr="00831FF8">
        <w:rPr>
          <w:rFonts w:eastAsiaTheme="minorEastAsia"/>
        </w:rPr>
        <w:t>NDPA only addresses the in-BSS STAs</w:t>
      </w:r>
    </w:p>
    <w:p w14:paraId="7DEF8D5A" w14:textId="77777777" w:rsidR="00831FF8" w:rsidRPr="00831FF8" w:rsidRDefault="00831FF8" w:rsidP="00831FF8">
      <w:pPr>
        <w:numPr>
          <w:ilvl w:val="2"/>
          <w:numId w:val="53"/>
        </w:numPr>
        <w:tabs>
          <w:tab w:val="num" w:pos="2160"/>
        </w:tabs>
        <w:rPr>
          <w:rFonts w:eastAsiaTheme="minorEastAsia"/>
        </w:rPr>
      </w:pPr>
      <w:r w:rsidRPr="00831FF8">
        <w:rPr>
          <w:rFonts w:eastAsiaTheme="minorEastAsia"/>
        </w:rPr>
        <w:t>MAC related additional frames are TBD</w:t>
      </w:r>
    </w:p>
    <w:p w14:paraId="295A1B5D" w14:textId="77777777" w:rsidR="008D07A4" w:rsidRDefault="008D07A4" w:rsidP="00EE51F3">
      <w:pPr>
        <w:rPr>
          <w:rFonts w:eastAsiaTheme="minorEastAsia"/>
        </w:rPr>
      </w:pPr>
    </w:p>
    <w:p w14:paraId="41E250CA" w14:textId="0A59A9E0" w:rsidR="008D07A4" w:rsidRDefault="00D64BFD" w:rsidP="00EE51F3">
      <w:pPr>
        <w:rPr>
          <w:rFonts w:eastAsiaTheme="minorEastAsia"/>
        </w:rPr>
      </w:pPr>
      <w:r>
        <w:rPr>
          <w:rFonts w:eastAsiaTheme="minorEastAsia"/>
          <w:noProof/>
        </w:rPr>
        <w:drawing>
          <wp:inline distT="0" distB="0" distL="0" distR="0" wp14:anchorId="358B3C45" wp14:editId="55AD7BAE">
            <wp:extent cx="5623560" cy="1335382"/>
            <wp:effectExtent l="0" t="0" r="0" b="0"/>
            <wp:docPr id="168431309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62098" cy="1344533"/>
                    </a:xfrm>
                    <a:prstGeom prst="rect">
                      <a:avLst/>
                    </a:prstGeom>
                    <a:noFill/>
                  </pic:spPr>
                </pic:pic>
              </a:graphicData>
            </a:graphic>
          </wp:inline>
        </w:drawing>
      </w:r>
    </w:p>
    <w:p w14:paraId="546B4BB7" w14:textId="77777777" w:rsidR="00D64BFD" w:rsidRDefault="00D64BFD" w:rsidP="00EE51F3">
      <w:pPr>
        <w:rPr>
          <w:rFonts w:eastAsiaTheme="minorEastAsia"/>
        </w:rPr>
      </w:pPr>
    </w:p>
    <w:p w14:paraId="6A534313" w14:textId="77777777" w:rsidR="00D64BFD" w:rsidRDefault="00D64BFD" w:rsidP="00EE51F3">
      <w:pPr>
        <w:rPr>
          <w:rFonts w:eastAsiaTheme="minorEastAsia"/>
        </w:rPr>
      </w:pPr>
    </w:p>
    <w:p w14:paraId="5F935575" w14:textId="2873208F" w:rsidR="008D07A4" w:rsidRDefault="00A0049D" w:rsidP="00EE51F3">
      <w:pPr>
        <w:rPr>
          <w:rFonts w:eastAsiaTheme="minorEastAsia"/>
        </w:rPr>
      </w:pPr>
      <w:r w:rsidRPr="0049426F">
        <w:rPr>
          <w:rFonts w:eastAsiaTheme="minorEastAsia"/>
          <w:highlight w:val="green"/>
        </w:rPr>
        <w:t xml:space="preserve">Y/N/A: </w:t>
      </w:r>
      <w:r w:rsidR="0049426F" w:rsidRPr="0049426F">
        <w:rPr>
          <w:rFonts w:eastAsiaTheme="minorEastAsia"/>
          <w:highlight w:val="green"/>
        </w:rPr>
        <w:t>60/12/23</w:t>
      </w:r>
    </w:p>
    <w:p w14:paraId="356AD368" w14:textId="77777777" w:rsidR="00A0049D" w:rsidRDefault="00A0049D" w:rsidP="00EE51F3">
      <w:pPr>
        <w:rPr>
          <w:rFonts w:eastAsiaTheme="minorEastAsia"/>
        </w:rPr>
      </w:pPr>
    </w:p>
    <w:p w14:paraId="67940F33" w14:textId="77777777" w:rsidR="00A0049D" w:rsidRDefault="00A0049D" w:rsidP="00EE51F3">
      <w:pPr>
        <w:rPr>
          <w:rFonts w:eastAsiaTheme="minorEastAsia"/>
        </w:rPr>
      </w:pPr>
    </w:p>
    <w:p w14:paraId="5D7540E4" w14:textId="1EDE84F2" w:rsidR="008D07A4" w:rsidRDefault="008D07A4" w:rsidP="008D07A4">
      <w:pPr>
        <w:rPr>
          <w:rFonts w:eastAsiaTheme="minorEastAsia"/>
        </w:rPr>
      </w:pPr>
      <w:r w:rsidRPr="00920778">
        <w:rPr>
          <w:rFonts w:eastAsiaTheme="minorEastAsia"/>
          <w:highlight w:val="cyan"/>
        </w:rPr>
        <w:t>S</w:t>
      </w:r>
      <w:r w:rsidRPr="00D63A8B">
        <w:rPr>
          <w:rFonts w:eastAsiaTheme="minorEastAsia"/>
          <w:highlight w:val="cyan"/>
        </w:rPr>
        <w:t>P1</w:t>
      </w:r>
      <w:r>
        <w:rPr>
          <w:rFonts w:eastAsiaTheme="minorEastAsia"/>
          <w:highlight w:val="cyan"/>
        </w:rPr>
        <w:t>2</w:t>
      </w:r>
      <w:r>
        <w:rPr>
          <w:rFonts w:eastAsiaTheme="minorEastAsia"/>
        </w:rPr>
        <w:t xml:space="preserve"> – Sameer Vermani (24/1542r4)</w:t>
      </w:r>
    </w:p>
    <w:p w14:paraId="59F2B228" w14:textId="77777777" w:rsidR="00D84344" w:rsidRPr="00D84344" w:rsidRDefault="00D84344" w:rsidP="00D84344">
      <w:pPr>
        <w:numPr>
          <w:ilvl w:val="0"/>
          <w:numId w:val="54"/>
        </w:numPr>
        <w:rPr>
          <w:rFonts w:eastAsiaTheme="minorEastAsia"/>
        </w:rPr>
      </w:pPr>
      <w:r w:rsidRPr="00D84344">
        <w:rPr>
          <w:rFonts w:eastAsiaTheme="minorEastAsia"/>
        </w:rPr>
        <w:t>Do you support to add the following to the SFD?</w:t>
      </w:r>
    </w:p>
    <w:p w14:paraId="4EA99E05" w14:textId="77777777" w:rsidR="00D84344" w:rsidRPr="00D84344" w:rsidRDefault="00D84344" w:rsidP="00D84344">
      <w:pPr>
        <w:numPr>
          <w:ilvl w:val="1"/>
          <w:numId w:val="54"/>
        </w:numPr>
        <w:rPr>
          <w:rFonts w:eastAsiaTheme="minorEastAsia"/>
        </w:rPr>
      </w:pPr>
      <w:r w:rsidRPr="00D84344">
        <w:rPr>
          <w:rFonts w:eastAsiaTheme="minorEastAsia"/>
        </w:rPr>
        <w:t>The joint NDP based sounding protocol will be as shown below for COBF</w:t>
      </w:r>
    </w:p>
    <w:p w14:paraId="5C1FF876" w14:textId="033F8E2A" w:rsidR="00D84344" w:rsidRPr="00D84344" w:rsidRDefault="00D84344" w:rsidP="00D84344">
      <w:pPr>
        <w:numPr>
          <w:ilvl w:val="2"/>
          <w:numId w:val="54"/>
        </w:numPr>
        <w:rPr>
          <w:rFonts w:eastAsiaTheme="minorEastAsia"/>
        </w:rPr>
      </w:pPr>
      <w:r w:rsidRPr="00D84344">
        <w:rPr>
          <w:rFonts w:eastAsiaTheme="minorEastAsia"/>
        </w:rPr>
        <w:t xml:space="preserve">Sounding happens </w:t>
      </w:r>
      <w:r w:rsidR="00762A86">
        <w:rPr>
          <w:rFonts w:eastAsiaTheme="minorEastAsia"/>
        </w:rPr>
        <w:t xml:space="preserve">for </w:t>
      </w:r>
      <w:r w:rsidRPr="00D84344">
        <w:rPr>
          <w:rFonts w:eastAsiaTheme="minorEastAsia"/>
        </w:rPr>
        <w:t>one BSS</w:t>
      </w:r>
      <w:r w:rsidR="00762A86">
        <w:rPr>
          <w:rFonts w:eastAsiaTheme="minorEastAsia"/>
        </w:rPr>
        <w:t>’s STA</w:t>
      </w:r>
      <w:r w:rsidRPr="00D84344">
        <w:rPr>
          <w:rFonts w:eastAsiaTheme="minorEastAsia"/>
        </w:rPr>
        <w:t xml:space="preserve"> at a time</w:t>
      </w:r>
    </w:p>
    <w:p w14:paraId="518BAE1E" w14:textId="77777777" w:rsidR="00D84344" w:rsidRPr="00D84344" w:rsidRDefault="00D84344" w:rsidP="00D84344">
      <w:pPr>
        <w:numPr>
          <w:ilvl w:val="2"/>
          <w:numId w:val="54"/>
        </w:numPr>
        <w:rPr>
          <w:rFonts w:eastAsiaTheme="minorEastAsia"/>
        </w:rPr>
      </w:pPr>
      <w:r w:rsidRPr="00D84344">
        <w:rPr>
          <w:rFonts w:eastAsiaTheme="minorEastAsia"/>
        </w:rPr>
        <w:t>NDPA only addresses the in-BSS STAs</w:t>
      </w:r>
    </w:p>
    <w:p w14:paraId="76A39A46" w14:textId="77777777" w:rsidR="00D84344" w:rsidRPr="00D84344" w:rsidRDefault="00D84344" w:rsidP="00D84344">
      <w:pPr>
        <w:numPr>
          <w:ilvl w:val="2"/>
          <w:numId w:val="54"/>
        </w:numPr>
        <w:rPr>
          <w:rFonts w:eastAsiaTheme="minorEastAsia"/>
        </w:rPr>
      </w:pPr>
      <w:r w:rsidRPr="00D84344">
        <w:rPr>
          <w:rFonts w:eastAsiaTheme="minorEastAsia"/>
        </w:rPr>
        <w:t>MAC related additional frames are TBD</w:t>
      </w:r>
    </w:p>
    <w:p w14:paraId="7D62666A" w14:textId="77777777" w:rsidR="00D84344" w:rsidRPr="00D84344" w:rsidRDefault="00D84344" w:rsidP="00D84344">
      <w:pPr>
        <w:numPr>
          <w:ilvl w:val="2"/>
          <w:numId w:val="54"/>
        </w:numPr>
        <w:rPr>
          <w:rFonts w:eastAsiaTheme="minorEastAsia"/>
        </w:rPr>
      </w:pPr>
      <w:r w:rsidRPr="00D84344">
        <w:rPr>
          <w:rFonts w:eastAsiaTheme="minorEastAsia"/>
        </w:rPr>
        <w:t>Joint NDP based feedback will be based on large V-based feedback where the eigen-vectors span the antennas across both APs</w:t>
      </w:r>
    </w:p>
    <w:p w14:paraId="3354F62F" w14:textId="77777777" w:rsidR="008D07A4" w:rsidRDefault="008D07A4" w:rsidP="00EE51F3">
      <w:pPr>
        <w:rPr>
          <w:rFonts w:eastAsiaTheme="minorEastAsia"/>
        </w:rPr>
      </w:pPr>
    </w:p>
    <w:p w14:paraId="58583414" w14:textId="77777777" w:rsidR="00D63A8B" w:rsidRDefault="00D63A8B" w:rsidP="00EE51F3">
      <w:pPr>
        <w:rPr>
          <w:rFonts w:eastAsiaTheme="minorEastAsia"/>
        </w:rPr>
      </w:pPr>
    </w:p>
    <w:p w14:paraId="18C0E67B" w14:textId="2E29FECD" w:rsidR="00EE51F3" w:rsidRDefault="00223A9A" w:rsidP="005F64E1">
      <w:pPr>
        <w:rPr>
          <w:rFonts w:eastAsiaTheme="minorEastAsia"/>
        </w:rPr>
      </w:pPr>
      <w:r>
        <w:rPr>
          <w:rFonts w:eastAsiaTheme="minorEastAsia"/>
          <w:noProof/>
        </w:rPr>
        <w:drawing>
          <wp:inline distT="0" distB="0" distL="0" distR="0" wp14:anchorId="7E46D6FD" wp14:editId="1CC1E651">
            <wp:extent cx="5670550" cy="1518244"/>
            <wp:effectExtent l="0" t="0" r="6350" b="0"/>
            <wp:docPr id="5396978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07058" cy="1528019"/>
                    </a:xfrm>
                    <a:prstGeom prst="rect">
                      <a:avLst/>
                    </a:prstGeom>
                    <a:noFill/>
                  </pic:spPr>
                </pic:pic>
              </a:graphicData>
            </a:graphic>
          </wp:inline>
        </w:drawing>
      </w:r>
    </w:p>
    <w:p w14:paraId="03FF1584" w14:textId="77777777" w:rsidR="00F1707D" w:rsidRDefault="00F1707D" w:rsidP="005F64E1">
      <w:pPr>
        <w:rPr>
          <w:rFonts w:eastAsiaTheme="minorEastAsia"/>
        </w:rPr>
      </w:pPr>
    </w:p>
    <w:p w14:paraId="6DF440CC" w14:textId="017BE72C" w:rsidR="00762A86" w:rsidRPr="006B55FC" w:rsidRDefault="00391920" w:rsidP="00762A86">
      <w:pPr>
        <w:rPr>
          <w:rFonts w:eastAsiaTheme="minorEastAsia"/>
        </w:rPr>
      </w:pPr>
      <w:r>
        <w:rPr>
          <w:rFonts w:eastAsiaTheme="minorEastAsia"/>
          <w:highlight w:val="green"/>
        </w:rPr>
        <w:t>No Objection</w:t>
      </w:r>
    </w:p>
    <w:p w14:paraId="153D411C" w14:textId="77777777" w:rsidR="00A62365" w:rsidRDefault="00A62365" w:rsidP="005F64E1">
      <w:pPr>
        <w:rPr>
          <w:rFonts w:eastAsiaTheme="minorEastAsia"/>
        </w:rPr>
      </w:pPr>
    </w:p>
    <w:p w14:paraId="0B1CA24C" w14:textId="77777777" w:rsidR="00762A86" w:rsidRDefault="00762A86" w:rsidP="005F64E1">
      <w:pPr>
        <w:rPr>
          <w:rFonts w:eastAsiaTheme="minorEastAsia"/>
        </w:rPr>
      </w:pPr>
    </w:p>
    <w:p w14:paraId="4315D63B" w14:textId="71C7E7F5" w:rsidR="00762A86" w:rsidRDefault="00762A86" w:rsidP="00762A86">
      <w:pPr>
        <w:rPr>
          <w:rFonts w:eastAsiaTheme="minorEastAsia"/>
        </w:rPr>
      </w:pPr>
      <w:r w:rsidRPr="00920778">
        <w:rPr>
          <w:rFonts w:eastAsiaTheme="minorEastAsia"/>
          <w:highlight w:val="cyan"/>
        </w:rPr>
        <w:t>S</w:t>
      </w:r>
      <w:r w:rsidRPr="00D63A8B">
        <w:rPr>
          <w:rFonts w:eastAsiaTheme="minorEastAsia"/>
          <w:highlight w:val="cyan"/>
        </w:rPr>
        <w:t>P1</w:t>
      </w:r>
      <w:r>
        <w:rPr>
          <w:rFonts w:eastAsiaTheme="minorEastAsia"/>
          <w:highlight w:val="cyan"/>
        </w:rPr>
        <w:t>3</w:t>
      </w:r>
      <w:r>
        <w:rPr>
          <w:rFonts w:eastAsiaTheme="minorEastAsia"/>
        </w:rPr>
        <w:t xml:space="preserve"> – Sameer Vermani (24/1542r4)</w:t>
      </w:r>
    </w:p>
    <w:p w14:paraId="79A4FD1F" w14:textId="77777777" w:rsidR="006F29C5" w:rsidRPr="006F29C5" w:rsidRDefault="006F29C5" w:rsidP="006F29C5">
      <w:pPr>
        <w:numPr>
          <w:ilvl w:val="0"/>
          <w:numId w:val="55"/>
        </w:numPr>
        <w:tabs>
          <w:tab w:val="num" w:pos="720"/>
        </w:tabs>
        <w:rPr>
          <w:rFonts w:eastAsiaTheme="minorEastAsia"/>
        </w:rPr>
      </w:pPr>
      <w:r w:rsidRPr="006F29C5">
        <w:rPr>
          <w:rFonts w:eastAsiaTheme="minorEastAsia"/>
        </w:rPr>
        <w:t>Do you support to add the following to the SFD?</w:t>
      </w:r>
    </w:p>
    <w:p w14:paraId="498F86D3" w14:textId="77777777" w:rsidR="006F29C5" w:rsidRPr="006F29C5" w:rsidRDefault="006F29C5" w:rsidP="006F29C5">
      <w:pPr>
        <w:numPr>
          <w:ilvl w:val="1"/>
          <w:numId w:val="55"/>
        </w:numPr>
        <w:tabs>
          <w:tab w:val="num" w:pos="1440"/>
        </w:tabs>
        <w:rPr>
          <w:rFonts w:eastAsiaTheme="minorEastAsia"/>
        </w:rPr>
      </w:pPr>
      <w:r w:rsidRPr="006F29C5">
        <w:rPr>
          <w:rFonts w:eastAsiaTheme="minorEastAsia"/>
        </w:rPr>
        <w:t>For sequential NDP based sounding, one AP will frequency synchronize to the other for both of its NDP transmissions</w:t>
      </w:r>
    </w:p>
    <w:p w14:paraId="22342119" w14:textId="77777777" w:rsidR="006F29C5" w:rsidRPr="006F29C5" w:rsidRDefault="006F29C5" w:rsidP="006F29C5">
      <w:pPr>
        <w:numPr>
          <w:ilvl w:val="2"/>
          <w:numId w:val="55"/>
        </w:numPr>
        <w:tabs>
          <w:tab w:val="num" w:pos="2160"/>
        </w:tabs>
        <w:rPr>
          <w:rFonts w:eastAsiaTheme="minorEastAsia"/>
        </w:rPr>
      </w:pPr>
      <w:r w:rsidRPr="006F29C5">
        <w:rPr>
          <w:rFonts w:eastAsiaTheme="minorEastAsia"/>
        </w:rPr>
        <w:t>For both its NDPs, the AP doing the correction brings its frequency within in a certain TBD range of the reference AP</w:t>
      </w:r>
    </w:p>
    <w:p w14:paraId="259D4990" w14:textId="77777777" w:rsidR="004D0D64" w:rsidRDefault="004D0D64" w:rsidP="005F64E1">
      <w:pPr>
        <w:rPr>
          <w:rFonts w:eastAsiaTheme="minorEastAsia"/>
        </w:rPr>
      </w:pPr>
    </w:p>
    <w:p w14:paraId="30157ECF" w14:textId="39BEA4CA" w:rsidR="004D0D64" w:rsidRDefault="003971C0" w:rsidP="005F64E1">
      <w:pPr>
        <w:rPr>
          <w:rFonts w:eastAsiaTheme="minorEastAsia"/>
        </w:rPr>
      </w:pPr>
      <w:r w:rsidRPr="002A322C">
        <w:rPr>
          <w:rFonts w:eastAsiaTheme="minorEastAsia"/>
          <w:highlight w:val="green"/>
        </w:rPr>
        <w:t xml:space="preserve">Y/N/A: </w:t>
      </w:r>
      <w:r w:rsidR="002A322C" w:rsidRPr="002A322C">
        <w:rPr>
          <w:rFonts w:eastAsiaTheme="minorEastAsia"/>
          <w:highlight w:val="green"/>
        </w:rPr>
        <w:t>56/7/27</w:t>
      </w:r>
    </w:p>
    <w:p w14:paraId="1BA29D77" w14:textId="77777777" w:rsidR="004D0D64" w:rsidRDefault="004D0D64" w:rsidP="005F64E1">
      <w:pPr>
        <w:rPr>
          <w:rFonts w:eastAsiaTheme="minorEastAsia"/>
        </w:rPr>
      </w:pPr>
    </w:p>
    <w:p w14:paraId="50A6B431" w14:textId="77777777" w:rsidR="002A322C" w:rsidRDefault="002A322C" w:rsidP="005F64E1">
      <w:pPr>
        <w:rPr>
          <w:rFonts w:eastAsiaTheme="minorEastAsia"/>
        </w:rPr>
      </w:pPr>
    </w:p>
    <w:p w14:paraId="59E3C2F0" w14:textId="389BE18E" w:rsidR="002A322C" w:rsidRDefault="002A322C" w:rsidP="002A322C">
      <w:pPr>
        <w:rPr>
          <w:rFonts w:eastAsiaTheme="minorEastAsia"/>
        </w:rPr>
      </w:pPr>
      <w:r w:rsidRPr="00920778">
        <w:rPr>
          <w:rFonts w:eastAsiaTheme="minorEastAsia"/>
          <w:highlight w:val="cyan"/>
        </w:rPr>
        <w:t>S</w:t>
      </w:r>
      <w:r w:rsidRPr="00D63A8B">
        <w:rPr>
          <w:rFonts w:eastAsiaTheme="minorEastAsia"/>
          <w:highlight w:val="cyan"/>
        </w:rPr>
        <w:t>P1</w:t>
      </w:r>
      <w:r>
        <w:rPr>
          <w:rFonts w:eastAsiaTheme="minorEastAsia"/>
          <w:highlight w:val="cyan"/>
        </w:rPr>
        <w:t>4</w:t>
      </w:r>
      <w:r>
        <w:rPr>
          <w:rFonts w:eastAsiaTheme="minorEastAsia"/>
        </w:rPr>
        <w:t xml:space="preserve"> – Sameer Vermani (24/1542r4)</w:t>
      </w:r>
    </w:p>
    <w:p w14:paraId="0799466F" w14:textId="77777777" w:rsidR="00EB67FA" w:rsidRPr="00EB67FA" w:rsidRDefault="00EB67FA" w:rsidP="00EB67FA">
      <w:pPr>
        <w:numPr>
          <w:ilvl w:val="0"/>
          <w:numId w:val="56"/>
        </w:numPr>
        <w:tabs>
          <w:tab w:val="num" w:pos="720"/>
        </w:tabs>
        <w:rPr>
          <w:rFonts w:eastAsiaTheme="minorEastAsia"/>
        </w:rPr>
      </w:pPr>
      <w:r w:rsidRPr="00EB67FA">
        <w:rPr>
          <w:rFonts w:eastAsiaTheme="minorEastAsia"/>
        </w:rPr>
        <w:t>Do you support to add the following to the SFD?</w:t>
      </w:r>
    </w:p>
    <w:p w14:paraId="1E2FBB7C" w14:textId="77777777" w:rsidR="00EB67FA" w:rsidRPr="00EB67FA" w:rsidRDefault="00EB67FA" w:rsidP="00EB67FA">
      <w:pPr>
        <w:numPr>
          <w:ilvl w:val="1"/>
          <w:numId w:val="56"/>
        </w:numPr>
        <w:tabs>
          <w:tab w:val="num" w:pos="1440"/>
        </w:tabs>
        <w:rPr>
          <w:rFonts w:eastAsiaTheme="minorEastAsia"/>
        </w:rPr>
      </w:pPr>
      <w:r w:rsidRPr="00EB67FA">
        <w:rPr>
          <w:rFonts w:eastAsiaTheme="minorEastAsia"/>
        </w:rPr>
        <w:t>For joint NDP based sounding, one AP will frequency synchronize to the other for both of its NDP transmissions</w:t>
      </w:r>
    </w:p>
    <w:p w14:paraId="28384F80" w14:textId="287DF71F" w:rsidR="00EB67FA" w:rsidRPr="00EB67FA" w:rsidRDefault="00EB67FA" w:rsidP="00EB67FA">
      <w:pPr>
        <w:numPr>
          <w:ilvl w:val="2"/>
          <w:numId w:val="56"/>
        </w:numPr>
        <w:tabs>
          <w:tab w:val="num" w:pos="2160"/>
        </w:tabs>
        <w:rPr>
          <w:rFonts w:eastAsiaTheme="minorEastAsia"/>
        </w:rPr>
      </w:pPr>
      <w:r w:rsidRPr="00EB67FA">
        <w:rPr>
          <w:rFonts w:eastAsiaTheme="minorEastAsia"/>
        </w:rPr>
        <w:t xml:space="preserve">For both the NDPs, the AP doing the correction brings its frequency within in a certain TBD </w:t>
      </w:r>
      <w:r w:rsidR="00653168">
        <w:rPr>
          <w:rFonts w:eastAsiaTheme="minorEastAsia"/>
        </w:rPr>
        <w:t xml:space="preserve">range </w:t>
      </w:r>
      <w:r w:rsidRPr="00EB67FA">
        <w:rPr>
          <w:rFonts w:eastAsiaTheme="minorEastAsia"/>
        </w:rPr>
        <w:t>of the reference AP</w:t>
      </w:r>
    </w:p>
    <w:p w14:paraId="13F93144" w14:textId="77777777" w:rsidR="002A322C" w:rsidRDefault="002A322C" w:rsidP="005F64E1">
      <w:pPr>
        <w:rPr>
          <w:rFonts w:eastAsiaTheme="minorEastAsia"/>
        </w:rPr>
      </w:pPr>
    </w:p>
    <w:p w14:paraId="2BB37D3E" w14:textId="4BA01855" w:rsidR="00EB67FA" w:rsidRPr="006B55FC" w:rsidRDefault="00391920" w:rsidP="00EB67FA">
      <w:pPr>
        <w:rPr>
          <w:rFonts w:eastAsiaTheme="minorEastAsia"/>
        </w:rPr>
      </w:pPr>
      <w:r>
        <w:rPr>
          <w:rFonts w:eastAsiaTheme="minorEastAsia"/>
          <w:highlight w:val="green"/>
        </w:rPr>
        <w:t>No Objection</w:t>
      </w:r>
    </w:p>
    <w:p w14:paraId="1A2734EA" w14:textId="77777777" w:rsidR="004D0D64" w:rsidRDefault="004D0D64" w:rsidP="005F64E1">
      <w:pPr>
        <w:rPr>
          <w:rFonts w:eastAsiaTheme="minorEastAsia"/>
        </w:rPr>
      </w:pPr>
    </w:p>
    <w:p w14:paraId="5855F360" w14:textId="77777777" w:rsidR="004D0D64" w:rsidRDefault="004D0D64" w:rsidP="005F64E1">
      <w:pPr>
        <w:rPr>
          <w:rFonts w:eastAsiaTheme="minorEastAsia"/>
        </w:rPr>
      </w:pPr>
    </w:p>
    <w:p w14:paraId="1D2E92E4" w14:textId="34582D2D" w:rsidR="00733544" w:rsidRDefault="00733544" w:rsidP="00733544">
      <w:pPr>
        <w:rPr>
          <w:rFonts w:eastAsiaTheme="minorEastAsia"/>
        </w:rPr>
      </w:pPr>
      <w:r w:rsidRPr="00920778">
        <w:rPr>
          <w:rFonts w:eastAsiaTheme="minorEastAsia"/>
          <w:highlight w:val="cyan"/>
        </w:rPr>
        <w:t>S</w:t>
      </w:r>
      <w:r w:rsidRPr="00D63A8B">
        <w:rPr>
          <w:rFonts w:eastAsiaTheme="minorEastAsia"/>
          <w:highlight w:val="cyan"/>
        </w:rPr>
        <w:t>P1</w:t>
      </w:r>
      <w:r>
        <w:rPr>
          <w:rFonts w:eastAsiaTheme="minorEastAsia"/>
          <w:highlight w:val="cyan"/>
        </w:rPr>
        <w:t>5</w:t>
      </w:r>
      <w:r>
        <w:rPr>
          <w:rFonts w:eastAsiaTheme="minorEastAsia"/>
        </w:rPr>
        <w:t xml:space="preserve"> – Sameer Vermani (24/1542r4)</w:t>
      </w:r>
    </w:p>
    <w:p w14:paraId="7245C75E" w14:textId="77777777" w:rsidR="00733544" w:rsidRPr="00733544" w:rsidRDefault="00733544" w:rsidP="00733544">
      <w:pPr>
        <w:numPr>
          <w:ilvl w:val="0"/>
          <w:numId w:val="57"/>
        </w:numPr>
        <w:tabs>
          <w:tab w:val="num" w:pos="720"/>
        </w:tabs>
        <w:rPr>
          <w:rFonts w:eastAsiaTheme="minorEastAsia"/>
        </w:rPr>
      </w:pPr>
      <w:r w:rsidRPr="00733544">
        <w:rPr>
          <w:rFonts w:eastAsiaTheme="minorEastAsia"/>
        </w:rPr>
        <w:t>Do you support to add the following to the SFD?</w:t>
      </w:r>
    </w:p>
    <w:p w14:paraId="79FE5E6D" w14:textId="77777777" w:rsidR="00733544" w:rsidRPr="00733544" w:rsidRDefault="00733544" w:rsidP="00733544">
      <w:pPr>
        <w:numPr>
          <w:ilvl w:val="1"/>
          <w:numId w:val="57"/>
        </w:numPr>
        <w:tabs>
          <w:tab w:val="num" w:pos="1440"/>
        </w:tabs>
        <w:rPr>
          <w:rFonts w:eastAsiaTheme="minorEastAsia"/>
        </w:rPr>
      </w:pPr>
      <w:r w:rsidRPr="00733544">
        <w:rPr>
          <w:rFonts w:eastAsiaTheme="minorEastAsia"/>
        </w:rPr>
        <w:t xml:space="preserve">In the UHR sounding process for COBF, for the joint sounding case as well as for the sequential sounding case, the NDP shall always carry the BSS color of the AP which transmitted the NDPA </w:t>
      </w:r>
    </w:p>
    <w:p w14:paraId="1B08DE77" w14:textId="77777777" w:rsidR="004D0D64" w:rsidRDefault="004D0D64" w:rsidP="005F64E1">
      <w:pPr>
        <w:rPr>
          <w:rFonts w:eastAsiaTheme="minorEastAsia"/>
        </w:rPr>
      </w:pPr>
    </w:p>
    <w:p w14:paraId="04024ACE" w14:textId="77777777" w:rsidR="00115DE5" w:rsidRPr="006B55FC" w:rsidRDefault="00115DE5" w:rsidP="00115DE5">
      <w:pPr>
        <w:rPr>
          <w:rFonts w:eastAsiaTheme="minorEastAsia"/>
        </w:rPr>
      </w:pPr>
      <w:r>
        <w:rPr>
          <w:rFonts w:eastAsiaTheme="minorEastAsia"/>
          <w:highlight w:val="green"/>
        </w:rPr>
        <w:t>No Objection</w:t>
      </w:r>
    </w:p>
    <w:p w14:paraId="16382C25" w14:textId="77777777" w:rsidR="00115DE5" w:rsidRDefault="00115DE5" w:rsidP="005F64E1">
      <w:pPr>
        <w:rPr>
          <w:rFonts w:eastAsiaTheme="minorEastAsia"/>
        </w:rPr>
      </w:pPr>
    </w:p>
    <w:p w14:paraId="6978F750" w14:textId="77777777" w:rsidR="004D0D64" w:rsidRDefault="004D0D64" w:rsidP="005F64E1">
      <w:pPr>
        <w:rPr>
          <w:rFonts w:eastAsiaTheme="minorEastAsia"/>
        </w:rPr>
      </w:pPr>
    </w:p>
    <w:p w14:paraId="15D3454A" w14:textId="42D5068D" w:rsidR="009F3180" w:rsidRPr="009F3180" w:rsidRDefault="009F3180" w:rsidP="005F64E1">
      <w:pPr>
        <w:rPr>
          <w:b/>
          <w:sz w:val="28"/>
          <w:szCs w:val="28"/>
        </w:rPr>
      </w:pPr>
      <w:r w:rsidRPr="009F3180">
        <w:rPr>
          <w:b/>
          <w:sz w:val="28"/>
          <w:szCs w:val="28"/>
        </w:rPr>
        <w:t>Technical Presentations</w:t>
      </w:r>
    </w:p>
    <w:p w14:paraId="10361891" w14:textId="487A65EF" w:rsidR="004D0D64" w:rsidRPr="00CF62BE" w:rsidRDefault="00CF62BE" w:rsidP="005F64E1">
      <w:pPr>
        <w:rPr>
          <w:rFonts w:eastAsiaTheme="minorEastAsia"/>
          <w:b/>
          <w:bCs/>
        </w:rPr>
      </w:pPr>
      <w:r w:rsidRPr="00CF62BE">
        <w:rPr>
          <w:rFonts w:eastAsiaTheme="minorEastAsia"/>
          <w:b/>
          <w:bCs/>
        </w:rPr>
        <w:t>24/1749 Discussion on Coordinated Sounding (Kosuke Aio)</w:t>
      </w:r>
    </w:p>
    <w:p w14:paraId="56470895" w14:textId="3C00F352" w:rsidR="00CF62BE" w:rsidRDefault="00D57372" w:rsidP="005F64E1">
      <w:pPr>
        <w:rPr>
          <w:rFonts w:eastAsiaTheme="minorEastAsia"/>
        </w:rPr>
      </w:pPr>
      <w:r w:rsidRPr="00D57372">
        <w:rPr>
          <w:rFonts w:eastAsiaTheme="minorEastAsia"/>
        </w:rPr>
        <w:t xml:space="preserve">To reduce the overhead, it is desirable for AP to collect BF Reports only from STAs with high interference levels from </w:t>
      </w:r>
      <w:r w:rsidR="00BA38C8">
        <w:rPr>
          <w:rFonts w:eastAsiaTheme="minorEastAsia"/>
        </w:rPr>
        <w:t>O</w:t>
      </w:r>
      <w:r w:rsidRPr="00D57372">
        <w:rPr>
          <w:rFonts w:eastAsiaTheme="minorEastAsia"/>
        </w:rPr>
        <w:t>BSS AP.</w:t>
      </w:r>
      <w:r w:rsidR="00DD5000">
        <w:rPr>
          <w:rFonts w:eastAsiaTheme="minorEastAsia"/>
        </w:rPr>
        <w:t xml:space="preserve"> SNR feedback is</w:t>
      </w:r>
      <w:r w:rsidR="00C35B60">
        <w:rPr>
          <w:rFonts w:eastAsiaTheme="minorEastAsia"/>
        </w:rPr>
        <w:t xml:space="preserve"> </w:t>
      </w:r>
      <w:r w:rsidR="00DD5000">
        <w:rPr>
          <w:rFonts w:eastAsiaTheme="minorEastAsia"/>
        </w:rPr>
        <w:t>used to allow the AP to determine which STAs to sound for COBF.</w:t>
      </w:r>
    </w:p>
    <w:p w14:paraId="574611E7" w14:textId="77777777" w:rsidR="00CF62BE" w:rsidRDefault="00CF62BE" w:rsidP="005F64E1">
      <w:pPr>
        <w:rPr>
          <w:rFonts w:eastAsiaTheme="minorEastAsia"/>
        </w:rPr>
      </w:pPr>
    </w:p>
    <w:p w14:paraId="4950DD84" w14:textId="1D2B6F13" w:rsidR="00C35B60" w:rsidRPr="00845110" w:rsidRDefault="00845110" w:rsidP="005F64E1">
      <w:pPr>
        <w:rPr>
          <w:rFonts w:eastAsiaTheme="minorEastAsia"/>
          <w:u w:val="single"/>
        </w:rPr>
      </w:pPr>
      <w:r w:rsidRPr="00845110">
        <w:rPr>
          <w:rFonts w:eastAsiaTheme="minorEastAsia"/>
          <w:u w:val="single"/>
        </w:rPr>
        <w:t>Discussion</w:t>
      </w:r>
    </w:p>
    <w:p w14:paraId="094B4A42" w14:textId="6E29D1CB" w:rsidR="00845110" w:rsidRDefault="00845110" w:rsidP="005F64E1">
      <w:pPr>
        <w:rPr>
          <w:rFonts w:eastAsiaTheme="minorEastAsia"/>
        </w:rPr>
      </w:pPr>
      <w:r>
        <w:rPr>
          <w:rFonts w:eastAsiaTheme="minorEastAsia"/>
        </w:rPr>
        <w:t xml:space="preserve">Q: </w:t>
      </w:r>
      <w:r w:rsidR="00B60FEF">
        <w:rPr>
          <w:rFonts w:eastAsiaTheme="minorEastAsia"/>
        </w:rPr>
        <w:t>there are existing messages. Not sure we need new protocol to measure SNR? How frequently do we have to report this?</w:t>
      </w:r>
    </w:p>
    <w:p w14:paraId="3876F9F9" w14:textId="582CCD0D" w:rsidR="00B60FEF" w:rsidRDefault="00B60FEF" w:rsidP="005F64E1">
      <w:pPr>
        <w:rPr>
          <w:rFonts w:eastAsiaTheme="minorEastAsia"/>
        </w:rPr>
      </w:pPr>
      <w:r>
        <w:rPr>
          <w:rFonts w:eastAsiaTheme="minorEastAsia"/>
        </w:rPr>
        <w:t xml:space="preserve">A: </w:t>
      </w:r>
      <w:r w:rsidR="00A54254">
        <w:rPr>
          <w:rFonts w:eastAsiaTheme="minorEastAsia"/>
        </w:rPr>
        <w:t>might be beneficial for power consumption. Procedure should be optional.</w:t>
      </w:r>
    </w:p>
    <w:p w14:paraId="76747A37" w14:textId="1EB528ED" w:rsidR="00CF62BE" w:rsidRDefault="00DD0569" w:rsidP="005F64E1">
      <w:pPr>
        <w:rPr>
          <w:rFonts w:eastAsiaTheme="minorEastAsia"/>
        </w:rPr>
      </w:pPr>
      <w:r>
        <w:rPr>
          <w:rFonts w:eastAsiaTheme="minorEastAsia"/>
        </w:rPr>
        <w:t xml:space="preserve">Q: </w:t>
      </w:r>
      <w:r w:rsidR="00C442EF">
        <w:rPr>
          <w:rFonts w:eastAsiaTheme="minorEastAsia"/>
        </w:rPr>
        <w:t>the max NSS in NDP is 8, so overhead is not an issue.</w:t>
      </w:r>
    </w:p>
    <w:p w14:paraId="7FD5B780" w14:textId="103316B7" w:rsidR="006D6422" w:rsidRDefault="00E06E03" w:rsidP="005F64E1">
      <w:pPr>
        <w:rPr>
          <w:rFonts w:eastAsiaTheme="minorEastAsia"/>
        </w:rPr>
      </w:pPr>
      <w:r>
        <w:rPr>
          <w:rFonts w:eastAsiaTheme="minorEastAsia"/>
        </w:rPr>
        <w:t xml:space="preserve">Q: </w:t>
      </w:r>
      <w:r w:rsidR="009A7D0C">
        <w:rPr>
          <w:rFonts w:eastAsiaTheme="minorEastAsia"/>
        </w:rPr>
        <w:t>think this lowers the efficiency</w:t>
      </w:r>
    </w:p>
    <w:p w14:paraId="47F55A74" w14:textId="28A29F3A" w:rsidR="009A7D0C" w:rsidRDefault="00596FCC" w:rsidP="005F64E1">
      <w:pPr>
        <w:rPr>
          <w:rFonts w:eastAsiaTheme="minorEastAsia"/>
        </w:rPr>
      </w:pPr>
      <w:r>
        <w:rPr>
          <w:rFonts w:eastAsiaTheme="minorEastAsia"/>
        </w:rPr>
        <w:t xml:space="preserve">Q: </w:t>
      </w:r>
      <w:r w:rsidR="00ED7672">
        <w:rPr>
          <w:rFonts w:eastAsiaTheme="minorEastAsia"/>
        </w:rPr>
        <w:t>SNR is SNR after beamforming?</w:t>
      </w:r>
    </w:p>
    <w:p w14:paraId="3BB07F68" w14:textId="172AD026" w:rsidR="00ED7672" w:rsidRDefault="00ED7672" w:rsidP="005F64E1">
      <w:pPr>
        <w:rPr>
          <w:rFonts w:eastAsiaTheme="minorEastAsia"/>
        </w:rPr>
      </w:pPr>
      <w:r>
        <w:rPr>
          <w:rFonts w:eastAsiaTheme="minorEastAsia"/>
        </w:rPr>
        <w:t xml:space="preserve">A: </w:t>
      </w:r>
      <w:r w:rsidR="007207F5">
        <w:rPr>
          <w:rFonts w:eastAsiaTheme="minorEastAsia"/>
        </w:rPr>
        <w:t>same as existing feedback</w:t>
      </w:r>
    </w:p>
    <w:p w14:paraId="2844F914" w14:textId="77777777" w:rsidR="007207F5" w:rsidRDefault="007207F5" w:rsidP="005F64E1">
      <w:pPr>
        <w:rPr>
          <w:rFonts w:eastAsiaTheme="minorEastAsia"/>
        </w:rPr>
      </w:pPr>
    </w:p>
    <w:p w14:paraId="3AA6AC20" w14:textId="54413A1D" w:rsidR="009A7D0C" w:rsidRPr="00817133" w:rsidRDefault="00817133" w:rsidP="005F64E1">
      <w:pPr>
        <w:rPr>
          <w:rFonts w:eastAsiaTheme="minorEastAsia"/>
          <w:b/>
          <w:bCs/>
        </w:rPr>
      </w:pPr>
      <w:r w:rsidRPr="00817133">
        <w:rPr>
          <w:rFonts w:eastAsiaTheme="minorEastAsia"/>
          <w:b/>
          <w:bCs/>
        </w:rPr>
        <w:t>24/1779 Multi-AP Sounding and Precoding (Rainer Strobel)</w:t>
      </w:r>
    </w:p>
    <w:p w14:paraId="27E257C5" w14:textId="63A18035" w:rsidR="004D0D64" w:rsidRDefault="00EB3ADA" w:rsidP="00EB3ADA">
      <w:pPr>
        <w:rPr>
          <w:rFonts w:eastAsiaTheme="minorEastAsia"/>
        </w:rPr>
      </w:pPr>
      <w:r w:rsidRPr="00EB3ADA">
        <w:rPr>
          <w:rFonts w:eastAsiaTheme="minorEastAsia"/>
        </w:rPr>
        <w:t>Jointly optimized spatial nulling provides a performance advantage</w:t>
      </w:r>
      <w:r>
        <w:rPr>
          <w:rFonts w:eastAsiaTheme="minorEastAsia"/>
        </w:rPr>
        <w:t xml:space="preserve">. </w:t>
      </w:r>
      <w:r w:rsidRPr="00EB3ADA">
        <w:rPr>
          <w:rFonts w:eastAsiaTheme="minorEastAsia"/>
        </w:rPr>
        <w:t>Simulation results show approx. 40% increased PHY rate</w:t>
      </w:r>
      <w:r>
        <w:rPr>
          <w:rFonts w:eastAsiaTheme="minorEastAsia"/>
        </w:rPr>
        <w:t>. Inefficiencies in the sounding protocols are analyzed.</w:t>
      </w:r>
    </w:p>
    <w:p w14:paraId="764AC4C7" w14:textId="77777777" w:rsidR="00EB3ADA" w:rsidRDefault="00EB3ADA" w:rsidP="00EB3ADA">
      <w:pPr>
        <w:rPr>
          <w:rFonts w:eastAsiaTheme="minorEastAsia"/>
        </w:rPr>
      </w:pPr>
    </w:p>
    <w:p w14:paraId="2AFB5E86" w14:textId="4833EC79" w:rsidR="00817133" w:rsidRPr="0079625B" w:rsidRDefault="00EB3ADA" w:rsidP="005F64E1">
      <w:pPr>
        <w:rPr>
          <w:rFonts w:eastAsiaTheme="minorEastAsia"/>
          <w:u w:val="single"/>
        </w:rPr>
      </w:pPr>
      <w:r w:rsidRPr="0079625B">
        <w:rPr>
          <w:rFonts w:eastAsiaTheme="minorEastAsia"/>
          <w:u w:val="single"/>
        </w:rPr>
        <w:lastRenderedPageBreak/>
        <w:t>No Discussion</w:t>
      </w:r>
    </w:p>
    <w:p w14:paraId="285E6267" w14:textId="77777777" w:rsidR="00EB3ADA" w:rsidRDefault="00EB3ADA" w:rsidP="005F64E1">
      <w:pPr>
        <w:rPr>
          <w:rFonts w:eastAsiaTheme="minorEastAsia"/>
        </w:rPr>
      </w:pPr>
    </w:p>
    <w:p w14:paraId="25A26CE9" w14:textId="4E4AA2F0" w:rsidR="00EB3ADA" w:rsidRPr="002E1CB5" w:rsidRDefault="002E1CB5" w:rsidP="005F64E1">
      <w:pPr>
        <w:rPr>
          <w:rFonts w:eastAsiaTheme="minorEastAsia"/>
          <w:b/>
          <w:bCs/>
        </w:rPr>
      </w:pPr>
      <w:r w:rsidRPr="002E1CB5">
        <w:rPr>
          <w:rFonts w:eastAsiaTheme="minorEastAsia"/>
          <w:b/>
          <w:bCs/>
        </w:rPr>
        <w:t>24/1822 COBF Design for UHR (Sameer Vermani)</w:t>
      </w:r>
    </w:p>
    <w:p w14:paraId="2DD75CA0" w14:textId="1A9CE9ED" w:rsidR="002E1CB5" w:rsidRDefault="00A50A62" w:rsidP="005F64E1">
      <w:pPr>
        <w:rPr>
          <w:rFonts w:eastAsiaTheme="minorEastAsia"/>
        </w:rPr>
      </w:pPr>
      <w:r w:rsidRPr="00A50A62">
        <w:rPr>
          <w:rFonts w:eastAsiaTheme="minorEastAsia"/>
        </w:rPr>
        <w:t>COBF as a separate PDDU type</w:t>
      </w:r>
      <w:r>
        <w:rPr>
          <w:rFonts w:eastAsiaTheme="minorEastAsia"/>
        </w:rPr>
        <w:t>.</w:t>
      </w:r>
    </w:p>
    <w:p w14:paraId="42E330F2" w14:textId="15E82AB7" w:rsidR="00F710FF" w:rsidRDefault="00F710FF" w:rsidP="005F64E1">
      <w:pPr>
        <w:rPr>
          <w:rFonts w:eastAsiaTheme="minorEastAsia"/>
        </w:rPr>
      </w:pPr>
      <w:r>
        <w:rPr>
          <w:rFonts w:eastAsiaTheme="minorEastAsia"/>
        </w:rPr>
        <w:t>Various limits are proposed on number of STAs, APs and NSS.</w:t>
      </w:r>
      <w:r w:rsidR="000E4671">
        <w:rPr>
          <w:rFonts w:eastAsiaTheme="minorEastAsia"/>
        </w:rPr>
        <w:t xml:space="preserve"> </w:t>
      </w:r>
    </w:p>
    <w:p w14:paraId="616CBA5A" w14:textId="08EA163C" w:rsidR="000E4671" w:rsidRDefault="000E4671" w:rsidP="005F64E1">
      <w:pPr>
        <w:rPr>
          <w:rFonts w:eastAsiaTheme="minorEastAsia"/>
        </w:rPr>
      </w:pPr>
      <w:r>
        <w:rPr>
          <w:rFonts w:eastAsiaTheme="minorEastAsia"/>
        </w:rPr>
        <w:t>Pre-UHR portion of the preamble needs to be identical between APs.</w:t>
      </w:r>
    </w:p>
    <w:p w14:paraId="0F6EFDD6" w14:textId="77777777" w:rsidR="002E1CB5" w:rsidRDefault="002E1CB5" w:rsidP="005F64E1">
      <w:pPr>
        <w:rPr>
          <w:rFonts w:eastAsiaTheme="minorEastAsia"/>
        </w:rPr>
      </w:pPr>
    </w:p>
    <w:p w14:paraId="4F59220C" w14:textId="0F4D1DD1" w:rsidR="00817133" w:rsidRPr="001D610C" w:rsidRDefault="001D610C" w:rsidP="005F64E1">
      <w:pPr>
        <w:rPr>
          <w:rFonts w:eastAsiaTheme="minorEastAsia"/>
          <w:u w:val="single"/>
        </w:rPr>
      </w:pPr>
      <w:r w:rsidRPr="001D610C">
        <w:rPr>
          <w:rFonts w:eastAsiaTheme="minorEastAsia"/>
          <w:u w:val="single"/>
        </w:rPr>
        <w:t>Discussion</w:t>
      </w:r>
    </w:p>
    <w:p w14:paraId="1A1A1C95" w14:textId="124A6ECB" w:rsidR="001D610C" w:rsidRDefault="003914EC" w:rsidP="005F64E1">
      <w:pPr>
        <w:rPr>
          <w:rFonts w:eastAsiaTheme="minorEastAsia"/>
        </w:rPr>
      </w:pPr>
      <w:r>
        <w:rPr>
          <w:rFonts w:eastAsiaTheme="minorEastAsia"/>
        </w:rPr>
        <w:t xml:space="preserve">Q: </w:t>
      </w:r>
      <w:r w:rsidR="00E024E6">
        <w:rPr>
          <w:rFonts w:eastAsiaTheme="minorEastAsia"/>
        </w:rPr>
        <w:t>we can use 6-bit BSS Color and STAI</w:t>
      </w:r>
      <w:r w:rsidR="00310BC1">
        <w:rPr>
          <w:rFonts w:eastAsiaTheme="minorEastAsia"/>
        </w:rPr>
        <w:t>D</w:t>
      </w:r>
      <w:r w:rsidR="00E024E6">
        <w:rPr>
          <w:rFonts w:eastAsiaTheme="minorEastAsia"/>
        </w:rPr>
        <w:t xml:space="preserve"> so we can pack more parameters</w:t>
      </w:r>
      <w:r w:rsidR="00310BC1">
        <w:rPr>
          <w:rFonts w:eastAsiaTheme="minorEastAsia"/>
        </w:rPr>
        <w:t>.</w:t>
      </w:r>
    </w:p>
    <w:p w14:paraId="33ABC120" w14:textId="323C6E73" w:rsidR="001D610C" w:rsidRDefault="00310BC1" w:rsidP="005F64E1">
      <w:pPr>
        <w:rPr>
          <w:rFonts w:eastAsiaTheme="minorEastAsia"/>
        </w:rPr>
      </w:pPr>
      <w:r>
        <w:rPr>
          <w:rFonts w:eastAsiaTheme="minorEastAsia"/>
        </w:rPr>
        <w:t xml:space="preserve">Q: </w:t>
      </w:r>
      <w:r w:rsidR="00D962AD">
        <w:rPr>
          <w:rFonts w:eastAsiaTheme="minorEastAsia"/>
        </w:rPr>
        <w:t>prefer to have BSS color and STAID negotiation before.</w:t>
      </w:r>
    </w:p>
    <w:p w14:paraId="0A8298F9" w14:textId="4BFBD259" w:rsidR="00D962AD" w:rsidRDefault="00D962AD" w:rsidP="005F64E1">
      <w:pPr>
        <w:rPr>
          <w:rFonts w:eastAsiaTheme="minorEastAsia"/>
        </w:rPr>
      </w:pPr>
      <w:r>
        <w:rPr>
          <w:rFonts w:eastAsiaTheme="minorEastAsia"/>
        </w:rPr>
        <w:t>A: disagree. Pairwise BSS colors create a lot of overhead.</w:t>
      </w:r>
    </w:p>
    <w:p w14:paraId="40E08A50" w14:textId="77777777" w:rsidR="00310BC1" w:rsidRDefault="00310BC1" w:rsidP="005F64E1">
      <w:pPr>
        <w:rPr>
          <w:rFonts w:eastAsiaTheme="minorEastAsia"/>
        </w:rPr>
      </w:pPr>
    </w:p>
    <w:p w14:paraId="0FDF92A7" w14:textId="77777777" w:rsidR="009F3180" w:rsidRPr="0039540D" w:rsidRDefault="009F3180" w:rsidP="009F3180">
      <w:pPr>
        <w:rPr>
          <w:b/>
          <w:sz w:val="28"/>
          <w:szCs w:val="28"/>
        </w:rPr>
      </w:pPr>
      <w:r>
        <w:rPr>
          <w:b/>
          <w:sz w:val="28"/>
          <w:szCs w:val="28"/>
        </w:rPr>
        <w:t>Recess</w:t>
      </w:r>
    </w:p>
    <w:p w14:paraId="0F09D0F6" w14:textId="3C3D314B" w:rsidR="009F3180" w:rsidRDefault="009F3180" w:rsidP="009F3180">
      <w:pPr>
        <w:rPr>
          <w:szCs w:val="22"/>
        </w:rPr>
      </w:pPr>
      <w:r>
        <w:rPr>
          <w:szCs w:val="22"/>
        </w:rPr>
        <w:t xml:space="preserve">The meeting is Recessed at 12:30 pm PT. </w:t>
      </w:r>
    </w:p>
    <w:p w14:paraId="1353CBD9" w14:textId="77777777" w:rsidR="00081035" w:rsidRDefault="00081035" w:rsidP="005F64E1">
      <w:pPr>
        <w:rPr>
          <w:rFonts w:eastAsiaTheme="minorEastAsia"/>
        </w:rPr>
      </w:pPr>
    </w:p>
    <w:p w14:paraId="3E41A64A" w14:textId="77777777" w:rsidR="009C2825" w:rsidRDefault="009C2825">
      <w:pPr>
        <w:rPr>
          <w:rFonts w:eastAsiaTheme="minorEastAsia"/>
        </w:rPr>
      </w:pPr>
      <w:r>
        <w:rPr>
          <w:rFonts w:eastAsiaTheme="minorEastAsia"/>
        </w:rPr>
        <w:br w:type="page"/>
      </w:r>
    </w:p>
    <w:p w14:paraId="2369DE20" w14:textId="5EC146C0" w:rsidR="00AE5C28" w:rsidRPr="0039540D" w:rsidRDefault="00AE5C28" w:rsidP="00AE5C28">
      <w:pPr>
        <w:pStyle w:val="Heading2"/>
      </w:pPr>
      <w:r>
        <w:lastRenderedPageBreak/>
        <w:t>Wednesday</w:t>
      </w:r>
      <w:r w:rsidRPr="0039540D">
        <w:t xml:space="preserve"> </w:t>
      </w:r>
      <w:r>
        <w:t>November 13</w:t>
      </w:r>
      <w:r>
        <w:rPr>
          <w:vertAlign w:val="superscript"/>
        </w:rPr>
        <w:t>th</w:t>
      </w:r>
      <w:r w:rsidRPr="0039540D">
        <w:t>, 202</w:t>
      </w:r>
      <w:r>
        <w:t>4</w:t>
      </w:r>
      <w:r w:rsidRPr="0039540D">
        <w:t xml:space="preserve"> </w:t>
      </w:r>
      <w:r>
        <w:t>1</w:t>
      </w:r>
      <w:r w:rsidR="00E67242">
        <w:t>6</w:t>
      </w:r>
      <w:r w:rsidRPr="0039540D">
        <w:t>:</w:t>
      </w:r>
      <w:r w:rsidR="00E67242">
        <w:t>0</w:t>
      </w:r>
      <w:r>
        <w:t>0</w:t>
      </w:r>
      <w:r w:rsidRPr="0039540D">
        <w:t xml:space="preserve"> – </w:t>
      </w:r>
      <w:r>
        <w:t>1</w:t>
      </w:r>
      <w:r w:rsidR="00E67242">
        <w:t>8</w:t>
      </w:r>
      <w:r w:rsidRPr="0039540D">
        <w:t>:</w:t>
      </w:r>
      <w:r w:rsidR="00E67242">
        <w:t>0</w:t>
      </w:r>
      <w:r w:rsidRPr="0039540D">
        <w:t xml:space="preserve">0 </w:t>
      </w:r>
      <w:r>
        <w:t>PT</w:t>
      </w:r>
    </w:p>
    <w:p w14:paraId="2F7B2A46" w14:textId="77777777" w:rsidR="00AE5C28" w:rsidRPr="001916B5" w:rsidRDefault="00AE5C28" w:rsidP="00AE5C28">
      <w:pPr>
        <w:rPr>
          <w:szCs w:val="22"/>
        </w:rPr>
      </w:pPr>
    </w:p>
    <w:p w14:paraId="23117F32" w14:textId="77777777" w:rsidR="00AE5C28" w:rsidRPr="0039540D" w:rsidRDefault="00AE5C28" w:rsidP="00AE5C28">
      <w:pPr>
        <w:rPr>
          <w:b/>
          <w:sz w:val="28"/>
          <w:szCs w:val="28"/>
        </w:rPr>
      </w:pPr>
      <w:r w:rsidRPr="0039540D">
        <w:rPr>
          <w:b/>
          <w:sz w:val="28"/>
          <w:szCs w:val="28"/>
        </w:rPr>
        <w:t>Introduction</w:t>
      </w:r>
    </w:p>
    <w:p w14:paraId="71496ABE" w14:textId="3056BE78" w:rsidR="00AE5C28" w:rsidRDefault="00AE5C28" w:rsidP="00AE5C28">
      <w:pPr>
        <w:numPr>
          <w:ilvl w:val="0"/>
          <w:numId w:val="58"/>
        </w:numPr>
        <w:rPr>
          <w:szCs w:val="22"/>
        </w:rPr>
      </w:pPr>
      <w:r w:rsidRPr="001916B5">
        <w:rPr>
          <w:szCs w:val="22"/>
        </w:rPr>
        <w:t>The Chair (</w:t>
      </w:r>
      <w:r>
        <w:rPr>
          <w:szCs w:val="22"/>
        </w:rPr>
        <w:t>Dongguk Lim, LGE</w:t>
      </w:r>
      <w:r w:rsidRPr="001916B5">
        <w:rPr>
          <w:szCs w:val="22"/>
        </w:rPr>
        <w:t xml:space="preserve">) calls the meeting to order at </w:t>
      </w:r>
      <w:r w:rsidR="00E67242">
        <w:rPr>
          <w:szCs w:val="22"/>
        </w:rPr>
        <w:t>4</w:t>
      </w:r>
      <w:r>
        <w:rPr>
          <w:szCs w:val="22"/>
        </w:rPr>
        <w:t>:</w:t>
      </w:r>
      <w:r w:rsidR="00E67242">
        <w:rPr>
          <w:szCs w:val="22"/>
        </w:rPr>
        <w:t>0</w:t>
      </w:r>
      <w:r>
        <w:rPr>
          <w:szCs w:val="22"/>
        </w:rPr>
        <w:t>0</w:t>
      </w:r>
      <w:r w:rsidR="00E67242">
        <w:rPr>
          <w:szCs w:val="22"/>
        </w:rPr>
        <w:t>p</w:t>
      </w:r>
      <w:r>
        <w:rPr>
          <w:szCs w:val="22"/>
        </w:rPr>
        <w:t xml:space="preserve">m </w:t>
      </w:r>
      <w:r w:rsidR="00EB5D4E">
        <w:rPr>
          <w:szCs w:val="22"/>
        </w:rPr>
        <w:t>P</w:t>
      </w:r>
      <w:r>
        <w:rPr>
          <w:szCs w:val="22"/>
        </w:rPr>
        <w:t>T</w:t>
      </w:r>
      <w:r w:rsidRPr="001916B5">
        <w:rPr>
          <w:szCs w:val="22"/>
        </w:rPr>
        <w:t>.</w:t>
      </w:r>
    </w:p>
    <w:p w14:paraId="2890E31A" w14:textId="12D84765" w:rsidR="00AE5C28" w:rsidRDefault="00AE5C28" w:rsidP="00AE5C28">
      <w:pPr>
        <w:numPr>
          <w:ilvl w:val="0"/>
          <w:numId w:val="58"/>
        </w:numPr>
        <w:rPr>
          <w:szCs w:val="22"/>
        </w:rPr>
      </w:pPr>
      <w:r w:rsidRPr="00CF6454">
        <w:rPr>
          <w:szCs w:val="22"/>
        </w:rPr>
        <w:t>The Chair follows the agenda in 11-2</w:t>
      </w:r>
      <w:r>
        <w:rPr>
          <w:szCs w:val="22"/>
        </w:rPr>
        <w:t>4</w:t>
      </w:r>
      <w:r w:rsidRPr="00CF6454">
        <w:rPr>
          <w:szCs w:val="22"/>
        </w:rPr>
        <w:t>/</w:t>
      </w:r>
      <w:r>
        <w:rPr>
          <w:b/>
          <w:szCs w:val="22"/>
        </w:rPr>
        <w:t>1667r</w:t>
      </w:r>
      <w:r w:rsidR="00B06A23">
        <w:rPr>
          <w:b/>
          <w:szCs w:val="22"/>
        </w:rPr>
        <w:t>11</w:t>
      </w:r>
      <w:r>
        <w:rPr>
          <w:szCs w:val="22"/>
        </w:rPr>
        <w:t>.</w:t>
      </w:r>
    </w:p>
    <w:p w14:paraId="59651B75" w14:textId="77777777" w:rsidR="00AE5C28" w:rsidRPr="00CF6454" w:rsidRDefault="00AE5C28" w:rsidP="00AE5C28">
      <w:pPr>
        <w:numPr>
          <w:ilvl w:val="0"/>
          <w:numId w:val="58"/>
        </w:numPr>
        <w:rPr>
          <w:szCs w:val="22"/>
        </w:rPr>
      </w:pPr>
      <w:r>
        <w:rPr>
          <w:szCs w:val="22"/>
        </w:rPr>
        <w:t xml:space="preserve">Reminder for registration for the Interim meeting. </w:t>
      </w:r>
    </w:p>
    <w:p w14:paraId="16DB4E7E" w14:textId="77777777" w:rsidR="00AE5C28" w:rsidRDefault="00AE5C28" w:rsidP="00AE5C28">
      <w:pPr>
        <w:numPr>
          <w:ilvl w:val="0"/>
          <w:numId w:val="58"/>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Tianyu Wu (Apple), </w:t>
      </w:r>
      <w:r w:rsidRPr="00846078">
        <w:rPr>
          <w:szCs w:val="22"/>
        </w:rPr>
        <w:t>Sigurd Schelstraete (MaxLinear)</w:t>
      </w:r>
      <w:r w:rsidRPr="00CF6454">
        <w:rPr>
          <w:szCs w:val="22"/>
        </w:rPr>
        <w:t xml:space="preserve"> or the Chair himself</w:t>
      </w:r>
      <w:r>
        <w:rPr>
          <w:szCs w:val="22"/>
        </w:rPr>
        <w:t xml:space="preserve"> if unable to record attendance via IMAT system.</w:t>
      </w:r>
      <w:r w:rsidRPr="00CF6454">
        <w:rPr>
          <w:szCs w:val="22"/>
        </w:rPr>
        <w:t xml:space="preserve"> </w:t>
      </w:r>
    </w:p>
    <w:p w14:paraId="765EFC54" w14:textId="77777777" w:rsidR="00AE5C28" w:rsidRDefault="00AE5C28" w:rsidP="00AE5C28">
      <w:pPr>
        <w:numPr>
          <w:ilvl w:val="0"/>
          <w:numId w:val="58"/>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35032A70" w14:textId="77777777" w:rsidR="00AE5C28" w:rsidRPr="000509FC" w:rsidRDefault="00AE5C28" w:rsidP="00AE5C28">
      <w:pPr>
        <w:numPr>
          <w:ilvl w:val="0"/>
          <w:numId w:val="58"/>
        </w:numPr>
        <w:rPr>
          <w:szCs w:val="22"/>
        </w:rPr>
      </w:pPr>
      <w:r>
        <w:rPr>
          <w:szCs w:val="22"/>
        </w:rPr>
        <w:t xml:space="preserve">The Chair goes through the Copyright policy. </w:t>
      </w:r>
    </w:p>
    <w:p w14:paraId="557FD158" w14:textId="77777777" w:rsidR="00AE5C28" w:rsidRPr="002F4F05" w:rsidRDefault="00AE5C28" w:rsidP="00AE5C28">
      <w:pPr>
        <w:numPr>
          <w:ilvl w:val="0"/>
          <w:numId w:val="58"/>
        </w:numPr>
        <w:rPr>
          <w:sz w:val="22"/>
          <w:szCs w:val="22"/>
        </w:rPr>
      </w:pPr>
      <w:r>
        <w:rPr>
          <w:szCs w:val="22"/>
        </w:rPr>
        <w:t xml:space="preserve">Discussions on the agenda. </w:t>
      </w:r>
    </w:p>
    <w:p w14:paraId="332D5E71" w14:textId="77777777" w:rsidR="00B9498A" w:rsidRDefault="00B9498A" w:rsidP="005F64E1">
      <w:pPr>
        <w:rPr>
          <w:rFonts w:eastAsiaTheme="minorEastAsia"/>
        </w:rPr>
      </w:pPr>
    </w:p>
    <w:p w14:paraId="2C70F823" w14:textId="77777777" w:rsidR="00B9498A" w:rsidRDefault="00B9498A" w:rsidP="005F64E1">
      <w:pPr>
        <w:rPr>
          <w:rFonts w:eastAsiaTheme="minorEastAsia"/>
        </w:rPr>
      </w:pPr>
    </w:p>
    <w:p w14:paraId="6FBFBAEB" w14:textId="0A694794" w:rsidR="00B9498A" w:rsidRPr="0014506B" w:rsidRDefault="0014506B" w:rsidP="005F64E1">
      <w:pPr>
        <w:rPr>
          <w:b/>
          <w:sz w:val="28"/>
          <w:szCs w:val="28"/>
        </w:rPr>
      </w:pPr>
      <w:r w:rsidRPr="0014506B">
        <w:rPr>
          <w:b/>
          <w:sz w:val="28"/>
          <w:szCs w:val="28"/>
        </w:rPr>
        <w:t>Technical presentations</w:t>
      </w:r>
    </w:p>
    <w:p w14:paraId="0E30C8C3" w14:textId="0318BDF9" w:rsidR="006A0035" w:rsidRPr="006A0035" w:rsidRDefault="006A0035" w:rsidP="006A0035">
      <w:pPr>
        <w:rPr>
          <w:rFonts w:eastAsiaTheme="minorEastAsia"/>
          <w:b/>
          <w:bCs/>
        </w:rPr>
      </w:pPr>
      <w:r w:rsidRPr="006A0035">
        <w:rPr>
          <w:rFonts w:eastAsiaTheme="minorEastAsia"/>
          <w:b/>
          <w:bCs/>
        </w:rPr>
        <w:t>24/1726 Complementary Sequence-Based LTF Design for DRU (Rui Yang)</w:t>
      </w:r>
    </w:p>
    <w:p w14:paraId="1F80AA75" w14:textId="222E96BC" w:rsidR="006A0035" w:rsidRDefault="001F691E" w:rsidP="006A0035">
      <w:pPr>
        <w:rPr>
          <w:rFonts w:eastAsiaTheme="minorEastAsia"/>
        </w:rPr>
      </w:pPr>
      <w:r>
        <w:rPr>
          <w:rFonts w:eastAsiaTheme="minorEastAsia"/>
        </w:rPr>
        <w:t>T</w:t>
      </w:r>
      <w:r w:rsidRPr="001F691E">
        <w:rPr>
          <w:rFonts w:eastAsiaTheme="minorEastAsia"/>
        </w:rPr>
        <w:t>his contribution</w:t>
      </w:r>
      <w:r>
        <w:rPr>
          <w:rFonts w:eastAsiaTheme="minorEastAsia"/>
        </w:rPr>
        <w:t xml:space="preserve"> </w:t>
      </w:r>
      <w:r w:rsidRPr="001F691E">
        <w:rPr>
          <w:rFonts w:eastAsiaTheme="minorEastAsia"/>
        </w:rPr>
        <w:t>propose</w:t>
      </w:r>
      <w:r>
        <w:rPr>
          <w:rFonts w:eastAsiaTheme="minorEastAsia"/>
        </w:rPr>
        <w:t>s</w:t>
      </w:r>
      <w:r w:rsidRPr="001F691E">
        <w:rPr>
          <w:rFonts w:eastAsiaTheme="minorEastAsia"/>
        </w:rPr>
        <w:t xml:space="preserve"> a complementary sequence (CS) based LTF design for DRU in UHR</w:t>
      </w:r>
      <w:r>
        <w:rPr>
          <w:rFonts w:eastAsiaTheme="minorEastAsia"/>
        </w:rPr>
        <w:t>.</w:t>
      </w:r>
    </w:p>
    <w:p w14:paraId="011B5BFF" w14:textId="77777777" w:rsidR="006A0035" w:rsidRDefault="006A0035" w:rsidP="006A0035">
      <w:pPr>
        <w:rPr>
          <w:rFonts w:eastAsiaTheme="minorEastAsia"/>
        </w:rPr>
      </w:pPr>
    </w:p>
    <w:p w14:paraId="4DEF7A99" w14:textId="7002B6C5" w:rsidR="004D5D0C" w:rsidRPr="004D5D0C" w:rsidRDefault="004D5D0C" w:rsidP="006A0035">
      <w:pPr>
        <w:rPr>
          <w:rFonts w:eastAsiaTheme="minorEastAsia"/>
          <w:u w:val="single"/>
        </w:rPr>
      </w:pPr>
      <w:r w:rsidRPr="004D5D0C">
        <w:rPr>
          <w:rFonts w:eastAsiaTheme="minorEastAsia"/>
          <w:u w:val="single"/>
        </w:rPr>
        <w:t>Discussion</w:t>
      </w:r>
    </w:p>
    <w:p w14:paraId="052FF5DF" w14:textId="169399EA" w:rsidR="004D5D0C" w:rsidRDefault="004D5D0C" w:rsidP="006A0035">
      <w:pPr>
        <w:rPr>
          <w:rFonts w:eastAsiaTheme="minorEastAsia"/>
        </w:rPr>
      </w:pPr>
      <w:r>
        <w:rPr>
          <w:rFonts w:eastAsiaTheme="minorEastAsia"/>
        </w:rPr>
        <w:t>Q: believe it’s better to keep same +/-1 modulation as regular LTF</w:t>
      </w:r>
      <w:r w:rsidR="000A40F4">
        <w:rPr>
          <w:rFonts w:eastAsiaTheme="minorEastAsia"/>
        </w:rPr>
        <w:t>. Results are close to previous proposal. That proposal may be good enough.</w:t>
      </w:r>
    </w:p>
    <w:p w14:paraId="6A24EA55" w14:textId="0935F79B" w:rsidR="000A40F4" w:rsidRDefault="000A40F4" w:rsidP="006A0035">
      <w:pPr>
        <w:rPr>
          <w:rFonts w:eastAsiaTheme="minorEastAsia"/>
        </w:rPr>
      </w:pPr>
      <w:r>
        <w:rPr>
          <w:rFonts w:eastAsiaTheme="minorEastAsia"/>
        </w:rPr>
        <w:t xml:space="preserve">Q: </w:t>
      </w:r>
      <w:r w:rsidR="00466633">
        <w:rPr>
          <w:rFonts w:eastAsiaTheme="minorEastAsia"/>
        </w:rPr>
        <w:t>can you clarify what happens for pilot tones.</w:t>
      </w:r>
    </w:p>
    <w:p w14:paraId="26CFA7D3" w14:textId="1476A53D" w:rsidR="00466633" w:rsidRDefault="00466633" w:rsidP="006A0035">
      <w:pPr>
        <w:rPr>
          <w:rFonts w:eastAsiaTheme="minorEastAsia"/>
        </w:rPr>
      </w:pPr>
      <w:r>
        <w:rPr>
          <w:rFonts w:eastAsiaTheme="minorEastAsia"/>
        </w:rPr>
        <w:t>A: also search for best sequence on the pilot tones.</w:t>
      </w:r>
    </w:p>
    <w:p w14:paraId="6890DAE6" w14:textId="262C562D" w:rsidR="00466633" w:rsidRDefault="00466633" w:rsidP="006A0035">
      <w:pPr>
        <w:rPr>
          <w:rFonts w:eastAsiaTheme="minorEastAsia"/>
        </w:rPr>
      </w:pPr>
      <w:r>
        <w:rPr>
          <w:rFonts w:eastAsiaTheme="minorEastAsia"/>
        </w:rPr>
        <w:t>Q:</w:t>
      </w:r>
      <w:r w:rsidR="00CA4CEE">
        <w:rPr>
          <w:rFonts w:eastAsiaTheme="minorEastAsia"/>
        </w:rPr>
        <w:t xml:space="preserve"> </w:t>
      </w:r>
      <w:r w:rsidR="006C06F1">
        <w:rPr>
          <w:rFonts w:eastAsiaTheme="minorEastAsia"/>
        </w:rPr>
        <w:t xml:space="preserve">binary sequence is preferred for simplicity. </w:t>
      </w:r>
      <w:r w:rsidR="001A33F9">
        <w:rPr>
          <w:rFonts w:eastAsiaTheme="minorEastAsia"/>
        </w:rPr>
        <w:t>Did you apply the pilots when evaluating PAPR?</w:t>
      </w:r>
    </w:p>
    <w:p w14:paraId="356DAF70" w14:textId="38691490" w:rsidR="001A33F9" w:rsidRDefault="001A33F9" w:rsidP="006A0035">
      <w:pPr>
        <w:rPr>
          <w:rFonts w:eastAsiaTheme="minorEastAsia"/>
        </w:rPr>
      </w:pPr>
      <w:r>
        <w:rPr>
          <w:rFonts w:eastAsiaTheme="minorEastAsia"/>
        </w:rPr>
        <w:t>A: yes</w:t>
      </w:r>
    </w:p>
    <w:p w14:paraId="5D8CA505" w14:textId="77777777" w:rsidR="00466633" w:rsidRDefault="00466633" w:rsidP="006A0035">
      <w:pPr>
        <w:rPr>
          <w:rFonts w:eastAsiaTheme="minorEastAsia"/>
        </w:rPr>
      </w:pPr>
    </w:p>
    <w:p w14:paraId="316ED2E8" w14:textId="77777777" w:rsidR="004D5D0C" w:rsidRPr="006A0035" w:rsidRDefault="004D5D0C" w:rsidP="006A0035">
      <w:pPr>
        <w:rPr>
          <w:rFonts w:eastAsiaTheme="minorEastAsia"/>
        </w:rPr>
      </w:pPr>
    </w:p>
    <w:p w14:paraId="00929465" w14:textId="5FCD639D" w:rsidR="006A0035" w:rsidRPr="006A0035" w:rsidRDefault="006A0035" w:rsidP="006A0035">
      <w:pPr>
        <w:rPr>
          <w:rFonts w:eastAsiaTheme="minorEastAsia"/>
          <w:b/>
          <w:bCs/>
        </w:rPr>
      </w:pPr>
      <w:r w:rsidRPr="006A0035">
        <w:rPr>
          <w:rFonts w:eastAsiaTheme="minorEastAsia"/>
          <w:b/>
          <w:bCs/>
        </w:rPr>
        <w:t>24/1754 20-mhz-uhr-ltf-sequence-for-dru (Eunsung Park)</w:t>
      </w:r>
    </w:p>
    <w:p w14:paraId="5D8C486D" w14:textId="7A23F010" w:rsidR="00EA1187" w:rsidRPr="00EA1187" w:rsidRDefault="00EA1187" w:rsidP="00EA1187">
      <w:pPr>
        <w:rPr>
          <w:rFonts w:eastAsiaTheme="minorEastAsia"/>
        </w:rPr>
      </w:pPr>
      <w:r w:rsidRPr="00EA1187">
        <w:rPr>
          <w:rFonts w:eastAsiaTheme="minorEastAsia"/>
        </w:rPr>
        <w:t xml:space="preserve">20 MHz 4x UHR-LTF sequences </w:t>
      </w:r>
      <w:r>
        <w:rPr>
          <w:rFonts w:eastAsiaTheme="minorEastAsia"/>
        </w:rPr>
        <w:t xml:space="preserve">are proposed </w:t>
      </w:r>
      <w:r w:rsidRPr="00EA1187">
        <w:rPr>
          <w:rFonts w:eastAsiaTheme="minorEastAsia"/>
        </w:rPr>
        <w:t>for two 20 MHz DRU tone plans</w:t>
      </w:r>
      <w:r>
        <w:rPr>
          <w:rFonts w:eastAsiaTheme="minorEastAsia"/>
        </w:rPr>
        <w:t>.</w:t>
      </w:r>
    </w:p>
    <w:p w14:paraId="15E4F3B4" w14:textId="52A4B762" w:rsidR="006A0035" w:rsidRDefault="00EA1187" w:rsidP="00EA1187">
      <w:pPr>
        <w:rPr>
          <w:rFonts w:eastAsiaTheme="minorEastAsia"/>
        </w:rPr>
      </w:pPr>
      <w:r>
        <w:rPr>
          <w:rFonts w:eastAsiaTheme="minorEastAsia"/>
        </w:rPr>
        <w:t>The</w:t>
      </w:r>
      <w:r w:rsidRPr="00EA1187">
        <w:rPr>
          <w:rFonts w:eastAsiaTheme="minorEastAsia"/>
        </w:rPr>
        <w:t xml:space="preserve"> proposed sequences guarantee low PAPR for a DRU transmission</w:t>
      </w:r>
      <w:r>
        <w:rPr>
          <w:rFonts w:eastAsiaTheme="minorEastAsia"/>
        </w:rPr>
        <w:t>.</w:t>
      </w:r>
    </w:p>
    <w:p w14:paraId="1341E4F3" w14:textId="77777777" w:rsidR="00EA1187" w:rsidRDefault="00EA1187" w:rsidP="00EA1187">
      <w:pPr>
        <w:rPr>
          <w:rFonts w:eastAsiaTheme="minorEastAsia"/>
        </w:rPr>
      </w:pPr>
    </w:p>
    <w:p w14:paraId="25B2D28C" w14:textId="4D8EF835" w:rsidR="00EA1187" w:rsidRPr="00EA1187" w:rsidRDefault="00EA1187" w:rsidP="00EA1187">
      <w:pPr>
        <w:rPr>
          <w:rFonts w:eastAsiaTheme="minorEastAsia"/>
          <w:u w:val="single"/>
        </w:rPr>
      </w:pPr>
      <w:r w:rsidRPr="00EA1187">
        <w:rPr>
          <w:rFonts w:eastAsiaTheme="minorEastAsia"/>
          <w:u w:val="single"/>
        </w:rPr>
        <w:t>Discussion</w:t>
      </w:r>
    </w:p>
    <w:p w14:paraId="0526BE38" w14:textId="1FBBE87C" w:rsidR="00EA1187" w:rsidRDefault="00EA1187" w:rsidP="00EA1187">
      <w:pPr>
        <w:rPr>
          <w:rFonts w:eastAsiaTheme="minorEastAsia"/>
        </w:rPr>
      </w:pPr>
      <w:r>
        <w:rPr>
          <w:rFonts w:eastAsiaTheme="minorEastAsia"/>
        </w:rPr>
        <w:t xml:space="preserve">Q: </w:t>
      </w:r>
      <w:r w:rsidR="00F5010F">
        <w:rPr>
          <w:rFonts w:eastAsiaTheme="minorEastAsia"/>
        </w:rPr>
        <w:t xml:space="preserve">improvement </w:t>
      </w:r>
      <w:r>
        <w:rPr>
          <w:rFonts w:eastAsiaTheme="minorEastAsia"/>
        </w:rPr>
        <w:t xml:space="preserve">in PAPR is very minimal, but </w:t>
      </w:r>
      <w:r w:rsidR="00F5010F">
        <w:rPr>
          <w:rFonts w:eastAsiaTheme="minorEastAsia"/>
        </w:rPr>
        <w:t>shows some degradations for some DRUs.</w:t>
      </w:r>
    </w:p>
    <w:p w14:paraId="7083E668" w14:textId="365C7805" w:rsidR="00EA1187" w:rsidRDefault="00822542" w:rsidP="00EA1187">
      <w:pPr>
        <w:rPr>
          <w:rFonts w:eastAsiaTheme="minorEastAsia"/>
        </w:rPr>
      </w:pPr>
      <w:r>
        <w:rPr>
          <w:rFonts w:eastAsiaTheme="minorEastAsia"/>
        </w:rPr>
        <w:t xml:space="preserve">A: </w:t>
      </w:r>
      <w:r w:rsidR="000E2325">
        <w:rPr>
          <w:rFonts w:eastAsiaTheme="minorEastAsia"/>
        </w:rPr>
        <w:t>believe this design is better.</w:t>
      </w:r>
    </w:p>
    <w:p w14:paraId="6F31B45C" w14:textId="77777777" w:rsidR="00055BEA" w:rsidRDefault="000E2325" w:rsidP="00EA1187">
      <w:pPr>
        <w:rPr>
          <w:rFonts w:eastAsiaTheme="minorEastAsia"/>
        </w:rPr>
      </w:pPr>
      <w:r>
        <w:rPr>
          <w:rFonts w:eastAsiaTheme="minorEastAsia"/>
        </w:rPr>
        <w:t xml:space="preserve">Q: </w:t>
      </w:r>
      <w:r w:rsidR="003D1000">
        <w:rPr>
          <w:rFonts w:eastAsiaTheme="minorEastAsia"/>
        </w:rPr>
        <w:t>repeated simulations with the proposed sequence</w:t>
      </w:r>
      <w:r w:rsidR="009F5213">
        <w:rPr>
          <w:rFonts w:eastAsiaTheme="minorEastAsia"/>
        </w:rPr>
        <w:t>. However</w:t>
      </w:r>
      <w:r w:rsidR="003D1000">
        <w:rPr>
          <w:rFonts w:eastAsiaTheme="minorEastAsia"/>
        </w:rPr>
        <w:t xml:space="preserve">, I saw some minor differences. Also simulated the sequences in the reference. The PAPR performance </w:t>
      </w:r>
      <w:r w:rsidR="00D251CE">
        <w:rPr>
          <w:rFonts w:eastAsiaTheme="minorEastAsia"/>
        </w:rPr>
        <w:t xml:space="preserve">improvement </w:t>
      </w:r>
      <w:r w:rsidR="00BD742D">
        <w:rPr>
          <w:rFonts w:eastAsiaTheme="minorEastAsia"/>
        </w:rPr>
        <w:t>is less than 0.</w:t>
      </w:r>
      <w:r w:rsidR="00D251CE">
        <w:rPr>
          <w:rFonts w:eastAsiaTheme="minorEastAsia"/>
        </w:rPr>
        <w:t>3-0.4</w:t>
      </w:r>
      <w:r w:rsidR="00BD742D">
        <w:rPr>
          <w:rFonts w:eastAsiaTheme="minorEastAsia"/>
        </w:rPr>
        <w:t xml:space="preserve"> dB.</w:t>
      </w:r>
    </w:p>
    <w:p w14:paraId="0A48C355" w14:textId="72E8FCA8" w:rsidR="000E2325" w:rsidRDefault="00D251CE" w:rsidP="00EA1187">
      <w:pPr>
        <w:rPr>
          <w:rFonts w:eastAsiaTheme="minorEastAsia"/>
        </w:rPr>
      </w:pPr>
      <w:r>
        <w:rPr>
          <w:rFonts w:eastAsiaTheme="minorEastAsia"/>
        </w:rPr>
        <w:t xml:space="preserve"> </w:t>
      </w:r>
    </w:p>
    <w:p w14:paraId="27616CCF" w14:textId="77777777" w:rsidR="00D251CE" w:rsidRDefault="00D251CE" w:rsidP="00EA1187">
      <w:pPr>
        <w:rPr>
          <w:rFonts w:eastAsiaTheme="minorEastAsia"/>
        </w:rPr>
      </w:pPr>
    </w:p>
    <w:p w14:paraId="37E1B7E5" w14:textId="77777777" w:rsidR="006A0035" w:rsidRPr="006A0035" w:rsidRDefault="006A0035" w:rsidP="006A0035">
      <w:pPr>
        <w:rPr>
          <w:rFonts w:eastAsiaTheme="minorEastAsia"/>
        </w:rPr>
      </w:pPr>
    </w:p>
    <w:p w14:paraId="408419E8" w14:textId="61178D5C" w:rsidR="00B9498A" w:rsidRPr="006A0035" w:rsidRDefault="006A0035" w:rsidP="006A0035">
      <w:pPr>
        <w:rPr>
          <w:rFonts w:eastAsiaTheme="minorEastAsia"/>
          <w:b/>
          <w:bCs/>
        </w:rPr>
      </w:pPr>
      <w:r w:rsidRPr="006A0035">
        <w:rPr>
          <w:rFonts w:eastAsiaTheme="minorEastAsia"/>
          <w:b/>
          <w:bCs/>
        </w:rPr>
        <w:t>24/1796 New LTF Sequences for DRU (Mahmoud Kamel)</w:t>
      </w:r>
    </w:p>
    <w:p w14:paraId="399567A0" w14:textId="23D790B0" w:rsidR="006A0035" w:rsidRDefault="00C91C7A" w:rsidP="006A0035">
      <w:pPr>
        <w:rPr>
          <w:rFonts w:eastAsiaTheme="minorEastAsia"/>
        </w:rPr>
      </w:pPr>
      <w:r w:rsidRPr="00C91C7A">
        <w:rPr>
          <w:rFonts w:eastAsiaTheme="minorEastAsia"/>
        </w:rPr>
        <w:t xml:space="preserve">The PAPR performance is significantly better than that of the RRU and the </w:t>
      </w:r>
      <w:r>
        <w:rPr>
          <w:rFonts w:eastAsiaTheme="minorEastAsia"/>
        </w:rPr>
        <w:t xml:space="preserve">earlier </w:t>
      </w:r>
      <w:r w:rsidRPr="00C91C7A">
        <w:rPr>
          <w:rFonts w:eastAsiaTheme="minorEastAsia"/>
        </w:rPr>
        <w:t>proposed LTF sequence</w:t>
      </w:r>
      <w:r>
        <w:rPr>
          <w:rFonts w:eastAsiaTheme="minorEastAsia"/>
        </w:rPr>
        <w:t>.</w:t>
      </w:r>
      <w:r w:rsidR="00EB4851">
        <w:rPr>
          <w:rFonts w:eastAsiaTheme="minorEastAsia"/>
        </w:rPr>
        <w:t xml:space="preserve"> Longer </w:t>
      </w:r>
      <w:r w:rsidR="00EB4851" w:rsidRPr="00EB4851">
        <w:rPr>
          <w:rFonts w:eastAsiaTheme="minorEastAsia"/>
        </w:rPr>
        <w:t>sequence</w:t>
      </w:r>
      <w:r w:rsidR="00EB4851">
        <w:rPr>
          <w:rFonts w:eastAsiaTheme="minorEastAsia"/>
        </w:rPr>
        <w:t>s</w:t>
      </w:r>
      <w:r w:rsidR="00EB4851" w:rsidRPr="00EB4851">
        <w:rPr>
          <w:rFonts w:eastAsiaTheme="minorEastAsia"/>
        </w:rPr>
        <w:t xml:space="preserve"> </w:t>
      </w:r>
      <w:r w:rsidR="00EB4851">
        <w:rPr>
          <w:rFonts w:eastAsiaTheme="minorEastAsia"/>
        </w:rPr>
        <w:t>are</w:t>
      </w:r>
      <w:r w:rsidR="00EB4851" w:rsidRPr="00EB4851">
        <w:rPr>
          <w:rFonts w:eastAsiaTheme="minorEastAsia"/>
        </w:rPr>
        <w:t xml:space="preserve"> constructed from component sequence of length 26 each</w:t>
      </w:r>
      <w:r w:rsidR="00EB4851">
        <w:rPr>
          <w:rFonts w:eastAsiaTheme="minorEastAsia"/>
        </w:rPr>
        <w:t>.</w:t>
      </w:r>
    </w:p>
    <w:p w14:paraId="4951D184" w14:textId="77777777" w:rsidR="006A0035" w:rsidRDefault="006A0035" w:rsidP="006A0035">
      <w:pPr>
        <w:rPr>
          <w:rFonts w:eastAsiaTheme="minorEastAsia"/>
        </w:rPr>
      </w:pPr>
    </w:p>
    <w:p w14:paraId="50A4F45A" w14:textId="77777777" w:rsidR="00EB4851" w:rsidRPr="00EA1187" w:rsidRDefault="00EB4851" w:rsidP="00EB4851">
      <w:pPr>
        <w:rPr>
          <w:rFonts w:eastAsiaTheme="minorEastAsia"/>
          <w:u w:val="single"/>
        </w:rPr>
      </w:pPr>
      <w:r w:rsidRPr="00EA1187">
        <w:rPr>
          <w:rFonts w:eastAsiaTheme="minorEastAsia"/>
          <w:u w:val="single"/>
        </w:rPr>
        <w:t>Discussion</w:t>
      </w:r>
    </w:p>
    <w:p w14:paraId="68D2F5C7" w14:textId="41168DFC" w:rsidR="0014506B" w:rsidRDefault="00EB4851" w:rsidP="00EB4851">
      <w:pPr>
        <w:rPr>
          <w:rFonts w:eastAsiaTheme="minorEastAsia"/>
        </w:rPr>
      </w:pPr>
      <w:r>
        <w:rPr>
          <w:rFonts w:eastAsiaTheme="minorEastAsia"/>
        </w:rPr>
        <w:t>Q: Is this 1 SS?</w:t>
      </w:r>
    </w:p>
    <w:p w14:paraId="75C52CAD" w14:textId="1ED440F1" w:rsidR="00EB4851" w:rsidRDefault="004F4994" w:rsidP="00EB4851">
      <w:pPr>
        <w:rPr>
          <w:rFonts w:eastAsiaTheme="minorEastAsia"/>
        </w:rPr>
      </w:pPr>
      <w:r>
        <w:rPr>
          <w:rFonts w:eastAsiaTheme="minorEastAsia"/>
        </w:rPr>
        <w:t>A: optimized for 1SS, but same search can be done for 2 SS.</w:t>
      </w:r>
    </w:p>
    <w:p w14:paraId="62E6E904" w14:textId="0933EBEF" w:rsidR="004F4994" w:rsidRDefault="001C124D" w:rsidP="00EB4851">
      <w:pPr>
        <w:rPr>
          <w:rFonts w:eastAsiaTheme="minorEastAsia"/>
        </w:rPr>
      </w:pPr>
      <w:r>
        <w:rPr>
          <w:rFonts w:eastAsiaTheme="minorEastAsia"/>
        </w:rPr>
        <w:t>Q: what if you have a mixture of DRUs</w:t>
      </w:r>
      <w:r w:rsidR="001068EA">
        <w:rPr>
          <w:rFonts w:eastAsiaTheme="minorEastAsia"/>
        </w:rPr>
        <w:t>, are there different sequence at the receiver?</w:t>
      </w:r>
    </w:p>
    <w:p w14:paraId="273EB8F4" w14:textId="22C6FF8E" w:rsidR="00F27603" w:rsidRDefault="00F27603" w:rsidP="00EB4851">
      <w:pPr>
        <w:rPr>
          <w:rFonts w:eastAsiaTheme="minorEastAsia"/>
        </w:rPr>
      </w:pPr>
      <w:r>
        <w:rPr>
          <w:rFonts w:eastAsiaTheme="minorEastAsia"/>
        </w:rPr>
        <w:t>A: yes, receiver has to determine sequence based on allocation.</w:t>
      </w:r>
    </w:p>
    <w:p w14:paraId="7D60E401" w14:textId="0AA57E8B" w:rsidR="00F27603" w:rsidRDefault="00215294" w:rsidP="00EB4851">
      <w:pPr>
        <w:rPr>
          <w:rFonts w:eastAsiaTheme="minorEastAsia"/>
        </w:rPr>
      </w:pPr>
      <w:r>
        <w:rPr>
          <w:rFonts w:eastAsiaTheme="minorEastAsia"/>
        </w:rPr>
        <w:t xml:space="preserve">Q: </w:t>
      </w:r>
      <w:r w:rsidR="00F82F54">
        <w:rPr>
          <w:rFonts w:eastAsiaTheme="minorEastAsia"/>
        </w:rPr>
        <w:t>proposal is incomplete design. Only shows 1SS.</w:t>
      </w:r>
      <w:r w:rsidR="002B3699">
        <w:rPr>
          <w:rFonts w:eastAsiaTheme="minorEastAsia"/>
        </w:rPr>
        <w:t xml:space="preserve"> Prefer to see single sequence.</w:t>
      </w:r>
    </w:p>
    <w:p w14:paraId="7AD36CF9" w14:textId="3C262ACE" w:rsidR="002B3699" w:rsidRDefault="002B3699" w:rsidP="00EB4851">
      <w:pPr>
        <w:rPr>
          <w:rFonts w:eastAsiaTheme="minorEastAsia"/>
        </w:rPr>
      </w:pPr>
      <w:r>
        <w:rPr>
          <w:rFonts w:eastAsiaTheme="minorEastAsia"/>
        </w:rPr>
        <w:lastRenderedPageBreak/>
        <w:t xml:space="preserve">Q: </w:t>
      </w:r>
      <w:r w:rsidR="005D1335">
        <w:rPr>
          <w:rFonts w:eastAsiaTheme="minorEastAsia"/>
        </w:rPr>
        <w:t xml:space="preserve">agree that design is not complete. </w:t>
      </w:r>
      <w:r w:rsidR="007E4F39">
        <w:rPr>
          <w:rFonts w:eastAsiaTheme="minorEastAsia"/>
        </w:rPr>
        <w:t>There could be an issue if all users use the same sequence.</w:t>
      </w:r>
    </w:p>
    <w:p w14:paraId="3446110A" w14:textId="4C29F5DB" w:rsidR="007E4F39" w:rsidRDefault="00CF2820" w:rsidP="00EB4851">
      <w:pPr>
        <w:rPr>
          <w:rFonts w:eastAsiaTheme="minorEastAsia"/>
        </w:rPr>
      </w:pPr>
      <w:r>
        <w:rPr>
          <w:rFonts w:eastAsiaTheme="minorEastAsia"/>
        </w:rPr>
        <w:t>Q: How are the base sequences constructed</w:t>
      </w:r>
    </w:p>
    <w:p w14:paraId="51A8B097" w14:textId="583C8380" w:rsidR="00CF2820" w:rsidRDefault="00CF2820" w:rsidP="00EB4851">
      <w:pPr>
        <w:rPr>
          <w:rFonts w:eastAsiaTheme="minorEastAsia"/>
        </w:rPr>
      </w:pPr>
      <w:r>
        <w:rPr>
          <w:rFonts w:eastAsiaTheme="minorEastAsia"/>
        </w:rPr>
        <w:t>A: through exhaustive searc</w:t>
      </w:r>
      <w:r w:rsidR="009E483B">
        <w:rPr>
          <w:rFonts w:eastAsiaTheme="minorEastAsia"/>
        </w:rPr>
        <w:t>h,</w:t>
      </w:r>
    </w:p>
    <w:p w14:paraId="676606F1" w14:textId="77777777" w:rsidR="009E483B" w:rsidRDefault="009E483B" w:rsidP="00EB4851">
      <w:pPr>
        <w:rPr>
          <w:rFonts w:eastAsiaTheme="minorEastAsia"/>
        </w:rPr>
      </w:pPr>
    </w:p>
    <w:p w14:paraId="3D2952B7" w14:textId="031B075A" w:rsidR="009E483B" w:rsidRPr="009E483B" w:rsidRDefault="009E483B" w:rsidP="00EB4851">
      <w:pPr>
        <w:rPr>
          <w:b/>
          <w:sz w:val="28"/>
          <w:szCs w:val="28"/>
        </w:rPr>
      </w:pPr>
      <w:r w:rsidRPr="009E483B">
        <w:rPr>
          <w:b/>
          <w:sz w:val="28"/>
          <w:szCs w:val="28"/>
        </w:rPr>
        <w:t>Straw Polls</w:t>
      </w:r>
    </w:p>
    <w:p w14:paraId="73FD99F3" w14:textId="501ABC52" w:rsidR="009E483B" w:rsidRDefault="009E483B" w:rsidP="00EB4851">
      <w:pPr>
        <w:rPr>
          <w:rFonts w:eastAsiaTheme="minorEastAsia"/>
        </w:rPr>
      </w:pPr>
      <w:r w:rsidRPr="00697BB3">
        <w:rPr>
          <w:rFonts w:eastAsiaTheme="minorEastAsia"/>
          <w:highlight w:val="cyan"/>
        </w:rPr>
        <w:t>SP1</w:t>
      </w:r>
      <w:r>
        <w:rPr>
          <w:rFonts w:eastAsiaTheme="minorEastAsia"/>
        </w:rPr>
        <w:t xml:space="preserve"> – Ron Porat (24/1567)</w:t>
      </w:r>
    </w:p>
    <w:p w14:paraId="33125D78" w14:textId="77777777" w:rsidR="00697BB3" w:rsidRPr="00697BB3" w:rsidRDefault="00697BB3" w:rsidP="00697BB3">
      <w:pPr>
        <w:rPr>
          <w:rFonts w:eastAsiaTheme="minorEastAsia"/>
        </w:rPr>
      </w:pPr>
      <w:r w:rsidRPr="00697BB3">
        <w:rPr>
          <w:rFonts w:eastAsiaTheme="minorEastAsia"/>
        </w:rPr>
        <w:t>Do you agree to add to the 11bn SFD the following design for 20MHz 4xLTF for DRU?</w:t>
      </w:r>
    </w:p>
    <w:p w14:paraId="6388A4D3" w14:textId="7E2259A4" w:rsidR="009C3E7C" w:rsidRDefault="00284068" w:rsidP="001D2BCE">
      <w:pPr>
        <w:ind w:left="720"/>
        <w:rPr>
          <w:rFonts w:eastAsiaTheme="minorEastAsia"/>
        </w:rPr>
      </w:pPr>
      <w:r>
        <w:rPr>
          <w:rFonts w:eastAsiaTheme="minorEastAsia"/>
          <w:noProof/>
        </w:rPr>
        <w:drawing>
          <wp:inline distT="0" distB="0" distL="0" distR="0" wp14:anchorId="7DC1AD73" wp14:editId="278B26EE">
            <wp:extent cx="4537710" cy="1255252"/>
            <wp:effectExtent l="0" t="0" r="0" b="2540"/>
            <wp:docPr id="128468850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88987" cy="1269437"/>
                    </a:xfrm>
                    <a:prstGeom prst="rect">
                      <a:avLst/>
                    </a:prstGeom>
                    <a:noFill/>
                  </pic:spPr>
                </pic:pic>
              </a:graphicData>
            </a:graphic>
          </wp:inline>
        </w:drawing>
      </w:r>
    </w:p>
    <w:p w14:paraId="1674E2AA" w14:textId="77777777" w:rsidR="00284068" w:rsidRDefault="00284068" w:rsidP="00EB4851">
      <w:pPr>
        <w:rPr>
          <w:rFonts w:eastAsiaTheme="minorEastAsia"/>
        </w:rPr>
      </w:pPr>
    </w:p>
    <w:p w14:paraId="2EA32A90" w14:textId="4DA5DFA3" w:rsidR="00284068" w:rsidRDefault="00284068" w:rsidP="00EB4851">
      <w:pPr>
        <w:rPr>
          <w:rFonts w:eastAsiaTheme="minorEastAsia"/>
        </w:rPr>
      </w:pPr>
      <w:r w:rsidRPr="00381777">
        <w:rPr>
          <w:rFonts w:eastAsiaTheme="minorEastAsia"/>
          <w:highlight w:val="green"/>
        </w:rPr>
        <w:t xml:space="preserve">Y/N/A: </w:t>
      </w:r>
      <w:r w:rsidR="00567FEF" w:rsidRPr="00381777">
        <w:rPr>
          <w:rFonts w:eastAsiaTheme="minorEastAsia"/>
          <w:highlight w:val="green"/>
        </w:rPr>
        <w:t>59/</w:t>
      </w:r>
      <w:r w:rsidR="00381777" w:rsidRPr="00381777">
        <w:rPr>
          <w:rFonts w:eastAsiaTheme="minorEastAsia"/>
          <w:highlight w:val="green"/>
        </w:rPr>
        <w:t>13/21</w:t>
      </w:r>
    </w:p>
    <w:p w14:paraId="44B28DFF" w14:textId="77777777" w:rsidR="00284068" w:rsidRDefault="00284068" w:rsidP="00EB4851">
      <w:pPr>
        <w:rPr>
          <w:rFonts w:eastAsiaTheme="minorEastAsia"/>
        </w:rPr>
      </w:pPr>
    </w:p>
    <w:p w14:paraId="26343794" w14:textId="77777777" w:rsidR="00D81588" w:rsidRDefault="00D81588" w:rsidP="00EB4851">
      <w:pPr>
        <w:rPr>
          <w:rFonts w:eastAsiaTheme="minorEastAsia"/>
        </w:rPr>
      </w:pPr>
    </w:p>
    <w:p w14:paraId="0D426233" w14:textId="18385BB8" w:rsidR="00381777" w:rsidRDefault="00381777" w:rsidP="00381777">
      <w:pPr>
        <w:rPr>
          <w:rFonts w:eastAsiaTheme="minorEastAsia"/>
        </w:rPr>
      </w:pPr>
      <w:r w:rsidRPr="00697BB3">
        <w:rPr>
          <w:rFonts w:eastAsiaTheme="minorEastAsia"/>
          <w:highlight w:val="cyan"/>
        </w:rPr>
        <w:t>SP</w:t>
      </w:r>
      <w:r>
        <w:rPr>
          <w:rFonts w:eastAsiaTheme="minorEastAsia"/>
          <w:highlight w:val="cyan"/>
        </w:rPr>
        <w:t>2</w:t>
      </w:r>
      <w:r>
        <w:rPr>
          <w:rFonts w:eastAsiaTheme="minorEastAsia"/>
        </w:rPr>
        <w:t xml:space="preserve"> – Ron Porat (24/1567)</w:t>
      </w:r>
    </w:p>
    <w:p w14:paraId="4A89F745" w14:textId="77777777" w:rsidR="00C47025" w:rsidRPr="00C47025" w:rsidRDefault="00C47025" w:rsidP="00C47025">
      <w:pPr>
        <w:rPr>
          <w:rFonts w:eastAsiaTheme="minorEastAsia"/>
        </w:rPr>
      </w:pPr>
      <w:r w:rsidRPr="00C47025">
        <w:rPr>
          <w:rFonts w:eastAsiaTheme="minorEastAsia"/>
        </w:rPr>
        <w:t>Do you agree to add to the 11bn SFD the following design for 80MHz 4xLTF for DRU?</w:t>
      </w:r>
    </w:p>
    <w:p w14:paraId="08AB8419" w14:textId="1A944136" w:rsidR="00284068" w:rsidRDefault="00C47025" w:rsidP="00C47025">
      <w:pPr>
        <w:ind w:left="720"/>
        <w:rPr>
          <w:rFonts w:eastAsiaTheme="minorEastAsia"/>
        </w:rPr>
      </w:pPr>
      <w:r>
        <w:rPr>
          <w:rFonts w:eastAsiaTheme="minorEastAsia"/>
          <w:noProof/>
        </w:rPr>
        <w:drawing>
          <wp:inline distT="0" distB="0" distL="0" distR="0" wp14:anchorId="0DC743E1" wp14:editId="7AD9A193">
            <wp:extent cx="5290185" cy="3522474"/>
            <wp:effectExtent l="0" t="0" r="5715" b="1905"/>
            <wp:docPr id="174013510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94641" cy="3525441"/>
                    </a:xfrm>
                    <a:prstGeom prst="rect">
                      <a:avLst/>
                    </a:prstGeom>
                    <a:noFill/>
                  </pic:spPr>
                </pic:pic>
              </a:graphicData>
            </a:graphic>
          </wp:inline>
        </w:drawing>
      </w:r>
    </w:p>
    <w:p w14:paraId="2F4AD096" w14:textId="77777777" w:rsidR="00B9498A" w:rsidRDefault="00B9498A" w:rsidP="005F64E1">
      <w:pPr>
        <w:rPr>
          <w:rFonts w:eastAsiaTheme="minorEastAsia"/>
        </w:rPr>
      </w:pPr>
    </w:p>
    <w:p w14:paraId="68A9EB3B" w14:textId="3EABDCCF" w:rsidR="00C47025" w:rsidRDefault="00C47025" w:rsidP="005F64E1">
      <w:pPr>
        <w:rPr>
          <w:rFonts w:eastAsiaTheme="minorEastAsia"/>
        </w:rPr>
      </w:pPr>
      <w:r w:rsidRPr="00696711">
        <w:rPr>
          <w:rFonts w:eastAsiaTheme="minorEastAsia"/>
          <w:highlight w:val="green"/>
        </w:rPr>
        <w:t xml:space="preserve">Y/N/A: </w:t>
      </w:r>
      <w:r w:rsidR="00696711" w:rsidRPr="00696711">
        <w:rPr>
          <w:rFonts w:eastAsiaTheme="minorEastAsia"/>
          <w:highlight w:val="green"/>
        </w:rPr>
        <w:t>74/8/30</w:t>
      </w:r>
    </w:p>
    <w:p w14:paraId="7D258FDF" w14:textId="77777777" w:rsidR="00C47025" w:rsidRDefault="00C47025" w:rsidP="005F64E1">
      <w:pPr>
        <w:rPr>
          <w:rFonts w:eastAsiaTheme="minorEastAsia"/>
        </w:rPr>
      </w:pPr>
    </w:p>
    <w:p w14:paraId="6E977473" w14:textId="77777777" w:rsidR="00382A3F" w:rsidRDefault="00382A3F" w:rsidP="005F64E1">
      <w:pPr>
        <w:rPr>
          <w:rFonts w:eastAsiaTheme="minorEastAsia"/>
        </w:rPr>
      </w:pPr>
    </w:p>
    <w:p w14:paraId="20D8253D" w14:textId="524C49B9" w:rsidR="00382A3F" w:rsidRDefault="008E0742" w:rsidP="005F64E1">
      <w:pPr>
        <w:rPr>
          <w:rFonts w:eastAsiaTheme="minorEastAsia"/>
        </w:rPr>
      </w:pPr>
      <w:r w:rsidRPr="008E0742">
        <w:rPr>
          <w:rFonts w:eastAsiaTheme="minorEastAsia"/>
          <w:highlight w:val="cyan"/>
        </w:rPr>
        <w:t>SP3</w:t>
      </w:r>
      <w:r>
        <w:rPr>
          <w:rFonts w:eastAsiaTheme="minorEastAsia"/>
        </w:rPr>
        <w:t xml:space="preserve"> – Chenchen Liu (24/1901)</w:t>
      </w:r>
    </w:p>
    <w:p w14:paraId="5C1FDF40" w14:textId="25D75F47" w:rsidR="00581E17" w:rsidRPr="00581E17" w:rsidRDefault="00581E17" w:rsidP="00581E17">
      <w:pPr>
        <w:rPr>
          <w:rFonts w:eastAsiaTheme="minorEastAsia"/>
        </w:rPr>
      </w:pPr>
      <w:r w:rsidRPr="00581E17">
        <w:rPr>
          <w:rFonts w:eastAsiaTheme="minorEastAsia"/>
        </w:rPr>
        <w:t>Do you agree to include the proposed 40MHz DBW 4xLTF sequence design for DRU in the 11bn SFD</w:t>
      </w:r>
      <w:r>
        <w:rPr>
          <w:rFonts w:eastAsiaTheme="minorEastAsia"/>
        </w:rPr>
        <w:t>?</w:t>
      </w:r>
    </w:p>
    <w:p w14:paraId="655716CE" w14:textId="77777777" w:rsidR="008E0742" w:rsidRDefault="008E0742" w:rsidP="005F64E1">
      <w:pPr>
        <w:rPr>
          <w:rFonts w:eastAsiaTheme="minorEastAsia"/>
        </w:rPr>
      </w:pPr>
    </w:p>
    <w:p w14:paraId="615D3A2E" w14:textId="6EC1B17A" w:rsidR="00581E17" w:rsidRDefault="00581E17" w:rsidP="00581E17">
      <w:pPr>
        <w:jc w:val="center"/>
        <w:rPr>
          <w:rFonts w:eastAsiaTheme="minorEastAsia"/>
        </w:rPr>
      </w:pPr>
      <w:r>
        <w:rPr>
          <w:rFonts w:eastAsiaTheme="minorEastAsia"/>
          <w:noProof/>
        </w:rPr>
        <w:lastRenderedPageBreak/>
        <w:drawing>
          <wp:inline distT="0" distB="0" distL="0" distR="0" wp14:anchorId="6BE55EA0" wp14:editId="1B8527B9">
            <wp:extent cx="5002530" cy="1350022"/>
            <wp:effectExtent l="0" t="0" r="0" b="0"/>
            <wp:docPr id="203543584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20246" cy="1354803"/>
                    </a:xfrm>
                    <a:prstGeom prst="rect">
                      <a:avLst/>
                    </a:prstGeom>
                    <a:noFill/>
                  </pic:spPr>
                </pic:pic>
              </a:graphicData>
            </a:graphic>
          </wp:inline>
        </w:drawing>
      </w:r>
    </w:p>
    <w:p w14:paraId="65A65321" w14:textId="77777777" w:rsidR="00581E17" w:rsidRDefault="00581E17" w:rsidP="00581E17">
      <w:pPr>
        <w:rPr>
          <w:rFonts w:eastAsiaTheme="minorEastAsia"/>
          <w:highlight w:val="green"/>
        </w:rPr>
      </w:pPr>
    </w:p>
    <w:p w14:paraId="022595D4" w14:textId="3AE4C1D3" w:rsidR="00581E17" w:rsidRPr="006B55FC" w:rsidRDefault="00391920" w:rsidP="00581E17">
      <w:pPr>
        <w:rPr>
          <w:rFonts w:eastAsiaTheme="minorEastAsia"/>
        </w:rPr>
      </w:pPr>
      <w:r>
        <w:rPr>
          <w:rFonts w:eastAsiaTheme="minorEastAsia"/>
          <w:highlight w:val="green"/>
        </w:rPr>
        <w:t>No Objection</w:t>
      </w:r>
    </w:p>
    <w:p w14:paraId="7A7CEE85" w14:textId="77777777" w:rsidR="00581E17" w:rsidRDefault="00581E17" w:rsidP="005F64E1">
      <w:pPr>
        <w:rPr>
          <w:rFonts w:eastAsiaTheme="minorEastAsia"/>
        </w:rPr>
      </w:pPr>
    </w:p>
    <w:p w14:paraId="3CE6B879" w14:textId="77777777" w:rsidR="00D81588" w:rsidRDefault="00D81588" w:rsidP="005F64E1">
      <w:pPr>
        <w:rPr>
          <w:rFonts w:eastAsiaTheme="minorEastAsia"/>
        </w:rPr>
      </w:pPr>
    </w:p>
    <w:p w14:paraId="028A2501" w14:textId="3BE17097" w:rsidR="00352342" w:rsidRPr="00352342" w:rsidRDefault="00352342" w:rsidP="005F64E1">
      <w:pPr>
        <w:rPr>
          <w:b/>
          <w:sz w:val="28"/>
          <w:szCs w:val="28"/>
        </w:rPr>
      </w:pPr>
      <w:r w:rsidRPr="00352342">
        <w:rPr>
          <w:b/>
          <w:sz w:val="28"/>
          <w:szCs w:val="28"/>
        </w:rPr>
        <w:t>Technical presentations</w:t>
      </w:r>
    </w:p>
    <w:p w14:paraId="3CD5377C" w14:textId="2304F9E8" w:rsidR="00352342" w:rsidRPr="000E785E" w:rsidRDefault="00352342" w:rsidP="005F64E1">
      <w:pPr>
        <w:rPr>
          <w:rFonts w:eastAsiaTheme="minorEastAsia"/>
          <w:b/>
          <w:bCs/>
        </w:rPr>
      </w:pPr>
      <w:r w:rsidRPr="002E1CB5">
        <w:rPr>
          <w:rFonts w:eastAsiaTheme="minorEastAsia"/>
          <w:b/>
          <w:bCs/>
        </w:rPr>
        <w:t>24/1822 COBF Design for UHR (Sameer Vermani)</w:t>
      </w:r>
      <w:r w:rsidR="000E785E">
        <w:rPr>
          <w:rFonts w:eastAsiaTheme="minorEastAsia"/>
          <w:b/>
          <w:bCs/>
        </w:rPr>
        <w:t xml:space="preserve"> – Q&amp;A</w:t>
      </w:r>
    </w:p>
    <w:p w14:paraId="227E1D84" w14:textId="7C6B9082" w:rsidR="00382A3F" w:rsidRDefault="000E785E" w:rsidP="005F64E1">
      <w:pPr>
        <w:rPr>
          <w:rFonts w:eastAsiaTheme="minorEastAsia"/>
        </w:rPr>
      </w:pPr>
      <w:r>
        <w:rPr>
          <w:rFonts w:eastAsiaTheme="minorEastAsia"/>
        </w:rPr>
        <w:t>Q: How do both APs learn the information needed for the user fields</w:t>
      </w:r>
    </w:p>
    <w:p w14:paraId="5A682C41" w14:textId="2F1D78AC" w:rsidR="000E785E" w:rsidRDefault="000E785E" w:rsidP="005F64E1">
      <w:pPr>
        <w:rPr>
          <w:rFonts w:eastAsiaTheme="minorEastAsia"/>
        </w:rPr>
      </w:pPr>
      <w:r>
        <w:rPr>
          <w:rFonts w:eastAsiaTheme="minorEastAsia"/>
        </w:rPr>
        <w:t>A: extra handshake needed.</w:t>
      </w:r>
    </w:p>
    <w:p w14:paraId="7B94A034" w14:textId="76167C27" w:rsidR="000E785E" w:rsidRDefault="000E785E" w:rsidP="005F64E1">
      <w:pPr>
        <w:rPr>
          <w:rFonts w:eastAsiaTheme="minorEastAsia"/>
        </w:rPr>
      </w:pPr>
      <w:r>
        <w:rPr>
          <w:rFonts w:eastAsiaTheme="minorEastAsia"/>
        </w:rPr>
        <w:t>Q:</w:t>
      </w:r>
      <w:r w:rsidR="00EF4CBD">
        <w:rPr>
          <w:rFonts w:eastAsiaTheme="minorEastAsia"/>
        </w:rPr>
        <w:t xml:space="preserve"> looks challenging to include all information in NDPA</w:t>
      </w:r>
    </w:p>
    <w:p w14:paraId="725284B4" w14:textId="5F65C9CD" w:rsidR="00EF4CBD" w:rsidRDefault="00EF4CBD" w:rsidP="005F64E1">
      <w:pPr>
        <w:rPr>
          <w:rFonts w:eastAsiaTheme="minorEastAsia"/>
        </w:rPr>
      </w:pPr>
      <w:r>
        <w:rPr>
          <w:rFonts w:eastAsiaTheme="minorEastAsia"/>
        </w:rPr>
        <w:t>A: use special user info field</w:t>
      </w:r>
    </w:p>
    <w:p w14:paraId="17AF4900" w14:textId="77777777" w:rsidR="000E785E" w:rsidRDefault="000E785E" w:rsidP="005F64E1">
      <w:pPr>
        <w:rPr>
          <w:rFonts w:eastAsiaTheme="minorEastAsia"/>
        </w:rPr>
      </w:pPr>
    </w:p>
    <w:p w14:paraId="151AC8EE" w14:textId="0D11F775" w:rsidR="00927698" w:rsidRPr="00996BAB" w:rsidRDefault="00996BAB" w:rsidP="005F64E1">
      <w:pPr>
        <w:rPr>
          <w:rFonts w:eastAsiaTheme="minorEastAsia"/>
          <w:b/>
          <w:bCs/>
        </w:rPr>
      </w:pPr>
      <w:r w:rsidRPr="00996BAB">
        <w:rPr>
          <w:rFonts w:eastAsiaTheme="minorEastAsia"/>
          <w:b/>
          <w:bCs/>
        </w:rPr>
        <w:t>24/1829 UHR-SIG Signaling for COBF (Shengquan Hu)</w:t>
      </w:r>
    </w:p>
    <w:p w14:paraId="42518240" w14:textId="02E72248" w:rsidR="00996BAB" w:rsidRDefault="0029015A" w:rsidP="005F64E1">
      <w:pPr>
        <w:rPr>
          <w:rFonts w:eastAsiaTheme="minorEastAsia"/>
        </w:rPr>
      </w:pPr>
      <w:r>
        <w:rPr>
          <w:rFonts w:eastAsiaTheme="minorEastAsia"/>
        </w:rPr>
        <w:t>Proposes a signaling for the PPDU used in COBF.</w:t>
      </w:r>
    </w:p>
    <w:p w14:paraId="383F79FE" w14:textId="77777777" w:rsidR="0029015A" w:rsidRDefault="0029015A" w:rsidP="005F64E1">
      <w:pPr>
        <w:rPr>
          <w:rFonts w:eastAsiaTheme="minorEastAsia"/>
        </w:rPr>
      </w:pPr>
    </w:p>
    <w:p w14:paraId="183BEDE1" w14:textId="673BBBAB" w:rsidR="0076242B" w:rsidRPr="0076242B" w:rsidRDefault="0076242B" w:rsidP="005F64E1">
      <w:pPr>
        <w:rPr>
          <w:rFonts w:eastAsiaTheme="minorEastAsia"/>
          <w:u w:val="single"/>
        </w:rPr>
      </w:pPr>
      <w:r w:rsidRPr="0076242B">
        <w:rPr>
          <w:rFonts w:eastAsiaTheme="minorEastAsia"/>
          <w:u w:val="single"/>
        </w:rPr>
        <w:t>Discussion</w:t>
      </w:r>
    </w:p>
    <w:p w14:paraId="5D860F77" w14:textId="7CDC9146" w:rsidR="0076242B" w:rsidRDefault="0076242B" w:rsidP="005F64E1">
      <w:pPr>
        <w:rPr>
          <w:rFonts w:eastAsiaTheme="minorEastAsia"/>
        </w:rPr>
      </w:pPr>
      <w:r>
        <w:rPr>
          <w:rFonts w:eastAsiaTheme="minorEastAsia"/>
        </w:rPr>
        <w:t xml:space="preserve">Q: </w:t>
      </w:r>
      <w:r w:rsidR="009401DE">
        <w:rPr>
          <w:rFonts w:eastAsiaTheme="minorEastAsia"/>
        </w:rPr>
        <w:t>How do STAs know the Color?</w:t>
      </w:r>
    </w:p>
    <w:p w14:paraId="7BA7BAED" w14:textId="4FBF81D0" w:rsidR="009401DE" w:rsidRDefault="009401DE" w:rsidP="005F64E1">
      <w:pPr>
        <w:rPr>
          <w:rFonts w:eastAsiaTheme="minorEastAsia"/>
        </w:rPr>
      </w:pPr>
      <w:r>
        <w:rPr>
          <w:rFonts w:eastAsiaTheme="minorEastAsia"/>
        </w:rPr>
        <w:t>A: by location in the U-SIG field</w:t>
      </w:r>
    </w:p>
    <w:p w14:paraId="436B4454" w14:textId="34BBB0DA" w:rsidR="009401DE" w:rsidRDefault="009401DE" w:rsidP="005F64E1">
      <w:pPr>
        <w:rPr>
          <w:rFonts w:eastAsiaTheme="minorEastAsia"/>
        </w:rPr>
      </w:pPr>
      <w:r>
        <w:rPr>
          <w:rFonts w:eastAsiaTheme="minorEastAsia"/>
        </w:rPr>
        <w:t xml:space="preserve">Q: </w:t>
      </w:r>
      <w:r w:rsidR="00A8165D">
        <w:rPr>
          <w:rFonts w:eastAsiaTheme="minorEastAsia"/>
        </w:rPr>
        <w:t>have concern about two BSS colors</w:t>
      </w:r>
    </w:p>
    <w:p w14:paraId="0526E5FF" w14:textId="34D71A84" w:rsidR="00A8165D" w:rsidRDefault="00D962B3" w:rsidP="005F64E1">
      <w:pPr>
        <w:rPr>
          <w:rFonts w:eastAsiaTheme="minorEastAsia"/>
        </w:rPr>
      </w:pPr>
      <w:r>
        <w:rPr>
          <w:rFonts w:eastAsiaTheme="minorEastAsia"/>
        </w:rPr>
        <w:t>A: Will defer SP2 to allow for further discussion</w:t>
      </w:r>
    </w:p>
    <w:p w14:paraId="7DCAB262" w14:textId="1B138407" w:rsidR="00D962B3" w:rsidRDefault="00A422E4" w:rsidP="005F64E1">
      <w:pPr>
        <w:rPr>
          <w:rFonts w:eastAsiaTheme="minorEastAsia"/>
        </w:rPr>
      </w:pPr>
      <w:r>
        <w:rPr>
          <w:rFonts w:eastAsiaTheme="minorEastAsia"/>
        </w:rPr>
        <w:t xml:space="preserve">Q: </w:t>
      </w:r>
      <w:r w:rsidR="000D0954">
        <w:rPr>
          <w:rFonts w:eastAsiaTheme="minorEastAsia"/>
        </w:rPr>
        <w:t>COBF only used for non-OFDMA case?</w:t>
      </w:r>
    </w:p>
    <w:p w14:paraId="38668F96" w14:textId="183F7746" w:rsidR="000D0954" w:rsidRDefault="00EB767F" w:rsidP="005F64E1">
      <w:pPr>
        <w:rPr>
          <w:rFonts w:eastAsiaTheme="minorEastAsia"/>
        </w:rPr>
      </w:pPr>
      <w:r>
        <w:rPr>
          <w:rFonts w:eastAsiaTheme="minorEastAsia"/>
        </w:rPr>
        <w:t>A: yes</w:t>
      </w:r>
    </w:p>
    <w:p w14:paraId="456860BE" w14:textId="77777777" w:rsidR="00D962B3" w:rsidRDefault="00D962B3" w:rsidP="005F64E1">
      <w:pPr>
        <w:rPr>
          <w:rFonts w:eastAsiaTheme="minorEastAsia"/>
        </w:rPr>
      </w:pPr>
    </w:p>
    <w:p w14:paraId="6CCC2899" w14:textId="1D68C490" w:rsidR="00537E42" w:rsidRPr="00537E42" w:rsidRDefault="00537E42" w:rsidP="005F64E1">
      <w:pPr>
        <w:rPr>
          <w:rFonts w:eastAsiaTheme="minorEastAsia"/>
          <w:b/>
          <w:bCs/>
        </w:rPr>
      </w:pPr>
      <w:r w:rsidRPr="00537E42">
        <w:rPr>
          <w:rFonts w:eastAsiaTheme="minorEastAsia"/>
          <w:b/>
          <w:bCs/>
        </w:rPr>
        <w:t>24/1835 Backward Compatible Sounding for CoBF</w:t>
      </w:r>
      <w:r>
        <w:rPr>
          <w:rFonts w:eastAsiaTheme="minorEastAsia"/>
          <w:b/>
          <w:bCs/>
        </w:rPr>
        <w:t xml:space="preserve"> </w:t>
      </w:r>
      <w:r w:rsidRPr="00537E42">
        <w:rPr>
          <w:rFonts w:eastAsiaTheme="minorEastAsia"/>
          <w:b/>
          <w:bCs/>
        </w:rPr>
        <w:t>(Qinghua Li)</w:t>
      </w:r>
    </w:p>
    <w:p w14:paraId="2D52C131" w14:textId="47694707" w:rsidR="00537E42" w:rsidRDefault="008A2CD9" w:rsidP="005F64E1">
      <w:pPr>
        <w:rPr>
          <w:rFonts w:eastAsiaTheme="minorEastAsia"/>
        </w:rPr>
      </w:pPr>
      <w:r w:rsidRPr="008A2CD9">
        <w:rPr>
          <w:rFonts w:eastAsiaTheme="minorEastAsia"/>
        </w:rPr>
        <w:t>It is desirable that STA supporting EHT BF sounding/feedback doesn’t need any change to support UHR CoBF</w:t>
      </w:r>
      <w:r>
        <w:rPr>
          <w:rFonts w:eastAsiaTheme="minorEastAsia"/>
        </w:rPr>
        <w:t xml:space="preserve">. </w:t>
      </w:r>
    </w:p>
    <w:p w14:paraId="6CEB2B33" w14:textId="77777777" w:rsidR="007830CA" w:rsidRDefault="007830CA" w:rsidP="005F64E1">
      <w:pPr>
        <w:rPr>
          <w:rFonts w:eastAsiaTheme="minorEastAsia"/>
        </w:rPr>
      </w:pPr>
    </w:p>
    <w:p w14:paraId="393EFBDF" w14:textId="652977C9" w:rsidR="007830CA" w:rsidRDefault="007830CA" w:rsidP="007830CA">
      <w:pPr>
        <w:pStyle w:val="ListParagraph"/>
        <w:numPr>
          <w:ilvl w:val="0"/>
          <w:numId w:val="21"/>
        </w:numPr>
        <w:rPr>
          <w:rFonts w:eastAsiaTheme="minorEastAsia"/>
        </w:rPr>
      </w:pPr>
      <w:r>
        <w:rPr>
          <w:rFonts w:eastAsiaTheme="minorEastAsia"/>
        </w:rPr>
        <w:t>To be continued</w:t>
      </w:r>
      <w:r w:rsidR="0029015A">
        <w:rPr>
          <w:rFonts w:eastAsiaTheme="minorEastAsia"/>
        </w:rPr>
        <w:t xml:space="preserve"> in next session</w:t>
      </w:r>
    </w:p>
    <w:p w14:paraId="2FFE15E0" w14:textId="77777777" w:rsidR="007830CA" w:rsidRPr="007830CA" w:rsidRDefault="007830CA" w:rsidP="007830CA">
      <w:pPr>
        <w:rPr>
          <w:rFonts w:eastAsiaTheme="minorEastAsia"/>
        </w:rPr>
      </w:pPr>
    </w:p>
    <w:p w14:paraId="38D81E84" w14:textId="77777777" w:rsidR="00927698" w:rsidRDefault="00927698" w:rsidP="005F64E1">
      <w:pPr>
        <w:rPr>
          <w:rFonts w:eastAsiaTheme="minorEastAsia"/>
        </w:rPr>
      </w:pPr>
    </w:p>
    <w:p w14:paraId="6430E6CD" w14:textId="77777777" w:rsidR="00B9498A" w:rsidRPr="0039540D" w:rsidRDefault="00B9498A" w:rsidP="00B9498A">
      <w:pPr>
        <w:rPr>
          <w:b/>
          <w:sz w:val="28"/>
          <w:szCs w:val="28"/>
        </w:rPr>
      </w:pPr>
      <w:r>
        <w:rPr>
          <w:b/>
          <w:sz w:val="28"/>
          <w:szCs w:val="28"/>
        </w:rPr>
        <w:t>Recess</w:t>
      </w:r>
    </w:p>
    <w:p w14:paraId="3C8920E8" w14:textId="77777777" w:rsidR="00EB5D4E" w:rsidRDefault="00B9498A" w:rsidP="00B9498A">
      <w:pPr>
        <w:rPr>
          <w:szCs w:val="22"/>
        </w:rPr>
      </w:pPr>
      <w:r>
        <w:rPr>
          <w:szCs w:val="22"/>
        </w:rPr>
        <w:t>The meeting is Recessed at 6:00 pm PT.</w:t>
      </w:r>
    </w:p>
    <w:p w14:paraId="13CC24A7" w14:textId="4477A1DB" w:rsidR="004D0D64" w:rsidRDefault="00B9498A" w:rsidP="00B9498A">
      <w:pPr>
        <w:rPr>
          <w:rFonts w:eastAsiaTheme="minorEastAsia"/>
        </w:rPr>
      </w:pPr>
      <w:r>
        <w:rPr>
          <w:szCs w:val="22"/>
        </w:rPr>
        <w:t xml:space="preserve"> </w:t>
      </w:r>
      <w:r w:rsidR="009F3180">
        <w:rPr>
          <w:rFonts w:eastAsiaTheme="minorEastAsia"/>
        </w:rPr>
        <w:br w:type="page"/>
      </w:r>
    </w:p>
    <w:p w14:paraId="73C02FA8" w14:textId="567107D0" w:rsidR="00EB5D4E" w:rsidRPr="0039540D" w:rsidRDefault="00EB5D4E" w:rsidP="00EB5D4E">
      <w:pPr>
        <w:pStyle w:val="Heading2"/>
      </w:pPr>
      <w:r>
        <w:lastRenderedPageBreak/>
        <w:t>Thursday</w:t>
      </w:r>
      <w:r w:rsidRPr="0039540D">
        <w:t xml:space="preserve"> </w:t>
      </w:r>
      <w:r>
        <w:t>November 14</w:t>
      </w:r>
      <w:r>
        <w:rPr>
          <w:vertAlign w:val="superscript"/>
        </w:rPr>
        <w:t>th</w:t>
      </w:r>
      <w:r w:rsidRPr="0039540D">
        <w:t>, 202</w:t>
      </w:r>
      <w:r>
        <w:t>4</w:t>
      </w:r>
      <w:r w:rsidRPr="0039540D">
        <w:t xml:space="preserve"> </w:t>
      </w:r>
      <w:r>
        <w:t>8</w:t>
      </w:r>
      <w:r w:rsidRPr="0039540D">
        <w:t>:</w:t>
      </w:r>
      <w:r>
        <w:t>00</w:t>
      </w:r>
      <w:r w:rsidRPr="0039540D">
        <w:t xml:space="preserve"> – </w:t>
      </w:r>
      <w:r>
        <w:t>10</w:t>
      </w:r>
      <w:r w:rsidRPr="0039540D">
        <w:t>:</w:t>
      </w:r>
      <w:r>
        <w:t>0</w:t>
      </w:r>
      <w:r w:rsidRPr="0039540D">
        <w:t xml:space="preserve">0 </w:t>
      </w:r>
      <w:r>
        <w:t>PT</w:t>
      </w:r>
    </w:p>
    <w:p w14:paraId="2EF135E5" w14:textId="77777777" w:rsidR="00EB5D4E" w:rsidRPr="001916B5" w:rsidRDefault="00EB5D4E" w:rsidP="00EB5D4E">
      <w:pPr>
        <w:rPr>
          <w:szCs w:val="22"/>
        </w:rPr>
      </w:pPr>
    </w:p>
    <w:p w14:paraId="76AD6163" w14:textId="77777777" w:rsidR="00EB5D4E" w:rsidRPr="0039540D" w:rsidRDefault="00EB5D4E" w:rsidP="00EB5D4E">
      <w:pPr>
        <w:rPr>
          <w:b/>
          <w:sz w:val="28"/>
          <w:szCs w:val="28"/>
        </w:rPr>
      </w:pPr>
      <w:r w:rsidRPr="0039540D">
        <w:rPr>
          <w:b/>
          <w:sz w:val="28"/>
          <w:szCs w:val="28"/>
        </w:rPr>
        <w:t>Introduction</w:t>
      </w:r>
    </w:p>
    <w:p w14:paraId="747E12F1" w14:textId="0C23D3A4" w:rsidR="00EB5D4E" w:rsidRDefault="00EB5D4E" w:rsidP="00EB5D4E">
      <w:pPr>
        <w:numPr>
          <w:ilvl w:val="0"/>
          <w:numId w:val="59"/>
        </w:numPr>
        <w:rPr>
          <w:szCs w:val="22"/>
        </w:rPr>
      </w:pPr>
      <w:r w:rsidRPr="001916B5">
        <w:rPr>
          <w:szCs w:val="22"/>
        </w:rPr>
        <w:t>The Chair (</w:t>
      </w:r>
      <w:r>
        <w:rPr>
          <w:szCs w:val="22"/>
        </w:rPr>
        <w:t>Dongguk Lim, LGE</w:t>
      </w:r>
      <w:r w:rsidRPr="001916B5">
        <w:rPr>
          <w:szCs w:val="22"/>
        </w:rPr>
        <w:t xml:space="preserve">) calls the meeting to order at </w:t>
      </w:r>
      <w:r>
        <w:rPr>
          <w:szCs w:val="22"/>
        </w:rPr>
        <w:t>8:00am PT</w:t>
      </w:r>
      <w:r w:rsidRPr="001916B5">
        <w:rPr>
          <w:szCs w:val="22"/>
        </w:rPr>
        <w:t>.</w:t>
      </w:r>
    </w:p>
    <w:p w14:paraId="23A98AAF" w14:textId="5B1BA588" w:rsidR="00EB5D4E" w:rsidRDefault="00EB5D4E" w:rsidP="00EB5D4E">
      <w:pPr>
        <w:numPr>
          <w:ilvl w:val="0"/>
          <w:numId w:val="59"/>
        </w:numPr>
        <w:rPr>
          <w:szCs w:val="22"/>
        </w:rPr>
      </w:pPr>
      <w:r w:rsidRPr="00CF6454">
        <w:rPr>
          <w:szCs w:val="22"/>
        </w:rPr>
        <w:t>The Chair follows the agenda in 11-2</w:t>
      </w:r>
      <w:r>
        <w:rPr>
          <w:szCs w:val="22"/>
        </w:rPr>
        <w:t>4</w:t>
      </w:r>
      <w:r w:rsidRPr="00CF6454">
        <w:rPr>
          <w:szCs w:val="22"/>
        </w:rPr>
        <w:t>/</w:t>
      </w:r>
      <w:r>
        <w:rPr>
          <w:b/>
          <w:szCs w:val="22"/>
        </w:rPr>
        <w:t>1667r1</w:t>
      </w:r>
      <w:r w:rsidR="004E452A">
        <w:rPr>
          <w:b/>
          <w:szCs w:val="22"/>
        </w:rPr>
        <w:t>2</w:t>
      </w:r>
      <w:r>
        <w:rPr>
          <w:szCs w:val="22"/>
        </w:rPr>
        <w:t>.</w:t>
      </w:r>
    </w:p>
    <w:p w14:paraId="3A3A1B0A" w14:textId="77777777" w:rsidR="00EB5D4E" w:rsidRPr="00CF6454" w:rsidRDefault="00EB5D4E" w:rsidP="00EB5D4E">
      <w:pPr>
        <w:numPr>
          <w:ilvl w:val="0"/>
          <w:numId w:val="59"/>
        </w:numPr>
        <w:rPr>
          <w:szCs w:val="22"/>
        </w:rPr>
      </w:pPr>
      <w:r>
        <w:rPr>
          <w:szCs w:val="22"/>
        </w:rPr>
        <w:t xml:space="preserve">Reminder for registration for the Interim meeting. </w:t>
      </w:r>
    </w:p>
    <w:p w14:paraId="622C22B3" w14:textId="77777777" w:rsidR="00EB5D4E" w:rsidRDefault="00EB5D4E" w:rsidP="00EB5D4E">
      <w:pPr>
        <w:numPr>
          <w:ilvl w:val="0"/>
          <w:numId w:val="59"/>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Tianyu Wu (Apple), </w:t>
      </w:r>
      <w:r w:rsidRPr="00846078">
        <w:rPr>
          <w:szCs w:val="22"/>
        </w:rPr>
        <w:t>Sigurd Schelstraete (MaxLinear)</w:t>
      </w:r>
      <w:r w:rsidRPr="00CF6454">
        <w:rPr>
          <w:szCs w:val="22"/>
        </w:rPr>
        <w:t xml:space="preserve"> or the Chair himself</w:t>
      </w:r>
      <w:r>
        <w:rPr>
          <w:szCs w:val="22"/>
        </w:rPr>
        <w:t xml:space="preserve"> if unable to record attendance via IMAT system.</w:t>
      </w:r>
      <w:r w:rsidRPr="00CF6454">
        <w:rPr>
          <w:szCs w:val="22"/>
        </w:rPr>
        <w:t xml:space="preserve"> </w:t>
      </w:r>
    </w:p>
    <w:p w14:paraId="523C2596" w14:textId="77777777" w:rsidR="00EB5D4E" w:rsidRDefault="00EB5D4E" w:rsidP="00EB5D4E">
      <w:pPr>
        <w:numPr>
          <w:ilvl w:val="0"/>
          <w:numId w:val="59"/>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687ACF4B" w14:textId="77777777" w:rsidR="00EB5D4E" w:rsidRPr="000509FC" w:rsidRDefault="00EB5D4E" w:rsidP="00EB5D4E">
      <w:pPr>
        <w:numPr>
          <w:ilvl w:val="0"/>
          <w:numId w:val="59"/>
        </w:numPr>
        <w:rPr>
          <w:szCs w:val="22"/>
        </w:rPr>
      </w:pPr>
      <w:r>
        <w:rPr>
          <w:szCs w:val="22"/>
        </w:rPr>
        <w:t xml:space="preserve">The Chair goes through the Copyright policy. </w:t>
      </w:r>
    </w:p>
    <w:p w14:paraId="4A6F6E5A" w14:textId="77777777" w:rsidR="00EB5D4E" w:rsidRPr="002F4F05" w:rsidRDefault="00EB5D4E" w:rsidP="00EB5D4E">
      <w:pPr>
        <w:numPr>
          <w:ilvl w:val="0"/>
          <w:numId w:val="59"/>
        </w:numPr>
        <w:rPr>
          <w:sz w:val="22"/>
          <w:szCs w:val="22"/>
        </w:rPr>
      </w:pPr>
      <w:r>
        <w:rPr>
          <w:szCs w:val="22"/>
        </w:rPr>
        <w:t xml:space="preserve">Discussions on the agenda. </w:t>
      </w:r>
    </w:p>
    <w:p w14:paraId="2FE94112" w14:textId="77777777" w:rsidR="00EB5D4E" w:rsidRDefault="00EB5D4E" w:rsidP="00EB5D4E">
      <w:pPr>
        <w:rPr>
          <w:rFonts w:eastAsiaTheme="minorEastAsia"/>
        </w:rPr>
      </w:pPr>
    </w:p>
    <w:p w14:paraId="2272293B" w14:textId="77777777" w:rsidR="00EB5D4E" w:rsidRDefault="00EB5D4E" w:rsidP="00EB5D4E">
      <w:pPr>
        <w:rPr>
          <w:rFonts w:eastAsiaTheme="minorEastAsia"/>
        </w:rPr>
      </w:pPr>
    </w:p>
    <w:p w14:paraId="014F4A1B" w14:textId="1CEA1593" w:rsidR="00F12B67" w:rsidRPr="00F12B67" w:rsidRDefault="00F12B67" w:rsidP="00EB5D4E">
      <w:pPr>
        <w:rPr>
          <w:b/>
          <w:sz w:val="28"/>
          <w:szCs w:val="28"/>
        </w:rPr>
      </w:pPr>
      <w:r w:rsidRPr="00F12B67">
        <w:rPr>
          <w:b/>
          <w:sz w:val="28"/>
          <w:szCs w:val="28"/>
        </w:rPr>
        <w:t>Straw Polls</w:t>
      </w:r>
    </w:p>
    <w:p w14:paraId="68258070" w14:textId="3DC194C2" w:rsidR="007872FF" w:rsidRPr="007872FF" w:rsidRDefault="007872FF" w:rsidP="007872FF">
      <w:pPr>
        <w:rPr>
          <w:rFonts w:eastAsiaTheme="minorEastAsia"/>
        </w:rPr>
      </w:pPr>
      <w:r w:rsidRPr="007872FF">
        <w:rPr>
          <w:rFonts w:eastAsiaTheme="minorEastAsia"/>
          <w:highlight w:val="cyan"/>
        </w:rPr>
        <w:t>SP1</w:t>
      </w:r>
      <w:r w:rsidRPr="007872FF">
        <w:rPr>
          <w:rFonts w:eastAsiaTheme="minorEastAsia"/>
        </w:rPr>
        <w:t xml:space="preserve"> –Shengquan Hu </w:t>
      </w:r>
      <w:r>
        <w:rPr>
          <w:rFonts w:eastAsiaTheme="minorEastAsia"/>
        </w:rPr>
        <w:t>(</w:t>
      </w:r>
      <w:r w:rsidRPr="007872FF">
        <w:rPr>
          <w:rFonts w:eastAsiaTheme="minorEastAsia"/>
        </w:rPr>
        <w:t>24/1488r1</w:t>
      </w:r>
      <w:r>
        <w:rPr>
          <w:rFonts w:eastAsiaTheme="minorEastAsia"/>
        </w:rPr>
        <w:t>)</w:t>
      </w:r>
    </w:p>
    <w:p w14:paraId="01BD31D1" w14:textId="77777777" w:rsidR="007872FF" w:rsidRPr="007872FF" w:rsidRDefault="007872FF" w:rsidP="007872FF">
      <w:pPr>
        <w:rPr>
          <w:rFonts w:eastAsiaTheme="minorEastAsia"/>
          <w:b/>
          <w:bCs/>
        </w:rPr>
      </w:pPr>
      <w:r w:rsidRPr="007872FF">
        <w:rPr>
          <w:rFonts w:eastAsiaTheme="minorEastAsia"/>
          <w:b/>
          <w:bCs/>
        </w:rPr>
        <w:t>Do you agree to include the following text to the 11bn SFD?</w:t>
      </w:r>
    </w:p>
    <w:p w14:paraId="4FF869CC" w14:textId="522CCC55" w:rsidR="00F12B67" w:rsidRDefault="007872FF" w:rsidP="007872FF">
      <w:pPr>
        <w:rPr>
          <w:rFonts w:eastAsiaTheme="minorEastAsia"/>
        </w:rPr>
      </w:pPr>
      <w:r w:rsidRPr="007872FF">
        <w:rPr>
          <w:rFonts w:eastAsiaTheme="minorEastAsia"/>
        </w:rPr>
        <w:t>Pilot values and mapping rules of ELR-SIG and Data symbols in ELR PPDU are the same as that of four RRU52 in DL OFDMA</w:t>
      </w:r>
    </w:p>
    <w:p w14:paraId="718B35E8" w14:textId="77777777" w:rsidR="00F12B67" w:rsidRDefault="00F12B67" w:rsidP="00EB5D4E">
      <w:pPr>
        <w:rPr>
          <w:rFonts w:eastAsiaTheme="minorEastAsia"/>
        </w:rPr>
      </w:pPr>
    </w:p>
    <w:p w14:paraId="7CEB14CB" w14:textId="3232DFD4" w:rsidR="007872FF" w:rsidRPr="006B55FC" w:rsidRDefault="00391920" w:rsidP="007872FF">
      <w:pPr>
        <w:rPr>
          <w:rFonts w:eastAsiaTheme="minorEastAsia"/>
        </w:rPr>
      </w:pPr>
      <w:r>
        <w:rPr>
          <w:rFonts w:eastAsiaTheme="minorEastAsia"/>
          <w:highlight w:val="green"/>
        </w:rPr>
        <w:t>No Objection</w:t>
      </w:r>
    </w:p>
    <w:p w14:paraId="1A3BA30E" w14:textId="77777777" w:rsidR="007872FF" w:rsidRDefault="007872FF" w:rsidP="00EB5D4E">
      <w:pPr>
        <w:rPr>
          <w:rFonts w:eastAsiaTheme="minorEastAsia"/>
        </w:rPr>
      </w:pPr>
    </w:p>
    <w:p w14:paraId="10A4802C" w14:textId="77777777" w:rsidR="00EB5D4E" w:rsidRPr="0014506B" w:rsidRDefault="00EB5D4E" w:rsidP="00EB5D4E">
      <w:pPr>
        <w:rPr>
          <w:b/>
          <w:sz w:val="28"/>
          <w:szCs w:val="28"/>
        </w:rPr>
      </w:pPr>
      <w:r w:rsidRPr="0014506B">
        <w:rPr>
          <w:b/>
          <w:sz w:val="28"/>
          <w:szCs w:val="28"/>
        </w:rPr>
        <w:t>Technical presentations</w:t>
      </w:r>
    </w:p>
    <w:p w14:paraId="04337396" w14:textId="77777777" w:rsidR="00AC5F99" w:rsidRPr="00537E42" w:rsidRDefault="00AC5F99" w:rsidP="00AC5F99">
      <w:pPr>
        <w:rPr>
          <w:rFonts w:eastAsiaTheme="minorEastAsia"/>
          <w:b/>
          <w:bCs/>
        </w:rPr>
      </w:pPr>
      <w:r w:rsidRPr="00537E42">
        <w:rPr>
          <w:rFonts w:eastAsiaTheme="minorEastAsia"/>
          <w:b/>
          <w:bCs/>
        </w:rPr>
        <w:t>24/1835 Backward Compatible Sounding for CoBF</w:t>
      </w:r>
      <w:r>
        <w:rPr>
          <w:rFonts w:eastAsiaTheme="minorEastAsia"/>
          <w:b/>
          <w:bCs/>
        </w:rPr>
        <w:t xml:space="preserve"> </w:t>
      </w:r>
      <w:r w:rsidRPr="00537E42">
        <w:rPr>
          <w:rFonts w:eastAsiaTheme="minorEastAsia"/>
          <w:b/>
          <w:bCs/>
        </w:rPr>
        <w:t>(Qinghua Li)</w:t>
      </w:r>
    </w:p>
    <w:p w14:paraId="44E5FF88" w14:textId="633CCBAD" w:rsidR="00AC5F99" w:rsidRDefault="00AC5F99" w:rsidP="00AC5F99">
      <w:pPr>
        <w:rPr>
          <w:rFonts w:eastAsiaTheme="minorEastAsia"/>
        </w:rPr>
      </w:pPr>
      <w:r w:rsidRPr="008A2CD9">
        <w:rPr>
          <w:rFonts w:eastAsiaTheme="minorEastAsia"/>
        </w:rPr>
        <w:t>It is desirable that STA supporting EHT BF sounding/feedback doesn’t need any change to support UHR CoBF</w:t>
      </w:r>
      <w:r>
        <w:rPr>
          <w:rFonts w:eastAsiaTheme="minorEastAsia"/>
        </w:rPr>
        <w:t xml:space="preserve">. </w:t>
      </w:r>
      <w:r w:rsidR="002E7B49">
        <w:rPr>
          <w:rFonts w:eastAsiaTheme="minorEastAsia"/>
        </w:rPr>
        <w:t xml:space="preserve">Proposals are made for NDPA </w:t>
      </w:r>
      <w:r w:rsidR="00307242">
        <w:rPr>
          <w:rFonts w:eastAsiaTheme="minorEastAsia"/>
        </w:rPr>
        <w:t>that is backwards compatible with EHT</w:t>
      </w:r>
      <w:r w:rsidR="002E7B49">
        <w:rPr>
          <w:rFonts w:eastAsiaTheme="minorEastAsia"/>
        </w:rPr>
        <w:t>.</w:t>
      </w:r>
    </w:p>
    <w:p w14:paraId="353D8CDC" w14:textId="77777777" w:rsidR="002E7B49" w:rsidRDefault="002E7B49" w:rsidP="00AC5F99">
      <w:pPr>
        <w:rPr>
          <w:rFonts w:eastAsiaTheme="minorEastAsia"/>
        </w:rPr>
      </w:pPr>
    </w:p>
    <w:p w14:paraId="763F6924" w14:textId="78D582BA" w:rsidR="002E7B49" w:rsidRPr="002E7B49" w:rsidRDefault="002E7B49" w:rsidP="00AC5F99">
      <w:pPr>
        <w:rPr>
          <w:rFonts w:eastAsiaTheme="minorEastAsia"/>
          <w:u w:val="single"/>
        </w:rPr>
      </w:pPr>
      <w:r w:rsidRPr="002E7B49">
        <w:rPr>
          <w:rFonts w:eastAsiaTheme="minorEastAsia"/>
          <w:u w:val="single"/>
        </w:rPr>
        <w:t>Discussion</w:t>
      </w:r>
    </w:p>
    <w:p w14:paraId="05003D9E" w14:textId="1F36EC60" w:rsidR="002E7B49" w:rsidRDefault="00307242" w:rsidP="00AC5F99">
      <w:pPr>
        <w:rPr>
          <w:rFonts w:eastAsiaTheme="minorEastAsia"/>
        </w:rPr>
      </w:pPr>
      <w:r>
        <w:rPr>
          <w:rFonts w:eastAsiaTheme="minorEastAsia"/>
        </w:rPr>
        <w:t xml:space="preserve">Q: </w:t>
      </w:r>
      <w:r w:rsidR="002675D1">
        <w:rPr>
          <w:rFonts w:eastAsiaTheme="minorEastAsia"/>
        </w:rPr>
        <w:t>what if we need to expand special user info field in future?</w:t>
      </w:r>
    </w:p>
    <w:p w14:paraId="5B171A44" w14:textId="77777777" w:rsidR="00734864" w:rsidRDefault="00CD4083" w:rsidP="00AC5F99">
      <w:pPr>
        <w:rPr>
          <w:rFonts w:eastAsiaTheme="minorEastAsia"/>
        </w:rPr>
      </w:pPr>
      <w:r>
        <w:rPr>
          <w:rFonts w:eastAsiaTheme="minorEastAsia"/>
        </w:rPr>
        <w:t>Q</w:t>
      </w:r>
      <w:r w:rsidR="00F151A2">
        <w:rPr>
          <w:rFonts w:eastAsiaTheme="minorEastAsia"/>
        </w:rPr>
        <w:t>:</w:t>
      </w:r>
      <w:r>
        <w:rPr>
          <w:rFonts w:eastAsiaTheme="minorEastAsia"/>
        </w:rPr>
        <w:t xml:space="preserve"> </w:t>
      </w:r>
      <w:r w:rsidR="00F35A06">
        <w:rPr>
          <w:rFonts w:eastAsiaTheme="minorEastAsia"/>
        </w:rPr>
        <w:t>agree there’s no protocol change, but there may be change in requirements for STAs</w:t>
      </w:r>
    </w:p>
    <w:p w14:paraId="1587FEB0" w14:textId="77777777" w:rsidR="00182201" w:rsidRDefault="00182201" w:rsidP="00AC5F99">
      <w:pPr>
        <w:rPr>
          <w:rFonts w:eastAsiaTheme="minorEastAsia"/>
        </w:rPr>
      </w:pPr>
    </w:p>
    <w:p w14:paraId="15BAA5B1" w14:textId="77777777" w:rsidR="00182201" w:rsidRDefault="00182201" w:rsidP="00AC5F99">
      <w:pPr>
        <w:rPr>
          <w:rFonts w:eastAsiaTheme="minorEastAsia"/>
        </w:rPr>
      </w:pPr>
    </w:p>
    <w:p w14:paraId="0F371309" w14:textId="0918A69C" w:rsidR="00F151A2" w:rsidRPr="00F81910" w:rsidRDefault="00F81910" w:rsidP="00AC5F99">
      <w:pPr>
        <w:rPr>
          <w:rFonts w:eastAsiaTheme="minorEastAsia"/>
          <w:b/>
          <w:bCs/>
        </w:rPr>
      </w:pPr>
      <w:r w:rsidRPr="00F81910">
        <w:rPr>
          <w:rFonts w:eastAsiaTheme="minorEastAsia"/>
          <w:b/>
          <w:bCs/>
        </w:rPr>
        <w:t>24/1837 UHR NDPA Signaling (Mahmoud Hasabelnaby)</w:t>
      </w:r>
    </w:p>
    <w:p w14:paraId="011CD3DB" w14:textId="75A43BF4" w:rsidR="00F81910" w:rsidRDefault="00C01A42" w:rsidP="00AC5F99">
      <w:pPr>
        <w:rPr>
          <w:rFonts w:eastAsiaTheme="minorEastAsia"/>
        </w:rPr>
      </w:pPr>
      <w:r w:rsidRPr="00C01A42">
        <w:rPr>
          <w:rFonts w:eastAsiaTheme="minorEastAsia"/>
        </w:rPr>
        <w:t>There is no remaining space in the NDPA Announcement frame to indicate new variants like UHR and future NDPA frame versions.</w:t>
      </w:r>
      <w:r>
        <w:rPr>
          <w:rFonts w:eastAsiaTheme="minorEastAsia"/>
        </w:rPr>
        <w:t xml:space="preserve"> </w:t>
      </w:r>
      <w:r w:rsidR="00D67730">
        <w:rPr>
          <w:rFonts w:eastAsiaTheme="minorEastAsia"/>
        </w:rPr>
        <w:t xml:space="preserve">The submission </w:t>
      </w:r>
      <w:r w:rsidR="00D67730" w:rsidRPr="00D67730">
        <w:rPr>
          <w:rFonts w:eastAsiaTheme="minorEastAsia"/>
        </w:rPr>
        <w:t>extend</w:t>
      </w:r>
      <w:r w:rsidR="00D67730">
        <w:rPr>
          <w:rFonts w:eastAsiaTheme="minorEastAsia"/>
        </w:rPr>
        <w:t>s</w:t>
      </w:r>
      <w:r w:rsidR="00D67730" w:rsidRPr="00D67730">
        <w:rPr>
          <w:rFonts w:eastAsiaTheme="minorEastAsia"/>
        </w:rPr>
        <w:t xml:space="preserve"> the NDP Announcement frame to accommodate the UHR and beyond variants, as well as considering the Co-BF sounding parameters</w:t>
      </w:r>
      <w:r w:rsidR="00D67730">
        <w:rPr>
          <w:rFonts w:eastAsiaTheme="minorEastAsia"/>
        </w:rPr>
        <w:t>.</w:t>
      </w:r>
      <w:r w:rsidR="00453D93">
        <w:rPr>
          <w:rFonts w:eastAsiaTheme="minorEastAsia"/>
        </w:rPr>
        <w:t xml:space="preserve"> Special AID value is used to distinguish between VHT and UHR.</w:t>
      </w:r>
    </w:p>
    <w:p w14:paraId="7691DB5C" w14:textId="77777777" w:rsidR="00453D93" w:rsidRDefault="00453D93" w:rsidP="00AC5F99">
      <w:pPr>
        <w:rPr>
          <w:rFonts w:eastAsiaTheme="minorEastAsia"/>
        </w:rPr>
      </w:pPr>
    </w:p>
    <w:p w14:paraId="6EE283B0" w14:textId="77777777" w:rsidR="00996386" w:rsidRPr="002E7B49" w:rsidRDefault="00996386" w:rsidP="00996386">
      <w:pPr>
        <w:rPr>
          <w:rFonts w:eastAsiaTheme="minorEastAsia"/>
          <w:u w:val="single"/>
        </w:rPr>
      </w:pPr>
      <w:r w:rsidRPr="002E7B49">
        <w:rPr>
          <w:rFonts w:eastAsiaTheme="minorEastAsia"/>
          <w:u w:val="single"/>
        </w:rPr>
        <w:t>Discussion</w:t>
      </w:r>
    </w:p>
    <w:p w14:paraId="733E5859" w14:textId="5083BC09" w:rsidR="00996386" w:rsidRDefault="00996386" w:rsidP="00996386">
      <w:pPr>
        <w:rPr>
          <w:rFonts w:eastAsiaTheme="minorEastAsia"/>
        </w:rPr>
      </w:pPr>
      <w:r>
        <w:rPr>
          <w:rFonts w:eastAsiaTheme="minorEastAsia"/>
        </w:rPr>
        <w:t>Q:</w:t>
      </w:r>
      <w:r w:rsidR="009D5DB4">
        <w:rPr>
          <w:rFonts w:eastAsiaTheme="minorEastAsia"/>
        </w:rPr>
        <w:t xml:space="preserve"> should focus on Wi-Fi 8. We have enough flexibility.</w:t>
      </w:r>
    </w:p>
    <w:p w14:paraId="475F6E58" w14:textId="05EFE57F" w:rsidR="009D5DB4" w:rsidRDefault="009D5DB4" w:rsidP="00996386">
      <w:pPr>
        <w:rPr>
          <w:rFonts w:eastAsiaTheme="minorEastAsia"/>
        </w:rPr>
      </w:pPr>
      <w:r>
        <w:rPr>
          <w:rFonts w:eastAsiaTheme="minorEastAsia"/>
        </w:rPr>
        <w:t xml:space="preserve">A: </w:t>
      </w:r>
      <w:r w:rsidR="008A74A6">
        <w:rPr>
          <w:rFonts w:eastAsiaTheme="minorEastAsia"/>
        </w:rPr>
        <w:t>the design can be used for UHR and future generations</w:t>
      </w:r>
    </w:p>
    <w:p w14:paraId="53937F0F" w14:textId="67B84DB6" w:rsidR="00102D48" w:rsidRDefault="00102D48" w:rsidP="00996386">
      <w:pPr>
        <w:rPr>
          <w:rFonts w:eastAsiaTheme="minorEastAsia"/>
        </w:rPr>
      </w:pPr>
      <w:r>
        <w:rPr>
          <w:rFonts w:eastAsiaTheme="minorEastAsia"/>
        </w:rPr>
        <w:t xml:space="preserve">Q: </w:t>
      </w:r>
      <w:r w:rsidR="00A2773B">
        <w:rPr>
          <w:rFonts w:eastAsiaTheme="minorEastAsia"/>
        </w:rPr>
        <w:t xml:space="preserve">we believe we can reuse EHT design. </w:t>
      </w:r>
    </w:p>
    <w:p w14:paraId="53AB4A8C" w14:textId="7C4A267C" w:rsidR="00F44C34" w:rsidRDefault="00F44C34" w:rsidP="00996386">
      <w:pPr>
        <w:rPr>
          <w:rFonts w:eastAsiaTheme="minorEastAsia"/>
        </w:rPr>
      </w:pPr>
      <w:r>
        <w:rPr>
          <w:rFonts w:eastAsiaTheme="minorEastAsia"/>
        </w:rPr>
        <w:t xml:space="preserve">Q: </w:t>
      </w:r>
      <w:r w:rsidR="004622EC">
        <w:rPr>
          <w:rFonts w:eastAsiaTheme="minorEastAsia"/>
        </w:rPr>
        <w:t xml:space="preserve">legacy EHT can not parse this. </w:t>
      </w:r>
      <w:r w:rsidR="00FC7B48">
        <w:rPr>
          <w:rFonts w:eastAsiaTheme="minorEastAsia"/>
        </w:rPr>
        <w:t>The proposal is mostly to make future proof, but there is less focus on WiFi8.</w:t>
      </w:r>
    </w:p>
    <w:p w14:paraId="53F08B97" w14:textId="33512204" w:rsidR="00FC7B48" w:rsidRDefault="00E141DD" w:rsidP="00996386">
      <w:pPr>
        <w:rPr>
          <w:rFonts w:eastAsiaTheme="minorEastAsia"/>
        </w:rPr>
      </w:pPr>
      <w:r>
        <w:rPr>
          <w:rFonts w:eastAsiaTheme="minorEastAsia"/>
        </w:rPr>
        <w:t xml:space="preserve">Q: </w:t>
      </w:r>
      <w:r w:rsidR="00C44A4D" w:rsidRPr="00C44A4D">
        <w:rPr>
          <w:rFonts w:eastAsiaTheme="minorEastAsia"/>
        </w:rPr>
        <w:t>VHT based can enable 2x (including 4x) byte length, EHT based can only enable 4x byte length, with 11 bit wasted from the 2nd 4 byte</w:t>
      </w:r>
      <w:r w:rsidR="00C44A4D">
        <w:rPr>
          <w:rFonts w:eastAsiaTheme="minorEastAsia"/>
        </w:rPr>
        <w:t>.</w:t>
      </w:r>
    </w:p>
    <w:p w14:paraId="7DEE7B80" w14:textId="77777777" w:rsidR="00C44A4D" w:rsidRDefault="00C44A4D" w:rsidP="00996386">
      <w:pPr>
        <w:rPr>
          <w:rFonts w:eastAsiaTheme="minorEastAsia"/>
        </w:rPr>
      </w:pPr>
    </w:p>
    <w:p w14:paraId="03CB6B87" w14:textId="426F90DC" w:rsidR="009C3795" w:rsidRPr="009C3795" w:rsidRDefault="009C3795" w:rsidP="00C10438">
      <w:pPr>
        <w:keepNext/>
        <w:rPr>
          <w:rFonts w:eastAsiaTheme="minorEastAsia"/>
          <w:b/>
          <w:bCs/>
        </w:rPr>
      </w:pPr>
      <w:r w:rsidRPr="009C3795">
        <w:rPr>
          <w:rFonts w:eastAsiaTheme="minorEastAsia"/>
          <w:b/>
          <w:bCs/>
        </w:rPr>
        <w:lastRenderedPageBreak/>
        <w:t>24/1843 OBSS sounding for C-BF (Insik Jung)</w:t>
      </w:r>
    </w:p>
    <w:p w14:paraId="6FEDEB02" w14:textId="77777777" w:rsidR="00343A7A" w:rsidRDefault="00343A7A" w:rsidP="00343A7A">
      <w:pPr>
        <w:rPr>
          <w:rFonts w:eastAsiaTheme="minorEastAsia"/>
        </w:rPr>
      </w:pPr>
      <w:r>
        <w:rPr>
          <w:rFonts w:eastAsiaTheme="minorEastAsia"/>
        </w:rPr>
        <w:t>S</w:t>
      </w:r>
      <w:r w:rsidRPr="005F5EE2">
        <w:rPr>
          <w:rFonts w:eastAsiaTheme="minorEastAsia"/>
        </w:rPr>
        <w:t>ome signaling in NDPA might be required to trigger OBSS AP’s NDP</w:t>
      </w:r>
      <w:r>
        <w:rPr>
          <w:rFonts w:eastAsiaTheme="minorEastAsia"/>
        </w:rPr>
        <w:t>. A</w:t>
      </w:r>
      <w:r w:rsidRPr="005F3957">
        <w:rPr>
          <w:rFonts w:eastAsiaTheme="minorEastAsia"/>
        </w:rPr>
        <w:t xml:space="preserve">n AP to AP frame exchange </w:t>
      </w:r>
      <w:r>
        <w:rPr>
          <w:rFonts w:eastAsiaTheme="minorEastAsia"/>
        </w:rPr>
        <w:t xml:space="preserve">is proposed </w:t>
      </w:r>
      <w:r w:rsidRPr="005F3957">
        <w:rPr>
          <w:rFonts w:eastAsiaTheme="minorEastAsia"/>
        </w:rPr>
        <w:t>to deliver the overhearing channel quality information</w:t>
      </w:r>
    </w:p>
    <w:p w14:paraId="155D9D65" w14:textId="77777777" w:rsidR="00343A7A" w:rsidRDefault="00343A7A" w:rsidP="00343A7A">
      <w:pPr>
        <w:rPr>
          <w:rFonts w:eastAsiaTheme="minorEastAsia"/>
        </w:rPr>
      </w:pPr>
    </w:p>
    <w:p w14:paraId="436BF44C" w14:textId="77777777" w:rsidR="00343A7A" w:rsidRPr="005F3957" w:rsidRDefault="00343A7A" w:rsidP="00343A7A">
      <w:pPr>
        <w:rPr>
          <w:rFonts w:eastAsiaTheme="minorEastAsia"/>
          <w:u w:val="single"/>
        </w:rPr>
      </w:pPr>
      <w:r w:rsidRPr="005F3957">
        <w:rPr>
          <w:rFonts w:eastAsiaTheme="minorEastAsia"/>
          <w:u w:val="single"/>
        </w:rPr>
        <w:t>Discussion</w:t>
      </w:r>
    </w:p>
    <w:p w14:paraId="1F87E1D3" w14:textId="77777777" w:rsidR="00343A7A" w:rsidRDefault="00343A7A" w:rsidP="00343A7A">
      <w:pPr>
        <w:rPr>
          <w:rFonts w:eastAsiaTheme="minorEastAsia"/>
        </w:rPr>
      </w:pPr>
      <w:r>
        <w:rPr>
          <w:rFonts w:eastAsiaTheme="minorEastAsia"/>
        </w:rPr>
        <w:t>Q: AP to AP channel should also be considered.</w:t>
      </w:r>
    </w:p>
    <w:p w14:paraId="3DF9904E" w14:textId="45BCB1D9" w:rsidR="009C3795" w:rsidRDefault="00672D28" w:rsidP="009C3795">
      <w:pPr>
        <w:rPr>
          <w:rFonts w:eastAsiaTheme="minorEastAsia"/>
        </w:rPr>
      </w:pPr>
      <w:r>
        <w:rPr>
          <w:rFonts w:eastAsiaTheme="minorEastAsia"/>
        </w:rPr>
        <w:t xml:space="preserve">Q: </w:t>
      </w:r>
      <w:r w:rsidR="003766D9">
        <w:rPr>
          <w:rFonts w:eastAsiaTheme="minorEastAsia"/>
        </w:rPr>
        <w:t xml:space="preserve">How does AP2 know the </w:t>
      </w:r>
      <w:r w:rsidR="004A6F18">
        <w:rPr>
          <w:rFonts w:eastAsiaTheme="minorEastAsia"/>
        </w:rPr>
        <w:t>link quality?</w:t>
      </w:r>
    </w:p>
    <w:p w14:paraId="558955BC" w14:textId="078BD4C2" w:rsidR="004A6F18" w:rsidRDefault="004A6F18" w:rsidP="009C3795">
      <w:pPr>
        <w:rPr>
          <w:rFonts w:eastAsiaTheme="minorEastAsia"/>
        </w:rPr>
      </w:pPr>
      <w:r>
        <w:rPr>
          <w:rFonts w:eastAsiaTheme="minorEastAsia"/>
        </w:rPr>
        <w:t>A: open to discussion. Maybe through previous sounding phase – implementation dependent.</w:t>
      </w:r>
    </w:p>
    <w:p w14:paraId="6AE7F3B6" w14:textId="77777777" w:rsidR="009C3795" w:rsidRDefault="009C3795" w:rsidP="009C3795">
      <w:pPr>
        <w:rPr>
          <w:rFonts w:eastAsiaTheme="minorEastAsia"/>
        </w:rPr>
      </w:pPr>
    </w:p>
    <w:p w14:paraId="43C9E5C0" w14:textId="4CB39AAC" w:rsidR="009C3795" w:rsidRPr="009C3795" w:rsidRDefault="009C3795" w:rsidP="009C3795">
      <w:pPr>
        <w:rPr>
          <w:rFonts w:eastAsiaTheme="minorEastAsia"/>
          <w:b/>
          <w:bCs/>
        </w:rPr>
      </w:pPr>
      <w:r w:rsidRPr="009C3795">
        <w:rPr>
          <w:rFonts w:eastAsiaTheme="minorEastAsia"/>
          <w:b/>
          <w:bCs/>
        </w:rPr>
        <w:t>24/1865 Universal Sounding and NDPA Signaling (You-Wei Chen)</w:t>
      </w:r>
    </w:p>
    <w:p w14:paraId="294321A9" w14:textId="3DA7DBD7" w:rsidR="00560E5F" w:rsidRDefault="0079154A" w:rsidP="005F64E1">
      <w:pPr>
        <w:rPr>
          <w:rFonts w:eastAsiaTheme="minorEastAsia"/>
        </w:rPr>
      </w:pPr>
      <w:r w:rsidRPr="0079154A">
        <w:rPr>
          <w:rFonts w:eastAsiaTheme="minorEastAsia"/>
        </w:rPr>
        <w:t>A universal sounding can be applied for MU TB sounding and coordinated sounding</w:t>
      </w:r>
      <w:r>
        <w:rPr>
          <w:rFonts w:eastAsiaTheme="minorEastAsia"/>
        </w:rPr>
        <w:t xml:space="preserve">. </w:t>
      </w:r>
      <w:r w:rsidR="00D34ED1">
        <w:rPr>
          <w:rFonts w:eastAsiaTheme="minorEastAsia"/>
        </w:rPr>
        <w:t>Universal NDPA should be self-contained and carry all required information.</w:t>
      </w:r>
    </w:p>
    <w:p w14:paraId="347DCAF2" w14:textId="77777777" w:rsidR="00560E5F" w:rsidRDefault="00560E5F" w:rsidP="005F64E1">
      <w:pPr>
        <w:rPr>
          <w:rFonts w:eastAsiaTheme="minorEastAsia"/>
        </w:rPr>
      </w:pPr>
    </w:p>
    <w:p w14:paraId="030AA8BF" w14:textId="77777777" w:rsidR="000D5027" w:rsidRDefault="000D5027" w:rsidP="005F64E1">
      <w:pPr>
        <w:rPr>
          <w:rFonts w:eastAsiaTheme="minorEastAsia"/>
        </w:rPr>
      </w:pPr>
    </w:p>
    <w:p w14:paraId="327DFC16" w14:textId="24385A55" w:rsidR="000D5027" w:rsidRPr="0082142C" w:rsidRDefault="000D5027" w:rsidP="005F64E1">
      <w:pPr>
        <w:rPr>
          <w:b/>
          <w:sz w:val="28"/>
          <w:szCs w:val="28"/>
        </w:rPr>
      </w:pPr>
      <w:r w:rsidRPr="0082142C">
        <w:rPr>
          <w:b/>
          <w:sz w:val="28"/>
          <w:szCs w:val="28"/>
        </w:rPr>
        <w:t>Straw Polls</w:t>
      </w:r>
    </w:p>
    <w:p w14:paraId="21700AB6" w14:textId="39353F15" w:rsidR="0082142C" w:rsidRPr="0082142C" w:rsidRDefault="0082142C" w:rsidP="0082142C">
      <w:pPr>
        <w:rPr>
          <w:rFonts w:eastAsiaTheme="minorEastAsia"/>
        </w:rPr>
      </w:pPr>
      <w:r w:rsidRPr="0082142C">
        <w:rPr>
          <w:rFonts w:eastAsiaTheme="minorEastAsia"/>
          <w:highlight w:val="cyan"/>
        </w:rPr>
        <w:t>SP2</w:t>
      </w:r>
      <w:r w:rsidRPr="0082142C">
        <w:rPr>
          <w:rFonts w:eastAsiaTheme="minorEastAsia"/>
        </w:rPr>
        <w:t xml:space="preserve"> –You-Wei Chen </w:t>
      </w:r>
      <w:r>
        <w:rPr>
          <w:rFonts w:eastAsiaTheme="minorEastAsia"/>
        </w:rPr>
        <w:t>(</w:t>
      </w:r>
      <w:r w:rsidRPr="0082142C">
        <w:rPr>
          <w:rFonts w:eastAsiaTheme="minorEastAsia"/>
        </w:rPr>
        <w:t>24/1582r2</w:t>
      </w:r>
      <w:r>
        <w:rPr>
          <w:rFonts w:eastAsiaTheme="minorEastAsia"/>
        </w:rPr>
        <w:t>)</w:t>
      </w:r>
    </w:p>
    <w:p w14:paraId="6257BC8F" w14:textId="77777777" w:rsidR="0082142C" w:rsidRPr="0082142C" w:rsidRDefault="0082142C" w:rsidP="0082142C">
      <w:pPr>
        <w:rPr>
          <w:rFonts w:eastAsiaTheme="minorEastAsia"/>
          <w:b/>
          <w:bCs/>
        </w:rPr>
      </w:pPr>
      <w:r w:rsidRPr="0082142C">
        <w:rPr>
          <w:rFonts w:eastAsiaTheme="minorEastAsia"/>
          <w:b/>
          <w:bCs/>
        </w:rPr>
        <w:t>Do you support to include the following text into the 11bn SFD?</w:t>
      </w:r>
    </w:p>
    <w:p w14:paraId="5AE9AEFC" w14:textId="12B211B4" w:rsidR="0082142C" w:rsidRPr="0082142C" w:rsidRDefault="00FC3D8A" w:rsidP="004D3605">
      <w:pPr>
        <w:numPr>
          <w:ilvl w:val="0"/>
          <w:numId w:val="60"/>
        </w:numPr>
        <w:rPr>
          <w:rFonts w:eastAsiaTheme="minorEastAsia"/>
        </w:rPr>
      </w:pPr>
      <w:r>
        <w:rPr>
          <w:rFonts w:eastAsiaTheme="minorEastAsia"/>
        </w:rPr>
        <w:t>For t</w:t>
      </w:r>
      <w:r w:rsidR="0082142C" w:rsidRPr="0082142C">
        <w:rPr>
          <w:rFonts w:eastAsiaTheme="minorEastAsia"/>
        </w:rPr>
        <w:t>he maximum number of spatial streams supported for reception of sounding NDP in UHR and the maximum total number of streams (across all users) supported for reception in UHR DL MU-MIMO and COBF PPDUs</w:t>
      </w:r>
      <w:r w:rsidR="00766120">
        <w:rPr>
          <w:rFonts w:eastAsiaTheme="minorEastAsia"/>
        </w:rPr>
        <w:t>:</w:t>
      </w:r>
    </w:p>
    <w:p w14:paraId="51EAEF1C" w14:textId="77777777" w:rsidR="0082142C" w:rsidRPr="0082142C" w:rsidRDefault="0082142C" w:rsidP="004D3605">
      <w:pPr>
        <w:numPr>
          <w:ilvl w:val="1"/>
          <w:numId w:val="60"/>
        </w:numPr>
        <w:rPr>
          <w:rFonts w:eastAsiaTheme="minorEastAsia"/>
        </w:rPr>
      </w:pPr>
      <w:r w:rsidRPr="0082142C">
        <w:rPr>
          <w:rFonts w:eastAsiaTheme="minorEastAsia"/>
        </w:rPr>
        <w:t>4 is mandatory except for Non-AP STA with 20 MHz-Only Limited Capabilities Support subfield equal to 1.</w:t>
      </w:r>
    </w:p>
    <w:p w14:paraId="3CE3DEC9" w14:textId="77777777" w:rsidR="0082142C" w:rsidRPr="0082142C" w:rsidRDefault="0082142C" w:rsidP="004D3605">
      <w:pPr>
        <w:numPr>
          <w:ilvl w:val="1"/>
          <w:numId w:val="60"/>
        </w:numPr>
        <w:rPr>
          <w:rFonts w:eastAsiaTheme="minorEastAsia"/>
        </w:rPr>
      </w:pPr>
      <w:r w:rsidRPr="0082142C">
        <w:rPr>
          <w:rFonts w:eastAsiaTheme="minorEastAsia"/>
        </w:rPr>
        <w:t>8 is optional for DL MU-MIMO and sounding NDP (Note: More than 4 is not allowed for COBF PPDUs)</w:t>
      </w:r>
    </w:p>
    <w:p w14:paraId="6B4CA75B" w14:textId="77777777" w:rsidR="000D5027" w:rsidRDefault="000D5027" w:rsidP="005F64E1">
      <w:pPr>
        <w:rPr>
          <w:rFonts w:eastAsiaTheme="minorEastAsia"/>
        </w:rPr>
      </w:pPr>
    </w:p>
    <w:p w14:paraId="189AA4C7" w14:textId="703AC4F5" w:rsidR="001A0BD9" w:rsidRPr="006B55FC" w:rsidRDefault="00391920" w:rsidP="001A0BD9">
      <w:pPr>
        <w:rPr>
          <w:rFonts w:eastAsiaTheme="minorEastAsia"/>
        </w:rPr>
      </w:pPr>
      <w:r>
        <w:rPr>
          <w:rFonts w:eastAsiaTheme="minorEastAsia"/>
          <w:highlight w:val="green"/>
        </w:rPr>
        <w:t>No Objection</w:t>
      </w:r>
    </w:p>
    <w:p w14:paraId="6BB5DC88" w14:textId="77777777" w:rsidR="004D0D64" w:rsidRDefault="004D0D64" w:rsidP="005F64E1">
      <w:pPr>
        <w:rPr>
          <w:rFonts w:eastAsiaTheme="minorEastAsia"/>
        </w:rPr>
      </w:pPr>
    </w:p>
    <w:p w14:paraId="6F06E4FE" w14:textId="77777777" w:rsidR="00165F12" w:rsidRDefault="00165F12" w:rsidP="005F64E1">
      <w:pPr>
        <w:rPr>
          <w:rFonts w:eastAsiaTheme="minorEastAsia"/>
        </w:rPr>
      </w:pPr>
    </w:p>
    <w:p w14:paraId="5988FBC4" w14:textId="33C2676F" w:rsidR="006D6284" w:rsidRPr="006D6284" w:rsidRDefault="006D6284" w:rsidP="006D6284">
      <w:pPr>
        <w:rPr>
          <w:rFonts w:eastAsiaTheme="minorEastAsia"/>
        </w:rPr>
      </w:pPr>
      <w:r w:rsidRPr="006D6284">
        <w:rPr>
          <w:rFonts w:eastAsiaTheme="minorEastAsia"/>
          <w:highlight w:val="cyan"/>
        </w:rPr>
        <w:t>SP3</w:t>
      </w:r>
      <w:r w:rsidRPr="006D6284">
        <w:rPr>
          <w:rFonts w:eastAsiaTheme="minorEastAsia"/>
        </w:rPr>
        <w:t xml:space="preserve"> –You-Wei Chen </w:t>
      </w:r>
      <w:r>
        <w:rPr>
          <w:rFonts w:eastAsiaTheme="minorEastAsia"/>
        </w:rPr>
        <w:t>(</w:t>
      </w:r>
      <w:r w:rsidRPr="006D6284">
        <w:rPr>
          <w:rFonts w:eastAsiaTheme="minorEastAsia"/>
        </w:rPr>
        <w:t>24/1582r2</w:t>
      </w:r>
      <w:r>
        <w:rPr>
          <w:rFonts w:eastAsiaTheme="minorEastAsia"/>
        </w:rPr>
        <w:t>)</w:t>
      </w:r>
    </w:p>
    <w:p w14:paraId="772F84F6" w14:textId="77777777" w:rsidR="006D6284" w:rsidRPr="006D6284" w:rsidRDefault="006D6284" w:rsidP="006D6284">
      <w:pPr>
        <w:rPr>
          <w:rFonts w:eastAsiaTheme="minorEastAsia"/>
          <w:b/>
          <w:bCs/>
        </w:rPr>
      </w:pPr>
      <w:r w:rsidRPr="006D6284">
        <w:rPr>
          <w:rFonts w:eastAsiaTheme="minorEastAsia"/>
          <w:b/>
          <w:bCs/>
        </w:rPr>
        <w:t>Do you support to include the following text into the 11bn SFD?</w:t>
      </w:r>
    </w:p>
    <w:p w14:paraId="632833B2" w14:textId="750CCDBF" w:rsidR="004D0D64" w:rsidRDefault="006D6284" w:rsidP="006D6284">
      <w:pPr>
        <w:ind w:firstLine="720"/>
        <w:rPr>
          <w:rFonts w:eastAsiaTheme="minorEastAsia"/>
        </w:rPr>
      </w:pPr>
      <w:r w:rsidRPr="006D6284">
        <w:rPr>
          <w:rFonts w:eastAsiaTheme="minorEastAsia"/>
        </w:rPr>
        <w:t>The COBF sequential sounding support to be conditional mandatory if the device supports COBF?</w:t>
      </w:r>
    </w:p>
    <w:p w14:paraId="6BD8FC8F" w14:textId="77777777" w:rsidR="004D0D64" w:rsidRDefault="004D0D64" w:rsidP="005F64E1">
      <w:pPr>
        <w:rPr>
          <w:rFonts w:eastAsiaTheme="minorEastAsia"/>
        </w:rPr>
      </w:pPr>
    </w:p>
    <w:p w14:paraId="47FA5E64" w14:textId="1740835F" w:rsidR="006D6284" w:rsidRPr="006B55FC" w:rsidRDefault="00391920" w:rsidP="006D6284">
      <w:pPr>
        <w:rPr>
          <w:rFonts w:eastAsiaTheme="minorEastAsia"/>
        </w:rPr>
      </w:pPr>
      <w:r>
        <w:rPr>
          <w:rFonts w:eastAsiaTheme="minorEastAsia"/>
          <w:highlight w:val="green"/>
        </w:rPr>
        <w:t>No Objection</w:t>
      </w:r>
    </w:p>
    <w:p w14:paraId="3361BF73" w14:textId="77777777" w:rsidR="006D6284" w:rsidRDefault="006D6284" w:rsidP="005F64E1">
      <w:pPr>
        <w:rPr>
          <w:rFonts w:eastAsiaTheme="minorEastAsia"/>
        </w:rPr>
      </w:pPr>
    </w:p>
    <w:p w14:paraId="3EEBAE8D" w14:textId="77777777" w:rsidR="004A4F7C" w:rsidRDefault="004A4F7C" w:rsidP="005F64E1">
      <w:pPr>
        <w:rPr>
          <w:rFonts w:eastAsiaTheme="minorEastAsia"/>
        </w:rPr>
      </w:pPr>
    </w:p>
    <w:p w14:paraId="09BD4F61" w14:textId="0BCE4005" w:rsidR="004A4F7C" w:rsidRPr="004A4F7C" w:rsidRDefault="004A4F7C" w:rsidP="004A4F7C">
      <w:pPr>
        <w:rPr>
          <w:rFonts w:eastAsiaTheme="minorEastAsia"/>
        </w:rPr>
      </w:pPr>
      <w:r w:rsidRPr="004A4F7C">
        <w:rPr>
          <w:rFonts w:eastAsiaTheme="minorEastAsia"/>
          <w:highlight w:val="cyan"/>
        </w:rPr>
        <w:t>SP4</w:t>
      </w:r>
      <w:r w:rsidRPr="004A4F7C">
        <w:rPr>
          <w:rFonts w:eastAsiaTheme="minorEastAsia"/>
        </w:rPr>
        <w:t xml:space="preserve"> – Sameer </w:t>
      </w:r>
      <w:r>
        <w:rPr>
          <w:rFonts w:eastAsiaTheme="minorEastAsia"/>
        </w:rPr>
        <w:t xml:space="preserve">Vermani </w:t>
      </w:r>
      <w:r w:rsidR="00EF7A8D">
        <w:rPr>
          <w:rFonts w:eastAsiaTheme="minorEastAsia"/>
        </w:rPr>
        <w:t>(</w:t>
      </w:r>
      <w:r w:rsidRPr="004A4F7C">
        <w:rPr>
          <w:rFonts w:eastAsiaTheme="minorEastAsia"/>
        </w:rPr>
        <w:t>24/1822r3</w:t>
      </w:r>
      <w:r w:rsidR="00EF7A8D">
        <w:rPr>
          <w:rFonts w:eastAsiaTheme="minorEastAsia"/>
        </w:rPr>
        <w:t>)</w:t>
      </w:r>
    </w:p>
    <w:p w14:paraId="3E9B049F" w14:textId="77777777" w:rsidR="004A4F7C" w:rsidRPr="004A4F7C" w:rsidRDefault="004A4F7C" w:rsidP="004A4F7C">
      <w:pPr>
        <w:rPr>
          <w:rFonts w:eastAsiaTheme="minorEastAsia"/>
          <w:b/>
          <w:bCs/>
        </w:rPr>
      </w:pPr>
      <w:r w:rsidRPr="004A4F7C">
        <w:rPr>
          <w:rFonts w:eastAsiaTheme="minorEastAsia"/>
          <w:b/>
          <w:bCs/>
        </w:rPr>
        <w:t>Do you support to add the following to the SFD:</w:t>
      </w:r>
    </w:p>
    <w:p w14:paraId="5C0D0D12" w14:textId="09D9CEBE" w:rsidR="004A4F7C" w:rsidRPr="004A4F7C" w:rsidRDefault="004A4F7C" w:rsidP="004D3605">
      <w:pPr>
        <w:numPr>
          <w:ilvl w:val="0"/>
          <w:numId w:val="61"/>
        </w:numPr>
        <w:rPr>
          <w:rFonts w:eastAsiaTheme="minorEastAsia"/>
        </w:rPr>
      </w:pPr>
      <w:r w:rsidRPr="004A4F7C">
        <w:rPr>
          <w:rFonts w:eastAsiaTheme="minorEastAsia"/>
        </w:rPr>
        <w:t xml:space="preserve">The pre-UHR portion (the portion up-to </w:t>
      </w:r>
      <w:r w:rsidR="000F0223">
        <w:rPr>
          <w:rFonts w:eastAsiaTheme="minorEastAsia"/>
        </w:rPr>
        <w:t xml:space="preserve">and including </w:t>
      </w:r>
      <w:r w:rsidRPr="004A4F7C">
        <w:rPr>
          <w:rFonts w:eastAsiaTheme="minorEastAsia"/>
        </w:rPr>
        <w:t>UHR-SIG) of the COBF PPDU shall be transmitted in a non-beamformed (omni) manner?</w:t>
      </w:r>
    </w:p>
    <w:p w14:paraId="3BB7B2A3" w14:textId="77777777" w:rsidR="004A4F7C" w:rsidRDefault="004A4F7C" w:rsidP="005F64E1">
      <w:pPr>
        <w:rPr>
          <w:rFonts w:eastAsiaTheme="minorEastAsia"/>
        </w:rPr>
      </w:pPr>
    </w:p>
    <w:p w14:paraId="1C74B8C1" w14:textId="1229D137" w:rsidR="00EF7A8D" w:rsidRPr="006B55FC" w:rsidRDefault="00391920" w:rsidP="00EF7A8D">
      <w:pPr>
        <w:rPr>
          <w:rFonts w:eastAsiaTheme="minorEastAsia"/>
        </w:rPr>
      </w:pPr>
      <w:r>
        <w:rPr>
          <w:rFonts w:eastAsiaTheme="minorEastAsia"/>
          <w:highlight w:val="green"/>
        </w:rPr>
        <w:t>No Objection</w:t>
      </w:r>
    </w:p>
    <w:p w14:paraId="5202CD96" w14:textId="77777777" w:rsidR="00EF7A8D" w:rsidRDefault="00EF7A8D" w:rsidP="005F64E1">
      <w:pPr>
        <w:rPr>
          <w:rFonts w:eastAsiaTheme="minorEastAsia"/>
        </w:rPr>
      </w:pPr>
    </w:p>
    <w:p w14:paraId="13AEBCAD" w14:textId="77777777" w:rsidR="00165F12" w:rsidRDefault="00165F12" w:rsidP="005F64E1">
      <w:pPr>
        <w:rPr>
          <w:rFonts w:eastAsiaTheme="minorEastAsia"/>
        </w:rPr>
      </w:pPr>
    </w:p>
    <w:p w14:paraId="16B7384C" w14:textId="49320BA4" w:rsidR="004A4F7C" w:rsidRPr="004A4F7C" w:rsidRDefault="004A4F7C" w:rsidP="004553C9">
      <w:pPr>
        <w:rPr>
          <w:rFonts w:eastAsiaTheme="minorEastAsia"/>
        </w:rPr>
      </w:pPr>
      <w:r w:rsidRPr="004A4F7C">
        <w:rPr>
          <w:rFonts w:eastAsiaTheme="minorEastAsia"/>
          <w:highlight w:val="cyan"/>
        </w:rPr>
        <w:t>SP</w:t>
      </w:r>
      <w:r w:rsidR="00C10AAF">
        <w:rPr>
          <w:rFonts w:eastAsiaTheme="minorEastAsia"/>
          <w:highlight w:val="cyan"/>
        </w:rPr>
        <w:t>5</w:t>
      </w:r>
      <w:r w:rsidRPr="004A4F7C">
        <w:rPr>
          <w:rFonts w:eastAsiaTheme="minorEastAsia"/>
        </w:rPr>
        <w:t xml:space="preserve"> – Sameer </w:t>
      </w:r>
      <w:r w:rsidR="004553C9">
        <w:rPr>
          <w:rFonts w:eastAsiaTheme="minorEastAsia"/>
        </w:rPr>
        <w:t>Vermani (</w:t>
      </w:r>
      <w:r w:rsidRPr="004A4F7C">
        <w:rPr>
          <w:rFonts w:eastAsiaTheme="minorEastAsia"/>
        </w:rPr>
        <w:t>24/1822r3</w:t>
      </w:r>
      <w:r w:rsidR="004553C9">
        <w:rPr>
          <w:rFonts w:eastAsiaTheme="minorEastAsia"/>
        </w:rPr>
        <w:t>)</w:t>
      </w:r>
    </w:p>
    <w:p w14:paraId="3133E0BB" w14:textId="0FD960AE" w:rsidR="004553C9" w:rsidRPr="004553C9" w:rsidRDefault="00C10AAF" w:rsidP="004553C9">
      <w:pPr>
        <w:rPr>
          <w:rFonts w:eastAsiaTheme="minorEastAsia"/>
          <w:b/>
          <w:bCs/>
        </w:rPr>
      </w:pPr>
      <w:r w:rsidRPr="00165F12">
        <w:rPr>
          <w:rFonts w:eastAsiaTheme="minorEastAsia"/>
          <w:b/>
          <w:bCs/>
        </w:rPr>
        <w:t xml:space="preserve">Do </w:t>
      </w:r>
      <w:r w:rsidR="004553C9" w:rsidRPr="004553C9">
        <w:rPr>
          <w:rFonts w:eastAsiaTheme="minorEastAsia"/>
          <w:b/>
          <w:bCs/>
        </w:rPr>
        <w:t>you support to add the following to the SFD:</w:t>
      </w:r>
    </w:p>
    <w:p w14:paraId="2E413F1A" w14:textId="77777777" w:rsidR="004553C9" w:rsidRDefault="004553C9" w:rsidP="004D3605">
      <w:pPr>
        <w:numPr>
          <w:ilvl w:val="0"/>
          <w:numId w:val="62"/>
        </w:numPr>
        <w:rPr>
          <w:rFonts w:eastAsiaTheme="minorEastAsia"/>
        </w:rPr>
      </w:pPr>
      <w:r w:rsidRPr="004553C9">
        <w:rPr>
          <w:rFonts w:eastAsiaTheme="minorEastAsia"/>
        </w:rPr>
        <w:t>The pre-UHR portion of a COBF PPDU shall have identical content across two APs.</w:t>
      </w:r>
    </w:p>
    <w:p w14:paraId="4A0A7EA2" w14:textId="77777777" w:rsidR="004553C9" w:rsidRDefault="004553C9" w:rsidP="00C10AAF">
      <w:pPr>
        <w:rPr>
          <w:rFonts w:eastAsiaTheme="minorEastAsia"/>
        </w:rPr>
      </w:pPr>
    </w:p>
    <w:p w14:paraId="734C29ED" w14:textId="20820A95" w:rsidR="00C10AAF" w:rsidRPr="006B55FC" w:rsidRDefault="00391920" w:rsidP="00C10AAF">
      <w:pPr>
        <w:rPr>
          <w:rFonts w:eastAsiaTheme="minorEastAsia"/>
        </w:rPr>
      </w:pPr>
      <w:r>
        <w:rPr>
          <w:rFonts w:eastAsiaTheme="minorEastAsia"/>
          <w:highlight w:val="green"/>
        </w:rPr>
        <w:t>No Objection</w:t>
      </w:r>
    </w:p>
    <w:p w14:paraId="1381BD69" w14:textId="77777777" w:rsidR="00C10AAF" w:rsidRDefault="00C10AAF" w:rsidP="00C10AAF">
      <w:pPr>
        <w:rPr>
          <w:rFonts w:eastAsiaTheme="minorEastAsia"/>
        </w:rPr>
      </w:pPr>
    </w:p>
    <w:p w14:paraId="5B53E0BE" w14:textId="77777777" w:rsidR="004553C9" w:rsidRPr="004553C9" w:rsidRDefault="004553C9" w:rsidP="00C10AAF">
      <w:pPr>
        <w:rPr>
          <w:rFonts w:eastAsiaTheme="minorEastAsia"/>
        </w:rPr>
      </w:pPr>
    </w:p>
    <w:p w14:paraId="18C1693D" w14:textId="39546197" w:rsidR="004A4F7C" w:rsidRPr="004A4F7C" w:rsidRDefault="004A4F7C" w:rsidP="00C10AAF">
      <w:pPr>
        <w:rPr>
          <w:rFonts w:eastAsiaTheme="minorEastAsia"/>
        </w:rPr>
      </w:pPr>
      <w:r w:rsidRPr="004A4F7C">
        <w:rPr>
          <w:rFonts w:eastAsiaTheme="minorEastAsia"/>
          <w:highlight w:val="cyan"/>
        </w:rPr>
        <w:t>SP</w:t>
      </w:r>
      <w:r w:rsidR="00C10AAF">
        <w:rPr>
          <w:rFonts w:eastAsiaTheme="minorEastAsia"/>
          <w:highlight w:val="cyan"/>
        </w:rPr>
        <w:t>6</w:t>
      </w:r>
      <w:r w:rsidRPr="004A4F7C">
        <w:rPr>
          <w:rFonts w:eastAsiaTheme="minorEastAsia"/>
        </w:rPr>
        <w:t xml:space="preserve"> – Sameer </w:t>
      </w:r>
      <w:r w:rsidR="00C10AAF">
        <w:rPr>
          <w:rFonts w:eastAsiaTheme="minorEastAsia"/>
        </w:rPr>
        <w:t>Vermani (</w:t>
      </w:r>
      <w:r w:rsidRPr="004A4F7C">
        <w:rPr>
          <w:rFonts w:eastAsiaTheme="minorEastAsia"/>
        </w:rPr>
        <w:t>24/1822r3</w:t>
      </w:r>
      <w:r w:rsidR="00C10AAF">
        <w:rPr>
          <w:rFonts w:eastAsiaTheme="minorEastAsia"/>
        </w:rPr>
        <w:t>)</w:t>
      </w:r>
    </w:p>
    <w:p w14:paraId="65651451" w14:textId="77777777" w:rsidR="004553C9" w:rsidRPr="004553C9" w:rsidRDefault="004553C9" w:rsidP="004553C9">
      <w:pPr>
        <w:rPr>
          <w:rFonts w:eastAsiaTheme="minorEastAsia"/>
          <w:b/>
          <w:bCs/>
        </w:rPr>
      </w:pPr>
      <w:r w:rsidRPr="004553C9">
        <w:rPr>
          <w:rFonts w:eastAsiaTheme="minorEastAsia"/>
          <w:b/>
          <w:bCs/>
        </w:rPr>
        <w:t>Do you support to add the following to the SFD:</w:t>
      </w:r>
    </w:p>
    <w:p w14:paraId="71C958A4" w14:textId="77777777" w:rsidR="004553C9" w:rsidRDefault="004553C9" w:rsidP="004D3605">
      <w:pPr>
        <w:numPr>
          <w:ilvl w:val="0"/>
          <w:numId w:val="63"/>
        </w:numPr>
        <w:rPr>
          <w:rFonts w:eastAsiaTheme="minorEastAsia"/>
        </w:rPr>
      </w:pPr>
      <w:r w:rsidRPr="004553C9">
        <w:rPr>
          <w:rFonts w:eastAsiaTheme="minorEastAsia"/>
        </w:rPr>
        <w:t>COBF data transmission shall be indicated in the U-SIG for 802.11bn</w:t>
      </w:r>
    </w:p>
    <w:p w14:paraId="258146E6" w14:textId="77777777" w:rsidR="004553C9" w:rsidRDefault="004553C9" w:rsidP="00165F12">
      <w:pPr>
        <w:rPr>
          <w:rFonts w:eastAsiaTheme="minorEastAsia"/>
        </w:rPr>
      </w:pPr>
    </w:p>
    <w:p w14:paraId="0798C672" w14:textId="27AB4DC0" w:rsidR="00165F12" w:rsidRPr="006B55FC" w:rsidRDefault="00391920" w:rsidP="00165F12">
      <w:pPr>
        <w:rPr>
          <w:rFonts w:eastAsiaTheme="minorEastAsia"/>
        </w:rPr>
      </w:pPr>
      <w:r>
        <w:rPr>
          <w:rFonts w:eastAsiaTheme="minorEastAsia"/>
          <w:highlight w:val="green"/>
        </w:rPr>
        <w:t>No Objection</w:t>
      </w:r>
    </w:p>
    <w:p w14:paraId="1ACEB8EB" w14:textId="77777777" w:rsidR="004553C9" w:rsidRPr="004553C9" w:rsidRDefault="004553C9" w:rsidP="00165F12">
      <w:pPr>
        <w:rPr>
          <w:rFonts w:eastAsiaTheme="minorEastAsia"/>
        </w:rPr>
      </w:pPr>
    </w:p>
    <w:p w14:paraId="2AA55AF3" w14:textId="77777777" w:rsidR="00C10AAF" w:rsidRPr="00C10AAF" w:rsidRDefault="00C10AAF" w:rsidP="00C10AAF">
      <w:pPr>
        <w:ind w:left="720"/>
        <w:rPr>
          <w:rFonts w:eastAsiaTheme="minorEastAsia"/>
        </w:rPr>
      </w:pPr>
    </w:p>
    <w:p w14:paraId="308A3F69" w14:textId="2F607D32" w:rsidR="004A4F7C" w:rsidRPr="004A4F7C" w:rsidRDefault="004A4F7C" w:rsidP="00165F12">
      <w:pPr>
        <w:rPr>
          <w:rFonts w:eastAsiaTheme="minorEastAsia"/>
        </w:rPr>
      </w:pPr>
      <w:r w:rsidRPr="004A4F7C">
        <w:rPr>
          <w:rFonts w:eastAsiaTheme="minorEastAsia"/>
          <w:highlight w:val="cyan"/>
        </w:rPr>
        <w:t>SP</w:t>
      </w:r>
      <w:r w:rsidR="00165F12">
        <w:rPr>
          <w:rFonts w:eastAsiaTheme="minorEastAsia"/>
          <w:highlight w:val="cyan"/>
        </w:rPr>
        <w:t>7</w:t>
      </w:r>
      <w:r w:rsidRPr="004A4F7C">
        <w:rPr>
          <w:rFonts w:eastAsiaTheme="minorEastAsia"/>
        </w:rPr>
        <w:t xml:space="preserve"> – Sameer </w:t>
      </w:r>
      <w:r w:rsidR="00165F12">
        <w:rPr>
          <w:rFonts w:eastAsiaTheme="minorEastAsia"/>
        </w:rPr>
        <w:t>Vermani (</w:t>
      </w:r>
      <w:r w:rsidRPr="004A4F7C">
        <w:rPr>
          <w:rFonts w:eastAsiaTheme="minorEastAsia"/>
        </w:rPr>
        <w:t>24/1822r3</w:t>
      </w:r>
      <w:r w:rsidR="00165F12">
        <w:rPr>
          <w:rFonts w:eastAsiaTheme="minorEastAsia"/>
        </w:rPr>
        <w:t>)</w:t>
      </w:r>
    </w:p>
    <w:p w14:paraId="2D950D4D" w14:textId="77777777" w:rsidR="004553C9" w:rsidRPr="004553C9" w:rsidRDefault="004553C9" w:rsidP="004553C9">
      <w:pPr>
        <w:rPr>
          <w:rFonts w:eastAsiaTheme="minorEastAsia"/>
          <w:b/>
          <w:bCs/>
        </w:rPr>
      </w:pPr>
      <w:r w:rsidRPr="004553C9">
        <w:rPr>
          <w:rFonts w:eastAsiaTheme="minorEastAsia"/>
          <w:b/>
          <w:bCs/>
        </w:rPr>
        <w:t>Do you support to add the following to the SFD:</w:t>
      </w:r>
    </w:p>
    <w:p w14:paraId="4A2C20EF" w14:textId="77777777" w:rsidR="004553C9" w:rsidRPr="004553C9" w:rsidRDefault="004553C9" w:rsidP="004D3605">
      <w:pPr>
        <w:numPr>
          <w:ilvl w:val="0"/>
          <w:numId w:val="64"/>
        </w:numPr>
        <w:rPr>
          <w:rFonts w:eastAsiaTheme="minorEastAsia"/>
        </w:rPr>
      </w:pPr>
      <w:r w:rsidRPr="004553C9">
        <w:rPr>
          <w:rFonts w:eastAsiaTheme="minorEastAsia"/>
        </w:rPr>
        <w:t>In a COBF transmission, the maximum spatial streams given to one user will be 2</w:t>
      </w:r>
    </w:p>
    <w:p w14:paraId="6D10832A" w14:textId="77777777" w:rsidR="004553C9" w:rsidRDefault="004553C9" w:rsidP="005F64E1">
      <w:pPr>
        <w:rPr>
          <w:rFonts w:eastAsiaTheme="minorEastAsia"/>
        </w:rPr>
      </w:pPr>
    </w:p>
    <w:p w14:paraId="1290F37B" w14:textId="333278B3" w:rsidR="00165F12" w:rsidRPr="006B55FC" w:rsidRDefault="00391920" w:rsidP="00165F12">
      <w:pPr>
        <w:rPr>
          <w:rFonts w:eastAsiaTheme="minorEastAsia"/>
        </w:rPr>
      </w:pPr>
      <w:r>
        <w:rPr>
          <w:rFonts w:eastAsiaTheme="minorEastAsia"/>
          <w:highlight w:val="green"/>
        </w:rPr>
        <w:t>No Objection</w:t>
      </w:r>
    </w:p>
    <w:p w14:paraId="3D44C6F1" w14:textId="77777777" w:rsidR="00165F12" w:rsidRDefault="00165F12" w:rsidP="005F64E1">
      <w:pPr>
        <w:rPr>
          <w:rFonts w:eastAsiaTheme="minorEastAsia"/>
        </w:rPr>
      </w:pPr>
    </w:p>
    <w:p w14:paraId="5AE60744" w14:textId="77777777" w:rsidR="00C10438" w:rsidRDefault="00C10438" w:rsidP="005F64E1">
      <w:pPr>
        <w:rPr>
          <w:rFonts w:eastAsiaTheme="minorEastAsia"/>
        </w:rPr>
      </w:pPr>
    </w:p>
    <w:p w14:paraId="489B5DBE" w14:textId="3F341E21" w:rsidR="00D063BB" w:rsidRPr="00D063BB" w:rsidRDefault="00D063BB" w:rsidP="005F64E1">
      <w:pPr>
        <w:rPr>
          <w:b/>
          <w:sz w:val="28"/>
          <w:szCs w:val="28"/>
        </w:rPr>
      </w:pPr>
      <w:r w:rsidRPr="00D063BB">
        <w:rPr>
          <w:b/>
          <w:sz w:val="28"/>
          <w:szCs w:val="28"/>
        </w:rPr>
        <w:t>Technical Presentations</w:t>
      </w:r>
    </w:p>
    <w:p w14:paraId="32CE2CCC" w14:textId="5E53A1CF" w:rsidR="00D063BB" w:rsidRDefault="00D063BB" w:rsidP="005F64E1">
      <w:pPr>
        <w:rPr>
          <w:rFonts w:eastAsiaTheme="minorEastAsia"/>
          <w:b/>
          <w:bCs/>
        </w:rPr>
      </w:pPr>
      <w:r w:rsidRPr="00D063BB">
        <w:rPr>
          <w:rFonts w:eastAsiaTheme="minorEastAsia"/>
          <w:b/>
          <w:bCs/>
        </w:rPr>
        <w:t>24/1826 5 bit MCS Table (Ron Porat)</w:t>
      </w:r>
    </w:p>
    <w:p w14:paraId="1A5DBAEC" w14:textId="6BD5701A" w:rsidR="001C623A" w:rsidRDefault="004D3605" w:rsidP="005F64E1">
      <w:pPr>
        <w:rPr>
          <w:rFonts w:eastAsiaTheme="minorEastAsia"/>
        </w:rPr>
      </w:pPr>
      <w:r>
        <w:rPr>
          <w:rFonts w:eastAsiaTheme="minorEastAsia"/>
        </w:rPr>
        <w:t>Proposes extended MCS coding, including the newly added MCS.</w:t>
      </w:r>
    </w:p>
    <w:p w14:paraId="3DCB92D0" w14:textId="77777777" w:rsidR="004D3605" w:rsidRDefault="004D3605" w:rsidP="005F64E1">
      <w:pPr>
        <w:rPr>
          <w:rFonts w:eastAsiaTheme="minorEastAsia"/>
        </w:rPr>
      </w:pPr>
    </w:p>
    <w:p w14:paraId="5A86E90F" w14:textId="1262E741" w:rsidR="00062646" w:rsidRPr="00062646" w:rsidRDefault="00062646" w:rsidP="005F64E1">
      <w:pPr>
        <w:rPr>
          <w:rFonts w:eastAsiaTheme="minorEastAsia"/>
          <w:u w:val="single"/>
        </w:rPr>
      </w:pPr>
      <w:r w:rsidRPr="00062646">
        <w:rPr>
          <w:rFonts w:eastAsiaTheme="minorEastAsia"/>
          <w:u w:val="single"/>
        </w:rPr>
        <w:t>Discussion</w:t>
      </w:r>
    </w:p>
    <w:p w14:paraId="14AE2A57" w14:textId="696EA63B" w:rsidR="00062646" w:rsidRDefault="00062646" w:rsidP="005F64E1">
      <w:pPr>
        <w:rPr>
          <w:rFonts w:eastAsiaTheme="minorEastAsia"/>
        </w:rPr>
      </w:pPr>
      <w:r>
        <w:rPr>
          <w:rFonts w:eastAsiaTheme="minorEastAsia"/>
        </w:rPr>
        <w:t>Q: bits are used very sparsely. Other proposals have better compression.</w:t>
      </w:r>
    </w:p>
    <w:p w14:paraId="6EC00E11" w14:textId="4AEA0AD3" w:rsidR="00BE2D61" w:rsidRDefault="00E82020" w:rsidP="005F64E1">
      <w:pPr>
        <w:rPr>
          <w:rFonts w:eastAsiaTheme="minorEastAsia"/>
        </w:rPr>
      </w:pPr>
      <w:r>
        <w:rPr>
          <w:rFonts w:eastAsiaTheme="minorEastAsia"/>
        </w:rPr>
        <w:t>Q: What happens to the unused values?</w:t>
      </w:r>
    </w:p>
    <w:p w14:paraId="2524267B" w14:textId="25A587D7" w:rsidR="00E82020" w:rsidRDefault="00E82020" w:rsidP="005F64E1">
      <w:pPr>
        <w:rPr>
          <w:rFonts w:eastAsiaTheme="minorEastAsia"/>
        </w:rPr>
      </w:pPr>
      <w:r>
        <w:rPr>
          <w:rFonts w:eastAsiaTheme="minorEastAsia"/>
        </w:rPr>
        <w:t xml:space="preserve">A: </w:t>
      </w:r>
      <w:r w:rsidR="00C474D6">
        <w:rPr>
          <w:rFonts w:eastAsiaTheme="minorEastAsia"/>
        </w:rPr>
        <w:t>they’re undefined</w:t>
      </w:r>
    </w:p>
    <w:p w14:paraId="22BBFB02" w14:textId="34487342" w:rsidR="00C474D6" w:rsidRDefault="00C474D6" w:rsidP="005F64E1">
      <w:pPr>
        <w:rPr>
          <w:rFonts w:eastAsiaTheme="minorEastAsia"/>
        </w:rPr>
      </w:pPr>
      <w:r>
        <w:rPr>
          <w:rFonts w:eastAsiaTheme="minorEastAsia"/>
        </w:rPr>
        <w:t>Q: like the simplicity</w:t>
      </w:r>
      <w:r w:rsidR="003D75A1">
        <w:rPr>
          <w:rFonts w:eastAsiaTheme="minorEastAsia"/>
        </w:rPr>
        <w:t>. Easy for implementation.</w:t>
      </w:r>
    </w:p>
    <w:p w14:paraId="28D31CC6" w14:textId="74ADEA0D" w:rsidR="003D75A1" w:rsidRDefault="003D75A1" w:rsidP="005F64E1">
      <w:pPr>
        <w:rPr>
          <w:rFonts w:eastAsiaTheme="minorEastAsia"/>
        </w:rPr>
      </w:pPr>
      <w:r>
        <w:rPr>
          <w:rFonts w:eastAsiaTheme="minorEastAsia"/>
        </w:rPr>
        <w:t xml:space="preserve">Q: </w:t>
      </w:r>
      <w:r w:rsidR="00204A2F">
        <w:rPr>
          <w:rFonts w:eastAsiaTheme="minorEastAsia"/>
        </w:rPr>
        <w:t xml:space="preserve">other values will be reserved, either validate or </w:t>
      </w:r>
      <w:r w:rsidR="00D34ED4">
        <w:rPr>
          <w:rFonts w:eastAsiaTheme="minorEastAsia"/>
        </w:rPr>
        <w:t>disregard</w:t>
      </w:r>
    </w:p>
    <w:p w14:paraId="6C03FF17" w14:textId="77777777" w:rsidR="00BE2D61" w:rsidRDefault="00BE2D61" w:rsidP="005F64E1">
      <w:pPr>
        <w:rPr>
          <w:rFonts w:eastAsiaTheme="minorEastAsia"/>
        </w:rPr>
      </w:pPr>
    </w:p>
    <w:p w14:paraId="2A1C7D3D" w14:textId="77777777" w:rsidR="00BE2D61" w:rsidRDefault="00BE2D61" w:rsidP="00BE2D61">
      <w:pPr>
        <w:rPr>
          <w:rFonts w:eastAsiaTheme="minorEastAsia"/>
        </w:rPr>
      </w:pPr>
    </w:p>
    <w:p w14:paraId="21FD59D0" w14:textId="77777777" w:rsidR="00BE2D61" w:rsidRPr="0039540D" w:rsidRDefault="00BE2D61" w:rsidP="00BE2D61">
      <w:pPr>
        <w:rPr>
          <w:b/>
          <w:sz w:val="28"/>
          <w:szCs w:val="28"/>
        </w:rPr>
      </w:pPr>
      <w:r>
        <w:rPr>
          <w:b/>
          <w:sz w:val="28"/>
          <w:szCs w:val="28"/>
        </w:rPr>
        <w:t>Recess</w:t>
      </w:r>
    </w:p>
    <w:p w14:paraId="0F6B5370" w14:textId="0B0A58C2" w:rsidR="00BE2D61" w:rsidRDefault="00BE2D61" w:rsidP="00BE2D61">
      <w:pPr>
        <w:rPr>
          <w:szCs w:val="22"/>
        </w:rPr>
      </w:pPr>
      <w:r>
        <w:rPr>
          <w:szCs w:val="22"/>
        </w:rPr>
        <w:t>The meeting is Recessed at 10:00 am PT.</w:t>
      </w:r>
    </w:p>
    <w:p w14:paraId="60323186" w14:textId="00A2DC31" w:rsidR="00BE2D61" w:rsidRDefault="00BE2D61">
      <w:pPr>
        <w:rPr>
          <w:rFonts w:eastAsiaTheme="minorEastAsia"/>
        </w:rPr>
      </w:pPr>
      <w:r>
        <w:rPr>
          <w:rFonts w:eastAsiaTheme="minorEastAsia"/>
        </w:rPr>
        <w:br w:type="page"/>
      </w:r>
    </w:p>
    <w:p w14:paraId="4B3251A1" w14:textId="1C2D2158" w:rsidR="00BE2D61" w:rsidRPr="0039540D" w:rsidRDefault="00BE2D61" w:rsidP="00BE2D61">
      <w:pPr>
        <w:pStyle w:val="Heading2"/>
      </w:pPr>
      <w:r>
        <w:lastRenderedPageBreak/>
        <w:t>Thursday</w:t>
      </w:r>
      <w:r w:rsidRPr="0039540D">
        <w:t xml:space="preserve"> </w:t>
      </w:r>
      <w:r>
        <w:t>November 14</w:t>
      </w:r>
      <w:r>
        <w:rPr>
          <w:vertAlign w:val="superscript"/>
        </w:rPr>
        <w:t>th</w:t>
      </w:r>
      <w:r w:rsidRPr="0039540D">
        <w:t>, 202</w:t>
      </w:r>
      <w:r>
        <w:t>4</w:t>
      </w:r>
      <w:r w:rsidRPr="0039540D">
        <w:t xml:space="preserve"> </w:t>
      </w:r>
      <w:r>
        <w:t>10</w:t>
      </w:r>
      <w:r w:rsidRPr="0039540D">
        <w:t>:</w:t>
      </w:r>
      <w:r>
        <w:t>30</w:t>
      </w:r>
      <w:r w:rsidRPr="0039540D">
        <w:t xml:space="preserve"> – </w:t>
      </w:r>
      <w:r>
        <w:t>12</w:t>
      </w:r>
      <w:r w:rsidRPr="0039540D">
        <w:t>:</w:t>
      </w:r>
      <w:r>
        <w:t>3</w:t>
      </w:r>
      <w:r w:rsidRPr="0039540D">
        <w:t xml:space="preserve">0 </w:t>
      </w:r>
      <w:r>
        <w:t>PT</w:t>
      </w:r>
    </w:p>
    <w:p w14:paraId="6472711A" w14:textId="77777777" w:rsidR="00BE2D61" w:rsidRPr="001916B5" w:rsidRDefault="00BE2D61" w:rsidP="00BE2D61">
      <w:pPr>
        <w:rPr>
          <w:szCs w:val="22"/>
        </w:rPr>
      </w:pPr>
    </w:p>
    <w:p w14:paraId="1569DB59" w14:textId="77777777" w:rsidR="00BE2D61" w:rsidRPr="0039540D" w:rsidRDefault="00BE2D61" w:rsidP="00BE2D61">
      <w:pPr>
        <w:rPr>
          <w:b/>
          <w:sz w:val="28"/>
          <w:szCs w:val="28"/>
        </w:rPr>
      </w:pPr>
      <w:r w:rsidRPr="0039540D">
        <w:rPr>
          <w:b/>
          <w:sz w:val="28"/>
          <w:szCs w:val="28"/>
        </w:rPr>
        <w:t>Introduction</w:t>
      </w:r>
    </w:p>
    <w:p w14:paraId="1910A433" w14:textId="0A08BE83" w:rsidR="00BE2D61" w:rsidRDefault="00BE2D61" w:rsidP="004D3605">
      <w:pPr>
        <w:numPr>
          <w:ilvl w:val="0"/>
          <w:numId w:val="65"/>
        </w:numPr>
        <w:rPr>
          <w:szCs w:val="22"/>
        </w:rPr>
      </w:pPr>
      <w:r w:rsidRPr="001916B5">
        <w:rPr>
          <w:szCs w:val="22"/>
        </w:rPr>
        <w:t>The Chair (</w:t>
      </w:r>
      <w:r>
        <w:rPr>
          <w:szCs w:val="22"/>
        </w:rPr>
        <w:t>Dongguk Lim, LGE</w:t>
      </w:r>
      <w:r w:rsidRPr="001916B5">
        <w:rPr>
          <w:szCs w:val="22"/>
        </w:rPr>
        <w:t xml:space="preserve">) calls the meeting to order at </w:t>
      </w:r>
      <w:r w:rsidR="007F3B3F">
        <w:rPr>
          <w:szCs w:val="22"/>
        </w:rPr>
        <w:t>10:30</w:t>
      </w:r>
      <w:r>
        <w:rPr>
          <w:szCs w:val="22"/>
        </w:rPr>
        <w:t>am PT</w:t>
      </w:r>
      <w:r w:rsidRPr="001916B5">
        <w:rPr>
          <w:szCs w:val="22"/>
        </w:rPr>
        <w:t>.</w:t>
      </w:r>
    </w:p>
    <w:p w14:paraId="2E77FB37" w14:textId="77777777" w:rsidR="00BE2D61" w:rsidRDefault="00BE2D61" w:rsidP="004D3605">
      <w:pPr>
        <w:numPr>
          <w:ilvl w:val="0"/>
          <w:numId w:val="65"/>
        </w:numPr>
        <w:rPr>
          <w:szCs w:val="22"/>
        </w:rPr>
      </w:pPr>
      <w:r w:rsidRPr="00CF6454">
        <w:rPr>
          <w:szCs w:val="22"/>
        </w:rPr>
        <w:t>The Chair follows the agenda in 11-2</w:t>
      </w:r>
      <w:r>
        <w:rPr>
          <w:szCs w:val="22"/>
        </w:rPr>
        <w:t>4</w:t>
      </w:r>
      <w:r w:rsidRPr="00CF6454">
        <w:rPr>
          <w:szCs w:val="22"/>
        </w:rPr>
        <w:t>/</w:t>
      </w:r>
      <w:r>
        <w:rPr>
          <w:b/>
          <w:szCs w:val="22"/>
        </w:rPr>
        <w:t>1667r12</w:t>
      </w:r>
      <w:r>
        <w:rPr>
          <w:szCs w:val="22"/>
        </w:rPr>
        <w:t>.</w:t>
      </w:r>
    </w:p>
    <w:p w14:paraId="4BED39C8" w14:textId="77777777" w:rsidR="00BE2D61" w:rsidRPr="00CF6454" w:rsidRDefault="00BE2D61" w:rsidP="004D3605">
      <w:pPr>
        <w:numPr>
          <w:ilvl w:val="0"/>
          <w:numId w:val="65"/>
        </w:numPr>
        <w:rPr>
          <w:szCs w:val="22"/>
        </w:rPr>
      </w:pPr>
      <w:r>
        <w:rPr>
          <w:szCs w:val="22"/>
        </w:rPr>
        <w:t xml:space="preserve">Reminder for registration for the Interim meeting. </w:t>
      </w:r>
    </w:p>
    <w:p w14:paraId="66CE8E76" w14:textId="77777777" w:rsidR="00BE2D61" w:rsidRDefault="00BE2D61" w:rsidP="004D3605">
      <w:pPr>
        <w:numPr>
          <w:ilvl w:val="0"/>
          <w:numId w:val="65"/>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Tianyu Wu (Apple), </w:t>
      </w:r>
      <w:r w:rsidRPr="00846078">
        <w:rPr>
          <w:szCs w:val="22"/>
        </w:rPr>
        <w:t>Sigurd Schelstraete (MaxLinear)</w:t>
      </w:r>
      <w:r w:rsidRPr="00CF6454">
        <w:rPr>
          <w:szCs w:val="22"/>
        </w:rPr>
        <w:t xml:space="preserve"> or the Chair himself</w:t>
      </w:r>
      <w:r>
        <w:rPr>
          <w:szCs w:val="22"/>
        </w:rPr>
        <w:t xml:space="preserve"> if unable to record attendance via IMAT system.</w:t>
      </w:r>
      <w:r w:rsidRPr="00CF6454">
        <w:rPr>
          <w:szCs w:val="22"/>
        </w:rPr>
        <w:t xml:space="preserve"> </w:t>
      </w:r>
    </w:p>
    <w:p w14:paraId="1D3C38C9" w14:textId="77777777" w:rsidR="00BE2D61" w:rsidRDefault="00BE2D61" w:rsidP="004D3605">
      <w:pPr>
        <w:numPr>
          <w:ilvl w:val="0"/>
          <w:numId w:val="65"/>
        </w:numPr>
        <w:rPr>
          <w:szCs w:val="22"/>
        </w:rPr>
      </w:pPr>
      <w:r w:rsidRPr="001916B5">
        <w:rPr>
          <w:szCs w:val="22"/>
        </w:rPr>
        <w:t xml:space="preserve">The Chair goes through the IPR policy and asks if anyone is aware of any potentially essential patents. </w:t>
      </w:r>
      <w:r w:rsidRPr="00206A33">
        <w:rPr>
          <w:b/>
          <w:bCs/>
          <w:szCs w:val="22"/>
        </w:rPr>
        <w:t>Nobody speaks up.</w:t>
      </w:r>
    </w:p>
    <w:p w14:paraId="2A5B2A6C" w14:textId="77777777" w:rsidR="00BE2D61" w:rsidRPr="000509FC" w:rsidRDefault="00BE2D61" w:rsidP="004D3605">
      <w:pPr>
        <w:numPr>
          <w:ilvl w:val="0"/>
          <w:numId w:val="65"/>
        </w:numPr>
        <w:rPr>
          <w:szCs w:val="22"/>
        </w:rPr>
      </w:pPr>
      <w:r>
        <w:rPr>
          <w:szCs w:val="22"/>
        </w:rPr>
        <w:t xml:space="preserve">The Chair goes through the Copyright policy. </w:t>
      </w:r>
    </w:p>
    <w:p w14:paraId="06773BF1" w14:textId="77777777" w:rsidR="00BE2D61" w:rsidRPr="002F4F05" w:rsidRDefault="00BE2D61" w:rsidP="004D3605">
      <w:pPr>
        <w:numPr>
          <w:ilvl w:val="0"/>
          <w:numId w:val="65"/>
        </w:numPr>
        <w:rPr>
          <w:sz w:val="22"/>
          <w:szCs w:val="22"/>
        </w:rPr>
      </w:pPr>
      <w:r>
        <w:rPr>
          <w:szCs w:val="22"/>
        </w:rPr>
        <w:t xml:space="preserve">Discussions on the agenda. </w:t>
      </w:r>
    </w:p>
    <w:p w14:paraId="02E5F69B" w14:textId="77777777" w:rsidR="00BE2D61" w:rsidRDefault="00BE2D61" w:rsidP="005F64E1">
      <w:pPr>
        <w:rPr>
          <w:rFonts w:eastAsiaTheme="minorEastAsia"/>
        </w:rPr>
      </w:pPr>
    </w:p>
    <w:p w14:paraId="766AE1D7" w14:textId="77777777" w:rsidR="00586567" w:rsidRDefault="00586567" w:rsidP="005F64E1">
      <w:pPr>
        <w:rPr>
          <w:rFonts w:eastAsiaTheme="minorEastAsia"/>
        </w:rPr>
      </w:pPr>
    </w:p>
    <w:p w14:paraId="6E7F503E" w14:textId="0691D12D" w:rsidR="00586567" w:rsidRPr="00586567" w:rsidRDefault="00586567" w:rsidP="005F64E1">
      <w:pPr>
        <w:rPr>
          <w:b/>
          <w:sz w:val="28"/>
          <w:szCs w:val="28"/>
        </w:rPr>
      </w:pPr>
      <w:r w:rsidRPr="00586567">
        <w:rPr>
          <w:b/>
          <w:sz w:val="28"/>
          <w:szCs w:val="28"/>
        </w:rPr>
        <w:t>Straw Polls</w:t>
      </w:r>
    </w:p>
    <w:p w14:paraId="6EF27F0E" w14:textId="13661735" w:rsidR="00586567" w:rsidRPr="00586567" w:rsidRDefault="00586567" w:rsidP="00586567">
      <w:pPr>
        <w:rPr>
          <w:rFonts w:eastAsiaTheme="minorEastAsia"/>
        </w:rPr>
      </w:pPr>
      <w:r w:rsidRPr="00586567">
        <w:rPr>
          <w:rFonts w:eastAsiaTheme="minorEastAsia"/>
          <w:highlight w:val="cyan"/>
        </w:rPr>
        <w:t>SP1</w:t>
      </w:r>
      <w:r w:rsidRPr="00586567">
        <w:rPr>
          <w:rFonts w:eastAsiaTheme="minorEastAsia"/>
        </w:rPr>
        <w:t xml:space="preserve"> – Alice Yang </w:t>
      </w:r>
      <w:r>
        <w:rPr>
          <w:rFonts w:eastAsiaTheme="minorEastAsia"/>
        </w:rPr>
        <w:t>(</w:t>
      </w:r>
      <w:r w:rsidRPr="00586567">
        <w:rPr>
          <w:rFonts w:eastAsiaTheme="minorEastAsia"/>
          <w:lang w:val="en-GB"/>
        </w:rPr>
        <w:t>24/474, 24/498, 24/507</w:t>
      </w:r>
      <w:r>
        <w:rPr>
          <w:rFonts w:eastAsiaTheme="minorEastAsia"/>
          <w:lang w:val="en-GB"/>
        </w:rPr>
        <w:t>)</w:t>
      </w:r>
    </w:p>
    <w:p w14:paraId="68011BEB" w14:textId="77777777" w:rsidR="00586567" w:rsidRPr="00586567" w:rsidRDefault="00586567" w:rsidP="00586567">
      <w:pPr>
        <w:rPr>
          <w:rFonts w:eastAsiaTheme="minorEastAsia"/>
          <w:b/>
          <w:bCs/>
        </w:rPr>
      </w:pPr>
      <w:r w:rsidRPr="00586567">
        <w:rPr>
          <w:rFonts w:eastAsiaTheme="minorEastAsia"/>
          <w:b/>
          <w:bCs/>
        </w:rPr>
        <w:t>Do you agree to add the following text to 11bn SFD?</w:t>
      </w:r>
    </w:p>
    <w:p w14:paraId="74995976" w14:textId="77777777" w:rsidR="005D1F89" w:rsidRPr="005D1F89" w:rsidRDefault="005D1F89" w:rsidP="005D1F89">
      <w:pPr>
        <w:pStyle w:val="ListParagraph"/>
        <w:numPr>
          <w:ilvl w:val="0"/>
          <w:numId w:val="21"/>
        </w:numPr>
        <w:rPr>
          <w:rFonts w:eastAsiaTheme="minorEastAsia"/>
        </w:rPr>
      </w:pPr>
      <w:r w:rsidRPr="005D1F89">
        <w:rPr>
          <w:rFonts w:eastAsiaTheme="minorEastAsia"/>
        </w:rPr>
        <w:t>UHR defines unequal modulation which uses joint LDPC encoding across multiple spatial streams while at least one spatial stream uses a different modulation order compared to the first spatial stream, and is applicable only to non-MU-MIMO beamformed transmissions using 2 to 4 spatial streams in a UHR MU PPDU.</w:t>
      </w:r>
    </w:p>
    <w:p w14:paraId="150B7C76" w14:textId="77777777" w:rsidR="00586567" w:rsidRDefault="00586567" w:rsidP="005F64E1">
      <w:pPr>
        <w:rPr>
          <w:rFonts w:eastAsiaTheme="minorEastAsia"/>
        </w:rPr>
      </w:pPr>
    </w:p>
    <w:p w14:paraId="311A074B" w14:textId="558C3608" w:rsidR="0039743D" w:rsidRPr="006B55FC" w:rsidRDefault="00391920" w:rsidP="0039743D">
      <w:pPr>
        <w:rPr>
          <w:rFonts w:eastAsiaTheme="minorEastAsia"/>
        </w:rPr>
      </w:pPr>
      <w:r>
        <w:rPr>
          <w:rFonts w:eastAsiaTheme="minorEastAsia"/>
          <w:highlight w:val="green"/>
        </w:rPr>
        <w:t>No Objection</w:t>
      </w:r>
    </w:p>
    <w:p w14:paraId="28B7E006" w14:textId="77777777" w:rsidR="0039743D" w:rsidRDefault="0039743D" w:rsidP="005F64E1">
      <w:pPr>
        <w:rPr>
          <w:rFonts w:eastAsiaTheme="minorEastAsia"/>
        </w:rPr>
      </w:pPr>
    </w:p>
    <w:p w14:paraId="7F259645" w14:textId="77777777" w:rsidR="00586567" w:rsidRDefault="00586567" w:rsidP="005F64E1">
      <w:pPr>
        <w:rPr>
          <w:rFonts w:eastAsiaTheme="minorEastAsia"/>
        </w:rPr>
      </w:pPr>
    </w:p>
    <w:p w14:paraId="0EA17B87" w14:textId="6AAE469E" w:rsidR="00BE2D61" w:rsidRPr="00BE2D61" w:rsidRDefault="00BE2D61" w:rsidP="005F64E1">
      <w:pPr>
        <w:rPr>
          <w:b/>
          <w:sz w:val="28"/>
          <w:szCs w:val="28"/>
        </w:rPr>
      </w:pPr>
      <w:r w:rsidRPr="00BE2D61">
        <w:rPr>
          <w:b/>
          <w:sz w:val="28"/>
          <w:szCs w:val="28"/>
        </w:rPr>
        <w:t>Technical Presentations</w:t>
      </w:r>
    </w:p>
    <w:p w14:paraId="398DA907" w14:textId="320A78C2" w:rsidR="00257DD7" w:rsidRPr="00806307" w:rsidRDefault="00257DD7" w:rsidP="00257DD7">
      <w:pPr>
        <w:rPr>
          <w:rFonts w:eastAsiaTheme="minorEastAsia"/>
          <w:b/>
          <w:bCs/>
        </w:rPr>
      </w:pPr>
      <w:r w:rsidRPr="00257DD7">
        <w:rPr>
          <w:rFonts w:eastAsiaTheme="minorEastAsia"/>
          <w:b/>
          <w:bCs/>
        </w:rPr>
        <w:t>24/1700 Collision detection mark for enhanced channel access</w:t>
      </w:r>
      <w:r w:rsidRPr="00806307">
        <w:rPr>
          <w:rFonts w:eastAsiaTheme="minorEastAsia"/>
          <w:b/>
          <w:bCs/>
        </w:rPr>
        <w:t xml:space="preserve"> (</w:t>
      </w:r>
      <w:r w:rsidRPr="00257DD7">
        <w:rPr>
          <w:rFonts w:eastAsiaTheme="minorEastAsia"/>
          <w:b/>
          <w:bCs/>
        </w:rPr>
        <w:t>Daniel Verenzuela</w:t>
      </w:r>
      <w:r w:rsidRPr="00806307">
        <w:rPr>
          <w:rFonts w:eastAsiaTheme="minorEastAsia"/>
          <w:b/>
          <w:bCs/>
        </w:rPr>
        <w:t>)</w:t>
      </w:r>
    </w:p>
    <w:p w14:paraId="3E43AA35" w14:textId="094C2541" w:rsidR="00257DD7" w:rsidRDefault="009B5100" w:rsidP="00257DD7">
      <w:pPr>
        <w:rPr>
          <w:rFonts w:eastAsiaTheme="minorEastAsia"/>
        </w:rPr>
      </w:pPr>
      <w:r>
        <w:rPr>
          <w:rFonts w:eastAsiaTheme="minorEastAsia"/>
        </w:rPr>
        <w:t>Proposes a c</w:t>
      </w:r>
      <w:r w:rsidRPr="009B5100">
        <w:rPr>
          <w:rFonts w:eastAsiaTheme="minorEastAsia"/>
        </w:rPr>
        <w:t>ollision resolution mechanism for low UL channel access delay</w:t>
      </w:r>
      <w:r>
        <w:rPr>
          <w:rFonts w:eastAsiaTheme="minorEastAsia"/>
        </w:rPr>
        <w:t>.</w:t>
      </w:r>
      <w:r w:rsidR="00EA788B">
        <w:rPr>
          <w:rFonts w:eastAsiaTheme="minorEastAsia"/>
        </w:rPr>
        <w:t xml:space="preserve"> </w:t>
      </w:r>
      <w:r w:rsidR="00EA788B" w:rsidRPr="00EA788B">
        <w:rPr>
          <w:rFonts w:eastAsiaTheme="minorEastAsia"/>
        </w:rPr>
        <w:t>Non-AP STAs include a collision detection mark (CD mark) in preamble</w:t>
      </w:r>
      <w:r w:rsidR="00EA788B">
        <w:rPr>
          <w:rFonts w:eastAsiaTheme="minorEastAsia"/>
        </w:rPr>
        <w:t>.</w:t>
      </w:r>
      <w:r w:rsidR="00DE0F41">
        <w:rPr>
          <w:rFonts w:eastAsiaTheme="minorEastAsia"/>
        </w:rPr>
        <w:t xml:space="preserve"> Simulation results are presented.</w:t>
      </w:r>
    </w:p>
    <w:p w14:paraId="3628FA78" w14:textId="77777777" w:rsidR="00257DD7" w:rsidRDefault="00257DD7" w:rsidP="00257DD7">
      <w:pPr>
        <w:rPr>
          <w:rFonts w:eastAsiaTheme="minorEastAsia"/>
        </w:rPr>
      </w:pPr>
    </w:p>
    <w:p w14:paraId="7421412E" w14:textId="0F3A74D1" w:rsidR="004B54A9" w:rsidRPr="00830EAE" w:rsidRDefault="004B54A9" w:rsidP="00257DD7">
      <w:pPr>
        <w:rPr>
          <w:rFonts w:eastAsiaTheme="minorEastAsia"/>
          <w:u w:val="single"/>
        </w:rPr>
      </w:pPr>
      <w:r w:rsidRPr="00830EAE">
        <w:rPr>
          <w:rFonts w:eastAsiaTheme="minorEastAsia"/>
          <w:u w:val="single"/>
        </w:rPr>
        <w:t>Discussion</w:t>
      </w:r>
    </w:p>
    <w:p w14:paraId="2CABB738" w14:textId="0105B776" w:rsidR="004B54A9" w:rsidRDefault="004B54A9" w:rsidP="00257DD7">
      <w:pPr>
        <w:rPr>
          <w:rFonts w:eastAsiaTheme="minorEastAsia"/>
        </w:rPr>
      </w:pPr>
      <w:r>
        <w:rPr>
          <w:rFonts w:eastAsiaTheme="minorEastAsia"/>
        </w:rPr>
        <w:t>Q: what if Mark symbols are aligned?</w:t>
      </w:r>
    </w:p>
    <w:p w14:paraId="07D3F8CC" w14:textId="068FDAC8" w:rsidR="004B54A9" w:rsidRDefault="004B54A9" w:rsidP="00257DD7">
      <w:pPr>
        <w:rPr>
          <w:rFonts w:eastAsiaTheme="minorEastAsia"/>
        </w:rPr>
      </w:pPr>
      <w:r>
        <w:rPr>
          <w:rFonts w:eastAsiaTheme="minorEastAsia"/>
        </w:rPr>
        <w:t>A: different users will use different carrier sets</w:t>
      </w:r>
    </w:p>
    <w:p w14:paraId="51CD5B34" w14:textId="3333EE67" w:rsidR="004B54A9" w:rsidRDefault="00973E98" w:rsidP="00257DD7">
      <w:pPr>
        <w:rPr>
          <w:rFonts w:eastAsiaTheme="minorEastAsia"/>
        </w:rPr>
      </w:pPr>
      <w:r>
        <w:rPr>
          <w:rFonts w:eastAsiaTheme="minorEastAsia"/>
        </w:rPr>
        <w:t>Q: other mechanisms could also be considered.</w:t>
      </w:r>
    </w:p>
    <w:p w14:paraId="3BA892E9" w14:textId="77777777" w:rsidR="004B54A9" w:rsidRPr="00257DD7" w:rsidRDefault="004B54A9" w:rsidP="00257DD7">
      <w:pPr>
        <w:rPr>
          <w:rFonts w:eastAsiaTheme="minorEastAsia"/>
        </w:rPr>
      </w:pPr>
    </w:p>
    <w:p w14:paraId="0A9A3AD4" w14:textId="257CF098" w:rsidR="00257DD7" w:rsidRPr="00257DD7" w:rsidRDefault="00257DD7" w:rsidP="00257DD7">
      <w:pPr>
        <w:rPr>
          <w:rFonts w:eastAsiaTheme="minorEastAsia"/>
          <w:b/>
          <w:bCs/>
        </w:rPr>
      </w:pPr>
      <w:r w:rsidRPr="00257DD7">
        <w:rPr>
          <w:rFonts w:eastAsiaTheme="minorEastAsia"/>
          <w:b/>
          <w:bCs/>
        </w:rPr>
        <w:t>24/1644 Compact User field encodings</w:t>
      </w:r>
      <w:r w:rsidRPr="00806307">
        <w:rPr>
          <w:rFonts w:eastAsiaTheme="minorEastAsia"/>
          <w:b/>
          <w:bCs/>
        </w:rPr>
        <w:t xml:space="preserve"> (</w:t>
      </w:r>
      <w:r w:rsidRPr="00257DD7">
        <w:rPr>
          <w:rFonts w:eastAsiaTheme="minorEastAsia"/>
          <w:b/>
          <w:bCs/>
        </w:rPr>
        <w:t>Brian Hart</w:t>
      </w:r>
      <w:r w:rsidRPr="00806307">
        <w:rPr>
          <w:rFonts w:eastAsiaTheme="minorEastAsia"/>
          <w:b/>
          <w:bCs/>
        </w:rPr>
        <w:t>)</w:t>
      </w:r>
    </w:p>
    <w:p w14:paraId="533D5B0F" w14:textId="2D3E522A" w:rsidR="00257DD7" w:rsidRDefault="00EC2B36" w:rsidP="00257DD7">
      <w:pPr>
        <w:rPr>
          <w:rFonts w:eastAsiaTheme="minorEastAsia"/>
        </w:rPr>
      </w:pPr>
      <w:r>
        <w:rPr>
          <w:rFonts w:eastAsiaTheme="minorEastAsia"/>
        </w:rPr>
        <w:t>The submission e</w:t>
      </w:r>
      <w:r w:rsidRPr="00EC2B36">
        <w:rPr>
          <w:rFonts w:eastAsiaTheme="minorEastAsia"/>
        </w:rPr>
        <w:t>xplore</w:t>
      </w:r>
      <w:r>
        <w:rPr>
          <w:rFonts w:eastAsiaTheme="minorEastAsia"/>
        </w:rPr>
        <w:t>s</w:t>
      </w:r>
      <w:r w:rsidRPr="00EC2B36">
        <w:rPr>
          <w:rFonts w:eastAsiaTheme="minorEastAsia"/>
        </w:rPr>
        <w:t xml:space="preserve"> compressed encodings while recognizing the spectrum of device complexity</w:t>
      </w:r>
      <w:r>
        <w:rPr>
          <w:rFonts w:eastAsiaTheme="minorEastAsia"/>
        </w:rPr>
        <w:t xml:space="preserve">. </w:t>
      </w:r>
    </w:p>
    <w:p w14:paraId="7529FBF1" w14:textId="3A39A186" w:rsidR="00F071A8" w:rsidRPr="00F071A8" w:rsidRDefault="00F071A8" w:rsidP="00F071A8">
      <w:pPr>
        <w:rPr>
          <w:rFonts w:eastAsiaTheme="minorEastAsia"/>
        </w:rPr>
      </w:pPr>
      <w:r w:rsidRPr="00F071A8">
        <w:rPr>
          <w:rFonts w:eastAsiaTheme="minorEastAsia"/>
        </w:rPr>
        <w:t xml:space="preserve">Lower-capability devices should be given less (de)compression work to do  (e.g., bit slicing) </w:t>
      </w:r>
      <w:r>
        <w:rPr>
          <w:rFonts w:eastAsiaTheme="minorEastAsia"/>
        </w:rPr>
        <w:t>while</w:t>
      </w:r>
    </w:p>
    <w:p w14:paraId="7C3283D3" w14:textId="74927E6A" w:rsidR="00EC2B36" w:rsidRDefault="00F071A8" w:rsidP="00F071A8">
      <w:pPr>
        <w:rPr>
          <w:rFonts w:eastAsiaTheme="minorEastAsia"/>
        </w:rPr>
      </w:pPr>
      <w:r>
        <w:rPr>
          <w:rFonts w:eastAsiaTheme="minorEastAsia"/>
        </w:rPr>
        <w:t>h</w:t>
      </w:r>
      <w:r w:rsidRPr="00F071A8">
        <w:rPr>
          <w:rFonts w:eastAsiaTheme="minorEastAsia"/>
        </w:rPr>
        <w:t>igher-capability devices should bear the brunt of the (de)compression work</w:t>
      </w:r>
      <w:r>
        <w:rPr>
          <w:rFonts w:eastAsiaTheme="minorEastAsia"/>
        </w:rPr>
        <w:t>.</w:t>
      </w:r>
      <w:r w:rsidR="00F07AAB">
        <w:rPr>
          <w:rFonts w:eastAsiaTheme="minorEastAsia"/>
        </w:rPr>
        <w:t xml:space="preserve"> Some other proposed encodings are inefficient.</w:t>
      </w:r>
    </w:p>
    <w:p w14:paraId="6AF2E5D4" w14:textId="77777777" w:rsidR="00F07AAB" w:rsidRDefault="00F07AAB" w:rsidP="00F071A8">
      <w:pPr>
        <w:rPr>
          <w:rFonts w:eastAsiaTheme="minorEastAsia"/>
        </w:rPr>
      </w:pPr>
    </w:p>
    <w:p w14:paraId="455DBFAD" w14:textId="3DB33E39" w:rsidR="00F07AAB" w:rsidRPr="00F07AAB" w:rsidRDefault="00F07AAB" w:rsidP="00F071A8">
      <w:pPr>
        <w:rPr>
          <w:rFonts w:eastAsiaTheme="minorEastAsia"/>
          <w:u w:val="single"/>
        </w:rPr>
      </w:pPr>
      <w:r w:rsidRPr="00F07AAB">
        <w:rPr>
          <w:rFonts w:eastAsiaTheme="minorEastAsia"/>
          <w:u w:val="single"/>
        </w:rPr>
        <w:t>Discussion</w:t>
      </w:r>
    </w:p>
    <w:p w14:paraId="2688D6CF" w14:textId="5E9B8CB5" w:rsidR="00F07AAB" w:rsidRDefault="00F37C59" w:rsidP="00F071A8">
      <w:pPr>
        <w:rPr>
          <w:rFonts w:eastAsiaTheme="minorEastAsia"/>
        </w:rPr>
      </w:pPr>
      <w:r>
        <w:rPr>
          <w:rFonts w:eastAsiaTheme="minorEastAsia"/>
        </w:rPr>
        <w:t xml:space="preserve">Q: </w:t>
      </w:r>
      <w:r w:rsidR="00A17271">
        <w:rPr>
          <w:rFonts w:eastAsiaTheme="minorEastAsia"/>
        </w:rPr>
        <w:t>we want to keep it simple – add new features in new field.</w:t>
      </w:r>
    </w:p>
    <w:p w14:paraId="61FA3B60" w14:textId="32B701C2" w:rsidR="00F37C59" w:rsidRDefault="00DF085B" w:rsidP="00F071A8">
      <w:pPr>
        <w:rPr>
          <w:rFonts w:eastAsiaTheme="minorEastAsia"/>
        </w:rPr>
      </w:pPr>
      <w:r>
        <w:rPr>
          <w:rFonts w:eastAsiaTheme="minorEastAsia"/>
        </w:rPr>
        <w:t xml:space="preserve">Q: </w:t>
      </w:r>
      <w:r w:rsidR="00247694">
        <w:rPr>
          <w:rFonts w:eastAsiaTheme="minorEastAsia"/>
        </w:rPr>
        <w:t>moving MCS table away from legacy is problematic. This is HW implementation.</w:t>
      </w:r>
    </w:p>
    <w:p w14:paraId="33A129D5" w14:textId="34253D25" w:rsidR="00AD1C91" w:rsidRDefault="00BA520D" w:rsidP="00F071A8">
      <w:pPr>
        <w:rPr>
          <w:rFonts w:eastAsiaTheme="minorEastAsia"/>
        </w:rPr>
      </w:pPr>
      <w:r>
        <w:rPr>
          <w:rFonts w:eastAsiaTheme="minorEastAsia"/>
        </w:rPr>
        <w:t>A: bits will be converted in actual parameters.</w:t>
      </w:r>
    </w:p>
    <w:p w14:paraId="184190C0" w14:textId="53115C78" w:rsidR="00830EAE" w:rsidRDefault="00830EAE" w:rsidP="00F071A8">
      <w:pPr>
        <w:rPr>
          <w:rFonts w:eastAsiaTheme="minorEastAsia"/>
        </w:rPr>
      </w:pPr>
      <w:r>
        <w:rPr>
          <w:rFonts w:eastAsiaTheme="minorEastAsia"/>
        </w:rPr>
        <w:t xml:space="preserve">Q: it’s a tradeoff. </w:t>
      </w:r>
      <w:r w:rsidR="0015184C">
        <w:rPr>
          <w:rFonts w:eastAsiaTheme="minorEastAsia"/>
        </w:rPr>
        <w:t>The problem is the reuse of some bits.</w:t>
      </w:r>
    </w:p>
    <w:p w14:paraId="40624FD0" w14:textId="43872F2D" w:rsidR="0011223F" w:rsidRDefault="0011223F" w:rsidP="00F071A8">
      <w:pPr>
        <w:rPr>
          <w:rFonts w:eastAsiaTheme="minorEastAsia"/>
        </w:rPr>
      </w:pPr>
      <w:r>
        <w:rPr>
          <w:rFonts w:eastAsiaTheme="minorEastAsia"/>
        </w:rPr>
        <w:t xml:space="preserve">Q: </w:t>
      </w:r>
      <w:r w:rsidR="00FE1C25">
        <w:rPr>
          <w:rFonts w:eastAsiaTheme="minorEastAsia"/>
        </w:rPr>
        <w:t>product tiers are not as clear cut as presented here.</w:t>
      </w:r>
    </w:p>
    <w:p w14:paraId="3B5D3CC5" w14:textId="60CEA38E" w:rsidR="00257DD7" w:rsidRDefault="000B2A8E" w:rsidP="00257DD7">
      <w:pPr>
        <w:rPr>
          <w:rFonts w:eastAsiaTheme="minorEastAsia"/>
        </w:rPr>
      </w:pPr>
      <w:r>
        <w:rPr>
          <w:rFonts w:eastAsiaTheme="minorEastAsia"/>
        </w:rPr>
        <w:t xml:space="preserve">Q: </w:t>
      </w:r>
      <w:r w:rsidR="00143118">
        <w:rPr>
          <w:rFonts w:eastAsiaTheme="minorEastAsia"/>
        </w:rPr>
        <w:t>how much efficiency airtime can be saved? May require higher complexity.</w:t>
      </w:r>
    </w:p>
    <w:p w14:paraId="59CF7CDA" w14:textId="75F25B5C" w:rsidR="00257DD7" w:rsidRPr="00257DD7" w:rsidRDefault="00257DD7" w:rsidP="00225D8F">
      <w:pPr>
        <w:keepNext/>
        <w:rPr>
          <w:rFonts w:eastAsiaTheme="minorEastAsia"/>
          <w:b/>
          <w:bCs/>
        </w:rPr>
      </w:pPr>
      <w:r w:rsidRPr="00257DD7">
        <w:rPr>
          <w:rFonts w:eastAsiaTheme="minorEastAsia"/>
          <w:b/>
          <w:bCs/>
        </w:rPr>
        <w:lastRenderedPageBreak/>
        <w:t>24/1645 Compact User field encodings - detailed examples</w:t>
      </w:r>
      <w:r w:rsidR="00806307">
        <w:rPr>
          <w:rFonts w:eastAsiaTheme="minorEastAsia"/>
          <w:b/>
          <w:bCs/>
        </w:rPr>
        <w:t xml:space="preserve"> </w:t>
      </w:r>
      <w:r w:rsidRPr="00806307">
        <w:rPr>
          <w:rFonts w:eastAsiaTheme="minorEastAsia"/>
          <w:b/>
          <w:bCs/>
        </w:rPr>
        <w:t>(</w:t>
      </w:r>
      <w:r w:rsidRPr="00257DD7">
        <w:rPr>
          <w:rFonts w:eastAsiaTheme="minorEastAsia"/>
          <w:b/>
          <w:bCs/>
        </w:rPr>
        <w:t>Brian Hart</w:t>
      </w:r>
      <w:r w:rsidRPr="00806307">
        <w:rPr>
          <w:rFonts w:eastAsiaTheme="minorEastAsia"/>
          <w:b/>
          <w:bCs/>
        </w:rPr>
        <w:t>)</w:t>
      </w:r>
    </w:p>
    <w:p w14:paraId="768BA3F0" w14:textId="693E43CC" w:rsidR="00257DD7" w:rsidRDefault="001214B4" w:rsidP="00257DD7">
      <w:pPr>
        <w:rPr>
          <w:rFonts w:eastAsiaTheme="minorEastAsia"/>
        </w:rPr>
      </w:pPr>
      <w:r>
        <w:rPr>
          <w:rFonts w:eastAsiaTheme="minorEastAsia"/>
        </w:rPr>
        <w:t>Example of encodings proposed in 24/1644.</w:t>
      </w:r>
    </w:p>
    <w:p w14:paraId="058CFD68" w14:textId="77777777" w:rsidR="00257DD7" w:rsidRDefault="00257DD7" w:rsidP="00257DD7">
      <w:pPr>
        <w:rPr>
          <w:rFonts w:eastAsiaTheme="minorEastAsia"/>
        </w:rPr>
      </w:pPr>
    </w:p>
    <w:p w14:paraId="07F5ACFD" w14:textId="661D1A76" w:rsidR="00257DD7" w:rsidRPr="00257DD7" w:rsidRDefault="00257DD7" w:rsidP="00257DD7">
      <w:pPr>
        <w:rPr>
          <w:rFonts w:eastAsiaTheme="minorEastAsia"/>
          <w:b/>
          <w:bCs/>
        </w:rPr>
      </w:pPr>
      <w:r w:rsidRPr="00257DD7">
        <w:rPr>
          <w:rFonts w:eastAsiaTheme="minorEastAsia"/>
          <w:b/>
          <w:bCs/>
        </w:rPr>
        <w:t>24/1695 11bn signaling design for extra MCS, UEQM, 2xLDPC</w:t>
      </w:r>
      <w:r w:rsidRPr="00806307">
        <w:rPr>
          <w:rFonts w:eastAsiaTheme="minorEastAsia"/>
          <w:b/>
          <w:bCs/>
        </w:rPr>
        <w:t xml:space="preserve"> (</w:t>
      </w:r>
      <w:r w:rsidRPr="00257DD7">
        <w:rPr>
          <w:rFonts w:eastAsiaTheme="minorEastAsia"/>
          <w:b/>
          <w:bCs/>
        </w:rPr>
        <w:t>You-Wei Chen</w:t>
      </w:r>
      <w:r w:rsidRPr="00806307">
        <w:rPr>
          <w:rFonts w:eastAsiaTheme="minorEastAsia"/>
          <w:b/>
          <w:bCs/>
        </w:rPr>
        <w:t>)</w:t>
      </w:r>
    </w:p>
    <w:p w14:paraId="5E8EEA0D" w14:textId="3A089FB2" w:rsidR="00257DD7" w:rsidRDefault="007C7904" w:rsidP="00257DD7">
      <w:pPr>
        <w:rPr>
          <w:rFonts w:eastAsiaTheme="minorEastAsia"/>
        </w:rPr>
      </w:pPr>
      <w:r>
        <w:rPr>
          <w:rFonts w:eastAsiaTheme="minorEastAsia"/>
        </w:rPr>
        <w:t>P</w:t>
      </w:r>
      <w:r w:rsidRPr="007C7904">
        <w:rPr>
          <w:rFonts w:eastAsiaTheme="minorEastAsia"/>
        </w:rPr>
        <w:t>ropose</w:t>
      </w:r>
      <w:r>
        <w:rPr>
          <w:rFonts w:eastAsiaTheme="minorEastAsia"/>
        </w:rPr>
        <w:t>s</w:t>
      </w:r>
      <w:r w:rsidRPr="007C7904">
        <w:rPr>
          <w:rFonts w:eastAsiaTheme="minorEastAsia"/>
        </w:rPr>
        <w:t xml:space="preserve"> </w:t>
      </w:r>
      <w:r>
        <w:rPr>
          <w:rFonts w:eastAsiaTheme="minorEastAsia"/>
        </w:rPr>
        <w:t>a</w:t>
      </w:r>
      <w:r w:rsidRPr="007C7904">
        <w:rPr>
          <w:rFonts w:eastAsiaTheme="minorEastAsia"/>
        </w:rPr>
        <w:t xml:space="preserve"> signaling designs for non-MU-MIMO, MU-MIMO user field.</w:t>
      </w:r>
    </w:p>
    <w:p w14:paraId="65458E82" w14:textId="1E83D815" w:rsidR="007C7904" w:rsidRDefault="0087234D" w:rsidP="00257DD7">
      <w:pPr>
        <w:rPr>
          <w:rFonts w:eastAsiaTheme="minorEastAsia"/>
        </w:rPr>
      </w:pPr>
      <w:r>
        <w:rPr>
          <w:rFonts w:eastAsiaTheme="minorEastAsia"/>
        </w:rPr>
        <w:t>P</w:t>
      </w:r>
      <w:r w:rsidRPr="0087234D">
        <w:rPr>
          <w:rFonts w:eastAsiaTheme="minorEastAsia"/>
        </w:rPr>
        <w:t>refer using 5bit for 11bn MCS table</w:t>
      </w:r>
      <w:r>
        <w:rPr>
          <w:rFonts w:eastAsiaTheme="minorEastAsia"/>
        </w:rPr>
        <w:t>.</w:t>
      </w:r>
      <w:r w:rsidR="00B30667">
        <w:rPr>
          <w:rFonts w:eastAsiaTheme="minorEastAsia"/>
        </w:rPr>
        <w:t xml:space="preserve"> Include 2xLDPC indication </w:t>
      </w:r>
      <w:r w:rsidR="000823BF">
        <w:rPr>
          <w:rFonts w:eastAsiaTheme="minorEastAsia"/>
        </w:rPr>
        <w:t>in the preamble.</w:t>
      </w:r>
    </w:p>
    <w:p w14:paraId="3FA22F3C" w14:textId="77777777" w:rsidR="001D2F43" w:rsidRDefault="001D2F43" w:rsidP="00257DD7">
      <w:pPr>
        <w:rPr>
          <w:rFonts w:eastAsiaTheme="minorEastAsia"/>
        </w:rPr>
      </w:pPr>
    </w:p>
    <w:p w14:paraId="74A939A4" w14:textId="340F9875" w:rsidR="001D2F43" w:rsidRPr="001D2F43" w:rsidRDefault="001D2F43" w:rsidP="00257DD7">
      <w:pPr>
        <w:rPr>
          <w:rFonts w:eastAsiaTheme="minorEastAsia"/>
          <w:u w:val="single"/>
        </w:rPr>
      </w:pPr>
      <w:r w:rsidRPr="001D2F43">
        <w:rPr>
          <w:rFonts w:eastAsiaTheme="minorEastAsia"/>
          <w:u w:val="single"/>
        </w:rPr>
        <w:t>Discussion</w:t>
      </w:r>
    </w:p>
    <w:p w14:paraId="40E70D82" w14:textId="3EE9931A" w:rsidR="001D2F43" w:rsidRDefault="003752CB" w:rsidP="00257DD7">
      <w:pPr>
        <w:rPr>
          <w:rFonts w:eastAsiaTheme="minorEastAsia"/>
        </w:rPr>
      </w:pPr>
      <w:r>
        <w:rPr>
          <w:rFonts w:eastAsiaTheme="minorEastAsia"/>
        </w:rPr>
        <w:t>Q: 24 bits may actually be a better choice if we move away from 22 bits.</w:t>
      </w:r>
    </w:p>
    <w:p w14:paraId="6E562881" w14:textId="6445A2A5" w:rsidR="003752CB" w:rsidRDefault="003752CB" w:rsidP="00257DD7">
      <w:pPr>
        <w:rPr>
          <w:rFonts w:eastAsiaTheme="minorEastAsia"/>
        </w:rPr>
      </w:pPr>
      <w:r>
        <w:rPr>
          <w:rFonts w:eastAsiaTheme="minorEastAsia"/>
        </w:rPr>
        <w:t>Q: should there be additional constraints on the use of 1x/2x LDPC.</w:t>
      </w:r>
    </w:p>
    <w:p w14:paraId="0DEEF790" w14:textId="248EDFB8" w:rsidR="003752CB" w:rsidRDefault="003752CB" w:rsidP="00257DD7">
      <w:pPr>
        <w:rPr>
          <w:rFonts w:eastAsiaTheme="minorEastAsia"/>
        </w:rPr>
      </w:pPr>
      <w:r>
        <w:rPr>
          <w:rFonts w:eastAsiaTheme="minorEastAsia"/>
        </w:rPr>
        <w:t>A: needs further discussion.</w:t>
      </w:r>
    </w:p>
    <w:p w14:paraId="05EB3E10" w14:textId="0507080A" w:rsidR="003752CB" w:rsidRDefault="002C7882" w:rsidP="00257DD7">
      <w:pPr>
        <w:rPr>
          <w:rFonts w:eastAsiaTheme="minorEastAsia"/>
        </w:rPr>
      </w:pPr>
      <w:r>
        <w:rPr>
          <w:rFonts w:eastAsiaTheme="minorEastAsia"/>
        </w:rPr>
        <w:t xml:space="preserve">Q: </w:t>
      </w:r>
      <w:r w:rsidR="00A77B48">
        <w:rPr>
          <w:rFonts w:eastAsiaTheme="minorEastAsia"/>
        </w:rPr>
        <w:t>For future, we don’t know how many</w:t>
      </w:r>
      <w:r w:rsidR="00D61B9B">
        <w:rPr>
          <w:rFonts w:eastAsiaTheme="minorEastAsia"/>
        </w:rPr>
        <w:t xml:space="preserve"> </w:t>
      </w:r>
      <w:r w:rsidR="00A77B48">
        <w:rPr>
          <w:rFonts w:eastAsiaTheme="minorEastAsia"/>
        </w:rPr>
        <w:t>features we will introduce.</w:t>
      </w:r>
      <w:r w:rsidR="00246C96">
        <w:rPr>
          <w:rFonts w:eastAsiaTheme="minorEastAsia"/>
        </w:rPr>
        <w:t xml:space="preserve"> Having 2x indication is good, may be removed in future if all devices support it.</w:t>
      </w:r>
    </w:p>
    <w:p w14:paraId="69EC285F" w14:textId="77777777" w:rsidR="002C7882" w:rsidRDefault="002C7882" w:rsidP="00257DD7">
      <w:pPr>
        <w:rPr>
          <w:rFonts w:eastAsiaTheme="minorEastAsia"/>
        </w:rPr>
      </w:pPr>
    </w:p>
    <w:p w14:paraId="453CF5B4" w14:textId="76F01B7F" w:rsidR="007973E8" w:rsidRPr="00165471" w:rsidRDefault="007973E8" w:rsidP="00257DD7">
      <w:pPr>
        <w:rPr>
          <w:rFonts w:eastAsiaTheme="minorEastAsia"/>
          <w:b/>
          <w:bCs/>
        </w:rPr>
      </w:pPr>
      <w:r w:rsidRPr="00165471">
        <w:rPr>
          <w:rFonts w:eastAsiaTheme="minorEastAsia"/>
          <w:b/>
          <w:bCs/>
        </w:rPr>
        <w:t>24/</w:t>
      </w:r>
      <w:r w:rsidR="00165471" w:rsidRPr="00165471">
        <w:rPr>
          <w:rFonts w:eastAsiaTheme="minorEastAsia"/>
          <w:b/>
          <w:bCs/>
        </w:rPr>
        <w:t>1772r0 Signaling for UHR follow up (Ross Jian Wu)</w:t>
      </w:r>
    </w:p>
    <w:p w14:paraId="52E81CFB" w14:textId="77DC30E0" w:rsidR="003752CB" w:rsidRDefault="00A76A1F" w:rsidP="00970197">
      <w:pPr>
        <w:rPr>
          <w:rFonts w:eastAsiaTheme="minorEastAsia"/>
        </w:rPr>
      </w:pPr>
      <w:r>
        <w:rPr>
          <w:rFonts w:eastAsiaTheme="minorEastAsia"/>
        </w:rPr>
        <w:t xml:space="preserve">Proposes signaling for UHR User Info field. </w:t>
      </w:r>
      <w:r w:rsidR="00970197" w:rsidRPr="00970197">
        <w:rPr>
          <w:rFonts w:eastAsiaTheme="minorEastAsia"/>
        </w:rPr>
        <w:t>A MCS field and UEQM patterns field are proposed to simplify the parsing.</w:t>
      </w:r>
      <w:r w:rsidR="00970197">
        <w:rPr>
          <w:rFonts w:eastAsiaTheme="minorEastAsia"/>
        </w:rPr>
        <w:t xml:space="preserve"> </w:t>
      </w:r>
      <w:r w:rsidR="00970197" w:rsidRPr="00970197">
        <w:rPr>
          <w:rFonts w:eastAsiaTheme="minorEastAsia"/>
        </w:rPr>
        <w:t>Similar as EQM case</w:t>
      </w:r>
      <w:r w:rsidR="004F51A9">
        <w:rPr>
          <w:rFonts w:eastAsiaTheme="minorEastAsia"/>
        </w:rPr>
        <w:t xml:space="preserve"> and comparable to </w:t>
      </w:r>
      <w:r w:rsidR="00970197" w:rsidRPr="00970197">
        <w:rPr>
          <w:rFonts w:eastAsiaTheme="minorEastAsia"/>
        </w:rPr>
        <w:t>joint QAM combinations in 11n</w:t>
      </w:r>
      <w:r w:rsidR="00970197">
        <w:rPr>
          <w:rFonts w:eastAsiaTheme="minorEastAsia"/>
        </w:rPr>
        <w:t>.</w:t>
      </w:r>
    </w:p>
    <w:p w14:paraId="5FB19ED7" w14:textId="77777777" w:rsidR="004F51A9" w:rsidRDefault="004F51A9" w:rsidP="00970197">
      <w:pPr>
        <w:rPr>
          <w:rFonts w:eastAsiaTheme="minorEastAsia"/>
        </w:rPr>
      </w:pPr>
    </w:p>
    <w:p w14:paraId="4E8DD5AC" w14:textId="743E473D" w:rsidR="009E652D" w:rsidRPr="009E652D" w:rsidRDefault="009E652D" w:rsidP="00970197">
      <w:pPr>
        <w:rPr>
          <w:rFonts w:eastAsiaTheme="minorEastAsia"/>
          <w:u w:val="single"/>
        </w:rPr>
      </w:pPr>
      <w:r w:rsidRPr="009E652D">
        <w:rPr>
          <w:rFonts w:eastAsiaTheme="minorEastAsia"/>
          <w:u w:val="single"/>
        </w:rPr>
        <w:t>Discussion</w:t>
      </w:r>
    </w:p>
    <w:p w14:paraId="74DFA851" w14:textId="13373D2C" w:rsidR="009E652D" w:rsidRDefault="0000051D" w:rsidP="00970197">
      <w:pPr>
        <w:rPr>
          <w:rFonts w:eastAsiaTheme="minorEastAsia"/>
        </w:rPr>
      </w:pPr>
      <w:r>
        <w:rPr>
          <w:rFonts w:eastAsiaTheme="minorEastAsia"/>
        </w:rPr>
        <w:t xml:space="preserve">Q: presents a use case that motivates the explicit indication of 1x/2x LDPC </w:t>
      </w:r>
      <w:r w:rsidR="000B0900">
        <w:rPr>
          <w:rFonts w:eastAsiaTheme="minorEastAsia"/>
        </w:rPr>
        <w:t>use.</w:t>
      </w:r>
    </w:p>
    <w:p w14:paraId="49FEFACA" w14:textId="77777777" w:rsidR="00970197" w:rsidRDefault="00970197" w:rsidP="00970197">
      <w:pPr>
        <w:rPr>
          <w:rFonts w:eastAsiaTheme="minorEastAsia"/>
        </w:rPr>
      </w:pPr>
    </w:p>
    <w:p w14:paraId="0B944391" w14:textId="2BB5D070" w:rsidR="00BE2D61" w:rsidRPr="00806307" w:rsidRDefault="00257DD7" w:rsidP="00257DD7">
      <w:pPr>
        <w:rPr>
          <w:rFonts w:eastAsiaTheme="minorEastAsia"/>
          <w:b/>
          <w:bCs/>
        </w:rPr>
      </w:pPr>
      <w:r w:rsidRPr="00806307">
        <w:rPr>
          <w:rFonts w:eastAsiaTheme="minorEastAsia"/>
          <w:b/>
          <w:bCs/>
        </w:rPr>
        <w:t>24/1830 Efficient UHR-SIG encoding (Sigurd Schelstraete)</w:t>
      </w:r>
    </w:p>
    <w:p w14:paraId="6A39EE46" w14:textId="3B1E06FA" w:rsidR="00257DD7" w:rsidRDefault="00C80F46" w:rsidP="005F64E1">
      <w:pPr>
        <w:rPr>
          <w:rFonts w:eastAsiaTheme="minorEastAsia"/>
        </w:rPr>
      </w:pPr>
      <w:r>
        <w:rPr>
          <w:rFonts w:eastAsiaTheme="minorEastAsia"/>
        </w:rPr>
        <w:t xml:space="preserve">Proposes a signaling for the UHR User Info field that uses 22 bits and </w:t>
      </w:r>
      <w:r w:rsidR="00784AEE">
        <w:rPr>
          <w:rFonts w:eastAsiaTheme="minorEastAsia"/>
        </w:rPr>
        <w:t>leaves room for extension through a reserved bit.</w:t>
      </w:r>
    </w:p>
    <w:p w14:paraId="03A9E6EF" w14:textId="77777777" w:rsidR="00784AEE" w:rsidRDefault="00784AEE" w:rsidP="005F64E1">
      <w:pPr>
        <w:rPr>
          <w:rFonts w:eastAsiaTheme="minorEastAsia"/>
        </w:rPr>
      </w:pPr>
    </w:p>
    <w:p w14:paraId="53B32119" w14:textId="77777777" w:rsidR="00BE2D61" w:rsidRDefault="00BE2D61" w:rsidP="005F64E1">
      <w:pPr>
        <w:rPr>
          <w:rFonts w:eastAsiaTheme="minorEastAsia"/>
        </w:rPr>
      </w:pPr>
    </w:p>
    <w:p w14:paraId="6174BCC9" w14:textId="77777777" w:rsidR="00BE2D61" w:rsidRPr="0039540D" w:rsidRDefault="00BE2D61" w:rsidP="00BE2D61">
      <w:pPr>
        <w:rPr>
          <w:b/>
          <w:sz w:val="28"/>
          <w:szCs w:val="28"/>
        </w:rPr>
      </w:pPr>
      <w:r>
        <w:rPr>
          <w:b/>
          <w:sz w:val="28"/>
          <w:szCs w:val="28"/>
        </w:rPr>
        <w:t>Recess</w:t>
      </w:r>
    </w:p>
    <w:p w14:paraId="7F4A5390" w14:textId="548F6D18" w:rsidR="00BE2D61" w:rsidRPr="00BE2D61" w:rsidRDefault="00BE2D61" w:rsidP="005F64E1">
      <w:pPr>
        <w:rPr>
          <w:szCs w:val="22"/>
        </w:rPr>
      </w:pPr>
      <w:r>
        <w:rPr>
          <w:szCs w:val="22"/>
        </w:rPr>
        <w:t>The meeting is Recessed at 12:30 pm PT.</w:t>
      </w:r>
    </w:p>
    <w:sectPr w:rsidR="00BE2D61" w:rsidRPr="00BE2D61" w:rsidSect="007D0733">
      <w:headerReference w:type="default" r:id="rId29"/>
      <w:footerReference w:type="default" r:id="rId3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6072A" w14:textId="77777777" w:rsidR="00291E14" w:rsidRDefault="00291E14">
      <w:r>
        <w:separator/>
      </w:r>
    </w:p>
  </w:endnote>
  <w:endnote w:type="continuationSeparator" w:id="0">
    <w:p w14:paraId="2A73B25C" w14:textId="77777777" w:rsidR="00291E14" w:rsidRDefault="0029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92D15" w14:textId="107201B9" w:rsidR="008A286D" w:rsidRDefault="00EF73E2">
    <w:pPr>
      <w:pStyle w:val="Footer"/>
      <w:tabs>
        <w:tab w:val="clear" w:pos="6480"/>
        <w:tab w:val="center" w:pos="4680"/>
        <w:tab w:val="right" w:pos="9360"/>
      </w:tabs>
    </w:pPr>
    <w:r>
      <w:t>Minutes</w:t>
    </w:r>
    <w:r w:rsidR="008A286D">
      <w:tab/>
      <w:t xml:space="preserve">page </w:t>
    </w:r>
    <w:r w:rsidR="008A286D">
      <w:fldChar w:fldCharType="begin"/>
    </w:r>
    <w:r w:rsidR="008A286D">
      <w:instrText xml:space="preserve">page </w:instrText>
    </w:r>
    <w:r w:rsidR="008A286D">
      <w:fldChar w:fldCharType="separate"/>
    </w:r>
    <w:r w:rsidR="0010362F">
      <w:rPr>
        <w:noProof/>
      </w:rPr>
      <w:t>17</w:t>
    </w:r>
    <w:r w:rsidR="008A286D">
      <w:fldChar w:fldCharType="end"/>
    </w:r>
    <w:r w:rsidR="008A286D">
      <w:tab/>
    </w:r>
    <w:r w:rsidR="008C0EC5">
      <w:t>Sigurd Schelstraete</w:t>
    </w:r>
    <w:r w:rsidR="008A286D">
      <w:t xml:space="preserve"> (</w:t>
    </w:r>
    <w:r w:rsidR="008C0EC5">
      <w:t>MaxLinear</w:t>
    </w:r>
    <w:r w:rsidR="008A286D">
      <w:t>)</w:t>
    </w:r>
  </w:p>
  <w:p w14:paraId="436347C3" w14:textId="77777777" w:rsidR="008A286D" w:rsidRDefault="008A28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5120E" w14:textId="77777777" w:rsidR="00291E14" w:rsidRDefault="00291E14">
      <w:r>
        <w:separator/>
      </w:r>
    </w:p>
  </w:footnote>
  <w:footnote w:type="continuationSeparator" w:id="0">
    <w:p w14:paraId="04A7FD22" w14:textId="77777777" w:rsidR="00291E14" w:rsidRDefault="00291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3816A" w14:textId="444D888B" w:rsidR="008A286D" w:rsidRDefault="00802809">
    <w:pPr>
      <w:pStyle w:val="Header"/>
      <w:tabs>
        <w:tab w:val="clear" w:pos="6480"/>
        <w:tab w:val="center" w:pos="4680"/>
        <w:tab w:val="right" w:pos="9360"/>
      </w:tabs>
    </w:pPr>
    <w:r>
      <w:t>November</w:t>
    </w:r>
    <w:r w:rsidR="008A286D">
      <w:t xml:space="preserve"> 2024</w:t>
    </w:r>
    <w:r w:rsidR="008A286D">
      <w:ptab w:relativeTo="margin" w:alignment="center" w:leader="none"/>
    </w:r>
    <w:r w:rsidR="008A286D">
      <w:ptab w:relativeTo="margin" w:alignment="right" w:leader="none"/>
    </w:r>
    <w:fldSimple w:instr=" TITLE  \* MERGEFORMAT ">
      <w:r w:rsidR="008A286D">
        <w:t>doc.: IEEE 802.11-24/</w:t>
      </w:r>
    </w:fldSimple>
    <w:r w:rsidR="00442FFB">
      <w:t>1971</w:t>
    </w:r>
    <w:r w:rsidR="008A286D">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61F7"/>
    <w:multiLevelType w:val="hybridMultilevel"/>
    <w:tmpl w:val="2B2EE8EC"/>
    <w:lvl w:ilvl="0" w:tplc="3328ED3E">
      <w:start w:val="1"/>
      <w:numFmt w:val="bullet"/>
      <w:lvlText w:val="•"/>
      <w:lvlJc w:val="left"/>
      <w:pPr>
        <w:tabs>
          <w:tab w:val="num" w:pos="360"/>
        </w:tabs>
        <w:ind w:left="360" w:hanging="360"/>
      </w:pPr>
      <w:rPr>
        <w:rFonts w:ascii="Arial" w:hAnsi="Arial" w:hint="default"/>
      </w:rPr>
    </w:lvl>
    <w:lvl w:ilvl="1" w:tplc="06BA70CC">
      <w:numFmt w:val="bullet"/>
      <w:lvlText w:val="–"/>
      <w:lvlJc w:val="left"/>
      <w:pPr>
        <w:tabs>
          <w:tab w:val="num" w:pos="1080"/>
        </w:tabs>
        <w:ind w:left="1080" w:hanging="360"/>
      </w:pPr>
      <w:rPr>
        <w:rFonts w:ascii="Times New Roman" w:hAnsi="Times New Roman" w:hint="default"/>
      </w:rPr>
    </w:lvl>
    <w:lvl w:ilvl="2" w:tplc="D42AE10E">
      <w:numFmt w:val="bullet"/>
      <w:lvlText w:val="–"/>
      <w:lvlJc w:val="left"/>
      <w:pPr>
        <w:tabs>
          <w:tab w:val="num" w:pos="1800"/>
        </w:tabs>
        <w:ind w:left="1800" w:hanging="360"/>
      </w:pPr>
      <w:rPr>
        <w:rFonts w:ascii="Times New Roman" w:hAnsi="Times New Roman" w:hint="default"/>
      </w:rPr>
    </w:lvl>
    <w:lvl w:ilvl="3" w:tplc="6906A282" w:tentative="1">
      <w:start w:val="1"/>
      <w:numFmt w:val="bullet"/>
      <w:lvlText w:val="•"/>
      <w:lvlJc w:val="left"/>
      <w:pPr>
        <w:tabs>
          <w:tab w:val="num" w:pos="2520"/>
        </w:tabs>
        <w:ind w:left="2520" w:hanging="360"/>
      </w:pPr>
      <w:rPr>
        <w:rFonts w:ascii="Arial" w:hAnsi="Arial" w:hint="default"/>
      </w:rPr>
    </w:lvl>
    <w:lvl w:ilvl="4" w:tplc="C890F6A2" w:tentative="1">
      <w:start w:val="1"/>
      <w:numFmt w:val="bullet"/>
      <w:lvlText w:val="•"/>
      <w:lvlJc w:val="left"/>
      <w:pPr>
        <w:tabs>
          <w:tab w:val="num" w:pos="3240"/>
        </w:tabs>
        <w:ind w:left="3240" w:hanging="360"/>
      </w:pPr>
      <w:rPr>
        <w:rFonts w:ascii="Arial" w:hAnsi="Arial" w:hint="default"/>
      </w:rPr>
    </w:lvl>
    <w:lvl w:ilvl="5" w:tplc="474A4C3A" w:tentative="1">
      <w:start w:val="1"/>
      <w:numFmt w:val="bullet"/>
      <w:lvlText w:val="•"/>
      <w:lvlJc w:val="left"/>
      <w:pPr>
        <w:tabs>
          <w:tab w:val="num" w:pos="3960"/>
        </w:tabs>
        <w:ind w:left="3960" w:hanging="360"/>
      </w:pPr>
      <w:rPr>
        <w:rFonts w:ascii="Arial" w:hAnsi="Arial" w:hint="default"/>
      </w:rPr>
    </w:lvl>
    <w:lvl w:ilvl="6" w:tplc="CAF0F08A" w:tentative="1">
      <w:start w:val="1"/>
      <w:numFmt w:val="bullet"/>
      <w:lvlText w:val="•"/>
      <w:lvlJc w:val="left"/>
      <w:pPr>
        <w:tabs>
          <w:tab w:val="num" w:pos="4680"/>
        </w:tabs>
        <w:ind w:left="4680" w:hanging="360"/>
      </w:pPr>
      <w:rPr>
        <w:rFonts w:ascii="Arial" w:hAnsi="Arial" w:hint="default"/>
      </w:rPr>
    </w:lvl>
    <w:lvl w:ilvl="7" w:tplc="6554E516" w:tentative="1">
      <w:start w:val="1"/>
      <w:numFmt w:val="bullet"/>
      <w:lvlText w:val="•"/>
      <w:lvlJc w:val="left"/>
      <w:pPr>
        <w:tabs>
          <w:tab w:val="num" w:pos="5400"/>
        </w:tabs>
        <w:ind w:left="5400" w:hanging="360"/>
      </w:pPr>
      <w:rPr>
        <w:rFonts w:ascii="Arial" w:hAnsi="Arial" w:hint="default"/>
      </w:rPr>
    </w:lvl>
    <w:lvl w:ilvl="8" w:tplc="3F64588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F23098"/>
    <w:multiLevelType w:val="hybridMultilevel"/>
    <w:tmpl w:val="F3664620"/>
    <w:lvl w:ilvl="0" w:tplc="C6321E22">
      <w:start w:val="1"/>
      <w:numFmt w:val="bullet"/>
      <w:lvlText w:val="•"/>
      <w:lvlJc w:val="left"/>
      <w:pPr>
        <w:tabs>
          <w:tab w:val="num" w:pos="720"/>
        </w:tabs>
        <w:ind w:left="720" w:hanging="360"/>
      </w:pPr>
      <w:rPr>
        <w:rFonts w:ascii="Arial" w:hAnsi="Arial" w:hint="default"/>
      </w:rPr>
    </w:lvl>
    <w:lvl w:ilvl="1" w:tplc="6EC6FFEE" w:tentative="1">
      <w:start w:val="1"/>
      <w:numFmt w:val="bullet"/>
      <w:lvlText w:val="•"/>
      <w:lvlJc w:val="left"/>
      <w:pPr>
        <w:tabs>
          <w:tab w:val="num" w:pos="1440"/>
        </w:tabs>
        <w:ind w:left="1440" w:hanging="360"/>
      </w:pPr>
      <w:rPr>
        <w:rFonts w:ascii="Arial" w:hAnsi="Arial" w:hint="default"/>
      </w:rPr>
    </w:lvl>
    <w:lvl w:ilvl="2" w:tplc="DC902F70" w:tentative="1">
      <w:start w:val="1"/>
      <w:numFmt w:val="bullet"/>
      <w:lvlText w:val="•"/>
      <w:lvlJc w:val="left"/>
      <w:pPr>
        <w:tabs>
          <w:tab w:val="num" w:pos="2160"/>
        </w:tabs>
        <w:ind w:left="2160" w:hanging="360"/>
      </w:pPr>
      <w:rPr>
        <w:rFonts w:ascii="Arial" w:hAnsi="Arial" w:hint="default"/>
      </w:rPr>
    </w:lvl>
    <w:lvl w:ilvl="3" w:tplc="66540630" w:tentative="1">
      <w:start w:val="1"/>
      <w:numFmt w:val="bullet"/>
      <w:lvlText w:val="•"/>
      <w:lvlJc w:val="left"/>
      <w:pPr>
        <w:tabs>
          <w:tab w:val="num" w:pos="2880"/>
        </w:tabs>
        <w:ind w:left="2880" w:hanging="360"/>
      </w:pPr>
      <w:rPr>
        <w:rFonts w:ascii="Arial" w:hAnsi="Arial" w:hint="default"/>
      </w:rPr>
    </w:lvl>
    <w:lvl w:ilvl="4" w:tplc="B3404318" w:tentative="1">
      <w:start w:val="1"/>
      <w:numFmt w:val="bullet"/>
      <w:lvlText w:val="•"/>
      <w:lvlJc w:val="left"/>
      <w:pPr>
        <w:tabs>
          <w:tab w:val="num" w:pos="3600"/>
        </w:tabs>
        <w:ind w:left="3600" w:hanging="360"/>
      </w:pPr>
      <w:rPr>
        <w:rFonts w:ascii="Arial" w:hAnsi="Arial" w:hint="default"/>
      </w:rPr>
    </w:lvl>
    <w:lvl w:ilvl="5" w:tplc="5890F84E" w:tentative="1">
      <w:start w:val="1"/>
      <w:numFmt w:val="bullet"/>
      <w:lvlText w:val="•"/>
      <w:lvlJc w:val="left"/>
      <w:pPr>
        <w:tabs>
          <w:tab w:val="num" w:pos="4320"/>
        </w:tabs>
        <w:ind w:left="4320" w:hanging="360"/>
      </w:pPr>
      <w:rPr>
        <w:rFonts w:ascii="Arial" w:hAnsi="Arial" w:hint="default"/>
      </w:rPr>
    </w:lvl>
    <w:lvl w:ilvl="6" w:tplc="92F2EC10" w:tentative="1">
      <w:start w:val="1"/>
      <w:numFmt w:val="bullet"/>
      <w:lvlText w:val="•"/>
      <w:lvlJc w:val="left"/>
      <w:pPr>
        <w:tabs>
          <w:tab w:val="num" w:pos="5040"/>
        </w:tabs>
        <w:ind w:left="5040" w:hanging="360"/>
      </w:pPr>
      <w:rPr>
        <w:rFonts w:ascii="Arial" w:hAnsi="Arial" w:hint="default"/>
      </w:rPr>
    </w:lvl>
    <w:lvl w:ilvl="7" w:tplc="C75ED49E" w:tentative="1">
      <w:start w:val="1"/>
      <w:numFmt w:val="bullet"/>
      <w:lvlText w:val="•"/>
      <w:lvlJc w:val="left"/>
      <w:pPr>
        <w:tabs>
          <w:tab w:val="num" w:pos="5760"/>
        </w:tabs>
        <w:ind w:left="5760" w:hanging="360"/>
      </w:pPr>
      <w:rPr>
        <w:rFonts w:ascii="Arial" w:hAnsi="Arial" w:hint="default"/>
      </w:rPr>
    </w:lvl>
    <w:lvl w:ilvl="8" w:tplc="4BE61F6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D03DAC"/>
    <w:multiLevelType w:val="hybridMultilevel"/>
    <w:tmpl w:val="DEA058A4"/>
    <w:lvl w:ilvl="0" w:tplc="148453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16079"/>
    <w:multiLevelType w:val="hybridMultilevel"/>
    <w:tmpl w:val="9D80E37C"/>
    <w:lvl w:ilvl="0" w:tplc="BFB2AEE2">
      <w:start w:val="1"/>
      <w:numFmt w:val="bullet"/>
      <w:lvlText w:val="•"/>
      <w:lvlJc w:val="left"/>
      <w:pPr>
        <w:tabs>
          <w:tab w:val="num" w:pos="720"/>
        </w:tabs>
        <w:ind w:left="720" w:hanging="360"/>
      </w:pPr>
      <w:rPr>
        <w:rFonts w:ascii="Times New Roman" w:hAnsi="Times New Roman" w:hint="default"/>
      </w:rPr>
    </w:lvl>
    <w:lvl w:ilvl="1" w:tplc="84064D48" w:tentative="1">
      <w:start w:val="1"/>
      <w:numFmt w:val="bullet"/>
      <w:lvlText w:val="•"/>
      <w:lvlJc w:val="left"/>
      <w:pPr>
        <w:tabs>
          <w:tab w:val="num" w:pos="1440"/>
        </w:tabs>
        <w:ind w:left="1440" w:hanging="360"/>
      </w:pPr>
      <w:rPr>
        <w:rFonts w:ascii="Times New Roman" w:hAnsi="Times New Roman" w:hint="default"/>
      </w:rPr>
    </w:lvl>
    <w:lvl w:ilvl="2" w:tplc="217AAC42" w:tentative="1">
      <w:start w:val="1"/>
      <w:numFmt w:val="bullet"/>
      <w:lvlText w:val="•"/>
      <w:lvlJc w:val="left"/>
      <w:pPr>
        <w:tabs>
          <w:tab w:val="num" w:pos="2160"/>
        </w:tabs>
        <w:ind w:left="2160" w:hanging="360"/>
      </w:pPr>
      <w:rPr>
        <w:rFonts w:ascii="Times New Roman" w:hAnsi="Times New Roman" w:hint="default"/>
      </w:rPr>
    </w:lvl>
    <w:lvl w:ilvl="3" w:tplc="F34EA5CA" w:tentative="1">
      <w:start w:val="1"/>
      <w:numFmt w:val="bullet"/>
      <w:lvlText w:val="•"/>
      <w:lvlJc w:val="left"/>
      <w:pPr>
        <w:tabs>
          <w:tab w:val="num" w:pos="2880"/>
        </w:tabs>
        <w:ind w:left="2880" w:hanging="360"/>
      </w:pPr>
      <w:rPr>
        <w:rFonts w:ascii="Times New Roman" w:hAnsi="Times New Roman" w:hint="default"/>
      </w:rPr>
    </w:lvl>
    <w:lvl w:ilvl="4" w:tplc="DDE4FEA0" w:tentative="1">
      <w:start w:val="1"/>
      <w:numFmt w:val="bullet"/>
      <w:lvlText w:val="•"/>
      <w:lvlJc w:val="left"/>
      <w:pPr>
        <w:tabs>
          <w:tab w:val="num" w:pos="3600"/>
        </w:tabs>
        <w:ind w:left="3600" w:hanging="360"/>
      </w:pPr>
      <w:rPr>
        <w:rFonts w:ascii="Times New Roman" w:hAnsi="Times New Roman" w:hint="default"/>
      </w:rPr>
    </w:lvl>
    <w:lvl w:ilvl="5" w:tplc="F58800CC" w:tentative="1">
      <w:start w:val="1"/>
      <w:numFmt w:val="bullet"/>
      <w:lvlText w:val="•"/>
      <w:lvlJc w:val="left"/>
      <w:pPr>
        <w:tabs>
          <w:tab w:val="num" w:pos="4320"/>
        </w:tabs>
        <w:ind w:left="4320" w:hanging="360"/>
      </w:pPr>
      <w:rPr>
        <w:rFonts w:ascii="Times New Roman" w:hAnsi="Times New Roman" w:hint="default"/>
      </w:rPr>
    </w:lvl>
    <w:lvl w:ilvl="6" w:tplc="D5828596" w:tentative="1">
      <w:start w:val="1"/>
      <w:numFmt w:val="bullet"/>
      <w:lvlText w:val="•"/>
      <w:lvlJc w:val="left"/>
      <w:pPr>
        <w:tabs>
          <w:tab w:val="num" w:pos="5040"/>
        </w:tabs>
        <w:ind w:left="5040" w:hanging="360"/>
      </w:pPr>
      <w:rPr>
        <w:rFonts w:ascii="Times New Roman" w:hAnsi="Times New Roman" w:hint="default"/>
      </w:rPr>
    </w:lvl>
    <w:lvl w:ilvl="7" w:tplc="6B262B74" w:tentative="1">
      <w:start w:val="1"/>
      <w:numFmt w:val="bullet"/>
      <w:lvlText w:val="•"/>
      <w:lvlJc w:val="left"/>
      <w:pPr>
        <w:tabs>
          <w:tab w:val="num" w:pos="5760"/>
        </w:tabs>
        <w:ind w:left="5760" w:hanging="360"/>
      </w:pPr>
      <w:rPr>
        <w:rFonts w:ascii="Times New Roman" w:hAnsi="Times New Roman" w:hint="default"/>
      </w:rPr>
    </w:lvl>
    <w:lvl w:ilvl="8" w:tplc="44EA511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6AC2A1A"/>
    <w:multiLevelType w:val="hybridMultilevel"/>
    <w:tmpl w:val="71C4D718"/>
    <w:lvl w:ilvl="0" w:tplc="2E5E1E70">
      <w:start w:val="1"/>
      <w:numFmt w:val="bullet"/>
      <w:lvlText w:val="-"/>
      <w:lvlJc w:val="left"/>
      <w:pPr>
        <w:tabs>
          <w:tab w:val="num" w:pos="720"/>
        </w:tabs>
        <w:ind w:left="720" w:hanging="360"/>
      </w:pPr>
      <w:rPr>
        <w:rFonts w:ascii="Times New Roman" w:hAnsi="Times New Roman" w:hint="default"/>
      </w:rPr>
    </w:lvl>
    <w:lvl w:ilvl="1" w:tplc="FCC01288" w:tentative="1">
      <w:start w:val="1"/>
      <w:numFmt w:val="bullet"/>
      <w:lvlText w:val="-"/>
      <w:lvlJc w:val="left"/>
      <w:pPr>
        <w:tabs>
          <w:tab w:val="num" w:pos="1440"/>
        </w:tabs>
        <w:ind w:left="1440" w:hanging="360"/>
      </w:pPr>
      <w:rPr>
        <w:rFonts w:ascii="Times New Roman" w:hAnsi="Times New Roman" w:hint="default"/>
      </w:rPr>
    </w:lvl>
    <w:lvl w:ilvl="2" w:tplc="2A5EE622" w:tentative="1">
      <w:start w:val="1"/>
      <w:numFmt w:val="bullet"/>
      <w:lvlText w:val="-"/>
      <w:lvlJc w:val="left"/>
      <w:pPr>
        <w:tabs>
          <w:tab w:val="num" w:pos="2160"/>
        </w:tabs>
        <w:ind w:left="2160" w:hanging="360"/>
      </w:pPr>
      <w:rPr>
        <w:rFonts w:ascii="Times New Roman" w:hAnsi="Times New Roman" w:hint="default"/>
      </w:rPr>
    </w:lvl>
    <w:lvl w:ilvl="3" w:tplc="4490D882" w:tentative="1">
      <w:start w:val="1"/>
      <w:numFmt w:val="bullet"/>
      <w:lvlText w:val="-"/>
      <w:lvlJc w:val="left"/>
      <w:pPr>
        <w:tabs>
          <w:tab w:val="num" w:pos="2880"/>
        </w:tabs>
        <w:ind w:left="2880" w:hanging="360"/>
      </w:pPr>
      <w:rPr>
        <w:rFonts w:ascii="Times New Roman" w:hAnsi="Times New Roman" w:hint="default"/>
      </w:rPr>
    </w:lvl>
    <w:lvl w:ilvl="4" w:tplc="AD7E277A" w:tentative="1">
      <w:start w:val="1"/>
      <w:numFmt w:val="bullet"/>
      <w:lvlText w:val="-"/>
      <w:lvlJc w:val="left"/>
      <w:pPr>
        <w:tabs>
          <w:tab w:val="num" w:pos="3600"/>
        </w:tabs>
        <w:ind w:left="3600" w:hanging="360"/>
      </w:pPr>
      <w:rPr>
        <w:rFonts w:ascii="Times New Roman" w:hAnsi="Times New Roman" w:hint="default"/>
      </w:rPr>
    </w:lvl>
    <w:lvl w:ilvl="5" w:tplc="D7324A26" w:tentative="1">
      <w:start w:val="1"/>
      <w:numFmt w:val="bullet"/>
      <w:lvlText w:val="-"/>
      <w:lvlJc w:val="left"/>
      <w:pPr>
        <w:tabs>
          <w:tab w:val="num" w:pos="4320"/>
        </w:tabs>
        <w:ind w:left="4320" w:hanging="360"/>
      </w:pPr>
      <w:rPr>
        <w:rFonts w:ascii="Times New Roman" w:hAnsi="Times New Roman" w:hint="default"/>
      </w:rPr>
    </w:lvl>
    <w:lvl w:ilvl="6" w:tplc="0C6AA948" w:tentative="1">
      <w:start w:val="1"/>
      <w:numFmt w:val="bullet"/>
      <w:lvlText w:val="-"/>
      <w:lvlJc w:val="left"/>
      <w:pPr>
        <w:tabs>
          <w:tab w:val="num" w:pos="5040"/>
        </w:tabs>
        <w:ind w:left="5040" w:hanging="360"/>
      </w:pPr>
      <w:rPr>
        <w:rFonts w:ascii="Times New Roman" w:hAnsi="Times New Roman" w:hint="default"/>
      </w:rPr>
    </w:lvl>
    <w:lvl w:ilvl="7" w:tplc="C76E7942" w:tentative="1">
      <w:start w:val="1"/>
      <w:numFmt w:val="bullet"/>
      <w:lvlText w:val="-"/>
      <w:lvlJc w:val="left"/>
      <w:pPr>
        <w:tabs>
          <w:tab w:val="num" w:pos="5760"/>
        </w:tabs>
        <w:ind w:left="5760" w:hanging="360"/>
      </w:pPr>
      <w:rPr>
        <w:rFonts w:ascii="Times New Roman" w:hAnsi="Times New Roman" w:hint="default"/>
      </w:rPr>
    </w:lvl>
    <w:lvl w:ilvl="8" w:tplc="58DE93C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FE20EA"/>
    <w:multiLevelType w:val="hybridMultilevel"/>
    <w:tmpl w:val="C720C466"/>
    <w:lvl w:ilvl="0" w:tplc="11AAFEA6">
      <w:start w:val="1"/>
      <w:numFmt w:val="bullet"/>
      <w:lvlText w:val="•"/>
      <w:lvlJc w:val="left"/>
      <w:pPr>
        <w:tabs>
          <w:tab w:val="num" w:pos="360"/>
        </w:tabs>
        <w:ind w:left="360" w:hanging="360"/>
      </w:pPr>
      <w:rPr>
        <w:rFonts w:ascii="Times New Roman" w:hAnsi="Times New Roman" w:hint="default"/>
      </w:rPr>
    </w:lvl>
    <w:lvl w:ilvl="1" w:tplc="EB465CE2">
      <w:numFmt w:val="bullet"/>
      <w:lvlText w:val="–"/>
      <w:lvlJc w:val="left"/>
      <w:pPr>
        <w:tabs>
          <w:tab w:val="num" w:pos="1080"/>
        </w:tabs>
        <w:ind w:left="1080" w:hanging="360"/>
      </w:pPr>
      <w:rPr>
        <w:rFonts w:ascii="Times New Roman" w:hAnsi="Times New Roman" w:hint="default"/>
      </w:rPr>
    </w:lvl>
    <w:lvl w:ilvl="2" w:tplc="BCC42A70">
      <w:numFmt w:val="bullet"/>
      <w:lvlText w:val="•"/>
      <w:lvlJc w:val="left"/>
      <w:pPr>
        <w:tabs>
          <w:tab w:val="num" w:pos="1800"/>
        </w:tabs>
        <w:ind w:left="1800" w:hanging="360"/>
      </w:pPr>
      <w:rPr>
        <w:rFonts w:ascii="Times New Roman" w:hAnsi="Times New Roman" w:hint="default"/>
      </w:rPr>
    </w:lvl>
    <w:lvl w:ilvl="3" w:tplc="6B226676" w:tentative="1">
      <w:start w:val="1"/>
      <w:numFmt w:val="bullet"/>
      <w:lvlText w:val="•"/>
      <w:lvlJc w:val="left"/>
      <w:pPr>
        <w:tabs>
          <w:tab w:val="num" w:pos="2520"/>
        </w:tabs>
        <w:ind w:left="2520" w:hanging="360"/>
      </w:pPr>
      <w:rPr>
        <w:rFonts w:ascii="Times New Roman" w:hAnsi="Times New Roman" w:hint="default"/>
      </w:rPr>
    </w:lvl>
    <w:lvl w:ilvl="4" w:tplc="2794C5D4" w:tentative="1">
      <w:start w:val="1"/>
      <w:numFmt w:val="bullet"/>
      <w:lvlText w:val="•"/>
      <w:lvlJc w:val="left"/>
      <w:pPr>
        <w:tabs>
          <w:tab w:val="num" w:pos="3240"/>
        </w:tabs>
        <w:ind w:left="3240" w:hanging="360"/>
      </w:pPr>
      <w:rPr>
        <w:rFonts w:ascii="Times New Roman" w:hAnsi="Times New Roman" w:hint="default"/>
      </w:rPr>
    </w:lvl>
    <w:lvl w:ilvl="5" w:tplc="0108D7B4" w:tentative="1">
      <w:start w:val="1"/>
      <w:numFmt w:val="bullet"/>
      <w:lvlText w:val="•"/>
      <w:lvlJc w:val="left"/>
      <w:pPr>
        <w:tabs>
          <w:tab w:val="num" w:pos="3960"/>
        </w:tabs>
        <w:ind w:left="3960" w:hanging="360"/>
      </w:pPr>
      <w:rPr>
        <w:rFonts w:ascii="Times New Roman" w:hAnsi="Times New Roman" w:hint="default"/>
      </w:rPr>
    </w:lvl>
    <w:lvl w:ilvl="6" w:tplc="B954572A" w:tentative="1">
      <w:start w:val="1"/>
      <w:numFmt w:val="bullet"/>
      <w:lvlText w:val="•"/>
      <w:lvlJc w:val="left"/>
      <w:pPr>
        <w:tabs>
          <w:tab w:val="num" w:pos="4680"/>
        </w:tabs>
        <w:ind w:left="4680" w:hanging="360"/>
      </w:pPr>
      <w:rPr>
        <w:rFonts w:ascii="Times New Roman" w:hAnsi="Times New Roman" w:hint="default"/>
      </w:rPr>
    </w:lvl>
    <w:lvl w:ilvl="7" w:tplc="45A663A6" w:tentative="1">
      <w:start w:val="1"/>
      <w:numFmt w:val="bullet"/>
      <w:lvlText w:val="•"/>
      <w:lvlJc w:val="left"/>
      <w:pPr>
        <w:tabs>
          <w:tab w:val="num" w:pos="5400"/>
        </w:tabs>
        <w:ind w:left="5400" w:hanging="360"/>
      </w:pPr>
      <w:rPr>
        <w:rFonts w:ascii="Times New Roman" w:hAnsi="Times New Roman" w:hint="default"/>
      </w:rPr>
    </w:lvl>
    <w:lvl w:ilvl="8" w:tplc="46BE50C4"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0EBA379A"/>
    <w:multiLevelType w:val="hybridMultilevel"/>
    <w:tmpl w:val="905EE302"/>
    <w:lvl w:ilvl="0" w:tplc="48CAD332">
      <w:start w:val="1"/>
      <w:numFmt w:val="bullet"/>
      <w:lvlText w:val="•"/>
      <w:lvlJc w:val="left"/>
      <w:pPr>
        <w:tabs>
          <w:tab w:val="num" w:pos="360"/>
        </w:tabs>
        <w:ind w:left="360" w:hanging="360"/>
      </w:pPr>
      <w:rPr>
        <w:rFonts w:ascii="Times New Roman" w:hAnsi="Times New Roman" w:hint="default"/>
      </w:rPr>
    </w:lvl>
    <w:lvl w:ilvl="1" w:tplc="B3E25220" w:tentative="1">
      <w:start w:val="1"/>
      <w:numFmt w:val="bullet"/>
      <w:lvlText w:val="•"/>
      <w:lvlJc w:val="left"/>
      <w:pPr>
        <w:tabs>
          <w:tab w:val="num" w:pos="1080"/>
        </w:tabs>
        <w:ind w:left="1080" w:hanging="360"/>
      </w:pPr>
      <w:rPr>
        <w:rFonts w:ascii="Times New Roman" w:hAnsi="Times New Roman" w:hint="default"/>
      </w:rPr>
    </w:lvl>
    <w:lvl w:ilvl="2" w:tplc="082283B2" w:tentative="1">
      <w:start w:val="1"/>
      <w:numFmt w:val="bullet"/>
      <w:lvlText w:val="•"/>
      <w:lvlJc w:val="left"/>
      <w:pPr>
        <w:tabs>
          <w:tab w:val="num" w:pos="1800"/>
        </w:tabs>
        <w:ind w:left="1800" w:hanging="360"/>
      </w:pPr>
      <w:rPr>
        <w:rFonts w:ascii="Times New Roman" w:hAnsi="Times New Roman" w:hint="default"/>
      </w:rPr>
    </w:lvl>
    <w:lvl w:ilvl="3" w:tplc="A8229BCE" w:tentative="1">
      <w:start w:val="1"/>
      <w:numFmt w:val="bullet"/>
      <w:lvlText w:val="•"/>
      <w:lvlJc w:val="left"/>
      <w:pPr>
        <w:tabs>
          <w:tab w:val="num" w:pos="2520"/>
        </w:tabs>
        <w:ind w:left="2520" w:hanging="360"/>
      </w:pPr>
      <w:rPr>
        <w:rFonts w:ascii="Times New Roman" w:hAnsi="Times New Roman" w:hint="default"/>
      </w:rPr>
    </w:lvl>
    <w:lvl w:ilvl="4" w:tplc="BBD09B80" w:tentative="1">
      <w:start w:val="1"/>
      <w:numFmt w:val="bullet"/>
      <w:lvlText w:val="•"/>
      <w:lvlJc w:val="left"/>
      <w:pPr>
        <w:tabs>
          <w:tab w:val="num" w:pos="3240"/>
        </w:tabs>
        <w:ind w:left="3240" w:hanging="360"/>
      </w:pPr>
      <w:rPr>
        <w:rFonts w:ascii="Times New Roman" w:hAnsi="Times New Roman" w:hint="default"/>
      </w:rPr>
    </w:lvl>
    <w:lvl w:ilvl="5" w:tplc="2B34BBDA" w:tentative="1">
      <w:start w:val="1"/>
      <w:numFmt w:val="bullet"/>
      <w:lvlText w:val="•"/>
      <w:lvlJc w:val="left"/>
      <w:pPr>
        <w:tabs>
          <w:tab w:val="num" w:pos="3960"/>
        </w:tabs>
        <w:ind w:left="3960" w:hanging="360"/>
      </w:pPr>
      <w:rPr>
        <w:rFonts w:ascii="Times New Roman" w:hAnsi="Times New Roman" w:hint="default"/>
      </w:rPr>
    </w:lvl>
    <w:lvl w:ilvl="6" w:tplc="249829A8" w:tentative="1">
      <w:start w:val="1"/>
      <w:numFmt w:val="bullet"/>
      <w:lvlText w:val="•"/>
      <w:lvlJc w:val="left"/>
      <w:pPr>
        <w:tabs>
          <w:tab w:val="num" w:pos="4680"/>
        </w:tabs>
        <w:ind w:left="4680" w:hanging="360"/>
      </w:pPr>
      <w:rPr>
        <w:rFonts w:ascii="Times New Roman" w:hAnsi="Times New Roman" w:hint="default"/>
      </w:rPr>
    </w:lvl>
    <w:lvl w:ilvl="7" w:tplc="7DE67104" w:tentative="1">
      <w:start w:val="1"/>
      <w:numFmt w:val="bullet"/>
      <w:lvlText w:val="•"/>
      <w:lvlJc w:val="left"/>
      <w:pPr>
        <w:tabs>
          <w:tab w:val="num" w:pos="5400"/>
        </w:tabs>
        <w:ind w:left="5400" w:hanging="360"/>
      </w:pPr>
      <w:rPr>
        <w:rFonts w:ascii="Times New Roman" w:hAnsi="Times New Roman" w:hint="default"/>
      </w:rPr>
    </w:lvl>
    <w:lvl w:ilvl="8" w:tplc="3530E29E"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106A65A1"/>
    <w:multiLevelType w:val="hybridMultilevel"/>
    <w:tmpl w:val="61F44CAA"/>
    <w:lvl w:ilvl="0" w:tplc="A4CEEFA4">
      <w:start w:val="1"/>
      <w:numFmt w:val="bullet"/>
      <w:lvlText w:val="•"/>
      <w:lvlJc w:val="left"/>
      <w:pPr>
        <w:tabs>
          <w:tab w:val="num" w:pos="360"/>
        </w:tabs>
        <w:ind w:left="360" w:hanging="360"/>
      </w:pPr>
      <w:rPr>
        <w:rFonts w:ascii="Times New Roman" w:hAnsi="Times New Roman" w:hint="default"/>
      </w:rPr>
    </w:lvl>
    <w:lvl w:ilvl="1" w:tplc="E4D67A5A" w:tentative="1">
      <w:start w:val="1"/>
      <w:numFmt w:val="bullet"/>
      <w:lvlText w:val="•"/>
      <w:lvlJc w:val="left"/>
      <w:pPr>
        <w:tabs>
          <w:tab w:val="num" w:pos="1080"/>
        </w:tabs>
        <w:ind w:left="1080" w:hanging="360"/>
      </w:pPr>
      <w:rPr>
        <w:rFonts w:ascii="Times New Roman" w:hAnsi="Times New Roman" w:hint="default"/>
      </w:rPr>
    </w:lvl>
    <w:lvl w:ilvl="2" w:tplc="6A083574" w:tentative="1">
      <w:start w:val="1"/>
      <w:numFmt w:val="bullet"/>
      <w:lvlText w:val="•"/>
      <w:lvlJc w:val="left"/>
      <w:pPr>
        <w:tabs>
          <w:tab w:val="num" w:pos="1800"/>
        </w:tabs>
        <w:ind w:left="1800" w:hanging="360"/>
      </w:pPr>
      <w:rPr>
        <w:rFonts w:ascii="Times New Roman" w:hAnsi="Times New Roman" w:hint="default"/>
      </w:rPr>
    </w:lvl>
    <w:lvl w:ilvl="3" w:tplc="25408C7E" w:tentative="1">
      <w:start w:val="1"/>
      <w:numFmt w:val="bullet"/>
      <w:lvlText w:val="•"/>
      <w:lvlJc w:val="left"/>
      <w:pPr>
        <w:tabs>
          <w:tab w:val="num" w:pos="2520"/>
        </w:tabs>
        <w:ind w:left="2520" w:hanging="360"/>
      </w:pPr>
      <w:rPr>
        <w:rFonts w:ascii="Times New Roman" w:hAnsi="Times New Roman" w:hint="default"/>
      </w:rPr>
    </w:lvl>
    <w:lvl w:ilvl="4" w:tplc="38A8E434" w:tentative="1">
      <w:start w:val="1"/>
      <w:numFmt w:val="bullet"/>
      <w:lvlText w:val="•"/>
      <w:lvlJc w:val="left"/>
      <w:pPr>
        <w:tabs>
          <w:tab w:val="num" w:pos="3240"/>
        </w:tabs>
        <w:ind w:left="3240" w:hanging="360"/>
      </w:pPr>
      <w:rPr>
        <w:rFonts w:ascii="Times New Roman" w:hAnsi="Times New Roman" w:hint="default"/>
      </w:rPr>
    </w:lvl>
    <w:lvl w:ilvl="5" w:tplc="23B67900" w:tentative="1">
      <w:start w:val="1"/>
      <w:numFmt w:val="bullet"/>
      <w:lvlText w:val="•"/>
      <w:lvlJc w:val="left"/>
      <w:pPr>
        <w:tabs>
          <w:tab w:val="num" w:pos="3960"/>
        </w:tabs>
        <w:ind w:left="3960" w:hanging="360"/>
      </w:pPr>
      <w:rPr>
        <w:rFonts w:ascii="Times New Roman" w:hAnsi="Times New Roman" w:hint="default"/>
      </w:rPr>
    </w:lvl>
    <w:lvl w:ilvl="6" w:tplc="5E14B1BC" w:tentative="1">
      <w:start w:val="1"/>
      <w:numFmt w:val="bullet"/>
      <w:lvlText w:val="•"/>
      <w:lvlJc w:val="left"/>
      <w:pPr>
        <w:tabs>
          <w:tab w:val="num" w:pos="4680"/>
        </w:tabs>
        <w:ind w:left="4680" w:hanging="360"/>
      </w:pPr>
      <w:rPr>
        <w:rFonts w:ascii="Times New Roman" w:hAnsi="Times New Roman" w:hint="default"/>
      </w:rPr>
    </w:lvl>
    <w:lvl w:ilvl="7" w:tplc="1CC289A2" w:tentative="1">
      <w:start w:val="1"/>
      <w:numFmt w:val="bullet"/>
      <w:lvlText w:val="•"/>
      <w:lvlJc w:val="left"/>
      <w:pPr>
        <w:tabs>
          <w:tab w:val="num" w:pos="5400"/>
        </w:tabs>
        <w:ind w:left="5400" w:hanging="360"/>
      </w:pPr>
      <w:rPr>
        <w:rFonts w:ascii="Times New Roman" w:hAnsi="Times New Roman" w:hint="default"/>
      </w:rPr>
    </w:lvl>
    <w:lvl w:ilvl="8" w:tplc="A446C1C8"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167D7976"/>
    <w:multiLevelType w:val="hybridMultilevel"/>
    <w:tmpl w:val="CF044598"/>
    <w:lvl w:ilvl="0" w:tplc="412247D0">
      <w:start w:val="1"/>
      <w:numFmt w:val="bullet"/>
      <w:lvlText w:val="•"/>
      <w:lvlJc w:val="left"/>
      <w:pPr>
        <w:tabs>
          <w:tab w:val="num" w:pos="720"/>
        </w:tabs>
        <w:ind w:left="720" w:hanging="360"/>
      </w:pPr>
      <w:rPr>
        <w:rFonts w:ascii="Arial" w:hAnsi="Arial" w:hint="default"/>
      </w:rPr>
    </w:lvl>
    <w:lvl w:ilvl="1" w:tplc="6902E454">
      <w:numFmt w:val="bullet"/>
      <w:lvlText w:val="•"/>
      <w:lvlJc w:val="left"/>
      <w:pPr>
        <w:tabs>
          <w:tab w:val="num" w:pos="1440"/>
        </w:tabs>
        <w:ind w:left="1440" w:hanging="360"/>
      </w:pPr>
      <w:rPr>
        <w:rFonts w:ascii="Arial" w:hAnsi="Arial" w:hint="default"/>
      </w:rPr>
    </w:lvl>
    <w:lvl w:ilvl="2" w:tplc="16AE8874" w:tentative="1">
      <w:start w:val="1"/>
      <w:numFmt w:val="bullet"/>
      <w:lvlText w:val="•"/>
      <w:lvlJc w:val="left"/>
      <w:pPr>
        <w:tabs>
          <w:tab w:val="num" w:pos="2160"/>
        </w:tabs>
        <w:ind w:left="2160" w:hanging="360"/>
      </w:pPr>
      <w:rPr>
        <w:rFonts w:ascii="Arial" w:hAnsi="Arial" w:hint="default"/>
      </w:rPr>
    </w:lvl>
    <w:lvl w:ilvl="3" w:tplc="75C0D2CE" w:tentative="1">
      <w:start w:val="1"/>
      <w:numFmt w:val="bullet"/>
      <w:lvlText w:val="•"/>
      <w:lvlJc w:val="left"/>
      <w:pPr>
        <w:tabs>
          <w:tab w:val="num" w:pos="2880"/>
        </w:tabs>
        <w:ind w:left="2880" w:hanging="360"/>
      </w:pPr>
      <w:rPr>
        <w:rFonts w:ascii="Arial" w:hAnsi="Arial" w:hint="default"/>
      </w:rPr>
    </w:lvl>
    <w:lvl w:ilvl="4" w:tplc="B3FC777E" w:tentative="1">
      <w:start w:val="1"/>
      <w:numFmt w:val="bullet"/>
      <w:lvlText w:val="•"/>
      <w:lvlJc w:val="left"/>
      <w:pPr>
        <w:tabs>
          <w:tab w:val="num" w:pos="3600"/>
        </w:tabs>
        <w:ind w:left="3600" w:hanging="360"/>
      </w:pPr>
      <w:rPr>
        <w:rFonts w:ascii="Arial" w:hAnsi="Arial" w:hint="default"/>
      </w:rPr>
    </w:lvl>
    <w:lvl w:ilvl="5" w:tplc="83280042" w:tentative="1">
      <w:start w:val="1"/>
      <w:numFmt w:val="bullet"/>
      <w:lvlText w:val="•"/>
      <w:lvlJc w:val="left"/>
      <w:pPr>
        <w:tabs>
          <w:tab w:val="num" w:pos="4320"/>
        </w:tabs>
        <w:ind w:left="4320" w:hanging="360"/>
      </w:pPr>
      <w:rPr>
        <w:rFonts w:ascii="Arial" w:hAnsi="Arial" w:hint="default"/>
      </w:rPr>
    </w:lvl>
    <w:lvl w:ilvl="6" w:tplc="38FEBA36" w:tentative="1">
      <w:start w:val="1"/>
      <w:numFmt w:val="bullet"/>
      <w:lvlText w:val="•"/>
      <w:lvlJc w:val="left"/>
      <w:pPr>
        <w:tabs>
          <w:tab w:val="num" w:pos="5040"/>
        </w:tabs>
        <w:ind w:left="5040" w:hanging="360"/>
      </w:pPr>
      <w:rPr>
        <w:rFonts w:ascii="Arial" w:hAnsi="Arial" w:hint="default"/>
      </w:rPr>
    </w:lvl>
    <w:lvl w:ilvl="7" w:tplc="5A5266CE" w:tentative="1">
      <w:start w:val="1"/>
      <w:numFmt w:val="bullet"/>
      <w:lvlText w:val="•"/>
      <w:lvlJc w:val="left"/>
      <w:pPr>
        <w:tabs>
          <w:tab w:val="num" w:pos="5760"/>
        </w:tabs>
        <w:ind w:left="5760" w:hanging="360"/>
      </w:pPr>
      <w:rPr>
        <w:rFonts w:ascii="Arial" w:hAnsi="Arial" w:hint="default"/>
      </w:rPr>
    </w:lvl>
    <w:lvl w:ilvl="8" w:tplc="49860F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25209C"/>
    <w:multiLevelType w:val="hybridMultilevel"/>
    <w:tmpl w:val="56F8F012"/>
    <w:lvl w:ilvl="0" w:tplc="148453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35045"/>
    <w:multiLevelType w:val="hybridMultilevel"/>
    <w:tmpl w:val="7DAA5ECC"/>
    <w:lvl w:ilvl="0" w:tplc="160E6888">
      <w:start w:val="1"/>
      <w:numFmt w:val="bullet"/>
      <w:lvlText w:val="•"/>
      <w:lvlJc w:val="left"/>
      <w:pPr>
        <w:tabs>
          <w:tab w:val="num" w:pos="360"/>
        </w:tabs>
        <w:ind w:left="360" w:hanging="360"/>
      </w:pPr>
      <w:rPr>
        <w:rFonts w:ascii="Arial" w:hAnsi="Arial" w:hint="default"/>
      </w:rPr>
    </w:lvl>
    <w:lvl w:ilvl="1" w:tplc="9C9EC960">
      <w:numFmt w:val="bullet"/>
      <w:lvlText w:val="•"/>
      <w:lvlJc w:val="left"/>
      <w:pPr>
        <w:tabs>
          <w:tab w:val="num" w:pos="1080"/>
        </w:tabs>
        <w:ind w:left="1080" w:hanging="360"/>
      </w:pPr>
      <w:rPr>
        <w:rFonts w:ascii="Arial" w:hAnsi="Arial" w:hint="default"/>
      </w:rPr>
    </w:lvl>
    <w:lvl w:ilvl="2" w:tplc="206E8BF8" w:tentative="1">
      <w:start w:val="1"/>
      <w:numFmt w:val="bullet"/>
      <w:lvlText w:val="•"/>
      <w:lvlJc w:val="left"/>
      <w:pPr>
        <w:tabs>
          <w:tab w:val="num" w:pos="1800"/>
        </w:tabs>
        <w:ind w:left="1800" w:hanging="360"/>
      </w:pPr>
      <w:rPr>
        <w:rFonts w:ascii="Arial" w:hAnsi="Arial" w:hint="default"/>
      </w:rPr>
    </w:lvl>
    <w:lvl w:ilvl="3" w:tplc="5372B920" w:tentative="1">
      <w:start w:val="1"/>
      <w:numFmt w:val="bullet"/>
      <w:lvlText w:val="•"/>
      <w:lvlJc w:val="left"/>
      <w:pPr>
        <w:tabs>
          <w:tab w:val="num" w:pos="2520"/>
        </w:tabs>
        <w:ind w:left="2520" w:hanging="360"/>
      </w:pPr>
      <w:rPr>
        <w:rFonts w:ascii="Arial" w:hAnsi="Arial" w:hint="default"/>
      </w:rPr>
    </w:lvl>
    <w:lvl w:ilvl="4" w:tplc="771872DA" w:tentative="1">
      <w:start w:val="1"/>
      <w:numFmt w:val="bullet"/>
      <w:lvlText w:val="•"/>
      <w:lvlJc w:val="left"/>
      <w:pPr>
        <w:tabs>
          <w:tab w:val="num" w:pos="3240"/>
        </w:tabs>
        <w:ind w:left="3240" w:hanging="360"/>
      </w:pPr>
      <w:rPr>
        <w:rFonts w:ascii="Arial" w:hAnsi="Arial" w:hint="default"/>
      </w:rPr>
    </w:lvl>
    <w:lvl w:ilvl="5" w:tplc="A37E8FE8" w:tentative="1">
      <w:start w:val="1"/>
      <w:numFmt w:val="bullet"/>
      <w:lvlText w:val="•"/>
      <w:lvlJc w:val="left"/>
      <w:pPr>
        <w:tabs>
          <w:tab w:val="num" w:pos="3960"/>
        </w:tabs>
        <w:ind w:left="3960" w:hanging="360"/>
      </w:pPr>
      <w:rPr>
        <w:rFonts w:ascii="Arial" w:hAnsi="Arial" w:hint="default"/>
      </w:rPr>
    </w:lvl>
    <w:lvl w:ilvl="6" w:tplc="61824012" w:tentative="1">
      <w:start w:val="1"/>
      <w:numFmt w:val="bullet"/>
      <w:lvlText w:val="•"/>
      <w:lvlJc w:val="left"/>
      <w:pPr>
        <w:tabs>
          <w:tab w:val="num" w:pos="4680"/>
        </w:tabs>
        <w:ind w:left="4680" w:hanging="360"/>
      </w:pPr>
      <w:rPr>
        <w:rFonts w:ascii="Arial" w:hAnsi="Arial" w:hint="default"/>
      </w:rPr>
    </w:lvl>
    <w:lvl w:ilvl="7" w:tplc="4B8475C4" w:tentative="1">
      <w:start w:val="1"/>
      <w:numFmt w:val="bullet"/>
      <w:lvlText w:val="•"/>
      <w:lvlJc w:val="left"/>
      <w:pPr>
        <w:tabs>
          <w:tab w:val="num" w:pos="5400"/>
        </w:tabs>
        <w:ind w:left="5400" w:hanging="360"/>
      </w:pPr>
      <w:rPr>
        <w:rFonts w:ascii="Arial" w:hAnsi="Arial" w:hint="default"/>
      </w:rPr>
    </w:lvl>
    <w:lvl w:ilvl="8" w:tplc="6C264506"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D1E408B"/>
    <w:multiLevelType w:val="hybridMultilevel"/>
    <w:tmpl w:val="CD5CC49C"/>
    <w:lvl w:ilvl="0" w:tplc="0A52458E">
      <w:start w:val="1"/>
      <w:numFmt w:val="bullet"/>
      <w:lvlText w:val="•"/>
      <w:lvlJc w:val="left"/>
      <w:pPr>
        <w:tabs>
          <w:tab w:val="num" w:pos="360"/>
        </w:tabs>
        <w:ind w:left="360" w:hanging="360"/>
      </w:pPr>
      <w:rPr>
        <w:rFonts w:ascii="Times New Roman" w:hAnsi="Times New Roman" w:hint="default"/>
      </w:rPr>
    </w:lvl>
    <w:lvl w:ilvl="1" w:tplc="D6C4B8C6">
      <w:numFmt w:val="bullet"/>
      <w:lvlText w:val="–"/>
      <w:lvlJc w:val="left"/>
      <w:pPr>
        <w:tabs>
          <w:tab w:val="num" w:pos="1080"/>
        </w:tabs>
        <w:ind w:left="1080" w:hanging="360"/>
      </w:pPr>
      <w:rPr>
        <w:rFonts w:ascii="Times New Roman" w:hAnsi="Times New Roman" w:hint="default"/>
      </w:rPr>
    </w:lvl>
    <w:lvl w:ilvl="2" w:tplc="27286D86" w:tentative="1">
      <w:start w:val="1"/>
      <w:numFmt w:val="bullet"/>
      <w:lvlText w:val="•"/>
      <w:lvlJc w:val="left"/>
      <w:pPr>
        <w:tabs>
          <w:tab w:val="num" w:pos="1800"/>
        </w:tabs>
        <w:ind w:left="1800" w:hanging="360"/>
      </w:pPr>
      <w:rPr>
        <w:rFonts w:ascii="Times New Roman" w:hAnsi="Times New Roman" w:hint="default"/>
      </w:rPr>
    </w:lvl>
    <w:lvl w:ilvl="3" w:tplc="4B2C4DB4" w:tentative="1">
      <w:start w:val="1"/>
      <w:numFmt w:val="bullet"/>
      <w:lvlText w:val="•"/>
      <w:lvlJc w:val="left"/>
      <w:pPr>
        <w:tabs>
          <w:tab w:val="num" w:pos="2520"/>
        </w:tabs>
        <w:ind w:left="2520" w:hanging="360"/>
      </w:pPr>
      <w:rPr>
        <w:rFonts w:ascii="Times New Roman" w:hAnsi="Times New Roman" w:hint="default"/>
      </w:rPr>
    </w:lvl>
    <w:lvl w:ilvl="4" w:tplc="68B8BDE0" w:tentative="1">
      <w:start w:val="1"/>
      <w:numFmt w:val="bullet"/>
      <w:lvlText w:val="•"/>
      <w:lvlJc w:val="left"/>
      <w:pPr>
        <w:tabs>
          <w:tab w:val="num" w:pos="3240"/>
        </w:tabs>
        <w:ind w:left="3240" w:hanging="360"/>
      </w:pPr>
      <w:rPr>
        <w:rFonts w:ascii="Times New Roman" w:hAnsi="Times New Roman" w:hint="default"/>
      </w:rPr>
    </w:lvl>
    <w:lvl w:ilvl="5" w:tplc="DF4AD9C2" w:tentative="1">
      <w:start w:val="1"/>
      <w:numFmt w:val="bullet"/>
      <w:lvlText w:val="•"/>
      <w:lvlJc w:val="left"/>
      <w:pPr>
        <w:tabs>
          <w:tab w:val="num" w:pos="3960"/>
        </w:tabs>
        <w:ind w:left="3960" w:hanging="360"/>
      </w:pPr>
      <w:rPr>
        <w:rFonts w:ascii="Times New Roman" w:hAnsi="Times New Roman" w:hint="default"/>
      </w:rPr>
    </w:lvl>
    <w:lvl w:ilvl="6" w:tplc="69FC4C14" w:tentative="1">
      <w:start w:val="1"/>
      <w:numFmt w:val="bullet"/>
      <w:lvlText w:val="•"/>
      <w:lvlJc w:val="left"/>
      <w:pPr>
        <w:tabs>
          <w:tab w:val="num" w:pos="4680"/>
        </w:tabs>
        <w:ind w:left="4680" w:hanging="360"/>
      </w:pPr>
      <w:rPr>
        <w:rFonts w:ascii="Times New Roman" w:hAnsi="Times New Roman" w:hint="default"/>
      </w:rPr>
    </w:lvl>
    <w:lvl w:ilvl="7" w:tplc="131C736A" w:tentative="1">
      <w:start w:val="1"/>
      <w:numFmt w:val="bullet"/>
      <w:lvlText w:val="•"/>
      <w:lvlJc w:val="left"/>
      <w:pPr>
        <w:tabs>
          <w:tab w:val="num" w:pos="5400"/>
        </w:tabs>
        <w:ind w:left="5400" w:hanging="360"/>
      </w:pPr>
      <w:rPr>
        <w:rFonts w:ascii="Times New Roman" w:hAnsi="Times New Roman" w:hint="default"/>
      </w:rPr>
    </w:lvl>
    <w:lvl w:ilvl="8" w:tplc="39B08EB6"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1DCB37AA"/>
    <w:multiLevelType w:val="hybridMultilevel"/>
    <w:tmpl w:val="42FE7E6C"/>
    <w:lvl w:ilvl="0" w:tplc="7AC0AB8E">
      <w:start w:val="1"/>
      <w:numFmt w:val="bullet"/>
      <w:lvlText w:val="–"/>
      <w:lvlJc w:val="left"/>
      <w:pPr>
        <w:tabs>
          <w:tab w:val="num" w:pos="720"/>
        </w:tabs>
        <w:ind w:left="720" w:hanging="360"/>
      </w:pPr>
      <w:rPr>
        <w:rFonts w:ascii="Calibri" w:hAnsi="Calibri" w:hint="default"/>
      </w:rPr>
    </w:lvl>
    <w:lvl w:ilvl="1" w:tplc="1A50B46E">
      <w:start w:val="1"/>
      <w:numFmt w:val="bullet"/>
      <w:lvlText w:val="–"/>
      <w:lvlJc w:val="left"/>
      <w:pPr>
        <w:tabs>
          <w:tab w:val="num" w:pos="1440"/>
        </w:tabs>
        <w:ind w:left="1440" w:hanging="360"/>
      </w:pPr>
      <w:rPr>
        <w:rFonts w:ascii="Calibri" w:hAnsi="Calibri" w:hint="default"/>
      </w:rPr>
    </w:lvl>
    <w:lvl w:ilvl="2" w:tplc="5A5043BA" w:tentative="1">
      <w:start w:val="1"/>
      <w:numFmt w:val="bullet"/>
      <w:lvlText w:val="–"/>
      <w:lvlJc w:val="left"/>
      <w:pPr>
        <w:tabs>
          <w:tab w:val="num" w:pos="2160"/>
        </w:tabs>
        <w:ind w:left="2160" w:hanging="360"/>
      </w:pPr>
      <w:rPr>
        <w:rFonts w:ascii="Calibri" w:hAnsi="Calibri" w:hint="default"/>
      </w:rPr>
    </w:lvl>
    <w:lvl w:ilvl="3" w:tplc="980EBC16" w:tentative="1">
      <w:start w:val="1"/>
      <w:numFmt w:val="bullet"/>
      <w:lvlText w:val="–"/>
      <w:lvlJc w:val="left"/>
      <w:pPr>
        <w:tabs>
          <w:tab w:val="num" w:pos="2880"/>
        </w:tabs>
        <w:ind w:left="2880" w:hanging="360"/>
      </w:pPr>
      <w:rPr>
        <w:rFonts w:ascii="Calibri" w:hAnsi="Calibri" w:hint="default"/>
      </w:rPr>
    </w:lvl>
    <w:lvl w:ilvl="4" w:tplc="222AEF18" w:tentative="1">
      <w:start w:val="1"/>
      <w:numFmt w:val="bullet"/>
      <w:lvlText w:val="–"/>
      <w:lvlJc w:val="left"/>
      <w:pPr>
        <w:tabs>
          <w:tab w:val="num" w:pos="3600"/>
        </w:tabs>
        <w:ind w:left="3600" w:hanging="360"/>
      </w:pPr>
      <w:rPr>
        <w:rFonts w:ascii="Calibri" w:hAnsi="Calibri" w:hint="default"/>
      </w:rPr>
    </w:lvl>
    <w:lvl w:ilvl="5" w:tplc="1D3287EE" w:tentative="1">
      <w:start w:val="1"/>
      <w:numFmt w:val="bullet"/>
      <w:lvlText w:val="–"/>
      <w:lvlJc w:val="left"/>
      <w:pPr>
        <w:tabs>
          <w:tab w:val="num" w:pos="4320"/>
        </w:tabs>
        <w:ind w:left="4320" w:hanging="360"/>
      </w:pPr>
      <w:rPr>
        <w:rFonts w:ascii="Calibri" w:hAnsi="Calibri" w:hint="default"/>
      </w:rPr>
    </w:lvl>
    <w:lvl w:ilvl="6" w:tplc="1CB82854" w:tentative="1">
      <w:start w:val="1"/>
      <w:numFmt w:val="bullet"/>
      <w:lvlText w:val="–"/>
      <w:lvlJc w:val="left"/>
      <w:pPr>
        <w:tabs>
          <w:tab w:val="num" w:pos="5040"/>
        </w:tabs>
        <w:ind w:left="5040" w:hanging="360"/>
      </w:pPr>
      <w:rPr>
        <w:rFonts w:ascii="Calibri" w:hAnsi="Calibri" w:hint="default"/>
      </w:rPr>
    </w:lvl>
    <w:lvl w:ilvl="7" w:tplc="8422893C" w:tentative="1">
      <w:start w:val="1"/>
      <w:numFmt w:val="bullet"/>
      <w:lvlText w:val="–"/>
      <w:lvlJc w:val="left"/>
      <w:pPr>
        <w:tabs>
          <w:tab w:val="num" w:pos="5760"/>
        </w:tabs>
        <w:ind w:left="5760" w:hanging="360"/>
      </w:pPr>
      <w:rPr>
        <w:rFonts w:ascii="Calibri" w:hAnsi="Calibri" w:hint="default"/>
      </w:rPr>
    </w:lvl>
    <w:lvl w:ilvl="8" w:tplc="63B0C232"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1EC344D1"/>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7B6682"/>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227F40"/>
    <w:multiLevelType w:val="hybridMultilevel"/>
    <w:tmpl w:val="05BEA0C4"/>
    <w:lvl w:ilvl="0" w:tplc="2BA83B0E">
      <w:start w:val="1"/>
      <w:numFmt w:val="bullet"/>
      <w:lvlText w:val="•"/>
      <w:lvlJc w:val="left"/>
      <w:pPr>
        <w:tabs>
          <w:tab w:val="num" w:pos="360"/>
        </w:tabs>
        <w:ind w:left="360" w:hanging="360"/>
      </w:pPr>
      <w:rPr>
        <w:rFonts w:ascii="Times New Roman" w:hAnsi="Times New Roman" w:hint="default"/>
      </w:rPr>
    </w:lvl>
    <w:lvl w:ilvl="1" w:tplc="069E4B8A">
      <w:numFmt w:val="bullet"/>
      <w:lvlText w:val="–"/>
      <w:lvlJc w:val="left"/>
      <w:pPr>
        <w:tabs>
          <w:tab w:val="num" w:pos="1080"/>
        </w:tabs>
        <w:ind w:left="1080" w:hanging="360"/>
      </w:pPr>
      <w:rPr>
        <w:rFonts w:ascii="Times New Roman" w:hAnsi="Times New Roman" w:hint="default"/>
      </w:rPr>
    </w:lvl>
    <w:lvl w:ilvl="2" w:tplc="77F8078E">
      <w:numFmt w:val="bullet"/>
      <w:lvlText w:val="•"/>
      <w:lvlJc w:val="left"/>
      <w:pPr>
        <w:tabs>
          <w:tab w:val="num" w:pos="1800"/>
        </w:tabs>
        <w:ind w:left="1800" w:hanging="360"/>
      </w:pPr>
      <w:rPr>
        <w:rFonts w:ascii="Times New Roman" w:hAnsi="Times New Roman" w:hint="default"/>
      </w:rPr>
    </w:lvl>
    <w:lvl w:ilvl="3" w:tplc="25105374">
      <w:numFmt w:val="bullet"/>
      <w:lvlText w:val="–"/>
      <w:lvlJc w:val="left"/>
      <w:pPr>
        <w:tabs>
          <w:tab w:val="num" w:pos="2520"/>
        </w:tabs>
        <w:ind w:left="2520" w:hanging="360"/>
      </w:pPr>
      <w:rPr>
        <w:rFonts w:ascii="Times New Roman" w:hAnsi="Times New Roman" w:hint="default"/>
      </w:rPr>
    </w:lvl>
    <w:lvl w:ilvl="4" w:tplc="D9040616" w:tentative="1">
      <w:start w:val="1"/>
      <w:numFmt w:val="bullet"/>
      <w:lvlText w:val="•"/>
      <w:lvlJc w:val="left"/>
      <w:pPr>
        <w:tabs>
          <w:tab w:val="num" w:pos="3240"/>
        </w:tabs>
        <w:ind w:left="3240" w:hanging="360"/>
      </w:pPr>
      <w:rPr>
        <w:rFonts w:ascii="Times New Roman" w:hAnsi="Times New Roman" w:hint="default"/>
      </w:rPr>
    </w:lvl>
    <w:lvl w:ilvl="5" w:tplc="C22458D0" w:tentative="1">
      <w:start w:val="1"/>
      <w:numFmt w:val="bullet"/>
      <w:lvlText w:val="•"/>
      <w:lvlJc w:val="left"/>
      <w:pPr>
        <w:tabs>
          <w:tab w:val="num" w:pos="3960"/>
        </w:tabs>
        <w:ind w:left="3960" w:hanging="360"/>
      </w:pPr>
      <w:rPr>
        <w:rFonts w:ascii="Times New Roman" w:hAnsi="Times New Roman" w:hint="default"/>
      </w:rPr>
    </w:lvl>
    <w:lvl w:ilvl="6" w:tplc="8342F9FE" w:tentative="1">
      <w:start w:val="1"/>
      <w:numFmt w:val="bullet"/>
      <w:lvlText w:val="•"/>
      <w:lvlJc w:val="left"/>
      <w:pPr>
        <w:tabs>
          <w:tab w:val="num" w:pos="4680"/>
        </w:tabs>
        <w:ind w:left="4680" w:hanging="360"/>
      </w:pPr>
      <w:rPr>
        <w:rFonts w:ascii="Times New Roman" w:hAnsi="Times New Roman" w:hint="default"/>
      </w:rPr>
    </w:lvl>
    <w:lvl w:ilvl="7" w:tplc="39D64DAE" w:tentative="1">
      <w:start w:val="1"/>
      <w:numFmt w:val="bullet"/>
      <w:lvlText w:val="•"/>
      <w:lvlJc w:val="left"/>
      <w:pPr>
        <w:tabs>
          <w:tab w:val="num" w:pos="5400"/>
        </w:tabs>
        <w:ind w:left="5400" w:hanging="360"/>
      </w:pPr>
      <w:rPr>
        <w:rFonts w:ascii="Times New Roman" w:hAnsi="Times New Roman" w:hint="default"/>
      </w:rPr>
    </w:lvl>
    <w:lvl w:ilvl="8" w:tplc="7A9AE6B0" w:tentative="1">
      <w:start w:val="1"/>
      <w:numFmt w:val="bullet"/>
      <w:lvlText w:val="•"/>
      <w:lvlJc w:val="left"/>
      <w:pPr>
        <w:tabs>
          <w:tab w:val="num" w:pos="6120"/>
        </w:tabs>
        <w:ind w:left="6120" w:hanging="360"/>
      </w:pPr>
      <w:rPr>
        <w:rFonts w:ascii="Times New Roman" w:hAnsi="Times New Roman" w:hint="default"/>
      </w:rPr>
    </w:lvl>
  </w:abstractNum>
  <w:abstractNum w:abstractNumId="16" w15:restartNumberingAfterBreak="0">
    <w:nsid w:val="23E40EBE"/>
    <w:multiLevelType w:val="hybridMultilevel"/>
    <w:tmpl w:val="D6CE34EA"/>
    <w:lvl w:ilvl="0" w:tplc="5692AF84">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5572C6F"/>
    <w:multiLevelType w:val="hybridMultilevel"/>
    <w:tmpl w:val="A95CA62A"/>
    <w:lvl w:ilvl="0" w:tplc="148453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D2216"/>
    <w:multiLevelType w:val="hybridMultilevel"/>
    <w:tmpl w:val="B0985C9C"/>
    <w:lvl w:ilvl="0" w:tplc="20408BC4">
      <w:start w:val="1"/>
      <w:numFmt w:val="bullet"/>
      <w:lvlText w:val="•"/>
      <w:lvlJc w:val="left"/>
      <w:pPr>
        <w:tabs>
          <w:tab w:val="num" w:pos="360"/>
        </w:tabs>
        <w:ind w:left="360" w:hanging="360"/>
      </w:pPr>
      <w:rPr>
        <w:rFonts w:ascii="Times New Roman" w:hAnsi="Times New Roman" w:hint="default"/>
      </w:rPr>
    </w:lvl>
    <w:lvl w:ilvl="1" w:tplc="441EC7EE">
      <w:numFmt w:val="bullet"/>
      <w:lvlText w:val="–"/>
      <w:lvlJc w:val="left"/>
      <w:pPr>
        <w:tabs>
          <w:tab w:val="num" w:pos="1080"/>
        </w:tabs>
        <w:ind w:left="1080" w:hanging="360"/>
      </w:pPr>
      <w:rPr>
        <w:rFonts w:ascii="Times New Roman" w:hAnsi="Times New Roman" w:hint="default"/>
      </w:rPr>
    </w:lvl>
    <w:lvl w:ilvl="2" w:tplc="791EFA7A" w:tentative="1">
      <w:start w:val="1"/>
      <w:numFmt w:val="bullet"/>
      <w:lvlText w:val="•"/>
      <w:lvlJc w:val="left"/>
      <w:pPr>
        <w:tabs>
          <w:tab w:val="num" w:pos="1800"/>
        </w:tabs>
        <w:ind w:left="1800" w:hanging="360"/>
      </w:pPr>
      <w:rPr>
        <w:rFonts w:ascii="Times New Roman" w:hAnsi="Times New Roman" w:hint="default"/>
      </w:rPr>
    </w:lvl>
    <w:lvl w:ilvl="3" w:tplc="AE28DFBA" w:tentative="1">
      <w:start w:val="1"/>
      <w:numFmt w:val="bullet"/>
      <w:lvlText w:val="•"/>
      <w:lvlJc w:val="left"/>
      <w:pPr>
        <w:tabs>
          <w:tab w:val="num" w:pos="2520"/>
        </w:tabs>
        <w:ind w:left="2520" w:hanging="360"/>
      </w:pPr>
      <w:rPr>
        <w:rFonts w:ascii="Times New Roman" w:hAnsi="Times New Roman" w:hint="default"/>
      </w:rPr>
    </w:lvl>
    <w:lvl w:ilvl="4" w:tplc="94608BF2" w:tentative="1">
      <w:start w:val="1"/>
      <w:numFmt w:val="bullet"/>
      <w:lvlText w:val="•"/>
      <w:lvlJc w:val="left"/>
      <w:pPr>
        <w:tabs>
          <w:tab w:val="num" w:pos="3240"/>
        </w:tabs>
        <w:ind w:left="3240" w:hanging="360"/>
      </w:pPr>
      <w:rPr>
        <w:rFonts w:ascii="Times New Roman" w:hAnsi="Times New Roman" w:hint="default"/>
      </w:rPr>
    </w:lvl>
    <w:lvl w:ilvl="5" w:tplc="343C6C0A" w:tentative="1">
      <w:start w:val="1"/>
      <w:numFmt w:val="bullet"/>
      <w:lvlText w:val="•"/>
      <w:lvlJc w:val="left"/>
      <w:pPr>
        <w:tabs>
          <w:tab w:val="num" w:pos="3960"/>
        </w:tabs>
        <w:ind w:left="3960" w:hanging="360"/>
      </w:pPr>
      <w:rPr>
        <w:rFonts w:ascii="Times New Roman" w:hAnsi="Times New Roman" w:hint="default"/>
      </w:rPr>
    </w:lvl>
    <w:lvl w:ilvl="6" w:tplc="2F26222A" w:tentative="1">
      <w:start w:val="1"/>
      <w:numFmt w:val="bullet"/>
      <w:lvlText w:val="•"/>
      <w:lvlJc w:val="left"/>
      <w:pPr>
        <w:tabs>
          <w:tab w:val="num" w:pos="4680"/>
        </w:tabs>
        <w:ind w:left="4680" w:hanging="360"/>
      </w:pPr>
      <w:rPr>
        <w:rFonts w:ascii="Times New Roman" w:hAnsi="Times New Roman" w:hint="default"/>
      </w:rPr>
    </w:lvl>
    <w:lvl w:ilvl="7" w:tplc="05FAA666" w:tentative="1">
      <w:start w:val="1"/>
      <w:numFmt w:val="bullet"/>
      <w:lvlText w:val="•"/>
      <w:lvlJc w:val="left"/>
      <w:pPr>
        <w:tabs>
          <w:tab w:val="num" w:pos="5400"/>
        </w:tabs>
        <w:ind w:left="5400" w:hanging="360"/>
      </w:pPr>
      <w:rPr>
        <w:rFonts w:ascii="Times New Roman" w:hAnsi="Times New Roman" w:hint="default"/>
      </w:rPr>
    </w:lvl>
    <w:lvl w:ilvl="8" w:tplc="1BA00FCA" w:tentative="1">
      <w:start w:val="1"/>
      <w:numFmt w:val="bullet"/>
      <w:lvlText w:val="•"/>
      <w:lvlJc w:val="left"/>
      <w:pPr>
        <w:tabs>
          <w:tab w:val="num" w:pos="6120"/>
        </w:tabs>
        <w:ind w:left="6120" w:hanging="360"/>
      </w:pPr>
      <w:rPr>
        <w:rFonts w:ascii="Times New Roman" w:hAnsi="Times New Roman" w:hint="default"/>
      </w:rPr>
    </w:lvl>
  </w:abstractNum>
  <w:abstractNum w:abstractNumId="19" w15:restartNumberingAfterBreak="0">
    <w:nsid w:val="29013762"/>
    <w:multiLevelType w:val="hybridMultilevel"/>
    <w:tmpl w:val="C088D94A"/>
    <w:lvl w:ilvl="0" w:tplc="774E7E34">
      <w:start w:val="1"/>
      <w:numFmt w:val="bullet"/>
      <w:lvlText w:val="•"/>
      <w:lvlJc w:val="left"/>
      <w:pPr>
        <w:tabs>
          <w:tab w:val="num" w:pos="360"/>
        </w:tabs>
        <w:ind w:left="360" w:hanging="360"/>
      </w:pPr>
      <w:rPr>
        <w:rFonts w:ascii="Arial" w:hAnsi="Arial" w:hint="default"/>
      </w:rPr>
    </w:lvl>
    <w:lvl w:ilvl="1" w:tplc="2B327136" w:tentative="1">
      <w:start w:val="1"/>
      <w:numFmt w:val="bullet"/>
      <w:lvlText w:val="•"/>
      <w:lvlJc w:val="left"/>
      <w:pPr>
        <w:tabs>
          <w:tab w:val="num" w:pos="1080"/>
        </w:tabs>
        <w:ind w:left="1080" w:hanging="360"/>
      </w:pPr>
      <w:rPr>
        <w:rFonts w:ascii="Arial" w:hAnsi="Arial" w:hint="default"/>
      </w:rPr>
    </w:lvl>
    <w:lvl w:ilvl="2" w:tplc="7D1AEC0E" w:tentative="1">
      <w:start w:val="1"/>
      <w:numFmt w:val="bullet"/>
      <w:lvlText w:val="•"/>
      <w:lvlJc w:val="left"/>
      <w:pPr>
        <w:tabs>
          <w:tab w:val="num" w:pos="1800"/>
        </w:tabs>
        <w:ind w:left="1800" w:hanging="360"/>
      </w:pPr>
      <w:rPr>
        <w:rFonts w:ascii="Arial" w:hAnsi="Arial" w:hint="default"/>
      </w:rPr>
    </w:lvl>
    <w:lvl w:ilvl="3" w:tplc="5C0A74BE" w:tentative="1">
      <w:start w:val="1"/>
      <w:numFmt w:val="bullet"/>
      <w:lvlText w:val="•"/>
      <w:lvlJc w:val="left"/>
      <w:pPr>
        <w:tabs>
          <w:tab w:val="num" w:pos="2520"/>
        </w:tabs>
        <w:ind w:left="2520" w:hanging="360"/>
      </w:pPr>
      <w:rPr>
        <w:rFonts w:ascii="Arial" w:hAnsi="Arial" w:hint="default"/>
      </w:rPr>
    </w:lvl>
    <w:lvl w:ilvl="4" w:tplc="2356FEFE" w:tentative="1">
      <w:start w:val="1"/>
      <w:numFmt w:val="bullet"/>
      <w:lvlText w:val="•"/>
      <w:lvlJc w:val="left"/>
      <w:pPr>
        <w:tabs>
          <w:tab w:val="num" w:pos="3240"/>
        </w:tabs>
        <w:ind w:left="3240" w:hanging="360"/>
      </w:pPr>
      <w:rPr>
        <w:rFonts w:ascii="Arial" w:hAnsi="Arial" w:hint="default"/>
      </w:rPr>
    </w:lvl>
    <w:lvl w:ilvl="5" w:tplc="1DB63908" w:tentative="1">
      <w:start w:val="1"/>
      <w:numFmt w:val="bullet"/>
      <w:lvlText w:val="•"/>
      <w:lvlJc w:val="left"/>
      <w:pPr>
        <w:tabs>
          <w:tab w:val="num" w:pos="3960"/>
        </w:tabs>
        <w:ind w:left="3960" w:hanging="360"/>
      </w:pPr>
      <w:rPr>
        <w:rFonts w:ascii="Arial" w:hAnsi="Arial" w:hint="default"/>
      </w:rPr>
    </w:lvl>
    <w:lvl w:ilvl="6" w:tplc="4E72D8EA" w:tentative="1">
      <w:start w:val="1"/>
      <w:numFmt w:val="bullet"/>
      <w:lvlText w:val="•"/>
      <w:lvlJc w:val="left"/>
      <w:pPr>
        <w:tabs>
          <w:tab w:val="num" w:pos="4680"/>
        </w:tabs>
        <w:ind w:left="4680" w:hanging="360"/>
      </w:pPr>
      <w:rPr>
        <w:rFonts w:ascii="Arial" w:hAnsi="Arial" w:hint="default"/>
      </w:rPr>
    </w:lvl>
    <w:lvl w:ilvl="7" w:tplc="4AC61F30" w:tentative="1">
      <w:start w:val="1"/>
      <w:numFmt w:val="bullet"/>
      <w:lvlText w:val="•"/>
      <w:lvlJc w:val="left"/>
      <w:pPr>
        <w:tabs>
          <w:tab w:val="num" w:pos="5400"/>
        </w:tabs>
        <w:ind w:left="5400" w:hanging="360"/>
      </w:pPr>
      <w:rPr>
        <w:rFonts w:ascii="Arial" w:hAnsi="Arial" w:hint="default"/>
      </w:rPr>
    </w:lvl>
    <w:lvl w:ilvl="8" w:tplc="C3008B9E"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2A454B6C"/>
    <w:multiLevelType w:val="hybridMultilevel"/>
    <w:tmpl w:val="400456B4"/>
    <w:lvl w:ilvl="0" w:tplc="9F2AA2CC">
      <w:start w:val="1"/>
      <w:numFmt w:val="bullet"/>
      <w:lvlText w:val="•"/>
      <w:lvlJc w:val="left"/>
      <w:pPr>
        <w:tabs>
          <w:tab w:val="num" w:pos="360"/>
        </w:tabs>
        <w:ind w:left="360" w:hanging="360"/>
      </w:pPr>
      <w:rPr>
        <w:rFonts w:ascii="Arial" w:hAnsi="Arial" w:hint="default"/>
      </w:rPr>
    </w:lvl>
    <w:lvl w:ilvl="1" w:tplc="F7609FF8">
      <w:numFmt w:val="bullet"/>
      <w:lvlText w:val="•"/>
      <w:lvlJc w:val="left"/>
      <w:pPr>
        <w:tabs>
          <w:tab w:val="num" w:pos="1080"/>
        </w:tabs>
        <w:ind w:left="1080" w:hanging="360"/>
      </w:pPr>
      <w:rPr>
        <w:rFonts w:ascii="Arial" w:hAnsi="Arial" w:hint="default"/>
      </w:rPr>
    </w:lvl>
    <w:lvl w:ilvl="2" w:tplc="75EC579C" w:tentative="1">
      <w:start w:val="1"/>
      <w:numFmt w:val="bullet"/>
      <w:lvlText w:val="•"/>
      <w:lvlJc w:val="left"/>
      <w:pPr>
        <w:tabs>
          <w:tab w:val="num" w:pos="1800"/>
        </w:tabs>
        <w:ind w:left="1800" w:hanging="360"/>
      </w:pPr>
      <w:rPr>
        <w:rFonts w:ascii="Arial" w:hAnsi="Arial" w:hint="default"/>
      </w:rPr>
    </w:lvl>
    <w:lvl w:ilvl="3" w:tplc="5BAEB560" w:tentative="1">
      <w:start w:val="1"/>
      <w:numFmt w:val="bullet"/>
      <w:lvlText w:val="•"/>
      <w:lvlJc w:val="left"/>
      <w:pPr>
        <w:tabs>
          <w:tab w:val="num" w:pos="2520"/>
        </w:tabs>
        <w:ind w:left="2520" w:hanging="360"/>
      </w:pPr>
      <w:rPr>
        <w:rFonts w:ascii="Arial" w:hAnsi="Arial" w:hint="default"/>
      </w:rPr>
    </w:lvl>
    <w:lvl w:ilvl="4" w:tplc="A906D9C2" w:tentative="1">
      <w:start w:val="1"/>
      <w:numFmt w:val="bullet"/>
      <w:lvlText w:val="•"/>
      <w:lvlJc w:val="left"/>
      <w:pPr>
        <w:tabs>
          <w:tab w:val="num" w:pos="3240"/>
        </w:tabs>
        <w:ind w:left="3240" w:hanging="360"/>
      </w:pPr>
      <w:rPr>
        <w:rFonts w:ascii="Arial" w:hAnsi="Arial" w:hint="default"/>
      </w:rPr>
    </w:lvl>
    <w:lvl w:ilvl="5" w:tplc="90CA2B50" w:tentative="1">
      <w:start w:val="1"/>
      <w:numFmt w:val="bullet"/>
      <w:lvlText w:val="•"/>
      <w:lvlJc w:val="left"/>
      <w:pPr>
        <w:tabs>
          <w:tab w:val="num" w:pos="3960"/>
        </w:tabs>
        <w:ind w:left="3960" w:hanging="360"/>
      </w:pPr>
      <w:rPr>
        <w:rFonts w:ascii="Arial" w:hAnsi="Arial" w:hint="default"/>
      </w:rPr>
    </w:lvl>
    <w:lvl w:ilvl="6" w:tplc="F50691E4" w:tentative="1">
      <w:start w:val="1"/>
      <w:numFmt w:val="bullet"/>
      <w:lvlText w:val="•"/>
      <w:lvlJc w:val="left"/>
      <w:pPr>
        <w:tabs>
          <w:tab w:val="num" w:pos="4680"/>
        </w:tabs>
        <w:ind w:left="4680" w:hanging="360"/>
      </w:pPr>
      <w:rPr>
        <w:rFonts w:ascii="Arial" w:hAnsi="Arial" w:hint="default"/>
      </w:rPr>
    </w:lvl>
    <w:lvl w:ilvl="7" w:tplc="589CECE6" w:tentative="1">
      <w:start w:val="1"/>
      <w:numFmt w:val="bullet"/>
      <w:lvlText w:val="•"/>
      <w:lvlJc w:val="left"/>
      <w:pPr>
        <w:tabs>
          <w:tab w:val="num" w:pos="5400"/>
        </w:tabs>
        <w:ind w:left="5400" w:hanging="360"/>
      </w:pPr>
      <w:rPr>
        <w:rFonts w:ascii="Arial" w:hAnsi="Arial" w:hint="default"/>
      </w:rPr>
    </w:lvl>
    <w:lvl w:ilvl="8" w:tplc="EC8A1376"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2E2F7CBD"/>
    <w:multiLevelType w:val="hybridMultilevel"/>
    <w:tmpl w:val="45C6306E"/>
    <w:lvl w:ilvl="0" w:tplc="6FF22DF4">
      <w:start w:val="1"/>
      <w:numFmt w:val="bullet"/>
      <w:lvlText w:val="•"/>
      <w:lvlJc w:val="left"/>
      <w:pPr>
        <w:tabs>
          <w:tab w:val="num" w:pos="720"/>
        </w:tabs>
        <w:ind w:left="720" w:hanging="360"/>
      </w:pPr>
      <w:rPr>
        <w:rFonts w:ascii="Arial" w:hAnsi="Arial" w:hint="default"/>
      </w:rPr>
    </w:lvl>
    <w:lvl w:ilvl="1" w:tplc="4E86F9CE">
      <w:numFmt w:val="bullet"/>
      <w:lvlText w:val="•"/>
      <w:lvlJc w:val="left"/>
      <w:pPr>
        <w:tabs>
          <w:tab w:val="num" w:pos="1440"/>
        </w:tabs>
        <w:ind w:left="1440" w:hanging="360"/>
      </w:pPr>
      <w:rPr>
        <w:rFonts w:ascii="Arial" w:hAnsi="Arial" w:hint="default"/>
      </w:rPr>
    </w:lvl>
    <w:lvl w:ilvl="2" w:tplc="0E4A831E" w:tentative="1">
      <w:start w:val="1"/>
      <w:numFmt w:val="bullet"/>
      <w:lvlText w:val="•"/>
      <w:lvlJc w:val="left"/>
      <w:pPr>
        <w:tabs>
          <w:tab w:val="num" w:pos="2160"/>
        </w:tabs>
        <w:ind w:left="2160" w:hanging="360"/>
      </w:pPr>
      <w:rPr>
        <w:rFonts w:ascii="Arial" w:hAnsi="Arial" w:hint="default"/>
      </w:rPr>
    </w:lvl>
    <w:lvl w:ilvl="3" w:tplc="9342CD1A" w:tentative="1">
      <w:start w:val="1"/>
      <w:numFmt w:val="bullet"/>
      <w:lvlText w:val="•"/>
      <w:lvlJc w:val="left"/>
      <w:pPr>
        <w:tabs>
          <w:tab w:val="num" w:pos="2880"/>
        </w:tabs>
        <w:ind w:left="2880" w:hanging="360"/>
      </w:pPr>
      <w:rPr>
        <w:rFonts w:ascii="Arial" w:hAnsi="Arial" w:hint="default"/>
      </w:rPr>
    </w:lvl>
    <w:lvl w:ilvl="4" w:tplc="18D4EADC" w:tentative="1">
      <w:start w:val="1"/>
      <w:numFmt w:val="bullet"/>
      <w:lvlText w:val="•"/>
      <w:lvlJc w:val="left"/>
      <w:pPr>
        <w:tabs>
          <w:tab w:val="num" w:pos="3600"/>
        </w:tabs>
        <w:ind w:left="3600" w:hanging="360"/>
      </w:pPr>
      <w:rPr>
        <w:rFonts w:ascii="Arial" w:hAnsi="Arial" w:hint="default"/>
      </w:rPr>
    </w:lvl>
    <w:lvl w:ilvl="5" w:tplc="8AA2F32C" w:tentative="1">
      <w:start w:val="1"/>
      <w:numFmt w:val="bullet"/>
      <w:lvlText w:val="•"/>
      <w:lvlJc w:val="left"/>
      <w:pPr>
        <w:tabs>
          <w:tab w:val="num" w:pos="4320"/>
        </w:tabs>
        <w:ind w:left="4320" w:hanging="360"/>
      </w:pPr>
      <w:rPr>
        <w:rFonts w:ascii="Arial" w:hAnsi="Arial" w:hint="default"/>
      </w:rPr>
    </w:lvl>
    <w:lvl w:ilvl="6" w:tplc="9B581DA4" w:tentative="1">
      <w:start w:val="1"/>
      <w:numFmt w:val="bullet"/>
      <w:lvlText w:val="•"/>
      <w:lvlJc w:val="left"/>
      <w:pPr>
        <w:tabs>
          <w:tab w:val="num" w:pos="5040"/>
        </w:tabs>
        <w:ind w:left="5040" w:hanging="360"/>
      </w:pPr>
      <w:rPr>
        <w:rFonts w:ascii="Arial" w:hAnsi="Arial" w:hint="default"/>
      </w:rPr>
    </w:lvl>
    <w:lvl w:ilvl="7" w:tplc="850C7C4E" w:tentative="1">
      <w:start w:val="1"/>
      <w:numFmt w:val="bullet"/>
      <w:lvlText w:val="•"/>
      <w:lvlJc w:val="left"/>
      <w:pPr>
        <w:tabs>
          <w:tab w:val="num" w:pos="5760"/>
        </w:tabs>
        <w:ind w:left="5760" w:hanging="360"/>
      </w:pPr>
      <w:rPr>
        <w:rFonts w:ascii="Arial" w:hAnsi="Arial" w:hint="default"/>
      </w:rPr>
    </w:lvl>
    <w:lvl w:ilvl="8" w:tplc="5840175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ED674E8"/>
    <w:multiLevelType w:val="hybridMultilevel"/>
    <w:tmpl w:val="5AF6E43E"/>
    <w:lvl w:ilvl="0" w:tplc="D59A3284">
      <w:start w:val="1"/>
      <w:numFmt w:val="bullet"/>
      <w:lvlText w:val="•"/>
      <w:lvlJc w:val="left"/>
      <w:pPr>
        <w:tabs>
          <w:tab w:val="num" w:pos="360"/>
        </w:tabs>
        <w:ind w:left="360" w:hanging="360"/>
      </w:pPr>
      <w:rPr>
        <w:rFonts w:ascii="Calibri" w:hAnsi="Calibri" w:hint="default"/>
      </w:rPr>
    </w:lvl>
    <w:lvl w:ilvl="1" w:tplc="4D2AA236">
      <w:numFmt w:val="bullet"/>
      <w:lvlText w:val="₋"/>
      <w:lvlJc w:val="left"/>
      <w:pPr>
        <w:tabs>
          <w:tab w:val="num" w:pos="1080"/>
        </w:tabs>
        <w:ind w:left="1080" w:hanging="360"/>
      </w:pPr>
      <w:rPr>
        <w:rFonts w:ascii="Times New Roman" w:hAnsi="Times New Roman" w:hint="default"/>
      </w:rPr>
    </w:lvl>
    <w:lvl w:ilvl="2" w:tplc="86BC4DA4">
      <w:numFmt w:val="bullet"/>
      <w:lvlText w:val="₋"/>
      <w:lvlJc w:val="left"/>
      <w:pPr>
        <w:tabs>
          <w:tab w:val="num" w:pos="1800"/>
        </w:tabs>
        <w:ind w:left="1800" w:hanging="360"/>
      </w:pPr>
      <w:rPr>
        <w:rFonts w:ascii="Times New Roman" w:hAnsi="Times New Roman" w:hint="default"/>
      </w:rPr>
    </w:lvl>
    <w:lvl w:ilvl="3" w:tplc="E3ACCD36">
      <w:numFmt w:val="bullet"/>
      <w:lvlText w:val="•"/>
      <w:lvlJc w:val="left"/>
      <w:pPr>
        <w:tabs>
          <w:tab w:val="num" w:pos="2520"/>
        </w:tabs>
        <w:ind w:left="2520" w:hanging="360"/>
      </w:pPr>
      <w:rPr>
        <w:rFonts w:ascii="Arial" w:hAnsi="Arial" w:hint="default"/>
      </w:rPr>
    </w:lvl>
    <w:lvl w:ilvl="4" w:tplc="2430C998" w:tentative="1">
      <w:start w:val="1"/>
      <w:numFmt w:val="bullet"/>
      <w:lvlText w:val="•"/>
      <w:lvlJc w:val="left"/>
      <w:pPr>
        <w:tabs>
          <w:tab w:val="num" w:pos="3240"/>
        </w:tabs>
        <w:ind w:left="3240" w:hanging="360"/>
      </w:pPr>
      <w:rPr>
        <w:rFonts w:ascii="Calibri" w:hAnsi="Calibri" w:hint="default"/>
      </w:rPr>
    </w:lvl>
    <w:lvl w:ilvl="5" w:tplc="52CA92D8" w:tentative="1">
      <w:start w:val="1"/>
      <w:numFmt w:val="bullet"/>
      <w:lvlText w:val="•"/>
      <w:lvlJc w:val="left"/>
      <w:pPr>
        <w:tabs>
          <w:tab w:val="num" w:pos="3960"/>
        </w:tabs>
        <w:ind w:left="3960" w:hanging="360"/>
      </w:pPr>
      <w:rPr>
        <w:rFonts w:ascii="Calibri" w:hAnsi="Calibri" w:hint="default"/>
      </w:rPr>
    </w:lvl>
    <w:lvl w:ilvl="6" w:tplc="E15E8A18" w:tentative="1">
      <w:start w:val="1"/>
      <w:numFmt w:val="bullet"/>
      <w:lvlText w:val="•"/>
      <w:lvlJc w:val="left"/>
      <w:pPr>
        <w:tabs>
          <w:tab w:val="num" w:pos="4680"/>
        </w:tabs>
        <w:ind w:left="4680" w:hanging="360"/>
      </w:pPr>
      <w:rPr>
        <w:rFonts w:ascii="Calibri" w:hAnsi="Calibri" w:hint="default"/>
      </w:rPr>
    </w:lvl>
    <w:lvl w:ilvl="7" w:tplc="3A0A12A6" w:tentative="1">
      <w:start w:val="1"/>
      <w:numFmt w:val="bullet"/>
      <w:lvlText w:val="•"/>
      <w:lvlJc w:val="left"/>
      <w:pPr>
        <w:tabs>
          <w:tab w:val="num" w:pos="5400"/>
        </w:tabs>
        <w:ind w:left="5400" w:hanging="360"/>
      </w:pPr>
      <w:rPr>
        <w:rFonts w:ascii="Calibri" w:hAnsi="Calibri" w:hint="default"/>
      </w:rPr>
    </w:lvl>
    <w:lvl w:ilvl="8" w:tplc="E568528A" w:tentative="1">
      <w:start w:val="1"/>
      <w:numFmt w:val="bullet"/>
      <w:lvlText w:val="•"/>
      <w:lvlJc w:val="left"/>
      <w:pPr>
        <w:tabs>
          <w:tab w:val="num" w:pos="6120"/>
        </w:tabs>
        <w:ind w:left="6120" w:hanging="360"/>
      </w:pPr>
      <w:rPr>
        <w:rFonts w:ascii="Calibri" w:hAnsi="Calibri" w:hint="default"/>
      </w:rPr>
    </w:lvl>
  </w:abstractNum>
  <w:abstractNum w:abstractNumId="23" w15:restartNumberingAfterBreak="0">
    <w:nsid w:val="311939D9"/>
    <w:multiLevelType w:val="hybridMultilevel"/>
    <w:tmpl w:val="FB082B00"/>
    <w:lvl w:ilvl="0" w:tplc="220A2EDE">
      <w:start w:val="1"/>
      <w:numFmt w:val="bullet"/>
      <w:lvlText w:val="•"/>
      <w:lvlJc w:val="left"/>
      <w:pPr>
        <w:tabs>
          <w:tab w:val="num" w:pos="360"/>
        </w:tabs>
        <w:ind w:left="360" w:hanging="360"/>
      </w:pPr>
      <w:rPr>
        <w:rFonts w:ascii="Times New Roman" w:hAnsi="Times New Roman" w:hint="default"/>
      </w:rPr>
    </w:lvl>
    <w:lvl w:ilvl="1" w:tplc="4894BAB2">
      <w:numFmt w:val="bullet"/>
      <w:lvlText w:val="–"/>
      <w:lvlJc w:val="left"/>
      <w:pPr>
        <w:tabs>
          <w:tab w:val="num" w:pos="1080"/>
        </w:tabs>
        <w:ind w:left="1080" w:hanging="360"/>
      </w:pPr>
      <w:rPr>
        <w:rFonts w:ascii="Times New Roman" w:hAnsi="Times New Roman" w:hint="default"/>
      </w:rPr>
    </w:lvl>
    <w:lvl w:ilvl="2" w:tplc="C34A9F24">
      <w:numFmt w:val="bullet"/>
      <w:lvlText w:val="•"/>
      <w:lvlJc w:val="left"/>
      <w:pPr>
        <w:tabs>
          <w:tab w:val="num" w:pos="1800"/>
        </w:tabs>
        <w:ind w:left="1800" w:hanging="360"/>
      </w:pPr>
      <w:rPr>
        <w:rFonts w:ascii="Times New Roman" w:hAnsi="Times New Roman" w:hint="default"/>
      </w:rPr>
    </w:lvl>
    <w:lvl w:ilvl="3" w:tplc="C6C60D00" w:tentative="1">
      <w:start w:val="1"/>
      <w:numFmt w:val="bullet"/>
      <w:lvlText w:val="•"/>
      <w:lvlJc w:val="left"/>
      <w:pPr>
        <w:tabs>
          <w:tab w:val="num" w:pos="2520"/>
        </w:tabs>
        <w:ind w:left="2520" w:hanging="360"/>
      </w:pPr>
      <w:rPr>
        <w:rFonts w:ascii="Times New Roman" w:hAnsi="Times New Roman" w:hint="default"/>
      </w:rPr>
    </w:lvl>
    <w:lvl w:ilvl="4" w:tplc="318ACA3A" w:tentative="1">
      <w:start w:val="1"/>
      <w:numFmt w:val="bullet"/>
      <w:lvlText w:val="•"/>
      <w:lvlJc w:val="left"/>
      <w:pPr>
        <w:tabs>
          <w:tab w:val="num" w:pos="3240"/>
        </w:tabs>
        <w:ind w:left="3240" w:hanging="360"/>
      </w:pPr>
      <w:rPr>
        <w:rFonts w:ascii="Times New Roman" w:hAnsi="Times New Roman" w:hint="default"/>
      </w:rPr>
    </w:lvl>
    <w:lvl w:ilvl="5" w:tplc="A43033A6" w:tentative="1">
      <w:start w:val="1"/>
      <w:numFmt w:val="bullet"/>
      <w:lvlText w:val="•"/>
      <w:lvlJc w:val="left"/>
      <w:pPr>
        <w:tabs>
          <w:tab w:val="num" w:pos="3960"/>
        </w:tabs>
        <w:ind w:left="3960" w:hanging="360"/>
      </w:pPr>
      <w:rPr>
        <w:rFonts w:ascii="Times New Roman" w:hAnsi="Times New Roman" w:hint="default"/>
      </w:rPr>
    </w:lvl>
    <w:lvl w:ilvl="6" w:tplc="B0FA0C18" w:tentative="1">
      <w:start w:val="1"/>
      <w:numFmt w:val="bullet"/>
      <w:lvlText w:val="•"/>
      <w:lvlJc w:val="left"/>
      <w:pPr>
        <w:tabs>
          <w:tab w:val="num" w:pos="4680"/>
        </w:tabs>
        <w:ind w:left="4680" w:hanging="360"/>
      </w:pPr>
      <w:rPr>
        <w:rFonts w:ascii="Times New Roman" w:hAnsi="Times New Roman" w:hint="default"/>
      </w:rPr>
    </w:lvl>
    <w:lvl w:ilvl="7" w:tplc="770C9296" w:tentative="1">
      <w:start w:val="1"/>
      <w:numFmt w:val="bullet"/>
      <w:lvlText w:val="•"/>
      <w:lvlJc w:val="left"/>
      <w:pPr>
        <w:tabs>
          <w:tab w:val="num" w:pos="5400"/>
        </w:tabs>
        <w:ind w:left="5400" w:hanging="360"/>
      </w:pPr>
      <w:rPr>
        <w:rFonts w:ascii="Times New Roman" w:hAnsi="Times New Roman" w:hint="default"/>
      </w:rPr>
    </w:lvl>
    <w:lvl w:ilvl="8" w:tplc="26E210C2" w:tentative="1">
      <w:start w:val="1"/>
      <w:numFmt w:val="bullet"/>
      <w:lvlText w:val="•"/>
      <w:lvlJc w:val="left"/>
      <w:pPr>
        <w:tabs>
          <w:tab w:val="num" w:pos="6120"/>
        </w:tabs>
        <w:ind w:left="6120" w:hanging="360"/>
      </w:pPr>
      <w:rPr>
        <w:rFonts w:ascii="Times New Roman" w:hAnsi="Times New Roman" w:hint="default"/>
      </w:rPr>
    </w:lvl>
  </w:abstractNum>
  <w:abstractNum w:abstractNumId="24" w15:restartNumberingAfterBreak="0">
    <w:nsid w:val="32C318A1"/>
    <w:multiLevelType w:val="hybridMultilevel"/>
    <w:tmpl w:val="081EAAEE"/>
    <w:lvl w:ilvl="0" w:tplc="110E89D0">
      <w:start w:val="1"/>
      <w:numFmt w:val="bullet"/>
      <w:lvlText w:val="•"/>
      <w:lvlJc w:val="left"/>
      <w:pPr>
        <w:tabs>
          <w:tab w:val="num" w:pos="720"/>
        </w:tabs>
        <w:ind w:left="720" w:hanging="360"/>
      </w:pPr>
      <w:rPr>
        <w:rFonts w:ascii="Times New Roman" w:hAnsi="Times New Roman" w:hint="default"/>
      </w:rPr>
    </w:lvl>
    <w:lvl w:ilvl="1" w:tplc="5ACCA4BA">
      <w:numFmt w:val="bullet"/>
      <w:lvlText w:val="–"/>
      <w:lvlJc w:val="left"/>
      <w:pPr>
        <w:tabs>
          <w:tab w:val="num" w:pos="1440"/>
        </w:tabs>
        <w:ind w:left="1440" w:hanging="360"/>
      </w:pPr>
      <w:rPr>
        <w:rFonts w:ascii="Times New Roman" w:hAnsi="Times New Roman" w:hint="default"/>
      </w:rPr>
    </w:lvl>
    <w:lvl w:ilvl="2" w:tplc="F3AC9690">
      <w:numFmt w:val="bullet"/>
      <w:lvlText w:val="•"/>
      <w:lvlJc w:val="left"/>
      <w:pPr>
        <w:tabs>
          <w:tab w:val="num" w:pos="2160"/>
        </w:tabs>
        <w:ind w:left="2160" w:hanging="360"/>
      </w:pPr>
      <w:rPr>
        <w:rFonts w:ascii="Times New Roman" w:hAnsi="Times New Roman" w:hint="default"/>
      </w:rPr>
    </w:lvl>
    <w:lvl w:ilvl="3" w:tplc="8174D7B8" w:tentative="1">
      <w:start w:val="1"/>
      <w:numFmt w:val="bullet"/>
      <w:lvlText w:val="•"/>
      <w:lvlJc w:val="left"/>
      <w:pPr>
        <w:tabs>
          <w:tab w:val="num" w:pos="2880"/>
        </w:tabs>
        <w:ind w:left="2880" w:hanging="360"/>
      </w:pPr>
      <w:rPr>
        <w:rFonts w:ascii="Times New Roman" w:hAnsi="Times New Roman" w:hint="default"/>
      </w:rPr>
    </w:lvl>
    <w:lvl w:ilvl="4" w:tplc="3C9C7B80" w:tentative="1">
      <w:start w:val="1"/>
      <w:numFmt w:val="bullet"/>
      <w:lvlText w:val="•"/>
      <w:lvlJc w:val="left"/>
      <w:pPr>
        <w:tabs>
          <w:tab w:val="num" w:pos="3600"/>
        </w:tabs>
        <w:ind w:left="3600" w:hanging="360"/>
      </w:pPr>
      <w:rPr>
        <w:rFonts w:ascii="Times New Roman" w:hAnsi="Times New Roman" w:hint="default"/>
      </w:rPr>
    </w:lvl>
    <w:lvl w:ilvl="5" w:tplc="4C1089CE" w:tentative="1">
      <w:start w:val="1"/>
      <w:numFmt w:val="bullet"/>
      <w:lvlText w:val="•"/>
      <w:lvlJc w:val="left"/>
      <w:pPr>
        <w:tabs>
          <w:tab w:val="num" w:pos="4320"/>
        </w:tabs>
        <w:ind w:left="4320" w:hanging="360"/>
      </w:pPr>
      <w:rPr>
        <w:rFonts w:ascii="Times New Roman" w:hAnsi="Times New Roman" w:hint="default"/>
      </w:rPr>
    </w:lvl>
    <w:lvl w:ilvl="6" w:tplc="306E7166" w:tentative="1">
      <w:start w:val="1"/>
      <w:numFmt w:val="bullet"/>
      <w:lvlText w:val="•"/>
      <w:lvlJc w:val="left"/>
      <w:pPr>
        <w:tabs>
          <w:tab w:val="num" w:pos="5040"/>
        </w:tabs>
        <w:ind w:left="5040" w:hanging="360"/>
      </w:pPr>
      <w:rPr>
        <w:rFonts w:ascii="Times New Roman" w:hAnsi="Times New Roman" w:hint="default"/>
      </w:rPr>
    </w:lvl>
    <w:lvl w:ilvl="7" w:tplc="E8E645C0" w:tentative="1">
      <w:start w:val="1"/>
      <w:numFmt w:val="bullet"/>
      <w:lvlText w:val="•"/>
      <w:lvlJc w:val="left"/>
      <w:pPr>
        <w:tabs>
          <w:tab w:val="num" w:pos="5760"/>
        </w:tabs>
        <w:ind w:left="5760" w:hanging="360"/>
      </w:pPr>
      <w:rPr>
        <w:rFonts w:ascii="Times New Roman" w:hAnsi="Times New Roman" w:hint="default"/>
      </w:rPr>
    </w:lvl>
    <w:lvl w:ilvl="8" w:tplc="64BE281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3B159D0"/>
    <w:multiLevelType w:val="hybridMultilevel"/>
    <w:tmpl w:val="75E0972A"/>
    <w:lvl w:ilvl="0" w:tplc="D60AFBF4">
      <w:start w:val="1"/>
      <w:numFmt w:val="bullet"/>
      <w:lvlText w:val="•"/>
      <w:lvlJc w:val="left"/>
      <w:pPr>
        <w:tabs>
          <w:tab w:val="num" w:pos="360"/>
        </w:tabs>
        <w:ind w:left="360" w:hanging="360"/>
      </w:pPr>
      <w:rPr>
        <w:rFonts w:ascii="Arial" w:hAnsi="Arial" w:hint="default"/>
      </w:rPr>
    </w:lvl>
    <w:lvl w:ilvl="1" w:tplc="62CA4202">
      <w:numFmt w:val="bullet"/>
      <w:lvlText w:val="•"/>
      <w:lvlJc w:val="left"/>
      <w:pPr>
        <w:tabs>
          <w:tab w:val="num" w:pos="1080"/>
        </w:tabs>
        <w:ind w:left="1080" w:hanging="360"/>
      </w:pPr>
      <w:rPr>
        <w:rFonts w:ascii="Arial" w:hAnsi="Arial" w:hint="default"/>
      </w:rPr>
    </w:lvl>
    <w:lvl w:ilvl="2" w:tplc="D67E5456">
      <w:numFmt w:val="bullet"/>
      <w:lvlText w:val="–"/>
      <w:lvlJc w:val="left"/>
      <w:pPr>
        <w:tabs>
          <w:tab w:val="num" w:pos="1800"/>
        </w:tabs>
        <w:ind w:left="1800" w:hanging="360"/>
      </w:pPr>
      <w:rPr>
        <w:rFonts w:ascii="Times New Roman" w:hAnsi="Times New Roman" w:hint="default"/>
      </w:rPr>
    </w:lvl>
    <w:lvl w:ilvl="3" w:tplc="CECE3C96" w:tentative="1">
      <w:start w:val="1"/>
      <w:numFmt w:val="bullet"/>
      <w:lvlText w:val="•"/>
      <w:lvlJc w:val="left"/>
      <w:pPr>
        <w:tabs>
          <w:tab w:val="num" w:pos="2520"/>
        </w:tabs>
        <w:ind w:left="2520" w:hanging="360"/>
      </w:pPr>
      <w:rPr>
        <w:rFonts w:ascii="Arial" w:hAnsi="Arial" w:hint="default"/>
      </w:rPr>
    </w:lvl>
    <w:lvl w:ilvl="4" w:tplc="8FC0495C" w:tentative="1">
      <w:start w:val="1"/>
      <w:numFmt w:val="bullet"/>
      <w:lvlText w:val="•"/>
      <w:lvlJc w:val="left"/>
      <w:pPr>
        <w:tabs>
          <w:tab w:val="num" w:pos="3240"/>
        </w:tabs>
        <w:ind w:left="3240" w:hanging="360"/>
      </w:pPr>
      <w:rPr>
        <w:rFonts w:ascii="Arial" w:hAnsi="Arial" w:hint="default"/>
      </w:rPr>
    </w:lvl>
    <w:lvl w:ilvl="5" w:tplc="CC58F290" w:tentative="1">
      <w:start w:val="1"/>
      <w:numFmt w:val="bullet"/>
      <w:lvlText w:val="•"/>
      <w:lvlJc w:val="left"/>
      <w:pPr>
        <w:tabs>
          <w:tab w:val="num" w:pos="3960"/>
        </w:tabs>
        <w:ind w:left="3960" w:hanging="360"/>
      </w:pPr>
      <w:rPr>
        <w:rFonts w:ascii="Arial" w:hAnsi="Arial" w:hint="default"/>
      </w:rPr>
    </w:lvl>
    <w:lvl w:ilvl="6" w:tplc="14DEF554" w:tentative="1">
      <w:start w:val="1"/>
      <w:numFmt w:val="bullet"/>
      <w:lvlText w:val="•"/>
      <w:lvlJc w:val="left"/>
      <w:pPr>
        <w:tabs>
          <w:tab w:val="num" w:pos="4680"/>
        </w:tabs>
        <w:ind w:left="4680" w:hanging="360"/>
      </w:pPr>
      <w:rPr>
        <w:rFonts w:ascii="Arial" w:hAnsi="Arial" w:hint="default"/>
      </w:rPr>
    </w:lvl>
    <w:lvl w:ilvl="7" w:tplc="2D4AFEC4" w:tentative="1">
      <w:start w:val="1"/>
      <w:numFmt w:val="bullet"/>
      <w:lvlText w:val="•"/>
      <w:lvlJc w:val="left"/>
      <w:pPr>
        <w:tabs>
          <w:tab w:val="num" w:pos="5400"/>
        </w:tabs>
        <w:ind w:left="5400" w:hanging="360"/>
      </w:pPr>
      <w:rPr>
        <w:rFonts w:ascii="Arial" w:hAnsi="Arial" w:hint="default"/>
      </w:rPr>
    </w:lvl>
    <w:lvl w:ilvl="8" w:tplc="3790DE78"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343758A8"/>
    <w:multiLevelType w:val="hybridMultilevel"/>
    <w:tmpl w:val="FC40C92A"/>
    <w:lvl w:ilvl="0" w:tplc="DBD0337E">
      <w:start w:val="1"/>
      <w:numFmt w:val="bullet"/>
      <w:lvlText w:val="•"/>
      <w:lvlJc w:val="left"/>
      <w:pPr>
        <w:tabs>
          <w:tab w:val="num" w:pos="360"/>
        </w:tabs>
        <w:ind w:left="360" w:hanging="360"/>
      </w:pPr>
      <w:rPr>
        <w:rFonts w:ascii="Arial" w:hAnsi="Arial" w:hint="default"/>
      </w:rPr>
    </w:lvl>
    <w:lvl w:ilvl="1" w:tplc="D27A34DE">
      <w:numFmt w:val="bullet"/>
      <w:lvlText w:val="•"/>
      <w:lvlJc w:val="left"/>
      <w:pPr>
        <w:tabs>
          <w:tab w:val="num" w:pos="1080"/>
        </w:tabs>
        <w:ind w:left="1080" w:hanging="360"/>
      </w:pPr>
      <w:rPr>
        <w:rFonts w:ascii="Arial" w:hAnsi="Arial" w:hint="default"/>
      </w:rPr>
    </w:lvl>
    <w:lvl w:ilvl="2" w:tplc="A97C7E10" w:tentative="1">
      <w:start w:val="1"/>
      <w:numFmt w:val="bullet"/>
      <w:lvlText w:val="•"/>
      <w:lvlJc w:val="left"/>
      <w:pPr>
        <w:tabs>
          <w:tab w:val="num" w:pos="1800"/>
        </w:tabs>
        <w:ind w:left="1800" w:hanging="360"/>
      </w:pPr>
      <w:rPr>
        <w:rFonts w:ascii="Arial" w:hAnsi="Arial" w:hint="default"/>
      </w:rPr>
    </w:lvl>
    <w:lvl w:ilvl="3" w:tplc="9A9857C4" w:tentative="1">
      <w:start w:val="1"/>
      <w:numFmt w:val="bullet"/>
      <w:lvlText w:val="•"/>
      <w:lvlJc w:val="left"/>
      <w:pPr>
        <w:tabs>
          <w:tab w:val="num" w:pos="2520"/>
        </w:tabs>
        <w:ind w:left="2520" w:hanging="360"/>
      </w:pPr>
      <w:rPr>
        <w:rFonts w:ascii="Arial" w:hAnsi="Arial" w:hint="default"/>
      </w:rPr>
    </w:lvl>
    <w:lvl w:ilvl="4" w:tplc="637E48CA" w:tentative="1">
      <w:start w:val="1"/>
      <w:numFmt w:val="bullet"/>
      <w:lvlText w:val="•"/>
      <w:lvlJc w:val="left"/>
      <w:pPr>
        <w:tabs>
          <w:tab w:val="num" w:pos="3240"/>
        </w:tabs>
        <w:ind w:left="3240" w:hanging="360"/>
      </w:pPr>
      <w:rPr>
        <w:rFonts w:ascii="Arial" w:hAnsi="Arial" w:hint="default"/>
      </w:rPr>
    </w:lvl>
    <w:lvl w:ilvl="5" w:tplc="E3D2844E" w:tentative="1">
      <w:start w:val="1"/>
      <w:numFmt w:val="bullet"/>
      <w:lvlText w:val="•"/>
      <w:lvlJc w:val="left"/>
      <w:pPr>
        <w:tabs>
          <w:tab w:val="num" w:pos="3960"/>
        </w:tabs>
        <w:ind w:left="3960" w:hanging="360"/>
      </w:pPr>
      <w:rPr>
        <w:rFonts w:ascii="Arial" w:hAnsi="Arial" w:hint="default"/>
      </w:rPr>
    </w:lvl>
    <w:lvl w:ilvl="6" w:tplc="1FF6813A" w:tentative="1">
      <w:start w:val="1"/>
      <w:numFmt w:val="bullet"/>
      <w:lvlText w:val="•"/>
      <w:lvlJc w:val="left"/>
      <w:pPr>
        <w:tabs>
          <w:tab w:val="num" w:pos="4680"/>
        </w:tabs>
        <w:ind w:left="4680" w:hanging="360"/>
      </w:pPr>
      <w:rPr>
        <w:rFonts w:ascii="Arial" w:hAnsi="Arial" w:hint="default"/>
      </w:rPr>
    </w:lvl>
    <w:lvl w:ilvl="7" w:tplc="EBF4968C" w:tentative="1">
      <w:start w:val="1"/>
      <w:numFmt w:val="bullet"/>
      <w:lvlText w:val="•"/>
      <w:lvlJc w:val="left"/>
      <w:pPr>
        <w:tabs>
          <w:tab w:val="num" w:pos="5400"/>
        </w:tabs>
        <w:ind w:left="5400" w:hanging="360"/>
      </w:pPr>
      <w:rPr>
        <w:rFonts w:ascii="Arial" w:hAnsi="Arial" w:hint="default"/>
      </w:rPr>
    </w:lvl>
    <w:lvl w:ilvl="8" w:tplc="266AF27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34EA39C6"/>
    <w:multiLevelType w:val="hybridMultilevel"/>
    <w:tmpl w:val="3336FE98"/>
    <w:lvl w:ilvl="0" w:tplc="A5E4C00E">
      <w:start w:val="1"/>
      <w:numFmt w:val="bullet"/>
      <w:lvlText w:val="•"/>
      <w:lvlJc w:val="left"/>
      <w:pPr>
        <w:tabs>
          <w:tab w:val="num" w:pos="360"/>
        </w:tabs>
        <w:ind w:left="360" w:hanging="360"/>
      </w:pPr>
      <w:rPr>
        <w:rFonts w:ascii="Arial" w:hAnsi="Arial" w:hint="default"/>
      </w:rPr>
    </w:lvl>
    <w:lvl w:ilvl="1" w:tplc="48F2D672">
      <w:numFmt w:val="bullet"/>
      <w:lvlText w:val="•"/>
      <w:lvlJc w:val="left"/>
      <w:pPr>
        <w:tabs>
          <w:tab w:val="num" w:pos="1080"/>
        </w:tabs>
        <w:ind w:left="1080" w:hanging="360"/>
      </w:pPr>
      <w:rPr>
        <w:rFonts w:ascii="Arial" w:hAnsi="Arial" w:hint="default"/>
      </w:rPr>
    </w:lvl>
    <w:lvl w:ilvl="2" w:tplc="91AE4E2A" w:tentative="1">
      <w:start w:val="1"/>
      <w:numFmt w:val="bullet"/>
      <w:lvlText w:val="•"/>
      <w:lvlJc w:val="left"/>
      <w:pPr>
        <w:tabs>
          <w:tab w:val="num" w:pos="1800"/>
        </w:tabs>
        <w:ind w:left="1800" w:hanging="360"/>
      </w:pPr>
      <w:rPr>
        <w:rFonts w:ascii="Arial" w:hAnsi="Arial" w:hint="default"/>
      </w:rPr>
    </w:lvl>
    <w:lvl w:ilvl="3" w:tplc="086675E8" w:tentative="1">
      <w:start w:val="1"/>
      <w:numFmt w:val="bullet"/>
      <w:lvlText w:val="•"/>
      <w:lvlJc w:val="left"/>
      <w:pPr>
        <w:tabs>
          <w:tab w:val="num" w:pos="2520"/>
        </w:tabs>
        <w:ind w:left="2520" w:hanging="360"/>
      </w:pPr>
      <w:rPr>
        <w:rFonts w:ascii="Arial" w:hAnsi="Arial" w:hint="default"/>
      </w:rPr>
    </w:lvl>
    <w:lvl w:ilvl="4" w:tplc="E1ACFD4A" w:tentative="1">
      <w:start w:val="1"/>
      <w:numFmt w:val="bullet"/>
      <w:lvlText w:val="•"/>
      <w:lvlJc w:val="left"/>
      <w:pPr>
        <w:tabs>
          <w:tab w:val="num" w:pos="3240"/>
        </w:tabs>
        <w:ind w:left="3240" w:hanging="360"/>
      </w:pPr>
      <w:rPr>
        <w:rFonts w:ascii="Arial" w:hAnsi="Arial" w:hint="default"/>
      </w:rPr>
    </w:lvl>
    <w:lvl w:ilvl="5" w:tplc="A9ACD75C" w:tentative="1">
      <w:start w:val="1"/>
      <w:numFmt w:val="bullet"/>
      <w:lvlText w:val="•"/>
      <w:lvlJc w:val="left"/>
      <w:pPr>
        <w:tabs>
          <w:tab w:val="num" w:pos="3960"/>
        </w:tabs>
        <w:ind w:left="3960" w:hanging="360"/>
      </w:pPr>
      <w:rPr>
        <w:rFonts w:ascii="Arial" w:hAnsi="Arial" w:hint="default"/>
      </w:rPr>
    </w:lvl>
    <w:lvl w:ilvl="6" w:tplc="617E85BC" w:tentative="1">
      <w:start w:val="1"/>
      <w:numFmt w:val="bullet"/>
      <w:lvlText w:val="•"/>
      <w:lvlJc w:val="left"/>
      <w:pPr>
        <w:tabs>
          <w:tab w:val="num" w:pos="4680"/>
        </w:tabs>
        <w:ind w:left="4680" w:hanging="360"/>
      </w:pPr>
      <w:rPr>
        <w:rFonts w:ascii="Arial" w:hAnsi="Arial" w:hint="default"/>
      </w:rPr>
    </w:lvl>
    <w:lvl w:ilvl="7" w:tplc="0F4AF374" w:tentative="1">
      <w:start w:val="1"/>
      <w:numFmt w:val="bullet"/>
      <w:lvlText w:val="•"/>
      <w:lvlJc w:val="left"/>
      <w:pPr>
        <w:tabs>
          <w:tab w:val="num" w:pos="5400"/>
        </w:tabs>
        <w:ind w:left="5400" w:hanging="360"/>
      </w:pPr>
      <w:rPr>
        <w:rFonts w:ascii="Arial" w:hAnsi="Arial" w:hint="default"/>
      </w:rPr>
    </w:lvl>
    <w:lvl w:ilvl="8" w:tplc="4C6ADEC8"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38F254BD"/>
    <w:multiLevelType w:val="hybridMultilevel"/>
    <w:tmpl w:val="544E93A4"/>
    <w:lvl w:ilvl="0" w:tplc="9C6EADD0">
      <w:start w:val="1"/>
      <w:numFmt w:val="bullet"/>
      <w:lvlText w:val="•"/>
      <w:lvlJc w:val="left"/>
      <w:pPr>
        <w:tabs>
          <w:tab w:val="num" w:pos="360"/>
        </w:tabs>
        <w:ind w:left="360" w:hanging="360"/>
      </w:pPr>
      <w:rPr>
        <w:rFonts w:ascii="Times New Roman" w:hAnsi="Times New Roman" w:hint="default"/>
      </w:rPr>
    </w:lvl>
    <w:lvl w:ilvl="1" w:tplc="9BD0FADC" w:tentative="1">
      <w:start w:val="1"/>
      <w:numFmt w:val="bullet"/>
      <w:lvlText w:val="•"/>
      <w:lvlJc w:val="left"/>
      <w:pPr>
        <w:tabs>
          <w:tab w:val="num" w:pos="1080"/>
        </w:tabs>
        <w:ind w:left="1080" w:hanging="360"/>
      </w:pPr>
      <w:rPr>
        <w:rFonts w:ascii="Times New Roman" w:hAnsi="Times New Roman" w:hint="default"/>
      </w:rPr>
    </w:lvl>
    <w:lvl w:ilvl="2" w:tplc="650E3E86" w:tentative="1">
      <w:start w:val="1"/>
      <w:numFmt w:val="bullet"/>
      <w:lvlText w:val="•"/>
      <w:lvlJc w:val="left"/>
      <w:pPr>
        <w:tabs>
          <w:tab w:val="num" w:pos="1800"/>
        </w:tabs>
        <w:ind w:left="1800" w:hanging="360"/>
      </w:pPr>
      <w:rPr>
        <w:rFonts w:ascii="Times New Roman" w:hAnsi="Times New Roman" w:hint="default"/>
      </w:rPr>
    </w:lvl>
    <w:lvl w:ilvl="3" w:tplc="F838FFD8" w:tentative="1">
      <w:start w:val="1"/>
      <w:numFmt w:val="bullet"/>
      <w:lvlText w:val="•"/>
      <w:lvlJc w:val="left"/>
      <w:pPr>
        <w:tabs>
          <w:tab w:val="num" w:pos="2520"/>
        </w:tabs>
        <w:ind w:left="2520" w:hanging="360"/>
      </w:pPr>
      <w:rPr>
        <w:rFonts w:ascii="Times New Roman" w:hAnsi="Times New Roman" w:hint="default"/>
      </w:rPr>
    </w:lvl>
    <w:lvl w:ilvl="4" w:tplc="B7DCF8EC" w:tentative="1">
      <w:start w:val="1"/>
      <w:numFmt w:val="bullet"/>
      <w:lvlText w:val="•"/>
      <w:lvlJc w:val="left"/>
      <w:pPr>
        <w:tabs>
          <w:tab w:val="num" w:pos="3240"/>
        </w:tabs>
        <w:ind w:left="3240" w:hanging="360"/>
      </w:pPr>
      <w:rPr>
        <w:rFonts w:ascii="Times New Roman" w:hAnsi="Times New Roman" w:hint="default"/>
      </w:rPr>
    </w:lvl>
    <w:lvl w:ilvl="5" w:tplc="1EA64B1C" w:tentative="1">
      <w:start w:val="1"/>
      <w:numFmt w:val="bullet"/>
      <w:lvlText w:val="•"/>
      <w:lvlJc w:val="left"/>
      <w:pPr>
        <w:tabs>
          <w:tab w:val="num" w:pos="3960"/>
        </w:tabs>
        <w:ind w:left="3960" w:hanging="360"/>
      </w:pPr>
      <w:rPr>
        <w:rFonts w:ascii="Times New Roman" w:hAnsi="Times New Roman" w:hint="default"/>
      </w:rPr>
    </w:lvl>
    <w:lvl w:ilvl="6" w:tplc="F33AB2AE" w:tentative="1">
      <w:start w:val="1"/>
      <w:numFmt w:val="bullet"/>
      <w:lvlText w:val="•"/>
      <w:lvlJc w:val="left"/>
      <w:pPr>
        <w:tabs>
          <w:tab w:val="num" w:pos="4680"/>
        </w:tabs>
        <w:ind w:left="4680" w:hanging="360"/>
      </w:pPr>
      <w:rPr>
        <w:rFonts w:ascii="Times New Roman" w:hAnsi="Times New Roman" w:hint="default"/>
      </w:rPr>
    </w:lvl>
    <w:lvl w:ilvl="7" w:tplc="7066511E" w:tentative="1">
      <w:start w:val="1"/>
      <w:numFmt w:val="bullet"/>
      <w:lvlText w:val="•"/>
      <w:lvlJc w:val="left"/>
      <w:pPr>
        <w:tabs>
          <w:tab w:val="num" w:pos="5400"/>
        </w:tabs>
        <w:ind w:left="5400" w:hanging="360"/>
      </w:pPr>
      <w:rPr>
        <w:rFonts w:ascii="Times New Roman" w:hAnsi="Times New Roman" w:hint="default"/>
      </w:rPr>
    </w:lvl>
    <w:lvl w:ilvl="8" w:tplc="56C4184A" w:tentative="1">
      <w:start w:val="1"/>
      <w:numFmt w:val="bullet"/>
      <w:lvlText w:val="•"/>
      <w:lvlJc w:val="left"/>
      <w:pPr>
        <w:tabs>
          <w:tab w:val="num" w:pos="6120"/>
        </w:tabs>
        <w:ind w:left="6120" w:hanging="360"/>
      </w:pPr>
      <w:rPr>
        <w:rFonts w:ascii="Times New Roman" w:hAnsi="Times New Roman" w:hint="default"/>
      </w:rPr>
    </w:lvl>
  </w:abstractNum>
  <w:abstractNum w:abstractNumId="29" w15:restartNumberingAfterBreak="0">
    <w:nsid w:val="3C3F766A"/>
    <w:multiLevelType w:val="hybridMultilevel"/>
    <w:tmpl w:val="0D7A63E4"/>
    <w:lvl w:ilvl="0" w:tplc="8E70CFF4">
      <w:start w:val="1"/>
      <w:numFmt w:val="bullet"/>
      <w:lvlText w:val="•"/>
      <w:lvlJc w:val="left"/>
      <w:pPr>
        <w:tabs>
          <w:tab w:val="num" w:pos="720"/>
        </w:tabs>
        <w:ind w:left="720" w:hanging="360"/>
      </w:pPr>
      <w:rPr>
        <w:rFonts w:ascii="Arial" w:hAnsi="Arial" w:hint="default"/>
      </w:rPr>
    </w:lvl>
    <w:lvl w:ilvl="1" w:tplc="6430F582" w:tentative="1">
      <w:start w:val="1"/>
      <w:numFmt w:val="bullet"/>
      <w:lvlText w:val="•"/>
      <w:lvlJc w:val="left"/>
      <w:pPr>
        <w:tabs>
          <w:tab w:val="num" w:pos="1440"/>
        </w:tabs>
        <w:ind w:left="1440" w:hanging="360"/>
      </w:pPr>
      <w:rPr>
        <w:rFonts w:ascii="Arial" w:hAnsi="Arial" w:hint="default"/>
      </w:rPr>
    </w:lvl>
    <w:lvl w:ilvl="2" w:tplc="3864D434" w:tentative="1">
      <w:start w:val="1"/>
      <w:numFmt w:val="bullet"/>
      <w:lvlText w:val="•"/>
      <w:lvlJc w:val="left"/>
      <w:pPr>
        <w:tabs>
          <w:tab w:val="num" w:pos="2160"/>
        </w:tabs>
        <w:ind w:left="2160" w:hanging="360"/>
      </w:pPr>
      <w:rPr>
        <w:rFonts w:ascii="Arial" w:hAnsi="Arial" w:hint="default"/>
      </w:rPr>
    </w:lvl>
    <w:lvl w:ilvl="3" w:tplc="8B221BD2" w:tentative="1">
      <w:start w:val="1"/>
      <w:numFmt w:val="bullet"/>
      <w:lvlText w:val="•"/>
      <w:lvlJc w:val="left"/>
      <w:pPr>
        <w:tabs>
          <w:tab w:val="num" w:pos="2880"/>
        </w:tabs>
        <w:ind w:left="2880" w:hanging="360"/>
      </w:pPr>
      <w:rPr>
        <w:rFonts w:ascii="Arial" w:hAnsi="Arial" w:hint="default"/>
      </w:rPr>
    </w:lvl>
    <w:lvl w:ilvl="4" w:tplc="87C62072" w:tentative="1">
      <w:start w:val="1"/>
      <w:numFmt w:val="bullet"/>
      <w:lvlText w:val="•"/>
      <w:lvlJc w:val="left"/>
      <w:pPr>
        <w:tabs>
          <w:tab w:val="num" w:pos="3600"/>
        </w:tabs>
        <w:ind w:left="3600" w:hanging="360"/>
      </w:pPr>
      <w:rPr>
        <w:rFonts w:ascii="Arial" w:hAnsi="Arial" w:hint="default"/>
      </w:rPr>
    </w:lvl>
    <w:lvl w:ilvl="5" w:tplc="36F6E298" w:tentative="1">
      <w:start w:val="1"/>
      <w:numFmt w:val="bullet"/>
      <w:lvlText w:val="•"/>
      <w:lvlJc w:val="left"/>
      <w:pPr>
        <w:tabs>
          <w:tab w:val="num" w:pos="4320"/>
        </w:tabs>
        <w:ind w:left="4320" w:hanging="360"/>
      </w:pPr>
      <w:rPr>
        <w:rFonts w:ascii="Arial" w:hAnsi="Arial" w:hint="default"/>
      </w:rPr>
    </w:lvl>
    <w:lvl w:ilvl="6" w:tplc="996C3DA8" w:tentative="1">
      <w:start w:val="1"/>
      <w:numFmt w:val="bullet"/>
      <w:lvlText w:val="•"/>
      <w:lvlJc w:val="left"/>
      <w:pPr>
        <w:tabs>
          <w:tab w:val="num" w:pos="5040"/>
        </w:tabs>
        <w:ind w:left="5040" w:hanging="360"/>
      </w:pPr>
      <w:rPr>
        <w:rFonts w:ascii="Arial" w:hAnsi="Arial" w:hint="default"/>
      </w:rPr>
    </w:lvl>
    <w:lvl w:ilvl="7" w:tplc="D6CE2210" w:tentative="1">
      <w:start w:val="1"/>
      <w:numFmt w:val="bullet"/>
      <w:lvlText w:val="•"/>
      <w:lvlJc w:val="left"/>
      <w:pPr>
        <w:tabs>
          <w:tab w:val="num" w:pos="5760"/>
        </w:tabs>
        <w:ind w:left="5760" w:hanging="360"/>
      </w:pPr>
      <w:rPr>
        <w:rFonts w:ascii="Arial" w:hAnsi="Arial" w:hint="default"/>
      </w:rPr>
    </w:lvl>
    <w:lvl w:ilvl="8" w:tplc="1430E90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ED232A4"/>
    <w:multiLevelType w:val="hybridMultilevel"/>
    <w:tmpl w:val="F69AF726"/>
    <w:lvl w:ilvl="0" w:tplc="2AFEC984">
      <w:start w:val="1"/>
      <w:numFmt w:val="bullet"/>
      <w:lvlText w:val="•"/>
      <w:lvlJc w:val="left"/>
      <w:pPr>
        <w:tabs>
          <w:tab w:val="num" w:pos="360"/>
        </w:tabs>
        <w:ind w:left="360" w:hanging="360"/>
      </w:pPr>
      <w:rPr>
        <w:rFonts w:ascii="Times New Roman" w:hAnsi="Times New Roman" w:hint="default"/>
      </w:rPr>
    </w:lvl>
    <w:lvl w:ilvl="1" w:tplc="78D60EFA">
      <w:numFmt w:val="bullet"/>
      <w:lvlText w:val="–"/>
      <w:lvlJc w:val="left"/>
      <w:pPr>
        <w:tabs>
          <w:tab w:val="num" w:pos="1080"/>
        </w:tabs>
        <w:ind w:left="1080" w:hanging="360"/>
      </w:pPr>
      <w:rPr>
        <w:rFonts w:ascii="Times New Roman" w:hAnsi="Times New Roman" w:hint="default"/>
      </w:rPr>
    </w:lvl>
    <w:lvl w:ilvl="2" w:tplc="C874A4A2">
      <w:numFmt w:val="bullet"/>
      <w:lvlText w:val="•"/>
      <w:lvlJc w:val="left"/>
      <w:pPr>
        <w:tabs>
          <w:tab w:val="num" w:pos="1800"/>
        </w:tabs>
        <w:ind w:left="1800" w:hanging="360"/>
      </w:pPr>
      <w:rPr>
        <w:rFonts w:ascii="Times New Roman" w:hAnsi="Times New Roman" w:hint="default"/>
      </w:rPr>
    </w:lvl>
    <w:lvl w:ilvl="3" w:tplc="488EE4C2" w:tentative="1">
      <w:start w:val="1"/>
      <w:numFmt w:val="bullet"/>
      <w:lvlText w:val="•"/>
      <w:lvlJc w:val="left"/>
      <w:pPr>
        <w:tabs>
          <w:tab w:val="num" w:pos="2520"/>
        </w:tabs>
        <w:ind w:left="2520" w:hanging="360"/>
      </w:pPr>
      <w:rPr>
        <w:rFonts w:ascii="Times New Roman" w:hAnsi="Times New Roman" w:hint="default"/>
      </w:rPr>
    </w:lvl>
    <w:lvl w:ilvl="4" w:tplc="88C46DFC" w:tentative="1">
      <w:start w:val="1"/>
      <w:numFmt w:val="bullet"/>
      <w:lvlText w:val="•"/>
      <w:lvlJc w:val="left"/>
      <w:pPr>
        <w:tabs>
          <w:tab w:val="num" w:pos="3240"/>
        </w:tabs>
        <w:ind w:left="3240" w:hanging="360"/>
      </w:pPr>
      <w:rPr>
        <w:rFonts w:ascii="Times New Roman" w:hAnsi="Times New Roman" w:hint="default"/>
      </w:rPr>
    </w:lvl>
    <w:lvl w:ilvl="5" w:tplc="FBBCEEDC" w:tentative="1">
      <w:start w:val="1"/>
      <w:numFmt w:val="bullet"/>
      <w:lvlText w:val="•"/>
      <w:lvlJc w:val="left"/>
      <w:pPr>
        <w:tabs>
          <w:tab w:val="num" w:pos="3960"/>
        </w:tabs>
        <w:ind w:left="3960" w:hanging="360"/>
      </w:pPr>
      <w:rPr>
        <w:rFonts w:ascii="Times New Roman" w:hAnsi="Times New Roman" w:hint="default"/>
      </w:rPr>
    </w:lvl>
    <w:lvl w:ilvl="6" w:tplc="2BFEF670" w:tentative="1">
      <w:start w:val="1"/>
      <w:numFmt w:val="bullet"/>
      <w:lvlText w:val="•"/>
      <w:lvlJc w:val="left"/>
      <w:pPr>
        <w:tabs>
          <w:tab w:val="num" w:pos="4680"/>
        </w:tabs>
        <w:ind w:left="4680" w:hanging="360"/>
      </w:pPr>
      <w:rPr>
        <w:rFonts w:ascii="Times New Roman" w:hAnsi="Times New Roman" w:hint="default"/>
      </w:rPr>
    </w:lvl>
    <w:lvl w:ilvl="7" w:tplc="BD32D990" w:tentative="1">
      <w:start w:val="1"/>
      <w:numFmt w:val="bullet"/>
      <w:lvlText w:val="•"/>
      <w:lvlJc w:val="left"/>
      <w:pPr>
        <w:tabs>
          <w:tab w:val="num" w:pos="5400"/>
        </w:tabs>
        <w:ind w:left="5400" w:hanging="360"/>
      </w:pPr>
      <w:rPr>
        <w:rFonts w:ascii="Times New Roman" w:hAnsi="Times New Roman" w:hint="default"/>
      </w:rPr>
    </w:lvl>
    <w:lvl w:ilvl="8" w:tplc="0B8C373C"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3F2E06C5"/>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3F83766"/>
    <w:multiLevelType w:val="hybridMultilevel"/>
    <w:tmpl w:val="25BCFAE0"/>
    <w:lvl w:ilvl="0" w:tplc="1ACEAD3A">
      <w:start w:val="1"/>
      <w:numFmt w:val="bullet"/>
      <w:lvlText w:val="•"/>
      <w:lvlJc w:val="left"/>
      <w:pPr>
        <w:tabs>
          <w:tab w:val="num" w:pos="360"/>
        </w:tabs>
        <w:ind w:left="360" w:hanging="360"/>
      </w:pPr>
      <w:rPr>
        <w:rFonts w:ascii="Times New Roman" w:hAnsi="Times New Roman" w:hint="default"/>
      </w:rPr>
    </w:lvl>
    <w:lvl w:ilvl="1" w:tplc="333E4E4C" w:tentative="1">
      <w:start w:val="1"/>
      <w:numFmt w:val="bullet"/>
      <w:lvlText w:val="•"/>
      <w:lvlJc w:val="left"/>
      <w:pPr>
        <w:tabs>
          <w:tab w:val="num" w:pos="1080"/>
        </w:tabs>
        <w:ind w:left="1080" w:hanging="360"/>
      </w:pPr>
      <w:rPr>
        <w:rFonts w:ascii="Times New Roman" w:hAnsi="Times New Roman" w:hint="default"/>
      </w:rPr>
    </w:lvl>
    <w:lvl w:ilvl="2" w:tplc="133C2B04" w:tentative="1">
      <w:start w:val="1"/>
      <w:numFmt w:val="bullet"/>
      <w:lvlText w:val="•"/>
      <w:lvlJc w:val="left"/>
      <w:pPr>
        <w:tabs>
          <w:tab w:val="num" w:pos="1800"/>
        </w:tabs>
        <w:ind w:left="1800" w:hanging="360"/>
      </w:pPr>
      <w:rPr>
        <w:rFonts w:ascii="Times New Roman" w:hAnsi="Times New Roman" w:hint="default"/>
      </w:rPr>
    </w:lvl>
    <w:lvl w:ilvl="3" w:tplc="96CA6AF8" w:tentative="1">
      <w:start w:val="1"/>
      <w:numFmt w:val="bullet"/>
      <w:lvlText w:val="•"/>
      <w:lvlJc w:val="left"/>
      <w:pPr>
        <w:tabs>
          <w:tab w:val="num" w:pos="2520"/>
        </w:tabs>
        <w:ind w:left="2520" w:hanging="360"/>
      </w:pPr>
      <w:rPr>
        <w:rFonts w:ascii="Times New Roman" w:hAnsi="Times New Roman" w:hint="default"/>
      </w:rPr>
    </w:lvl>
    <w:lvl w:ilvl="4" w:tplc="469E8E8C" w:tentative="1">
      <w:start w:val="1"/>
      <w:numFmt w:val="bullet"/>
      <w:lvlText w:val="•"/>
      <w:lvlJc w:val="left"/>
      <w:pPr>
        <w:tabs>
          <w:tab w:val="num" w:pos="3240"/>
        </w:tabs>
        <w:ind w:left="3240" w:hanging="360"/>
      </w:pPr>
      <w:rPr>
        <w:rFonts w:ascii="Times New Roman" w:hAnsi="Times New Roman" w:hint="default"/>
      </w:rPr>
    </w:lvl>
    <w:lvl w:ilvl="5" w:tplc="20C6B50C" w:tentative="1">
      <w:start w:val="1"/>
      <w:numFmt w:val="bullet"/>
      <w:lvlText w:val="•"/>
      <w:lvlJc w:val="left"/>
      <w:pPr>
        <w:tabs>
          <w:tab w:val="num" w:pos="3960"/>
        </w:tabs>
        <w:ind w:left="3960" w:hanging="360"/>
      </w:pPr>
      <w:rPr>
        <w:rFonts w:ascii="Times New Roman" w:hAnsi="Times New Roman" w:hint="default"/>
      </w:rPr>
    </w:lvl>
    <w:lvl w:ilvl="6" w:tplc="13DC52C4" w:tentative="1">
      <w:start w:val="1"/>
      <w:numFmt w:val="bullet"/>
      <w:lvlText w:val="•"/>
      <w:lvlJc w:val="left"/>
      <w:pPr>
        <w:tabs>
          <w:tab w:val="num" w:pos="4680"/>
        </w:tabs>
        <w:ind w:left="4680" w:hanging="360"/>
      </w:pPr>
      <w:rPr>
        <w:rFonts w:ascii="Times New Roman" w:hAnsi="Times New Roman" w:hint="default"/>
      </w:rPr>
    </w:lvl>
    <w:lvl w:ilvl="7" w:tplc="7C8A365E" w:tentative="1">
      <w:start w:val="1"/>
      <w:numFmt w:val="bullet"/>
      <w:lvlText w:val="•"/>
      <w:lvlJc w:val="left"/>
      <w:pPr>
        <w:tabs>
          <w:tab w:val="num" w:pos="5400"/>
        </w:tabs>
        <w:ind w:left="5400" w:hanging="360"/>
      </w:pPr>
      <w:rPr>
        <w:rFonts w:ascii="Times New Roman" w:hAnsi="Times New Roman" w:hint="default"/>
      </w:rPr>
    </w:lvl>
    <w:lvl w:ilvl="8" w:tplc="0F825EFE" w:tentative="1">
      <w:start w:val="1"/>
      <w:numFmt w:val="bullet"/>
      <w:lvlText w:val="•"/>
      <w:lvlJc w:val="left"/>
      <w:pPr>
        <w:tabs>
          <w:tab w:val="num" w:pos="6120"/>
        </w:tabs>
        <w:ind w:left="6120" w:hanging="360"/>
      </w:pPr>
      <w:rPr>
        <w:rFonts w:ascii="Times New Roman" w:hAnsi="Times New Roman" w:hint="default"/>
      </w:rPr>
    </w:lvl>
  </w:abstractNum>
  <w:abstractNum w:abstractNumId="33" w15:restartNumberingAfterBreak="0">
    <w:nsid w:val="44244E16"/>
    <w:multiLevelType w:val="hybridMultilevel"/>
    <w:tmpl w:val="BC7EA764"/>
    <w:lvl w:ilvl="0" w:tplc="17A47188">
      <w:start w:val="1"/>
      <w:numFmt w:val="bullet"/>
      <w:lvlText w:val="•"/>
      <w:lvlJc w:val="left"/>
      <w:pPr>
        <w:tabs>
          <w:tab w:val="num" w:pos="360"/>
        </w:tabs>
        <w:ind w:left="360" w:hanging="360"/>
      </w:pPr>
      <w:rPr>
        <w:rFonts w:ascii="Times New Roman" w:hAnsi="Times New Roman" w:hint="default"/>
      </w:rPr>
    </w:lvl>
    <w:lvl w:ilvl="1" w:tplc="E716B9BE">
      <w:numFmt w:val="bullet"/>
      <w:lvlText w:val="–"/>
      <w:lvlJc w:val="left"/>
      <w:pPr>
        <w:tabs>
          <w:tab w:val="num" w:pos="1080"/>
        </w:tabs>
        <w:ind w:left="1080" w:hanging="360"/>
      </w:pPr>
      <w:rPr>
        <w:rFonts w:ascii="Times New Roman" w:hAnsi="Times New Roman" w:hint="default"/>
      </w:rPr>
    </w:lvl>
    <w:lvl w:ilvl="2" w:tplc="3718DD80" w:tentative="1">
      <w:start w:val="1"/>
      <w:numFmt w:val="bullet"/>
      <w:lvlText w:val="•"/>
      <w:lvlJc w:val="left"/>
      <w:pPr>
        <w:tabs>
          <w:tab w:val="num" w:pos="1800"/>
        </w:tabs>
        <w:ind w:left="1800" w:hanging="360"/>
      </w:pPr>
      <w:rPr>
        <w:rFonts w:ascii="Times New Roman" w:hAnsi="Times New Roman" w:hint="default"/>
      </w:rPr>
    </w:lvl>
    <w:lvl w:ilvl="3" w:tplc="3B826E10" w:tentative="1">
      <w:start w:val="1"/>
      <w:numFmt w:val="bullet"/>
      <w:lvlText w:val="•"/>
      <w:lvlJc w:val="left"/>
      <w:pPr>
        <w:tabs>
          <w:tab w:val="num" w:pos="2520"/>
        </w:tabs>
        <w:ind w:left="2520" w:hanging="360"/>
      </w:pPr>
      <w:rPr>
        <w:rFonts w:ascii="Times New Roman" w:hAnsi="Times New Roman" w:hint="default"/>
      </w:rPr>
    </w:lvl>
    <w:lvl w:ilvl="4" w:tplc="FC32B898" w:tentative="1">
      <w:start w:val="1"/>
      <w:numFmt w:val="bullet"/>
      <w:lvlText w:val="•"/>
      <w:lvlJc w:val="left"/>
      <w:pPr>
        <w:tabs>
          <w:tab w:val="num" w:pos="3240"/>
        </w:tabs>
        <w:ind w:left="3240" w:hanging="360"/>
      </w:pPr>
      <w:rPr>
        <w:rFonts w:ascii="Times New Roman" w:hAnsi="Times New Roman" w:hint="default"/>
      </w:rPr>
    </w:lvl>
    <w:lvl w:ilvl="5" w:tplc="28FE0428" w:tentative="1">
      <w:start w:val="1"/>
      <w:numFmt w:val="bullet"/>
      <w:lvlText w:val="•"/>
      <w:lvlJc w:val="left"/>
      <w:pPr>
        <w:tabs>
          <w:tab w:val="num" w:pos="3960"/>
        </w:tabs>
        <w:ind w:left="3960" w:hanging="360"/>
      </w:pPr>
      <w:rPr>
        <w:rFonts w:ascii="Times New Roman" w:hAnsi="Times New Roman" w:hint="default"/>
      </w:rPr>
    </w:lvl>
    <w:lvl w:ilvl="6" w:tplc="BB485442" w:tentative="1">
      <w:start w:val="1"/>
      <w:numFmt w:val="bullet"/>
      <w:lvlText w:val="•"/>
      <w:lvlJc w:val="left"/>
      <w:pPr>
        <w:tabs>
          <w:tab w:val="num" w:pos="4680"/>
        </w:tabs>
        <w:ind w:left="4680" w:hanging="360"/>
      </w:pPr>
      <w:rPr>
        <w:rFonts w:ascii="Times New Roman" w:hAnsi="Times New Roman" w:hint="default"/>
      </w:rPr>
    </w:lvl>
    <w:lvl w:ilvl="7" w:tplc="BBFE811C" w:tentative="1">
      <w:start w:val="1"/>
      <w:numFmt w:val="bullet"/>
      <w:lvlText w:val="•"/>
      <w:lvlJc w:val="left"/>
      <w:pPr>
        <w:tabs>
          <w:tab w:val="num" w:pos="5400"/>
        </w:tabs>
        <w:ind w:left="5400" w:hanging="360"/>
      </w:pPr>
      <w:rPr>
        <w:rFonts w:ascii="Times New Roman" w:hAnsi="Times New Roman" w:hint="default"/>
      </w:rPr>
    </w:lvl>
    <w:lvl w:ilvl="8" w:tplc="B45CA210" w:tentative="1">
      <w:start w:val="1"/>
      <w:numFmt w:val="bullet"/>
      <w:lvlText w:val="•"/>
      <w:lvlJc w:val="left"/>
      <w:pPr>
        <w:tabs>
          <w:tab w:val="num" w:pos="6120"/>
        </w:tabs>
        <w:ind w:left="6120" w:hanging="360"/>
      </w:pPr>
      <w:rPr>
        <w:rFonts w:ascii="Times New Roman" w:hAnsi="Times New Roman" w:hint="default"/>
      </w:rPr>
    </w:lvl>
  </w:abstractNum>
  <w:abstractNum w:abstractNumId="34" w15:restartNumberingAfterBreak="0">
    <w:nsid w:val="46D80DC9"/>
    <w:multiLevelType w:val="hybridMultilevel"/>
    <w:tmpl w:val="0C0A1E06"/>
    <w:lvl w:ilvl="0" w:tplc="2196F402">
      <w:start w:val="1"/>
      <w:numFmt w:val="bullet"/>
      <w:lvlText w:val="•"/>
      <w:lvlJc w:val="left"/>
      <w:pPr>
        <w:tabs>
          <w:tab w:val="num" w:pos="720"/>
        </w:tabs>
        <w:ind w:left="720" w:hanging="360"/>
      </w:pPr>
      <w:rPr>
        <w:rFonts w:ascii="Times New Roman" w:hAnsi="Times New Roman" w:hint="default"/>
      </w:rPr>
    </w:lvl>
    <w:lvl w:ilvl="1" w:tplc="A0D81256" w:tentative="1">
      <w:start w:val="1"/>
      <w:numFmt w:val="bullet"/>
      <w:lvlText w:val="•"/>
      <w:lvlJc w:val="left"/>
      <w:pPr>
        <w:tabs>
          <w:tab w:val="num" w:pos="1440"/>
        </w:tabs>
        <w:ind w:left="1440" w:hanging="360"/>
      </w:pPr>
      <w:rPr>
        <w:rFonts w:ascii="Times New Roman" w:hAnsi="Times New Roman" w:hint="default"/>
      </w:rPr>
    </w:lvl>
    <w:lvl w:ilvl="2" w:tplc="B91AAEB8" w:tentative="1">
      <w:start w:val="1"/>
      <w:numFmt w:val="bullet"/>
      <w:lvlText w:val="•"/>
      <w:lvlJc w:val="left"/>
      <w:pPr>
        <w:tabs>
          <w:tab w:val="num" w:pos="2160"/>
        </w:tabs>
        <w:ind w:left="2160" w:hanging="360"/>
      </w:pPr>
      <w:rPr>
        <w:rFonts w:ascii="Times New Roman" w:hAnsi="Times New Roman" w:hint="default"/>
      </w:rPr>
    </w:lvl>
    <w:lvl w:ilvl="3" w:tplc="365E0E32" w:tentative="1">
      <w:start w:val="1"/>
      <w:numFmt w:val="bullet"/>
      <w:lvlText w:val="•"/>
      <w:lvlJc w:val="left"/>
      <w:pPr>
        <w:tabs>
          <w:tab w:val="num" w:pos="2880"/>
        </w:tabs>
        <w:ind w:left="2880" w:hanging="360"/>
      </w:pPr>
      <w:rPr>
        <w:rFonts w:ascii="Times New Roman" w:hAnsi="Times New Roman" w:hint="default"/>
      </w:rPr>
    </w:lvl>
    <w:lvl w:ilvl="4" w:tplc="EE329D58" w:tentative="1">
      <w:start w:val="1"/>
      <w:numFmt w:val="bullet"/>
      <w:lvlText w:val="•"/>
      <w:lvlJc w:val="left"/>
      <w:pPr>
        <w:tabs>
          <w:tab w:val="num" w:pos="3600"/>
        </w:tabs>
        <w:ind w:left="3600" w:hanging="360"/>
      </w:pPr>
      <w:rPr>
        <w:rFonts w:ascii="Times New Roman" w:hAnsi="Times New Roman" w:hint="default"/>
      </w:rPr>
    </w:lvl>
    <w:lvl w:ilvl="5" w:tplc="AC2EE976" w:tentative="1">
      <w:start w:val="1"/>
      <w:numFmt w:val="bullet"/>
      <w:lvlText w:val="•"/>
      <w:lvlJc w:val="left"/>
      <w:pPr>
        <w:tabs>
          <w:tab w:val="num" w:pos="4320"/>
        </w:tabs>
        <w:ind w:left="4320" w:hanging="360"/>
      </w:pPr>
      <w:rPr>
        <w:rFonts w:ascii="Times New Roman" w:hAnsi="Times New Roman" w:hint="default"/>
      </w:rPr>
    </w:lvl>
    <w:lvl w:ilvl="6" w:tplc="EB42C564" w:tentative="1">
      <w:start w:val="1"/>
      <w:numFmt w:val="bullet"/>
      <w:lvlText w:val="•"/>
      <w:lvlJc w:val="left"/>
      <w:pPr>
        <w:tabs>
          <w:tab w:val="num" w:pos="5040"/>
        </w:tabs>
        <w:ind w:left="5040" w:hanging="360"/>
      </w:pPr>
      <w:rPr>
        <w:rFonts w:ascii="Times New Roman" w:hAnsi="Times New Roman" w:hint="default"/>
      </w:rPr>
    </w:lvl>
    <w:lvl w:ilvl="7" w:tplc="16089F36" w:tentative="1">
      <w:start w:val="1"/>
      <w:numFmt w:val="bullet"/>
      <w:lvlText w:val="•"/>
      <w:lvlJc w:val="left"/>
      <w:pPr>
        <w:tabs>
          <w:tab w:val="num" w:pos="5760"/>
        </w:tabs>
        <w:ind w:left="5760" w:hanging="360"/>
      </w:pPr>
      <w:rPr>
        <w:rFonts w:ascii="Times New Roman" w:hAnsi="Times New Roman" w:hint="default"/>
      </w:rPr>
    </w:lvl>
    <w:lvl w:ilvl="8" w:tplc="7C1E0E9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4B024333"/>
    <w:multiLevelType w:val="hybridMultilevel"/>
    <w:tmpl w:val="8AC2D726"/>
    <w:lvl w:ilvl="0" w:tplc="479CA79C">
      <w:start w:val="1"/>
      <w:numFmt w:val="bullet"/>
      <w:lvlText w:val="•"/>
      <w:lvlJc w:val="left"/>
      <w:pPr>
        <w:tabs>
          <w:tab w:val="num" w:pos="360"/>
        </w:tabs>
        <w:ind w:left="360" w:hanging="360"/>
      </w:pPr>
      <w:rPr>
        <w:rFonts w:ascii="Times New Roman" w:hAnsi="Times New Roman" w:hint="default"/>
      </w:rPr>
    </w:lvl>
    <w:lvl w:ilvl="1" w:tplc="A2C8694C">
      <w:numFmt w:val="bullet"/>
      <w:lvlText w:val="–"/>
      <w:lvlJc w:val="left"/>
      <w:pPr>
        <w:tabs>
          <w:tab w:val="num" w:pos="1080"/>
        </w:tabs>
        <w:ind w:left="1080" w:hanging="360"/>
      </w:pPr>
      <w:rPr>
        <w:rFonts w:ascii="Times New Roman" w:hAnsi="Times New Roman" w:hint="default"/>
      </w:rPr>
    </w:lvl>
    <w:lvl w:ilvl="2" w:tplc="026649BA">
      <w:numFmt w:val="bullet"/>
      <w:lvlText w:val="•"/>
      <w:lvlJc w:val="left"/>
      <w:pPr>
        <w:tabs>
          <w:tab w:val="num" w:pos="1800"/>
        </w:tabs>
        <w:ind w:left="1800" w:hanging="360"/>
      </w:pPr>
      <w:rPr>
        <w:rFonts w:ascii="Times New Roman" w:hAnsi="Times New Roman" w:hint="default"/>
      </w:rPr>
    </w:lvl>
    <w:lvl w:ilvl="3" w:tplc="EE68D31A" w:tentative="1">
      <w:start w:val="1"/>
      <w:numFmt w:val="bullet"/>
      <w:lvlText w:val="•"/>
      <w:lvlJc w:val="left"/>
      <w:pPr>
        <w:tabs>
          <w:tab w:val="num" w:pos="2520"/>
        </w:tabs>
        <w:ind w:left="2520" w:hanging="360"/>
      </w:pPr>
      <w:rPr>
        <w:rFonts w:ascii="Times New Roman" w:hAnsi="Times New Roman" w:hint="default"/>
      </w:rPr>
    </w:lvl>
    <w:lvl w:ilvl="4" w:tplc="4C7EEF12" w:tentative="1">
      <w:start w:val="1"/>
      <w:numFmt w:val="bullet"/>
      <w:lvlText w:val="•"/>
      <w:lvlJc w:val="left"/>
      <w:pPr>
        <w:tabs>
          <w:tab w:val="num" w:pos="3240"/>
        </w:tabs>
        <w:ind w:left="3240" w:hanging="360"/>
      </w:pPr>
      <w:rPr>
        <w:rFonts w:ascii="Times New Roman" w:hAnsi="Times New Roman" w:hint="default"/>
      </w:rPr>
    </w:lvl>
    <w:lvl w:ilvl="5" w:tplc="127A154E" w:tentative="1">
      <w:start w:val="1"/>
      <w:numFmt w:val="bullet"/>
      <w:lvlText w:val="•"/>
      <w:lvlJc w:val="left"/>
      <w:pPr>
        <w:tabs>
          <w:tab w:val="num" w:pos="3960"/>
        </w:tabs>
        <w:ind w:left="3960" w:hanging="360"/>
      </w:pPr>
      <w:rPr>
        <w:rFonts w:ascii="Times New Roman" w:hAnsi="Times New Roman" w:hint="default"/>
      </w:rPr>
    </w:lvl>
    <w:lvl w:ilvl="6" w:tplc="A500630E" w:tentative="1">
      <w:start w:val="1"/>
      <w:numFmt w:val="bullet"/>
      <w:lvlText w:val="•"/>
      <w:lvlJc w:val="left"/>
      <w:pPr>
        <w:tabs>
          <w:tab w:val="num" w:pos="4680"/>
        </w:tabs>
        <w:ind w:left="4680" w:hanging="360"/>
      </w:pPr>
      <w:rPr>
        <w:rFonts w:ascii="Times New Roman" w:hAnsi="Times New Roman" w:hint="default"/>
      </w:rPr>
    </w:lvl>
    <w:lvl w:ilvl="7" w:tplc="7DA47224" w:tentative="1">
      <w:start w:val="1"/>
      <w:numFmt w:val="bullet"/>
      <w:lvlText w:val="•"/>
      <w:lvlJc w:val="left"/>
      <w:pPr>
        <w:tabs>
          <w:tab w:val="num" w:pos="5400"/>
        </w:tabs>
        <w:ind w:left="5400" w:hanging="360"/>
      </w:pPr>
      <w:rPr>
        <w:rFonts w:ascii="Times New Roman" w:hAnsi="Times New Roman" w:hint="default"/>
      </w:rPr>
    </w:lvl>
    <w:lvl w:ilvl="8" w:tplc="74102822"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4DB30EE4"/>
    <w:multiLevelType w:val="hybridMultilevel"/>
    <w:tmpl w:val="FF2E33B6"/>
    <w:lvl w:ilvl="0" w:tplc="49245396">
      <w:start w:val="1"/>
      <w:numFmt w:val="bullet"/>
      <w:lvlText w:val="•"/>
      <w:lvlJc w:val="left"/>
      <w:pPr>
        <w:tabs>
          <w:tab w:val="num" w:pos="360"/>
        </w:tabs>
        <w:ind w:left="360" w:hanging="360"/>
      </w:pPr>
      <w:rPr>
        <w:rFonts w:ascii="Times New Roman" w:hAnsi="Times New Roman" w:hint="default"/>
      </w:rPr>
    </w:lvl>
    <w:lvl w:ilvl="1" w:tplc="3B3245A4">
      <w:numFmt w:val="bullet"/>
      <w:lvlText w:val="–"/>
      <w:lvlJc w:val="left"/>
      <w:pPr>
        <w:tabs>
          <w:tab w:val="num" w:pos="1080"/>
        </w:tabs>
        <w:ind w:left="1080" w:hanging="360"/>
      </w:pPr>
      <w:rPr>
        <w:rFonts w:ascii="Times New Roman" w:hAnsi="Times New Roman" w:hint="default"/>
      </w:rPr>
    </w:lvl>
    <w:lvl w:ilvl="2" w:tplc="F776100C">
      <w:numFmt w:val="bullet"/>
      <w:lvlText w:val="•"/>
      <w:lvlJc w:val="left"/>
      <w:pPr>
        <w:tabs>
          <w:tab w:val="num" w:pos="1800"/>
        </w:tabs>
        <w:ind w:left="1800" w:hanging="360"/>
      </w:pPr>
      <w:rPr>
        <w:rFonts w:ascii="Times New Roman" w:hAnsi="Times New Roman" w:hint="default"/>
      </w:rPr>
    </w:lvl>
    <w:lvl w:ilvl="3" w:tplc="FAB8F74E" w:tentative="1">
      <w:start w:val="1"/>
      <w:numFmt w:val="bullet"/>
      <w:lvlText w:val="•"/>
      <w:lvlJc w:val="left"/>
      <w:pPr>
        <w:tabs>
          <w:tab w:val="num" w:pos="2520"/>
        </w:tabs>
        <w:ind w:left="2520" w:hanging="360"/>
      </w:pPr>
      <w:rPr>
        <w:rFonts w:ascii="Times New Roman" w:hAnsi="Times New Roman" w:hint="default"/>
      </w:rPr>
    </w:lvl>
    <w:lvl w:ilvl="4" w:tplc="ECB69E20" w:tentative="1">
      <w:start w:val="1"/>
      <w:numFmt w:val="bullet"/>
      <w:lvlText w:val="•"/>
      <w:lvlJc w:val="left"/>
      <w:pPr>
        <w:tabs>
          <w:tab w:val="num" w:pos="3240"/>
        </w:tabs>
        <w:ind w:left="3240" w:hanging="360"/>
      </w:pPr>
      <w:rPr>
        <w:rFonts w:ascii="Times New Roman" w:hAnsi="Times New Roman" w:hint="default"/>
      </w:rPr>
    </w:lvl>
    <w:lvl w:ilvl="5" w:tplc="CFBCD9B6" w:tentative="1">
      <w:start w:val="1"/>
      <w:numFmt w:val="bullet"/>
      <w:lvlText w:val="•"/>
      <w:lvlJc w:val="left"/>
      <w:pPr>
        <w:tabs>
          <w:tab w:val="num" w:pos="3960"/>
        </w:tabs>
        <w:ind w:left="3960" w:hanging="360"/>
      </w:pPr>
      <w:rPr>
        <w:rFonts w:ascii="Times New Roman" w:hAnsi="Times New Roman" w:hint="default"/>
      </w:rPr>
    </w:lvl>
    <w:lvl w:ilvl="6" w:tplc="964A4444" w:tentative="1">
      <w:start w:val="1"/>
      <w:numFmt w:val="bullet"/>
      <w:lvlText w:val="•"/>
      <w:lvlJc w:val="left"/>
      <w:pPr>
        <w:tabs>
          <w:tab w:val="num" w:pos="4680"/>
        </w:tabs>
        <w:ind w:left="4680" w:hanging="360"/>
      </w:pPr>
      <w:rPr>
        <w:rFonts w:ascii="Times New Roman" w:hAnsi="Times New Roman" w:hint="default"/>
      </w:rPr>
    </w:lvl>
    <w:lvl w:ilvl="7" w:tplc="6FFA2D9C" w:tentative="1">
      <w:start w:val="1"/>
      <w:numFmt w:val="bullet"/>
      <w:lvlText w:val="•"/>
      <w:lvlJc w:val="left"/>
      <w:pPr>
        <w:tabs>
          <w:tab w:val="num" w:pos="5400"/>
        </w:tabs>
        <w:ind w:left="5400" w:hanging="360"/>
      </w:pPr>
      <w:rPr>
        <w:rFonts w:ascii="Times New Roman" w:hAnsi="Times New Roman" w:hint="default"/>
      </w:rPr>
    </w:lvl>
    <w:lvl w:ilvl="8" w:tplc="2256B4EA" w:tentative="1">
      <w:start w:val="1"/>
      <w:numFmt w:val="bullet"/>
      <w:lvlText w:val="•"/>
      <w:lvlJc w:val="left"/>
      <w:pPr>
        <w:tabs>
          <w:tab w:val="num" w:pos="6120"/>
        </w:tabs>
        <w:ind w:left="6120" w:hanging="360"/>
      </w:pPr>
      <w:rPr>
        <w:rFonts w:ascii="Times New Roman" w:hAnsi="Times New Roman" w:hint="default"/>
      </w:rPr>
    </w:lvl>
  </w:abstractNum>
  <w:abstractNum w:abstractNumId="37" w15:restartNumberingAfterBreak="0">
    <w:nsid w:val="50BC7731"/>
    <w:multiLevelType w:val="hybridMultilevel"/>
    <w:tmpl w:val="ABC41DA2"/>
    <w:lvl w:ilvl="0" w:tplc="18A60D92">
      <w:start w:val="1"/>
      <w:numFmt w:val="bullet"/>
      <w:lvlText w:val="•"/>
      <w:lvlJc w:val="left"/>
      <w:pPr>
        <w:tabs>
          <w:tab w:val="num" w:pos="720"/>
        </w:tabs>
        <w:ind w:left="720" w:hanging="360"/>
      </w:pPr>
      <w:rPr>
        <w:rFonts w:ascii="Arial" w:hAnsi="Arial" w:hint="default"/>
      </w:rPr>
    </w:lvl>
    <w:lvl w:ilvl="1" w:tplc="1DA22848">
      <w:numFmt w:val="bullet"/>
      <w:lvlText w:val="•"/>
      <w:lvlJc w:val="left"/>
      <w:pPr>
        <w:tabs>
          <w:tab w:val="num" w:pos="1440"/>
        </w:tabs>
        <w:ind w:left="1440" w:hanging="360"/>
      </w:pPr>
      <w:rPr>
        <w:rFonts w:ascii="Arial" w:hAnsi="Arial" w:hint="default"/>
      </w:rPr>
    </w:lvl>
    <w:lvl w:ilvl="2" w:tplc="B3D47D92" w:tentative="1">
      <w:start w:val="1"/>
      <w:numFmt w:val="bullet"/>
      <w:lvlText w:val="•"/>
      <w:lvlJc w:val="left"/>
      <w:pPr>
        <w:tabs>
          <w:tab w:val="num" w:pos="2160"/>
        </w:tabs>
        <w:ind w:left="2160" w:hanging="360"/>
      </w:pPr>
      <w:rPr>
        <w:rFonts w:ascii="Arial" w:hAnsi="Arial" w:hint="default"/>
      </w:rPr>
    </w:lvl>
    <w:lvl w:ilvl="3" w:tplc="AD00694A" w:tentative="1">
      <w:start w:val="1"/>
      <w:numFmt w:val="bullet"/>
      <w:lvlText w:val="•"/>
      <w:lvlJc w:val="left"/>
      <w:pPr>
        <w:tabs>
          <w:tab w:val="num" w:pos="2880"/>
        </w:tabs>
        <w:ind w:left="2880" w:hanging="360"/>
      </w:pPr>
      <w:rPr>
        <w:rFonts w:ascii="Arial" w:hAnsi="Arial" w:hint="default"/>
      </w:rPr>
    </w:lvl>
    <w:lvl w:ilvl="4" w:tplc="D53E2D94" w:tentative="1">
      <w:start w:val="1"/>
      <w:numFmt w:val="bullet"/>
      <w:lvlText w:val="•"/>
      <w:lvlJc w:val="left"/>
      <w:pPr>
        <w:tabs>
          <w:tab w:val="num" w:pos="3600"/>
        </w:tabs>
        <w:ind w:left="3600" w:hanging="360"/>
      </w:pPr>
      <w:rPr>
        <w:rFonts w:ascii="Arial" w:hAnsi="Arial" w:hint="default"/>
      </w:rPr>
    </w:lvl>
    <w:lvl w:ilvl="5" w:tplc="D0B66F2C" w:tentative="1">
      <w:start w:val="1"/>
      <w:numFmt w:val="bullet"/>
      <w:lvlText w:val="•"/>
      <w:lvlJc w:val="left"/>
      <w:pPr>
        <w:tabs>
          <w:tab w:val="num" w:pos="4320"/>
        </w:tabs>
        <w:ind w:left="4320" w:hanging="360"/>
      </w:pPr>
      <w:rPr>
        <w:rFonts w:ascii="Arial" w:hAnsi="Arial" w:hint="default"/>
      </w:rPr>
    </w:lvl>
    <w:lvl w:ilvl="6" w:tplc="7FBA8778" w:tentative="1">
      <w:start w:val="1"/>
      <w:numFmt w:val="bullet"/>
      <w:lvlText w:val="•"/>
      <w:lvlJc w:val="left"/>
      <w:pPr>
        <w:tabs>
          <w:tab w:val="num" w:pos="5040"/>
        </w:tabs>
        <w:ind w:left="5040" w:hanging="360"/>
      </w:pPr>
      <w:rPr>
        <w:rFonts w:ascii="Arial" w:hAnsi="Arial" w:hint="default"/>
      </w:rPr>
    </w:lvl>
    <w:lvl w:ilvl="7" w:tplc="76D8A5A8" w:tentative="1">
      <w:start w:val="1"/>
      <w:numFmt w:val="bullet"/>
      <w:lvlText w:val="•"/>
      <w:lvlJc w:val="left"/>
      <w:pPr>
        <w:tabs>
          <w:tab w:val="num" w:pos="5760"/>
        </w:tabs>
        <w:ind w:left="5760" w:hanging="360"/>
      </w:pPr>
      <w:rPr>
        <w:rFonts w:ascii="Arial" w:hAnsi="Arial" w:hint="default"/>
      </w:rPr>
    </w:lvl>
    <w:lvl w:ilvl="8" w:tplc="B470E25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0E52A9B"/>
    <w:multiLevelType w:val="hybridMultilevel"/>
    <w:tmpl w:val="6B5ABADE"/>
    <w:lvl w:ilvl="0" w:tplc="7EFE74BE">
      <w:start w:val="1"/>
      <w:numFmt w:val="bullet"/>
      <w:lvlText w:val="•"/>
      <w:lvlJc w:val="left"/>
      <w:pPr>
        <w:tabs>
          <w:tab w:val="num" w:pos="360"/>
        </w:tabs>
        <w:ind w:left="360" w:hanging="360"/>
      </w:pPr>
      <w:rPr>
        <w:rFonts w:ascii="Times New Roman" w:hAnsi="Times New Roman" w:hint="default"/>
      </w:rPr>
    </w:lvl>
    <w:lvl w:ilvl="1" w:tplc="229067E0">
      <w:numFmt w:val="bullet"/>
      <w:lvlText w:val="–"/>
      <w:lvlJc w:val="left"/>
      <w:pPr>
        <w:tabs>
          <w:tab w:val="num" w:pos="1080"/>
        </w:tabs>
        <w:ind w:left="1080" w:hanging="360"/>
      </w:pPr>
      <w:rPr>
        <w:rFonts w:ascii="Times New Roman" w:hAnsi="Times New Roman" w:hint="default"/>
      </w:rPr>
    </w:lvl>
    <w:lvl w:ilvl="2" w:tplc="796CC772">
      <w:numFmt w:val="bullet"/>
      <w:lvlText w:val="•"/>
      <w:lvlJc w:val="left"/>
      <w:pPr>
        <w:tabs>
          <w:tab w:val="num" w:pos="1800"/>
        </w:tabs>
        <w:ind w:left="1800" w:hanging="360"/>
      </w:pPr>
      <w:rPr>
        <w:rFonts w:ascii="Times New Roman" w:hAnsi="Times New Roman" w:hint="default"/>
      </w:rPr>
    </w:lvl>
    <w:lvl w:ilvl="3" w:tplc="DB2A58B2" w:tentative="1">
      <w:start w:val="1"/>
      <w:numFmt w:val="bullet"/>
      <w:lvlText w:val="•"/>
      <w:lvlJc w:val="left"/>
      <w:pPr>
        <w:tabs>
          <w:tab w:val="num" w:pos="2520"/>
        </w:tabs>
        <w:ind w:left="2520" w:hanging="360"/>
      </w:pPr>
      <w:rPr>
        <w:rFonts w:ascii="Times New Roman" w:hAnsi="Times New Roman" w:hint="default"/>
      </w:rPr>
    </w:lvl>
    <w:lvl w:ilvl="4" w:tplc="20F013C4" w:tentative="1">
      <w:start w:val="1"/>
      <w:numFmt w:val="bullet"/>
      <w:lvlText w:val="•"/>
      <w:lvlJc w:val="left"/>
      <w:pPr>
        <w:tabs>
          <w:tab w:val="num" w:pos="3240"/>
        </w:tabs>
        <w:ind w:left="3240" w:hanging="360"/>
      </w:pPr>
      <w:rPr>
        <w:rFonts w:ascii="Times New Roman" w:hAnsi="Times New Roman" w:hint="default"/>
      </w:rPr>
    </w:lvl>
    <w:lvl w:ilvl="5" w:tplc="86DACC6C" w:tentative="1">
      <w:start w:val="1"/>
      <w:numFmt w:val="bullet"/>
      <w:lvlText w:val="•"/>
      <w:lvlJc w:val="left"/>
      <w:pPr>
        <w:tabs>
          <w:tab w:val="num" w:pos="3960"/>
        </w:tabs>
        <w:ind w:left="3960" w:hanging="360"/>
      </w:pPr>
      <w:rPr>
        <w:rFonts w:ascii="Times New Roman" w:hAnsi="Times New Roman" w:hint="default"/>
      </w:rPr>
    </w:lvl>
    <w:lvl w:ilvl="6" w:tplc="C5EC854E" w:tentative="1">
      <w:start w:val="1"/>
      <w:numFmt w:val="bullet"/>
      <w:lvlText w:val="•"/>
      <w:lvlJc w:val="left"/>
      <w:pPr>
        <w:tabs>
          <w:tab w:val="num" w:pos="4680"/>
        </w:tabs>
        <w:ind w:left="4680" w:hanging="360"/>
      </w:pPr>
      <w:rPr>
        <w:rFonts w:ascii="Times New Roman" w:hAnsi="Times New Roman" w:hint="default"/>
      </w:rPr>
    </w:lvl>
    <w:lvl w:ilvl="7" w:tplc="A52026E8" w:tentative="1">
      <w:start w:val="1"/>
      <w:numFmt w:val="bullet"/>
      <w:lvlText w:val="•"/>
      <w:lvlJc w:val="left"/>
      <w:pPr>
        <w:tabs>
          <w:tab w:val="num" w:pos="5400"/>
        </w:tabs>
        <w:ind w:left="5400" w:hanging="360"/>
      </w:pPr>
      <w:rPr>
        <w:rFonts w:ascii="Times New Roman" w:hAnsi="Times New Roman" w:hint="default"/>
      </w:rPr>
    </w:lvl>
    <w:lvl w:ilvl="8" w:tplc="FF3656E0" w:tentative="1">
      <w:start w:val="1"/>
      <w:numFmt w:val="bullet"/>
      <w:lvlText w:val="•"/>
      <w:lvlJc w:val="left"/>
      <w:pPr>
        <w:tabs>
          <w:tab w:val="num" w:pos="6120"/>
        </w:tabs>
        <w:ind w:left="6120" w:hanging="360"/>
      </w:pPr>
      <w:rPr>
        <w:rFonts w:ascii="Times New Roman" w:hAnsi="Times New Roman" w:hint="default"/>
      </w:rPr>
    </w:lvl>
  </w:abstractNum>
  <w:abstractNum w:abstractNumId="39" w15:restartNumberingAfterBreak="0">
    <w:nsid w:val="520837D4"/>
    <w:multiLevelType w:val="hybridMultilevel"/>
    <w:tmpl w:val="DB7A80A4"/>
    <w:lvl w:ilvl="0" w:tplc="976A2DEE">
      <w:start w:val="1"/>
      <w:numFmt w:val="bullet"/>
      <w:lvlText w:val="•"/>
      <w:lvlJc w:val="left"/>
      <w:pPr>
        <w:tabs>
          <w:tab w:val="num" w:pos="360"/>
        </w:tabs>
        <w:ind w:left="360" w:hanging="360"/>
      </w:pPr>
      <w:rPr>
        <w:rFonts w:ascii="Times New Roman" w:hAnsi="Times New Roman" w:hint="default"/>
      </w:rPr>
    </w:lvl>
    <w:lvl w:ilvl="1" w:tplc="6B3C3E46">
      <w:numFmt w:val="bullet"/>
      <w:lvlText w:val="–"/>
      <w:lvlJc w:val="left"/>
      <w:pPr>
        <w:tabs>
          <w:tab w:val="num" w:pos="1080"/>
        </w:tabs>
        <w:ind w:left="1080" w:hanging="360"/>
      </w:pPr>
      <w:rPr>
        <w:rFonts w:ascii="Times New Roman" w:hAnsi="Times New Roman" w:hint="default"/>
      </w:rPr>
    </w:lvl>
    <w:lvl w:ilvl="2" w:tplc="60921492">
      <w:numFmt w:val="bullet"/>
      <w:lvlText w:val="•"/>
      <w:lvlJc w:val="left"/>
      <w:pPr>
        <w:tabs>
          <w:tab w:val="num" w:pos="1800"/>
        </w:tabs>
        <w:ind w:left="1800" w:hanging="360"/>
      </w:pPr>
      <w:rPr>
        <w:rFonts w:ascii="Times New Roman" w:hAnsi="Times New Roman" w:hint="default"/>
      </w:rPr>
    </w:lvl>
    <w:lvl w:ilvl="3" w:tplc="8D2C4388" w:tentative="1">
      <w:start w:val="1"/>
      <w:numFmt w:val="bullet"/>
      <w:lvlText w:val="•"/>
      <w:lvlJc w:val="left"/>
      <w:pPr>
        <w:tabs>
          <w:tab w:val="num" w:pos="2520"/>
        </w:tabs>
        <w:ind w:left="2520" w:hanging="360"/>
      </w:pPr>
      <w:rPr>
        <w:rFonts w:ascii="Times New Roman" w:hAnsi="Times New Roman" w:hint="default"/>
      </w:rPr>
    </w:lvl>
    <w:lvl w:ilvl="4" w:tplc="4CCC7E5E" w:tentative="1">
      <w:start w:val="1"/>
      <w:numFmt w:val="bullet"/>
      <w:lvlText w:val="•"/>
      <w:lvlJc w:val="left"/>
      <w:pPr>
        <w:tabs>
          <w:tab w:val="num" w:pos="3240"/>
        </w:tabs>
        <w:ind w:left="3240" w:hanging="360"/>
      </w:pPr>
      <w:rPr>
        <w:rFonts w:ascii="Times New Roman" w:hAnsi="Times New Roman" w:hint="default"/>
      </w:rPr>
    </w:lvl>
    <w:lvl w:ilvl="5" w:tplc="5DF621B2" w:tentative="1">
      <w:start w:val="1"/>
      <w:numFmt w:val="bullet"/>
      <w:lvlText w:val="•"/>
      <w:lvlJc w:val="left"/>
      <w:pPr>
        <w:tabs>
          <w:tab w:val="num" w:pos="3960"/>
        </w:tabs>
        <w:ind w:left="3960" w:hanging="360"/>
      </w:pPr>
      <w:rPr>
        <w:rFonts w:ascii="Times New Roman" w:hAnsi="Times New Roman" w:hint="default"/>
      </w:rPr>
    </w:lvl>
    <w:lvl w:ilvl="6" w:tplc="EDF20FA0" w:tentative="1">
      <w:start w:val="1"/>
      <w:numFmt w:val="bullet"/>
      <w:lvlText w:val="•"/>
      <w:lvlJc w:val="left"/>
      <w:pPr>
        <w:tabs>
          <w:tab w:val="num" w:pos="4680"/>
        </w:tabs>
        <w:ind w:left="4680" w:hanging="360"/>
      </w:pPr>
      <w:rPr>
        <w:rFonts w:ascii="Times New Roman" w:hAnsi="Times New Roman" w:hint="default"/>
      </w:rPr>
    </w:lvl>
    <w:lvl w:ilvl="7" w:tplc="D36A0E8E" w:tentative="1">
      <w:start w:val="1"/>
      <w:numFmt w:val="bullet"/>
      <w:lvlText w:val="•"/>
      <w:lvlJc w:val="left"/>
      <w:pPr>
        <w:tabs>
          <w:tab w:val="num" w:pos="5400"/>
        </w:tabs>
        <w:ind w:left="5400" w:hanging="360"/>
      </w:pPr>
      <w:rPr>
        <w:rFonts w:ascii="Times New Roman" w:hAnsi="Times New Roman" w:hint="default"/>
      </w:rPr>
    </w:lvl>
    <w:lvl w:ilvl="8" w:tplc="D88E6936" w:tentative="1">
      <w:start w:val="1"/>
      <w:numFmt w:val="bullet"/>
      <w:lvlText w:val="•"/>
      <w:lvlJc w:val="left"/>
      <w:pPr>
        <w:tabs>
          <w:tab w:val="num" w:pos="6120"/>
        </w:tabs>
        <w:ind w:left="6120" w:hanging="360"/>
      </w:pPr>
      <w:rPr>
        <w:rFonts w:ascii="Times New Roman" w:hAnsi="Times New Roman" w:hint="default"/>
      </w:rPr>
    </w:lvl>
  </w:abstractNum>
  <w:abstractNum w:abstractNumId="40" w15:restartNumberingAfterBreak="0">
    <w:nsid w:val="52681D1B"/>
    <w:multiLevelType w:val="hybridMultilevel"/>
    <w:tmpl w:val="7C262ACA"/>
    <w:lvl w:ilvl="0" w:tplc="CF383E5A">
      <w:start w:val="1"/>
      <w:numFmt w:val="bullet"/>
      <w:lvlText w:val="•"/>
      <w:lvlJc w:val="left"/>
      <w:pPr>
        <w:tabs>
          <w:tab w:val="num" w:pos="360"/>
        </w:tabs>
        <w:ind w:left="360" w:hanging="360"/>
      </w:pPr>
      <w:rPr>
        <w:rFonts w:ascii="Times New Roman" w:hAnsi="Times New Roman" w:hint="default"/>
      </w:rPr>
    </w:lvl>
    <w:lvl w:ilvl="1" w:tplc="6408F13E">
      <w:numFmt w:val="bullet"/>
      <w:lvlText w:val="–"/>
      <w:lvlJc w:val="left"/>
      <w:pPr>
        <w:tabs>
          <w:tab w:val="num" w:pos="1080"/>
        </w:tabs>
        <w:ind w:left="1080" w:hanging="360"/>
      </w:pPr>
      <w:rPr>
        <w:rFonts w:ascii="Times New Roman" w:hAnsi="Times New Roman" w:hint="default"/>
      </w:rPr>
    </w:lvl>
    <w:lvl w:ilvl="2" w:tplc="5C9E85AC" w:tentative="1">
      <w:start w:val="1"/>
      <w:numFmt w:val="bullet"/>
      <w:lvlText w:val="•"/>
      <w:lvlJc w:val="left"/>
      <w:pPr>
        <w:tabs>
          <w:tab w:val="num" w:pos="1800"/>
        </w:tabs>
        <w:ind w:left="1800" w:hanging="360"/>
      </w:pPr>
      <w:rPr>
        <w:rFonts w:ascii="Times New Roman" w:hAnsi="Times New Roman" w:hint="default"/>
      </w:rPr>
    </w:lvl>
    <w:lvl w:ilvl="3" w:tplc="8F3EA072" w:tentative="1">
      <w:start w:val="1"/>
      <w:numFmt w:val="bullet"/>
      <w:lvlText w:val="•"/>
      <w:lvlJc w:val="left"/>
      <w:pPr>
        <w:tabs>
          <w:tab w:val="num" w:pos="2520"/>
        </w:tabs>
        <w:ind w:left="2520" w:hanging="360"/>
      </w:pPr>
      <w:rPr>
        <w:rFonts w:ascii="Times New Roman" w:hAnsi="Times New Roman" w:hint="default"/>
      </w:rPr>
    </w:lvl>
    <w:lvl w:ilvl="4" w:tplc="DBE453A4" w:tentative="1">
      <w:start w:val="1"/>
      <w:numFmt w:val="bullet"/>
      <w:lvlText w:val="•"/>
      <w:lvlJc w:val="left"/>
      <w:pPr>
        <w:tabs>
          <w:tab w:val="num" w:pos="3240"/>
        </w:tabs>
        <w:ind w:left="3240" w:hanging="360"/>
      </w:pPr>
      <w:rPr>
        <w:rFonts w:ascii="Times New Roman" w:hAnsi="Times New Roman" w:hint="default"/>
      </w:rPr>
    </w:lvl>
    <w:lvl w:ilvl="5" w:tplc="19320870" w:tentative="1">
      <w:start w:val="1"/>
      <w:numFmt w:val="bullet"/>
      <w:lvlText w:val="•"/>
      <w:lvlJc w:val="left"/>
      <w:pPr>
        <w:tabs>
          <w:tab w:val="num" w:pos="3960"/>
        </w:tabs>
        <w:ind w:left="3960" w:hanging="360"/>
      </w:pPr>
      <w:rPr>
        <w:rFonts w:ascii="Times New Roman" w:hAnsi="Times New Roman" w:hint="default"/>
      </w:rPr>
    </w:lvl>
    <w:lvl w:ilvl="6" w:tplc="1AF69234" w:tentative="1">
      <w:start w:val="1"/>
      <w:numFmt w:val="bullet"/>
      <w:lvlText w:val="•"/>
      <w:lvlJc w:val="left"/>
      <w:pPr>
        <w:tabs>
          <w:tab w:val="num" w:pos="4680"/>
        </w:tabs>
        <w:ind w:left="4680" w:hanging="360"/>
      </w:pPr>
      <w:rPr>
        <w:rFonts w:ascii="Times New Roman" w:hAnsi="Times New Roman" w:hint="default"/>
      </w:rPr>
    </w:lvl>
    <w:lvl w:ilvl="7" w:tplc="74D45778" w:tentative="1">
      <w:start w:val="1"/>
      <w:numFmt w:val="bullet"/>
      <w:lvlText w:val="•"/>
      <w:lvlJc w:val="left"/>
      <w:pPr>
        <w:tabs>
          <w:tab w:val="num" w:pos="5400"/>
        </w:tabs>
        <w:ind w:left="5400" w:hanging="360"/>
      </w:pPr>
      <w:rPr>
        <w:rFonts w:ascii="Times New Roman" w:hAnsi="Times New Roman" w:hint="default"/>
      </w:rPr>
    </w:lvl>
    <w:lvl w:ilvl="8" w:tplc="2F66B1DA" w:tentative="1">
      <w:start w:val="1"/>
      <w:numFmt w:val="bullet"/>
      <w:lvlText w:val="•"/>
      <w:lvlJc w:val="left"/>
      <w:pPr>
        <w:tabs>
          <w:tab w:val="num" w:pos="6120"/>
        </w:tabs>
        <w:ind w:left="6120" w:hanging="360"/>
      </w:pPr>
      <w:rPr>
        <w:rFonts w:ascii="Times New Roman" w:hAnsi="Times New Roman" w:hint="default"/>
      </w:rPr>
    </w:lvl>
  </w:abstractNum>
  <w:abstractNum w:abstractNumId="41" w15:restartNumberingAfterBreak="0">
    <w:nsid w:val="52D04755"/>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B6509A"/>
    <w:multiLevelType w:val="hybridMultilevel"/>
    <w:tmpl w:val="F328FAEA"/>
    <w:lvl w:ilvl="0" w:tplc="826CDEE0">
      <w:start w:val="1"/>
      <w:numFmt w:val="bullet"/>
      <w:lvlText w:val="•"/>
      <w:lvlJc w:val="left"/>
      <w:pPr>
        <w:tabs>
          <w:tab w:val="num" w:pos="360"/>
        </w:tabs>
        <w:ind w:left="360" w:hanging="360"/>
      </w:pPr>
      <w:rPr>
        <w:rFonts w:ascii="Times New Roman" w:hAnsi="Times New Roman" w:hint="default"/>
      </w:rPr>
    </w:lvl>
    <w:lvl w:ilvl="1" w:tplc="F50446FE">
      <w:numFmt w:val="bullet"/>
      <w:lvlText w:val="–"/>
      <w:lvlJc w:val="left"/>
      <w:pPr>
        <w:tabs>
          <w:tab w:val="num" w:pos="1080"/>
        </w:tabs>
        <w:ind w:left="1080" w:hanging="360"/>
      </w:pPr>
      <w:rPr>
        <w:rFonts w:ascii="Times New Roman" w:hAnsi="Times New Roman" w:hint="default"/>
      </w:rPr>
    </w:lvl>
    <w:lvl w:ilvl="2" w:tplc="F050BD5C" w:tentative="1">
      <w:start w:val="1"/>
      <w:numFmt w:val="bullet"/>
      <w:lvlText w:val="•"/>
      <w:lvlJc w:val="left"/>
      <w:pPr>
        <w:tabs>
          <w:tab w:val="num" w:pos="1800"/>
        </w:tabs>
        <w:ind w:left="1800" w:hanging="360"/>
      </w:pPr>
      <w:rPr>
        <w:rFonts w:ascii="Times New Roman" w:hAnsi="Times New Roman" w:hint="default"/>
      </w:rPr>
    </w:lvl>
    <w:lvl w:ilvl="3" w:tplc="083EB2FA" w:tentative="1">
      <w:start w:val="1"/>
      <w:numFmt w:val="bullet"/>
      <w:lvlText w:val="•"/>
      <w:lvlJc w:val="left"/>
      <w:pPr>
        <w:tabs>
          <w:tab w:val="num" w:pos="2520"/>
        </w:tabs>
        <w:ind w:left="2520" w:hanging="360"/>
      </w:pPr>
      <w:rPr>
        <w:rFonts w:ascii="Times New Roman" w:hAnsi="Times New Roman" w:hint="default"/>
      </w:rPr>
    </w:lvl>
    <w:lvl w:ilvl="4" w:tplc="A722509A" w:tentative="1">
      <w:start w:val="1"/>
      <w:numFmt w:val="bullet"/>
      <w:lvlText w:val="•"/>
      <w:lvlJc w:val="left"/>
      <w:pPr>
        <w:tabs>
          <w:tab w:val="num" w:pos="3240"/>
        </w:tabs>
        <w:ind w:left="3240" w:hanging="360"/>
      </w:pPr>
      <w:rPr>
        <w:rFonts w:ascii="Times New Roman" w:hAnsi="Times New Roman" w:hint="default"/>
      </w:rPr>
    </w:lvl>
    <w:lvl w:ilvl="5" w:tplc="88B8A0F4" w:tentative="1">
      <w:start w:val="1"/>
      <w:numFmt w:val="bullet"/>
      <w:lvlText w:val="•"/>
      <w:lvlJc w:val="left"/>
      <w:pPr>
        <w:tabs>
          <w:tab w:val="num" w:pos="3960"/>
        </w:tabs>
        <w:ind w:left="3960" w:hanging="360"/>
      </w:pPr>
      <w:rPr>
        <w:rFonts w:ascii="Times New Roman" w:hAnsi="Times New Roman" w:hint="default"/>
      </w:rPr>
    </w:lvl>
    <w:lvl w:ilvl="6" w:tplc="59987D3A" w:tentative="1">
      <w:start w:val="1"/>
      <w:numFmt w:val="bullet"/>
      <w:lvlText w:val="•"/>
      <w:lvlJc w:val="left"/>
      <w:pPr>
        <w:tabs>
          <w:tab w:val="num" w:pos="4680"/>
        </w:tabs>
        <w:ind w:left="4680" w:hanging="360"/>
      </w:pPr>
      <w:rPr>
        <w:rFonts w:ascii="Times New Roman" w:hAnsi="Times New Roman" w:hint="default"/>
      </w:rPr>
    </w:lvl>
    <w:lvl w:ilvl="7" w:tplc="9FFC31BA" w:tentative="1">
      <w:start w:val="1"/>
      <w:numFmt w:val="bullet"/>
      <w:lvlText w:val="•"/>
      <w:lvlJc w:val="left"/>
      <w:pPr>
        <w:tabs>
          <w:tab w:val="num" w:pos="5400"/>
        </w:tabs>
        <w:ind w:left="5400" w:hanging="360"/>
      </w:pPr>
      <w:rPr>
        <w:rFonts w:ascii="Times New Roman" w:hAnsi="Times New Roman" w:hint="default"/>
      </w:rPr>
    </w:lvl>
    <w:lvl w:ilvl="8" w:tplc="F2DA204C" w:tentative="1">
      <w:start w:val="1"/>
      <w:numFmt w:val="bullet"/>
      <w:lvlText w:val="•"/>
      <w:lvlJc w:val="left"/>
      <w:pPr>
        <w:tabs>
          <w:tab w:val="num" w:pos="6120"/>
        </w:tabs>
        <w:ind w:left="6120" w:hanging="360"/>
      </w:pPr>
      <w:rPr>
        <w:rFonts w:ascii="Times New Roman" w:hAnsi="Times New Roman" w:hint="default"/>
      </w:rPr>
    </w:lvl>
  </w:abstractNum>
  <w:abstractNum w:abstractNumId="44" w15:restartNumberingAfterBreak="0">
    <w:nsid w:val="5F2C69BF"/>
    <w:multiLevelType w:val="hybridMultilevel"/>
    <w:tmpl w:val="15A6F586"/>
    <w:lvl w:ilvl="0" w:tplc="C568B244">
      <w:start w:val="1"/>
      <w:numFmt w:val="bullet"/>
      <w:lvlText w:val="•"/>
      <w:lvlJc w:val="left"/>
      <w:pPr>
        <w:tabs>
          <w:tab w:val="num" w:pos="360"/>
        </w:tabs>
        <w:ind w:left="360" w:hanging="360"/>
      </w:pPr>
      <w:rPr>
        <w:rFonts w:ascii="Times New Roman" w:hAnsi="Times New Roman" w:hint="default"/>
      </w:rPr>
    </w:lvl>
    <w:lvl w:ilvl="1" w:tplc="68D29B36">
      <w:numFmt w:val="bullet"/>
      <w:lvlText w:val="–"/>
      <w:lvlJc w:val="left"/>
      <w:pPr>
        <w:tabs>
          <w:tab w:val="num" w:pos="1080"/>
        </w:tabs>
        <w:ind w:left="1080" w:hanging="360"/>
      </w:pPr>
      <w:rPr>
        <w:rFonts w:ascii="Times New Roman" w:hAnsi="Times New Roman" w:hint="default"/>
      </w:rPr>
    </w:lvl>
    <w:lvl w:ilvl="2" w:tplc="172E8862">
      <w:numFmt w:val="bullet"/>
      <w:lvlText w:val="•"/>
      <w:lvlJc w:val="left"/>
      <w:pPr>
        <w:tabs>
          <w:tab w:val="num" w:pos="1800"/>
        </w:tabs>
        <w:ind w:left="1800" w:hanging="360"/>
      </w:pPr>
      <w:rPr>
        <w:rFonts w:ascii="Times New Roman" w:hAnsi="Times New Roman" w:hint="default"/>
      </w:rPr>
    </w:lvl>
    <w:lvl w:ilvl="3" w:tplc="8E68BF32">
      <w:numFmt w:val="bullet"/>
      <w:lvlText w:val="–"/>
      <w:lvlJc w:val="left"/>
      <w:pPr>
        <w:tabs>
          <w:tab w:val="num" w:pos="2520"/>
        </w:tabs>
        <w:ind w:left="2520" w:hanging="360"/>
      </w:pPr>
      <w:rPr>
        <w:rFonts w:ascii="Times New Roman" w:hAnsi="Times New Roman" w:hint="default"/>
      </w:rPr>
    </w:lvl>
    <w:lvl w:ilvl="4" w:tplc="72FA515A" w:tentative="1">
      <w:start w:val="1"/>
      <w:numFmt w:val="bullet"/>
      <w:lvlText w:val="•"/>
      <w:lvlJc w:val="left"/>
      <w:pPr>
        <w:tabs>
          <w:tab w:val="num" w:pos="3240"/>
        </w:tabs>
        <w:ind w:left="3240" w:hanging="360"/>
      </w:pPr>
      <w:rPr>
        <w:rFonts w:ascii="Times New Roman" w:hAnsi="Times New Roman" w:hint="default"/>
      </w:rPr>
    </w:lvl>
    <w:lvl w:ilvl="5" w:tplc="69C8788C" w:tentative="1">
      <w:start w:val="1"/>
      <w:numFmt w:val="bullet"/>
      <w:lvlText w:val="•"/>
      <w:lvlJc w:val="left"/>
      <w:pPr>
        <w:tabs>
          <w:tab w:val="num" w:pos="3960"/>
        </w:tabs>
        <w:ind w:left="3960" w:hanging="360"/>
      </w:pPr>
      <w:rPr>
        <w:rFonts w:ascii="Times New Roman" w:hAnsi="Times New Roman" w:hint="default"/>
      </w:rPr>
    </w:lvl>
    <w:lvl w:ilvl="6" w:tplc="EE221622" w:tentative="1">
      <w:start w:val="1"/>
      <w:numFmt w:val="bullet"/>
      <w:lvlText w:val="•"/>
      <w:lvlJc w:val="left"/>
      <w:pPr>
        <w:tabs>
          <w:tab w:val="num" w:pos="4680"/>
        </w:tabs>
        <w:ind w:left="4680" w:hanging="360"/>
      </w:pPr>
      <w:rPr>
        <w:rFonts w:ascii="Times New Roman" w:hAnsi="Times New Roman" w:hint="default"/>
      </w:rPr>
    </w:lvl>
    <w:lvl w:ilvl="7" w:tplc="5540F22C" w:tentative="1">
      <w:start w:val="1"/>
      <w:numFmt w:val="bullet"/>
      <w:lvlText w:val="•"/>
      <w:lvlJc w:val="left"/>
      <w:pPr>
        <w:tabs>
          <w:tab w:val="num" w:pos="5400"/>
        </w:tabs>
        <w:ind w:left="5400" w:hanging="360"/>
      </w:pPr>
      <w:rPr>
        <w:rFonts w:ascii="Times New Roman" w:hAnsi="Times New Roman" w:hint="default"/>
      </w:rPr>
    </w:lvl>
    <w:lvl w:ilvl="8" w:tplc="474476F8" w:tentative="1">
      <w:start w:val="1"/>
      <w:numFmt w:val="bullet"/>
      <w:lvlText w:val="•"/>
      <w:lvlJc w:val="left"/>
      <w:pPr>
        <w:tabs>
          <w:tab w:val="num" w:pos="6120"/>
        </w:tabs>
        <w:ind w:left="6120" w:hanging="360"/>
      </w:pPr>
      <w:rPr>
        <w:rFonts w:ascii="Times New Roman" w:hAnsi="Times New Roman" w:hint="default"/>
      </w:rPr>
    </w:lvl>
  </w:abstractNum>
  <w:abstractNum w:abstractNumId="45" w15:restartNumberingAfterBreak="0">
    <w:nsid w:val="60416178"/>
    <w:multiLevelType w:val="hybridMultilevel"/>
    <w:tmpl w:val="E8081D20"/>
    <w:lvl w:ilvl="0" w:tplc="AFBC670A">
      <w:start w:val="1"/>
      <w:numFmt w:val="bullet"/>
      <w:lvlText w:val="•"/>
      <w:lvlJc w:val="left"/>
      <w:pPr>
        <w:tabs>
          <w:tab w:val="num" w:pos="360"/>
        </w:tabs>
        <w:ind w:left="360" w:hanging="360"/>
      </w:pPr>
      <w:rPr>
        <w:rFonts w:ascii="Times New Roman" w:hAnsi="Times New Roman" w:hint="default"/>
      </w:rPr>
    </w:lvl>
    <w:lvl w:ilvl="1" w:tplc="81E6D562">
      <w:numFmt w:val="bullet"/>
      <w:lvlText w:val="–"/>
      <w:lvlJc w:val="left"/>
      <w:pPr>
        <w:tabs>
          <w:tab w:val="num" w:pos="1080"/>
        </w:tabs>
        <w:ind w:left="1080" w:hanging="360"/>
      </w:pPr>
      <w:rPr>
        <w:rFonts w:ascii="Times New Roman" w:hAnsi="Times New Roman" w:hint="default"/>
      </w:rPr>
    </w:lvl>
    <w:lvl w:ilvl="2" w:tplc="CB447B00">
      <w:numFmt w:val="bullet"/>
      <w:lvlText w:val="•"/>
      <w:lvlJc w:val="left"/>
      <w:pPr>
        <w:tabs>
          <w:tab w:val="num" w:pos="1800"/>
        </w:tabs>
        <w:ind w:left="1800" w:hanging="360"/>
      </w:pPr>
      <w:rPr>
        <w:rFonts w:ascii="Times New Roman" w:hAnsi="Times New Roman" w:hint="default"/>
      </w:rPr>
    </w:lvl>
    <w:lvl w:ilvl="3" w:tplc="1F3CACB0" w:tentative="1">
      <w:start w:val="1"/>
      <w:numFmt w:val="bullet"/>
      <w:lvlText w:val="•"/>
      <w:lvlJc w:val="left"/>
      <w:pPr>
        <w:tabs>
          <w:tab w:val="num" w:pos="2520"/>
        </w:tabs>
        <w:ind w:left="2520" w:hanging="360"/>
      </w:pPr>
      <w:rPr>
        <w:rFonts w:ascii="Times New Roman" w:hAnsi="Times New Roman" w:hint="default"/>
      </w:rPr>
    </w:lvl>
    <w:lvl w:ilvl="4" w:tplc="4D3C741E" w:tentative="1">
      <w:start w:val="1"/>
      <w:numFmt w:val="bullet"/>
      <w:lvlText w:val="•"/>
      <w:lvlJc w:val="left"/>
      <w:pPr>
        <w:tabs>
          <w:tab w:val="num" w:pos="3240"/>
        </w:tabs>
        <w:ind w:left="3240" w:hanging="360"/>
      </w:pPr>
      <w:rPr>
        <w:rFonts w:ascii="Times New Roman" w:hAnsi="Times New Roman" w:hint="default"/>
      </w:rPr>
    </w:lvl>
    <w:lvl w:ilvl="5" w:tplc="43F46370" w:tentative="1">
      <w:start w:val="1"/>
      <w:numFmt w:val="bullet"/>
      <w:lvlText w:val="•"/>
      <w:lvlJc w:val="left"/>
      <w:pPr>
        <w:tabs>
          <w:tab w:val="num" w:pos="3960"/>
        </w:tabs>
        <w:ind w:left="3960" w:hanging="360"/>
      </w:pPr>
      <w:rPr>
        <w:rFonts w:ascii="Times New Roman" w:hAnsi="Times New Roman" w:hint="default"/>
      </w:rPr>
    </w:lvl>
    <w:lvl w:ilvl="6" w:tplc="4F7A60AE" w:tentative="1">
      <w:start w:val="1"/>
      <w:numFmt w:val="bullet"/>
      <w:lvlText w:val="•"/>
      <w:lvlJc w:val="left"/>
      <w:pPr>
        <w:tabs>
          <w:tab w:val="num" w:pos="4680"/>
        </w:tabs>
        <w:ind w:left="4680" w:hanging="360"/>
      </w:pPr>
      <w:rPr>
        <w:rFonts w:ascii="Times New Roman" w:hAnsi="Times New Roman" w:hint="default"/>
      </w:rPr>
    </w:lvl>
    <w:lvl w:ilvl="7" w:tplc="6C52039A" w:tentative="1">
      <w:start w:val="1"/>
      <w:numFmt w:val="bullet"/>
      <w:lvlText w:val="•"/>
      <w:lvlJc w:val="left"/>
      <w:pPr>
        <w:tabs>
          <w:tab w:val="num" w:pos="5400"/>
        </w:tabs>
        <w:ind w:left="5400" w:hanging="360"/>
      </w:pPr>
      <w:rPr>
        <w:rFonts w:ascii="Times New Roman" w:hAnsi="Times New Roman" w:hint="default"/>
      </w:rPr>
    </w:lvl>
    <w:lvl w:ilvl="8" w:tplc="91FA91A0" w:tentative="1">
      <w:start w:val="1"/>
      <w:numFmt w:val="bullet"/>
      <w:lvlText w:val="•"/>
      <w:lvlJc w:val="left"/>
      <w:pPr>
        <w:tabs>
          <w:tab w:val="num" w:pos="6120"/>
        </w:tabs>
        <w:ind w:left="6120" w:hanging="360"/>
      </w:pPr>
      <w:rPr>
        <w:rFonts w:ascii="Times New Roman" w:hAnsi="Times New Roman" w:hint="default"/>
      </w:rPr>
    </w:lvl>
  </w:abstractNum>
  <w:abstractNum w:abstractNumId="46" w15:restartNumberingAfterBreak="0">
    <w:nsid w:val="60696A1D"/>
    <w:multiLevelType w:val="hybridMultilevel"/>
    <w:tmpl w:val="66184634"/>
    <w:lvl w:ilvl="0" w:tplc="901E7B48">
      <w:start w:val="1"/>
      <w:numFmt w:val="bullet"/>
      <w:lvlText w:val="•"/>
      <w:lvlJc w:val="left"/>
      <w:pPr>
        <w:tabs>
          <w:tab w:val="num" w:pos="360"/>
        </w:tabs>
        <w:ind w:left="360" w:hanging="360"/>
      </w:pPr>
      <w:rPr>
        <w:rFonts w:ascii="Times New Roman" w:hAnsi="Times New Roman" w:hint="default"/>
      </w:rPr>
    </w:lvl>
    <w:lvl w:ilvl="1" w:tplc="D4381836">
      <w:numFmt w:val="bullet"/>
      <w:lvlText w:val="–"/>
      <w:lvlJc w:val="left"/>
      <w:pPr>
        <w:tabs>
          <w:tab w:val="num" w:pos="1080"/>
        </w:tabs>
        <w:ind w:left="1080" w:hanging="360"/>
      </w:pPr>
      <w:rPr>
        <w:rFonts w:ascii="Times New Roman" w:hAnsi="Times New Roman" w:hint="default"/>
      </w:rPr>
    </w:lvl>
    <w:lvl w:ilvl="2" w:tplc="3AA2E9D0">
      <w:numFmt w:val="bullet"/>
      <w:lvlText w:val="•"/>
      <w:lvlJc w:val="left"/>
      <w:pPr>
        <w:tabs>
          <w:tab w:val="num" w:pos="1800"/>
        </w:tabs>
        <w:ind w:left="1800" w:hanging="360"/>
      </w:pPr>
      <w:rPr>
        <w:rFonts w:ascii="Times New Roman" w:hAnsi="Times New Roman" w:hint="default"/>
      </w:rPr>
    </w:lvl>
    <w:lvl w:ilvl="3" w:tplc="8570B450" w:tentative="1">
      <w:start w:val="1"/>
      <w:numFmt w:val="bullet"/>
      <w:lvlText w:val="•"/>
      <w:lvlJc w:val="left"/>
      <w:pPr>
        <w:tabs>
          <w:tab w:val="num" w:pos="2520"/>
        </w:tabs>
        <w:ind w:left="2520" w:hanging="360"/>
      </w:pPr>
      <w:rPr>
        <w:rFonts w:ascii="Times New Roman" w:hAnsi="Times New Roman" w:hint="default"/>
      </w:rPr>
    </w:lvl>
    <w:lvl w:ilvl="4" w:tplc="13E24234" w:tentative="1">
      <w:start w:val="1"/>
      <w:numFmt w:val="bullet"/>
      <w:lvlText w:val="•"/>
      <w:lvlJc w:val="left"/>
      <w:pPr>
        <w:tabs>
          <w:tab w:val="num" w:pos="3240"/>
        </w:tabs>
        <w:ind w:left="3240" w:hanging="360"/>
      </w:pPr>
      <w:rPr>
        <w:rFonts w:ascii="Times New Roman" w:hAnsi="Times New Roman" w:hint="default"/>
      </w:rPr>
    </w:lvl>
    <w:lvl w:ilvl="5" w:tplc="15F48742" w:tentative="1">
      <w:start w:val="1"/>
      <w:numFmt w:val="bullet"/>
      <w:lvlText w:val="•"/>
      <w:lvlJc w:val="left"/>
      <w:pPr>
        <w:tabs>
          <w:tab w:val="num" w:pos="3960"/>
        </w:tabs>
        <w:ind w:left="3960" w:hanging="360"/>
      </w:pPr>
      <w:rPr>
        <w:rFonts w:ascii="Times New Roman" w:hAnsi="Times New Roman" w:hint="default"/>
      </w:rPr>
    </w:lvl>
    <w:lvl w:ilvl="6" w:tplc="8E1ADE6E" w:tentative="1">
      <w:start w:val="1"/>
      <w:numFmt w:val="bullet"/>
      <w:lvlText w:val="•"/>
      <w:lvlJc w:val="left"/>
      <w:pPr>
        <w:tabs>
          <w:tab w:val="num" w:pos="4680"/>
        </w:tabs>
        <w:ind w:left="4680" w:hanging="360"/>
      </w:pPr>
      <w:rPr>
        <w:rFonts w:ascii="Times New Roman" w:hAnsi="Times New Roman" w:hint="default"/>
      </w:rPr>
    </w:lvl>
    <w:lvl w:ilvl="7" w:tplc="D868C11E" w:tentative="1">
      <w:start w:val="1"/>
      <w:numFmt w:val="bullet"/>
      <w:lvlText w:val="•"/>
      <w:lvlJc w:val="left"/>
      <w:pPr>
        <w:tabs>
          <w:tab w:val="num" w:pos="5400"/>
        </w:tabs>
        <w:ind w:left="5400" w:hanging="360"/>
      </w:pPr>
      <w:rPr>
        <w:rFonts w:ascii="Times New Roman" w:hAnsi="Times New Roman" w:hint="default"/>
      </w:rPr>
    </w:lvl>
    <w:lvl w:ilvl="8" w:tplc="4692C16C" w:tentative="1">
      <w:start w:val="1"/>
      <w:numFmt w:val="bullet"/>
      <w:lvlText w:val="•"/>
      <w:lvlJc w:val="left"/>
      <w:pPr>
        <w:tabs>
          <w:tab w:val="num" w:pos="6120"/>
        </w:tabs>
        <w:ind w:left="6120" w:hanging="360"/>
      </w:pPr>
      <w:rPr>
        <w:rFonts w:ascii="Times New Roman" w:hAnsi="Times New Roman" w:hint="default"/>
      </w:rPr>
    </w:lvl>
  </w:abstractNum>
  <w:abstractNum w:abstractNumId="47" w15:restartNumberingAfterBreak="0">
    <w:nsid w:val="60FF673B"/>
    <w:multiLevelType w:val="hybridMultilevel"/>
    <w:tmpl w:val="14E03B3C"/>
    <w:lvl w:ilvl="0" w:tplc="D57A4FDC">
      <w:start w:val="1"/>
      <w:numFmt w:val="bullet"/>
      <w:lvlText w:val="•"/>
      <w:lvlJc w:val="left"/>
      <w:pPr>
        <w:tabs>
          <w:tab w:val="num" w:pos="360"/>
        </w:tabs>
        <w:ind w:left="360" w:hanging="360"/>
      </w:pPr>
      <w:rPr>
        <w:rFonts w:ascii="Times New Roman" w:hAnsi="Times New Roman" w:hint="default"/>
      </w:rPr>
    </w:lvl>
    <w:lvl w:ilvl="1" w:tplc="1030732A" w:tentative="1">
      <w:start w:val="1"/>
      <w:numFmt w:val="bullet"/>
      <w:lvlText w:val="•"/>
      <w:lvlJc w:val="left"/>
      <w:pPr>
        <w:tabs>
          <w:tab w:val="num" w:pos="1080"/>
        </w:tabs>
        <w:ind w:left="1080" w:hanging="360"/>
      </w:pPr>
      <w:rPr>
        <w:rFonts w:ascii="Times New Roman" w:hAnsi="Times New Roman" w:hint="default"/>
      </w:rPr>
    </w:lvl>
    <w:lvl w:ilvl="2" w:tplc="86B67054" w:tentative="1">
      <w:start w:val="1"/>
      <w:numFmt w:val="bullet"/>
      <w:lvlText w:val="•"/>
      <w:lvlJc w:val="left"/>
      <w:pPr>
        <w:tabs>
          <w:tab w:val="num" w:pos="1800"/>
        </w:tabs>
        <w:ind w:left="1800" w:hanging="360"/>
      </w:pPr>
      <w:rPr>
        <w:rFonts w:ascii="Times New Roman" w:hAnsi="Times New Roman" w:hint="default"/>
      </w:rPr>
    </w:lvl>
    <w:lvl w:ilvl="3" w:tplc="C8B8C2F0" w:tentative="1">
      <w:start w:val="1"/>
      <w:numFmt w:val="bullet"/>
      <w:lvlText w:val="•"/>
      <w:lvlJc w:val="left"/>
      <w:pPr>
        <w:tabs>
          <w:tab w:val="num" w:pos="2520"/>
        </w:tabs>
        <w:ind w:left="2520" w:hanging="360"/>
      </w:pPr>
      <w:rPr>
        <w:rFonts w:ascii="Times New Roman" w:hAnsi="Times New Roman" w:hint="default"/>
      </w:rPr>
    </w:lvl>
    <w:lvl w:ilvl="4" w:tplc="2B78E920" w:tentative="1">
      <w:start w:val="1"/>
      <w:numFmt w:val="bullet"/>
      <w:lvlText w:val="•"/>
      <w:lvlJc w:val="left"/>
      <w:pPr>
        <w:tabs>
          <w:tab w:val="num" w:pos="3240"/>
        </w:tabs>
        <w:ind w:left="3240" w:hanging="360"/>
      </w:pPr>
      <w:rPr>
        <w:rFonts w:ascii="Times New Roman" w:hAnsi="Times New Roman" w:hint="default"/>
      </w:rPr>
    </w:lvl>
    <w:lvl w:ilvl="5" w:tplc="1F706514" w:tentative="1">
      <w:start w:val="1"/>
      <w:numFmt w:val="bullet"/>
      <w:lvlText w:val="•"/>
      <w:lvlJc w:val="left"/>
      <w:pPr>
        <w:tabs>
          <w:tab w:val="num" w:pos="3960"/>
        </w:tabs>
        <w:ind w:left="3960" w:hanging="360"/>
      </w:pPr>
      <w:rPr>
        <w:rFonts w:ascii="Times New Roman" w:hAnsi="Times New Roman" w:hint="default"/>
      </w:rPr>
    </w:lvl>
    <w:lvl w:ilvl="6" w:tplc="26D63010" w:tentative="1">
      <w:start w:val="1"/>
      <w:numFmt w:val="bullet"/>
      <w:lvlText w:val="•"/>
      <w:lvlJc w:val="left"/>
      <w:pPr>
        <w:tabs>
          <w:tab w:val="num" w:pos="4680"/>
        </w:tabs>
        <w:ind w:left="4680" w:hanging="360"/>
      </w:pPr>
      <w:rPr>
        <w:rFonts w:ascii="Times New Roman" w:hAnsi="Times New Roman" w:hint="default"/>
      </w:rPr>
    </w:lvl>
    <w:lvl w:ilvl="7" w:tplc="1DEA1E2C" w:tentative="1">
      <w:start w:val="1"/>
      <w:numFmt w:val="bullet"/>
      <w:lvlText w:val="•"/>
      <w:lvlJc w:val="left"/>
      <w:pPr>
        <w:tabs>
          <w:tab w:val="num" w:pos="5400"/>
        </w:tabs>
        <w:ind w:left="5400" w:hanging="360"/>
      </w:pPr>
      <w:rPr>
        <w:rFonts w:ascii="Times New Roman" w:hAnsi="Times New Roman" w:hint="default"/>
      </w:rPr>
    </w:lvl>
    <w:lvl w:ilvl="8" w:tplc="03C29362" w:tentative="1">
      <w:start w:val="1"/>
      <w:numFmt w:val="bullet"/>
      <w:lvlText w:val="•"/>
      <w:lvlJc w:val="left"/>
      <w:pPr>
        <w:tabs>
          <w:tab w:val="num" w:pos="6120"/>
        </w:tabs>
        <w:ind w:left="6120" w:hanging="360"/>
      </w:pPr>
      <w:rPr>
        <w:rFonts w:ascii="Times New Roman" w:hAnsi="Times New Roman" w:hint="default"/>
      </w:rPr>
    </w:lvl>
  </w:abstractNum>
  <w:abstractNum w:abstractNumId="48" w15:restartNumberingAfterBreak="0">
    <w:nsid w:val="65117F96"/>
    <w:multiLevelType w:val="hybridMultilevel"/>
    <w:tmpl w:val="F8D21760"/>
    <w:lvl w:ilvl="0" w:tplc="FB8CAE9E">
      <w:start w:val="1"/>
      <w:numFmt w:val="bullet"/>
      <w:lvlText w:val="•"/>
      <w:lvlJc w:val="left"/>
      <w:pPr>
        <w:tabs>
          <w:tab w:val="num" w:pos="720"/>
        </w:tabs>
        <w:ind w:left="720" w:hanging="360"/>
      </w:pPr>
      <w:rPr>
        <w:rFonts w:ascii="Arial" w:hAnsi="Arial" w:hint="default"/>
      </w:rPr>
    </w:lvl>
    <w:lvl w:ilvl="1" w:tplc="6E3097FC" w:tentative="1">
      <w:start w:val="1"/>
      <w:numFmt w:val="bullet"/>
      <w:lvlText w:val="•"/>
      <w:lvlJc w:val="left"/>
      <w:pPr>
        <w:tabs>
          <w:tab w:val="num" w:pos="1440"/>
        </w:tabs>
        <w:ind w:left="1440" w:hanging="360"/>
      </w:pPr>
      <w:rPr>
        <w:rFonts w:ascii="Arial" w:hAnsi="Arial" w:hint="default"/>
      </w:rPr>
    </w:lvl>
    <w:lvl w:ilvl="2" w:tplc="220A4F18" w:tentative="1">
      <w:start w:val="1"/>
      <w:numFmt w:val="bullet"/>
      <w:lvlText w:val="•"/>
      <w:lvlJc w:val="left"/>
      <w:pPr>
        <w:tabs>
          <w:tab w:val="num" w:pos="2160"/>
        </w:tabs>
        <w:ind w:left="2160" w:hanging="360"/>
      </w:pPr>
      <w:rPr>
        <w:rFonts w:ascii="Arial" w:hAnsi="Arial" w:hint="default"/>
      </w:rPr>
    </w:lvl>
    <w:lvl w:ilvl="3" w:tplc="B9A80448" w:tentative="1">
      <w:start w:val="1"/>
      <w:numFmt w:val="bullet"/>
      <w:lvlText w:val="•"/>
      <w:lvlJc w:val="left"/>
      <w:pPr>
        <w:tabs>
          <w:tab w:val="num" w:pos="2880"/>
        </w:tabs>
        <w:ind w:left="2880" w:hanging="360"/>
      </w:pPr>
      <w:rPr>
        <w:rFonts w:ascii="Arial" w:hAnsi="Arial" w:hint="default"/>
      </w:rPr>
    </w:lvl>
    <w:lvl w:ilvl="4" w:tplc="99F4C9F4" w:tentative="1">
      <w:start w:val="1"/>
      <w:numFmt w:val="bullet"/>
      <w:lvlText w:val="•"/>
      <w:lvlJc w:val="left"/>
      <w:pPr>
        <w:tabs>
          <w:tab w:val="num" w:pos="3600"/>
        </w:tabs>
        <w:ind w:left="3600" w:hanging="360"/>
      </w:pPr>
      <w:rPr>
        <w:rFonts w:ascii="Arial" w:hAnsi="Arial" w:hint="default"/>
      </w:rPr>
    </w:lvl>
    <w:lvl w:ilvl="5" w:tplc="1518AE16" w:tentative="1">
      <w:start w:val="1"/>
      <w:numFmt w:val="bullet"/>
      <w:lvlText w:val="•"/>
      <w:lvlJc w:val="left"/>
      <w:pPr>
        <w:tabs>
          <w:tab w:val="num" w:pos="4320"/>
        </w:tabs>
        <w:ind w:left="4320" w:hanging="360"/>
      </w:pPr>
      <w:rPr>
        <w:rFonts w:ascii="Arial" w:hAnsi="Arial" w:hint="default"/>
      </w:rPr>
    </w:lvl>
    <w:lvl w:ilvl="6" w:tplc="024A07D6" w:tentative="1">
      <w:start w:val="1"/>
      <w:numFmt w:val="bullet"/>
      <w:lvlText w:val="•"/>
      <w:lvlJc w:val="left"/>
      <w:pPr>
        <w:tabs>
          <w:tab w:val="num" w:pos="5040"/>
        </w:tabs>
        <w:ind w:left="5040" w:hanging="360"/>
      </w:pPr>
      <w:rPr>
        <w:rFonts w:ascii="Arial" w:hAnsi="Arial" w:hint="default"/>
      </w:rPr>
    </w:lvl>
    <w:lvl w:ilvl="7" w:tplc="07DE1BBC" w:tentative="1">
      <w:start w:val="1"/>
      <w:numFmt w:val="bullet"/>
      <w:lvlText w:val="•"/>
      <w:lvlJc w:val="left"/>
      <w:pPr>
        <w:tabs>
          <w:tab w:val="num" w:pos="5760"/>
        </w:tabs>
        <w:ind w:left="5760" w:hanging="360"/>
      </w:pPr>
      <w:rPr>
        <w:rFonts w:ascii="Arial" w:hAnsi="Arial" w:hint="default"/>
      </w:rPr>
    </w:lvl>
    <w:lvl w:ilvl="8" w:tplc="5488556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5524450"/>
    <w:multiLevelType w:val="hybridMultilevel"/>
    <w:tmpl w:val="094C2D92"/>
    <w:lvl w:ilvl="0" w:tplc="AA5626AC">
      <w:start w:val="1"/>
      <w:numFmt w:val="bullet"/>
      <w:lvlText w:val="•"/>
      <w:lvlJc w:val="left"/>
      <w:pPr>
        <w:tabs>
          <w:tab w:val="num" w:pos="720"/>
        </w:tabs>
        <w:ind w:left="720" w:hanging="360"/>
      </w:pPr>
      <w:rPr>
        <w:rFonts w:ascii="Times New Roman" w:hAnsi="Times New Roman" w:hint="default"/>
      </w:rPr>
    </w:lvl>
    <w:lvl w:ilvl="1" w:tplc="15B4F6F0" w:tentative="1">
      <w:start w:val="1"/>
      <w:numFmt w:val="bullet"/>
      <w:lvlText w:val="•"/>
      <w:lvlJc w:val="left"/>
      <w:pPr>
        <w:tabs>
          <w:tab w:val="num" w:pos="1440"/>
        </w:tabs>
        <w:ind w:left="1440" w:hanging="360"/>
      </w:pPr>
      <w:rPr>
        <w:rFonts w:ascii="Times New Roman" w:hAnsi="Times New Roman" w:hint="default"/>
      </w:rPr>
    </w:lvl>
    <w:lvl w:ilvl="2" w:tplc="DC10FEA6" w:tentative="1">
      <w:start w:val="1"/>
      <w:numFmt w:val="bullet"/>
      <w:lvlText w:val="•"/>
      <w:lvlJc w:val="left"/>
      <w:pPr>
        <w:tabs>
          <w:tab w:val="num" w:pos="2160"/>
        </w:tabs>
        <w:ind w:left="2160" w:hanging="360"/>
      </w:pPr>
      <w:rPr>
        <w:rFonts w:ascii="Times New Roman" w:hAnsi="Times New Roman" w:hint="default"/>
      </w:rPr>
    </w:lvl>
    <w:lvl w:ilvl="3" w:tplc="C6009BD8" w:tentative="1">
      <w:start w:val="1"/>
      <w:numFmt w:val="bullet"/>
      <w:lvlText w:val="•"/>
      <w:lvlJc w:val="left"/>
      <w:pPr>
        <w:tabs>
          <w:tab w:val="num" w:pos="2880"/>
        </w:tabs>
        <w:ind w:left="2880" w:hanging="360"/>
      </w:pPr>
      <w:rPr>
        <w:rFonts w:ascii="Times New Roman" w:hAnsi="Times New Roman" w:hint="default"/>
      </w:rPr>
    </w:lvl>
    <w:lvl w:ilvl="4" w:tplc="2610A646" w:tentative="1">
      <w:start w:val="1"/>
      <w:numFmt w:val="bullet"/>
      <w:lvlText w:val="•"/>
      <w:lvlJc w:val="left"/>
      <w:pPr>
        <w:tabs>
          <w:tab w:val="num" w:pos="3600"/>
        </w:tabs>
        <w:ind w:left="3600" w:hanging="360"/>
      </w:pPr>
      <w:rPr>
        <w:rFonts w:ascii="Times New Roman" w:hAnsi="Times New Roman" w:hint="default"/>
      </w:rPr>
    </w:lvl>
    <w:lvl w:ilvl="5" w:tplc="492C89A8" w:tentative="1">
      <w:start w:val="1"/>
      <w:numFmt w:val="bullet"/>
      <w:lvlText w:val="•"/>
      <w:lvlJc w:val="left"/>
      <w:pPr>
        <w:tabs>
          <w:tab w:val="num" w:pos="4320"/>
        </w:tabs>
        <w:ind w:left="4320" w:hanging="360"/>
      </w:pPr>
      <w:rPr>
        <w:rFonts w:ascii="Times New Roman" w:hAnsi="Times New Roman" w:hint="default"/>
      </w:rPr>
    </w:lvl>
    <w:lvl w:ilvl="6" w:tplc="923EBC60" w:tentative="1">
      <w:start w:val="1"/>
      <w:numFmt w:val="bullet"/>
      <w:lvlText w:val="•"/>
      <w:lvlJc w:val="left"/>
      <w:pPr>
        <w:tabs>
          <w:tab w:val="num" w:pos="5040"/>
        </w:tabs>
        <w:ind w:left="5040" w:hanging="360"/>
      </w:pPr>
      <w:rPr>
        <w:rFonts w:ascii="Times New Roman" w:hAnsi="Times New Roman" w:hint="default"/>
      </w:rPr>
    </w:lvl>
    <w:lvl w:ilvl="7" w:tplc="3D38FC2E" w:tentative="1">
      <w:start w:val="1"/>
      <w:numFmt w:val="bullet"/>
      <w:lvlText w:val="•"/>
      <w:lvlJc w:val="left"/>
      <w:pPr>
        <w:tabs>
          <w:tab w:val="num" w:pos="5760"/>
        </w:tabs>
        <w:ind w:left="5760" w:hanging="360"/>
      </w:pPr>
      <w:rPr>
        <w:rFonts w:ascii="Times New Roman" w:hAnsi="Times New Roman" w:hint="default"/>
      </w:rPr>
    </w:lvl>
    <w:lvl w:ilvl="8" w:tplc="FAC4DDEC"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65CC1E48"/>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8A000D1"/>
    <w:multiLevelType w:val="hybridMultilevel"/>
    <w:tmpl w:val="06204D7C"/>
    <w:lvl w:ilvl="0" w:tplc="EDA2285A">
      <w:start w:val="1"/>
      <w:numFmt w:val="bullet"/>
      <w:lvlText w:val="•"/>
      <w:lvlJc w:val="left"/>
      <w:pPr>
        <w:tabs>
          <w:tab w:val="num" w:pos="360"/>
        </w:tabs>
        <w:ind w:left="360" w:hanging="360"/>
      </w:pPr>
      <w:rPr>
        <w:rFonts w:ascii="Times New Roman" w:hAnsi="Times New Roman" w:hint="default"/>
      </w:rPr>
    </w:lvl>
    <w:lvl w:ilvl="1" w:tplc="6B481B5E">
      <w:numFmt w:val="bullet"/>
      <w:lvlText w:val="–"/>
      <w:lvlJc w:val="left"/>
      <w:pPr>
        <w:tabs>
          <w:tab w:val="num" w:pos="1080"/>
        </w:tabs>
        <w:ind w:left="1080" w:hanging="360"/>
      </w:pPr>
      <w:rPr>
        <w:rFonts w:ascii="Times New Roman" w:hAnsi="Times New Roman" w:hint="default"/>
      </w:rPr>
    </w:lvl>
    <w:lvl w:ilvl="2" w:tplc="538817CA">
      <w:numFmt w:val="bullet"/>
      <w:lvlText w:val="•"/>
      <w:lvlJc w:val="left"/>
      <w:pPr>
        <w:tabs>
          <w:tab w:val="num" w:pos="1800"/>
        </w:tabs>
        <w:ind w:left="1800" w:hanging="360"/>
      </w:pPr>
      <w:rPr>
        <w:rFonts w:ascii="Times New Roman" w:hAnsi="Times New Roman" w:hint="default"/>
      </w:rPr>
    </w:lvl>
    <w:lvl w:ilvl="3" w:tplc="EC46FB64" w:tentative="1">
      <w:start w:val="1"/>
      <w:numFmt w:val="bullet"/>
      <w:lvlText w:val="•"/>
      <w:lvlJc w:val="left"/>
      <w:pPr>
        <w:tabs>
          <w:tab w:val="num" w:pos="2520"/>
        </w:tabs>
        <w:ind w:left="2520" w:hanging="360"/>
      </w:pPr>
      <w:rPr>
        <w:rFonts w:ascii="Times New Roman" w:hAnsi="Times New Roman" w:hint="default"/>
      </w:rPr>
    </w:lvl>
    <w:lvl w:ilvl="4" w:tplc="BADABCD6" w:tentative="1">
      <w:start w:val="1"/>
      <w:numFmt w:val="bullet"/>
      <w:lvlText w:val="•"/>
      <w:lvlJc w:val="left"/>
      <w:pPr>
        <w:tabs>
          <w:tab w:val="num" w:pos="3240"/>
        </w:tabs>
        <w:ind w:left="3240" w:hanging="360"/>
      </w:pPr>
      <w:rPr>
        <w:rFonts w:ascii="Times New Roman" w:hAnsi="Times New Roman" w:hint="default"/>
      </w:rPr>
    </w:lvl>
    <w:lvl w:ilvl="5" w:tplc="F1281F36" w:tentative="1">
      <w:start w:val="1"/>
      <w:numFmt w:val="bullet"/>
      <w:lvlText w:val="•"/>
      <w:lvlJc w:val="left"/>
      <w:pPr>
        <w:tabs>
          <w:tab w:val="num" w:pos="3960"/>
        </w:tabs>
        <w:ind w:left="3960" w:hanging="360"/>
      </w:pPr>
      <w:rPr>
        <w:rFonts w:ascii="Times New Roman" w:hAnsi="Times New Roman" w:hint="default"/>
      </w:rPr>
    </w:lvl>
    <w:lvl w:ilvl="6" w:tplc="AB28B716" w:tentative="1">
      <w:start w:val="1"/>
      <w:numFmt w:val="bullet"/>
      <w:lvlText w:val="•"/>
      <w:lvlJc w:val="left"/>
      <w:pPr>
        <w:tabs>
          <w:tab w:val="num" w:pos="4680"/>
        </w:tabs>
        <w:ind w:left="4680" w:hanging="360"/>
      </w:pPr>
      <w:rPr>
        <w:rFonts w:ascii="Times New Roman" w:hAnsi="Times New Roman" w:hint="default"/>
      </w:rPr>
    </w:lvl>
    <w:lvl w:ilvl="7" w:tplc="653ACFC8" w:tentative="1">
      <w:start w:val="1"/>
      <w:numFmt w:val="bullet"/>
      <w:lvlText w:val="•"/>
      <w:lvlJc w:val="left"/>
      <w:pPr>
        <w:tabs>
          <w:tab w:val="num" w:pos="5400"/>
        </w:tabs>
        <w:ind w:left="5400" w:hanging="360"/>
      </w:pPr>
      <w:rPr>
        <w:rFonts w:ascii="Times New Roman" w:hAnsi="Times New Roman" w:hint="default"/>
      </w:rPr>
    </w:lvl>
    <w:lvl w:ilvl="8" w:tplc="B3DC9564" w:tentative="1">
      <w:start w:val="1"/>
      <w:numFmt w:val="bullet"/>
      <w:lvlText w:val="•"/>
      <w:lvlJc w:val="left"/>
      <w:pPr>
        <w:tabs>
          <w:tab w:val="num" w:pos="6120"/>
        </w:tabs>
        <w:ind w:left="6120" w:hanging="360"/>
      </w:pPr>
      <w:rPr>
        <w:rFonts w:ascii="Times New Roman" w:hAnsi="Times New Roman" w:hint="default"/>
      </w:rPr>
    </w:lvl>
  </w:abstractNum>
  <w:abstractNum w:abstractNumId="52" w15:restartNumberingAfterBreak="0">
    <w:nsid w:val="69F52142"/>
    <w:multiLevelType w:val="hybridMultilevel"/>
    <w:tmpl w:val="3AEA98D0"/>
    <w:lvl w:ilvl="0" w:tplc="C89A3854">
      <w:start w:val="1"/>
      <w:numFmt w:val="bullet"/>
      <w:lvlText w:val="•"/>
      <w:lvlJc w:val="left"/>
      <w:pPr>
        <w:tabs>
          <w:tab w:val="num" w:pos="720"/>
        </w:tabs>
        <w:ind w:left="720" w:hanging="360"/>
      </w:pPr>
      <w:rPr>
        <w:rFonts w:ascii="Arial" w:hAnsi="Arial" w:hint="default"/>
      </w:rPr>
    </w:lvl>
    <w:lvl w:ilvl="1" w:tplc="4B206C46" w:tentative="1">
      <w:start w:val="1"/>
      <w:numFmt w:val="bullet"/>
      <w:lvlText w:val="•"/>
      <w:lvlJc w:val="left"/>
      <w:pPr>
        <w:tabs>
          <w:tab w:val="num" w:pos="1440"/>
        </w:tabs>
        <w:ind w:left="1440" w:hanging="360"/>
      </w:pPr>
      <w:rPr>
        <w:rFonts w:ascii="Arial" w:hAnsi="Arial" w:hint="default"/>
      </w:rPr>
    </w:lvl>
    <w:lvl w:ilvl="2" w:tplc="4BC4F7FA" w:tentative="1">
      <w:start w:val="1"/>
      <w:numFmt w:val="bullet"/>
      <w:lvlText w:val="•"/>
      <w:lvlJc w:val="left"/>
      <w:pPr>
        <w:tabs>
          <w:tab w:val="num" w:pos="2160"/>
        </w:tabs>
        <w:ind w:left="2160" w:hanging="360"/>
      </w:pPr>
      <w:rPr>
        <w:rFonts w:ascii="Arial" w:hAnsi="Arial" w:hint="default"/>
      </w:rPr>
    </w:lvl>
    <w:lvl w:ilvl="3" w:tplc="D7E4F4B4" w:tentative="1">
      <w:start w:val="1"/>
      <w:numFmt w:val="bullet"/>
      <w:lvlText w:val="•"/>
      <w:lvlJc w:val="left"/>
      <w:pPr>
        <w:tabs>
          <w:tab w:val="num" w:pos="2880"/>
        </w:tabs>
        <w:ind w:left="2880" w:hanging="360"/>
      </w:pPr>
      <w:rPr>
        <w:rFonts w:ascii="Arial" w:hAnsi="Arial" w:hint="default"/>
      </w:rPr>
    </w:lvl>
    <w:lvl w:ilvl="4" w:tplc="414C8200" w:tentative="1">
      <w:start w:val="1"/>
      <w:numFmt w:val="bullet"/>
      <w:lvlText w:val="•"/>
      <w:lvlJc w:val="left"/>
      <w:pPr>
        <w:tabs>
          <w:tab w:val="num" w:pos="3600"/>
        </w:tabs>
        <w:ind w:left="3600" w:hanging="360"/>
      </w:pPr>
      <w:rPr>
        <w:rFonts w:ascii="Arial" w:hAnsi="Arial" w:hint="default"/>
      </w:rPr>
    </w:lvl>
    <w:lvl w:ilvl="5" w:tplc="9AB233B8" w:tentative="1">
      <w:start w:val="1"/>
      <w:numFmt w:val="bullet"/>
      <w:lvlText w:val="•"/>
      <w:lvlJc w:val="left"/>
      <w:pPr>
        <w:tabs>
          <w:tab w:val="num" w:pos="4320"/>
        </w:tabs>
        <w:ind w:left="4320" w:hanging="360"/>
      </w:pPr>
      <w:rPr>
        <w:rFonts w:ascii="Arial" w:hAnsi="Arial" w:hint="default"/>
      </w:rPr>
    </w:lvl>
    <w:lvl w:ilvl="6" w:tplc="9AC4CED8" w:tentative="1">
      <w:start w:val="1"/>
      <w:numFmt w:val="bullet"/>
      <w:lvlText w:val="•"/>
      <w:lvlJc w:val="left"/>
      <w:pPr>
        <w:tabs>
          <w:tab w:val="num" w:pos="5040"/>
        </w:tabs>
        <w:ind w:left="5040" w:hanging="360"/>
      </w:pPr>
      <w:rPr>
        <w:rFonts w:ascii="Arial" w:hAnsi="Arial" w:hint="default"/>
      </w:rPr>
    </w:lvl>
    <w:lvl w:ilvl="7" w:tplc="DF462D50" w:tentative="1">
      <w:start w:val="1"/>
      <w:numFmt w:val="bullet"/>
      <w:lvlText w:val="•"/>
      <w:lvlJc w:val="left"/>
      <w:pPr>
        <w:tabs>
          <w:tab w:val="num" w:pos="5760"/>
        </w:tabs>
        <w:ind w:left="5760" w:hanging="360"/>
      </w:pPr>
      <w:rPr>
        <w:rFonts w:ascii="Arial" w:hAnsi="Arial" w:hint="default"/>
      </w:rPr>
    </w:lvl>
    <w:lvl w:ilvl="8" w:tplc="E43462E6"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B4C0BB5"/>
    <w:multiLevelType w:val="hybridMultilevel"/>
    <w:tmpl w:val="9A2E437C"/>
    <w:lvl w:ilvl="0" w:tplc="538EF9EC">
      <w:start w:val="1"/>
      <w:numFmt w:val="bullet"/>
      <w:lvlText w:val="•"/>
      <w:lvlJc w:val="left"/>
      <w:pPr>
        <w:tabs>
          <w:tab w:val="num" w:pos="720"/>
        </w:tabs>
        <w:ind w:left="720" w:hanging="360"/>
      </w:pPr>
      <w:rPr>
        <w:rFonts w:ascii="Arial" w:hAnsi="Arial" w:hint="default"/>
      </w:rPr>
    </w:lvl>
    <w:lvl w:ilvl="1" w:tplc="8F2AB61C" w:tentative="1">
      <w:start w:val="1"/>
      <w:numFmt w:val="bullet"/>
      <w:lvlText w:val="•"/>
      <w:lvlJc w:val="left"/>
      <w:pPr>
        <w:tabs>
          <w:tab w:val="num" w:pos="1440"/>
        </w:tabs>
        <w:ind w:left="1440" w:hanging="360"/>
      </w:pPr>
      <w:rPr>
        <w:rFonts w:ascii="Arial" w:hAnsi="Arial" w:hint="default"/>
      </w:rPr>
    </w:lvl>
    <w:lvl w:ilvl="2" w:tplc="EF6826C2" w:tentative="1">
      <w:start w:val="1"/>
      <w:numFmt w:val="bullet"/>
      <w:lvlText w:val="•"/>
      <w:lvlJc w:val="left"/>
      <w:pPr>
        <w:tabs>
          <w:tab w:val="num" w:pos="2160"/>
        </w:tabs>
        <w:ind w:left="2160" w:hanging="360"/>
      </w:pPr>
      <w:rPr>
        <w:rFonts w:ascii="Arial" w:hAnsi="Arial" w:hint="default"/>
      </w:rPr>
    </w:lvl>
    <w:lvl w:ilvl="3" w:tplc="6066943C" w:tentative="1">
      <w:start w:val="1"/>
      <w:numFmt w:val="bullet"/>
      <w:lvlText w:val="•"/>
      <w:lvlJc w:val="left"/>
      <w:pPr>
        <w:tabs>
          <w:tab w:val="num" w:pos="2880"/>
        </w:tabs>
        <w:ind w:left="2880" w:hanging="360"/>
      </w:pPr>
      <w:rPr>
        <w:rFonts w:ascii="Arial" w:hAnsi="Arial" w:hint="default"/>
      </w:rPr>
    </w:lvl>
    <w:lvl w:ilvl="4" w:tplc="56F4264C" w:tentative="1">
      <w:start w:val="1"/>
      <w:numFmt w:val="bullet"/>
      <w:lvlText w:val="•"/>
      <w:lvlJc w:val="left"/>
      <w:pPr>
        <w:tabs>
          <w:tab w:val="num" w:pos="3600"/>
        </w:tabs>
        <w:ind w:left="3600" w:hanging="360"/>
      </w:pPr>
      <w:rPr>
        <w:rFonts w:ascii="Arial" w:hAnsi="Arial" w:hint="default"/>
      </w:rPr>
    </w:lvl>
    <w:lvl w:ilvl="5" w:tplc="74FA33D8" w:tentative="1">
      <w:start w:val="1"/>
      <w:numFmt w:val="bullet"/>
      <w:lvlText w:val="•"/>
      <w:lvlJc w:val="left"/>
      <w:pPr>
        <w:tabs>
          <w:tab w:val="num" w:pos="4320"/>
        </w:tabs>
        <w:ind w:left="4320" w:hanging="360"/>
      </w:pPr>
      <w:rPr>
        <w:rFonts w:ascii="Arial" w:hAnsi="Arial" w:hint="default"/>
      </w:rPr>
    </w:lvl>
    <w:lvl w:ilvl="6" w:tplc="606C62F8" w:tentative="1">
      <w:start w:val="1"/>
      <w:numFmt w:val="bullet"/>
      <w:lvlText w:val="•"/>
      <w:lvlJc w:val="left"/>
      <w:pPr>
        <w:tabs>
          <w:tab w:val="num" w:pos="5040"/>
        </w:tabs>
        <w:ind w:left="5040" w:hanging="360"/>
      </w:pPr>
      <w:rPr>
        <w:rFonts w:ascii="Arial" w:hAnsi="Arial" w:hint="default"/>
      </w:rPr>
    </w:lvl>
    <w:lvl w:ilvl="7" w:tplc="33B27C7E" w:tentative="1">
      <w:start w:val="1"/>
      <w:numFmt w:val="bullet"/>
      <w:lvlText w:val="•"/>
      <w:lvlJc w:val="left"/>
      <w:pPr>
        <w:tabs>
          <w:tab w:val="num" w:pos="5760"/>
        </w:tabs>
        <w:ind w:left="5760" w:hanging="360"/>
      </w:pPr>
      <w:rPr>
        <w:rFonts w:ascii="Arial" w:hAnsi="Arial" w:hint="default"/>
      </w:rPr>
    </w:lvl>
    <w:lvl w:ilvl="8" w:tplc="5322AC3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D065F6B"/>
    <w:multiLevelType w:val="hybridMultilevel"/>
    <w:tmpl w:val="B20CF1DA"/>
    <w:lvl w:ilvl="0" w:tplc="148453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A342BF"/>
    <w:multiLevelType w:val="hybridMultilevel"/>
    <w:tmpl w:val="CAD298D6"/>
    <w:lvl w:ilvl="0" w:tplc="B89E2AEC">
      <w:start w:val="1"/>
      <w:numFmt w:val="bullet"/>
      <w:lvlText w:val="•"/>
      <w:lvlJc w:val="left"/>
      <w:pPr>
        <w:tabs>
          <w:tab w:val="num" w:pos="360"/>
        </w:tabs>
        <w:ind w:left="360" w:hanging="360"/>
      </w:pPr>
      <w:rPr>
        <w:rFonts w:ascii="Times New Roman" w:hAnsi="Times New Roman" w:hint="default"/>
      </w:rPr>
    </w:lvl>
    <w:lvl w:ilvl="1" w:tplc="2642375C">
      <w:numFmt w:val="bullet"/>
      <w:lvlText w:val="–"/>
      <w:lvlJc w:val="left"/>
      <w:pPr>
        <w:tabs>
          <w:tab w:val="num" w:pos="1080"/>
        </w:tabs>
        <w:ind w:left="1080" w:hanging="360"/>
      </w:pPr>
      <w:rPr>
        <w:rFonts w:ascii="Times New Roman" w:hAnsi="Times New Roman" w:hint="default"/>
      </w:rPr>
    </w:lvl>
    <w:lvl w:ilvl="2" w:tplc="4224CCE4">
      <w:numFmt w:val="bullet"/>
      <w:lvlText w:val="•"/>
      <w:lvlJc w:val="left"/>
      <w:pPr>
        <w:tabs>
          <w:tab w:val="num" w:pos="1800"/>
        </w:tabs>
        <w:ind w:left="1800" w:hanging="360"/>
      </w:pPr>
      <w:rPr>
        <w:rFonts w:ascii="Times New Roman" w:hAnsi="Times New Roman" w:hint="default"/>
      </w:rPr>
    </w:lvl>
    <w:lvl w:ilvl="3" w:tplc="E9223EB8" w:tentative="1">
      <w:start w:val="1"/>
      <w:numFmt w:val="bullet"/>
      <w:lvlText w:val="•"/>
      <w:lvlJc w:val="left"/>
      <w:pPr>
        <w:tabs>
          <w:tab w:val="num" w:pos="2520"/>
        </w:tabs>
        <w:ind w:left="2520" w:hanging="360"/>
      </w:pPr>
      <w:rPr>
        <w:rFonts w:ascii="Times New Roman" w:hAnsi="Times New Roman" w:hint="default"/>
      </w:rPr>
    </w:lvl>
    <w:lvl w:ilvl="4" w:tplc="92CC433A" w:tentative="1">
      <w:start w:val="1"/>
      <w:numFmt w:val="bullet"/>
      <w:lvlText w:val="•"/>
      <w:lvlJc w:val="left"/>
      <w:pPr>
        <w:tabs>
          <w:tab w:val="num" w:pos="3240"/>
        </w:tabs>
        <w:ind w:left="3240" w:hanging="360"/>
      </w:pPr>
      <w:rPr>
        <w:rFonts w:ascii="Times New Roman" w:hAnsi="Times New Roman" w:hint="default"/>
      </w:rPr>
    </w:lvl>
    <w:lvl w:ilvl="5" w:tplc="5546DEEE" w:tentative="1">
      <w:start w:val="1"/>
      <w:numFmt w:val="bullet"/>
      <w:lvlText w:val="•"/>
      <w:lvlJc w:val="left"/>
      <w:pPr>
        <w:tabs>
          <w:tab w:val="num" w:pos="3960"/>
        </w:tabs>
        <w:ind w:left="3960" w:hanging="360"/>
      </w:pPr>
      <w:rPr>
        <w:rFonts w:ascii="Times New Roman" w:hAnsi="Times New Roman" w:hint="default"/>
      </w:rPr>
    </w:lvl>
    <w:lvl w:ilvl="6" w:tplc="F392C82C" w:tentative="1">
      <w:start w:val="1"/>
      <w:numFmt w:val="bullet"/>
      <w:lvlText w:val="•"/>
      <w:lvlJc w:val="left"/>
      <w:pPr>
        <w:tabs>
          <w:tab w:val="num" w:pos="4680"/>
        </w:tabs>
        <w:ind w:left="4680" w:hanging="360"/>
      </w:pPr>
      <w:rPr>
        <w:rFonts w:ascii="Times New Roman" w:hAnsi="Times New Roman" w:hint="default"/>
      </w:rPr>
    </w:lvl>
    <w:lvl w:ilvl="7" w:tplc="E2A6A09A" w:tentative="1">
      <w:start w:val="1"/>
      <w:numFmt w:val="bullet"/>
      <w:lvlText w:val="•"/>
      <w:lvlJc w:val="left"/>
      <w:pPr>
        <w:tabs>
          <w:tab w:val="num" w:pos="5400"/>
        </w:tabs>
        <w:ind w:left="5400" w:hanging="360"/>
      </w:pPr>
      <w:rPr>
        <w:rFonts w:ascii="Times New Roman" w:hAnsi="Times New Roman" w:hint="default"/>
      </w:rPr>
    </w:lvl>
    <w:lvl w:ilvl="8" w:tplc="9C8649F4" w:tentative="1">
      <w:start w:val="1"/>
      <w:numFmt w:val="bullet"/>
      <w:lvlText w:val="•"/>
      <w:lvlJc w:val="left"/>
      <w:pPr>
        <w:tabs>
          <w:tab w:val="num" w:pos="6120"/>
        </w:tabs>
        <w:ind w:left="6120" w:hanging="360"/>
      </w:pPr>
      <w:rPr>
        <w:rFonts w:ascii="Times New Roman" w:hAnsi="Times New Roman" w:hint="default"/>
      </w:rPr>
    </w:lvl>
  </w:abstractNum>
  <w:abstractNum w:abstractNumId="56" w15:restartNumberingAfterBreak="0">
    <w:nsid w:val="6EF86BD6"/>
    <w:multiLevelType w:val="hybridMultilevel"/>
    <w:tmpl w:val="9460D1E8"/>
    <w:lvl w:ilvl="0" w:tplc="53844838">
      <w:start w:val="1"/>
      <w:numFmt w:val="bullet"/>
      <w:lvlText w:val="•"/>
      <w:lvlJc w:val="left"/>
      <w:pPr>
        <w:tabs>
          <w:tab w:val="num" w:pos="720"/>
        </w:tabs>
        <w:ind w:left="720" w:hanging="360"/>
      </w:pPr>
      <w:rPr>
        <w:rFonts w:ascii="Arial" w:hAnsi="Arial" w:hint="default"/>
      </w:rPr>
    </w:lvl>
    <w:lvl w:ilvl="1" w:tplc="1E2AA826">
      <w:numFmt w:val="bullet"/>
      <w:lvlText w:val="•"/>
      <w:lvlJc w:val="left"/>
      <w:pPr>
        <w:tabs>
          <w:tab w:val="num" w:pos="1440"/>
        </w:tabs>
        <w:ind w:left="1440" w:hanging="360"/>
      </w:pPr>
      <w:rPr>
        <w:rFonts w:ascii="Arial" w:hAnsi="Arial" w:hint="default"/>
      </w:rPr>
    </w:lvl>
    <w:lvl w:ilvl="2" w:tplc="6A4A1660" w:tentative="1">
      <w:start w:val="1"/>
      <w:numFmt w:val="bullet"/>
      <w:lvlText w:val="•"/>
      <w:lvlJc w:val="left"/>
      <w:pPr>
        <w:tabs>
          <w:tab w:val="num" w:pos="2160"/>
        </w:tabs>
        <w:ind w:left="2160" w:hanging="360"/>
      </w:pPr>
      <w:rPr>
        <w:rFonts w:ascii="Arial" w:hAnsi="Arial" w:hint="default"/>
      </w:rPr>
    </w:lvl>
    <w:lvl w:ilvl="3" w:tplc="CA0223B4" w:tentative="1">
      <w:start w:val="1"/>
      <w:numFmt w:val="bullet"/>
      <w:lvlText w:val="•"/>
      <w:lvlJc w:val="left"/>
      <w:pPr>
        <w:tabs>
          <w:tab w:val="num" w:pos="2880"/>
        </w:tabs>
        <w:ind w:left="2880" w:hanging="360"/>
      </w:pPr>
      <w:rPr>
        <w:rFonts w:ascii="Arial" w:hAnsi="Arial" w:hint="default"/>
      </w:rPr>
    </w:lvl>
    <w:lvl w:ilvl="4" w:tplc="3C90EC0C" w:tentative="1">
      <w:start w:val="1"/>
      <w:numFmt w:val="bullet"/>
      <w:lvlText w:val="•"/>
      <w:lvlJc w:val="left"/>
      <w:pPr>
        <w:tabs>
          <w:tab w:val="num" w:pos="3600"/>
        </w:tabs>
        <w:ind w:left="3600" w:hanging="360"/>
      </w:pPr>
      <w:rPr>
        <w:rFonts w:ascii="Arial" w:hAnsi="Arial" w:hint="default"/>
      </w:rPr>
    </w:lvl>
    <w:lvl w:ilvl="5" w:tplc="1FF8DF62" w:tentative="1">
      <w:start w:val="1"/>
      <w:numFmt w:val="bullet"/>
      <w:lvlText w:val="•"/>
      <w:lvlJc w:val="left"/>
      <w:pPr>
        <w:tabs>
          <w:tab w:val="num" w:pos="4320"/>
        </w:tabs>
        <w:ind w:left="4320" w:hanging="360"/>
      </w:pPr>
      <w:rPr>
        <w:rFonts w:ascii="Arial" w:hAnsi="Arial" w:hint="default"/>
      </w:rPr>
    </w:lvl>
    <w:lvl w:ilvl="6" w:tplc="6DF26360" w:tentative="1">
      <w:start w:val="1"/>
      <w:numFmt w:val="bullet"/>
      <w:lvlText w:val="•"/>
      <w:lvlJc w:val="left"/>
      <w:pPr>
        <w:tabs>
          <w:tab w:val="num" w:pos="5040"/>
        </w:tabs>
        <w:ind w:left="5040" w:hanging="360"/>
      </w:pPr>
      <w:rPr>
        <w:rFonts w:ascii="Arial" w:hAnsi="Arial" w:hint="default"/>
      </w:rPr>
    </w:lvl>
    <w:lvl w:ilvl="7" w:tplc="E2DEEDC2" w:tentative="1">
      <w:start w:val="1"/>
      <w:numFmt w:val="bullet"/>
      <w:lvlText w:val="•"/>
      <w:lvlJc w:val="left"/>
      <w:pPr>
        <w:tabs>
          <w:tab w:val="num" w:pos="5760"/>
        </w:tabs>
        <w:ind w:left="5760" w:hanging="360"/>
      </w:pPr>
      <w:rPr>
        <w:rFonts w:ascii="Arial" w:hAnsi="Arial" w:hint="default"/>
      </w:rPr>
    </w:lvl>
    <w:lvl w:ilvl="8" w:tplc="CEE84E2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10B7663"/>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37F258F"/>
    <w:multiLevelType w:val="hybridMultilevel"/>
    <w:tmpl w:val="14789A82"/>
    <w:lvl w:ilvl="0" w:tplc="F3BCF91C">
      <w:start w:val="1"/>
      <w:numFmt w:val="bullet"/>
      <w:lvlText w:val="o"/>
      <w:lvlJc w:val="left"/>
      <w:pPr>
        <w:tabs>
          <w:tab w:val="num" w:pos="720"/>
        </w:tabs>
        <w:ind w:left="720" w:hanging="360"/>
      </w:pPr>
      <w:rPr>
        <w:rFonts w:ascii="Courier New" w:hAnsi="Courier New" w:hint="default"/>
      </w:rPr>
    </w:lvl>
    <w:lvl w:ilvl="1" w:tplc="33A6ADDC">
      <w:start w:val="1"/>
      <w:numFmt w:val="bullet"/>
      <w:lvlText w:val="o"/>
      <w:lvlJc w:val="left"/>
      <w:pPr>
        <w:tabs>
          <w:tab w:val="num" w:pos="1440"/>
        </w:tabs>
        <w:ind w:left="1440" w:hanging="360"/>
      </w:pPr>
      <w:rPr>
        <w:rFonts w:ascii="Courier New" w:hAnsi="Courier New" w:hint="default"/>
      </w:rPr>
    </w:lvl>
    <w:lvl w:ilvl="2" w:tplc="84BCBD18">
      <w:start w:val="1"/>
      <w:numFmt w:val="bullet"/>
      <w:lvlText w:val="o"/>
      <w:lvlJc w:val="left"/>
      <w:pPr>
        <w:tabs>
          <w:tab w:val="num" w:pos="2160"/>
        </w:tabs>
        <w:ind w:left="2160" w:hanging="360"/>
      </w:pPr>
      <w:rPr>
        <w:rFonts w:ascii="Courier New" w:hAnsi="Courier New" w:hint="default"/>
      </w:rPr>
    </w:lvl>
    <w:lvl w:ilvl="3" w:tplc="E60E374C" w:tentative="1">
      <w:start w:val="1"/>
      <w:numFmt w:val="bullet"/>
      <w:lvlText w:val="o"/>
      <w:lvlJc w:val="left"/>
      <w:pPr>
        <w:tabs>
          <w:tab w:val="num" w:pos="2880"/>
        </w:tabs>
        <w:ind w:left="2880" w:hanging="360"/>
      </w:pPr>
      <w:rPr>
        <w:rFonts w:ascii="Courier New" w:hAnsi="Courier New" w:hint="default"/>
      </w:rPr>
    </w:lvl>
    <w:lvl w:ilvl="4" w:tplc="C7DE059A" w:tentative="1">
      <w:start w:val="1"/>
      <w:numFmt w:val="bullet"/>
      <w:lvlText w:val="o"/>
      <w:lvlJc w:val="left"/>
      <w:pPr>
        <w:tabs>
          <w:tab w:val="num" w:pos="3600"/>
        </w:tabs>
        <w:ind w:left="3600" w:hanging="360"/>
      </w:pPr>
      <w:rPr>
        <w:rFonts w:ascii="Courier New" w:hAnsi="Courier New" w:hint="default"/>
      </w:rPr>
    </w:lvl>
    <w:lvl w:ilvl="5" w:tplc="5CF46818" w:tentative="1">
      <w:start w:val="1"/>
      <w:numFmt w:val="bullet"/>
      <w:lvlText w:val="o"/>
      <w:lvlJc w:val="left"/>
      <w:pPr>
        <w:tabs>
          <w:tab w:val="num" w:pos="4320"/>
        </w:tabs>
        <w:ind w:left="4320" w:hanging="360"/>
      </w:pPr>
      <w:rPr>
        <w:rFonts w:ascii="Courier New" w:hAnsi="Courier New" w:hint="default"/>
      </w:rPr>
    </w:lvl>
    <w:lvl w:ilvl="6" w:tplc="F0466946" w:tentative="1">
      <w:start w:val="1"/>
      <w:numFmt w:val="bullet"/>
      <w:lvlText w:val="o"/>
      <w:lvlJc w:val="left"/>
      <w:pPr>
        <w:tabs>
          <w:tab w:val="num" w:pos="5040"/>
        </w:tabs>
        <w:ind w:left="5040" w:hanging="360"/>
      </w:pPr>
      <w:rPr>
        <w:rFonts w:ascii="Courier New" w:hAnsi="Courier New" w:hint="default"/>
      </w:rPr>
    </w:lvl>
    <w:lvl w:ilvl="7" w:tplc="0540A1AC" w:tentative="1">
      <w:start w:val="1"/>
      <w:numFmt w:val="bullet"/>
      <w:lvlText w:val="o"/>
      <w:lvlJc w:val="left"/>
      <w:pPr>
        <w:tabs>
          <w:tab w:val="num" w:pos="5760"/>
        </w:tabs>
        <w:ind w:left="5760" w:hanging="360"/>
      </w:pPr>
      <w:rPr>
        <w:rFonts w:ascii="Courier New" w:hAnsi="Courier New" w:hint="default"/>
      </w:rPr>
    </w:lvl>
    <w:lvl w:ilvl="8" w:tplc="D4F2C1E0" w:tentative="1">
      <w:start w:val="1"/>
      <w:numFmt w:val="bullet"/>
      <w:lvlText w:val="o"/>
      <w:lvlJc w:val="left"/>
      <w:pPr>
        <w:tabs>
          <w:tab w:val="num" w:pos="6480"/>
        </w:tabs>
        <w:ind w:left="6480" w:hanging="360"/>
      </w:pPr>
      <w:rPr>
        <w:rFonts w:ascii="Courier New" w:hAnsi="Courier New" w:hint="default"/>
      </w:rPr>
    </w:lvl>
  </w:abstractNum>
  <w:abstractNum w:abstractNumId="59" w15:restartNumberingAfterBreak="0">
    <w:nsid w:val="73832D5E"/>
    <w:multiLevelType w:val="hybridMultilevel"/>
    <w:tmpl w:val="713A1626"/>
    <w:lvl w:ilvl="0" w:tplc="3828B596">
      <w:start w:val="1"/>
      <w:numFmt w:val="bullet"/>
      <w:lvlText w:val="•"/>
      <w:lvlJc w:val="left"/>
      <w:pPr>
        <w:tabs>
          <w:tab w:val="num" w:pos="360"/>
        </w:tabs>
        <w:ind w:left="360" w:hanging="360"/>
      </w:pPr>
      <w:rPr>
        <w:rFonts w:ascii="Times New Roman" w:hAnsi="Times New Roman" w:hint="default"/>
      </w:rPr>
    </w:lvl>
    <w:lvl w:ilvl="1" w:tplc="F1280A92">
      <w:numFmt w:val="bullet"/>
      <w:lvlText w:val="–"/>
      <w:lvlJc w:val="left"/>
      <w:pPr>
        <w:tabs>
          <w:tab w:val="num" w:pos="1080"/>
        </w:tabs>
        <w:ind w:left="1080" w:hanging="360"/>
      </w:pPr>
      <w:rPr>
        <w:rFonts w:ascii="Times New Roman" w:hAnsi="Times New Roman" w:hint="default"/>
      </w:rPr>
    </w:lvl>
    <w:lvl w:ilvl="2" w:tplc="FFC025B2">
      <w:numFmt w:val="bullet"/>
      <w:lvlText w:val="•"/>
      <w:lvlJc w:val="left"/>
      <w:pPr>
        <w:tabs>
          <w:tab w:val="num" w:pos="1800"/>
        </w:tabs>
        <w:ind w:left="1800" w:hanging="360"/>
      </w:pPr>
      <w:rPr>
        <w:rFonts w:ascii="Times New Roman" w:hAnsi="Times New Roman" w:hint="default"/>
      </w:rPr>
    </w:lvl>
    <w:lvl w:ilvl="3" w:tplc="7CB6DF86" w:tentative="1">
      <w:start w:val="1"/>
      <w:numFmt w:val="bullet"/>
      <w:lvlText w:val="•"/>
      <w:lvlJc w:val="left"/>
      <w:pPr>
        <w:tabs>
          <w:tab w:val="num" w:pos="2520"/>
        </w:tabs>
        <w:ind w:left="2520" w:hanging="360"/>
      </w:pPr>
      <w:rPr>
        <w:rFonts w:ascii="Times New Roman" w:hAnsi="Times New Roman" w:hint="default"/>
      </w:rPr>
    </w:lvl>
    <w:lvl w:ilvl="4" w:tplc="D0C23BD4" w:tentative="1">
      <w:start w:val="1"/>
      <w:numFmt w:val="bullet"/>
      <w:lvlText w:val="•"/>
      <w:lvlJc w:val="left"/>
      <w:pPr>
        <w:tabs>
          <w:tab w:val="num" w:pos="3240"/>
        </w:tabs>
        <w:ind w:left="3240" w:hanging="360"/>
      </w:pPr>
      <w:rPr>
        <w:rFonts w:ascii="Times New Roman" w:hAnsi="Times New Roman" w:hint="default"/>
      </w:rPr>
    </w:lvl>
    <w:lvl w:ilvl="5" w:tplc="A8F0A114" w:tentative="1">
      <w:start w:val="1"/>
      <w:numFmt w:val="bullet"/>
      <w:lvlText w:val="•"/>
      <w:lvlJc w:val="left"/>
      <w:pPr>
        <w:tabs>
          <w:tab w:val="num" w:pos="3960"/>
        </w:tabs>
        <w:ind w:left="3960" w:hanging="360"/>
      </w:pPr>
      <w:rPr>
        <w:rFonts w:ascii="Times New Roman" w:hAnsi="Times New Roman" w:hint="default"/>
      </w:rPr>
    </w:lvl>
    <w:lvl w:ilvl="6" w:tplc="18C23A46" w:tentative="1">
      <w:start w:val="1"/>
      <w:numFmt w:val="bullet"/>
      <w:lvlText w:val="•"/>
      <w:lvlJc w:val="left"/>
      <w:pPr>
        <w:tabs>
          <w:tab w:val="num" w:pos="4680"/>
        </w:tabs>
        <w:ind w:left="4680" w:hanging="360"/>
      </w:pPr>
      <w:rPr>
        <w:rFonts w:ascii="Times New Roman" w:hAnsi="Times New Roman" w:hint="default"/>
      </w:rPr>
    </w:lvl>
    <w:lvl w:ilvl="7" w:tplc="15B8BD10" w:tentative="1">
      <w:start w:val="1"/>
      <w:numFmt w:val="bullet"/>
      <w:lvlText w:val="•"/>
      <w:lvlJc w:val="left"/>
      <w:pPr>
        <w:tabs>
          <w:tab w:val="num" w:pos="5400"/>
        </w:tabs>
        <w:ind w:left="5400" w:hanging="360"/>
      </w:pPr>
      <w:rPr>
        <w:rFonts w:ascii="Times New Roman" w:hAnsi="Times New Roman" w:hint="default"/>
      </w:rPr>
    </w:lvl>
    <w:lvl w:ilvl="8" w:tplc="B824F242" w:tentative="1">
      <w:start w:val="1"/>
      <w:numFmt w:val="bullet"/>
      <w:lvlText w:val="•"/>
      <w:lvlJc w:val="left"/>
      <w:pPr>
        <w:tabs>
          <w:tab w:val="num" w:pos="6120"/>
        </w:tabs>
        <w:ind w:left="6120" w:hanging="360"/>
      </w:pPr>
      <w:rPr>
        <w:rFonts w:ascii="Times New Roman" w:hAnsi="Times New Roman" w:hint="default"/>
      </w:rPr>
    </w:lvl>
  </w:abstractNum>
  <w:abstractNum w:abstractNumId="60" w15:restartNumberingAfterBreak="0">
    <w:nsid w:val="76AB4E15"/>
    <w:multiLevelType w:val="hybridMultilevel"/>
    <w:tmpl w:val="5EAA3772"/>
    <w:lvl w:ilvl="0" w:tplc="9F96D95C">
      <w:start w:val="1"/>
      <w:numFmt w:val="bullet"/>
      <w:lvlText w:val="•"/>
      <w:lvlJc w:val="left"/>
      <w:pPr>
        <w:tabs>
          <w:tab w:val="num" w:pos="360"/>
        </w:tabs>
        <w:ind w:left="360" w:hanging="360"/>
      </w:pPr>
      <w:rPr>
        <w:rFonts w:ascii="Times New Roman" w:hAnsi="Times New Roman" w:hint="default"/>
      </w:rPr>
    </w:lvl>
    <w:lvl w:ilvl="1" w:tplc="47AACDEA">
      <w:start w:val="1"/>
      <w:numFmt w:val="bullet"/>
      <w:lvlText w:val="•"/>
      <w:lvlJc w:val="left"/>
      <w:pPr>
        <w:tabs>
          <w:tab w:val="num" w:pos="1080"/>
        </w:tabs>
        <w:ind w:left="1080" w:hanging="360"/>
      </w:pPr>
      <w:rPr>
        <w:rFonts w:ascii="Times New Roman" w:hAnsi="Times New Roman" w:hint="default"/>
      </w:rPr>
    </w:lvl>
    <w:lvl w:ilvl="2" w:tplc="0ECE40E8" w:tentative="1">
      <w:start w:val="1"/>
      <w:numFmt w:val="bullet"/>
      <w:lvlText w:val="•"/>
      <w:lvlJc w:val="left"/>
      <w:pPr>
        <w:tabs>
          <w:tab w:val="num" w:pos="1800"/>
        </w:tabs>
        <w:ind w:left="1800" w:hanging="360"/>
      </w:pPr>
      <w:rPr>
        <w:rFonts w:ascii="Times New Roman" w:hAnsi="Times New Roman" w:hint="default"/>
      </w:rPr>
    </w:lvl>
    <w:lvl w:ilvl="3" w:tplc="50D8E670" w:tentative="1">
      <w:start w:val="1"/>
      <w:numFmt w:val="bullet"/>
      <w:lvlText w:val="•"/>
      <w:lvlJc w:val="left"/>
      <w:pPr>
        <w:tabs>
          <w:tab w:val="num" w:pos="2520"/>
        </w:tabs>
        <w:ind w:left="2520" w:hanging="360"/>
      </w:pPr>
      <w:rPr>
        <w:rFonts w:ascii="Times New Roman" w:hAnsi="Times New Roman" w:hint="default"/>
      </w:rPr>
    </w:lvl>
    <w:lvl w:ilvl="4" w:tplc="148A5D5C" w:tentative="1">
      <w:start w:val="1"/>
      <w:numFmt w:val="bullet"/>
      <w:lvlText w:val="•"/>
      <w:lvlJc w:val="left"/>
      <w:pPr>
        <w:tabs>
          <w:tab w:val="num" w:pos="3240"/>
        </w:tabs>
        <w:ind w:left="3240" w:hanging="360"/>
      </w:pPr>
      <w:rPr>
        <w:rFonts w:ascii="Times New Roman" w:hAnsi="Times New Roman" w:hint="default"/>
      </w:rPr>
    </w:lvl>
    <w:lvl w:ilvl="5" w:tplc="20A6D232" w:tentative="1">
      <w:start w:val="1"/>
      <w:numFmt w:val="bullet"/>
      <w:lvlText w:val="•"/>
      <w:lvlJc w:val="left"/>
      <w:pPr>
        <w:tabs>
          <w:tab w:val="num" w:pos="3960"/>
        </w:tabs>
        <w:ind w:left="3960" w:hanging="360"/>
      </w:pPr>
      <w:rPr>
        <w:rFonts w:ascii="Times New Roman" w:hAnsi="Times New Roman" w:hint="default"/>
      </w:rPr>
    </w:lvl>
    <w:lvl w:ilvl="6" w:tplc="4232F8A0" w:tentative="1">
      <w:start w:val="1"/>
      <w:numFmt w:val="bullet"/>
      <w:lvlText w:val="•"/>
      <w:lvlJc w:val="left"/>
      <w:pPr>
        <w:tabs>
          <w:tab w:val="num" w:pos="4680"/>
        </w:tabs>
        <w:ind w:left="4680" w:hanging="360"/>
      </w:pPr>
      <w:rPr>
        <w:rFonts w:ascii="Times New Roman" w:hAnsi="Times New Roman" w:hint="default"/>
      </w:rPr>
    </w:lvl>
    <w:lvl w:ilvl="7" w:tplc="AADC592A" w:tentative="1">
      <w:start w:val="1"/>
      <w:numFmt w:val="bullet"/>
      <w:lvlText w:val="•"/>
      <w:lvlJc w:val="left"/>
      <w:pPr>
        <w:tabs>
          <w:tab w:val="num" w:pos="5400"/>
        </w:tabs>
        <w:ind w:left="5400" w:hanging="360"/>
      </w:pPr>
      <w:rPr>
        <w:rFonts w:ascii="Times New Roman" w:hAnsi="Times New Roman" w:hint="default"/>
      </w:rPr>
    </w:lvl>
    <w:lvl w:ilvl="8" w:tplc="3110990C" w:tentative="1">
      <w:start w:val="1"/>
      <w:numFmt w:val="bullet"/>
      <w:lvlText w:val="•"/>
      <w:lvlJc w:val="left"/>
      <w:pPr>
        <w:tabs>
          <w:tab w:val="num" w:pos="6120"/>
        </w:tabs>
        <w:ind w:left="6120" w:hanging="360"/>
      </w:pPr>
      <w:rPr>
        <w:rFonts w:ascii="Times New Roman" w:hAnsi="Times New Roman" w:hint="default"/>
      </w:rPr>
    </w:lvl>
  </w:abstractNum>
  <w:abstractNum w:abstractNumId="61" w15:restartNumberingAfterBreak="0">
    <w:nsid w:val="7AB70AE9"/>
    <w:multiLevelType w:val="hybridMultilevel"/>
    <w:tmpl w:val="6A98C7C4"/>
    <w:lvl w:ilvl="0" w:tplc="1F0432F8">
      <w:start w:val="1"/>
      <w:numFmt w:val="bullet"/>
      <w:lvlText w:val="•"/>
      <w:lvlJc w:val="left"/>
      <w:pPr>
        <w:tabs>
          <w:tab w:val="num" w:pos="360"/>
        </w:tabs>
        <w:ind w:left="360" w:hanging="360"/>
      </w:pPr>
      <w:rPr>
        <w:rFonts w:ascii="Times New Roman" w:hAnsi="Times New Roman" w:hint="default"/>
      </w:rPr>
    </w:lvl>
    <w:lvl w:ilvl="1" w:tplc="C90A1474">
      <w:numFmt w:val="bullet"/>
      <w:lvlText w:val="–"/>
      <w:lvlJc w:val="left"/>
      <w:pPr>
        <w:tabs>
          <w:tab w:val="num" w:pos="1080"/>
        </w:tabs>
        <w:ind w:left="1080" w:hanging="360"/>
      </w:pPr>
      <w:rPr>
        <w:rFonts w:ascii="Times New Roman" w:hAnsi="Times New Roman" w:hint="default"/>
      </w:rPr>
    </w:lvl>
    <w:lvl w:ilvl="2" w:tplc="2438D7C0">
      <w:numFmt w:val="bullet"/>
      <w:lvlText w:val="•"/>
      <w:lvlJc w:val="left"/>
      <w:pPr>
        <w:tabs>
          <w:tab w:val="num" w:pos="1800"/>
        </w:tabs>
        <w:ind w:left="1800" w:hanging="360"/>
      </w:pPr>
      <w:rPr>
        <w:rFonts w:ascii="Times New Roman" w:hAnsi="Times New Roman" w:hint="default"/>
      </w:rPr>
    </w:lvl>
    <w:lvl w:ilvl="3" w:tplc="6A60695A" w:tentative="1">
      <w:start w:val="1"/>
      <w:numFmt w:val="bullet"/>
      <w:lvlText w:val="•"/>
      <w:lvlJc w:val="left"/>
      <w:pPr>
        <w:tabs>
          <w:tab w:val="num" w:pos="2520"/>
        </w:tabs>
        <w:ind w:left="2520" w:hanging="360"/>
      </w:pPr>
      <w:rPr>
        <w:rFonts w:ascii="Times New Roman" w:hAnsi="Times New Roman" w:hint="default"/>
      </w:rPr>
    </w:lvl>
    <w:lvl w:ilvl="4" w:tplc="234A4F22" w:tentative="1">
      <w:start w:val="1"/>
      <w:numFmt w:val="bullet"/>
      <w:lvlText w:val="•"/>
      <w:lvlJc w:val="left"/>
      <w:pPr>
        <w:tabs>
          <w:tab w:val="num" w:pos="3240"/>
        </w:tabs>
        <w:ind w:left="3240" w:hanging="360"/>
      </w:pPr>
      <w:rPr>
        <w:rFonts w:ascii="Times New Roman" w:hAnsi="Times New Roman" w:hint="default"/>
      </w:rPr>
    </w:lvl>
    <w:lvl w:ilvl="5" w:tplc="282A2784" w:tentative="1">
      <w:start w:val="1"/>
      <w:numFmt w:val="bullet"/>
      <w:lvlText w:val="•"/>
      <w:lvlJc w:val="left"/>
      <w:pPr>
        <w:tabs>
          <w:tab w:val="num" w:pos="3960"/>
        </w:tabs>
        <w:ind w:left="3960" w:hanging="360"/>
      </w:pPr>
      <w:rPr>
        <w:rFonts w:ascii="Times New Roman" w:hAnsi="Times New Roman" w:hint="default"/>
      </w:rPr>
    </w:lvl>
    <w:lvl w:ilvl="6" w:tplc="3C70F7A6" w:tentative="1">
      <w:start w:val="1"/>
      <w:numFmt w:val="bullet"/>
      <w:lvlText w:val="•"/>
      <w:lvlJc w:val="left"/>
      <w:pPr>
        <w:tabs>
          <w:tab w:val="num" w:pos="4680"/>
        </w:tabs>
        <w:ind w:left="4680" w:hanging="360"/>
      </w:pPr>
      <w:rPr>
        <w:rFonts w:ascii="Times New Roman" w:hAnsi="Times New Roman" w:hint="default"/>
      </w:rPr>
    </w:lvl>
    <w:lvl w:ilvl="7" w:tplc="5A4A1B40" w:tentative="1">
      <w:start w:val="1"/>
      <w:numFmt w:val="bullet"/>
      <w:lvlText w:val="•"/>
      <w:lvlJc w:val="left"/>
      <w:pPr>
        <w:tabs>
          <w:tab w:val="num" w:pos="5400"/>
        </w:tabs>
        <w:ind w:left="5400" w:hanging="360"/>
      </w:pPr>
      <w:rPr>
        <w:rFonts w:ascii="Times New Roman" w:hAnsi="Times New Roman" w:hint="default"/>
      </w:rPr>
    </w:lvl>
    <w:lvl w:ilvl="8" w:tplc="E45AEDC0" w:tentative="1">
      <w:start w:val="1"/>
      <w:numFmt w:val="bullet"/>
      <w:lvlText w:val="•"/>
      <w:lvlJc w:val="left"/>
      <w:pPr>
        <w:tabs>
          <w:tab w:val="num" w:pos="6120"/>
        </w:tabs>
        <w:ind w:left="6120" w:hanging="360"/>
      </w:pPr>
      <w:rPr>
        <w:rFonts w:ascii="Times New Roman" w:hAnsi="Times New Roman" w:hint="default"/>
      </w:rPr>
    </w:lvl>
  </w:abstractNum>
  <w:abstractNum w:abstractNumId="62" w15:restartNumberingAfterBreak="0">
    <w:nsid w:val="7B0A0C1E"/>
    <w:multiLevelType w:val="hybridMultilevel"/>
    <w:tmpl w:val="FC34FF98"/>
    <w:lvl w:ilvl="0" w:tplc="1D907D3C">
      <w:start w:val="1"/>
      <w:numFmt w:val="bullet"/>
      <w:lvlText w:val="•"/>
      <w:lvlJc w:val="left"/>
      <w:pPr>
        <w:tabs>
          <w:tab w:val="num" w:pos="360"/>
        </w:tabs>
        <w:ind w:left="360" w:hanging="360"/>
      </w:pPr>
      <w:rPr>
        <w:rFonts w:ascii="Times New Roman" w:hAnsi="Times New Roman" w:hint="default"/>
      </w:rPr>
    </w:lvl>
    <w:lvl w:ilvl="1" w:tplc="D5C695EA" w:tentative="1">
      <w:start w:val="1"/>
      <w:numFmt w:val="bullet"/>
      <w:lvlText w:val="•"/>
      <w:lvlJc w:val="left"/>
      <w:pPr>
        <w:tabs>
          <w:tab w:val="num" w:pos="1080"/>
        </w:tabs>
        <w:ind w:left="1080" w:hanging="360"/>
      </w:pPr>
      <w:rPr>
        <w:rFonts w:ascii="Times New Roman" w:hAnsi="Times New Roman" w:hint="default"/>
      </w:rPr>
    </w:lvl>
    <w:lvl w:ilvl="2" w:tplc="BE98699A" w:tentative="1">
      <w:start w:val="1"/>
      <w:numFmt w:val="bullet"/>
      <w:lvlText w:val="•"/>
      <w:lvlJc w:val="left"/>
      <w:pPr>
        <w:tabs>
          <w:tab w:val="num" w:pos="1800"/>
        </w:tabs>
        <w:ind w:left="1800" w:hanging="360"/>
      </w:pPr>
      <w:rPr>
        <w:rFonts w:ascii="Times New Roman" w:hAnsi="Times New Roman" w:hint="default"/>
      </w:rPr>
    </w:lvl>
    <w:lvl w:ilvl="3" w:tplc="ABF0B6B8" w:tentative="1">
      <w:start w:val="1"/>
      <w:numFmt w:val="bullet"/>
      <w:lvlText w:val="•"/>
      <w:lvlJc w:val="left"/>
      <w:pPr>
        <w:tabs>
          <w:tab w:val="num" w:pos="2520"/>
        </w:tabs>
        <w:ind w:left="2520" w:hanging="360"/>
      </w:pPr>
      <w:rPr>
        <w:rFonts w:ascii="Times New Roman" w:hAnsi="Times New Roman" w:hint="default"/>
      </w:rPr>
    </w:lvl>
    <w:lvl w:ilvl="4" w:tplc="252C6D68" w:tentative="1">
      <w:start w:val="1"/>
      <w:numFmt w:val="bullet"/>
      <w:lvlText w:val="•"/>
      <w:lvlJc w:val="left"/>
      <w:pPr>
        <w:tabs>
          <w:tab w:val="num" w:pos="3240"/>
        </w:tabs>
        <w:ind w:left="3240" w:hanging="360"/>
      </w:pPr>
      <w:rPr>
        <w:rFonts w:ascii="Times New Roman" w:hAnsi="Times New Roman" w:hint="default"/>
      </w:rPr>
    </w:lvl>
    <w:lvl w:ilvl="5" w:tplc="9FCE36C4" w:tentative="1">
      <w:start w:val="1"/>
      <w:numFmt w:val="bullet"/>
      <w:lvlText w:val="•"/>
      <w:lvlJc w:val="left"/>
      <w:pPr>
        <w:tabs>
          <w:tab w:val="num" w:pos="3960"/>
        </w:tabs>
        <w:ind w:left="3960" w:hanging="360"/>
      </w:pPr>
      <w:rPr>
        <w:rFonts w:ascii="Times New Roman" w:hAnsi="Times New Roman" w:hint="default"/>
      </w:rPr>
    </w:lvl>
    <w:lvl w:ilvl="6" w:tplc="5B6CAA5A" w:tentative="1">
      <w:start w:val="1"/>
      <w:numFmt w:val="bullet"/>
      <w:lvlText w:val="•"/>
      <w:lvlJc w:val="left"/>
      <w:pPr>
        <w:tabs>
          <w:tab w:val="num" w:pos="4680"/>
        </w:tabs>
        <w:ind w:left="4680" w:hanging="360"/>
      </w:pPr>
      <w:rPr>
        <w:rFonts w:ascii="Times New Roman" w:hAnsi="Times New Roman" w:hint="default"/>
      </w:rPr>
    </w:lvl>
    <w:lvl w:ilvl="7" w:tplc="F446AB0A" w:tentative="1">
      <w:start w:val="1"/>
      <w:numFmt w:val="bullet"/>
      <w:lvlText w:val="•"/>
      <w:lvlJc w:val="left"/>
      <w:pPr>
        <w:tabs>
          <w:tab w:val="num" w:pos="5400"/>
        </w:tabs>
        <w:ind w:left="5400" w:hanging="360"/>
      </w:pPr>
      <w:rPr>
        <w:rFonts w:ascii="Times New Roman" w:hAnsi="Times New Roman" w:hint="default"/>
      </w:rPr>
    </w:lvl>
    <w:lvl w:ilvl="8" w:tplc="080897A0" w:tentative="1">
      <w:start w:val="1"/>
      <w:numFmt w:val="bullet"/>
      <w:lvlText w:val="•"/>
      <w:lvlJc w:val="left"/>
      <w:pPr>
        <w:tabs>
          <w:tab w:val="num" w:pos="6120"/>
        </w:tabs>
        <w:ind w:left="6120" w:hanging="360"/>
      </w:pPr>
      <w:rPr>
        <w:rFonts w:ascii="Times New Roman" w:hAnsi="Times New Roman" w:hint="default"/>
      </w:rPr>
    </w:lvl>
  </w:abstractNum>
  <w:abstractNum w:abstractNumId="63" w15:restartNumberingAfterBreak="0">
    <w:nsid w:val="7B1D6809"/>
    <w:multiLevelType w:val="hybridMultilevel"/>
    <w:tmpl w:val="EC669DFC"/>
    <w:lvl w:ilvl="0" w:tplc="7ADCC85A">
      <w:start w:val="1"/>
      <w:numFmt w:val="bullet"/>
      <w:lvlText w:val="•"/>
      <w:lvlJc w:val="left"/>
      <w:pPr>
        <w:tabs>
          <w:tab w:val="num" w:pos="720"/>
        </w:tabs>
        <w:ind w:left="720" w:hanging="360"/>
      </w:pPr>
      <w:rPr>
        <w:rFonts w:ascii="Arial" w:hAnsi="Arial" w:hint="default"/>
      </w:rPr>
    </w:lvl>
    <w:lvl w:ilvl="1" w:tplc="AEDCB70A" w:tentative="1">
      <w:start w:val="1"/>
      <w:numFmt w:val="bullet"/>
      <w:lvlText w:val="•"/>
      <w:lvlJc w:val="left"/>
      <w:pPr>
        <w:tabs>
          <w:tab w:val="num" w:pos="1440"/>
        </w:tabs>
        <w:ind w:left="1440" w:hanging="360"/>
      </w:pPr>
      <w:rPr>
        <w:rFonts w:ascii="Arial" w:hAnsi="Arial" w:hint="default"/>
      </w:rPr>
    </w:lvl>
    <w:lvl w:ilvl="2" w:tplc="6D027852" w:tentative="1">
      <w:start w:val="1"/>
      <w:numFmt w:val="bullet"/>
      <w:lvlText w:val="•"/>
      <w:lvlJc w:val="left"/>
      <w:pPr>
        <w:tabs>
          <w:tab w:val="num" w:pos="2160"/>
        </w:tabs>
        <w:ind w:left="2160" w:hanging="360"/>
      </w:pPr>
      <w:rPr>
        <w:rFonts w:ascii="Arial" w:hAnsi="Arial" w:hint="default"/>
      </w:rPr>
    </w:lvl>
    <w:lvl w:ilvl="3" w:tplc="62F01352" w:tentative="1">
      <w:start w:val="1"/>
      <w:numFmt w:val="bullet"/>
      <w:lvlText w:val="•"/>
      <w:lvlJc w:val="left"/>
      <w:pPr>
        <w:tabs>
          <w:tab w:val="num" w:pos="2880"/>
        </w:tabs>
        <w:ind w:left="2880" w:hanging="360"/>
      </w:pPr>
      <w:rPr>
        <w:rFonts w:ascii="Arial" w:hAnsi="Arial" w:hint="default"/>
      </w:rPr>
    </w:lvl>
    <w:lvl w:ilvl="4" w:tplc="796A4222" w:tentative="1">
      <w:start w:val="1"/>
      <w:numFmt w:val="bullet"/>
      <w:lvlText w:val="•"/>
      <w:lvlJc w:val="left"/>
      <w:pPr>
        <w:tabs>
          <w:tab w:val="num" w:pos="3600"/>
        </w:tabs>
        <w:ind w:left="3600" w:hanging="360"/>
      </w:pPr>
      <w:rPr>
        <w:rFonts w:ascii="Arial" w:hAnsi="Arial" w:hint="default"/>
      </w:rPr>
    </w:lvl>
    <w:lvl w:ilvl="5" w:tplc="9C8E9B2C" w:tentative="1">
      <w:start w:val="1"/>
      <w:numFmt w:val="bullet"/>
      <w:lvlText w:val="•"/>
      <w:lvlJc w:val="left"/>
      <w:pPr>
        <w:tabs>
          <w:tab w:val="num" w:pos="4320"/>
        </w:tabs>
        <w:ind w:left="4320" w:hanging="360"/>
      </w:pPr>
      <w:rPr>
        <w:rFonts w:ascii="Arial" w:hAnsi="Arial" w:hint="default"/>
      </w:rPr>
    </w:lvl>
    <w:lvl w:ilvl="6" w:tplc="8DE27E7C" w:tentative="1">
      <w:start w:val="1"/>
      <w:numFmt w:val="bullet"/>
      <w:lvlText w:val="•"/>
      <w:lvlJc w:val="left"/>
      <w:pPr>
        <w:tabs>
          <w:tab w:val="num" w:pos="5040"/>
        </w:tabs>
        <w:ind w:left="5040" w:hanging="360"/>
      </w:pPr>
      <w:rPr>
        <w:rFonts w:ascii="Arial" w:hAnsi="Arial" w:hint="default"/>
      </w:rPr>
    </w:lvl>
    <w:lvl w:ilvl="7" w:tplc="E44A83E0" w:tentative="1">
      <w:start w:val="1"/>
      <w:numFmt w:val="bullet"/>
      <w:lvlText w:val="•"/>
      <w:lvlJc w:val="left"/>
      <w:pPr>
        <w:tabs>
          <w:tab w:val="num" w:pos="5760"/>
        </w:tabs>
        <w:ind w:left="5760" w:hanging="360"/>
      </w:pPr>
      <w:rPr>
        <w:rFonts w:ascii="Arial" w:hAnsi="Arial" w:hint="default"/>
      </w:rPr>
    </w:lvl>
    <w:lvl w:ilvl="8" w:tplc="8C341B2A"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B832170"/>
    <w:multiLevelType w:val="hybridMultilevel"/>
    <w:tmpl w:val="D6CE34EA"/>
    <w:lvl w:ilvl="0" w:tplc="FFFFFFFF">
      <w:start w:val="1"/>
      <w:numFmt w:val="decimal"/>
      <w:lvlText w:val="%1."/>
      <w:lvlJc w:val="left"/>
      <w:pPr>
        <w:ind w:left="720" w:hanging="360"/>
      </w:pPr>
      <w:rPr>
        <w:rFonts w:hint="default"/>
        <w:lang w:val="en-GB"/>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3115725">
    <w:abstractNumId w:val="16"/>
  </w:num>
  <w:num w:numId="2" w16cid:durableId="1796289464">
    <w:abstractNumId w:val="42"/>
  </w:num>
  <w:num w:numId="3" w16cid:durableId="1029374269">
    <w:abstractNumId w:val="56"/>
  </w:num>
  <w:num w:numId="4" w16cid:durableId="1194659621">
    <w:abstractNumId w:val="37"/>
  </w:num>
  <w:num w:numId="5" w16cid:durableId="276913338">
    <w:abstractNumId w:val="29"/>
  </w:num>
  <w:num w:numId="6" w16cid:durableId="1833910832">
    <w:abstractNumId w:val="54"/>
  </w:num>
  <w:num w:numId="7" w16cid:durableId="1531068743">
    <w:abstractNumId w:val="41"/>
  </w:num>
  <w:num w:numId="8" w16cid:durableId="1918664669">
    <w:abstractNumId w:val="17"/>
  </w:num>
  <w:num w:numId="9" w16cid:durableId="315111376">
    <w:abstractNumId w:val="48"/>
  </w:num>
  <w:num w:numId="10" w16cid:durableId="789859295">
    <w:abstractNumId w:val="59"/>
  </w:num>
  <w:num w:numId="11" w16cid:durableId="2018922407">
    <w:abstractNumId w:val="35"/>
  </w:num>
  <w:num w:numId="12" w16cid:durableId="1656565265">
    <w:abstractNumId w:val="7"/>
  </w:num>
  <w:num w:numId="13" w16cid:durableId="1485975602">
    <w:abstractNumId w:val="32"/>
  </w:num>
  <w:num w:numId="14" w16cid:durableId="364255126">
    <w:abstractNumId w:val="49"/>
  </w:num>
  <w:num w:numId="15" w16cid:durableId="1160660847">
    <w:abstractNumId w:val="3"/>
  </w:num>
  <w:num w:numId="16" w16cid:durableId="2002392000">
    <w:abstractNumId w:val="57"/>
  </w:num>
  <w:num w:numId="17" w16cid:durableId="294020843">
    <w:abstractNumId w:val="2"/>
  </w:num>
  <w:num w:numId="18" w16cid:durableId="21446373">
    <w:abstractNumId w:val="9"/>
  </w:num>
  <w:num w:numId="19" w16cid:durableId="1037047838">
    <w:abstractNumId w:val="34"/>
  </w:num>
  <w:num w:numId="20" w16cid:durableId="505436828">
    <w:abstractNumId w:val="62"/>
  </w:num>
  <w:num w:numId="21" w16cid:durableId="351497235">
    <w:abstractNumId w:val="4"/>
  </w:num>
  <w:num w:numId="22" w16cid:durableId="1012531629">
    <w:abstractNumId w:val="55"/>
  </w:num>
  <w:num w:numId="23" w16cid:durableId="1706173916">
    <w:abstractNumId w:val="5"/>
  </w:num>
  <w:num w:numId="24" w16cid:durableId="869416307">
    <w:abstractNumId w:val="38"/>
  </w:num>
  <w:num w:numId="25" w16cid:durableId="661659884">
    <w:abstractNumId w:val="58"/>
  </w:num>
  <w:num w:numId="26" w16cid:durableId="1627733987">
    <w:abstractNumId w:val="50"/>
  </w:num>
  <w:num w:numId="27" w16cid:durableId="914321345">
    <w:abstractNumId w:val="61"/>
  </w:num>
  <w:num w:numId="28" w16cid:durableId="556554733">
    <w:abstractNumId w:val="23"/>
  </w:num>
  <w:num w:numId="29" w16cid:durableId="1072578249">
    <w:abstractNumId w:val="43"/>
  </w:num>
  <w:num w:numId="30" w16cid:durableId="1478646589">
    <w:abstractNumId w:val="51"/>
  </w:num>
  <w:num w:numId="31" w16cid:durableId="159472662">
    <w:abstractNumId w:val="45"/>
  </w:num>
  <w:num w:numId="32" w16cid:durableId="628711050">
    <w:abstractNumId w:val="11"/>
  </w:num>
  <w:num w:numId="33" w16cid:durableId="998651301">
    <w:abstractNumId w:val="44"/>
  </w:num>
  <w:num w:numId="34" w16cid:durableId="9375419">
    <w:abstractNumId w:val="36"/>
  </w:num>
  <w:num w:numId="35" w16cid:durableId="1748113197">
    <w:abstractNumId w:val="22"/>
  </w:num>
  <w:num w:numId="36" w16cid:durableId="1114783384">
    <w:abstractNumId w:val="15"/>
  </w:num>
  <w:num w:numId="37" w16cid:durableId="560361945">
    <w:abstractNumId w:val="25"/>
  </w:num>
  <w:num w:numId="38" w16cid:durableId="217908329">
    <w:abstractNumId w:val="0"/>
  </w:num>
  <w:num w:numId="39" w16cid:durableId="163209506">
    <w:abstractNumId w:val="28"/>
  </w:num>
  <w:num w:numId="40" w16cid:durableId="953632258">
    <w:abstractNumId w:val="6"/>
  </w:num>
  <w:num w:numId="41" w16cid:durableId="1296761189">
    <w:abstractNumId w:val="12"/>
  </w:num>
  <w:num w:numId="42" w16cid:durableId="1384407119">
    <w:abstractNumId w:val="31"/>
  </w:num>
  <w:num w:numId="43" w16cid:durableId="1027410444">
    <w:abstractNumId w:val="10"/>
  </w:num>
  <w:num w:numId="44" w16cid:durableId="590049077">
    <w:abstractNumId w:val="27"/>
  </w:num>
  <w:num w:numId="45" w16cid:durableId="1821379696">
    <w:abstractNumId w:val="20"/>
  </w:num>
  <w:num w:numId="46" w16cid:durableId="1014068812">
    <w:abstractNumId w:val="26"/>
  </w:num>
  <w:num w:numId="47" w16cid:durableId="1341422092">
    <w:abstractNumId w:val="19"/>
  </w:num>
  <w:num w:numId="48" w16cid:durableId="1526477794">
    <w:abstractNumId w:val="47"/>
  </w:num>
  <w:num w:numId="49" w16cid:durableId="2057119038">
    <w:abstractNumId w:val="8"/>
  </w:num>
  <w:num w:numId="50" w16cid:durableId="1817143505">
    <w:abstractNumId w:val="60"/>
  </w:num>
  <w:num w:numId="51" w16cid:durableId="1305354138">
    <w:abstractNumId w:val="40"/>
  </w:num>
  <w:num w:numId="52" w16cid:durableId="373189763">
    <w:abstractNumId w:val="18"/>
  </w:num>
  <w:num w:numId="53" w16cid:durableId="1680044460">
    <w:abstractNumId w:val="39"/>
  </w:num>
  <w:num w:numId="54" w16cid:durableId="1747532679">
    <w:abstractNumId w:val="24"/>
  </w:num>
  <w:num w:numId="55" w16cid:durableId="27415626">
    <w:abstractNumId w:val="46"/>
  </w:num>
  <w:num w:numId="56" w16cid:durableId="1084300408">
    <w:abstractNumId w:val="30"/>
  </w:num>
  <w:num w:numId="57" w16cid:durableId="1892308820">
    <w:abstractNumId w:val="33"/>
  </w:num>
  <w:num w:numId="58" w16cid:durableId="1114448933">
    <w:abstractNumId w:val="13"/>
  </w:num>
  <w:num w:numId="59" w16cid:durableId="2043163159">
    <w:abstractNumId w:val="64"/>
  </w:num>
  <w:num w:numId="60" w16cid:durableId="1063140232">
    <w:abstractNumId w:val="21"/>
  </w:num>
  <w:num w:numId="61" w16cid:durableId="2058315045">
    <w:abstractNumId w:val="1"/>
  </w:num>
  <w:num w:numId="62" w16cid:durableId="1294214011">
    <w:abstractNumId w:val="63"/>
  </w:num>
  <w:num w:numId="63" w16cid:durableId="1047490984">
    <w:abstractNumId w:val="53"/>
  </w:num>
  <w:num w:numId="64" w16cid:durableId="1199128040">
    <w:abstractNumId w:val="52"/>
  </w:num>
  <w:num w:numId="65" w16cid:durableId="1226794357">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7B"/>
    <w:rsid w:val="0000007B"/>
    <w:rsid w:val="0000051D"/>
    <w:rsid w:val="00000DB2"/>
    <w:rsid w:val="0000159F"/>
    <w:rsid w:val="0000170D"/>
    <w:rsid w:val="0000187B"/>
    <w:rsid w:val="00001B71"/>
    <w:rsid w:val="00002464"/>
    <w:rsid w:val="000029CE"/>
    <w:rsid w:val="00002E96"/>
    <w:rsid w:val="00003231"/>
    <w:rsid w:val="000038F0"/>
    <w:rsid w:val="00004EF8"/>
    <w:rsid w:val="00004F89"/>
    <w:rsid w:val="00004FA5"/>
    <w:rsid w:val="000055E5"/>
    <w:rsid w:val="00005724"/>
    <w:rsid w:val="00005743"/>
    <w:rsid w:val="00005B3F"/>
    <w:rsid w:val="00006274"/>
    <w:rsid w:val="00006559"/>
    <w:rsid w:val="000068DD"/>
    <w:rsid w:val="0000777C"/>
    <w:rsid w:val="00010816"/>
    <w:rsid w:val="000109AB"/>
    <w:rsid w:val="0001120F"/>
    <w:rsid w:val="00011C5C"/>
    <w:rsid w:val="00012731"/>
    <w:rsid w:val="000127AC"/>
    <w:rsid w:val="00012EAC"/>
    <w:rsid w:val="000130A5"/>
    <w:rsid w:val="000132BF"/>
    <w:rsid w:val="00013660"/>
    <w:rsid w:val="000137B2"/>
    <w:rsid w:val="00013C77"/>
    <w:rsid w:val="00013E72"/>
    <w:rsid w:val="00014134"/>
    <w:rsid w:val="00014282"/>
    <w:rsid w:val="00014BB0"/>
    <w:rsid w:val="00014D80"/>
    <w:rsid w:val="000151E3"/>
    <w:rsid w:val="00015B93"/>
    <w:rsid w:val="00015CBC"/>
    <w:rsid w:val="00016073"/>
    <w:rsid w:val="000162AA"/>
    <w:rsid w:val="00016694"/>
    <w:rsid w:val="000166E2"/>
    <w:rsid w:val="00016793"/>
    <w:rsid w:val="00016BA8"/>
    <w:rsid w:val="00017A74"/>
    <w:rsid w:val="00017ED5"/>
    <w:rsid w:val="000206E1"/>
    <w:rsid w:val="00020862"/>
    <w:rsid w:val="00020CA6"/>
    <w:rsid w:val="00020E6D"/>
    <w:rsid w:val="00020F08"/>
    <w:rsid w:val="000212FB"/>
    <w:rsid w:val="00021CE6"/>
    <w:rsid w:val="00021D7E"/>
    <w:rsid w:val="0002232E"/>
    <w:rsid w:val="000223B0"/>
    <w:rsid w:val="00022584"/>
    <w:rsid w:val="000226EF"/>
    <w:rsid w:val="000226F1"/>
    <w:rsid w:val="0002276E"/>
    <w:rsid w:val="00022C7B"/>
    <w:rsid w:val="00023061"/>
    <w:rsid w:val="00023350"/>
    <w:rsid w:val="0002349D"/>
    <w:rsid w:val="000234E9"/>
    <w:rsid w:val="00023581"/>
    <w:rsid w:val="00023654"/>
    <w:rsid w:val="00023CA1"/>
    <w:rsid w:val="00023D1B"/>
    <w:rsid w:val="00023F30"/>
    <w:rsid w:val="000242FE"/>
    <w:rsid w:val="00024674"/>
    <w:rsid w:val="0002498C"/>
    <w:rsid w:val="00024E7A"/>
    <w:rsid w:val="000253EB"/>
    <w:rsid w:val="0002605A"/>
    <w:rsid w:val="0002651D"/>
    <w:rsid w:val="00026542"/>
    <w:rsid w:val="00026AC3"/>
    <w:rsid w:val="0002711A"/>
    <w:rsid w:val="00027F4D"/>
    <w:rsid w:val="00030071"/>
    <w:rsid w:val="00031007"/>
    <w:rsid w:val="000310EF"/>
    <w:rsid w:val="000311F6"/>
    <w:rsid w:val="000313D2"/>
    <w:rsid w:val="00031506"/>
    <w:rsid w:val="00031672"/>
    <w:rsid w:val="00031AA0"/>
    <w:rsid w:val="00031DA1"/>
    <w:rsid w:val="000329A8"/>
    <w:rsid w:val="00032B74"/>
    <w:rsid w:val="00032C57"/>
    <w:rsid w:val="00032DDB"/>
    <w:rsid w:val="00033450"/>
    <w:rsid w:val="00033A15"/>
    <w:rsid w:val="00033AF0"/>
    <w:rsid w:val="00033D1C"/>
    <w:rsid w:val="00033E02"/>
    <w:rsid w:val="00033F12"/>
    <w:rsid w:val="000340EE"/>
    <w:rsid w:val="000345F6"/>
    <w:rsid w:val="00034970"/>
    <w:rsid w:val="00034C10"/>
    <w:rsid w:val="00034EA1"/>
    <w:rsid w:val="00035442"/>
    <w:rsid w:val="000355E3"/>
    <w:rsid w:val="00036284"/>
    <w:rsid w:val="000366FA"/>
    <w:rsid w:val="00036A7F"/>
    <w:rsid w:val="00036FE1"/>
    <w:rsid w:val="00037244"/>
    <w:rsid w:val="000373B8"/>
    <w:rsid w:val="00037816"/>
    <w:rsid w:val="00037B49"/>
    <w:rsid w:val="00037D85"/>
    <w:rsid w:val="0004049E"/>
    <w:rsid w:val="000404AD"/>
    <w:rsid w:val="00041137"/>
    <w:rsid w:val="000412B0"/>
    <w:rsid w:val="00041444"/>
    <w:rsid w:val="000414E8"/>
    <w:rsid w:val="000416DF"/>
    <w:rsid w:val="00041871"/>
    <w:rsid w:val="000419AE"/>
    <w:rsid w:val="000421EF"/>
    <w:rsid w:val="0004226D"/>
    <w:rsid w:val="000422E7"/>
    <w:rsid w:val="00042374"/>
    <w:rsid w:val="00042AF4"/>
    <w:rsid w:val="000436A4"/>
    <w:rsid w:val="00043947"/>
    <w:rsid w:val="00043EB0"/>
    <w:rsid w:val="00043F7C"/>
    <w:rsid w:val="000443C2"/>
    <w:rsid w:val="00044A5A"/>
    <w:rsid w:val="00044F48"/>
    <w:rsid w:val="0004555B"/>
    <w:rsid w:val="000455D9"/>
    <w:rsid w:val="00045E58"/>
    <w:rsid w:val="000461CD"/>
    <w:rsid w:val="0004652D"/>
    <w:rsid w:val="00046852"/>
    <w:rsid w:val="00046A8B"/>
    <w:rsid w:val="00046C9A"/>
    <w:rsid w:val="00046F03"/>
    <w:rsid w:val="0004711B"/>
    <w:rsid w:val="000472FE"/>
    <w:rsid w:val="00047517"/>
    <w:rsid w:val="00047699"/>
    <w:rsid w:val="000478B6"/>
    <w:rsid w:val="00047985"/>
    <w:rsid w:val="00047D7A"/>
    <w:rsid w:val="00047FD2"/>
    <w:rsid w:val="000501AD"/>
    <w:rsid w:val="00050258"/>
    <w:rsid w:val="00050266"/>
    <w:rsid w:val="00050795"/>
    <w:rsid w:val="000509FC"/>
    <w:rsid w:val="00050BBB"/>
    <w:rsid w:val="00050C86"/>
    <w:rsid w:val="00050F4D"/>
    <w:rsid w:val="00051550"/>
    <w:rsid w:val="0005179A"/>
    <w:rsid w:val="00053044"/>
    <w:rsid w:val="00053140"/>
    <w:rsid w:val="0005368E"/>
    <w:rsid w:val="0005428C"/>
    <w:rsid w:val="0005502D"/>
    <w:rsid w:val="00055284"/>
    <w:rsid w:val="00055339"/>
    <w:rsid w:val="00055422"/>
    <w:rsid w:val="00055462"/>
    <w:rsid w:val="00055BEA"/>
    <w:rsid w:val="0005624F"/>
    <w:rsid w:val="0005631B"/>
    <w:rsid w:val="00056B12"/>
    <w:rsid w:val="00057637"/>
    <w:rsid w:val="00057B92"/>
    <w:rsid w:val="00060112"/>
    <w:rsid w:val="00060546"/>
    <w:rsid w:val="000605BC"/>
    <w:rsid w:val="00060739"/>
    <w:rsid w:val="0006096A"/>
    <w:rsid w:val="00061040"/>
    <w:rsid w:val="00061375"/>
    <w:rsid w:val="0006158B"/>
    <w:rsid w:val="0006181B"/>
    <w:rsid w:val="000622AB"/>
    <w:rsid w:val="00062646"/>
    <w:rsid w:val="0006385D"/>
    <w:rsid w:val="00063ADA"/>
    <w:rsid w:val="000642E1"/>
    <w:rsid w:val="00064691"/>
    <w:rsid w:val="00064988"/>
    <w:rsid w:val="00064AFA"/>
    <w:rsid w:val="00064CAD"/>
    <w:rsid w:val="000650A0"/>
    <w:rsid w:val="000652D1"/>
    <w:rsid w:val="000653C3"/>
    <w:rsid w:val="00065485"/>
    <w:rsid w:val="0006557D"/>
    <w:rsid w:val="000655F7"/>
    <w:rsid w:val="0006579C"/>
    <w:rsid w:val="000658EA"/>
    <w:rsid w:val="00066062"/>
    <w:rsid w:val="000664B0"/>
    <w:rsid w:val="00066500"/>
    <w:rsid w:val="0006764E"/>
    <w:rsid w:val="00070073"/>
    <w:rsid w:val="000701C3"/>
    <w:rsid w:val="0007065E"/>
    <w:rsid w:val="00070918"/>
    <w:rsid w:val="00071787"/>
    <w:rsid w:val="00071799"/>
    <w:rsid w:val="0007196F"/>
    <w:rsid w:val="00071FE6"/>
    <w:rsid w:val="000725D4"/>
    <w:rsid w:val="0007265E"/>
    <w:rsid w:val="000729AC"/>
    <w:rsid w:val="00073BB2"/>
    <w:rsid w:val="00073BFF"/>
    <w:rsid w:val="0007429A"/>
    <w:rsid w:val="0007443C"/>
    <w:rsid w:val="0007460E"/>
    <w:rsid w:val="00074628"/>
    <w:rsid w:val="00075914"/>
    <w:rsid w:val="00075B03"/>
    <w:rsid w:val="00075EDE"/>
    <w:rsid w:val="00076AB0"/>
    <w:rsid w:val="00077793"/>
    <w:rsid w:val="000779F3"/>
    <w:rsid w:val="00077C97"/>
    <w:rsid w:val="00080FCE"/>
    <w:rsid w:val="00081035"/>
    <w:rsid w:val="00081A54"/>
    <w:rsid w:val="00081DFD"/>
    <w:rsid w:val="000823BF"/>
    <w:rsid w:val="000823D4"/>
    <w:rsid w:val="000825CB"/>
    <w:rsid w:val="00082E29"/>
    <w:rsid w:val="00082F17"/>
    <w:rsid w:val="00083232"/>
    <w:rsid w:val="000833B4"/>
    <w:rsid w:val="00083797"/>
    <w:rsid w:val="0008413A"/>
    <w:rsid w:val="0008415F"/>
    <w:rsid w:val="000843A9"/>
    <w:rsid w:val="000848F2"/>
    <w:rsid w:val="00084983"/>
    <w:rsid w:val="00084E3B"/>
    <w:rsid w:val="00085326"/>
    <w:rsid w:val="0008568D"/>
    <w:rsid w:val="000858A0"/>
    <w:rsid w:val="00085E11"/>
    <w:rsid w:val="00085E21"/>
    <w:rsid w:val="00085E6C"/>
    <w:rsid w:val="00085F86"/>
    <w:rsid w:val="00086BA5"/>
    <w:rsid w:val="000874C8"/>
    <w:rsid w:val="0008762D"/>
    <w:rsid w:val="000876F9"/>
    <w:rsid w:val="00087DC7"/>
    <w:rsid w:val="00087E4C"/>
    <w:rsid w:val="00087F53"/>
    <w:rsid w:val="00087F7D"/>
    <w:rsid w:val="00090373"/>
    <w:rsid w:val="000906B8"/>
    <w:rsid w:val="000908DF"/>
    <w:rsid w:val="00090BC9"/>
    <w:rsid w:val="000914C8"/>
    <w:rsid w:val="00092461"/>
    <w:rsid w:val="00092571"/>
    <w:rsid w:val="000925C1"/>
    <w:rsid w:val="000925EE"/>
    <w:rsid w:val="00092E59"/>
    <w:rsid w:val="0009306F"/>
    <w:rsid w:val="0009368B"/>
    <w:rsid w:val="000938C9"/>
    <w:rsid w:val="00093B6D"/>
    <w:rsid w:val="00093D97"/>
    <w:rsid w:val="00094183"/>
    <w:rsid w:val="0009448C"/>
    <w:rsid w:val="00094DA4"/>
    <w:rsid w:val="00094F80"/>
    <w:rsid w:val="000959AA"/>
    <w:rsid w:val="000959D7"/>
    <w:rsid w:val="00095A0D"/>
    <w:rsid w:val="00095DFE"/>
    <w:rsid w:val="00095EF1"/>
    <w:rsid w:val="0009612C"/>
    <w:rsid w:val="00096517"/>
    <w:rsid w:val="00096E70"/>
    <w:rsid w:val="000970B3"/>
    <w:rsid w:val="0009726C"/>
    <w:rsid w:val="00097518"/>
    <w:rsid w:val="000975F6"/>
    <w:rsid w:val="000977EE"/>
    <w:rsid w:val="00097D20"/>
    <w:rsid w:val="000A0593"/>
    <w:rsid w:val="000A08E6"/>
    <w:rsid w:val="000A0D68"/>
    <w:rsid w:val="000A1408"/>
    <w:rsid w:val="000A19DB"/>
    <w:rsid w:val="000A1A8B"/>
    <w:rsid w:val="000A21AC"/>
    <w:rsid w:val="000A255A"/>
    <w:rsid w:val="000A35C4"/>
    <w:rsid w:val="000A362D"/>
    <w:rsid w:val="000A3B69"/>
    <w:rsid w:val="000A3E42"/>
    <w:rsid w:val="000A405F"/>
    <w:rsid w:val="000A40F4"/>
    <w:rsid w:val="000A498F"/>
    <w:rsid w:val="000A4DAC"/>
    <w:rsid w:val="000A5568"/>
    <w:rsid w:val="000A58D5"/>
    <w:rsid w:val="000A5CA8"/>
    <w:rsid w:val="000A60F6"/>
    <w:rsid w:val="000A6332"/>
    <w:rsid w:val="000A6600"/>
    <w:rsid w:val="000A6800"/>
    <w:rsid w:val="000A6C7B"/>
    <w:rsid w:val="000A747C"/>
    <w:rsid w:val="000A74FE"/>
    <w:rsid w:val="000B0900"/>
    <w:rsid w:val="000B09F5"/>
    <w:rsid w:val="000B0A10"/>
    <w:rsid w:val="000B0C4E"/>
    <w:rsid w:val="000B1054"/>
    <w:rsid w:val="000B106A"/>
    <w:rsid w:val="000B10E3"/>
    <w:rsid w:val="000B1554"/>
    <w:rsid w:val="000B1778"/>
    <w:rsid w:val="000B21E8"/>
    <w:rsid w:val="000B233B"/>
    <w:rsid w:val="000B25F0"/>
    <w:rsid w:val="000B2627"/>
    <w:rsid w:val="000B28C5"/>
    <w:rsid w:val="000B2A8E"/>
    <w:rsid w:val="000B3678"/>
    <w:rsid w:val="000B3CF8"/>
    <w:rsid w:val="000B4373"/>
    <w:rsid w:val="000B4525"/>
    <w:rsid w:val="000B4898"/>
    <w:rsid w:val="000B4CCA"/>
    <w:rsid w:val="000B4FA6"/>
    <w:rsid w:val="000B504C"/>
    <w:rsid w:val="000B5407"/>
    <w:rsid w:val="000B547E"/>
    <w:rsid w:val="000B602A"/>
    <w:rsid w:val="000B604E"/>
    <w:rsid w:val="000B65A5"/>
    <w:rsid w:val="000B6BCC"/>
    <w:rsid w:val="000B6E8A"/>
    <w:rsid w:val="000B7176"/>
    <w:rsid w:val="000B739C"/>
    <w:rsid w:val="000B7490"/>
    <w:rsid w:val="000B7EA1"/>
    <w:rsid w:val="000C00FB"/>
    <w:rsid w:val="000C154A"/>
    <w:rsid w:val="000C173C"/>
    <w:rsid w:val="000C1ADA"/>
    <w:rsid w:val="000C1D87"/>
    <w:rsid w:val="000C238D"/>
    <w:rsid w:val="000C2D27"/>
    <w:rsid w:val="000C2E7D"/>
    <w:rsid w:val="000C3004"/>
    <w:rsid w:val="000C3109"/>
    <w:rsid w:val="000C31B8"/>
    <w:rsid w:val="000C3530"/>
    <w:rsid w:val="000C35B0"/>
    <w:rsid w:val="000C3852"/>
    <w:rsid w:val="000C3FD7"/>
    <w:rsid w:val="000C4177"/>
    <w:rsid w:val="000C47C9"/>
    <w:rsid w:val="000C4CC5"/>
    <w:rsid w:val="000C4D41"/>
    <w:rsid w:val="000C5FF9"/>
    <w:rsid w:val="000C6161"/>
    <w:rsid w:val="000C63EB"/>
    <w:rsid w:val="000C678C"/>
    <w:rsid w:val="000C68EB"/>
    <w:rsid w:val="000C6F3D"/>
    <w:rsid w:val="000C6FD9"/>
    <w:rsid w:val="000C6FEB"/>
    <w:rsid w:val="000D0221"/>
    <w:rsid w:val="000D02F2"/>
    <w:rsid w:val="000D0785"/>
    <w:rsid w:val="000D0954"/>
    <w:rsid w:val="000D1D0B"/>
    <w:rsid w:val="000D29C6"/>
    <w:rsid w:val="000D2A28"/>
    <w:rsid w:val="000D3969"/>
    <w:rsid w:val="000D3ACE"/>
    <w:rsid w:val="000D3CF8"/>
    <w:rsid w:val="000D4215"/>
    <w:rsid w:val="000D47E3"/>
    <w:rsid w:val="000D4A88"/>
    <w:rsid w:val="000D4CDF"/>
    <w:rsid w:val="000D5027"/>
    <w:rsid w:val="000D50D8"/>
    <w:rsid w:val="000D54A8"/>
    <w:rsid w:val="000D5B11"/>
    <w:rsid w:val="000D5B8E"/>
    <w:rsid w:val="000D6051"/>
    <w:rsid w:val="000D6803"/>
    <w:rsid w:val="000D6A28"/>
    <w:rsid w:val="000D752A"/>
    <w:rsid w:val="000D796B"/>
    <w:rsid w:val="000E0264"/>
    <w:rsid w:val="000E050D"/>
    <w:rsid w:val="000E05EC"/>
    <w:rsid w:val="000E099B"/>
    <w:rsid w:val="000E0B9D"/>
    <w:rsid w:val="000E0BFC"/>
    <w:rsid w:val="000E14CC"/>
    <w:rsid w:val="000E19F2"/>
    <w:rsid w:val="000E1CB8"/>
    <w:rsid w:val="000E1D7D"/>
    <w:rsid w:val="000E1D9A"/>
    <w:rsid w:val="000E1F58"/>
    <w:rsid w:val="000E218A"/>
    <w:rsid w:val="000E2325"/>
    <w:rsid w:val="000E23E3"/>
    <w:rsid w:val="000E2B55"/>
    <w:rsid w:val="000E2D3F"/>
    <w:rsid w:val="000E339D"/>
    <w:rsid w:val="000E3685"/>
    <w:rsid w:val="000E384B"/>
    <w:rsid w:val="000E3A52"/>
    <w:rsid w:val="000E3BEA"/>
    <w:rsid w:val="000E4445"/>
    <w:rsid w:val="000E4493"/>
    <w:rsid w:val="000E4671"/>
    <w:rsid w:val="000E4BBD"/>
    <w:rsid w:val="000E4D2C"/>
    <w:rsid w:val="000E54B3"/>
    <w:rsid w:val="000E54F0"/>
    <w:rsid w:val="000E5A41"/>
    <w:rsid w:val="000E6050"/>
    <w:rsid w:val="000E612B"/>
    <w:rsid w:val="000E632E"/>
    <w:rsid w:val="000E645E"/>
    <w:rsid w:val="000E66D0"/>
    <w:rsid w:val="000E6743"/>
    <w:rsid w:val="000E6C7C"/>
    <w:rsid w:val="000E6D1E"/>
    <w:rsid w:val="000E73B7"/>
    <w:rsid w:val="000E7513"/>
    <w:rsid w:val="000E7565"/>
    <w:rsid w:val="000E785E"/>
    <w:rsid w:val="000E785F"/>
    <w:rsid w:val="000E78EE"/>
    <w:rsid w:val="000E7B7F"/>
    <w:rsid w:val="000F0210"/>
    <w:rsid w:val="000F0223"/>
    <w:rsid w:val="000F0591"/>
    <w:rsid w:val="000F0ECE"/>
    <w:rsid w:val="000F0F32"/>
    <w:rsid w:val="000F0F5A"/>
    <w:rsid w:val="000F1000"/>
    <w:rsid w:val="000F12BF"/>
    <w:rsid w:val="000F13C5"/>
    <w:rsid w:val="000F2184"/>
    <w:rsid w:val="000F2242"/>
    <w:rsid w:val="000F28C8"/>
    <w:rsid w:val="000F2A16"/>
    <w:rsid w:val="000F30A9"/>
    <w:rsid w:val="000F342F"/>
    <w:rsid w:val="000F3654"/>
    <w:rsid w:val="000F3BDE"/>
    <w:rsid w:val="000F3CE2"/>
    <w:rsid w:val="000F40BF"/>
    <w:rsid w:val="000F4568"/>
    <w:rsid w:val="000F4674"/>
    <w:rsid w:val="000F4AA4"/>
    <w:rsid w:val="000F4D67"/>
    <w:rsid w:val="000F4F37"/>
    <w:rsid w:val="000F58D0"/>
    <w:rsid w:val="000F5998"/>
    <w:rsid w:val="000F5D8F"/>
    <w:rsid w:val="000F6BEA"/>
    <w:rsid w:val="000F71BA"/>
    <w:rsid w:val="000F73E8"/>
    <w:rsid w:val="000F76F8"/>
    <w:rsid w:val="000F7AEC"/>
    <w:rsid w:val="000F7BC1"/>
    <w:rsid w:val="0010036C"/>
    <w:rsid w:val="0010083F"/>
    <w:rsid w:val="0010088B"/>
    <w:rsid w:val="00100BB4"/>
    <w:rsid w:val="00100C3D"/>
    <w:rsid w:val="00100D07"/>
    <w:rsid w:val="00100E93"/>
    <w:rsid w:val="0010112A"/>
    <w:rsid w:val="0010117B"/>
    <w:rsid w:val="00101B7B"/>
    <w:rsid w:val="00101D03"/>
    <w:rsid w:val="00101DAA"/>
    <w:rsid w:val="00102A4D"/>
    <w:rsid w:val="00102D48"/>
    <w:rsid w:val="001033DC"/>
    <w:rsid w:val="0010362F"/>
    <w:rsid w:val="00103791"/>
    <w:rsid w:val="0010380A"/>
    <w:rsid w:val="00104047"/>
    <w:rsid w:val="001046A1"/>
    <w:rsid w:val="00105193"/>
    <w:rsid w:val="00105615"/>
    <w:rsid w:val="00105F64"/>
    <w:rsid w:val="00106685"/>
    <w:rsid w:val="001068EA"/>
    <w:rsid w:val="00106A5C"/>
    <w:rsid w:val="00106D85"/>
    <w:rsid w:val="001076F3"/>
    <w:rsid w:val="0010790E"/>
    <w:rsid w:val="00107C17"/>
    <w:rsid w:val="00107EC6"/>
    <w:rsid w:val="00107FCD"/>
    <w:rsid w:val="00110067"/>
    <w:rsid w:val="00110A91"/>
    <w:rsid w:val="00110E7C"/>
    <w:rsid w:val="00111136"/>
    <w:rsid w:val="00111472"/>
    <w:rsid w:val="00111A04"/>
    <w:rsid w:val="00111BBF"/>
    <w:rsid w:val="0011223F"/>
    <w:rsid w:val="00112242"/>
    <w:rsid w:val="00112E43"/>
    <w:rsid w:val="0011305D"/>
    <w:rsid w:val="00113321"/>
    <w:rsid w:val="001137C2"/>
    <w:rsid w:val="00114050"/>
    <w:rsid w:val="00114D70"/>
    <w:rsid w:val="00115032"/>
    <w:rsid w:val="00115100"/>
    <w:rsid w:val="00115729"/>
    <w:rsid w:val="00115DE5"/>
    <w:rsid w:val="00115E01"/>
    <w:rsid w:val="0011616F"/>
    <w:rsid w:val="00116A00"/>
    <w:rsid w:val="00116AC5"/>
    <w:rsid w:val="00116E0A"/>
    <w:rsid w:val="00116E21"/>
    <w:rsid w:val="00117095"/>
    <w:rsid w:val="0011758A"/>
    <w:rsid w:val="00117DA6"/>
    <w:rsid w:val="00120231"/>
    <w:rsid w:val="00120272"/>
    <w:rsid w:val="001203B3"/>
    <w:rsid w:val="00120497"/>
    <w:rsid w:val="001205A8"/>
    <w:rsid w:val="001205EA"/>
    <w:rsid w:val="00120A5D"/>
    <w:rsid w:val="00120DE4"/>
    <w:rsid w:val="001214B4"/>
    <w:rsid w:val="001219ED"/>
    <w:rsid w:val="00121A30"/>
    <w:rsid w:val="00121C6C"/>
    <w:rsid w:val="0012240B"/>
    <w:rsid w:val="00122A7F"/>
    <w:rsid w:val="00122B40"/>
    <w:rsid w:val="00122D67"/>
    <w:rsid w:val="001233B5"/>
    <w:rsid w:val="001236C6"/>
    <w:rsid w:val="001237B2"/>
    <w:rsid w:val="00123CF3"/>
    <w:rsid w:val="00123E46"/>
    <w:rsid w:val="00124141"/>
    <w:rsid w:val="00124237"/>
    <w:rsid w:val="00124548"/>
    <w:rsid w:val="00124995"/>
    <w:rsid w:val="00124A63"/>
    <w:rsid w:val="00125518"/>
    <w:rsid w:val="0012589A"/>
    <w:rsid w:val="00125AE6"/>
    <w:rsid w:val="00125B91"/>
    <w:rsid w:val="00125F29"/>
    <w:rsid w:val="0012601E"/>
    <w:rsid w:val="0012679A"/>
    <w:rsid w:val="001269A3"/>
    <w:rsid w:val="00127319"/>
    <w:rsid w:val="00127711"/>
    <w:rsid w:val="001279B1"/>
    <w:rsid w:val="00127A04"/>
    <w:rsid w:val="00127F31"/>
    <w:rsid w:val="0013038D"/>
    <w:rsid w:val="00130BE4"/>
    <w:rsid w:val="0013150E"/>
    <w:rsid w:val="0013191D"/>
    <w:rsid w:val="00131AF7"/>
    <w:rsid w:val="00131B7E"/>
    <w:rsid w:val="00131C15"/>
    <w:rsid w:val="00131EC2"/>
    <w:rsid w:val="0013233E"/>
    <w:rsid w:val="001325C4"/>
    <w:rsid w:val="00132A90"/>
    <w:rsid w:val="00132F8D"/>
    <w:rsid w:val="00132FA1"/>
    <w:rsid w:val="0013311B"/>
    <w:rsid w:val="00133247"/>
    <w:rsid w:val="0013411B"/>
    <w:rsid w:val="0013466F"/>
    <w:rsid w:val="0013483F"/>
    <w:rsid w:val="0013488B"/>
    <w:rsid w:val="00134B3D"/>
    <w:rsid w:val="00135325"/>
    <w:rsid w:val="001355E9"/>
    <w:rsid w:val="00135608"/>
    <w:rsid w:val="00135AB8"/>
    <w:rsid w:val="00135ACF"/>
    <w:rsid w:val="00135DFB"/>
    <w:rsid w:val="00135E5D"/>
    <w:rsid w:val="0013634E"/>
    <w:rsid w:val="00136BFB"/>
    <w:rsid w:val="00136D57"/>
    <w:rsid w:val="001372BB"/>
    <w:rsid w:val="0013792C"/>
    <w:rsid w:val="00137E56"/>
    <w:rsid w:val="00137EA8"/>
    <w:rsid w:val="001405B9"/>
    <w:rsid w:val="001409AE"/>
    <w:rsid w:val="00140A44"/>
    <w:rsid w:val="00140B7B"/>
    <w:rsid w:val="001411F8"/>
    <w:rsid w:val="00141927"/>
    <w:rsid w:val="00141D95"/>
    <w:rsid w:val="00141F0A"/>
    <w:rsid w:val="00142073"/>
    <w:rsid w:val="00142109"/>
    <w:rsid w:val="0014214C"/>
    <w:rsid w:val="001421FC"/>
    <w:rsid w:val="00142349"/>
    <w:rsid w:val="00143118"/>
    <w:rsid w:val="00143512"/>
    <w:rsid w:val="00143571"/>
    <w:rsid w:val="00143A8E"/>
    <w:rsid w:val="00143B8A"/>
    <w:rsid w:val="00144D32"/>
    <w:rsid w:val="00144E78"/>
    <w:rsid w:val="0014506B"/>
    <w:rsid w:val="001454AD"/>
    <w:rsid w:val="00145CB0"/>
    <w:rsid w:val="00146455"/>
    <w:rsid w:val="001466AD"/>
    <w:rsid w:val="00146929"/>
    <w:rsid w:val="00146E73"/>
    <w:rsid w:val="00146EFB"/>
    <w:rsid w:val="00150448"/>
    <w:rsid w:val="00150564"/>
    <w:rsid w:val="001505FD"/>
    <w:rsid w:val="00150633"/>
    <w:rsid w:val="00150810"/>
    <w:rsid w:val="00150D8D"/>
    <w:rsid w:val="0015174E"/>
    <w:rsid w:val="0015184C"/>
    <w:rsid w:val="001525F8"/>
    <w:rsid w:val="00152AEB"/>
    <w:rsid w:val="00152CBB"/>
    <w:rsid w:val="00152D95"/>
    <w:rsid w:val="0015315B"/>
    <w:rsid w:val="001537A3"/>
    <w:rsid w:val="00153ADA"/>
    <w:rsid w:val="00154540"/>
    <w:rsid w:val="001546C4"/>
    <w:rsid w:val="001547D0"/>
    <w:rsid w:val="001547D1"/>
    <w:rsid w:val="00154818"/>
    <w:rsid w:val="0015492C"/>
    <w:rsid w:val="00154D34"/>
    <w:rsid w:val="001553B5"/>
    <w:rsid w:val="00155857"/>
    <w:rsid w:val="00155924"/>
    <w:rsid w:val="00155972"/>
    <w:rsid w:val="00155D0B"/>
    <w:rsid w:val="00155FFC"/>
    <w:rsid w:val="00156688"/>
    <w:rsid w:val="001568BE"/>
    <w:rsid w:val="00156E48"/>
    <w:rsid w:val="0015702E"/>
    <w:rsid w:val="001572AC"/>
    <w:rsid w:val="001575D4"/>
    <w:rsid w:val="001577D6"/>
    <w:rsid w:val="00157A46"/>
    <w:rsid w:val="00157EA1"/>
    <w:rsid w:val="00160567"/>
    <w:rsid w:val="00160999"/>
    <w:rsid w:val="00160AE9"/>
    <w:rsid w:val="00160C4D"/>
    <w:rsid w:val="001619B6"/>
    <w:rsid w:val="001619D3"/>
    <w:rsid w:val="00162059"/>
    <w:rsid w:val="0016257F"/>
    <w:rsid w:val="00162819"/>
    <w:rsid w:val="001635CF"/>
    <w:rsid w:val="00164052"/>
    <w:rsid w:val="0016440A"/>
    <w:rsid w:val="00164564"/>
    <w:rsid w:val="00164B72"/>
    <w:rsid w:val="00165471"/>
    <w:rsid w:val="00165F12"/>
    <w:rsid w:val="00166284"/>
    <w:rsid w:val="0016747E"/>
    <w:rsid w:val="0016748E"/>
    <w:rsid w:val="00167C99"/>
    <w:rsid w:val="0017008D"/>
    <w:rsid w:val="001700CC"/>
    <w:rsid w:val="001702E1"/>
    <w:rsid w:val="0017075F"/>
    <w:rsid w:val="00170856"/>
    <w:rsid w:val="00171139"/>
    <w:rsid w:val="001714CC"/>
    <w:rsid w:val="00171567"/>
    <w:rsid w:val="001716A3"/>
    <w:rsid w:val="00172606"/>
    <w:rsid w:val="001727B2"/>
    <w:rsid w:val="00172CFD"/>
    <w:rsid w:val="00172DF9"/>
    <w:rsid w:val="0017398D"/>
    <w:rsid w:val="00173A17"/>
    <w:rsid w:val="00174809"/>
    <w:rsid w:val="00174C19"/>
    <w:rsid w:val="00174E93"/>
    <w:rsid w:val="00175CE5"/>
    <w:rsid w:val="00175D0A"/>
    <w:rsid w:val="00175ECF"/>
    <w:rsid w:val="001765A0"/>
    <w:rsid w:val="00176685"/>
    <w:rsid w:val="00176728"/>
    <w:rsid w:val="00176731"/>
    <w:rsid w:val="001769B5"/>
    <w:rsid w:val="00176D00"/>
    <w:rsid w:val="00176E41"/>
    <w:rsid w:val="00177921"/>
    <w:rsid w:val="00177B9A"/>
    <w:rsid w:val="00180160"/>
    <w:rsid w:val="0018027E"/>
    <w:rsid w:val="001806A1"/>
    <w:rsid w:val="00180799"/>
    <w:rsid w:val="00180E47"/>
    <w:rsid w:val="00181C7E"/>
    <w:rsid w:val="00182201"/>
    <w:rsid w:val="001823DC"/>
    <w:rsid w:val="001825F5"/>
    <w:rsid w:val="00182874"/>
    <w:rsid w:val="00182D6E"/>
    <w:rsid w:val="00182E5A"/>
    <w:rsid w:val="001834E6"/>
    <w:rsid w:val="00183668"/>
    <w:rsid w:val="00183F74"/>
    <w:rsid w:val="00184DE3"/>
    <w:rsid w:val="001852B9"/>
    <w:rsid w:val="001858ED"/>
    <w:rsid w:val="00185A5E"/>
    <w:rsid w:val="00186482"/>
    <w:rsid w:val="001864A5"/>
    <w:rsid w:val="00186C3C"/>
    <w:rsid w:val="00187537"/>
    <w:rsid w:val="00187E85"/>
    <w:rsid w:val="00187FD6"/>
    <w:rsid w:val="001900BE"/>
    <w:rsid w:val="00190FF0"/>
    <w:rsid w:val="001914C5"/>
    <w:rsid w:val="0019152E"/>
    <w:rsid w:val="001916B5"/>
    <w:rsid w:val="00191729"/>
    <w:rsid w:val="00191972"/>
    <w:rsid w:val="00191B06"/>
    <w:rsid w:val="00191E6D"/>
    <w:rsid w:val="00191E93"/>
    <w:rsid w:val="00191EC3"/>
    <w:rsid w:val="00192088"/>
    <w:rsid w:val="00192B6F"/>
    <w:rsid w:val="00192CE9"/>
    <w:rsid w:val="00192D35"/>
    <w:rsid w:val="00192D8A"/>
    <w:rsid w:val="00192F32"/>
    <w:rsid w:val="00193278"/>
    <w:rsid w:val="00193CFC"/>
    <w:rsid w:val="00194290"/>
    <w:rsid w:val="00194424"/>
    <w:rsid w:val="00194613"/>
    <w:rsid w:val="00194680"/>
    <w:rsid w:val="00194833"/>
    <w:rsid w:val="00194925"/>
    <w:rsid w:val="00194F61"/>
    <w:rsid w:val="0019505D"/>
    <w:rsid w:val="0019549A"/>
    <w:rsid w:val="00195865"/>
    <w:rsid w:val="00195A97"/>
    <w:rsid w:val="00195D9F"/>
    <w:rsid w:val="00196213"/>
    <w:rsid w:val="001963D1"/>
    <w:rsid w:val="001967D6"/>
    <w:rsid w:val="0019692D"/>
    <w:rsid w:val="00196B1F"/>
    <w:rsid w:val="00196CD2"/>
    <w:rsid w:val="00196EE0"/>
    <w:rsid w:val="001973CC"/>
    <w:rsid w:val="001975C3"/>
    <w:rsid w:val="001976BD"/>
    <w:rsid w:val="00197728"/>
    <w:rsid w:val="001977B7"/>
    <w:rsid w:val="00197919"/>
    <w:rsid w:val="00197F90"/>
    <w:rsid w:val="001A0BD9"/>
    <w:rsid w:val="001A1CD3"/>
    <w:rsid w:val="001A29C6"/>
    <w:rsid w:val="001A2AD9"/>
    <w:rsid w:val="001A2C28"/>
    <w:rsid w:val="001A2DCC"/>
    <w:rsid w:val="001A33F9"/>
    <w:rsid w:val="001A34A2"/>
    <w:rsid w:val="001A38E6"/>
    <w:rsid w:val="001A3D73"/>
    <w:rsid w:val="001A420D"/>
    <w:rsid w:val="001A437E"/>
    <w:rsid w:val="001A47FC"/>
    <w:rsid w:val="001A5963"/>
    <w:rsid w:val="001A5AEC"/>
    <w:rsid w:val="001A5AED"/>
    <w:rsid w:val="001A5E1C"/>
    <w:rsid w:val="001A5FEC"/>
    <w:rsid w:val="001A6373"/>
    <w:rsid w:val="001A79D5"/>
    <w:rsid w:val="001A7BAF"/>
    <w:rsid w:val="001B0C9A"/>
    <w:rsid w:val="001B0ED7"/>
    <w:rsid w:val="001B0F29"/>
    <w:rsid w:val="001B1466"/>
    <w:rsid w:val="001B17D6"/>
    <w:rsid w:val="001B1BB8"/>
    <w:rsid w:val="001B2152"/>
    <w:rsid w:val="001B26F9"/>
    <w:rsid w:val="001B274B"/>
    <w:rsid w:val="001B2A83"/>
    <w:rsid w:val="001B3134"/>
    <w:rsid w:val="001B39DD"/>
    <w:rsid w:val="001B3BB7"/>
    <w:rsid w:val="001B3CA3"/>
    <w:rsid w:val="001B3CDE"/>
    <w:rsid w:val="001B431F"/>
    <w:rsid w:val="001B4D78"/>
    <w:rsid w:val="001B55C8"/>
    <w:rsid w:val="001B5E72"/>
    <w:rsid w:val="001B6896"/>
    <w:rsid w:val="001B758F"/>
    <w:rsid w:val="001B7605"/>
    <w:rsid w:val="001B7E81"/>
    <w:rsid w:val="001C0194"/>
    <w:rsid w:val="001C01C8"/>
    <w:rsid w:val="001C0385"/>
    <w:rsid w:val="001C0937"/>
    <w:rsid w:val="001C0963"/>
    <w:rsid w:val="001C0B9F"/>
    <w:rsid w:val="001C124D"/>
    <w:rsid w:val="001C171F"/>
    <w:rsid w:val="001C1A5A"/>
    <w:rsid w:val="001C1C12"/>
    <w:rsid w:val="001C1D7B"/>
    <w:rsid w:val="001C2132"/>
    <w:rsid w:val="001C264D"/>
    <w:rsid w:val="001C27A5"/>
    <w:rsid w:val="001C2934"/>
    <w:rsid w:val="001C3265"/>
    <w:rsid w:val="001C36E4"/>
    <w:rsid w:val="001C38C8"/>
    <w:rsid w:val="001C3B7F"/>
    <w:rsid w:val="001C3BAF"/>
    <w:rsid w:val="001C42F0"/>
    <w:rsid w:val="001C4C63"/>
    <w:rsid w:val="001C4CFE"/>
    <w:rsid w:val="001C546C"/>
    <w:rsid w:val="001C560B"/>
    <w:rsid w:val="001C5837"/>
    <w:rsid w:val="001C59E3"/>
    <w:rsid w:val="001C5D73"/>
    <w:rsid w:val="001C5DB3"/>
    <w:rsid w:val="001C5EAE"/>
    <w:rsid w:val="001C617D"/>
    <w:rsid w:val="001C623A"/>
    <w:rsid w:val="001C6E21"/>
    <w:rsid w:val="001C710B"/>
    <w:rsid w:val="001C73C4"/>
    <w:rsid w:val="001C77B3"/>
    <w:rsid w:val="001C7E53"/>
    <w:rsid w:val="001D0BD7"/>
    <w:rsid w:val="001D0CB9"/>
    <w:rsid w:val="001D0F98"/>
    <w:rsid w:val="001D11F0"/>
    <w:rsid w:val="001D138E"/>
    <w:rsid w:val="001D13AF"/>
    <w:rsid w:val="001D1D42"/>
    <w:rsid w:val="001D2456"/>
    <w:rsid w:val="001D25B9"/>
    <w:rsid w:val="001D2BCE"/>
    <w:rsid w:val="001D2F43"/>
    <w:rsid w:val="001D2F9B"/>
    <w:rsid w:val="001D2FCB"/>
    <w:rsid w:val="001D35EE"/>
    <w:rsid w:val="001D39F5"/>
    <w:rsid w:val="001D4421"/>
    <w:rsid w:val="001D4B77"/>
    <w:rsid w:val="001D4D2C"/>
    <w:rsid w:val="001D4DEF"/>
    <w:rsid w:val="001D50B3"/>
    <w:rsid w:val="001D610C"/>
    <w:rsid w:val="001D6462"/>
    <w:rsid w:val="001D666C"/>
    <w:rsid w:val="001D7134"/>
    <w:rsid w:val="001D723B"/>
    <w:rsid w:val="001D78FE"/>
    <w:rsid w:val="001D79F7"/>
    <w:rsid w:val="001D7F07"/>
    <w:rsid w:val="001E0825"/>
    <w:rsid w:val="001E08CD"/>
    <w:rsid w:val="001E0DF8"/>
    <w:rsid w:val="001E1007"/>
    <w:rsid w:val="001E103E"/>
    <w:rsid w:val="001E1061"/>
    <w:rsid w:val="001E15AA"/>
    <w:rsid w:val="001E1984"/>
    <w:rsid w:val="001E1B21"/>
    <w:rsid w:val="001E1CAB"/>
    <w:rsid w:val="001E24B5"/>
    <w:rsid w:val="001E2816"/>
    <w:rsid w:val="001E293B"/>
    <w:rsid w:val="001E2F94"/>
    <w:rsid w:val="001E307E"/>
    <w:rsid w:val="001E3845"/>
    <w:rsid w:val="001E3AED"/>
    <w:rsid w:val="001E46CF"/>
    <w:rsid w:val="001E4855"/>
    <w:rsid w:val="001E503C"/>
    <w:rsid w:val="001E5133"/>
    <w:rsid w:val="001E5B86"/>
    <w:rsid w:val="001E5B90"/>
    <w:rsid w:val="001E627E"/>
    <w:rsid w:val="001E6399"/>
    <w:rsid w:val="001E65D4"/>
    <w:rsid w:val="001E6A90"/>
    <w:rsid w:val="001E744F"/>
    <w:rsid w:val="001F0098"/>
    <w:rsid w:val="001F0A8B"/>
    <w:rsid w:val="001F0AA4"/>
    <w:rsid w:val="001F0B4F"/>
    <w:rsid w:val="001F0EE4"/>
    <w:rsid w:val="001F1020"/>
    <w:rsid w:val="001F15E9"/>
    <w:rsid w:val="001F2689"/>
    <w:rsid w:val="001F269B"/>
    <w:rsid w:val="001F27CA"/>
    <w:rsid w:val="001F287D"/>
    <w:rsid w:val="001F2A23"/>
    <w:rsid w:val="001F2CDF"/>
    <w:rsid w:val="001F37C5"/>
    <w:rsid w:val="001F3DD0"/>
    <w:rsid w:val="001F40F5"/>
    <w:rsid w:val="001F4191"/>
    <w:rsid w:val="001F47E1"/>
    <w:rsid w:val="001F4933"/>
    <w:rsid w:val="001F4FC5"/>
    <w:rsid w:val="001F5898"/>
    <w:rsid w:val="001F5A88"/>
    <w:rsid w:val="001F6127"/>
    <w:rsid w:val="001F614C"/>
    <w:rsid w:val="001F66E7"/>
    <w:rsid w:val="001F6759"/>
    <w:rsid w:val="001F691E"/>
    <w:rsid w:val="001F6A05"/>
    <w:rsid w:val="001F7045"/>
    <w:rsid w:val="001F74AA"/>
    <w:rsid w:val="001F75D0"/>
    <w:rsid w:val="001F77BC"/>
    <w:rsid w:val="002003A4"/>
    <w:rsid w:val="0020042D"/>
    <w:rsid w:val="0020047B"/>
    <w:rsid w:val="00200CEB"/>
    <w:rsid w:val="00201062"/>
    <w:rsid w:val="00201078"/>
    <w:rsid w:val="002018FD"/>
    <w:rsid w:val="002019D1"/>
    <w:rsid w:val="00201AA5"/>
    <w:rsid w:val="00201D91"/>
    <w:rsid w:val="00201FB6"/>
    <w:rsid w:val="00201FDA"/>
    <w:rsid w:val="00202242"/>
    <w:rsid w:val="00202AE8"/>
    <w:rsid w:val="0020323C"/>
    <w:rsid w:val="0020398A"/>
    <w:rsid w:val="00203AA3"/>
    <w:rsid w:val="00204259"/>
    <w:rsid w:val="00204A2F"/>
    <w:rsid w:val="00204A83"/>
    <w:rsid w:val="00204CB2"/>
    <w:rsid w:val="002056BB"/>
    <w:rsid w:val="002056F1"/>
    <w:rsid w:val="00205AFC"/>
    <w:rsid w:val="00205D10"/>
    <w:rsid w:val="00205F1A"/>
    <w:rsid w:val="002060C0"/>
    <w:rsid w:val="002061C5"/>
    <w:rsid w:val="00206A33"/>
    <w:rsid w:val="00206BF9"/>
    <w:rsid w:val="00206D35"/>
    <w:rsid w:val="00206FBA"/>
    <w:rsid w:val="002077CB"/>
    <w:rsid w:val="002100B1"/>
    <w:rsid w:val="002104D5"/>
    <w:rsid w:val="00210630"/>
    <w:rsid w:val="0021098E"/>
    <w:rsid w:val="00210C6A"/>
    <w:rsid w:val="00211086"/>
    <w:rsid w:val="002112C8"/>
    <w:rsid w:val="0021193E"/>
    <w:rsid w:val="00211BBD"/>
    <w:rsid w:val="00211D0E"/>
    <w:rsid w:val="00211D45"/>
    <w:rsid w:val="0021218A"/>
    <w:rsid w:val="0021218F"/>
    <w:rsid w:val="0021253D"/>
    <w:rsid w:val="00212D24"/>
    <w:rsid w:val="00212DBF"/>
    <w:rsid w:val="0021368D"/>
    <w:rsid w:val="00213753"/>
    <w:rsid w:val="002137B5"/>
    <w:rsid w:val="00213D1B"/>
    <w:rsid w:val="00213D69"/>
    <w:rsid w:val="00214069"/>
    <w:rsid w:val="002145FA"/>
    <w:rsid w:val="0021491A"/>
    <w:rsid w:val="00215294"/>
    <w:rsid w:val="00215296"/>
    <w:rsid w:val="00215502"/>
    <w:rsid w:val="00215599"/>
    <w:rsid w:val="0021596C"/>
    <w:rsid w:val="0021629C"/>
    <w:rsid w:val="002162EA"/>
    <w:rsid w:val="002163E9"/>
    <w:rsid w:val="00216604"/>
    <w:rsid w:val="00216A90"/>
    <w:rsid w:val="00216AC0"/>
    <w:rsid w:val="0021707A"/>
    <w:rsid w:val="002170E7"/>
    <w:rsid w:val="00220287"/>
    <w:rsid w:val="00220428"/>
    <w:rsid w:val="00220A6B"/>
    <w:rsid w:val="00220E09"/>
    <w:rsid w:val="00220F83"/>
    <w:rsid w:val="00222019"/>
    <w:rsid w:val="00222353"/>
    <w:rsid w:val="0022272D"/>
    <w:rsid w:val="00222AD1"/>
    <w:rsid w:val="00222CBD"/>
    <w:rsid w:val="0022326D"/>
    <w:rsid w:val="00223583"/>
    <w:rsid w:val="00223A9A"/>
    <w:rsid w:val="00223C56"/>
    <w:rsid w:val="00223C77"/>
    <w:rsid w:val="00223DDC"/>
    <w:rsid w:val="00223E93"/>
    <w:rsid w:val="00223F13"/>
    <w:rsid w:val="00223F22"/>
    <w:rsid w:val="002244EF"/>
    <w:rsid w:val="00224538"/>
    <w:rsid w:val="0022453D"/>
    <w:rsid w:val="00224E75"/>
    <w:rsid w:val="00224F8F"/>
    <w:rsid w:val="0022537A"/>
    <w:rsid w:val="002257A7"/>
    <w:rsid w:val="00225897"/>
    <w:rsid w:val="00225D8F"/>
    <w:rsid w:val="00226841"/>
    <w:rsid w:val="00226938"/>
    <w:rsid w:val="002275FC"/>
    <w:rsid w:val="00227648"/>
    <w:rsid w:val="002277B1"/>
    <w:rsid w:val="00227814"/>
    <w:rsid w:val="00227E51"/>
    <w:rsid w:val="00227FE6"/>
    <w:rsid w:val="002301D4"/>
    <w:rsid w:val="00230A19"/>
    <w:rsid w:val="00230CBF"/>
    <w:rsid w:val="00231023"/>
    <w:rsid w:val="00231065"/>
    <w:rsid w:val="0023117E"/>
    <w:rsid w:val="002314B6"/>
    <w:rsid w:val="00231C0A"/>
    <w:rsid w:val="002334A6"/>
    <w:rsid w:val="00233E82"/>
    <w:rsid w:val="0023405B"/>
    <w:rsid w:val="00234A07"/>
    <w:rsid w:val="00234B65"/>
    <w:rsid w:val="002352A9"/>
    <w:rsid w:val="00235958"/>
    <w:rsid w:val="00236087"/>
    <w:rsid w:val="0023672B"/>
    <w:rsid w:val="002368D3"/>
    <w:rsid w:val="00237072"/>
    <w:rsid w:val="002370E4"/>
    <w:rsid w:val="0023728D"/>
    <w:rsid w:val="0023776E"/>
    <w:rsid w:val="002378D7"/>
    <w:rsid w:val="0023792B"/>
    <w:rsid w:val="002379E6"/>
    <w:rsid w:val="00237A5E"/>
    <w:rsid w:val="00237CFF"/>
    <w:rsid w:val="0024031C"/>
    <w:rsid w:val="00240694"/>
    <w:rsid w:val="002406E2"/>
    <w:rsid w:val="00240892"/>
    <w:rsid w:val="0024096D"/>
    <w:rsid w:val="00240C71"/>
    <w:rsid w:val="00240F25"/>
    <w:rsid w:val="0024107C"/>
    <w:rsid w:val="0024127A"/>
    <w:rsid w:val="002417B7"/>
    <w:rsid w:val="00241A89"/>
    <w:rsid w:val="00242031"/>
    <w:rsid w:val="00242136"/>
    <w:rsid w:val="002428EA"/>
    <w:rsid w:val="00242C96"/>
    <w:rsid w:val="00242D6C"/>
    <w:rsid w:val="00243BEE"/>
    <w:rsid w:val="0024466D"/>
    <w:rsid w:val="00244D69"/>
    <w:rsid w:val="0024518B"/>
    <w:rsid w:val="00245525"/>
    <w:rsid w:val="00245D62"/>
    <w:rsid w:val="0024612A"/>
    <w:rsid w:val="002462E1"/>
    <w:rsid w:val="002466BB"/>
    <w:rsid w:val="00246BB1"/>
    <w:rsid w:val="00246C96"/>
    <w:rsid w:val="002471AA"/>
    <w:rsid w:val="00247694"/>
    <w:rsid w:val="00247AFC"/>
    <w:rsid w:val="00247DAE"/>
    <w:rsid w:val="002501BD"/>
    <w:rsid w:val="00250C43"/>
    <w:rsid w:val="00251071"/>
    <w:rsid w:val="00251273"/>
    <w:rsid w:val="002516D3"/>
    <w:rsid w:val="00251819"/>
    <w:rsid w:val="0025190A"/>
    <w:rsid w:val="00251951"/>
    <w:rsid w:val="00251C0B"/>
    <w:rsid w:val="00251D8B"/>
    <w:rsid w:val="00252241"/>
    <w:rsid w:val="0025248A"/>
    <w:rsid w:val="00252591"/>
    <w:rsid w:val="00252737"/>
    <w:rsid w:val="002527A7"/>
    <w:rsid w:val="00252B50"/>
    <w:rsid w:val="00252E0C"/>
    <w:rsid w:val="00252F82"/>
    <w:rsid w:val="0025304C"/>
    <w:rsid w:val="002534C0"/>
    <w:rsid w:val="00253ABF"/>
    <w:rsid w:val="00253C74"/>
    <w:rsid w:val="00253D26"/>
    <w:rsid w:val="0025420B"/>
    <w:rsid w:val="00254357"/>
    <w:rsid w:val="00254579"/>
    <w:rsid w:val="0025467A"/>
    <w:rsid w:val="002546C0"/>
    <w:rsid w:val="00255383"/>
    <w:rsid w:val="00255AFF"/>
    <w:rsid w:val="00255F36"/>
    <w:rsid w:val="002560F2"/>
    <w:rsid w:val="002561D4"/>
    <w:rsid w:val="002566B2"/>
    <w:rsid w:val="00257128"/>
    <w:rsid w:val="002579E1"/>
    <w:rsid w:val="00257A7C"/>
    <w:rsid w:val="00257DD7"/>
    <w:rsid w:val="00257E39"/>
    <w:rsid w:val="00257E6F"/>
    <w:rsid w:val="002601AC"/>
    <w:rsid w:val="00260A4F"/>
    <w:rsid w:val="00260FE0"/>
    <w:rsid w:val="002610CE"/>
    <w:rsid w:val="0026127C"/>
    <w:rsid w:val="002614AC"/>
    <w:rsid w:val="0026168E"/>
    <w:rsid w:val="00261AE3"/>
    <w:rsid w:val="00261D58"/>
    <w:rsid w:val="00261F98"/>
    <w:rsid w:val="0026213C"/>
    <w:rsid w:val="002624AA"/>
    <w:rsid w:val="0026264B"/>
    <w:rsid w:val="00262898"/>
    <w:rsid w:val="002635D4"/>
    <w:rsid w:val="002635D7"/>
    <w:rsid w:val="00263E10"/>
    <w:rsid w:val="00263E91"/>
    <w:rsid w:val="00263ED3"/>
    <w:rsid w:val="002641B0"/>
    <w:rsid w:val="0026422D"/>
    <w:rsid w:val="002642C2"/>
    <w:rsid w:val="00264347"/>
    <w:rsid w:val="00264CD8"/>
    <w:rsid w:val="002650B4"/>
    <w:rsid w:val="002654FF"/>
    <w:rsid w:val="00265B5F"/>
    <w:rsid w:val="00265C98"/>
    <w:rsid w:val="00266421"/>
    <w:rsid w:val="002672A8"/>
    <w:rsid w:val="002675B6"/>
    <w:rsid w:val="002675D1"/>
    <w:rsid w:val="00267628"/>
    <w:rsid w:val="00270260"/>
    <w:rsid w:val="002704BE"/>
    <w:rsid w:val="00270676"/>
    <w:rsid w:val="00270B37"/>
    <w:rsid w:val="00270BF2"/>
    <w:rsid w:val="00271744"/>
    <w:rsid w:val="002718FB"/>
    <w:rsid w:val="00272097"/>
    <w:rsid w:val="002720F4"/>
    <w:rsid w:val="002727A0"/>
    <w:rsid w:val="00272BED"/>
    <w:rsid w:val="002730DF"/>
    <w:rsid w:val="00273424"/>
    <w:rsid w:val="00273484"/>
    <w:rsid w:val="002735B6"/>
    <w:rsid w:val="00273C67"/>
    <w:rsid w:val="00273CBA"/>
    <w:rsid w:val="00274274"/>
    <w:rsid w:val="00274474"/>
    <w:rsid w:val="002744E8"/>
    <w:rsid w:val="002748A8"/>
    <w:rsid w:val="00274B94"/>
    <w:rsid w:val="00274D63"/>
    <w:rsid w:val="00274ECE"/>
    <w:rsid w:val="00275089"/>
    <w:rsid w:val="00275943"/>
    <w:rsid w:val="00275A72"/>
    <w:rsid w:val="00275B31"/>
    <w:rsid w:val="002762D3"/>
    <w:rsid w:val="002769A3"/>
    <w:rsid w:val="00277281"/>
    <w:rsid w:val="00277301"/>
    <w:rsid w:val="00277AE0"/>
    <w:rsid w:val="00280A3E"/>
    <w:rsid w:val="00280E72"/>
    <w:rsid w:val="00281079"/>
    <w:rsid w:val="0028177D"/>
    <w:rsid w:val="00281EA1"/>
    <w:rsid w:val="00282066"/>
    <w:rsid w:val="0028224A"/>
    <w:rsid w:val="0028384D"/>
    <w:rsid w:val="00283CC5"/>
    <w:rsid w:val="00284068"/>
    <w:rsid w:val="002841A3"/>
    <w:rsid w:val="00284423"/>
    <w:rsid w:val="00285232"/>
    <w:rsid w:val="00285A91"/>
    <w:rsid w:val="0028679D"/>
    <w:rsid w:val="00286819"/>
    <w:rsid w:val="0028726B"/>
    <w:rsid w:val="00287429"/>
    <w:rsid w:val="0028750A"/>
    <w:rsid w:val="002878E9"/>
    <w:rsid w:val="002879B3"/>
    <w:rsid w:val="00287C53"/>
    <w:rsid w:val="0029015A"/>
    <w:rsid w:val="0029020B"/>
    <w:rsid w:val="002904D3"/>
    <w:rsid w:val="00290A7B"/>
    <w:rsid w:val="00290D40"/>
    <w:rsid w:val="00291371"/>
    <w:rsid w:val="002913EE"/>
    <w:rsid w:val="00291A6B"/>
    <w:rsid w:val="00291C7A"/>
    <w:rsid w:val="00291E14"/>
    <w:rsid w:val="002921EF"/>
    <w:rsid w:val="0029243E"/>
    <w:rsid w:val="00292693"/>
    <w:rsid w:val="002933A1"/>
    <w:rsid w:val="00293694"/>
    <w:rsid w:val="00293971"/>
    <w:rsid w:val="00293F85"/>
    <w:rsid w:val="00293FF8"/>
    <w:rsid w:val="00294783"/>
    <w:rsid w:val="00294CCD"/>
    <w:rsid w:val="00294F09"/>
    <w:rsid w:val="00294F4D"/>
    <w:rsid w:val="00294FF4"/>
    <w:rsid w:val="00294FFF"/>
    <w:rsid w:val="00295173"/>
    <w:rsid w:val="0029569C"/>
    <w:rsid w:val="002957D9"/>
    <w:rsid w:val="00295C40"/>
    <w:rsid w:val="00295F80"/>
    <w:rsid w:val="00296574"/>
    <w:rsid w:val="00296AF0"/>
    <w:rsid w:val="00297180"/>
    <w:rsid w:val="0029734E"/>
    <w:rsid w:val="0029783D"/>
    <w:rsid w:val="00297B0F"/>
    <w:rsid w:val="00297CE1"/>
    <w:rsid w:val="00297FB7"/>
    <w:rsid w:val="002A0BAA"/>
    <w:rsid w:val="002A0E04"/>
    <w:rsid w:val="002A111C"/>
    <w:rsid w:val="002A11D3"/>
    <w:rsid w:val="002A180D"/>
    <w:rsid w:val="002A1874"/>
    <w:rsid w:val="002A194A"/>
    <w:rsid w:val="002A1A71"/>
    <w:rsid w:val="002A1E6A"/>
    <w:rsid w:val="002A24A8"/>
    <w:rsid w:val="002A2672"/>
    <w:rsid w:val="002A26DA"/>
    <w:rsid w:val="002A295C"/>
    <w:rsid w:val="002A322C"/>
    <w:rsid w:val="002A3277"/>
    <w:rsid w:val="002A354B"/>
    <w:rsid w:val="002A3FC6"/>
    <w:rsid w:val="002A4186"/>
    <w:rsid w:val="002A426E"/>
    <w:rsid w:val="002A4684"/>
    <w:rsid w:val="002A4AD5"/>
    <w:rsid w:val="002A4AFC"/>
    <w:rsid w:val="002A5086"/>
    <w:rsid w:val="002A5096"/>
    <w:rsid w:val="002A5C0E"/>
    <w:rsid w:val="002A5D03"/>
    <w:rsid w:val="002A5F98"/>
    <w:rsid w:val="002A6C0C"/>
    <w:rsid w:val="002A6ED1"/>
    <w:rsid w:val="002A6FC0"/>
    <w:rsid w:val="002A700A"/>
    <w:rsid w:val="002A7185"/>
    <w:rsid w:val="002A7645"/>
    <w:rsid w:val="002A76E2"/>
    <w:rsid w:val="002A774E"/>
    <w:rsid w:val="002A7FEC"/>
    <w:rsid w:val="002B0237"/>
    <w:rsid w:val="002B0380"/>
    <w:rsid w:val="002B06AC"/>
    <w:rsid w:val="002B0A19"/>
    <w:rsid w:val="002B0B11"/>
    <w:rsid w:val="002B0DA3"/>
    <w:rsid w:val="002B0F77"/>
    <w:rsid w:val="002B1CB1"/>
    <w:rsid w:val="002B1EB9"/>
    <w:rsid w:val="002B2014"/>
    <w:rsid w:val="002B2567"/>
    <w:rsid w:val="002B2E09"/>
    <w:rsid w:val="002B31B0"/>
    <w:rsid w:val="002B32CF"/>
    <w:rsid w:val="002B32F4"/>
    <w:rsid w:val="002B3533"/>
    <w:rsid w:val="002B3699"/>
    <w:rsid w:val="002B392C"/>
    <w:rsid w:val="002B3B31"/>
    <w:rsid w:val="002B3EA8"/>
    <w:rsid w:val="002B47C7"/>
    <w:rsid w:val="002B490F"/>
    <w:rsid w:val="002B4A3C"/>
    <w:rsid w:val="002B5457"/>
    <w:rsid w:val="002B5561"/>
    <w:rsid w:val="002B5931"/>
    <w:rsid w:val="002B5A46"/>
    <w:rsid w:val="002B5AFB"/>
    <w:rsid w:val="002B5C12"/>
    <w:rsid w:val="002B642F"/>
    <w:rsid w:val="002B6CF0"/>
    <w:rsid w:val="002B6EBD"/>
    <w:rsid w:val="002B7360"/>
    <w:rsid w:val="002B7C1C"/>
    <w:rsid w:val="002B7EEE"/>
    <w:rsid w:val="002C0CE4"/>
    <w:rsid w:val="002C1265"/>
    <w:rsid w:val="002C16B3"/>
    <w:rsid w:val="002C1968"/>
    <w:rsid w:val="002C26D8"/>
    <w:rsid w:val="002C2CEC"/>
    <w:rsid w:val="002C3200"/>
    <w:rsid w:val="002C3B72"/>
    <w:rsid w:val="002C422F"/>
    <w:rsid w:val="002C4315"/>
    <w:rsid w:val="002C47EF"/>
    <w:rsid w:val="002C52FC"/>
    <w:rsid w:val="002C53AA"/>
    <w:rsid w:val="002C5811"/>
    <w:rsid w:val="002C5A3E"/>
    <w:rsid w:val="002C5A81"/>
    <w:rsid w:val="002C6166"/>
    <w:rsid w:val="002C64EC"/>
    <w:rsid w:val="002C6693"/>
    <w:rsid w:val="002C69C5"/>
    <w:rsid w:val="002C730F"/>
    <w:rsid w:val="002C75C0"/>
    <w:rsid w:val="002C7882"/>
    <w:rsid w:val="002C7D64"/>
    <w:rsid w:val="002C7E5F"/>
    <w:rsid w:val="002C7FBE"/>
    <w:rsid w:val="002D01C7"/>
    <w:rsid w:val="002D0561"/>
    <w:rsid w:val="002D05AF"/>
    <w:rsid w:val="002D0C20"/>
    <w:rsid w:val="002D12FF"/>
    <w:rsid w:val="002D146A"/>
    <w:rsid w:val="002D1A67"/>
    <w:rsid w:val="002D1BCE"/>
    <w:rsid w:val="002D1C71"/>
    <w:rsid w:val="002D1CBA"/>
    <w:rsid w:val="002D2505"/>
    <w:rsid w:val="002D2543"/>
    <w:rsid w:val="002D286C"/>
    <w:rsid w:val="002D2D4E"/>
    <w:rsid w:val="002D32F3"/>
    <w:rsid w:val="002D3A92"/>
    <w:rsid w:val="002D3AFA"/>
    <w:rsid w:val="002D3F33"/>
    <w:rsid w:val="002D4229"/>
    <w:rsid w:val="002D44BE"/>
    <w:rsid w:val="002D48E7"/>
    <w:rsid w:val="002D4A1A"/>
    <w:rsid w:val="002D4E16"/>
    <w:rsid w:val="002D4FCD"/>
    <w:rsid w:val="002D533B"/>
    <w:rsid w:val="002D5532"/>
    <w:rsid w:val="002D56C7"/>
    <w:rsid w:val="002D5A34"/>
    <w:rsid w:val="002D5A35"/>
    <w:rsid w:val="002D5D1F"/>
    <w:rsid w:val="002D6887"/>
    <w:rsid w:val="002D6934"/>
    <w:rsid w:val="002D6937"/>
    <w:rsid w:val="002D6CCE"/>
    <w:rsid w:val="002D76AC"/>
    <w:rsid w:val="002D76B9"/>
    <w:rsid w:val="002D7A07"/>
    <w:rsid w:val="002E02F9"/>
    <w:rsid w:val="002E0458"/>
    <w:rsid w:val="002E0C71"/>
    <w:rsid w:val="002E1304"/>
    <w:rsid w:val="002E1450"/>
    <w:rsid w:val="002E1753"/>
    <w:rsid w:val="002E1CB5"/>
    <w:rsid w:val="002E2377"/>
    <w:rsid w:val="002E25B1"/>
    <w:rsid w:val="002E2799"/>
    <w:rsid w:val="002E2CDF"/>
    <w:rsid w:val="002E3234"/>
    <w:rsid w:val="002E333A"/>
    <w:rsid w:val="002E33B0"/>
    <w:rsid w:val="002E367D"/>
    <w:rsid w:val="002E38D8"/>
    <w:rsid w:val="002E4BA0"/>
    <w:rsid w:val="002E4EAC"/>
    <w:rsid w:val="002E5F8E"/>
    <w:rsid w:val="002E616E"/>
    <w:rsid w:val="002E6504"/>
    <w:rsid w:val="002E66F2"/>
    <w:rsid w:val="002E7370"/>
    <w:rsid w:val="002E7B49"/>
    <w:rsid w:val="002E7B6F"/>
    <w:rsid w:val="002E7D0E"/>
    <w:rsid w:val="002F0097"/>
    <w:rsid w:val="002F0356"/>
    <w:rsid w:val="002F06F2"/>
    <w:rsid w:val="002F0845"/>
    <w:rsid w:val="002F0BD4"/>
    <w:rsid w:val="002F1479"/>
    <w:rsid w:val="002F19F3"/>
    <w:rsid w:val="002F1B1F"/>
    <w:rsid w:val="002F1CEA"/>
    <w:rsid w:val="002F209E"/>
    <w:rsid w:val="002F23FE"/>
    <w:rsid w:val="002F249A"/>
    <w:rsid w:val="002F2884"/>
    <w:rsid w:val="002F3951"/>
    <w:rsid w:val="002F3F5C"/>
    <w:rsid w:val="002F429B"/>
    <w:rsid w:val="002F42C0"/>
    <w:rsid w:val="002F4617"/>
    <w:rsid w:val="002F4D69"/>
    <w:rsid w:val="002F4F05"/>
    <w:rsid w:val="002F4F67"/>
    <w:rsid w:val="002F4FAF"/>
    <w:rsid w:val="002F5BCE"/>
    <w:rsid w:val="002F5EE8"/>
    <w:rsid w:val="002F625E"/>
    <w:rsid w:val="002F68D4"/>
    <w:rsid w:val="002F6EBE"/>
    <w:rsid w:val="002F704C"/>
    <w:rsid w:val="002F70DE"/>
    <w:rsid w:val="002F71E2"/>
    <w:rsid w:val="002F76B8"/>
    <w:rsid w:val="003004DD"/>
    <w:rsid w:val="00300558"/>
    <w:rsid w:val="003005C8"/>
    <w:rsid w:val="00300A3E"/>
    <w:rsid w:val="00300B42"/>
    <w:rsid w:val="003011BC"/>
    <w:rsid w:val="003013B0"/>
    <w:rsid w:val="003015F3"/>
    <w:rsid w:val="00301680"/>
    <w:rsid w:val="00301910"/>
    <w:rsid w:val="00301CBE"/>
    <w:rsid w:val="00302451"/>
    <w:rsid w:val="00302BA6"/>
    <w:rsid w:val="0030300F"/>
    <w:rsid w:val="00303044"/>
    <w:rsid w:val="0030422F"/>
    <w:rsid w:val="00304630"/>
    <w:rsid w:val="003048F2"/>
    <w:rsid w:val="00304AAC"/>
    <w:rsid w:val="00304FBC"/>
    <w:rsid w:val="003053E4"/>
    <w:rsid w:val="00305995"/>
    <w:rsid w:val="00306923"/>
    <w:rsid w:val="00306A75"/>
    <w:rsid w:val="00306C4A"/>
    <w:rsid w:val="0030703E"/>
    <w:rsid w:val="00307085"/>
    <w:rsid w:val="00307102"/>
    <w:rsid w:val="00307242"/>
    <w:rsid w:val="003072D0"/>
    <w:rsid w:val="00307308"/>
    <w:rsid w:val="0030762E"/>
    <w:rsid w:val="00307C50"/>
    <w:rsid w:val="00307F98"/>
    <w:rsid w:val="00310560"/>
    <w:rsid w:val="0031074F"/>
    <w:rsid w:val="00310836"/>
    <w:rsid w:val="00310BC1"/>
    <w:rsid w:val="00310C1C"/>
    <w:rsid w:val="00310FEA"/>
    <w:rsid w:val="00311199"/>
    <w:rsid w:val="00311472"/>
    <w:rsid w:val="003116ED"/>
    <w:rsid w:val="00311835"/>
    <w:rsid w:val="00311871"/>
    <w:rsid w:val="003125FC"/>
    <w:rsid w:val="00312CE4"/>
    <w:rsid w:val="00312D36"/>
    <w:rsid w:val="00312E3C"/>
    <w:rsid w:val="00313469"/>
    <w:rsid w:val="00313608"/>
    <w:rsid w:val="00313B61"/>
    <w:rsid w:val="003142B4"/>
    <w:rsid w:val="00314B92"/>
    <w:rsid w:val="00314E56"/>
    <w:rsid w:val="00315064"/>
    <w:rsid w:val="0031587B"/>
    <w:rsid w:val="0031596C"/>
    <w:rsid w:val="00315A80"/>
    <w:rsid w:val="00316011"/>
    <w:rsid w:val="003160DC"/>
    <w:rsid w:val="0031675F"/>
    <w:rsid w:val="00316E7B"/>
    <w:rsid w:val="003177A1"/>
    <w:rsid w:val="0031788F"/>
    <w:rsid w:val="00317E94"/>
    <w:rsid w:val="00317FE0"/>
    <w:rsid w:val="00320370"/>
    <w:rsid w:val="003203AF"/>
    <w:rsid w:val="003206A7"/>
    <w:rsid w:val="00320AD8"/>
    <w:rsid w:val="00320D7D"/>
    <w:rsid w:val="00320E98"/>
    <w:rsid w:val="0032196D"/>
    <w:rsid w:val="00321B4D"/>
    <w:rsid w:val="00321C6D"/>
    <w:rsid w:val="00321DC7"/>
    <w:rsid w:val="00321FDE"/>
    <w:rsid w:val="00322A65"/>
    <w:rsid w:val="00322E52"/>
    <w:rsid w:val="00322F23"/>
    <w:rsid w:val="0032348C"/>
    <w:rsid w:val="003234C7"/>
    <w:rsid w:val="00323581"/>
    <w:rsid w:val="003238DD"/>
    <w:rsid w:val="00323CEF"/>
    <w:rsid w:val="00324242"/>
    <w:rsid w:val="00324A68"/>
    <w:rsid w:val="0032522B"/>
    <w:rsid w:val="00325553"/>
    <w:rsid w:val="00325703"/>
    <w:rsid w:val="00325D7C"/>
    <w:rsid w:val="003264DB"/>
    <w:rsid w:val="0032657A"/>
    <w:rsid w:val="00326C06"/>
    <w:rsid w:val="00330F03"/>
    <w:rsid w:val="00331AC8"/>
    <w:rsid w:val="003323E0"/>
    <w:rsid w:val="00332EEE"/>
    <w:rsid w:val="00333ADB"/>
    <w:rsid w:val="00333B04"/>
    <w:rsid w:val="00333D3B"/>
    <w:rsid w:val="00333D7B"/>
    <w:rsid w:val="00334141"/>
    <w:rsid w:val="00334335"/>
    <w:rsid w:val="00334458"/>
    <w:rsid w:val="003349C4"/>
    <w:rsid w:val="00334CEB"/>
    <w:rsid w:val="00335538"/>
    <w:rsid w:val="0033561D"/>
    <w:rsid w:val="0033562B"/>
    <w:rsid w:val="0033603B"/>
    <w:rsid w:val="00336190"/>
    <w:rsid w:val="0033719B"/>
    <w:rsid w:val="003373C6"/>
    <w:rsid w:val="003375B7"/>
    <w:rsid w:val="00337D5C"/>
    <w:rsid w:val="00340056"/>
    <w:rsid w:val="00340172"/>
    <w:rsid w:val="00340AFA"/>
    <w:rsid w:val="00340B95"/>
    <w:rsid w:val="00340B96"/>
    <w:rsid w:val="00340C37"/>
    <w:rsid w:val="00340DC8"/>
    <w:rsid w:val="00340E34"/>
    <w:rsid w:val="00340FAF"/>
    <w:rsid w:val="0034122A"/>
    <w:rsid w:val="00341849"/>
    <w:rsid w:val="0034243C"/>
    <w:rsid w:val="00342B5B"/>
    <w:rsid w:val="00342BB0"/>
    <w:rsid w:val="0034302C"/>
    <w:rsid w:val="00343168"/>
    <w:rsid w:val="00343198"/>
    <w:rsid w:val="003435C8"/>
    <w:rsid w:val="003437EA"/>
    <w:rsid w:val="003439C3"/>
    <w:rsid w:val="003439DD"/>
    <w:rsid w:val="00343A7A"/>
    <w:rsid w:val="00343BFE"/>
    <w:rsid w:val="00344528"/>
    <w:rsid w:val="00344A89"/>
    <w:rsid w:val="00345562"/>
    <w:rsid w:val="003456A2"/>
    <w:rsid w:val="00345803"/>
    <w:rsid w:val="003465C1"/>
    <w:rsid w:val="0034697F"/>
    <w:rsid w:val="00346CEE"/>
    <w:rsid w:val="003470E5"/>
    <w:rsid w:val="00347302"/>
    <w:rsid w:val="00347379"/>
    <w:rsid w:val="003478AC"/>
    <w:rsid w:val="00347C33"/>
    <w:rsid w:val="00347EDD"/>
    <w:rsid w:val="00350211"/>
    <w:rsid w:val="0035031E"/>
    <w:rsid w:val="00350B7B"/>
    <w:rsid w:val="00350BDF"/>
    <w:rsid w:val="00350DB2"/>
    <w:rsid w:val="00351176"/>
    <w:rsid w:val="00351435"/>
    <w:rsid w:val="003516D9"/>
    <w:rsid w:val="00351D97"/>
    <w:rsid w:val="003521A9"/>
    <w:rsid w:val="00352342"/>
    <w:rsid w:val="0035236E"/>
    <w:rsid w:val="0035298D"/>
    <w:rsid w:val="00352DFF"/>
    <w:rsid w:val="00352F57"/>
    <w:rsid w:val="0035323C"/>
    <w:rsid w:val="0035386C"/>
    <w:rsid w:val="00353AC4"/>
    <w:rsid w:val="00353F7E"/>
    <w:rsid w:val="00353F99"/>
    <w:rsid w:val="0035411D"/>
    <w:rsid w:val="003546ED"/>
    <w:rsid w:val="00354B86"/>
    <w:rsid w:val="00355344"/>
    <w:rsid w:val="00355DD8"/>
    <w:rsid w:val="00355E2E"/>
    <w:rsid w:val="003563B1"/>
    <w:rsid w:val="0035659E"/>
    <w:rsid w:val="0035705B"/>
    <w:rsid w:val="003570EC"/>
    <w:rsid w:val="00357381"/>
    <w:rsid w:val="003573E0"/>
    <w:rsid w:val="00357D4A"/>
    <w:rsid w:val="003608C9"/>
    <w:rsid w:val="00360C1E"/>
    <w:rsid w:val="003611A8"/>
    <w:rsid w:val="00361870"/>
    <w:rsid w:val="00361A4C"/>
    <w:rsid w:val="00361EFD"/>
    <w:rsid w:val="00362289"/>
    <w:rsid w:val="003623D2"/>
    <w:rsid w:val="003630B7"/>
    <w:rsid w:val="00363103"/>
    <w:rsid w:val="00363287"/>
    <w:rsid w:val="00363408"/>
    <w:rsid w:val="00363C73"/>
    <w:rsid w:val="00363F9E"/>
    <w:rsid w:val="00364246"/>
    <w:rsid w:val="00364383"/>
    <w:rsid w:val="00364683"/>
    <w:rsid w:val="00364D18"/>
    <w:rsid w:val="00365057"/>
    <w:rsid w:val="00365343"/>
    <w:rsid w:val="003659F5"/>
    <w:rsid w:val="00365A8D"/>
    <w:rsid w:val="00365C76"/>
    <w:rsid w:val="00365C88"/>
    <w:rsid w:val="00366521"/>
    <w:rsid w:val="00366527"/>
    <w:rsid w:val="00366550"/>
    <w:rsid w:val="003674DE"/>
    <w:rsid w:val="00367A94"/>
    <w:rsid w:val="00367D0C"/>
    <w:rsid w:val="00367E61"/>
    <w:rsid w:val="00370629"/>
    <w:rsid w:val="003708BB"/>
    <w:rsid w:val="00370B89"/>
    <w:rsid w:val="0037188A"/>
    <w:rsid w:val="00371E33"/>
    <w:rsid w:val="0037290A"/>
    <w:rsid w:val="00372A56"/>
    <w:rsid w:val="00372A8F"/>
    <w:rsid w:val="00372D60"/>
    <w:rsid w:val="00372F65"/>
    <w:rsid w:val="003732F0"/>
    <w:rsid w:val="003737C4"/>
    <w:rsid w:val="00373BBD"/>
    <w:rsid w:val="00373CC6"/>
    <w:rsid w:val="00374171"/>
    <w:rsid w:val="003742E4"/>
    <w:rsid w:val="00374D68"/>
    <w:rsid w:val="00374DDA"/>
    <w:rsid w:val="00374FAE"/>
    <w:rsid w:val="003752CB"/>
    <w:rsid w:val="003756AD"/>
    <w:rsid w:val="0037582A"/>
    <w:rsid w:val="00375CCD"/>
    <w:rsid w:val="00375CE5"/>
    <w:rsid w:val="0037633E"/>
    <w:rsid w:val="00376466"/>
    <w:rsid w:val="003766D9"/>
    <w:rsid w:val="003768E9"/>
    <w:rsid w:val="00376A01"/>
    <w:rsid w:val="00377268"/>
    <w:rsid w:val="0037751C"/>
    <w:rsid w:val="00377726"/>
    <w:rsid w:val="003800CF"/>
    <w:rsid w:val="00380210"/>
    <w:rsid w:val="0038032B"/>
    <w:rsid w:val="00380BC4"/>
    <w:rsid w:val="00380DAE"/>
    <w:rsid w:val="00380E7D"/>
    <w:rsid w:val="00381777"/>
    <w:rsid w:val="0038201D"/>
    <w:rsid w:val="00382126"/>
    <w:rsid w:val="00382273"/>
    <w:rsid w:val="00382311"/>
    <w:rsid w:val="003826B8"/>
    <w:rsid w:val="00382A3F"/>
    <w:rsid w:val="00382C19"/>
    <w:rsid w:val="00382D12"/>
    <w:rsid w:val="00382F1E"/>
    <w:rsid w:val="003831D5"/>
    <w:rsid w:val="0038320B"/>
    <w:rsid w:val="00383453"/>
    <w:rsid w:val="00383714"/>
    <w:rsid w:val="00383C44"/>
    <w:rsid w:val="00383C5C"/>
    <w:rsid w:val="00383DA6"/>
    <w:rsid w:val="0038424C"/>
    <w:rsid w:val="00384936"/>
    <w:rsid w:val="00384DD1"/>
    <w:rsid w:val="00384E76"/>
    <w:rsid w:val="00384F2A"/>
    <w:rsid w:val="003850E6"/>
    <w:rsid w:val="003854E9"/>
    <w:rsid w:val="00385984"/>
    <w:rsid w:val="00385B00"/>
    <w:rsid w:val="00385DB5"/>
    <w:rsid w:val="003861CE"/>
    <w:rsid w:val="00386701"/>
    <w:rsid w:val="0038682C"/>
    <w:rsid w:val="00386AAB"/>
    <w:rsid w:val="00386CF6"/>
    <w:rsid w:val="00387691"/>
    <w:rsid w:val="003878EA"/>
    <w:rsid w:val="00387F8E"/>
    <w:rsid w:val="003902D4"/>
    <w:rsid w:val="0039044A"/>
    <w:rsid w:val="003905E1"/>
    <w:rsid w:val="0039071B"/>
    <w:rsid w:val="00390B2E"/>
    <w:rsid w:val="00391012"/>
    <w:rsid w:val="003910C2"/>
    <w:rsid w:val="003911AA"/>
    <w:rsid w:val="003914EC"/>
    <w:rsid w:val="003917CE"/>
    <w:rsid w:val="00391920"/>
    <w:rsid w:val="00391E00"/>
    <w:rsid w:val="00391E89"/>
    <w:rsid w:val="003925E9"/>
    <w:rsid w:val="003926AE"/>
    <w:rsid w:val="003929DD"/>
    <w:rsid w:val="00393011"/>
    <w:rsid w:val="00393298"/>
    <w:rsid w:val="00393929"/>
    <w:rsid w:val="00393DDE"/>
    <w:rsid w:val="00393E45"/>
    <w:rsid w:val="003941CE"/>
    <w:rsid w:val="003941E2"/>
    <w:rsid w:val="00394707"/>
    <w:rsid w:val="003948BC"/>
    <w:rsid w:val="00394AD3"/>
    <w:rsid w:val="0039540D"/>
    <w:rsid w:val="0039609B"/>
    <w:rsid w:val="00396110"/>
    <w:rsid w:val="0039681E"/>
    <w:rsid w:val="003968D8"/>
    <w:rsid w:val="00396B19"/>
    <w:rsid w:val="00396CF3"/>
    <w:rsid w:val="00396F81"/>
    <w:rsid w:val="00396FE3"/>
    <w:rsid w:val="003971C0"/>
    <w:rsid w:val="00397293"/>
    <w:rsid w:val="0039743D"/>
    <w:rsid w:val="00397E9F"/>
    <w:rsid w:val="00397F46"/>
    <w:rsid w:val="00397FAA"/>
    <w:rsid w:val="003A05C7"/>
    <w:rsid w:val="003A0DD1"/>
    <w:rsid w:val="003A1221"/>
    <w:rsid w:val="003A1861"/>
    <w:rsid w:val="003A20DC"/>
    <w:rsid w:val="003A241F"/>
    <w:rsid w:val="003A2664"/>
    <w:rsid w:val="003A2954"/>
    <w:rsid w:val="003A2BF5"/>
    <w:rsid w:val="003A309D"/>
    <w:rsid w:val="003A343F"/>
    <w:rsid w:val="003A35F8"/>
    <w:rsid w:val="003A377D"/>
    <w:rsid w:val="003A3CC4"/>
    <w:rsid w:val="003A3FD5"/>
    <w:rsid w:val="003A4032"/>
    <w:rsid w:val="003A405B"/>
    <w:rsid w:val="003A411E"/>
    <w:rsid w:val="003A4346"/>
    <w:rsid w:val="003A5CFE"/>
    <w:rsid w:val="003A5F14"/>
    <w:rsid w:val="003A5F18"/>
    <w:rsid w:val="003A6B5A"/>
    <w:rsid w:val="003A6E20"/>
    <w:rsid w:val="003A6E3F"/>
    <w:rsid w:val="003A70BF"/>
    <w:rsid w:val="003A72E1"/>
    <w:rsid w:val="003A7535"/>
    <w:rsid w:val="003A79E4"/>
    <w:rsid w:val="003A7C15"/>
    <w:rsid w:val="003B057D"/>
    <w:rsid w:val="003B062A"/>
    <w:rsid w:val="003B06CD"/>
    <w:rsid w:val="003B07F2"/>
    <w:rsid w:val="003B1320"/>
    <w:rsid w:val="003B1A97"/>
    <w:rsid w:val="003B1BE7"/>
    <w:rsid w:val="003B259C"/>
    <w:rsid w:val="003B260A"/>
    <w:rsid w:val="003B271D"/>
    <w:rsid w:val="003B2E79"/>
    <w:rsid w:val="003B31BD"/>
    <w:rsid w:val="003B3561"/>
    <w:rsid w:val="003B3841"/>
    <w:rsid w:val="003B445B"/>
    <w:rsid w:val="003B451F"/>
    <w:rsid w:val="003B48C4"/>
    <w:rsid w:val="003B5213"/>
    <w:rsid w:val="003B5873"/>
    <w:rsid w:val="003B58C9"/>
    <w:rsid w:val="003B5CB2"/>
    <w:rsid w:val="003B5DBF"/>
    <w:rsid w:val="003B5E87"/>
    <w:rsid w:val="003B620E"/>
    <w:rsid w:val="003B6301"/>
    <w:rsid w:val="003B67FB"/>
    <w:rsid w:val="003B733A"/>
    <w:rsid w:val="003B7757"/>
    <w:rsid w:val="003B7A3E"/>
    <w:rsid w:val="003B7B5B"/>
    <w:rsid w:val="003C01AD"/>
    <w:rsid w:val="003C041A"/>
    <w:rsid w:val="003C050C"/>
    <w:rsid w:val="003C0B75"/>
    <w:rsid w:val="003C1442"/>
    <w:rsid w:val="003C1718"/>
    <w:rsid w:val="003C1B13"/>
    <w:rsid w:val="003C2752"/>
    <w:rsid w:val="003C297A"/>
    <w:rsid w:val="003C2E32"/>
    <w:rsid w:val="003C2E4A"/>
    <w:rsid w:val="003C307B"/>
    <w:rsid w:val="003C3523"/>
    <w:rsid w:val="003C36AA"/>
    <w:rsid w:val="003C384C"/>
    <w:rsid w:val="003C4071"/>
    <w:rsid w:val="003C44AF"/>
    <w:rsid w:val="003C48E9"/>
    <w:rsid w:val="003C4F45"/>
    <w:rsid w:val="003C542A"/>
    <w:rsid w:val="003C586F"/>
    <w:rsid w:val="003C5AF0"/>
    <w:rsid w:val="003C5DF8"/>
    <w:rsid w:val="003C5E04"/>
    <w:rsid w:val="003C654A"/>
    <w:rsid w:val="003C686A"/>
    <w:rsid w:val="003C7178"/>
    <w:rsid w:val="003C74E2"/>
    <w:rsid w:val="003C7560"/>
    <w:rsid w:val="003C7724"/>
    <w:rsid w:val="003C7C47"/>
    <w:rsid w:val="003D0122"/>
    <w:rsid w:val="003D0755"/>
    <w:rsid w:val="003D088D"/>
    <w:rsid w:val="003D0911"/>
    <w:rsid w:val="003D0A6D"/>
    <w:rsid w:val="003D0F6C"/>
    <w:rsid w:val="003D1000"/>
    <w:rsid w:val="003D1679"/>
    <w:rsid w:val="003D17B0"/>
    <w:rsid w:val="003D1D10"/>
    <w:rsid w:val="003D262B"/>
    <w:rsid w:val="003D2974"/>
    <w:rsid w:val="003D2B92"/>
    <w:rsid w:val="003D36B2"/>
    <w:rsid w:val="003D36D6"/>
    <w:rsid w:val="003D428B"/>
    <w:rsid w:val="003D44D8"/>
    <w:rsid w:val="003D4AB0"/>
    <w:rsid w:val="003D4B0E"/>
    <w:rsid w:val="003D5004"/>
    <w:rsid w:val="003D52B9"/>
    <w:rsid w:val="003D649C"/>
    <w:rsid w:val="003D65D5"/>
    <w:rsid w:val="003D66D5"/>
    <w:rsid w:val="003D6912"/>
    <w:rsid w:val="003D6AE3"/>
    <w:rsid w:val="003D6E52"/>
    <w:rsid w:val="003D6EDC"/>
    <w:rsid w:val="003D75A1"/>
    <w:rsid w:val="003D7BD3"/>
    <w:rsid w:val="003E009D"/>
    <w:rsid w:val="003E0E6E"/>
    <w:rsid w:val="003E0FB9"/>
    <w:rsid w:val="003E1314"/>
    <w:rsid w:val="003E171C"/>
    <w:rsid w:val="003E232D"/>
    <w:rsid w:val="003E24F6"/>
    <w:rsid w:val="003E2599"/>
    <w:rsid w:val="003E259D"/>
    <w:rsid w:val="003E25B8"/>
    <w:rsid w:val="003E2AF0"/>
    <w:rsid w:val="003E2B8F"/>
    <w:rsid w:val="003E301C"/>
    <w:rsid w:val="003E36E0"/>
    <w:rsid w:val="003E37FD"/>
    <w:rsid w:val="003E4435"/>
    <w:rsid w:val="003E4AD5"/>
    <w:rsid w:val="003E4C3D"/>
    <w:rsid w:val="003E4D79"/>
    <w:rsid w:val="003E4EE8"/>
    <w:rsid w:val="003E511C"/>
    <w:rsid w:val="003E5245"/>
    <w:rsid w:val="003E5570"/>
    <w:rsid w:val="003E55F5"/>
    <w:rsid w:val="003E5F8F"/>
    <w:rsid w:val="003E60A3"/>
    <w:rsid w:val="003E6E11"/>
    <w:rsid w:val="003E6E17"/>
    <w:rsid w:val="003E71B7"/>
    <w:rsid w:val="003F00A3"/>
    <w:rsid w:val="003F0967"/>
    <w:rsid w:val="003F0B9F"/>
    <w:rsid w:val="003F0F2A"/>
    <w:rsid w:val="003F1ACF"/>
    <w:rsid w:val="003F1B1D"/>
    <w:rsid w:val="003F1BC2"/>
    <w:rsid w:val="003F2324"/>
    <w:rsid w:val="003F2432"/>
    <w:rsid w:val="003F2939"/>
    <w:rsid w:val="003F2CF6"/>
    <w:rsid w:val="003F322C"/>
    <w:rsid w:val="003F394D"/>
    <w:rsid w:val="003F3CF5"/>
    <w:rsid w:val="003F403A"/>
    <w:rsid w:val="003F4423"/>
    <w:rsid w:val="003F493F"/>
    <w:rsid w:val="003F4B45"/>
    <w:rsid w:val="003F570B"/>
    <w:rsid w:val="003F59DF"/>
    <w:rsid w:val="003F5CBF"/>
    <w:rsid w:val="003F5DE5"/>
    <w:rsid w:val="003F66DB"/>
    <w:rsid w:val="003F69D7"/>
    <w:rsid w:val="003F6FAE"/>
    <w:rsid w:val="003F7025"/>
    <w:rsid w:val="003F7CFE"/>
    <w:rsid w:val="004002FE"/>
    <w:rsid w:val="00400DD1"/>
    <w:rsid w:val="004014D8"/>
    <w:rsid w:val="004015F5"/>
    <w:rsid w:val="0040178C"/>
    <w:rsid w:val="00401BB9"/>
    <w:rsid w:val="00401BCF"/>
    <w:rsid w:val="00401DD7"/>
    <w:rsid w:val="0040298A"/>
    <w:rsid w:val="00402CD3"/>
    <w:rsid w:val="00402EEF"/>
    <w:rsid w:val="00403EB3"/>
    <w:rsid w:val="004042B8"/>
    <w:rsid w:val="004043F1"/>
    <w:rsid w:val="00404B47"/>
    <w:rsid w:val="004050C6"/>
    <w:rsid w:val="004051E2"/>
    <w:rsid w:val="00405201"/>
    <w:rsid w:val="0040531F"/>
    <w:rsid w:val="00405721"/>
    <w:rsid w:val="00405903"/>
    <w:rsid w:val="00405DA9"/>
    <w:rsid w:val="00405DBD"/>
    <w:rsid w:val="004060F4"/>
    <w:rsid w:val="00406936"/>
    <w:rsid w:val="00406C55"/>
    <w:rsid w:val="00407147"/>
    <w:rsid w:val="00407323"/>
    <w:rsid w:val="0040760A"/>
    <w:rsid w:val="00407D83"/>
    <w:rsid w:val="00407EF3"/>
    <w:rsid w:val="00410D5D"/>
    <w:rsid w:val="00410DD0"/>
    <w:rsid w:val="004110DD"/>
    <w:rsid w:val="004112B8"/>
    <w:rsid w:val="00411644"/>
    <w:rsid w:val="004117AF"/>
    <w:rsid w:val="004124DA"/>
    <w:rsid w:val="00413237"/>
    <w:rsid w:val="00413840"/>
    <w:rsid w:val="00413C36"/>
    <w:rsid w:val="00413DBD"/>
    <w:rsid w:val="004147F4"/>
    <w:rsid w:val="0041600B"/>
    <w:rsid w:val="00416202"/>
    <w:rsid w:val="004164F4"/>
    <w:rsid w:val="004165B1"/>
    <w:rsid w:val="00416ACE"/>
    <w:rsid w:val="00416DC7"/>
    <w:rsid w:val="00416FC4"/>
    <w:rsid w:val="004171E6"/>
    <w:rsid w:val="004175FA"/>
    <w:rsid w:val="00417709"/>
    <w:rsid w:val="00417861"/>
    <w:rsid w:val="00417F1A"/>
    <w:rsid w:val="00420EEA"/>
    <w:rsid w:val="0042108E"/>
    <w:rsid w:val="004211B0"/>
    <w:rsid w:val="00421C0E"/>
    <w:rsid w:val="00421E46"/>
    <w:rsid w:val="00421FBD"/>
    <w:rsid w:val="004223A8"/>
    <w:rsid w:val="00422546"/>
    <w:rsid w:val="00422605"/>
    <w:rsid w:val="004228AB"/>
    <w:rsid w:val="004228EA"/>
    <w:rsid w:val="00422BFE"/>
    <w:rsid w:val="00422F09"/>
    <w:rsid w:val="00422F54"/>
    <w:rsid w:val="00423E31"/>
    <w:rsid w:val="004247F0"/>
    <w:rsid w:val="00424932"/>
    <w:rsid w:val="004256D5"/>
    <w:rsid w:val="004259A6"/>
    <w:rsid w:val="00425E7A"/>
    <w:rsid w:val="00425FF4"/>
    <w:rsid w:val="004266BC"/>
    <w:rsid w:val="004278BE"/>
    <w:rsid w:val="0043030E"/>
    <w:rsid w:val="0043055B"/>
    <w:rsid w:val="00430A71"/>
    <w:rsid w:val="00430EA5"/>
    <w:rsid w:val="004313AC"/>
    <w:rsid w:val="00431458"/>
    <w:rsid w:val="00431DF9"/>
    <w:rsid w:val="0043201B"/>
    <w:rsid w:val="004323C9"/>
    <w:rsid w:val="00432407"/>
    <w:rsid w:val="00432612"/>
    <w:rsid w:val="00433030"/>
    <w:rsid w:val="00433353"/>
    <w:rsid w:val="00433AFB"/>
    <w:rsid w:val="00433D51"/>
    <w:rsid w:val="00433EE7"/>
    <w:rsid w:val="00433EF6"/>
    <w:rsid w:val="004341EE"/>
    <w:rsid w:val="004341F0"/>
    <w:rsid w:val="00434396"/>
    <w:rsid w:val="00434B5E"/>
    <w:rsid w:val="00434C27"/>
    <w:rsid w:val="00434F0C"/>
    <w:rsid w:val="0043507F"/>
    <w:rsid w:val="00435D5A"/>
    <w:rsid w:val="004362C0"/>
    <w:rsid w:val="00436456"/>
    <w:rsid w:val="00436683"/>
    <w:rsid w:val="004367C2"/>
    <w:rsid w:val="00436FD4"/>
    <w:rsid w:val="00436FEB"/>
    <w:rsid w:val="00437386"/>
    <w:rsid w:val="004373BE"/>
    <w:rsid w:val="004377D8"/>
    <w:rsid w:val="00437F66"/>
    <w:rsid w:val="0044031B"/>
    <w:rsid w:val="0044103F"/>
    <w:rsid w:val="004411A7"/>
    <w:rsid w:val="004413DE"/>
    <w:rsid w:val="00441573"/>
    <w:rsid w:val="00442037"/>
    <w:rsid w:val="0044246A"/>
    <w:rsid w:val="00442679"/>
    <w:rsid w:val="004428A1"/>
    <w:rsid w:val="00442B27"/>
    <w:rsid w:val="00442FFB"/>
    <w:rsid w:val="004431E7"/>
    <w:rsid w:val="004435FA"/>
    <w:rsid w:val="00443BF5"/>
    <w:rsid w:val="00443C2E"/>
    <w:rsid w:val="00443D86"/>
    <w:rsid w:val="00443EE6"/>
    <w:rsid w:val="00444213"/>
    <w:rsid w:val="004443E9"/>
    <w:rsid w:val="004447F5"/>
    <w:rsid w:val="00444966"/>
    <w:rsid w:val="00444AF7"/>
    <w:rsid w:val="00444D3D"/>
    <w:rsid w:val="00444DB0"/>
    <w:rsid w:val="00444EBB"/>
    <w:rsid w:val="0044566E"/>
    <w:rsid w:val="00445A5A"/>
    <w:rsid w:val="00445A6A"/>
    <w:rsid w:val="00445B60"/>
    <w:rsid w:val="00445D0D"/>
    <w:rsid w:val="0044677C"/>
    <w:rsid w:val="0044679D"/>
    <w:rsid w:val="00446AB4"/>
    <w:rsid w:val="00446AFE"/>
    <w:rsid w:val="004471DB"/>
    <w:rsid w:val="00447A60"/>
    <w:rsid w:val="00447ABC"/>
    <w:rsid w:val="0045006B"/>
    <w:rsid w:val="0045074D"/>
    <w:rsid w:val="004508D9"/>
    <w:rsid w:val="0045153B"/>
    <w:rsid w:val="004516AD"/>
    <w:rsid w:val="00451867"/>
    <w:rsid w:val="00451D5D"/>
    <w:rsid w:val="00452106"/>
    <w:rsid w:val="004524EC"/>
    <w:rsid w:val="0045302D"/>
    <w:rsid w:val="0045329F"/>
    <w:rsid w:val="004534E2"/>
    <w:rsid w:val="004536AF"/>
    <w:rsid w:val="004538B8"/>
    <w:rsid w:val="00453B90"/>
    <w:rsid w:val="00453D93"/>
    <w:rsid w:val="00453DC7"/>
    <w:rsid w:val="00453FA6"/>
    <w:rsid w:val="00454EDE"/>
    <w:rsid w:val="00454F54"/>
    <w:rsid w:val="004553C9"/>
    <w:rsid w:val="00455EDF"/>
    <w:rsid w:val="00455EF1"/>
    <w:rsid w:val="004562CD"/>
    <w:rsid w:val="004562D7"/>
    <w:rsid w:val="0045676C"/>
    <w:rsid w:val="00457361"/>
    <w:rsid w:val="004576A6"/>
    <w:rsid w:val="00457D23"/>
    <w:rsid w:val="00460099"/>
    <w:rsid w:val="0046081E"/>
    <w:rsid w:val="00460BC8"/>
    <w:rsid w:val="00460C2C"/>
    <w:rsid w:val="004611C9"/>
    <w:rsid w:val="00461326"/>
    <w:rsid w:val="004618A0"/>
    <w:rsid w:val="004621BC"/>
    <w:rsid w:val="004622EC"/>
    <w:rsid w:val="00462B2A"/>
    <w:rsid w:val="00462CA5"/>
    <w:rsid w:val="004630BB"/>
    <w:rsid w:val="00463116"/>
    <w:rsid w:val="0046361F"/>
    <w:rsid w:val="00463DC8"/>
    <w:rsid w:val="00464893"/>
    <w:rsid w:val="0046490E"/>
    <w:rsid w:val="00464CEF"/>
    <w:rsid w:val="0046570B"/>
    <w:rsid w:val="00465E98"/>
    <w:rsid w:val="00465ED1"/>
    <w:rsid w:val="004660EB"/>
    <w:rsid w:val="004662B3"/>
    <w:rsid w:val="0046631A"/>
    <w:rsid w:val="0046637B"/>
    <w:rsid w:val="004663F6"/>
    <w:rsid w:val="00466633"/>
    <w:rsid w:val="00466CBB"/>
    <w:rsid w:val="004673E1"/>
    <w:rsid w:val="00467470"/>
    <w:rsid w:val="00470101"/>
    <w:rsid w:val="00470B44"/>
    <w:rsid w:val="00470D68"/>
    <w:rsid w:val="004723DC"/>
    <w:rsid w:val="00472963"/>
    <w:rsid w:val="00472C87"/>
    <w:rsid w:val="00472CA4"/>
    <w:rsid w:val="00472EDE"/>
    <w:rsid w:val="004735D7"/>
    <w:rsid w:val="00473BE6"/>
    <w:rsid w:val="00474304"/>
    <w:rsid w:val="004745C1"/>
    <w:rsid w:val="004750C6"/>
    <w:rsid w:val="004753A7"/>
    <w:rsid w:val="00475B98"/>
    <w:rsid w:val="00476216"/>
    <w:rsid w:val="00476372"/>
    <w:rsid w:val="004766AD"/>
    <w:rsid w:val="004776FD"/>
    <w:rsid w:val="004778BA"/>
    <w:rsid w:val="00477B05"/>
    <w:rsid w:val="00477C1A"/>
    <w:rsid w:val="0048010E"/>
    <w:rsid w:val="004801EA"/>
    <w:rsid w:val="00480395"/>
    <w:rsid w:val="00481162"/>
    <w:rsid w:val="00481192"/>
    <w:rsid w:val="00481344"/>
    <w:rsid w:val="00481794"/>
    <w:rsid w:val="00481D22"/>
    <w:rsid w:val="004823BC"/>
    <w:rsid w:val="0048276A"/>
    <w:rsid w:val="00482923"/>
    <w:rsid w:val="004834E0"/>
    <w:rsid w:val="0048384B"/>
    <w:rsid w:val="0048394A"/>
    <w:rsid w:val="004841E0"/>
    <w:rsid w:val="00484255"/>
    <w:rsid w:val="0048453C"/>
    <w:rsid w:val="004847DF"/>
    <w:rsid w:val="00484CF0"/>
    <w:rsid w:val="004850A8"/>
    <w:rsid w:val="00485242"/>
    <w:rsid w:val="00485674"/>
    <w:rsid w:val="0048629E"/>
    <w:rsid w:val="004863BE"/>
    <w:rsid w:val="00486746"/>
    <w:rsid w:val="00486C19"/>
    <w:rsid w:val="00486F95"/>
    <w:rsid w:val="0048766A"/>
    <w:rsid w:val="00487934"/>
    <w:rsid w:val="00487A35"/>
    <w:rsid w:val="00487CC4"/>
    <w:rsid w:val="0049006B"/>
    <w:rsid w:val="00490238"/>
    <w:rsid w:val="00490B97"/>
    <w:rsid w:val="00491041"/>
    <w:rsid w:val="0049179C"/>
    <w:rsid w:val="0049192E"/>
    <w:rsid w:val="00491951"/>
    <w:rsid w:val="00491AF1"/>
    <w:rsid w:val="00491B2B"/>
    <w:rsid w:val="00491B9D"/>
    <w:rsid w:val="0049288B"/>
    <w:rsid w:val="00492A12"/>
    <w:rsid w:val="00492DDD"/>
    <w:rsid w:val="004932A8"/>
    <w:rsid w:val="00493740"/>
    <w:rsid w:val="00493847"/>
    <w:rsid w:val="00493DF6"/>
    <w:rsid w:val="00493E35"/>
    <w:rsid w:val="00493F5C"/>
    <w:rsid w:val="00494174"/>
    <w:rsid w:val="004941AB"/>
    <w:rsid w:val="0049426F"/>
    <w:rsid w:val="004946C9"/>
    <w:rsid w:val="00495125"/>
    <w:rsid w:val="004958BC"/>
    <w:rsid w:val="00495ADF"/>
    <w:rsid w:val="00495ED1"/>
    <w:rsid w:val="0049605F"/>
    <w:rsid w:val="0049642A"/>
    <w:rsid w:val="004967BB"/>
    <w:rsid w:val="0049693C"/>
    <w:rsid w:val="00496B80"/>
    <w:rsid w:val="00496CB3"/>
    <w:rsid w:val="004977C0"/>
    <w:rsid w:val="004977D3"/>
    <w:rsid w:val="004979E3"/>
    <w:rsid w:val="00497CAC"/>
    <w:rsid w:val="004A019C"/>
    <w:rsid w:val="004A01E6"/>
    <w:rsid w:val="004A090A"/>
    <w:rsid w:val="004A0DF6"/>
    <w:rsid w:val="004A12B1"/>
    <w:rsid w:val="004A17E5"/>
    <w:rsid w:val="004A17EA"/>
    <w:rsid w:val="004A1A4A"/>
    <w:rsid w:val="004A1D2D"/>
    <w:rsid w:val="004A25DE"/>
    <w:rsid w:val="004A29A1"/>
    <w:rsid w:val="004A2E32"/>
    <w:rsid w:val="004A31B6"/>
    <w:rsid w:val="004A321F"/>
    <w:rsid w:val="004A34F6"/>
    <w:rsid w:val="004A3518"/>
    <w:rsid w:val="004A359E"/>
    <w:rsid w:val="004A373F"/>
    <w:rsid w:val="004A3C85"/>
    <w:rsid w:val="004A3DBD"/>
    <w:rsid w:val="004A4426"/>
    <w:rsid w:val="004A4611"/>
    <w:rsid w:val="004A4A65"/>
    <w:rsid w:val="004A4F7C"/>
    <w:rsid w:val="004A5159"/>
    <w:rsid w:val="004A5506"/>
    <w:rsid w:val="004A5B9A"/>
    <w:rsid w:val="004A5D75"/>
    <w:rsid w:val="004A6602"/>
    <w:rsid w:val="004A6617"/>
    <w:rsid w:val="004A67C2"/>
    <w:rsid w:val="004A6999"/>
    <w:rsid w:val="004A6F18"/>
    <w:rsid w:val="004A78EE"/>
    <w:rsid w:val="004B0225"/>
    <w:rsid w:val="004B04CF"/>
    <w:rsid w:val="004B064B"/>
    <w:rsid w:val="004B0B62"/>
    <w:rsid w:val="004B10C6"/>
    <w:rsid w:val="004B18B5"/>
    <w:rsid w:val="004B1BF9"/>
    <w:rsid w:val="004B1E83"/>
    <w:rsid w:val="004B2221"/>
    <w:rsid w:val="004B24C8"/>
    <w:rsid w:val="004B2EF6"/>
    <w:rsid w:val="004B31B4"/>
    <w:rsid w:val="004B3615"/>
    <w:rsid w:val="004B3807"/>
    <w:rsid w:val="004B3A17"/>
    <w:rsid w:val="004B3A3F"/>
    <w:rsid w:val="004B3DA0"/>
    <w:rsid w:val="004B3EEA"/>
    <w:rsid w:val="004B3FEE"/>
    <w:rsid w:val="004B40F6"/>
    <w:rsid w:val="004B43BF"/>
    <w:rsid w:val="004B4BB8"/>
    <w:rsid w:val="004B4EDE"/>
    <w:rsid w:val="004B514E"/>
    <w:rsid w:val="004B54A9"/>
    <w:rsid w:val="004B6473"/>
    <w:rsid w:val="004B6920"/>
    <w:rsid w:val="004B6B83"/>
    <w:rsid w:val="004B7057"/>
    <w:rsid w:val="004B7100"/>
    <w:rsid w:val="004B7476"/>
    <w:rsid w:val="004B7DEA"/>
    <w:rsid w:val="004C08B2"/>
    <w:rsid w:val="004C1D58"/>
    <w:rsid w:val="004C1EBE"/>
    <w:rsid w:val="004C2680"/>
    <w:rsid w:val="004C2705"/>
    <w:rsid w:val="004C2905"/>
    <w:rsid w:val="004C2D4E"/>
    <w:rsid w:val="004C38C0"/>
    <w:rsid w:val="004C508D"/>
    <w:rsid w:val="004C5193"/>
    <w:rsid w:val="004C55C5"/>
    <w:rsid w:val="004C5CB3"/>
    <w:rsid w:val="004C5EB8"/>
    <w:rsid w:val="004C5FDB"/>
    <w:rsid w:val="004C6327"/>
    <w:rsid w:val="004C67F2"/>
    <w:rsid w:val="004C7274"/>
    <w:rsid w:val="004C7504"/>
    <w:rsid w:val="004C7510"/>
    <w:rsid w:val="004C7A0D"/>
    <w:rsid w:val="004D05B4"/>
    <w:rsid w:val="004D0A93"/>
    <w:rsid w:val="004D0CF5"/>
    <w:rsid w:val="004D0D64"/>
    <w:rsid w:val="004D0F71"/>
    <w:rsid w:val="004D132B"/>
    <w:rsid w:val="004D162D"/>
    <w:rsid w:val="004D1953"/>
    <w:rsid w:val="004D1C52"/>
    <w:rsid w:val="004D20BF"/>
    <w:rsid w:val="004D237C"/>
    <w:rsid w:val="004D23DA"/>
    <w:rsid w:val="004D241D"/>
    <w:rsid w:val="004D2715"/>
    <w:rsid w:val="004D2933"/>
    <w:rsid w:val="004D2F40"/>
    <w:rsid w:val="004D3605"/>
    <w:rsid w:val="004D3967"/>
    <w:rsid w:val="004D4536"/>
    <w:rsid w:val="004D4878"/>
    <w:rsid w:val="004D4A09"/>
    <w:rsid w:val="004D4FEC"/>
    <w:rsid w:val="004D52A7"/>
    <w:rsid w:val="004D5D0C"/>
    <w:rsid w:val="004D610A"/>
    <w:rsid w:val="004D6DC4"/>
    <w:rsid w:val="004D703B"/>
    <w:rsid w:val="004D703E"/>
    <w:rsid w:val="004D75B4"/>
    <w:rsid w:val="004E0135"/>
    <w:rsid w:val="004E0302"/>
    <w:rsid w:val="004E0492"/>
    <w:rsid w:val="004E07B8"/>
    <w:rsid w:val="004E0BFD"/>
    <w:rsid w:val="004E0FD0"/>
    <w:rsid w:val="004E12DA"/>
    <w:rsid w:val="004E13BF"/>
    <w:rsid w:val="004E1690"/>
    <w:rsid w:val="004E16C3"/>
    <w:rsid w:val="004E1B02"/>
    <w:rsid w:val="004E1BE6"/>
    <w:rsid w:val="004E1E6F"/>
    <w:rsid w:val="004E23A4"/>
    <w:rsid w:val="004E3597"/>
    <w:rsid w:val="004E37D1"/>
    <w:rsid w:val="004E400F"/>
    <w:rsid w:val="004E452A"/>
    <w:rsid w:val="004E49A6"/>
    <w:rsid w:val="004E4B55"/>
    <w:rsid w:val="004E4DF7"/>
    <w:rsid w:val="004E515F"/>
    <w:rsid w:val="004E5F01"/>
    <w:rsid w:val="004E639B"/>
    <w:rsid w:val="004E7054"/>
    <w:rsid w:val="004E70F9"/>
    <w:rsid w:val="004E734A"/>
    <w:rsid w:val="004E7BC1"/>
    <w:rsid w:val="004E7C91"/>
    <w:rsid w:val="004E7E22"/>
    <w:rsid w:val="004E7F63"/>
    <w:rsid w:val="004F0ABD"/>
    <w:rsid w:val="004F0EB3"/>
    <w:rsid w:val="004F1190"/>
    <w:rsid w:val="004F1250"/>
    <w:rsid w:val="004F1290"/>
    <w:rsid w:val="004F190E"/>
    <w:rsid w:val="004F1913"/>
    <w:rsid w:val="004F2369"/>
    <w:rsid w:val="004F2894"/>
    <w:rsid w:val="004F36FB"/>
    <w:rsid w:val="004F37FF"/>
    <w:rsid w:val="004F383C"/>
    <w:rsid w:val="004F3934"/>
    <w:rsid w:val="004F40BC"/>
    <w:rsid w:val="004F41DF"/>
    <w:rsid w:val="004F433E"/>
    <w:rsid w:val="004F4994"/>
    <w:rsid w:val="004F4C46"/>
    <w:rsid w:val="004F51A9"/>
    <w:rsid w:val="004F52DB"/>
    <w:rsid w:val="004F5AA6"/>
    <w:rsid w:val="004F5BDC"/>
    <w:rsid w:val="004F5C15"/>
    <w:rsid w:val="004F6E1B"/>
    <w:rsid w:val="004F7144"/>
    <w:rsid w:val="004F724F"/>
    <w:rsid w:val="004F7347"/>
    <w:rsid w:val="004F73E6"/>
    <w:rsid w:val="004F74CF"/>
    <w:rsid w:val="004F78D7"/>
    <w:rsid w:val="00500149"/>
    <w:rsid w:val="005008C8"/>
    <w:rsid w:val="0050109A"/>
    <w:rsid w:val="005013D7"/>
    <w:rsid w:val="00501D76"/>
    <w:rsid w:val="00501E01"/>
    <w:rsid w:val="0050246B"/>
    <w:rsid w:val="005026C9"/>
    <w:rsid w:val="00502960"/>
    <w:rsid w:val="005029D4"/>
    <w:rsid w:val="00502FB8"/>
    <w:rsid w:val="005034F6"/>
    <w:rsid w:val="005035BF"/>
    <w:rsid w:val="00503639"/>
    <w:rsid w:val="0050369E"/>
    <w:rsid w:val="00503720"/>
    <w:rsid w:val="00503CF8"/>
    <w:rsid w:val="0050416C"/>
    <w:rsid w:val="00504425"/>
    <w:rsid w:val="00504A97"/>
    <w:rsid w:val="00504BE4"/>
    <w:rsid w:val="00504E5B"/>
    <w:rsid w:val="00504FE2"/>
    <w:rsid w:val="00505169"/>
    <w:rsid w:val="00505305"/>
    <w:rsid w:val="005053CC"/>
    <w:rsid w:val="00505400"/>
    <w:rsid w:val="00505A7A"/>
    <w:rsid w:val="00505B20"/>
    <w:rsid w:val="00505CF4"/>
    <w:rsid w:val="00505F0E"/>
    <w:rsid w:val="00505F26"/>
    <w:rsid w:val="00506434"/>
    <w:rsid w:val="00506613"/>
    <w:rsid w:val="005067D5"/>
    <w:rsid w:val="00506ACA"/>
    <w:rsid w:val="00506C91"/>
    <w:rsid w:val="005077C1"/>
    <w:rsid w:val="00507E03"/>
    <w:rsid w:val="00510989"/>
    <w:rsid w:val="005116C0"/>
    <w:rsid w:val="005118AC"/>
    <w:rsid w:val="00511B2D"/>
    <w:rsid w:val="00511C72"/>
    <w:rsid w:val="00511DD9"/>
    <w:rsid w:val="00511F6C"/>
    <w:rsid w:val="00512C76"/>
    <w:rsid w:val="00512C80"/>
    <w:rsid w:val="00512E84"/>
    <w:rsid w:val="005136A8"/>
    <w:rsid w:val="005138BC"/>
    <w:rsid w:val="00513AEC"/>
    <w:rsid w:val="00514599"/>
    <w:rsid w:val="00514C28"/>
    <w:rsid w:val="00514DB1"/>
    <w:rsid w:val="00514F4A"/>
    <w:rsid w:val="00515595"/>
    <w:rsid w:val="00515A13"/>
    <w:rsid w:val="00515AC4"/>
    <w:rsid w:val="00516389"/>
    <w:rsid w:val="00516521"/>
    <w:rsid w:val="0051667B"/>
    <w:rsid w:val="0051675E"/>
    <w:rsid w:val="00516B79"/>
    <w:rsid w:val="00517AEA"/>
    <w:rsid w:val="0052045D"/>
    <w:rsid w:val="00520B5B"/>
    <w:rsid w:val="00520C59"/>
    <w:rsid w:val="00520CEB"/>
    <w:rsid w:val="00520D4E"/>
    <w:rsid w:val="00520E35"/>
    <w:rsid w:val="0052133D"/>
    <w:rsid w:val="00521803"/>
    <w:rsid w:val="00521847"/>
    <w:rsid w:val="00521D32"/>
    <w:rsid w:val="00521D46"/>
    <w:rsid w:val="00522123"/>
    <w:rsid w:val="005224EF"/>
    <w:rsid w:val="005224F9"/>
    <w:rsid w:val="00522671"/>
    <w:rsid w:val="00522815"/>
    <w:rsid w:val="00522939"/>
    <w:rsid w:val="00522A9D"/>
    <w:rsid w:val="00522AB7"/>
    <w:rsid w:val="005238D8"/>
    <w:rsid w:val="00523A13"/>
    <w:rsid w:val="00523B72"/>
    <w:rsid w:val="00524393"/>
    <w:rsid w:val="00524F7B"/>
    <w:rsid w:val="00525053"/>
    <w:rsid w:val="0052505C"/>
    <w:rsid w:val="005250DB"/>
    <w:rsid w:val="005255D9"/>
    <w:rsid w:val="00525737"/>
    <w:rsid w:val="0052597D"/>
    <w:rsid w:val="00525987"/>
    <w:rsid w:val="00525A85"/>
    <w:rsid w:val="00525AE4"/>
    <w:rsid w:val="005266AD"/>
    <w:rsid w:val="00526927"/>
    <w:rsid w:val="00526B0E"/>
    <w:rsid w:val="00526CC3"/>
    <w:rsid w:val="00526DFD"/>
    <w:rsid w:val="00527196"/>
    <w:rsid w:val="00527454"/>
    <w:rsid w:val="005277F1"/>
    <w:rsid w:val="005278EB"/>
    <w:rsid w:val="00527995"/>
    <w:rsid w:val="00527BD2"/>
    <w:rsid w:val="00527D94"/>
    <w:rsid w:val="00527F1B"/>
    <w:rsid w:val="0053014C"/>
    <w:rsid w:val="00530422"/>
    <w:rsid w:val="00530731"/>
    <w:rsid w:val="00530DC7"/>
    <w:rsid w:val="00530DC8"/>
    <w:rsid w:val="00531E6A"/>
    <w:rsid w:val="005326B0"/>
    <w:rsid w:val="00532CBD"/>
    <w:rsid w:val="00532CF8"/>
    <w:rsid w:val="00533387"/>
    <w:rsid w:val="00533417"/>
    <w:rsid w:val="005334B2"/>
    <w:rsid w:val="00533701"/>
    <w:rsid w:val="00533764"/>
    <w:rsid w:val="00533D3E"/>
    <w:rsid w:val="00534179"/>
    <w:rsid w:val="00534284"/>
    <w:rsid w:val="00534326"/>
    <w:rsid w:val="00534868"/>
    <w:rsid w:val="00534E3E"/>
    <w:rsid w:val="005352B0"/>
    <w:rsid w:val="00535393"/>
    <w:rsid w:val="00535BC4"/>
    <w:rsid w:val="00536890"/>
    <w:rsid w:val="00536C9A"/>
    <w:rsid w:val="00537657"/>
    <w:rsid w:val="00537E42"/>
    <w:rsid w:val="0054060C"/>
    <w:rsid w:val="005406D0"/>
    <w:rsid w:val="0054092F"/>
    <w:rsid w:val="00540B49"/>
    <w:rsid w:val="00540CBA"/>
    <w:rsid w:val="00541370"/>
    <w:rsid w:val="0054276F"/>
    <w:rsid w:val="0054278D"/>
    <w:rsid w:val="00542963"/>
    <w:rsid w:val="00542EFF"/>
    <w:rsid w:val="0054309A"/>
    <w:rsid w:val="00543926"/>
    <w:rsid w:val="00543AE6"/>
    <w:rsid w:val="00543DA9"/>
    <w:rsid w:val="00543EDF"/>
    <w:rsid w:val="005440F4"/>
    <w:rsid w:val="00544282"/>
    <w:rsid w:val="005442F8"/>
    <w:rsid w:val="00544689"/>
    <w:rsid w:val="005448C8"/>
    <w:rsid w:val="00544C87"/>
    <w:rsid w:val="005454A0"/>
    <w:rsid w:val="005454B0"/>
    <w:rsid w:val="00545A1B"/>
    <w:rsid w:val="00545A47"/>
    <w:rsid w:val="005468B4"/>
    <w:rsid w:val="0054695B"/>
    <w:rsid w:val="00546EF6"/>
    <w:rsid w:val="005473D8"/>
    <w:rsid w:val="0054754D"/>
    <w:rsid w:val="00547B2C"/>
    <w:rsid w:val="00547D56"/>
    <w:rsid w:val="0055008C"/>
    <w:rsid w:val="005503B8"/>
    <w:rsid w:val="00550DA8"/>
    <w:rsid w:val="00550DF7"/>
    <w:rsid w:val="005512E9"/>
    <w:rsid w:val="005514DD"/>
    <w:rsid w:val="005517D3"/>
    <w:rsid w:val="00551974"/>
    <w:rsid w:val="005519CF"/>
    <w:rsid w:val="00551D47"/>
    <w:rsid w:val="00552864"/>
    <w:rsid w:val="00552F65"/>
    <w:rsid w:val="005532E4"/>
    <w:rsid w:val="00553832"/>
    <w:rsid w:val="005538BC"/>
    <w:rsid w:val="00553C8C"/>
    <w:rsid w:val="00553E7F"/>
    <w:rsid w:val="00553E8A"/>
    <w:rsid w:val="00554318"/>
    <w:rsid w:val="00554C35"/>
    <w:rsid w:val="005557B5"/>
    <w:rsid w:val="00555980"/>
    <w:rsid w:val="00555BFE"/>
    <w:rsid w:val="00555E50"/>
    <w:rsid w:val="00555FD4"/>
    <w:rsid w:val="00556673"/>
    <w:rsid w:val="00556682"/>
    <w:rsid w:val="005569E2"/>
    <w:rsid w:val="00556A30"/>
    <w:rsid w:val="00556B63"/>
    <w:rsid w:val="00556D9B"/>
    <w:rsid w:val="0055735A"/>
    <w:rsid w:val="00557EEA"/>
    <w:rsid w:val="00557F6E"/>
    <w:rsid w:val="00560108"/>
    <w:rsid w:val="005601A2"/>
    <w:rsid w:val="005603F5"/>
    <w:rsid w:val="00560670"/>
    <w:rsid w:val="00560A34"/>
    <w:rsid w:val="00560CBE"/>
    <w:rsid w:val="00560DED"/>
    <w:rsid w:val="00560E5F"/>
    <w:rsid w:val="0056103E"/>
    <w:rsid w:val="00561325"/>
    <w:rsid w:val="00561C6B"/>
    <w:rsid w:val="00561D96"/>
    <w:rsid w:val="00562135"/>
    <w:rsid w:val="00562B12"/>
    <w:rsid w:val="00562CC3"/>
    <w:rsid w:val="00563074"/>
    <w:rsid w:val="00563873"/>
    <w:rsid w:val="00563A3D"/>
    <w:rsid w:val="00563A8B"/>
    <w:rsid w:val="00563E0E"/>
    <w:rsid w:val="00564395"/>
    <w:rsid w:val="00564426"/>
    <w:rsid w:val="005647EF"/>
    <w:rsid w:val="00564924"/>
    <w:rsid w:val="0056528E"/>
    <w:rsid w:val="005652DC"/>
    <w:rsid w:val="0056547B"/>
    <w:rsid w:val="00565484"/>
    <w:rsid w:val="005658EA"/>
    <w:rsid w:val="00565BA4"/>
    <w:rsid w:val="0056638D"/>
    <w:rsid w:val="0056642C"/>
    <w:rsid w:val="005664CF"/>
    <w:rsid w:val="00566634"/>
    <w:rsid w:val="00566964"/>
    <w:rsid w:val="00566A4B"/>
    <w:rsid w:val="00566BC2"/>
    <w:rsid w:val="00566D27"/>
    <w:rsid w:val="0056748F"/>
    <w:rsid w:val="00567C66"/>
    <w:rsid w:val="00567FEF"/>
    <w:rsid w:val="00570629"/>
    <w:rsid w:val="00570642"/>
    <w:rsid w:val="00570FB7"/>
    <w:rsid w:val="00571043"/>
    <w:rsid w:val="0057130E"/>
    <w:rsid w:val="0057136F"/>
    <w:rsid w:val="00571699"/>
    <w:rsid w:val="005718C2"/>
    <w:rsid w:val="00572C5F"/>
    <w:rsid w:val="00573329"/>
    <w:rsid w:val="0057347B"/>
    <w:rsid w:val="00573567"/>
    <w:rsid w:val="0057366E"/>
    <w:rsid w:val="005738EC"/>
    <w:rsid w:val="00573BDC"/>
    <w:rsid w:val="00573DDD"/>
    <w:rsid w:val="00573F43"/>
    <w:rsid w:val="00574117"/>
    <w:rsid w:val="005741B0"/>
    <w:rsid w:val="0057430D"/>
    <w:rsid w:val="005749FC"/>
    <w:rsid w:val="00575B14"/>
    <w:rsid w:val="00575EF3"/>
    <w:rsid w:val="00576E96"/>
    <w:rsid w:val="00577487"/>
    <w:rsid w:val="005774B8"/>
    <w:rsid w:val="005777C3"/>
    <w:rsid w:val="005779A9"/>
    <w:rsid w:val="00580602"/>
    <w:rsid w:val="005809A4"/>
    <w:rsid w:val="005809B8"/>
    <w:rsid w:val="00580CBB"/>
    <w:rsid w:val="00581049"/>
    <w:rsid w:val="00581662"/>
    <w:rsid w:val="00581E17"/>
    <w:rsid w:val="00582200"/>
    <w:rsid w:val="00582326"/>
    <w:rsid w:val="00582339"/>
    <w:rsid w:val="00582891"/>
    <w:rsid w:val="00582D12"/>
    <w:rsid w:val="00583045"/>
    <w:rsid w:val="00583568"/>
    <w:rsid w:val="005837C3"/>
    <w:rsid w:val="00583B7A"/>
    <w:rsid w:val="0058404D"/>
    <w:rsid w:val="005840DA"/>
    <w:rsid w:val="00584196"/>
    <w:rsid w:val="00584BE4"/>
    <w:rsid w:val="00584C96"/>
    <w:rsid w:val="005859E2"/>
    <w:rsid w:val="00586567"/>
    <w:rsid w:val="00586D05"/>
    <w:rsid w:val="0058730D"/>
    <w:rsid w:val="00587793"/>
    <w:rsid w:val="00590FA7"/>
    <w:rsid w:val="00591527"/>
    <w:rsid w:val="0059195C"/>
    <w:rsid w:val="00591A4E"/>
    <w:rsid w:val="00591B11"/>
    <w:rsid w:val="00592298"/>
    <w:rsid w:val="0059259B"/>
    <w:rsid w:val="00592989"/>
    <w:rsid w:val="00592A16"/>
    <w:rsid w:val="00592C84"/>
    <w:rsid w:val="005934B4"/>
    <w:rsid w:val="005935A9"/>
    <w:rsid w:val="00593656"/>
    <w:rsid w:val="00593698"/>
    <w:rsid w:val="0059381C"/>
    <w:rsid w:val="00593968"/>
    <w:rsid w:val="00593CEA"/>
    <w:rsid w:val="005941D2"/>
    <w:rsid w:val="00594284"/>
    <w:rsid w:val="00594304"/>
    <w:rsid w:val="0059433C"/>
    <w:rsid w:val="00594AD6"/>
    <w:rsid w:val="00594BFE"/>
    <w:rsid w:val="00594E3C"/>
    <w:rsid w:val="00595091"/>
    <w:rsid w:val="00595386"/>
    <w:rsid w:val="00595E3C"/>
    <w:rsid w:val="00596020"/>
    <w:rsid w:val="00596483"/>
    <w:rsid w:val="0059665E"/>
    <w:rsid w:val="00596B50"/>
    <w:rsid w:val="00596EA7"/>
    <w:rsid w:val="00596FCC"/>
    <w:rsid w:val="005974E3"/>
    <w:rsid w:val="00597637"/>
    <w:rsid w:val="00597DEB"/>
    <w:rsid w:val="00597F3B"/>
    <w:rsid w:val="005A0002"/>
    <w:rsid w:val="005A00CC"/>
    <w:rsid w:val="005A039A"/>
    <w:rsid w:val="005A05DA"/>
    <w:rsid w:val="005A17CE"/>
    <w:rsid w:val="005A1BE2"/>
    <w:rsid w:val="005A1CA9"/>
    <w:rsid w:val="005A29E3"/>
    <w:rsid w:val="005A2F0F"/>
    <w:rsid w:val="005A3121"/>
    <w:rsid w:val="005A3303"/>
    <w:rsid w:val="005A357C"/>
    <w:rsid w:val="005A373B"/>
    <w:rsid w:val="005A3998"/>
    <w:rsid w:val="005A3BBE"/>
    <w:rsid w:val="005A3D36"/>
    <w:rsid w:val="005A416A"/>
    <w:rsid w:val="005A4925"/>
    <w:rsid w:val="005A49CE"/>
    <w:rsid w:val="005A5E93"/>
    <w:rsid w:val="005A65F8"/>
    <w:rsid w:val="005A6878"/>
    <w:rsid w:val="005A743C"/>
    <w:rsid w:val="005A768D"/>
    <w:rsid w:val="005A7695"/>
    <w:rsid w:val="005A76E9"/>
    <w:rsid w:val="005A7833"/>
    <w:rsid w:val="005B005F"/>
    <w:rsid w:val="005B00A1"/>
    <w:rsid w:val="005B070F"/>
    <w:rsid w:val="005B095E"/>
    <w:rsid w:val="005B0BD2"/>
    <w:rsid w:val="005B0D04"/>
    <w:rsid w:val="005B0E95"/>
    <w:rsid w:val="005B13B2"/>
    <w:rsid w:val="005B177F"/>
    <w:rsid w:val="005B1BAA"/>
    <w:rsid w:val="005B2022"/>
    <w:rsid w:val="005B20A1"/>
    <w:rsid w:val="005B25DD"/>
    <w:rsid w:val="005B2D66"/>
    <w:rsid w:val="005B3A25"/>
    <w:rsid w:val="005B3F6C"/>
    <w:rsid w:val="005B41F3"/>
    <w:rsid w:val="005B4604"/>
    <w:rsid w:val="005B509D"/>
    <w:rsid w:val="005B533D"/>
    <w:rsid w:val="005B5688"/>
    <w:rsid w:val="005B5B33"/>
    <w:rsid w:val="005B5E90"/>
    <w:rsid w:val="005B68E7"/>
    <w:rsid w:val="005B6CC4"/>
    <w:rsid w:val="005B6E10"/>
    <w:rsid w:val="005B713A"/>
    <w:rsid w:val="005B71DB"/>
    <w:rsid w:val="005B7448"/>
    <w:rsid w:val="005B7C21"/>
    <w:rsid w:val="005C2113"/>
    <w:rsid w:val="005C2C69"/>
    <w:rsid w:val="005C31E6"/>
    <w:rsid w:val="005C31ED"/>
    <w:rsid w:val="005C3332"/>
    <w:rsid w:val="005C3D76"/>
    <w:rsid w:val="005C4030"/>
    <w:rsid w:val="005C478A"/>
    <w:rsid w:val="005C50DA"/>
    <w:rsid w:val="005C5153"/>
    <w:rsid w:val="005C54A8"/>
    <w:rsid w:val="005C54DB"/>
    <w:rsid w:val="005C5862"/>
    <w:rsid w:val="005C5BFF"/>
    <w:rsid w:val="005C654B"/>
    <w:rsid w:val="005C6763"/>
    <w:rsid w:val="005C6B4B"/>
    <w:rsid w:val="005C6CC8"/>
    <w:rsid w:val="005C73E6"/>
    <w:rsid w:val="005C7F66"/>
    <w:rsid w:val="005D01CA"/>
    <w:rsid w:val="005D0501"/>
    <w:rsid w:val="005D0651"/>
    <w:rsid w:val="005D0AAC"/>
    <w:rsid w:val="005D0B4A"/>
    <w:rsid w:val="005D1047"/>
    <w:rsid w:val="005D1327"/>
    <w:rsid w:val="005D1335"/>
    <w:rsid w:val="005D1A61"/>
    <w:rsid w:val="005D1A97"/>
    <w:rsid w:val="005D1F89"/>
    <w:rsid w:val="005D2044"/>
    <w:rsid w:val="005D2AE0"/>
    <w:rsid w:val="005D2C2C"/>
    <w:rsid w:val="005D30AE"/>
    <w:rsid w:val="005D3630"/>
    <w:rsid w:val="005D3F63"/>
    <w:rsid w:val="005D421B"/>
    <w:rsid w:val="005D4621"/>
    <w:rsid w:val="005D508B"/>
    <w:rsid w:val="005D52CD"/>
    <w:rsid w:val="005D5509"/>
    <w:rsid w:val="005D5696"/>
    <w:rsid w:val="005D5765"/>
    <w:rsid w:val="005D5921"/>
    <w:rsid w:val="005D5A9B"/>
    <w:rsid w:val="005D60DD"/>
    <w:rsid w:val="005D64CE"/>
    <w:rsid w:val="005D66E0"/>
    <w:rsid w:val="005D7004"/>
    <w:rsid w:val="005D762A"/>
    <w:rsid w:val="005D7825"/>
    <w:rsid w:val="005D794E"/>
    <w:rsid w:val="005D7EFD"/>
    <w:rsid w:val="005E0845"/>
    <w:rsid w:val="005E0F0D"/>
    <w:rsid w:val="005E1071"/>
    <w:rsid w:val="005E15B7"/>
    <w:rsid w:val="005E1615"/>
    <w:rsid w:val="005E20EF"/>
    <w:rsid w:val="005E245F"/>
    <w:rsid w:val="005E2590"/>
    <w:rsid w:val="005E286A"/>
    <w:rsid w:val="005E300F"/>
    <w:rsid w:val="005E318A"/>
    <w:rsid w:val="005E343A"/>
    <w:rsid w:val="005E3724"/>
    <w:rsid w:val="005E3814"/>
    <w:rsid w:val="005E3B56"/>
    <w:rsid w:val="005E3D62"/>
    <w:rsid w:val="005E3EB3"/>
    <w:rsid w:val="005E3EE2"/>
    <w:rsid w:val="005E4A2D"/>
    <w:rsid w:val="005E4BB6"/>
    <w:rsid w:val="005E4BC6"/>
    <w:rsid w:val="005E4D65"/>
    <w:rsid w:val="005E55D2"/>
    <w:rsid w:val="005E605C"/>
    <w:rsid w:val="005E6C84"/>
    <w:rsid w:val="005E6E87"/>
    <w:rsid w:val="005E6F99"/>
    <w:rsid w:val="005E77F0"/>
    <w:rsid w:val="005E78C3"/>
    <w:rsid w:val="005F00B4"/>
    <w:rsid w:val="005F05C4"/>
    <w:rsid w:val="005F05D6"/>
    <w:rsid w:val="005F088C"/>
    <w:rsid w:val="005F0A41"/>
    <w:rsid w:val="005F20B0"/>
    <w:rsid w:val="005F21CB"/>
    <w:rsid w:val="005F2517"/>
    <w:rsid w:val="005F29CF"/>
    <w:rsid w:val="005F2AD9"/>
    <w:rsid w:val="005F2D41"/>
    <w:rsid w:val="005F35B6"/>
    <w:rsid w:val="005F3855"/>
    <w:rsid w:val="005F3957"/>
    <w:rsid w:val="005F3EAC"/>
    <w:rsid w:val="005F4156"/>
    <w:rsid w:val="005F4390"/>
    <w:rsid w:val="005F4527"/>
    <w:rsid w:val="005F4853"/>
    <w:rsid w:val="005F4AE4"/>
    <w:rsid w:val="005F51FE"/>
    <w:rsid w:val="005F5700"/>
    <w:rsid w:val="005F5B55"/>
    <w:rsid w:val="005F5EE2"/>
    <w:rsid w:val="005F6271"/>
    <w:rsid w:val="005F64E1"/>
    <w:rsid w:val="005F64ED"/>
    <w:rsid w:val="005F6711"/>
    <w:rsid w:val="005F673B"/>
    <w:rsid w:val="005F69E5"/>
    <w:rsid w:val="005F6A5C"/>
    <w:rsid w:val="005F6F98"/>
    <w:rsid w:val="005F7052"/>
    <w:rsid w:val="005F7747"/>
    <w:rsid w:val="005F782A"/>
    <w:rsid w:val="00600117"/>
    <w:rsid w:val="00600459"/>
    <w:rsid w:val="00600764"/>
    <w:rsid w:val="00600E38"/>
    <w:rsid w:val="00601331"/>
    <w:rsid w:val="00601524"/>
    <w:rsid w:val="00601C14"/>
    <w:rsid w:val="00602245"/>
    <w:rsid w:val="006022D4"/>
    <w:rsid w:val="00602DB7"/>
    <w:rsid w:val="0060307B"/>
    <w:rsid w:val="00603904"/>
    <w:rsid w:val="00603F9E"/>
    <w:rsid w:val="00603FB5"/>
    <w:rsid w:val="006040C0"/>
    <w:rsid w:val="00604592"/>
    <w:rsid w:val="0060468D"/>
    <w:rsid w:val="006048D0"/>
    <w:rsid w:val="00604984"/>
    <w:rsid w:val="00604F11"/>
    <w:rsid w:val="0060510E"/>
    <w:rsid w:val="0060579A"/>
    <w:rsid w:val="00605815"/>
    <w:rsid w:val="006061DF"/>
    <w:rsid w:val="006063F2"/>
    <w:rsid w:val="00606FCA"/>
    <w:rsid w:val="00607078"/>
    <w:rsid w:val="006073EB"/>
    <w:rsid w:val="0060747F"/>
    <w:rsid w:val="00607990"/>
    <w:rsid w:val="0061064D"/>
    <w:rsid w:val="00610660"/>
    <w:rsid w:val="00610804"/>
    <w:rsid w:val="006108A7"/>
    <w:rsid w:val="006111A2"/>
    <w:rsid w:val="00611775"/>
    <w:rsid w:val="006117D4"/>
    <w:rsid w:val="00611835"/>
    <w:rsid w:val="00611B50"/>
    <w:rsid w:val="00611CBD"/>
    <w:rsid w:val="006125B0"/>
    <w:rsid w:val="00613496"/>
    <w:rsid w:val="0061371A"/>
    <w:rsid w:val="00613846"/>
    <w:rsid w:val="00613C41"/>
    <w:rsid w:val="00614149"/>
    <w:rsid w:val="0061428B"/>
    <w:rsid w:val="00614315"/>
    <w:rsid w:val="00614387"/>
    <w:rsid w:val="006146AF"/>
    <w:rsid w:val="00614D1A"/>
    <w:rsid w:val="00614DD4"/>
    <w:rsid w:val="00614DF4"/>
    <w:rsid w:val="00615674"/>
    <w:rsid w:val="0061590D"/>
    <w:rsid w:val="00615C07"/>
    <w:rsid w:val="006163E3"/>
    <w:rsid w:val="00616452"/>
    <w:rsid w:val="00616741"/>
    <w:rsid w:val="006168E5"/>
    <w:rsid w:val="0061720C"/>
    <w:rsid w:val="00617625"/>
    <w:rsid w:val="00617C84"/>
    <w:rsid w:val="00617D36"/>
    <w:rsid w:val="00617E1B"/>
    <w:rsid w:val="00620D7F"/>
    <w:rsid w:val="00621112"/>
    <w:rsid w:val="00622579"/>
    <w:rsid w:val="006229D5"/>
    <w:rsid w:val="00622E86"/>
    <w:rsid w:val="00623416"/>
    <w:rsid w:val="006235E9"/>
    <w:rsid w:val="00623815"/>
    <w:rsid w:val="006239AF"/>
    <w:rsid w:val="00624077"/>
    <w:rsid w:val="00624264"/>
    <w:rsid w:val="0062440B"/>
    <w:rsid w:val="00624EE3"/>
    <w:rsid w:val="00624F36"/>
    <w:rsid w:val="006252AF"/>
    <w:rsid w:val="006253D8"/>
    <w:rsid w:val="0062590A"/>
    <w:rsid w:val="00625DD1"/>
    <w:rsid w:val="00625F3A"/>
    <w:rsid w:val="00626339"/>
    <w:rsid w:val="0062661A"/>
    <w:rsid w:val="00626E15"/>
    <w:rsid w:val="00627208"/>
    <w:rsid w:val="006272AB"/>
    <w:rsid w:val="00627C7A"/>
    <w:rsid w:val="0063002F"/>
    <w:rsid w:val="0063093F"/>
    <w:rsid w:val="00631090"/>
    <w:rsid w:val="006312DF"/>
    <w:rsid w:val="00631849"/>
    <w:rsid w:val="00631951"/>
    <w:rsid w:val="0063203D"/>
    <w:rsid w:val="0063226D"/>
    <w:rsid w:val="00632BEC"/>
    <w:rsid w:val="0063312A"/>
    <w:rsid w:val="00633348"/>
    <w:rsid w:val="00633396"/>
    <w:rsid w:val="006342D1"/>
    <w:rsid w:val="00634A28"/>
    <w:rsid w:val="00634BA4"/>
    <w:rsid w:val="00634E74"/>
    <w:rsid w:val="0063502A"/>
    <w:rsid w:val="006359E0"/>
    <w:rsid w:val="00635A4B"/>
    <w:rsid w:val="00635B09"/>
    <w:rsid w:val="00636220"/>
    <w:rsid w:val="006363EE"/>
    <w:rsid w:val="0063664D"/>
    <w:rsid w:val="00636DBF"/>
    <w:rsid w:val="0063707A"/>
    <w:rsid w:val="006371B9"/>
    <w:rsid w:val="006372F9"/>
    <w:rsid w:val="00637725"/>
    <w:rsid w:val="00637D9B"/>
    <w:rsid w:val="0064010B"/>
    <w:rsid w:val="0064030D"/>
    <w:rsid w:val="006404DC"/>
    <w:rsid w:val="006407DB"/>
    <w:rsid w:val="0064086A"/>
    <w:rsid w:val="006408DA"/>
    <w:rsid w:val="006410CC"/>
    <w:rsid w:val="00641BD1"/>
    <w:rsid w:val="00641F47"/>
    <w:rsid w:val="00642D73"/>
    <w:rsid w:val="00643193"/>
    <w:rsid w:val="006432C6"/>
    <w:rsid w:val="00643954"/>
    <w:rsid w:val="00643EE0"/>
    <w:rsid w:val="00644161"/>
    <w:rsid w:val="006442AA"/>
    <w:rsid w:val="006449CA"/>
    <w:rsid w:val="00644DB2"/>
    <w:rsid w:val="006452A7"/>
    <w:rsid w:val="00646153"/>
    <w:rsid w:val="00646190"/>
    <w:rsid w:val="006463DB"/>
    <w:rsid w:val="006466A8"/>
    <w:rsid w:val="00646BC4"/>
    <w:rsid w:val="006471FC"/>
    <w:rsid w:val="00647F0E"/>
    <w:rsid w:val="006506DF"/>
    <w:rsid w:val="006513AC"/>
    <w:rsid w:val="00651655"/>
    <w:rsid w:val="00651B00"/>
    <w:rsid w:val="006520BB"/>
    <w:rsid w:val="00652D41"/>
    <w:rsid w:val="00652DB0"/>
    <w:rsid w:val="00653168"/>
    <w:rsid w:val="00653797"/>
    <w:rsid w:val="006539FA"/>
    <w:rsid w:val="00653F92"/>
    <w:rsid w:val="00654662"/>
    <w:rsid w:val="006546B9"/>
    <w:rsid w:val="006548C0"/>
    <w:rsid w:val="00655169"/>
    <w:rsid w:val="0065527B"/>
    <w:rsid w:val="00655350"/>
    <w:rsid w:val="00655512"/>
    <w:rsid w:val="006561F8"/>
    <w:rsid w:val="00656252"/>
    <w:rsid w:val="0065707B"/>
    <w:rsid w:val="00657889"/>
    <w:rsid w:val="006578C2"/>
    <w:rsid w:val="00660636"/>
    <w:rsid w:val="00661590"/>
    <w:rsid w:val="00661EEA"/>
    <w:rsid w:val="00662060"/>
    <w:rsid w:val="006620B6"/>
    <w:rsid w:val="00662255"/>
    <w:rsid w:val="00662DC8"/>
    <w:rsid w:val="00663219"/>
    <w:rsid w:val="006633CF"/>
    <w:rsid w:val="0066399B"/>
    <w:rsid w:val="00663A12"/>
    <w:rsid w:val="00664463"/>
    <w:rsid w:val="00664EDF"/>
    <w:rsid w:val="00664F4A"/>
    <w:rsid w:val="006651D9"/>
    <w:rsid w:val="00665887"/>
    <w:rsid w:val="006659FC"/>
    <w:rsid w:val="00665A3E"/>
    <w:rsid w:val="00665BAF"/>
    <w:rsid w:val="00665C99"/>
    <w:rsid w:val="00665F0F"/>
    <w:rsid w:val="00665F92"/>
    <w:rsid w:val="00666272"/>
    <w:rsid w:val="00666A08"/>
    <w:rsid w:val="00666D0C"/>
    <w:rsid w:val="00666EE2"/>
    <w:rsid w:val="00667322"/>
    <w:rsid w:val="00667533"/>
    <w:rsid w:val="0066789A"/>
    <w:rsid w:val="006678FD"/>
    <w:rsid w:val="006702B0"/>
    <w:rsid w:val="006708B2"/>
    <w:rsid w:val="00670E8F"/>
    <w:rsid w:val="00671932"/>
    <w:rsid w:val="00671ABC"/>
    <w:rsid w:val="0067253C"/>
    <w:rsid w:val="00672A40"/>
    <w:rsid w:val="00672B13"/>
    <w:rsid w:val="00672C9A"/>
    <w:rsid w:val="00672D28"/>
    <w:rsid w:val="006730C8"/>
    <w:rsid w:val="00673130"/>
    <w:rsid w:val="006734C9"/>
    <w:rsid w:val="00673594"/>
    <w:rsid w:val="0067385C"/>
    <w:rsid w:val="006739E5"/>
    <w:rsid w:val="00673BEC"/>
    <w:rsid w:val="00673E23"/>
    <w:rsid w:val="00673E49"/>
    <w:rsid w:val="00673E5E"/>
    <w:rsid w:val="006742CF"/>
    <w:rsid w:val="006743F8"/>
    <w:rsid w:val="006744FE"/>
    <w:rsid w:val="00674BA5"/>
    <w:rsid w:val="00675336"/>
    <w:rsid w:val="006757B3"/>
    <w:rsid w:val="0067585D"/>
    <w:rsid w:val="006759AA"/>
    <w:rsid w:val="00675AFB"/>
    <w:rsid w:val="00676372"/>
    <w:rsid w:val="00676CA2"/>
    <w:rsid w:val="0067702A"/>
    <w:rsid w:val="0067743E"/>
    <w:rsid w:val="006776DC"/>
    <w:rsid w:val="006801FA"/>
    <w:rsid w:val="0068037C"/>
    <w:rsid w:val="0068041C"/>
    <w:rsid w:val="00680905"/>
    <w:rsid w:val="00680ACD"/>
    <w:rsid w:val="00680D8B"/>
    <w:rsid w:val="0068186B"/>
    <w:rsid w:val="00681BE2"/>
    <w:rsid w:val="00681C49"/>
    <w:rsid w:val="006830A2"/>
    <w:rsid w:val="00683320"/>
    <w:rsid w:val="00684190"/>
    <w:rsid w:val="0068455E"/>
    <w:rsid w:val="0068470F"/>
    <w:rsid w:val="00684786"/>
    <w:rsid w:val="00684BA0"/>
    <w:rsid w:val="00684CD0"/>
    <w:rsid w:val="00684EC6"/>
    <w:rsid w:val="00684ED5"/>
    <w:rsid w:val="00684FC6"/>
    <w:rsid w:val="006855D0"/>
    <w:rsid w:val="00685BE5"/>
    <w:rsid w:val="00685BEF"/>
    <w:rsid w:val="00685DEE"/>
    <w:rsid w:val="006864B4"/>
    <w:rsid w:val="006864EF"/>
    <w:rsid w:val="00686A14"/>
    <w:rsid w:val="00686A41"/>
    <w:rsid w:val="00686C73"/>
    <w:rsid w:val="006873A8"/>
    <w:rsid w:val="006873D0"/>
    <w:rsid w:val="00687545"/>
    <w:rsid w:val="006879AC"/>
    <w:rsid w:val="00687DF4"/>
    <w:rsid w:val="0069055F"/>
    <w:rsid w:val="00690A1C"/>
    <w:rsid w:val="00690A76"/>
    <w:rsid w:val="00690FDD"/>
    <w:rsid w:val="00691483"/>
    <w:rsid w:val="00691C06"/>
    <w:rsid w:val="006928DC"/>
    <w:rsid w:val="00693341"/>
    <w:rsid w:val="00693535"/>
    <w:rsid w:val="00693B8F"/>
    <w:rsid w:val="00694927"/>
    <w:rsid w:val="00695000"/>
    <w:rsid w:val="006954C8"/>
    <w:rsid w:val="0069640F"/>
    <w:rsid w:val="00696711"/>
    <w:rsid w:val="006976E3"/>
    <w:rsid w:val="00697BB3"/>
    <w:rsid w:val="006A0035"/>
    <w:rsid w:val="006A0435"/>
    <w:rsid w:val="006A0862"/>
    <w:rsid w:val="006A11DE"/>
    <w:rsid w:val="006A157C"/>
    <w:rsid w:val="006A1834"/>
    <w:rsid w:val="006A1EC2"/>
    <w:rsid w:val="006A262B"/>
    <w:rsid w:val="006A3329"/>
    <w:rsid w:val="006A35D7"/>
    <w:rsid w:val="006A36F9"/>
    <w:rsid w:val="006A3883"/>
    <w:rsid w:val="006A4926"/>
    <w:rsid w:val="006A4D5D"/>
    <w:rsid w:val="006A4E72"/>
    <w:rsid w:val="006A62D3"/>
    <w:rsid w:val="006A67E2"/>
    <w:rsid w:val="006A6A41"/>
    <w:rsid w:val="006A6C4E"/>
    <w:rsid w:val="006A73AE"/>
    <w:rsid w:val="006A7840"/>
    <w:rsid w:val="006A7872"/>
    <w:rsid w:val="006A7E81"/>
    <w:rsid w:val="006B0075"/>
    <w:rsid w:val="006B05CA"/>
    <w:rsid w:val="006B091B"/>
    <w:rsid w:val="006B0BE0"/>
    <w:rsid w:val="006B0C32"/>
    <w:rsid w:val="006B0CA3"/>
    <w:rsid w:val="006B0F14"/>
    <w:rsid w:val="006B19A5"/>
    <w:rsid w:val="006B20A0"/>
    <w:rsid w:val="006B2656"/>
    <w:rsid w:val="006B301B"/>
    <w:rsid w:val="006B3037"/>
    <w:rsid w:val="006B3206"/>
    <w:rsid w:val="006B3809"/>
    <w:rsid w:val="006B3CA7"/>
    <w:rsid w:val="006B3E23"/>
    <w:rsid w:val="006B422F"/>
    <w:rsid w:val="006B44A0"/>
    <w:rsid w:val="006B4FE4"/>
    <w:rsid w:val="006B535F"/>
    <w:rsid w:val="006B55FC"/>
    <w:rsid w:val="006B58A0"/>
    <w:rsid w:val="006B5CF8"/>
    <w:rsid w:val="006B5E1D"/>
    <w:rsid w:val="006B62A6"/>
    <w:rsid w:val="006B643C"/>
    <w:rsid w:val="006B70E0"/>
    <w:rsid w:val="006B72A8"/>
    <w:rsid w:val="006B7446"/>
    <w:rsid w:val="006B7532"/>
    <w:rsid w:val="006B77B2"/>
    <w:rsid w:val="006C03F7"/>
    <w:rsid w:val="006C05E2"/>
    <w:rsid w:val="006C06F1"/>
    <w:rsid w:val="006C0727"/>
    <w:rsid w:val="006C0D13"/>
    <w:rsid w:val="006C1109"/>
    <w:rsid w:val="006C1645"/>
    <w:rsid w:val="006C2210"/>
    <w:rsid w:val="006C237D"/>
    <w:rsid w:val="006C2465"/>
    <w:rsid w:val="006C2639"/>
    <w:rsid w:val="006C274C"/>
    <w:rsid w:val="006C29EB"/>
    <w:rsid w:val="006C2E0A"/>
    <w:rsid w:val="006C30AD"/>
    <w:rsid w:val="006C311F"/>
    <w:rsid w:val="006C351D"/>
    <w:rsid w:val="006C35F7"/>
    <w:rsid w:val="006C37A2"/>
    <w:rsid w:val="006C3AB1"/>
    <w:rsid w:val="006C3D1B"/>
    <w:rsid w:val="006C3F3D"/>
    <w:rsid w:val="006C4264"/>
    <w:rsid w:val="006C429B"/>
    <w:rsid w:val="006C4447"/>
    <w:rsid w:val="006C4A1F"/>
    <w:rsid w:val="006C4C56"/>
    <w:rsid w:val="006C4D79"/>
    <w:rsid w:val="006C5815"/>
    <w:rsid w:val="006C59BE"/>
    <w:rsid w:val="006C61BC"/>
    <w:rsid w:val="006C6348"/>
    <w:rsid w:val="006C63D4"/>
    <w:rsid w:val="006C6AE6"/>
    <w:rsid w:val="006C6F09"/>
    <w:rsid w:val="006C7438"/>
    <w:rsid w:val="006C74A4"/>
    <w:rsid w:val="006C7515"/>
    <w:rsid w:val="006C7B54"/>
    <w:rsid w:val="006D007F"/>
    <w:rsid w:val="006D0136"/>
    <w:rsid w:val="006D015B"/>
    <w:rsid w:val="006D02ED"/>
    <w:rsid w:val="006D03D9"/>
    <w:rsid w:val="006D04B3"/>
    <w:rsid w:val="006D04EB"/>
    <w:rsid w:val="006D0973"/>
    <w:rsid w:val="006D09B4"/>
    <w:rsid w:val="006D0A98"/>
    <w:rsid w:val="006D0B27"/>
    <w:rsid w:val="006D10D8"/>
    <w:rsid w:val="006D1831"/>
    <w:rsid w:val="006D1899"/>
    <w:rsid w:val="006D1C61"/>
    <w:rsid w:val="006D234F"/>
    <w:rsid w:val="006D2669"/>
    <w:rsid w:val="006D292B"/>
    <w:rsid w:val="006D2A4D"/>
    <w:rsid w:val="006D2AD3"/>
    <w:rsid w:val="006D2DA0"/>
    <w:rsid w:val="006D2E58"/>
    <w:rsid w:val="006D2FCA"/>
    <w:rsid w:val="006D303C"/>
    <w:rsid w:val="006D33BF"/>
    <w:rsid w:val="006D3A05"/>
    <w:rsid w:val="006D4070"/>
    <w:rsid w:val="006D41F8"/>
    <w:rsid w:val="006D422B"/>
    <w:rsid w:val="006D4389"/>
    <w:rsid w:val="006D4418"/>
    <w:rsid w:val="006D49F7"/>
    <w:rsid w:val="006D4C13"/>
    <w:rsid w:val="006D4FE3"/>
    <w:rsid w:val="006D5692"/>
    <w:rsid w:val="006D5DCB"/>
    <w:rsid w:val="006D5ED6"/>
    <w:rsid w:val="006D5F70"/>
    <w:rsid w:val="006D6284"/>
    <w:rsid w:val="006D63CD"/>
    <w:rsid w:val="006D6422"/>
    <w:rsid w:val="006D6770"/>
    <w:rsid w:val="006D6C34"/>
    <w:rsid w:val="006D6F5B"/>
    <w:rsid w:val="006D7017"/>
    <w:rsid w:val="006D711F"/>
    <w:rsid w:val="006D71BE"/>
    <w:rsid w:val="006E00AB"/>
    <w:rsid w:val="006E0219"/>
    <w:rsid w:val="006E03C7"/>
    <w:rsid w:val="006E12BD"/>
    <w:rsid w:val="006E13B8"/>
    <w:rsid w:val="006E145F"/>
    <w:rsid w:val="006E1B69"/>
    <w:rsid w:val="006E1DEC"/>
    <w:rsid w:val="006E1E05"/>
    <w:rsid w:val="006E1FCB"/>
    <w:rsid w:val="006E2096"/>
    <w:rsid w:val="006E21DF"/>
    <w:rsid w:val="006E25DD"/>
    <w:rsid w:val="006E2927"/>
    <w:rsid w:val="006E31DE"/>
    <w:rsid w:val="006E373D"/>
    <w:rsid w:val="006E3A25"/>
    <w:rsid w:val="006E41FC"/>
    <w:rsid w:val="006E460C"/>
    <w:rsid w:val="006E48BE"/>
    <w:rsid w:val="006E4BA9"/>
    <w:rsid w:val="006E4FB0"/>
    <w:rsid w:val="006E541E"/>
    <w:rsid w:val="006E58A3"/>
    <w:rsid w:val="006E5D06"/>
    <w:rsid w:val="006E64BE"/>
    <w:rsid w:val="006E6D38"/>
    <w:rsid w:val="006E762A"/>
    <w:rsid w:val="006E77EB"/>
    <w:rsid w:val="006F02DA"/>
    <w:rsid w:val="006F0736"/>
    <w:rsid w:val="006F0F0D"/>
    <w:rsid w:val="006F11BA"/>
    <w:rsid w:val="006F1578"/>
    <w:rsid w:val="006F1631"/>
    <w:rsid w:val="006F1BF8"/>
    <w:rsid w:val="006F232F"/>
    <w:rsid w:val="006F29A5"/>
    <w:rsid w:val="006F29C5"/>
    <w:rsid w:val="006F29F9"/>
    <w:rsid w:val="006F2F20"/>
    <w:rsid w:val="006F354A"/>
    <w:rsid w:val="006F3918"/>
    <w:rsid w:val="006F39E3"/>
    <w:rsid w:val="006F3AAF"/>
    <w:rsid w:val="006F3B1C"/>
    <w:rsid w:val="006F3BF7"/>
    <w:rsid w:val="006F4E7F"/>
    <w:rsid w:val="006F5300"/>
    <w:rsid w:val="006F59D6"/>
    <w:rsid w:val="006F5E1A"/>
    <w:rsid w:val="006F6819"/>
    <w:rsid w:val="006F692C"/>
    <w:rsid w:val="006F694E"/>
    <w:rsid w:val="006F695E"/>
    <w:rsid w:val="006F6E98"/>
    <w:rsid w:val="006F7065"/>
    <w:rsid w:val="006F7117"/>
    <w:rsid w:val="006F7542"/>
    <w:rsid w:val="006F7634"/>
    <w:rsid w:val="006F78EA"/>
    <w:rsid w:val="006F79BD"/>
    <w:rsid w:val="007000AE"/>
    <w:rsid w:val="00700617"/>
    <w:rsid w:val="00700DF0"/>
    <w:rsid w:val="00700EC2"/>
    <w:rsid w:val="00701208"/>
    <w:rsid w:val="007016F3"/>
    <w:rsid w:val="00701852"/>
    <w:rsid w:val="0070199F"/>
    <w:rsid w:val="00702747"/>
    <w:rsid w:val="00702DEB"/>
    <w:rsid w:val="007035D9"/>
    <w:rsid w:val="00703D93"/>
    <w:rsid w:val="0070456E"/>
    <w:rsid w:val="007045D1"/>
    <w:rsid w:val="00704715"/>
    <w:rsid w:val="007048C4"/>
    <w:rsid w:val="0070499E"/>
    <w:rsid w:val="00704C3B"/>
    <w:rsid w:val="007056C7"/>
    <w:rsid w:val="007058C4"/>
    <w:rsid w:val="00705B1B"/>
    <w:rsid w:val="0070609C"/>
    <w:rsid w:val="00706F5E"/>
    <w:rsid w:val="00707C12"/>
    <w:rsid w:val="00707D62"/>
    <w:rsid w:val="0071024A"/>
    <w:rsid w:val="0071027C"/>
    <w:rsid w:val="00710AE7"/>
    <w:rsid w:val="007111B1"/>
    <w:rsid w:val="00711BAF"/>
    <w:rsid w:val="00712266"/>
    <w:rsid w:val="00712713"/>
    <w:rsid w:val="0071288B"/>
    <w:rsid w:val="007129E0"/>
    <w:rsid w:val="00712ADE"/>
    <w:rsid w:val="007134AB"/>
    <w:rsid w:val="0071376A"/>
    <w:rsid w:val="00713B80"/>
    <w:rsid w:val="00713E03"/>
    <w:rsid w:val="007140CD"/>
    <w:rsid w:val="007143E2"/>
    <w:rsid w:val="0071440F"/>
    <w:rsid w:val="007145B5"/>
    <w:rsid w:val="007147E1"/>
    <w:rsid w:val="00714BC9"/>
    <w:rsid w:val="0071509D"/>
    <w:rsid w:val="00715508"/>
    <w:rsid w:val="00715B38"/>
    <w:rsid w:val="00715C60"/>
    <w:rsid w:val="007163E6"/>
    <w:rsid w:val="007164B6"/>
    <w:rsid w:val="007166EB"/>
    <w:rsid w:val="0071684B"/>
    <w:rsid w:val="00716BC9"/>
    <w:rsid w:val="00716CF9"/>
    <w:rsid w:val="00716DBA"/>
    <w:rsid w:val="00716E88"/>
    <w:rsid w:val="00716ED4"/>
    <w:rsid w:val="00717720"/>
    <w:rsid w:val="0071785A"/>
    <w:rsid w:val="00717C25"/>
    <w:rsid w:val="0072053D"/>
    <w:rsid w:val="00720669"/>
    <w:rsid w:val="007207F5"/>
    <w:rsid w:val="00720D1F"/>
    <w:rsid w:val="007215F0"/>
    <w:rsid w:val="00721A35"/>
    <w:rsid w:val="00721AD0"/>
    <w:rsid w:val="00721B9B"/>
    <w:rsid w:val="007220B6"/>
    <w:rsid w:val="00722545"/>
    <w:rsid w:val="007230AF"/>
    <w:rsid w:val="007231EE"/>
    <w:rsid w:val="00723257"/>
    <w:rsid w:val="00723D50"/>
    <w:rsid w:val="00724026"/>
    <w:rsid w:val="007250B1"/>
    <w:rsid w:val="00725927"/>
    <w:rsid w:val="00726105"/>
    <w:rsid w:val="007262F2"/>
    <w:rsid w:val="007266FF"/>
    <w:rsid w:val="00726A6D"/>
    <w:rsid w:val="00727209"/>
    <w:rsid w:val="0072741E"/>
    <w:rsid w:val="007274F4"/>
    <w:rsid w:val="00727541"/>
    <w:rsid w:val="00727ABC"/>
    <w:rsid w:val="007306AA"/>
    <w:rsid w:val="007311E0"/>
    <w:rsid w:val="0073170E"/>
    <w:rsid w:val="0073175E"/>
    <w:rsid w:val="00731892"/>
    <w:rsid w:val="00731AC2"/>
    <w:rsid w:val="00731DDA"/>
    <w:rsid w:val="00731E26"/>
    <w:rsid w:val="007324F1"/>
    <w:rsid w:val="007326E1"/>
    <w:rsid w:val="00732839"/>
    <w:rsid w:val="00732EF7"/>
    <w:rsid w:val="00733337"/>
    <w:rsid w:val="00733466"/>
    <w:rsid w:val="00733544"/>
    <w:rsid w:val="00733557"/>
    <w:rsid w:val="00733853"/>
    <w:rsid w:val="00733DA1"/>
    <w:rsid w:val="00734416"/>
    <w:rsid w:val="0073451F"/>
    <w:rsid w:val="00734864"/>
    <w:rsid w:val="00735145"/>
    <w:rsid w:val="00735CCE"/>
    <w:rsid w:val="007365FD"/>
    <w:rsid w:val="00737137"/>
    <w:rsid w:val="007372D4"/>
    <w:rsid w:val="007373E1"/>
    <w:rsid w:val="00737AE3"/>
    <w:rsid w:val="00740159"/>
    <w:rsid w:val="0074033E"/>
    <w:rsid w:val="0074054F"/>
    <w:rsid w:val="007406B7"/>
    <w:rsid w:val="00740802"/>
    <w:rsid w:val="00740B3D"/>
    <w:rsid w:val="00740BEA"/>
    <w:rsid w:val="00740C43"/>
    <w:rsid w:val="00740CA0"/>
    <w:rsid w:val="00740EE1"/>
    <w:rsid w:val="007412D7"/>
    <w:rsid w:val="007413D2"/>
    <w:rsid w:val="00741667"/>
    <w:rsid w:val="007419F4"/>
    <w:rsid w:val="00741AA9"/>
    <w:rsid w:val="00741B37"/>
    <w:rsid w:val="00741E50"/>
    <w:rsid w:val="00742180"/>
    <w:rsid w:val="007424D5"/>
    <w:rsid w:val="007427C8"/>
    <w:rsid w:val="0074309F"/>
    <w:rsid w:val="007434AE"/>
    <w:rsid w:val="0074384A"/>
    <w:rsid w:val="00743E7F"/>
    <w:rsid w:val="00743F2A"/>
    <w:rsid w:val="00744718"/>
    <w:rsid w:val="0074478F"/>
    <w:rsid w:val="00744A70"/>
    <w:rsid w:val="00745264"/>
    <w:rsid w:val="00745F74"/>
    <w:rsid w:val="00746268"/>
    <w:rsid w:val="00746883"/>
    <w:rsid w:val="0074697C"/>
    <w:rsid w:val="00747330"/>
    <w:rsid w:val="00747839"/>
    <w:rsid w:val="00747FF9"/>
    <w:rsid w:val="00750028"/>
    <w:rsid w:val="0075004C"/>
    <w:rsid w:val="0075031B"/>
    <w:rsid w:val="00750812"/>
    <w:rsid w:val="0075088F"/>
    <w:rsid w:val="00750E2B"/>
    <w:rsid w:val="00750E40"/>
    <w:rsid w:val="007510CB"/>
    <w:rsid w:val="007513B0"/>
    <w:rsid w:val="007519E7"/>
    <w:rsid w:val="00751C7F"/>
    <w:rsid w:val="00752333"/>
    <w:rsid w:val="00752927"/>
    <w:rsid w:val="00752A79"/>
    <w:rsid w:val="0075371F"/>
    <w:rsid w:val="00753A49"/>
    <w:rsid w:val="00753CED"/>
    <w:rsid w:val="00753FE7"/>
    <w:rsid w:val="0075414D"/>
    <w:rsid w:val="00754B7A"/>
    <w:rsid w:val="00754C4D"/>
    <w:rsid w:val="007550B5"/>
    <w:rsid w:val="0075511C"/>
    <w:rsid w:val="0075541B"/>
    <w:rsid w:val="00755471"/>
    <w:rsid w:val="0075548A"/>
    <w:rsid w:val="00755955"/>
    <w:rsid w:val="00755B4D"/>
    <w:rsid w:val="0075634E"/>
    <w:rsid w:val="00756FE9"/>
    <w:rsid w:val="00757179"/>
    <w:rsid w:val="00757A6E"/>
    <w:rsid w:val="00760022"/>
    <w:rsid w:val="0076003B"/>
    <w:rsid w:val="007601C6"/>
    <w:rsid w:val="00760695"/>
    <w:rsid w:val="00760704"/>
    <w:rsid w:val="00760870"/>
    <w:rsid w:val="00760887"/>
    <w:rsid w:val="007608D5"/>
    <w:rsid w:val="00760BEC"/>
    <w:rsid w:val="007611D0"/>
    <w:rsid w:val="00761B85"/>
    <w:rsid w:val="00761C99"/>
    <w:rsid w:val="00761D37"/>
    <w:rsid w:val="0076221A"/>
    <w:rsid w:val="0076242B"/>
    <w:rsid w:val="007626B7"/>
    <w:rsid w:val="007628D4"/>
    <w:rsid w:val="00762967"/>
    <w:rsid w:val="00762A86"/>
    <w:rsid w:val="00763153"/>
    <w:rsid w:val="00763279"/>
    <w:rsid w:val="007632D6"/>
    <w:rsid w:val="007635DA"/>
    <w:rsid w:val="00763C1A"/>
    <w:rsid w:val="007640F7"/>
    <w:rsid w:val="0076414D"/>
    <w:rsid w:val="0076477C"/>
    <w:rsid w:val="00764A8E"/>
    <w:rsid w:val="00764B6A"/>
    <w:rsid w:val="00766044"/>
    <w:rsid w:val="00766120"/>
    <w:rsid w:val="0076630A"/>
    <w:rsid w:val="00766451"/>
    <w:rsid w:val="00766C3A"/>
    <w:rsid w:val="00766F0E"/>
    <w:rsid w:val="00767D61"/>
    <w:rsid w:val="00770049"/>
    <w:rsid w:val="00770069"/>
    <w:rsid w:val="00770572"/>
    <w:rsid w:val="0077067D"/>
    <w:rsid w:val="00770C78"/>
    <w:rsid w:val="00770DC1"/>
    <w:rsid w:val="00770FD5"/>
    <w:rsid w:val="007713B0"/>
    <w:rsid w:val="00771787"/>
    <w:rsid w:val="00771BFD"/>
    <w:rsid w:val="007725A2"/>
    <w:rsid w:val="00772771"/>
    <w:rsid w:val="00772889"/>
    <w:rsid w:val="00772970"/>
    <w:rsid w:val="00772A14"/>
    <w:rsid w:val="0077307E"/>
    <w:rsid w:val="00773242"/>
    <w:rsid w:val="00773308"/>
    <w:rsid w:val="0077345A"/>
    <w:rsid w:val="0077393B"/>
    <w:rsid w:val="00773F90"/>
    <w:rsid w:val="00774261"/>
    <w:rsid w:val="00774690"/>
    <w:rsid w:val="007748BF"/>
    <w:rsid w:val="00774906"/>
    <w:rsid w:val="007751CE"/>
    <w:rsid w:val="00775922"/>
    <w:rsid w:val="00775C08"/>
    <w:rsid w:val="00776877"/>
    <w:rsid w:val="007769E8"/>
    <w:rsid w:val="00776A17"/>
    <w:rsid w:val="00776B4C"/>
    <w:rsid w:val="007778C8"/>
    <w:rsid w:val="00777CF8"/>
    <w:rsid w:val="00777F1E"/>
    <w:rsid w:val="007805B1"/>
    <w:rsid w:val="00780B72"/>
    <w:rsid w:val="00780F14"/>
    <w:rsid w:val="007811BE"/>
    <w:rsid w:val="00781B6C"/>
    <w:rsid w:val="00782438"/>
    <w:rsid w:val="007824C5"/>
    <w:rsid w:val="007827EB"/>
    <w:rsid w:val="0078283F"/>
    <w:rsid w:val="00782BF7"/>
    <w:rsid w:val="007830CA"/>
    <w:rsid w:val="007831DA"/>
    <w:rsid w:val="00783661"/>
    <w:rsid w:val="00783793"/>
    <w:rsid w:val="00783D5A"/>
    <w:rsid w:val="00784A1E"/>
    <w:rsid w:val="00784AEE"/>
    <w:rsid w:val="00784F18"/>
    <w:rsid w:val="00785E6B"/>
    <w:rsid w:val="007860A8"/>
    <w:rsid w:val="00786281"/>
    <w:rsid w:val="0078651D"/>
    <w:rsid w:val="00786D54"/>
    <w:rsid w:val="007872FF"/>
    <w:rsid w:val="00787A5D"/>
    <w:rsid w:val="00787F74"/>
    <w:rsid w:val="00790241"/>
    <w:rsid w:val="007904C9"/>
    <w:rsid w:val="007907AA"/>
    <w:rsid w:val="00790976"/>
    <w:rsid w:val="00790B4A"/>
    <w:rsid w:val="00790D6C"/>
    <w:rsid w:val="00790ED2"/>
    <w:rsid w:val="00790FB5"/>
    <w:rsid w:val="0079154A"/>
    <w:rsid w:val="00791CB2"/>
    <w:rsid w:val="00791CF0"/>
    <w:rsid w:val="00791DC7"/>
    <w:rsid w:val="007921A5"/>
    <w:rsid w:val="00792266"/>
    <w:rsid w:val="007923EE"/>
    <w:rsid w:val="00793447"/>
    <w:rsid w:val="00793F1F"/>
    <w:rsid w:val="0079418D"/>
    <w:rsid w:val="0079492A"/>
    <w:rsid w:val="007958F8"/>
    <w:rsid w:val="00795F8F"/>
    <w:rsid w:val="0079625B"/>
    <w:rsid w:val="007964CA"/>
    <w:rsid w:val="0079685D"/>
    <w:rsid w:val="00797061"/>
    <w:rsid w:val="007970E4"/>
    <w:rsid w:val="007973E8"/>
    <w:rsid w:val="00797786"/>
    <w:rsid w:val="00797C14"/>
    <w:rsid w:val="007A0029"/>
    <w:rsid w:val="007A0057"/>
    <w:rsid w:val="007A072A"/>
    <w:rsid w:val="007A0743"/>
    <w:rsid w:val="007A091C"/>
    <w:rsid w:val="007A0D11"/>
    <w:rsid w:val="007A0F35"/>
    <w:rsid w:val="007A11C8"/>
    <w:rsid w:val="007A1759"/>
    <w:rsid w:val="007A1E38"/>
    <w:rsid w:val="007A21E1"/>
    <w:rsid w:val="007A2565"/>
    <w:rsid w:val="007A2775"/>
    <w:rsid w:val="007A2BB6"/>
    <w:rsid w:val="007A2DE4"/>
    <w:rsid w:val="007A2DEA"/>
    <w:rsid w:val="007A40B1"/>
    <w:rsid w:val="007A4713"/>
    <w:rsid w:val="007A4D81"/>
    <w:rsid w:val="007A5913"/>
    <w:rsid w:val="007A5976"/>
    <w:rsid w:val="007A5B56"/>
    <w:rsid w:val="007A5ECE"/>
    <w:rsid w:val="007A5FAC"/>
    <w:rsid w:val="007A5FDC"/>
    <w:rsid w:val="007A64DC"/>
    <w:rsid w:val="007A6543"/>
    <w:rsid w:val="007A65F3"/>
    <w:rsid w:val="007A6C1D"/>
    <w:rsid w:val="007A761C"/>
    <w:rsid w:val="007A79B2"/>
    <w:rsid w:val="007A7D34"/>
    <w:rsid w:val="007B014F"/>
    <w:rsid w:val="007B0A5F"/>
    <w:rsid w:val="007B0BE9"/>
    <w:rsid w:val="007B1269"/>
    <w:rsid w:val="007B14FA"/>
    <w:rsid w:val="007B2327"/>
    <w:rsid w:val="007B2358"/>
    <w:rsid w:val="007B27CA"/>
    <w:rsid w:val="007B2FB7"/>
    <w:rsid w:val="007B33D5"/>
    <w:rsid w:val="007B345B"/>
    <w:rsid w:val="007B3CF3"/>
    <w:rsid w:val="007B4035"/>
    <w:rsid w:val="007B44B5"/>
    <w:rsid w:val="007B4EE2"/>
    <w:rsid w:val="007B5653"/>
    <w:rsid w:val="007B6155"/>
    <w:rsid w:val="007B6B09"/>
    <w:rsid w:val="007B6EF2"/>
    <w:rsid w:val="007B6EF8"/>
    <w:rsid w:val="007B76C2"/>
    <w:rsid w:val="007B79C1"/>
    <w:rsid w:val="007B7D5A"/>
    <w:rsid w:val="007C04D5"/>
    <w:rsid w:val="007C0672"/>
    <w:rsid w:val="007C0796"/>
    <w:rsid w:val="007C0A5B"/>
    <w:rsid w:val="007C0AB4"/>
    <w:rsid w:val="007C0C17"/>
    <w:rsid w:val="007C1445"/>
    <w:rsid w:val="007C1BF8"/>
    <w:rsid w:val="007C2960"/>
    <w:rsid w:val="007C2A28"/>
    <w:rsid w:val="007C3079"/>
    <w:rsid w:val="007C328F"/>
    <w:rsid w:val="007C34F8"/>
    <w:rsid w:val="007C35A5"/>
    <w:rsid w:val="007C3A37"/>
    <w:rsid w:val="007C3A6E"/>
    <w:rsid w:val="007C4305"/>
    <w:rsid w:val="007C4590"/>
    <w:rsid w:val="007C45DC"/>
    <w:rsid w:val="007C4F62"/>
    <w:rsid w:val="007C54FB"/>
    <w:rsid w:val="007C59C2"/>
    <w:rsid w:val="007C5A65"/>
    <w:rsid w:val="007C5A9F"/>
    <w:rsid w:val="007C5D00"/>
    <w:rsid w:val="007C5FAC"/>
    <w:rsid w:val="007C6062"/>
    <w:rsid w:val="007C6556"/>
    <w:rsid w:val="007C68FE"/>
    <w:rsid w:val="007C6E2A"/>
    <w:rsid w:val="007C7458"/>
    <w:rsid w:val="007C7840"/>
    <w:rsid w:val="007C7904"/>
    <w:rsid w:val="007C7A9E"/>
    <w:rsid w:val="007D0028"/>
    <w:rsid w:val="007D01B0"/>
    <w:rsid w:val="007D0208"/>
    <w:rsid w:val="007D0588"/>
    <w:rsid w:val="007D0733"/>
    <w:rsid w:val="007D1066"/>
    <w:rsid w:val="007D1391"/>
    <w:rsid w:val="007D16C6"/>
    <w:rsid w:val="007D24B6"/>
    <w:rsid w:val="007D290D"/>
    <w:rsid w:val="007D2937"/>
    <w:rsid w:val="007D3D12"/>
    <w:rsid w:val="007D425F"/>
    <w:rsid w:val="007D4303"/>
    <w:rsid w:val="007D46F7"/>
    <w:rsid w:val="007D48F7"/>
    <w:rsid w:val="007D4971"/>
    <w:rsid w:val="007D4B8D"/>
    <w:rsid w:val="007D4CFF"/>
    <w:rsid w:val="007D5839"/>
    <w:rsid w:val="007D592C"/>
    <w:rsid w:val="007D6699"/>
    <w:rsid w:val="007D67DE"/>
    <w:rsid w:val="007D699F"/>
    <w:rsid w:val="007D6A06"/>
    <w:rsid w:val="007D718D"/>
    <w:rsid w:val="007D76BB"/>
    <w:rsid w:val="007D77FE"/>
    <w:rsid w:val="007D7898"/>
    <w:rsid w:val="007D7924"/>
    <w:rsid w:val="007D7999"/>
    <w:rsid w:val="007D7A8B"/>
    <w:rsid w:val="007E07B0"/>
    <w:rsid w:val="007E0D1A"/>
    <w:rsid w:val="007E0DFF"/>
    <w:rsid w:val="007E0F3A"/>
    <w:rsid w:val="007E119F"/>
    <w:rsid w:val="007E13C3"/>
    <w:rsid w:val="007E15FD"/>
    <w:rsid w:val="007E1A9C"/>
    <w:rsid w:val="007E1CAF"/>
    <w:rsid w:val="007E1CF9"/>
    <w:rsid w:val="007E1F37"/>
    <w:rsid w:val="007E279C"/>
    <w:rsid w:val="007E2874"/>
    <w:rsid w:val="007E2A1A"/>
    <w:rsid w:val="007E2B62"/>
    <w:rsid w:val="007E30E3"/>
    <w:rsid w:val="007E383B"/>
    <w:rsid w:val="007E3C6F"/>
    <w:rsid w:val="007E3DD9"/>
    <w:rsid w:val="007E4022"/>
    <w:rsid w:val="007E4EA0"/>
    <w:rsid w:val="007E4F39"/>
    <w:rsid w:val="007E5F89"/>
    <w:rsid w:val="007E5FAA"/>
    <w:rsid w:val="007E668E"/>
    <w:rsid w:val="007E6918"/>
    <w:rsid w:val="007E6DDB"/>
    <w:rsid w:val="007E76D3"/>
    <w:rsid w:val="007E7861"/>
    <w:rsid w:val="007E7A06"/>
    <w:rsid w:val="007E7BB7"/>
    <w:rsid w:val="007F0E53"/>
    <w:rsid w:val="007F1528"/>
    <w:rsid w:val="007F187C"/>
    <w:rsid w:val="007F2062"/>
    <w:rsid w:val="007F228C"/>
    <w:rsid w:val="007F253D"/>
    <w:rsid w:val="007F26AA"/>
    <w:rsid w:val="007F2FA9"/>
    <w:rsid w:val="007F3188"/>
    <w:rsid w:val="007F3B3F"/>
    <w:rsid w:val="007F428F"/>
    <w:rsid w:val="007F4C8A"/>
    <w:rsid w:val="007F500E"/>
    <w:rsid w:val="007F5219"/>
    <w:rsid w:val="007F5612"/>
    <w:rsid w:val="007F6631"/>
    <w:rsid w:val="007F6803"/>
    <w:rsid w:val="007F6A4F"/>
    <w:rsid w:val="007F750B"/>
    <w:rsid w:val="007F7CEB"/>
    <w:rsid w:val="0080013C"/>
    <w:rsid w:val="0080034A"/>
    <w:rsid w:val="0080090E"/>
    <w:rsid w:val="008010D7"/>
    <w:rsid w:val="008015EC"/>
    <w:rsid w:val="0080204A"/>
    <w:rsid w:val="008024F5"/>
    <w:rsid w:val="008025F5"/>
    <w:rsid w:val="00802714"/>
    <w:rsid w:val="00802809"/>
    <w:rsid w:val="0080322A"/>
    <w:rsid w:val="00803816"/>
    <w:rsid w:val="008038D2"/>
    <w:rsid w:val="008039A7"/>
    <w:rsid w:val="00803DE4"/>
    <w:rsid w:val="00803F3A"/>
    <w:rsid w:val="0080419A"/>
    <w:rsid w:val="00804518"/>
    <w:rsid w:val="00804912"/>
    <w:rsid w:val="00804B39"/>
    <w:rsid w:val="008052D5"/>
    <w:rsid w:val="008062CD"/>
    <w:rsid w:val="00806307"/>
    <w:rsid w:val="00806327"/>
    <w:rsid w:val="008067B0"/>
    <w:rsid w:val="0080697E"/>
    <w:rsid w:val="00806B62"/>
    <w:rsid w:val="00806BFC"/>
    <w:rsid w:val="00806D16"/>
    <w:rsid w:val="00807051"/>
    <w:rsid w:val="00807845"/>
    <w:rsid w:val="00807BF2"/>
    <w:rsid w:val="0081054C"/>
    <w:rsid w:val="00810C99"/>
    <w:rsid w:val="008110C1"/>
    <w:rsid w:val="00811A2B"/>
    <w:rsid w:val="00811B45"/>
    <w:rsid w:val="00811CCD"/>
    <w:rsid w:val="00811FFE"/>
    <w:rsid w:val="00812027"/>
    <w:rsid w:val="008120AE"/>
    <w:rsid w:val="0081243A"/>
    <w:rsid w:val="00812810"/>
    <w:rsid w:val="008129DC"/>
    <w:rsid w:val="00812EAB"/>
    <w:rsid w:val="00813115"/>
    <w:rsid w:val="008134AA"/>
    <w:rsid w:val="00813B10"/>
    <w:rsid w:val="00813BB4"/>
    <w:rsid w:val="008140AF"/>
    <w:rsid w:val="00814321"/>
    <w:rsid w:val="008143DB"/>
    <w:rsid w:val="00814697"/>
    <w:rsid w:val="00814860"/>
    <w:rsid w:val="00814B9D"/>
    <w:rsid w:val="00814C06"/>
    <w:rsid w:val="00814CFC"/>
    <w:rsid w:val="00814E8C"/>
    <w:rsid w:val="008150C6"/>
    <w:rsid w:val="008158FD"/>
    <w:rsid w:val="00815F22"/>
    <w:rsid w:val="008164D1"/>
    <w:rsid w:val="008169E4"/>
    <w:rsid w:val="00817133"/>
    <w:rsid w:val="00817C5D"/>
    <w:rsid w:val="00820276"/>
    <w:rsid w:val="008207F2"/>
    <w:rsid w:val="00820D34"/>
    <w:rsid w:val="00821186"/>
    <w:rsid w:val="00821376"/>
    <w:rsid w:val="0082142C"/>
    <w:rsid w:val="008215D2"/>
    <w:rsid w:val="008217E5"/>
    <w:rsid w:val="0082204D"/>
    <w:rsid w:val="00822542"/>
    <w:rsid w:val="008225A0"/>
    <w:rsid w:val="0082269E"/>
    <w:rsid w:val="00822884"/>
    <w:rsid w:val="00822CD2"/>
    <w:rsid w:val="00823108"/>
    <w:rsid w:val="008235FD"/>
    <w:rsid w:val="0082392F"/>
    <w:rsid w:val="00823B20"/>
    <w:rsid w:val="0082456A"/>
    <w:rsid w:val="00824670"/>
    <w:rsid w:val="00824D06"/>
    <w:rsid w:val="008250B6"/>
    <w:rsid w:val="00825CD7"/>
    <w:rsid w:val="0082604C"/>
    <w:rsid w:val="00826250"/>
    <w:rsid w:val="00826AC1"/>
    <w:rsid w:val="008270BF"/>
    <w:rsid w:val="008273B8"/>
    <w:rsid w:val="008276B6"/>
    <w:rsid w:val="00827861"/>
    <w:rsid w:val="00827EEC"/>
    <w:rsid w:val="00827FDE"/>
    <w:rsid w:val="0083050B"/>
    <w:rsid w:val="00830DA1"/>
    <w:rsid w:val="00830EAE"/>
    <w:rsid w:val="00831287"/>
    <w:rsid w:val="0083171E"/>
    <w:rsid w:val="00831F80"/>
    <w:rsid w:val="00831FF8"/>
    <w:rsid w:val="00832CF7"/>
    <w:rsid w:val="008331AD"/>
    <w:rsid w:val="0083330F"/>
    <w:rsid w:val="008333D2"/>
    <w:rsid w:val="0083366C"/>
    <w:rsid w:val="00833EB2"/>
    <w:rsid w:val="008340BE"/>
    <w:rsid w:val="008341AD"/>
    <w:rsid w:val="008341FA"/>
    <w:rsid w:val="008350BC"/>
    <w:rsid w:val="00835150"/>
    <w:rsid w:val="008353C7"/>
    <w:rsid w:val="00835777"/>
    <w:rsid w:val="008357ED"/>
    <w:rsid w:val="0083605D"/>
    <w:rsid w:val="00836490"/>
    <w:rsid w:val="0083650F"/>
    <w:rsid w:val="00837767"/>
    <w:rsid w:val="00840A4A"/>
    <w:rsid w:val="00841342"/>
    <w:rsid w:val="00841697"/>
    <w:rsid w:val="0084170A"/>
    <w:rsid w:val="00841B2E"/>
    <w:rsid w:val="00841E62"/>
    <w:rsid w:val="00841F92"/>
    <w:rsid w:val="008424C9"/>
    <w:rsid w:val="00842734"/>
    <w:rsid w:val="008429D2"/>
    <w:rsid w:val="00842F68"/>
    <w:rsid w:val="00843177"/>
    <w:rsid w:val="00843267"/>
    <w:rsid w:val="0084335D"/>
    <w:rsid w:val="00843386"/>
    <w:rsid w:val="008436EA"/>
    <w:rsid w:val="008438BD"/>
    <w:rsid w:val="00843D24"/>
    <w:rsid w:val="00843F49"/>
    <w:rsid w:val="00843F5E"/>
    <w:rsid w:val="0084440E"/>
    <w:rsid w:val="0084464B"/>
    <w:rsid w:val="008449E3"/>
    <w:rsid w:val="008449FB"/>
    <w:rsid w:val="00844A64"/>
    <w:rsid w:val="00844BFC"/>
    <w:rsid w:val="00845110"/>
    <w:rsid w:val="00845BF9"/>
    <w:rsid w:val="00845D22"/>
    <w:rsid w:val="00845FEA"/>
    <w:rsid w:val="00846078"/>
    <w:rsid w:val="00846198"/>
    <w:rsid w:val="0084720E"/>
    <w:rsid w:val="0084739C"/>
    <w:rsid w:val="008475B8"/>
    <w:rsid w:val="00847776"/>
    <w:rsid w:val="00847CB8"/>
    <w:rsid w:val="00850582"/>
    <w:rsid w:val="0085065E"/>
    <w:rsid w:val="00850826"/>
    <w:rsid w:val="008511AB"/>
    <w:rsid w:val="00851232"/>
    <w:rsid w:val="008514EE"/>
    <w:rsid w:val="00851599"/>
    <w:rsid w:val="00851918"/>
    <w:rsid w:val="00851D6C"/>
    <w:rsid w:val="0085206D"/>
    <w:rsid w:val="00852A37"/>
    <w:rsid w:val="00853340"/>
    <w:rsid w:val="00853382"/>
    <w:rsid w:val="00853C0D"/>
    <w:rsid w:val="00853D5A"/>
    <w:rsid w:val="00853D5F"/>
    <w:rsid w:val="00853FAD"/>
    <w:rsid w:val="008544C8"/>
    <w:rsid w:val="0085491A"/>
    <w:rsid w:val="00854CB3"/>
    <w:rsid w:val="00855ACD"/>
    <w:rsid w:val="00855B51"/>
    <w:rsid w:val="00855B8C"/>
    <w:rsid w:val="00855C61"/>
    <w:rsid w:val="008565A4"/>
    <w:rsid w:val="00856F1F"/>
    <w:rsid w:val="0085721E"/>
    <w:rsid w:val="008573AA"/>
    <w:rsid w:val="008575A7"/>
    <w:rsid w:val="0085777D"/>
    <w:rsid w:val="00857864"/>
    <w:rsid w:val="00857D81"/>
    <w:rsid w:val="00860481"/>
    <w:rsid w:val="00860580"/>
    <w:rsid w:val="008608F6"/>
    <w:rsid w:val="008608FF"/>
    <w:rsid w:val="00860D10"/>
    <w:rsid w:val="0086105B"/>
    <w:rsid w:val="0086170C"/>
    <w:rsid w:val="00861AC8"/>
    <w:rsid w:val="00861C5E"/>
    <w:rsid w:val="00861EA6"/>
    <w:rsid w:val="00861F31"/>
    <w:rsid w:val="0086202C"/>
    <w:rsid w:val="00862460"/>
    <w:rsid w:val="00862528"/>
    <w:rsid w:val="00862A08"/>
    <w:rsid w:val="00862E2C"/>
    <w:rsid w:val="008631A9"/>
    <w:rsid w:val="0086324F"/>
    <w:rsid w:val="008632F8"/>
    <w:rsid w:val="008634DF"/>
    <w:rsid w:val="00863C43"/>
    <w:rsid w:val="00863E29"/>
    <w:rsid w:val="00863F2D"/>
    <w:rsid w:val="00863F30"/>
    <w:rsid w:val="00864FFA"/>
    <w:rsid w:val="008652E1"/>
    <w:rsid w:val="008660A3"/>
    <w:rsid w:val="00866413"/>
    <w:rsid w:val="00866473"/>
    <w:rsid w:val="008664B7"/>
    <w:rsid w:val="00866799"/>
    <w:rsid w:val="00866B5D"/>
    <w:rsid w:val="00866FA0"/>
    <w:rsid w:val="0086704D"/>
    <w:rsid w:val="00867094"/>
    <w:rsid w:val="00867241"/>
    <w:rsid w:val="00867803"/>
    <w:rsid w:val="00867838"/>
    <w:rsid w:val="00867AE4"/>
    <w:rsid w:val="00867B1B"/>
    <w:rsid w:val="008708B7"/>
    <w:rsid w:val="008708CC"/>
    <w:rsid w:val="00870EAE"/>
    <w:rsid w:val="00870EB4"/>
    <w:rsid w:val="00870F86"/>
    <w:rsid w:val="008717EA"/>
    <w:rsid w:val="00871F19"/>
    <w:rsid w:val="0087234D"/>
    <w:rsid w:val="0087240E"/>
    <w:rsid w:val="00872618"/>
    <w:rsid w:val="00872DC3"/>
    <w:rsid w:val="00872DED"/>
    <w:rsid w:val="00872E47"/>
    <w:rsid w:val="00872E6C"/>
    <w:rsid w:val="00873083"/>
    <w:rsid w:val="008730F1"/>
    <w:rsid w:val="008731AC"/>
    <w:rsid w:val="008735A0"/>
    <w:rsid w:val="008735E7"/>
    <w:rsid w:val="00873A0B"/>
    <w:rsid w:val="00873B4A"/>
    <w:rsid w:val="00873B67"/>
    <w:rsid w:val="00873D6A"/>
    <w:rsid w:val="0087453D"/>
    <w:rsid w:val="00874A95"/>
    <w:rsid w:val="008755B4"/>
    <w:rsid w:val="00875740"/>
    <w:rsid w:val="00875AD2"/>
    <w:rsid w:val="00875D5C"/>
    <w:rsid w:val="0087602A"/>
    <w:rsid w:val="0087648B"/>
    <w:rsid w:val="00876DB2"/>
    <w:rsid w:val="00876F20"/>
    <w:rsid w:val="00876F40"/>
    <w:rsid w:val="008770EE"/>
    <w:rsid w:val="008771E6"/>
    <w:rsid w:val="00877416"/>
    <w:rsid w:val="00877A82"/>
    <w:rsid w:val="00877FC1"/>
    <w:rsid w:val="0088127C"/>
    <w:rsid w:val="00881B88"/>
    <w:rsid w:val="00881BCB"/>
    <w:rsid w:val="0088222E"/>
    <w:rsid w:val="00882491"/>
    <w:rsid w:val="00882600"/>
    <w:rsid w:val="0088299C"/>
    <w:rsid w:val="00882FC4"/>
    <w:rsid w:val="008835FA"/>
    <w:rsid w:val="00884460"/>
    <w:rsid w:val="00884A92"/>
    <w:rsid w:val="00884D98"/>
    <w:rsid w:val="00885A1E"/>
    <w:rsid w:val="00885A68"/>
    <w:rsid w:val="00885F7E"/>
    <w:rsid w:val="00886FF3"/>
    <w:rsid w:val="008878E7"/>
    <w:rsid w:val="00887CA6"/>
    <w:rsid w:val="00887D3F"/>
    <w:rsid w:val="00890582"/>
    <w:rsid w:val="00890E1D"/>
    <w:rsid w:val="00890E83"/>
    <w:rsid w:val="0089104C"/>
    <w:rsid w:val="00891902"/>
    <w:rsid w:val="0089196C"/>
    <w:rsid w:val="00891CE9"/>
    <w:rsid w:val="00891D12"/>
    <w:rsid w:val="00891D93"/>
    <w:rsid w:val="00892333"/>
    <w:rsid w:val="00892445"/>
    <w:rsid w:val="0089292B"/>
    <w:rsid w:val="00892BAA"/>
    <w:rsid w:val="00893077"/>
    <w:rsid w:val="00893230"/>
    <w:rsid w:val="00893861"/>
    <w:rsid w:val="00894254"/>
    <w:rsid w:val="00894622"/>
    <w:rsid w:val="008949A8"/>
    <w:rsid w:val="008952D4"/>
    <w:rsid w:val="00895479"/>
    <w:rsid w:val="008956FE"/>
    <w:rsid w:val="00895E53"/>
    <w:rsid w:val="008962E4"/>
    <w:rsid w:val="00896B0F"/>
    <w:rsid w:val="00897FEB"/>
    <w:rsid w:val="008A02AB"/>
    <w:rsid w:val="008A091C"/>
    <w:rsid w:val="008A0C16"/>
    <w:rsid w:val="008A10B9"/>
    <w:rsid w:val="008A1EB2"/>
    <w:rsid w:val="008A1EDC"/>
    <w:rsid w:val="008A1FC1"/>
    <w:rsid w:val="008A22A7"/>
    <w:rsid w:val="008A252F"/>
    <w:rsid w:val="008A2579"/>
    <w:rsid w:val="008A286D"/>
    <w:rsid w:val="008A2CD9"/>
    <w:rsid w:val="008A2FF8"/>
    <w:rsid w:val="008A32CD"/>
    <w:rsid w:val="008A3743"/>
    <w:rsid w:val="008A3BDF"/>
    <w:rsid w:val="008A406D"/>
    <w:rsid w:val="008A45FA"/>
    <w:rsid w:val="008A4736"/>
    <w:rsid w:val="008A4A8A"/>
    <w:rsid w:val="008A554A"/>
    <w:rsid w:val="008A5817"/>
    <w:rsid w:val="008A5873"/>
    <w:rsid w:val="008A630A"/>
    <w:rsid w:val="008A65DF"/>
    <w:rsid w:val="008A6826"/>
    <w:rsid w:val="008A6CE2"/>
    <w:rsid w:val="008A6EB7"/>
    <w:rsid w:val="008A6EC1"/>
    <w:rsid w:val="008A74A6"/>
    <w:rsid w:val="008A74F4"/>
    <w:rsid w:val="008A7646"/>
    <w:rsid w:val="008A7883"/>
    <w:rsid w:val="008A7F83"/>
    <w:rsid w:val="008B0307"/>
    <w:rsid w:val="008B0477"/>
    <w:rsid w:val="008B04C3"/>
    <w:rsid w:val="008B0725"/>
    <w:rsid w:val="008B07ED"/>
    <w:rsid w:val="008B09B3"/>
    <w:rsid w:val="008B0A6F"/>
    <w:rsid w:val="008B0CD3"/>
    <w:rsid w:val="008B0D7B"/>
    <w:rsid w:val="008B0DC0"/>
    <w:rsid w:val="008B0FB6"/>
    <w:rsid w:val="008B1112"/>
    <w:rsid w:val="008B1169"/>
    <w:rsid w:val="008B1173"/>
    <w:rsid w:val="008B1548"/>
    <w:rsid w:val="008B1A06"/>
    <w:rsid w:val="008B1A63"/>
    <w:rsid w:val="008B1EFB"/>
    <w:rsid w:val="008B1F97"/>
    <w:rsid w:val="008B1FB1"/>
    <w:rsid w:val="008B2414"/>
    <w:rsid w:val="008B24F2"/>
    <w:rsid w:val="008B34FB"/>
    <w:rsid w:val="008B3589"/>
    <w:rsid w:val="008B37AD"/>
    <w:rsid w:val="008B389F"/>
    <w:rsid w:val="008B3954"/>
    <w:rsid w:val="008B3D35"/>
    <w:rsid w:val="008B4108"/>
    <w:rsid w:val="008B4492"/>
    <w:rsid w:val="008B44A1"/>
    <w:rsid w:val="008B4866"/>
    <w:rsid w:val="008B4D60"/>
    <w:rsid w:val="008B52DB"/>
    <w:rsid w:val="008B5D86"/>
    <w:rsid w:val="008B5DE1"/>
    <w:rsid w:val="008B60A5"/>
    <w:rsid w:val="008B7436"/>
    <w:rsid w:val="008B7A55"/>
    <w:rsid w:val="008B7D9A"/>
    <w:rsid w:val="008B7F4C"/>
    <w:rsid w:val="008C03EB"/>
    <w:rsid w:val="008C055E"/>
    <w:rsid w:val="008C0898"/>
    <w:rsid w:val="008C0EA9"/>
    <w:rsid w:val="008C0EC5"/>
    <w:rsid w:val="008C116C"/>
    <w:rsid w:val="008C11B4"/>
    <w:rsid w:val="008C1399"/>
    <w:rsid w:val="008C1BEA"/>
    <w:rsid w:val="008C21E1"/>
    <w:rsid w:val="008C2760"/>
    <w:rsid w:val="008C33C3"/>
    <w:rsid w:val="008C33C6"/>
    <w:rsid w:val="008C3493"/>
    <w:rsid w:val="008C35E7"/>
    <w:rsid w:val="008C37A8"/>
    <w:rsid w:val="008C403F"/>
    <w:rsid w:val="008C4250"/>
    <w:rsid w:val="008C4350"/>
    <w:rsid w:val="008C43B1"/>
    <w:rsid w:val="008C44AC"/>
    <w:rsid w:val="008C4E28"/>
    <w:rsid w:val="008C4ED6"/>
    <w:rsid w:val="008C5822"/>
    <w:rsid w:val="008C5B8B"/>
    <w:rsid w:val="008C5CBB"/>
    <w:rsid w:val="008C5FED"/>
    <w:rsid w:val="008C612B"/>
    <w:rsid w:val="008C6C70"/>
    <w:rsid w:val="008C6EB7"/>
    <w:rsid w:val="008C7089"/>
    <w:rsid w:val="008C73CC"/>
    <w:rsid w:val="008C78D2"/>
    <w:rsid w:val="008C7FBE"/>
    <w:rsid w:val="008D04EB"/>
    <w:rsid w:val="008D07A4"/>
    <w:rsid w:val="008D0D15"/>
    <w:rsid w:val="008D13E8"/>
    <w:rsid w:val="008D1914"/>
    <w:rsid w:val="008D1D16"/>
    <w:rsid w:val="008D1E7C"/>
    <w:rsid w:val="008D2205"/>
    <w:rsid w:val="008D2575"/>
    <w:rsid w:val="008D272B"/>
    <w:rsid w:val="008D2769"/>
    <w:rsid w:val="008D27C1"/>
    <w:rsid w:val="008D2905"/>
    <w:rsid w:val="008D2B08"/>
    <w:rsid w:val="008D3104"/>
    <w:rsid w:val="008D311D"/>
    <w:rsid w:val="008D36B7"/>
    <w:rsid w:val="008D4112"/>
    <w:rsid w:val="008D41CD"/>
    <w:rsid w:val="008D420D"/>
    <w:rsid w:val="008D43B8"/>
    <w:rsid w:val="008D49A6"/>
    <w:rsid w:val="008D51EB"/>
    <w:rsid w:val="008D5402"/>
    <w:rsid w:val="008D593C"/>
    <w:rsid w:val="008D5B2B"/>
    <w:rsid w:val="008D5C42"/>
    <w:rsid w:val="008D63DF"/>
    <w:rsid w:val="008D6B9E"/>
    <w:rsid w:val="008D7656"/>
    <w:rsid w:val="008D79C7"/>
    <w:rsid w:val="008D7E73"/>
    <w:rsid w:val="008E03AC"/>
    <w:rsid w:val="008E061C"/>
    <w:rsid w:val="008E0742"/>
    <w:rsid w:val="008E09A7"/>
    <w:rsid w:val="008E1152"/>
    <w:rsid w:val="008E14A5"/>
    <w:rsid w:val="008E1607"/>
    <w:rsid w:val="008E1633"/>
    <w:rsid w:val="008E1821"/>
    <w:rsid w:val="008E194E"/>
    <w:rsid w:val="008E1D4D"/>
    <w:rsid w:val="008E2154"/>
    <w:rsid w:val="008E268F"/>
    <w:rsid w:val="008E38B2"/>
    <w:rsid w:val="008E3998"/>
    <w:rsid w:val="008E3A53"/>
    <w:rsid w:val="008E4002"/>
    <w:rsid w:val="008E40E2"/>
    <w:rsid w:val="008E43C2"/>
    <w:rsid w:val="008E464A"/>
    <w:rsid w:val="008E4652"/>
    <w:rsid w:val="008E493A"/>
    <w:rsid w:val="008E4F50"/>
    <w:rsid w:val="008E4FF2"/>
    <w:rsid w:val="008E5504"/>
    <w:rsid w:val="008E56D9"/>
    <w:rsid w:val="008E5992"/>
    <w:rsid w:val="008E5B93"/>
    <w:rsid w:val="008E5D65"/>
    <w:rsid w:val="008E5DDD"/>
    <w:rsid w:val="008E5DF6"/>
    <w:rsid w:val="008E616D"/>
    <w:rsid w:val="008E6276"/>
    <w:rsid w:val="008E7021"/>
    <w:rsid w:val="008E79DA"/>
    <w:rsid w:val="008E7B9A"/>
    <w:rsid w:val="008F0411"/>
    <w:rsid w:val="008F0A15"/>
    <w:rsid w:val="008F0CA9"/>
    <w:rsid w:val="008F0D20"/>
    <w:rsid w:val="008F0D28"/>
    <w:rsid w:val="008F0E6F"/>
    <w:rsid w:val="008F10CF"/>
    <w:rsid w:val="008F1FF7"/>
    <w:rsid w:val="008F20E8"/>
    <w:rsid w:val="008F2399"/>
    <w:rsid w:val="008F23CA"/>
    <w:rsid w:val="008F23DE"/>
    <w:rsid w:val="008F25CB"/>
    <w:rsid w:val="008F26A9"/>
    <w:rsid w:val="008F2D42"/>
    <w:rsid w:val="008F31C5"/>
    <w:rsid w:val="008F31CD"/>
    <w:rsid w:val="008F368E"/>
    <w:rsid w:val="008F393B"/>
    <w:rsid w:val="008F39BB"/>
    <w:rsid w:val="008F400F"/>
    <w:rsid w:val="008F4B3D"/>
    <w:rsid w:val="008F53D8"/>
    <w:rsid w:val="008F6049"/>
    <w:rsid w:val="008F67D6"/>
    <w:rsid w:val="008F6CDE"/>
    <w:rsid w:val="008F6F2C"/>
    <w:rsid w:val="008F76C5"/>
    <w:rsid w:val="009000CE"/>
    <w:rsid w:val="00900473"/>
    <w:rsid w:val="00900707"/>
    <w:rsid w:val="00900941"/>
    <w:rsid w:val="00900A3F"/>
    <w:rsid w:val="00900AD9"/>
    <w:rsid w:val="00900BB4"/>
    <w:rsid w:val="00900D6E"/>
    <w:rsid w:val="00900F8A"/>
    <w:rsid w:val="00901221"/>
    <w:rsid w:val="00901223"/>
    <w:rsid w:val="009013B7"/>
    <w:rsid w:val="0090186F"/>
    <w:rsid w:val="009018CE"/>
    <w:rsid w:val="00901D89"/>
    <w:rsid w:val="0090274D"/>
    <w:rsid w:val="00902931"/>
    <w:rsid w:val="009029F9"/>
    <w:rsid w:val="0090376C"/>
    <w:rsid w:val="00903A4F"/>
    <w:rsid w:val="0090449F"/>
    <w:rsid w:val="009045F3"/>
    <w:rsid w:val="0090478E"/>
    <w:rsid w:val="009048FE"/>
    <w:rsid w:val="00904A88"/>
    <w:rsid w:val="009053B8"/>
    <w:rsid w:val="00905819"/>
    <w:rsid w:val="00905E22"/>
    <w:rsid w:val="009060FB"/>
    <w:rsid w:val="00906F26"/>
    <w:rsid w:val="009072DC"/>
    <w:rsid w:val="009078FF"/>
    <w:rsid w:val="009079A8"/>
    <w:rsid w:val="00907A32"/>
    <w:rsid w:val="00907C35"/>
    <w:rsid w:val="00910F1B"/>
    <w:rsid w:val="00910FF3"/>
    <w:rsid w:val="0091147C"/>
    <w:rsid w:val="0091154F"/>
    <w:rsid w:val="00911A83"/>
    <w:rsid w:val="00911B59"/>
    <w:rsid w:val="00911E90"/>
    <w:rsid w:val="00912566"/>
    <w:rsid w:val="00912710"/>
    <w:rsid w:val="00912D0D"/>
    <w:rsid w:val="00912D16"/>
    <w:rsid w:val="00912E92"/>
    <w:rsid w:val="009134B9"/>
    <w:rsid w:val="009148E4"/>
    <w:rsid w:val="009148F7"/>
    <w:rsid w:val="00914DCA"/>
    <w:rsid w:val="00914F25"/>
    <w:rsid w:val="009150B1"/>
    <w:rsid w:val="00915431"/>
    <w:rsid w:val="009155B4"/>
    <w:rsid w:val="009158E0"/>
    <w:rsid w:val="0091599A"/>
    <w:rsid w:val="00915DDC"/>
    <w:rsid w:val="00915DF8"/>
    <w:rsid w:val="00915E75"/>
    <w:rsid w:val="00916636"/>
    <w:rsid w:val="009166A0"/>
    <w:rsid w:val="009168C8"/>
    <w:rsid w:val="00916D56"/>
    <w:rsid w:val="00916F6B"/>
    <w:rsid w:val="00917366"/>
    <w:rsid w:val="0091782D"/>
    <w:rsid w:val="009179A0"/>
    <w:rsid w:val="00917A1B"/>
    <w:rsid w:val="00917F1D"/>
    <w:rsid w:val="00920036"/>
    <w:rsid w:val="009205E0"/>
    <w:rsid w:val="00920694"/>
    <w:rsid w:val="00920778"/>
    <w:rsid w:val="00920A75"/>
    <w:rsid w:val="00920B20"/>
    <w:rsid w:val="00921298"/>
    <w:rsid w:val="0092151C"/>
    <w:rsid w:val="0092154F"/>
    <w:rsid w:val="009216C5"/>
    <w:rsid w:val="00921ADB"/>
    <w:rsid w:val="00921D18"/>
    <w:rsid w:val="0092268E"/>
    <w:rsid w:val="009233DE"/>
    <w:rsid w:val="009237D5"/>
    <w:rsid w:val="00923D6B"/>
    <w:rsid w:val="00923ED0"/>
    <w:rsid w:val="00924296"/>
    <w:rsid w:val="00924356"/>
    <w:rsid w:val="0092498D"/>
    <w:rsid w:val="00924D41"/>
    <w:rsid w:val="009262EF"/>
    <w:rsid w:val="009263C5"/>
    <w:rsid w:val="00926635"/>
    <w:rsid w:val="0092690E"/>
    <w:rsid w:val="00926DBA"/>
    <w:rsid w:val="00927280"/>
    <w:rsid w:val="009273F2"/>
    <w:rsid w:val="00927698"/>
    <w:rsid w:val="00927733"/>
    <w:rsid w:val="00927802"/>
    <w:rsid w:val="009309CB"/>
    <w:rsid w:val="00930CDA"/>
    <w:rsid w:val="00930E90"/>
    <w:rsid w:val="0093152C"/>
    <w:rsid w:val="00931615"/>
    <w:rsid w:val="00931663"/>
    <w:rsid w:val="00931762"/>
    <w:rsid w:val="00931A83"/>
    <w:rsid w:val="00932AC5"/>
    <w:rsid w:val="00932D87"/>
    <w:rsid w:val="009332D7"/>
    <w:rsid w:val="00933480"/>
    <w:rsid w:val="009337CC"/>
    <w:rsid w:val="0093390F"/>
    <w:rsid w:val="00934669"/>
    <w:rsid w:val="009346D2"/>
    <w:rsid w:val="009358E4"/>
    <w:rsid w:val="00935A39"/>
    <w:rsid w:val="009361FC"/>
    <w:rsid w:val="00936B36"/>
    <w:rsid w:val="00936FCD"/>
    <w:rsid w:val="009370B8"/>
    <w:rsid w:val="00937572"/>
    <w:rsid w:val="00937AA7"/>
    <w:rsid w:val="00937C9C"/>
    <w:rsid w:val="00937CE0"/>
    <w:rsid w:val="009400AD"/>
    <w:rsid w:val="009401DE"/>
    <w:rsid w:val="00940287"/>
    <w:rsid w:val="00940289"/>
    <w:rsid w:val="009403A8"/>
    <w:rsid w:val="00940538"/>
    <w:rsid w:val="009406CB"/>
    <w:rsid w:val="00940D2C"/>
    <w:rsid w:val="009415A2"/>
    <w:rsid w:val="00941A68"/>
    <w:rsid w:val="00941B28"/>
    <w:rsid w:val="00941C45"/>
    <w:rsid w:val="009420C0"/>
    <w:rsid w:val="0094217C"/>
    <w:rsid w:val="00942A43"/>
    <w:rsid w:val="00942FEB"/>
    <w:rsid w:val="00943258"/>
    <w:rsid w:val="00943510"/>
    <w:rsid w:val="0094437D"/>
    <w:rsid w:val="009448F0"/>
    <w:rsid w:val="00945301"/>
    <w:rsid w:val="00946175"/>
    <w:rsid w:val="00946ADC"/>
    <w:rsid w:val="00946B61"/>
    <w:rsid w:val="0094737E"/>
    <w:rsid w:val="009474FD"/>
    <w:rsid w:val="00947769"/>
    <w:rsid w:val="0094776D"/>
    <w:rsid w:val="00947A67"/>
    <w:rsid w:val="00950623"/>
    <w:rsid w:val="00950807"/>
    <w:rsid w:val="00950850"/>
    <w:rsid w:val="0095115D"/>
    <w:rsid w:val="009516DF"/>
    <w:rsid w:val="00951C25"/>
    <w:rsid w:val="0095255F"/>
    <w:rsid w:val="0095284D"/>
    <w:rsid w:val="00952AD3"/>
    <w:rsid w:val="00953095"/>
    <w:rsid w:val="00953229"/>
    <w:rsid w:val="00953578"/>
    <w:rsid w:val="00953775"/>
    <w:rsid w:val="00953AB1"/>
    <w:rsid w:val="00954275"/>
    <w:rsid w:val="00954376"/>
    <w:rsid w:val="00954432"/>
    <w:rsid w:val="00954732"/>
    <w:rsid w:val="00954894"/>
    <w:rsid w:val="00954B69"/>
    <w:rsid w:val="00954F06"/>
    <w:rsid w:val="009551CF"/>
    <w:rsid w:val="00955646"/>
    <w:rsid w:val="00955CA6"/>
    <w:rsid w:val="00955D3A"/>
    <w:rsid w:val="00956104"/>
    <w:rsid w:val="009567CC"/>
    <w:rsid w:val="009570F2"/>
    <w:rsid w:val="00957257"/>
    <w:rsid w:val="00957801"/>
    <w:rsid w:val="009601B5"/>
    <w:rsid w:val="00960890"/>
    <w:rsid w:val="00960A49"/>
    <w:rsid w:val="00960CD6"/>
    <w:rsid w:val="00960D75"/>
    <w:rsid w:val="0096125C"/>
    <w:rsid w:val="00961656"/>
    <w:rsid w:val="00961C08"/>
    <w:rsid w:val="00961D6A"/>
    <w:rsid w:val="00962560"/>
    <w:rsid w:val="00962891"/>
    <w:rsid w:val="00962930"/>
    <w:rsid w:val="00962F30"/>
    <w:rsid w:val="0096323F"/>
    <w:rsid w:val="009638FB"/>
    <w:rsid w:val="00963AE0"/>
    <w:rsid w:val="00964649"/>
    <w:rsid w:val="00964E09"/>
    <w:rsid w:val="00964E1E"/>
    <w:rsid w:val="00965108"/>
    <w:rsid w:val="0096585E"/>
    <w:rsid w:val="00965A7B"/>
    <w:rsid w:val="0096661C"/>
    <w:rsid w:val="00966992"/>
    <w:rsid w:val="009672BE"/>
    <w:rsid w:val="009673A0"/>
    <w:rsid w:val="0096778D"/>
    <w:rsid w:val="009677CE"/>
    <w:rsid w:val="00967826"/>
    <w:rsid w:val="00970197"/>
    <w:rsid w:val="00970253"/>
    <w:rsid w:val="00970472"/>
    <w:rsid w:val="00970556"/>
    <w:rsid w:val="00970855"/>
    <w:rsid w:val="00970DCF"/>
    <w:rsid w:val="0097141D"/>
    <w:rsid w:val="00971BB6"/>
    <w:rsid w:val="00971E58"/>
    <w:rsid w:val="009723BC"/>
    <w:rsid w:val="00972B90"/>
    <w:rsid w:val="00972F13"/>
    <w:rsid w:val="0097318A"/>
    <w:rsid w:val="0097366D"/>
    <w:rsid w:val="00973C51"/>
    <w:rsid w:val="00973E98"/>
    <w:rsid w:val="00974062"/>
    <w:rsid w:val="00974175"/>
    <w:rsid w:val="009741AF"/>
    <w:rsid w:val="00974E1F"/>
    <w:rsid w:val="00975328"/>
    <w:rsid w:val="009753BC"/>
    <w:rsid w:val="0097596F"/>
    <w:rsid w:val="00975A43"/>
    <w:rsid w:val="00975C2E"/>
    <w:rsid w:val="00975E8D"/>
    <w:rsid w:val="00975EF9"/>
    <w:rsid w:val="00976054"/>
    <w:rsid w:val="00977007"/>
    <w:rsid w:val="00977188"/>
    <w:rsid w:val="0097719A"/>
    <w:rsid w:val="009778F2"/>
    <w:rsid w:val="00977DFC"/>
    <w:rsid w:val="00977E39"/>
    <w:rsid w:val="00977ED0"/>
    <w:rsid w:val="0098056C"/>
    <w:rsid w:val="00980D49"/>
    <w:rsid w:val="00981003"/>
    <w:rsid w:val="00981254"/>
    <w:rsid w:val="00981488"/>
    <w:rsid w:val="0098154F"/>
    <w:rsid w:val="009819FE"/>
    <w:rsid w:val="00981C35"/>
    <w:rsid w:val="00981E35"/>
    <w:rsid w:val="00982089"/>
    <w:rsid w:val="009821C3"/>
    <w:rsid w:val="00982246"/>
    <w:rsid w:val="00982578"/>
    <w:rsid w:val="0098296D"/>
    <w:rsid w:val="00982B83"/>
    <w:rsid w:val="009836AF"/>
    <w:rsid w:val="009836EC"/>
    <w:rsid w:val="00983FDC"/>
    <w:rsid w:val="009842EE"/>
    <w:rsid w:val="00984C23"/>
    <w:rsid w:val="009851A7"/>
    <w:rsid w:val="009851B7"/>
    <w:rsid w:val="00985354"/>
    <w:rsid w:val="00985D0A"/>
    <w:rsid w:val="00985D2E"/>
    <w:rsid w:val="00985E3E"/>
    <w:rsid w:val="00986179"/>
    <w:rsid w:val="00986341"/>
    <w:rsid w:val="00986466"/>
    <w:rsid w:val="0098670E"/>
    <w:rsid w:val="0098686C"/>
    <w:rsid w:val="00986A01"/>
    <w:rsid w:val="00986A04"/>
    <w:rsid w:val="00986AAC"/>
    <w:rsid w:val="00986AD7"/>
    <w:rsid w:val="00986B54"/>
    <w:rsid w:val="00986E95"/>
    <w:rsid w:val="00987214"/>
    <w:rsid w:val="009873BD"/>
    <w:rsid w:val="00987497"/>
    <w:rsid w:val="009901F6"/>
    <w:rsid w:val="0099022B"/>
    <w:rsid w:val="00990260"/>
    <w:rsid w:val="009908B1"/>
    <w:rsid w:val="00990A03"/>
    <w:rsid w:val="00990BC5"/>
    <w:rsid w:val="00990C1E"/>
    <w:rsid w:val="00990D4F"/>
    <w:rsid w:val="00990D5B"/>
    <w:rsid w:val="00990FD6"/>
    <w:rsid w:val="009912E7"/>
    <w:rsid w:val="00991769"/>
    <w:rsid w:val="0099188B"/>
    <w:rsid w:val="00991923"/>
    <w:rsid w:val="00991C81"/>
    <w:rsid w:val="00992227"/>
    <w:rsid w:val="00992BEB"/>
    <w:rsid w:val="00992E2C"/>
    <w:rsid w:val="00993035"/>
    <w:rsid w:val="00993602"/>
    <w:rsid w:val="009940A5"/>
    <w:rsid w:val="0099481E"/>
    <w:rsid w:val="00994C79"/>
    <w:rsid w:val="00994CE9"/>
    <w:rsid w:val="009952AC"/>
    <w:rsid w:val="009955D1"/>
    <w:rsid w:val="009961CF"/>
    <w:rsid w:val="00996386"/>
    <w:rsid w:val="009969DF"/>
    <w:rsid w:val="00996A34"/>
    <w:rsid w:val="00996BAB"/>
    <w:rsid w:val="00996E77"/>
    <w:rsid w:val="00997737"/>
    <w:rsid w:val="00997B45"/>
    <w:rsid w:val="00997E98"/>
    <w:rsid w:val="009A0104"/>
    <w:rsid w:val="009A04F8"/>
    <w:rsid w:val="009A0658"/>
    <w:rsid w:val="009A0881"/>
    <w:rsid w:val="009A0D40"/>
    <w:rsid w:val="009A1B26"/>
    <w:rsid w:val="009A22F0"/>
    <w:rsid w:val="009A250F"/>
    <w:rsid w:val="009A284D"/>
    <w:rsid w:val="009A2E51"/>
    <w:rsid w:val="009A309D"/>
    <w:rsid w:val="009A31EB"/>
    <w:rsid w:val="009A3691"/>
    <w:rsid w:val="009A47F0"/>
    <w:rsid w:val="009A4E77"/>
    <w:rsid w:val="009A5992"/>
    <w:rsid w:val="009A5FB3"/>
    <w:rsid w:val="009A616B"/>
    <w:rsid w:val="009A619A"/>
    <w:rsid w:val="009A674F"/>
    <w:rsid w:val="009A6F13"/>
    <w:rsid w:val="009A7206"/>
    <w:rsid w:val="009A7D0C"/>
    <w:rsid w:val="009A7DC5"/>
    <w:rsid w:val="009B05E4"/>
    <w:rsid w:val="009B0939"/>
    <w:rsid w:val="009B1571"/>
    <w:rsid w:val="009B1BA8"/>
    <w:rsid w:val="009B1C21"/>
    <w:rsid w:val="009B2073"/>
    <w:rsid w:val="009B27DF"/>
    <w:rsid w:val="009B280E"/>
    <w:rsid w:val="009B354F"/>
    <w:rsid w:val="009B35A2"/>
    <w:rsid w:val="009B3A63"/>
    <w:rsid w:val="009B3CDF"/>
    <w:rsid w:val="009B3FE5"/>
    <w:rsid w:val="009B4742"/>
    <w:rsid w:val="009B50EF"/>
    <w:rsid w:val="009B5100"/>
    <w:rsid w:val="009B554D"/>
    <w:rsid w:val="009B564B"/>
    <w:rsid w:val="009B588A"/>
    <w:rsid w:val="009B5BD9"/>
    <w:rsid w:val="009B5D7C"/>
    <w:rsid w:val="009B6075"/>
    <w:rsid w:val="009B6371"/>
    <w:rsid w:val="009B6407"/>
    <w:rsid w:val="009B7BD5"/>
    <w:rsid w:val="009B7DF5"/>
    <w:rsid w:val="009B7E87"/>
    <w:rsid w:val="009C0545"/>
    <w:rsid w:val="009C0747"/>
    <w:rsid w:val="009C07CF"/>
    <w:rsid w:val="009C096F"/>
    <w:rsid w:val="009C0D94"/>
    <w:rsid w:val="009C110E"/>
    <w:rsid w:val="009C1B1C"/>
    <w:rsid w:val="009C1C88"/>
    <w:rsid w:val="009C1F66"/>
    <w:rsid w:val="009C1FB7"/>
    <w:rsid w:val="009C1FC5"/>
    <w:rsid w:val="009C1FDF"/>
    <w:rsid w:val="009C2375"/>
    <w:rsid w:val="009C2825"/>
    <w:rsid w:val="009C285C"/>
    <w:rsid w:val="009C2B09"/>
    <w:rsid w:val="009C3795"/>
    <w:rsid w:val="009C3BAE"/>
    <w:rsid w:val="009C3C11"/>
    <w:rsid w:val="009C3E7C"/>
    <w:rsid w:val="009C4289"/>
    <w:rsid w:val="009C44BA"/>
    <w:rsid w:val="009C46A0"/>
    <w:rsid w:val="009C4CAD"/>
    <w:rsid w:val="009C5054"/>
    <w:rsid w:val="009C53F8"/>
    <w:rsid w:val="009C58F7"/>
    <w:rsid w:val="009C5DC8"/>
    <w:rsid w:val="009C5EC4"/>
    <w:rsid w:val="009C621F"/>
    <w:rsid w:val="009C67A2"/>
    <w:rsid w:val="009C67C2"/>
    <w:rsid w:val="009C6E50"/>
    <w:rsid w:val="009C6F59"/>
    <w:rsid w:val="009C704B"/>
    <w:rsid w:val="009C70F3"/>
    <w:rsid w:val="009C7BAC"/>
    <w:rsid w:val="009C7F48"/>
    <w:rsid w:val="009D0020"/>
    <w:rsid w:val="009D07CD"/>
    <w:rsid w:val="009D08A2"/>
    <w:rsid w:val="009D0A90"/>
    <w:rsid w:val="009D0F44"/>
    <w:rsid w:val="009D1023"/>
    <w:rsid w:val="009D12E2"/>
    <w:rsid w:val="009D158B"/>
    <w:rsid w:val="009D1760"/>
    <w:rsid w:val="009D1B5D"/>
    <w:rsid w:val="009D1BC4"/>
    <w:rsid w:val="009D2494"/>
    <w:rsid w:val="009D2B15"/>
    <w:rsid w:val="009D2CEE"/>
    <w:rsid w:val="009D34B9"/>
    <w:rsid w:val="009D358F"/>
    <w:rsid w:val="009D39C0"/>
    <w:rsid w:val="009D3A4F"/>
    <w:rsid w:val="009D3FAE"/>
    <w:rsid w:val="009D47B0"/>
    <w:rsid w:val="009D4B28"/>
    <w:rsid w:val="009D4BBF"/>
    <w:rsid w:val="009D5135"/>
    <w:rsid w:val="009D52B0"/>
    <w:rsid w:val="009D52CF"/>
    <w:rsid w:val="009D5584"/>
    <w:rsid w:val="009D58C4"/>
    <w:rsid w:val="009D5D10"/>
    <w:rsid w:val="009D5D35"/>
    <w:rsid w:val="009D5DB4"/>
    <w:rsid w:val="009D5E16"/>
    <w:rsid w:val="009D5F4E"/>
    <w:rsid w:val="009D6122"/>
    <w:rsid w:val="009D6295"/>
    <w:rsid w:val="009D69E8"/>
    <w:rsid w:val="009D6C7C"/>
    <w:rsid w:val="009D6F85"/>
    <w:rsid w:val="009D702A"/>
    <w:rsid w:val="009D710B"/>
    <w:rsid w:val="009D7241"/>
    <w:rsid w:val="009D7244"/>
    <w:rsid w:val="009D7617"/>
    <w:rsid w:val="009D76FF"/>
    <w:rsid w:val="009D7991"/>
    <w:rsid w:val="009D7B4B"/>
    <w:rsid w:val="009D7CEE"/>
    <w:rsid w:val="009D7D81"/>
    <w:rsid w:val="009D7DEF"/>
    <w:rsid w:val="009E00B7"/>
    <w:rsid w:val="009E0528"/>
    <w:rsid w:val="009E05CD"/>
    <w:rsid w:val="009E13FF"/>
    <w:rsid w:val="009E194B"/>
    <w:rsid w:val="009E1A94"/>
    <w:rsid w:val="009E227E"/>
    <w:rsid w:val="009E23F8"/>
    <w:rsid w:val="009E2E11"/>
    <w:rsid w:val="009E32DA"/>
    <w:rsid w:val="009E3D5A"/>
    <w:rsid w:val="009E3E3F"/>
    <w:rsid w:val="009E41D7"/>
    <w:rsid w:val="009E483B"/>
    <w:rsid w:val="009E4D41"/>
    <w:rsid w:val="009E5DE3"/>
    <w:rsid w:val="009E5FD2"/>
    <w:rsid w:val="009E635D"/>
    <w:rsid w:val="009E64BD"/>
    <w:rsid w:val="009E652D"/>
    <w:rsid w:val="009E6807"/>
    <w:rsid w:val="009E6927"/>
    <w:rsid w:val="009E6FE1"/>
    <w:rsid w:val="009E72B4"/>
    <w:rsid w:val="009E73F2"/>
    <w:rsid w:val="009E795C"/>
    <w:rsid w:val="009E7B2B"/>
    <w:rsid w:val="009E7CB7"/>
    <w:rsid w:val="009F0771"/>
    <w:rsid w:val="009F126F"/>
    <w:rsid w:val="009F127F"/>
    <w:rsid w:val="009F1BA7"/>
    <w:rsid w:val="009F1D89"/>
    <w:rsid w:val="009F1F75"/>
    <w:rsid w:val="009F2441"/>
    <w:rsid w:val="009F2623"/>
    <w:rsid w:val="009F2D46"/>
    <w:rsid w:val="009F2FBC"/>
    <w:rsid w:val="009F3046"/>
    <w:rsid w:val="009F3180"/>
    <w:rsid w:val="009F3188"/>
    <w:rsid w:val="009F31BC"/>
    <w:rsid w:val="009F35B6"/>
    <w:rsid w:val="009F39E6"/>
    <w:rsid w:val="009F3D3B"/>
    <w:rsid w:val="009F3E54"/>
    <w:rsid w:val="009F425D"/>
    <w:rsid w:val="009F426A"/>
    <w:rsid w:val="009F44DA"/>
    <w:rsid w:val="009F4603"/>
    <w:rsid w:val="009F4632"/>
    <w:rsid w:val="009F5213"/>
    <w:rsid w:val="009F5BE9"/>
    <w:rsid w:val="009F5C49"/>
    <w:rsid w:val="009F5E2D"/>
    <w:rsid w:val="009F6153"/>
    <w:rsid w:val="009F61D1"/>
    <w:rsid w:val="009F6226"/>
    <w:rsid w:val="009F6E0A"/>
    <w:rsid w:val="009F6F35"/>
    <w:rsid w:val="009F7683"/>
    <w:rsid w:val="00A00342"/>
    <w:rsid w:val="00A0048A"/>
    <w:rsid w:val="00A0049D"/>
    <w:rsid w:val="00A00748"/>
    <w:rsid w:val="00A00988"/>
    <w:rsid w:val="00A0164F"/>
    <w:rsid w:val="00A01BA4"/>
    <w:rsid w:val="00A01D5A"/>
    <w:rsid w:val="00A022EB"/>
    <w:rsid w:val="00A025CE"/>
    <w:rsid w:val="00A02EF1"/>
    <w:rsid w:val="00A0332B"/>
    <w:rsid w:val="00A03382"/>
    <w:rsid w:val="00A03A38"/>
    <w:rsid w:val="00A04145"/>
    <w:rsid w:val="00A044FA"/>
    <w:rsid w:val="00A05050"/>
    <w:rsid w:val="00A05215"/>
    <w:rsid w:val="00A0533B"/>
    <w:rsid w:val="00A056E3"/>
    <w:rsid w:val="00A05D27"/>
    <w:rsid w:val="00A05D38"/>
    <w:rsid w:val="00A06272"/>
    <w:rsid w:val="00A064B8"/>
    <w:rsid w:val="00A06FF1"/>
    <w:rsid w:val="00A07046"/>
    <w:rsid w:val="00A0730C"/>
    <w:rsid w:val="00A0744E"/>
    <w:rsid w:val="00A07470"/>
    <w:rsid w:val="00A0761B"/>
    <w:rsid w:val="00A07981"/>
    <w:rsid w:val="00A07FD8"/>
    <w:rsid w:val="00A10143"/>
    <w:rsid w:val="00A10774"/>
    <w:rsid w:val="00A1102D"/>
    <w:rsid w:val="00A11053"/>
    <w:rsid w:val="00A11EB2"/>
    <w:rsid w:val="00A11F35"/>
    <w:rsid w:val="00A121D2"/>
    <w:rsid w:val="00A12BB3"/>
    <w:rsid w:val="00A13022"/>
    <w:rsid w:val="00A13107"/>
    <w:rsid w:val="00A132BC"/>
    <w:rsid w:val="00A13658"/>
    <w:rsid w:val="00A136CE"/>
    <w:rsid w:val="00A13D01"/>
    <w:rsid w:val="00A13DF2"/>
    <w:rsid w:val="00A13F06"/>
    <w:rsid w:val="00A14232"/>
    <w:rsid w:val="00A147A7"/>
    <w:rsid w:val="00A14A83"/>
    <w:rsid w:val="00A14EAB"/>
    <w:rsid w:val="00A14F83"/>
    <w:rsid w:val="00A1526C"/>
    <w:rsid w:val="00A1527F"/>
    <w:rsid w:val="00A153FE"/>
    <w:rsid w:val="00A15890"/>
    <w:rsid w:val="00A15CA5"/>
    <w:rsid w:val="00A170D4"/>
    <w:rsid w:val="00A17271"/>
    <w:rsid w:val="00A1732B"/>
    <w:rsid w:val="00A1756D"/>
    <w:rsid w:val="00A177FE"/>
    <w:rsid w:val="00A20031"/>
    <w:rsid w:val="00A2042C"/>
    <w:rsid w:val="00A20898"/>
    <w:rsid w:val="00A20ED2"/>
    <w:rsid w:val="00A2102E"/>
    <w:rsid w:val="00A21358"/>
    <w:rsid w:val="00A214C7"/>
    <w:rsid w:val="00A21A70"/>
    <w:rsid w:val="00A21A9C"/>
    <w:rsid w:val="00A21AF9"/>
    <w:rsid w:val="00A22205"/>
    <w:rsid w:val="00A22434"/>
    <w:rsid w:val="00A225BC"/>
    <w:rsid w:val="00A2266E"/>
    <w:rsid w:val="00A22B58"/>
    <w:rsid w:val="00A22FAA"/>
    <w:rsid w:val="00A23D89"/>
    <w:rsid w:val="00A243D2"/>
    <w:rsid w:val="00A245DD"/>
    <w:rsid w:val="00A24D62"/>
    <w:rsid w:val="00A253A5"/>
    <w:rsid w:val="00A25841"/>
    <w:rsid w:val="00A25BFA"/>
    <w:rsid w:val="00A25F25"/>
    <w:rsid w:val="00A268B2"/>
    <w:rsid w:val="00A274E9"/>
    <w:rsid w:val="00A27501"/>
    <w:rsid w:val="00A2773B"/>
    <w:rsid w:val="00A27EF9"/>
    <w:rsid w:val="00A300C8"/>
    <w:rsid w:val="00A303E3"/>
    <w:rsid w:val="00A30AD8"/>
    <w:rsid w:val="00A30CDD"/>
    <w:rsid w:val="00A30DCF"/>
    <w:rsid w:val="00A30EE8"/>
    <w:rsid w:val="00A31384"/>
    <w:rsid w:val="00A315F7"/>
    <w:rsid w:val="00A31D7A"/>
    <w:rsid w:val="00A31E6B"/>
    <w:rsid w:val="00A31F37"/>
    <w:rsid w:val="00A321DB"/>
    <w:rsid w:val="00A32407"/>
    <w:rsid w:val="00A325F2"/>
    <w:rsid w:val="00A32842"/>
    <w:rsid w:val="00A3286C"/>
    <w:rsid w:val="00A32E7D"/>
    <w:rsid w:val="00A34173"/>
    <w:rsid w:val="00A352D0"/>
    <w:rsid w:val="00A35681"/>
    <w:rsid w:val="00A36018"/>
    <w:rsid w:val="00A36741"/>
    <w:rsid w:val="00A36777"/>
    <w:rsid w:val="00A36E0A"/>
    <w:rsid w:val="00A3716E"/>
    <w:rsid w:val="00A37776"/>
    <w:rsid w:val="00A40034"/>
    <w:rsid w:val="00A40205"/>
    <w:rsid w:val="00A40655"/>
    <w:rsid w:val="00A41480"/>
    <w:rsid w:val="00A414FB"/>
    <w:rsid w:val="00A41DBD"/>
    <w:rsid w:val="00A42010"/>
    <w:rsid w:val="00A421CF"/>
    <w:rsid w:val="00A422E4"/>
    <w:rsid w:val="00A42539"/>
    <w:rsid w:val="00A42E04"/>
    <w:rsid w:val="00A42E78"/>
    <w:rsid w:val="00A43023"/>
    <w:rsid w:val="00A4320B"/>
    <w:rsid w:val="00A43602"/>
    <w:rsid w:val="00A4386B"/>
    <w:rsid w:val="00A44B94"/>
    <w:rsid w:val="00A44D39"/>
    <w:rsid w:val="00A450A8"/>
    <w:rsid w:val="00A45125"/>
    <w:rsid w:val="00A4545B"/>
    <w:rsid w:val="00A455E3"/>
    <w:rsid w:val="00A46495"/>
    <w:rsid w:val="00A471BC"/>
    <w:rsid w:val="00A476F3"/>
    <w:rsid w:val="00A47888"/>
    <w:rsid w:val="00A47958"/>
    <w:rsid w:val="00A47F5C"/>
    <w:rsid w:val="00A5008F"/>
    <w:rsid w:val="00A5052E"/>
    <w:rsid w:val="00A507DF"/>
    <w:rsid w:val="00A50A62"/>
    <w:rsid w:val="00A50DD7"/>
    <w:rsid w:val="00A51269"/>
    <w:rsid w:val="00A518F9"/>
    <w:rsid w:val="00A5276D"/>
    <w:rsid w:val="00A5367D"/>
    <w:rsid w:val="00A53896"/>
    <w:rsid w:val="00A538A9"/>
    <w:rsid w:val="00A54254"/>
    <w:rsid w:val="00A54270"/>
    <w:rsid w:val="00A54AAF"/>
    <w:rsid w:val="00A55287"/>
    <w:rsid w:val="00A55545"/>
    <w:rsid w:val="00A557A4"/>
    <w:rsid w:val="00A55A64"/>
    <w:rsid w:val="00A55B6B"/>
    <w:rsid w:val="00A55FF9"/>
    <w:rsid w:val="00A5609F"/>
    <w:rsid w:val="00A569C1"/>
    <w:rsid w:val="00A5719D"/>
    <w:rsid w:val="00A57389"/>
    <w:rsid w:val="00A5775B"/>
    <w:rsid w:val="00A5783C"/>
    <w:rsid w:val="00A57CB2"/>
    <w:rsid w:val="00A57FD8"/>
    <w:rsid w:val="00A604BC"/>
    <w:rsid w:val="00A605E0"/>
    <w:rsid w:val="00A607E9"/>
    <w:rsid w:val="00A60853"/>
    <w:rsid w:val="00A60C82"/>
    <w:rsid w:val="00A60E85"/>
    <w:rsid w:val="00A60FD7"/>
    <w:rsid w:val="00A61248"/>
    <w:rsid w:val="00A61825"/>
    <w:rsid w:val="00A61A74"/>
    <w:rsid w:val="00A61B70"/>
    <w:rsid w:val="00A6209F"/>
    <w:rsid w:val="00A622AA"/>
    <w:rsid w:val="00A62365"/>
    <w:rsid w:val="00A625ED"/>
    <w:rsid w:val="00A62F90"/>
    <w:rsid w:val="00A632C1"/>
    <w:rsid w:val="00A635C3"/>
    <w:rsid w:val="00A6379C"/>
    <w:rsid w:val="00A63DCC"/>
    <w:rsid w:val="00A64177"/>
    <w:rsid w:val="00A642C3"/>
    <w:rsid w:val="00A6451C"/>
    <w:rsid w:val="00A6528B"/>
    <w:rsid w:val="00A654A7"/>
    <w:rsid w:val="00A654AE"/>
    <w:rsid w:val="00A65792"/>
    <w:rsid w:val="00A65D3A"/>
    <w:rsid w:val="00A6602A"/>
    <w:rsid w:val="00A6684B"/>
    <w:rsid w:val="00A6689B"/>
    <w:rsid w:val="00A669BC"/>
    <w:rsid w:val="00A67538"/>
    <w:rsid w:val="00A70100"/>
    <w:rsid w:val="00A7014C"/>
    <w:rsid w:val="00A7018A"/>
    <w:rsid w:val="00A70CDD"/>
    <w:rsid w:val="00A70D66"/>
    <w:rsid w:val="00A70D6D"/>
    <w:rsid w:val="00A70F9E"/>
    <w:rsid w:val="00A710AA"/>
    <w:rsid w:val="00A7154E"/>
    <w:rsid w:val="00A71714"/>
    <w:rsid w:val="00A718C8"/>
    <w:rsid w:val="00A72985"/>
    <w:rsid w:val="00A73B3B"/>
    <w:rsid w:val="00A73CD1"/>
    <w:rsid w:val="00A73EE3"/>
    <w:rsid w:val="00A74087"/>
    <w:rsid w:val="00A74179"/>
    <w:rsid w:val="00A74C9E"/>
    <w:rsid w:val="00A74FCD"/>
    <w:rsid w:val="00A7631D"/>
    <w:rsid w:val="00A7661C"/>
    <w:rsid w:val="00A76A1F"/>
    <w:rsid w:val="00A76EB2"/>
    <w:rsid w:val="00A76F67"/>
    <w:rsid w:val="00A77260"/>
    <w:rsid w:val="00A77424"/>
    <w:rsid w:val="00A77454"/>
    <w:rsid w:val="00A77B48"/>
    <w:rsid w:val="00A77D5B"/>
    <w:rsid w:val="00A8093F"/>
    <w:rsid w:val="00A809DB"/>
    <w:rsid w:val="00A80D13"/>
    <w:rsid w:val="00A80F28"/>
    <w:rsid w:val="00A811B1"/>
    <w:rsid w:val="00A81445"/>
    <w:rsid w:val="00A8165D"/>
    <w:rsid w:val="00A81F6A"/>
    <w:rsid w:val="00A8205F"/>
    <w:rsid w:val="00A82A46"/>
    <w:rsid w:val="00A82FA9"/>
    <w:rsid w:val="00A833C0"/>
    <w:rsid w:val="00A83469"/>
    <w:rsid w:val="00A83E21"/>
    <w:rsid w:val="00A840C8"/>
    <w:rsid w:val="00A84180"/>
    <w:rsid w:val="00A84537"/>
    <w:rsid w:val="00A8466A"/>
    <w:rsid w:val="00A846EE"/>
    <w:rsid w:val="00A84AD9"/>
    <w:rsid w:val="00A84BD4"/>
    <w:rsid w:val="00A84BEA"/>
    <w:rsid w:val="00A8536F"/>
    <w:rsid w:val="00A854DC"/>
    <w:rsid w:val="00A85A8C"/>
    <w:rsid w:val="00A85BFE"/>
    <w:rsid w:val="00A85CF6"/>
    <w:rsid w:val="00A85EB4"/>
    <w:rsid w:val="00A8603B"/>
    <w:rsid w:val="00A86D01"/>
    <w:rsid w:val="00A86DE6"/>
    <w:rsid w:val="00A8704C"/>
    <w:rsid w:val="00A87128"/>
    <w:rsid w:val="00A8756F"/>
    <w:rsid w:val="00A875DC"/>
    <w:rsid w:val="00A87881"/>
    <w:rsid w:val="00A900E0"/>
    <w:rsid w:val="00A902AE"/>
    <w:rsid w:val="00A905F1"/>
    <w:rsid w:val="00A90934"/>
    <w:rsid w:val="00A9152C"/>
    <w:rsid w:val="00A916D2"/>
    <w:rsid w:val="00A9181A"/>
    <w:rsid w:val="00A91BD9"/>
    <w:rsid w:val="00A91FA4"/>
    <w:rsid w:val="00A9212D"/>
    <w:rsid w:val="00A9217F"/>
    <w:rsid w:val="00A92C4E"/>
    <w:rsid w:val="00A92D91"/>
    <w:rsid w:val="00A93065"/>
    <w:rsid w:val="00A932CB"/>
    <w:rsid w:val="00A9368D"/>
    <w:rsid w:val="00A93E24"/>
    <w:rsid w:val="00A9432F"/>
    <w:rsid w:val="00A94495"/>
    <w:rsid w:val="00A94646"/>
    <w:rsid w:val="00A959DD"/>
    <w:rsid w:val="00A95ACF"/>
    <w:rsid w:val="00A95BD9"/>
    <w:rsid w:val="00A964D8"/>
    <w:rsid w:val="00A96B48"/>
    <w:rsid w:val="00A96EE8"/>
    <w:rsid w:val="00A972BA"/>
    <w:rsid w:val="00A974E1"/>
    <w:rsid w:val="00A97567"/>
    <w:rsid w:val="00A9765D"/>
    <w:rsid w:val="00AA0FDC"/>
    <w:rsid w:val="00AA16F1"/>
    <w:rsid w:val="00AA1912"/>
    <w:rsid w:val="00AA1B9B"/>
    <w:rsid w:val="00AA307B"/>
    <w:rsid w:val="00AA378B"/>
    <w:rsid w:val="00AA427C"/>
    <w:rsid w:val="00AA4592"/>
    <w:rsid w:val="00AA4699"/>
    <w:rsid w:val="00AA4887"/>
    <w:rsid w:val="00AA48F7"/>
    <w:rsid w:val="00AA49B2"/>
    <w:rsid w:val="00AA4A99"/>
    <w:rsid w:val="00AA4E43"/>
    <w:rsid w:val="00AA55B1"/>
    <w:rsid w:val="00AA563E"/>
    <w:rsid w:val="00AA5ED0"/>
    <w:rsid w:val="00AA6CD1"/>
    <w:rsid w:val="00AA78CE"/>
    <w:rsid w:val="00AA7EB7"/>
    <w:rsid w:val="00AB0936"/>
    <w:rsid w:val="00AB0C0D"/>
    <w:rsid w:val="00AB1A75"/>
    <w:rsid w:val="00AB26EB"/>
    <w:rsid w:val="00AB2E4E"/>
    <w:rsid w:val="00AB2E60"/>
    <w:rsid w:val="00AB3844"/>
    <w:rsid w:val="00AB38B2"/>
    <w:rsid w:val="00AB3901"/>
    <w:rsid w:val="00AB3909"/>
    <w:rsid w:val="00AB3A66"/>
    <w:rsid w:val="00AB437E"/>
    <w:rsid w:val="00AB4872"/>
    <w:rsid w:val="00AB5763"/>
    <w:rsid w:val="00AB5C59"/>
    <w:rsid w:val="00AB6116"/>
    <w:rsid w:val="00AB6372"/>
    <w:rsid w:val="00AB67EB"/>
    <w:rsid w:val="00AB6C93"/>
    <w:rsid w:val="00AB71B6"/>
    <w:rsid w:val="00AB71DB"/>
    <w:rsid w:val="00AB7251"/>
    <w:rsid w:val="00AB75D9"/>
    <w:rsid w:val="00AB7B18"/>
    <w:rsid w:val="00AB7C84"/>
    <w:rsid w:val="00AB7D46"/>
    <w:rsid w:val="00AB7F82"/>
    <w:rsid w:val="00AC0A6F"/>
    <w:rsid w:val="00AC0ADB"/>
    <w:rsid w:val="00AC0C00"/>
    <w:rsid w:val="00AC107D"/>
    <w:rsid w:val="00AC1352"/>
    <w:rsid w:val="00AC13BB"/>
    <w:rsid w:val="00AC16DB"/>
    <w:rsid w:val="00AC1EB3"/>
    <w:rsid w:val="00AC218B"/>
    <w:rsid w:val="00AC25BB"/>
    <w:rsid w:val="00AC2726"/>
    <w:rsid w:val="00AC2C3F"/>
    <w:rsid w:val="00AC2D0F"/>
    <w:rsid w:val="00AC2DD7"/>
    <w:rsid w:val="00AC2F9C"/>
    <w:rsid w:val="00AC38CD"/>
    <w:rsid w:val="00AC4AC8"/>
    <w:rsid w:val="00AC574F"/>
    <w:rsid w:val="00AC58B3"/>
    <w:rsid w:val="00AC5F99"/>
    <w:rsid w:val="00AC6665"/>
    <w:rsid w:val="00AC66B3"/>
    <w:rsid w:val="00AC66D1"/>
    <w:rsid w:val="00AC6891"/>
    <w:rsid w:val="00AC6AF3"/>
    <w:rsid w:val="00AC6F2D"/>
    <w:rsid w:val="00AC70E9"/>
    <w:rsid w:val="00AC75EF"/>
    <w:rsid w:val="00AC7D96"/>
    <w:rsid w:val="00AC7DB7"/>
    <w:rsid w:val="00AC7E49"/>
    <w:rsid w:val="00AD01A5"/>
    <w:rsid w:val="00AD04A1"/>
    <w:rsid w:val="00AD0CC0"/>
    <w:rsid w:val="00AD0F59"/>
    <w:rsid w:val="00AD147D"/>
    <w:rsid w:val="00AD15C5"/>
    <w:rsid w:val="00AD1C91"/>
    <w:rsid w:val="00AD1E82"/>
    <w:rsid w:val="00AD208F"/>
    <w:rsid w:val="00AD30DB"/>
    <w:rsid w:val="00AD3EAA"/>
    <w:rsid w:val="00AD4186"/>
    <w:rsid w:val="00AD44B6"/>
    <w:rsid w:val="00AD4E36"/>
    <w:rsid w:val="00AD645E"/>
    <w:rsid w:val="00AD6578"/>
    <w:rsid w:val="00AD6630"/>
    <w:rsid w:val="00AD6660"/>
    <w:rsid w:val="00AD66B7"/>
    <w:rsid w:val="00AD6B24"/>
    <w:rsid w:val="00AD6D87"/>
    <w:rsid w:val="00AD741E"/>
    <w:rsid w:val="00AD77DC"/>
    <w:rsid w:val="00AE102B"/>
    <w:rsid w:val="00AE14AF"/>
    <w:rsid w:val="00AE361D"/>
    <w:rsid w:val="00AE3FE1"/>
    <w:rsid w:val="00AE4031"/>
    <w:rsid w:val="00AE40DC"/>
    <w:rsid w:val="00AE45ED"/>
    <w:rsid w:val="00AE470C"/>
    <w:rsid w:val="00AE4D9A"/>
    <w:rsid w:val="00AE4F81"/>
    <w:rsid w:val="00AE560F"/>
    <w:rsid w:val="00AE57FB"/>
    <w:rsid w:val="00AE5C28"/>
    <w:rsid w:val="00AE5D03"/>
    <w:rsid w:val="00AE5DAC"/>
    <w:rsid w:val="00AE64B5"/>
    <w:rsid w:val="00AE6655"/>
    <w:rsid w:val="00AE6C2D"/>
    <w:rsid w:val="00AE6E09"/>
    <w:rsid w:val="00AE7351"/>
    <w:rsid w:val="00AE7523"/>
    <w:rsid w:val="00AE7545"/>
    <w:rsid w:val="00AE76EB"/>
    <w:rsid w:val="00AE780D"/>
    <w:rsid w:val="00AE793A"/>
    <w:rsid w:val="00AE7E4C"/>
    <w:rsid w:val="00AF01AD"/>
    <w:rsid w:val="00AF0396"/>
    <w:rsid w:val="00AF077B"/>
    <w:rsid w:val="00AF0AE4"/>
    <w:rsid w:val="00AF0D2C"/>
    <w:rsid w:val="00AF0FCF"/>
    <w:rsid w:val="00AF1396"/>
    <w:rsid w:val="00AF1938"/>
    <w:rsid w:val="00AF1C3C"/>
    <w:rsid w:val="00AF1CD7"/>
    <w:rsid w:val="00AF1E39"/>
    <w:rsid w:val="00AF2B67"/>
    <w:rsid w:val="00AF2BF3"/>
    <w:rsid w:val="00AF30F2"/>
    <w:rsid w:val="00AF3DBE"/>
    <w:rsid w:val="00AF4688"/>
    <w:rsid w:val="00AF477A"/>
    <w:rsid w:val="00AF4C3D"/>
    <w:rsid w:val="00AF4D26"/>
    <w:rsid w:val="00AF5178"/>
    <w:rsid w:val="00AF5C70"/>
    <w:rsid w:val="00AF5DBB"/>
    <w:rsid w:val="00AF610A"/>
    <w:rsid w:val="00AF65D8"/>
    <w:rsid w:val="00AF6625"/>
    <w:rsid w:val="00AF6758"/>
    <w:rsid w:val="00AF69D2"/>
    <w:rsid w:val="00AF725C"/>
    <w:rsid w:val="00AF7B84"/>
    <w:rsid w:val="00B00286"/>
    <w:rsid w:val="00B007D8"/>
    <w:rsid w:val="00B00CF2"/>
    <w:rsid w:val="00B00DE8"/>
    <w:rsid w:val="00B018BE"/>
    <w:rsid w:val="00B01FDB"/>
    <w:rsid w:val="00B02096"/>
    <w:rsid w:val="00B02335"/>
    <w:rsid w:val="00B028CA"/>
    <w:rsid w:val="00B02C85"/>
    <w:rsid w:val="00B02EB2"/>
    <w:rsid w:val="00B02EC7"/>
    <w:rsid w:val="00B03138"/>
    <w:rsid w:val="00B0315F"/>
    <w:rsid w:val="00B033D0"/>
    <w:rsid w:val="00B036E9"/>
    <w:rsid w:val="00B03DA9"/>
    <w:rsid w:val="00B042F7"/>
    <w:rsid w:val="00B04B95"/>
    <w:rsid w:val="00B04DB3"/>
    <w:rsid w:val="00B05003"/>
    <w:rsid w:val="00B05917"/>
    <w:rsid w:val="00B05966"/>
    <w:rsid w:val="00B059F5"/>
    <w:rsid w:val="00B05C82"/>
    <w:rsid w:val="00B0638D"/>
    <w:rsid w:val="00B0655B"/>
    <w:rsid w:val="00B06702"/>
    <w:rsid w:val="00B06A23"/>
    <w:rsid w:val="00B06BF8"/>
    <w:rsid w:val="00B06D68"/>
    <w:rsid w:val="00B06E94"/>
    <w:rsid w:val="00B071A1"/>
    <w:rsid w:val="00B07662"/>
    <w:rsid w:val="00B076E9"/>
    <w:rsid w:val="00B0788D"/>
    <w:rsid w:val="00B07A4C"/>
    <w:rsid w:val="00B07EA9"/>
    <w:rsid w:val="00B10539"/>
    <w:rsid w:val="00B11032"/>
    <w:rsid w:val="00B11127"/>
    <w:rsid w:val="00B11D02"/>
    <w:rsid w:val="00B11F3E"/>
    <w:rsid w:val="00B11FF3"/>
    <w:rsid w:val="00B12E6F"/>
    <w:rsid w:val="00B12F0F"/>
    <w:rsid w:val="00B1479C"/>
    <w:rsid w:val="00B14A7D"/>
    <w:rsid w:val="00B14C1B"/>
    <w:rsid w:val="00B152EE"/>
    <w:rsid w:val="00B15498"/>
    <w:rsid w:val="00B15695"/>
    <w:rsid w:val="00B1679C"/>
    <w:rsid w:val="00B16BE0"/>
    <w:rsid w:val="00B175E9"/>
    <w:rsid w:val="00B1765D"/>
    <w:rsid w:val="00B17F1D"/>
    <w:rsid w:val="00B2077D"/>
    <w:rsid w:val="00B207EE"/>
    <w:rsid w:val="00B20EBD"/>
    <w:rsid w:val="00B21317"/>
    <w:rsid w:val="00B214EB"/>
    <w:rsid w:val="00B21A81"/>
    <w:rsid w:val="00B21EFD"/>
    <w:rsid w:val="00B22E04"/>
    <w:rsid w:val="00B22FB7"/>
    <w:rsid w:val="00B230FC"/>
    <w:rsid w:val="00B23100"/>
    <w:rsid w:val="00B235E9"/>
    <w:rsid w:val="00B23FCE"/>
    <w:rsid w:val="00B23FD2"/>
    <w:rsid w:val="00B2456B"/>
    <w:rsid w:val="00B24967"/>
    <w:rsid w:val="00B24A3D"/>
    <w:rsid w:val="00B25838"/>
    <w:rsid w:val="00B25975"/>
    <w:rsid w:val="00B25C2C"/>
    <w:rsid w:val="00B25F47"/>
    <w:rsid w:val="00B262B7"/>
    <w:rsid w:val="00B26B93"/>
    <w:rsid w:val="00B2771D"/>
    <w:rsid w:val="00B279B0"/>
    <w:rsid w:val="00B27C81"/>
    <w:rsid w:val="00B305A2"/>
    <w:rsid w:val="00B30667"/>
    <w:rsid w:val="00B30EA1"/>
    <w:rsid w:val="00B31369"/>
    <w:rsid w:val="00B31567"/>
    <w:rsid w:val="00B315B7"/>
    <w:rsid w:val="00B3241C"/>
    <w:rsid w:val="00B3249C"/>
    <w:rsid w:val="00B325B8"/>
    <w:rsid w:val="00B32CA1"/>
    <w:rsid w:val="00B33BA3"/>
    <w:rsid w:val="00B341ED"/>
    <w:rsid w:val="00B347EE"/>
    <w:rsid w:val="00B34D8A"/>
    <w:rsid w:val="00B34F55"/>
    <w:rsid w:val="00B35655"/>
    <w:rsid w:val="00B357A5"/>
    <w:rsid w:val="00B35C2D"/>
    <w:rsid w:val="00B36984"/>
    <w:rsid w:val="00B36DD8"/>
    <w:rsid w:val="00B37372"/>
    <w:rsid w:val="00B40035"/>
    <w:rsid w:val="00B4069B"/>
    <w:rsid w:val="00B406CA"/>
    <w:rsid w:val="00B40875"/>
    <w:rsid w:val="00B410B7"/>
    <w:rsid w:val="00B414C9"/>
    <w:rsid w:val="00B41641"/>
    <w:rsid w:val="00B42112"/>
    <w:rsid w:val="00B42689"/>
    <w:rsid w:val="00B426B3"/>
    <w:rsid w:val="00B427FD"/>
    <w:rsid w:val="00B43268"/>
    <w:rsid w:val="00B4394E"/>
    <w:rsid w:val="00B43CAF"/>
    <w:rsid w:val="00B44134"/>
    <w:rsid w:val="00B4496F"/>
    <w:rsid w:val="00B44A5F"/>
    <w:rsid w:val="00B45771"/>
    <w:rsid w:val="00B4602F"/>
    <w:rsid w:val="00B46060"/>
    <w:rsid w:val="00B461B2"/>
    <w:rsid w:val="00B46360"/>
    <w:rsid w:val="00B46669"/>
    <w:rsid w:val="00B46743"/>
    <w:rsid w:val="00B4703D"/>
    <w:rsid w:val="00B4743C"/>
    <w:rsid w:val="00B4745A"/>
    <w:rsid w:val="00B504E2"/>
    <w:rsid w:val="00B50887"/>
    <w:rsid w:val="00B50E6C"/>
    <w:rsid w:val="00B51271"/>
    <w:rsid w:val="00B514A8"/>
    <w:rsid w:val="00B51518"/>
    <w:rsid w:val="00B5174A"/>
    <w:rsid w:val="00B51C7F"/>
    <w:rsid w:val="00B52247"/>
    <w:rsid w:val="00B529FC"/>
    <w:rsid w:val="00B52C40"/>
    <w:rsid w:val="00B52E9F"/>
    <w:rsid w:val="00B536BD"/>
    <w:rsid w:val="00B53A7D"/>
    <w:rsid w:val="00B53ECC"/>
    <w:rsid w:val="00B544BE"/>
    <w:rsid w:val="00B54D84"/>
    <w:rsid w:val="00B551D6"/>
    <w:rsid w:val="00B55524"/>
    <w:rsid w:val="00B55688"/>
    <w:rsid w:val="00B55894"/>
    <w:rsid w:val="00B56075"/>
    <w:rsid w:val="00B561D7"/>
    <w:rsid w:val="00B56AF2"/>
    <w:rsid w:val="00B56BE0"/>
    <w:rsid w:val="00B56C8C"/>
    <w:rsid w:val="00B56D7B"/>
    <w:rsid w:val="00B57553"/>
    <w:rsid w:val="00B57833"/>
    <w:rsid w:val="00B5797A"/>
    <w:rsid w:val="00B579DC"/>
    <w:rsid w:val="00B601CF"/>
    <w:rsid w:val="00B6022B"/>
    <w:rsid w:val="00B602C8"/>
    <w:rsid w:val="00B608CC"/>
    <w:rsid w:val="00B60B19"/>
    <w:rsid w:val="00B60E3A"/>
    <w:rsid w:val="00B60E7D"/>
    <w:rsid w:val="00B60FEF"/>
    <w:rsid w:val="00B6107C"/>
    <w:rsid w:val="00B615CE"/>
    <w:rsid w:val="00B6196D"/>
    <w:rsid w:val="00B61B20"/>
    <w:rsid w:val="00B61EDC"/>
    <w:rsid w:val="00B62AC5"/>
    <w:rsid w:val="00B62D42"/>
    <w:rsid w:val="00B62F36"/>
    <w:rsid w:val="00B63678"/>
    <w:rsid w:val="00B63A15"/>
    <w:rsid w:val="00B63E70"/>
    <w:rsid w:val="00B63FBE"/>
    <w:rsid w:val="00B64214"/>
    <w:rsid w:val="00B64843"/>
    <w:rsid w:val="00B64B3C"/>
    <w:rsid w:val="00B64DF2"/>
    <w:rsid w:val="00B651CB"/>
    <w:rsid w:val="00B652C7"/>
    <w:rsid w:val="00B65545"/>
    <w:rsid w:val="00B656C5"/>
    <w:rsid w:val="00B656E9"/>
    <w:rsid w:val="00B65921"/>
    <w:rsid w:val="00B65987"/>
    <w:rsid w:val="00B65B3A"/>
    <w:rsid w:val="00B66426"/>
    <w:rsid w:val="00B66755"/>
    <w:rsid w:val="00B66814"/>
    <w:rsid w:val="00B668C9"/>
    <w:rsid w:val="00B66995"/>
    <w:rsid w:val="00B66B5B"/>
    <w:rsid w:val="00B66D69"/>
    <w:rsid w:val="00B671B8"/>
    <w:rsid w:val="00B67952"/>
    <w:rsid w:val="00B679A4"/>
    <w:rsid w:val="00B67BED"/>
    <w:rsid w:val="00B67C6E"/>
    <w:rsid w:val="00B70672"/>
    <w:rsid w:val="00B70D19"/>
    <w:rsid w:val="00B7113F"/>
    <w:rsid w:val="00B72277"/>
    <w:rsid w:val="00B728DD"/>
    <w:rsid w:val="00B72BA7"/>
    <w:rsid w:val="00B72F30"/>
    <w:rsid w:val="00B739E2"/>
    <w:rsid w:val="00B73BAE"/>
    <w:rsid w:val="00B73D83"/>
    <w:rsid w:val="00B74528"/>
    <w:rsid w:val="00B7474A"/>
    <w:rsid w:val="00B74D10"/>
    <w:rsid w:val="00B74FE2"/>
    <w:rsid w:val="00B7518F"/>
    <w:rsid w:val="00B7527A"/>
    <w:rsid w:val="00B757F3"/>
    <w:rsid w:val="00B75834"/>
    <w:rsid w:val="00B758E9"/>
    <w:rsid w:val="00B75924"/>
    <w:rsid w:val="00B760D9"/>
    <w:rsid w:val="00B76511"/>
    <w:rsid w:val="00B76696"/>
    <w:rsid w:val="00B769B5"/>
    <w:rsid w:val="00B775C5"/>
    <w:rsid w:val="00B77C76"/>
    <w:rsid w:val="00B8001F"/>
    <w:rsid w:val="00B80170"/>
    <w:rsid w:val="00B801A5"/>
    <w:rsid w:val="00B80CC4"/>
    <w:rsid w:val="00B81209"/>
    <w:rsid w:val="00B81FF0"/>
    <w:rsid w:val="00B8208F"/>
    <w:rsid w:val="00B82312"/>
    <w:rsid w:val="00B83370"/>
    <w:rsid w:val="00B83496"/>
    <w:rsid w:val="00B837EB"/>
    <w:rsid w:val="00B83A15"/>
    <w:rsid w:val="00B83E27"/>
    <w:rsid w:val="00B84592"/>
    <w:rsid w:val="00B8495F"/>
    <w:rsid w:val="00B84FC2"/>
    <w:rsid w:val="00B85016"/>
    <w:rsid w:val="00B859AA"/>
    <w:rsid w:val="00B85A08"/>
    <w:rsid w:val="00B861BF"/>
    <w:rsid w:val="00B86386"/>
    <w:rsid w:val="00B86A59"/>
    <w:rsid w:val="00B87210"/>
    <w:rsid w:val="00B872CD"/>
    <w:rsid w:val="00B8747B"/>
    <w:rsid w:val="00B87887"/>
    <w:rsid w:val="00B87C5A"/>
    <w:rsid w:val="00B87E5E"/>
    <w:rsid w:val="00B903DC"/>
    <w:rsid w:val="00B90A48"/>
    <w:rsid w:val="00B90F9C"/>
    <w:rsid w:val="00B913F6"/>
    <w:rsid w:val="00B9152E"/>
    <w:rsid w:val="00B91798"/>
    <w:rsid w:val="00B91AE2"/>
    <w:rsid w:val="00B91D99"/>
    <w:rsid w:val="00B91ED0"/>
    <w:rsid w:val="00B92DD7"/>
    <w:rsid w:val="00B9342A"/>
    <w:rsid w:val="00B93C8B"/>
    <w:rsid w:val="00B93FCD"/>
    <w:rsid w:val="00B94158"/>
    <w:rsid w:val="00B9443E"/>
    <w:rsid w:val="00B94701"/>
    <w:rsid w:val="00B948D7"/>
    <w:rsid w:val="00B9498A"/>
    <w:rsid w:val="00B94B29"/>
    <w:rsid w:val="00B94CAC"/>
    <w:rsid w:val="00B95814"/>
    <w:rsid w:val="00B95BE3"/>
    <w:rsid w:val="00B95CAB"/>
    <w:rsid w:val="00B9656B"/>
    <w:rsid w:val="00B966C9"/>
    <w:rsid w:val="00B97312"/>
    <w:rsid w:val="00B976D5"/>
    <w:rsid w:val="00B977C9"/>
    <w:rsid w:val="00BA00FE"/>
    <w:rsid w:val="00BA01FA"/>
    <w:rsid w:val="00BA099D"/>
    <w:rsid w:val="00BA0A81"/>
    <w:rsid w:val="00BA0CEE"/>
    <w:rsid w:val="00BA147F"/>
    <w:rsid w:val="00BA14AD"/>
    <w:rsid w:val="00BA2899"/>
    <w:rsid w:val="00BA2D6B"/>
    <w:rsid w:val="00BA2D8A"/>
    <w:rsid w:val="00BA340B"/>
    <w:rsid w:val="00BA3518"/>
    <w:rsid w:val="00BA38C8"/>
    <w:rsid w:val="00BA42D0"/>
    <w:rsid w:val="00BA47D7"/>
    <w:rsid w:val="00BA4EEF"/>
    <w:rsid w:val="00BA5185"/>
    <w:rsid w:val="00BA520D"/>
    <w:rsid w:val="00BA53AA"/>
    <w:rsid w:val="00BA5455"/>
    <w:rsid w:val="00BA5528"/>
    <w:rsid w:val="00BA55F0"/>
    <w:rsid w:val="00BA5892"/>
    <w:rsid w:val="00BA5EE2"/>
    <w:rsid w:val="00BA5FAD"/>
    <w:rsid w:val="00BA6ECD"/>
    <w:rsid w:val="00BA7CEC"/>
    <w:rsid w:val="00BA7F98"/>
    <w:rsid w:val="00BB06A4"/>
    <w:rsid w:val="00BB0A2F"/>
    <w:rsid w:val="00BB0B08"/>
    <w:rsid w:val="00BB0E3B"/>
    <w:rsid w:val="00BB0F7C"/>
    <w:rsid w:val="00BB142A"/>
    <w:rsid w:val="00BB1912"/>
    <w:rsid w:val="00BB1B29"/>
    <w:rsid w:val="00BB1E8A"/>
    <w:rsid w:val="00BB2087"/>
    <w:rsid w:val="00BB20D2"/>
    <w:rsid w:val="00BB275D"/>
    <w:rsid w:val="00BB2928"/>
    <w:rsid w:val="00BB2958"/>
    <w:rsid w:val="00BB2BFB"/>
    <w:rsid w:val="00BB2FDC"/>
    <w:rsid w:val="00BB3469"/>
    <w:rsid w:val="00BB34DC"/>
    <w:rsid w:val="00BB3E31"/>
    <w:rsid w:val="00BB402C"/>
    <w:rsid w:val="00BB411D"/>
    <w:rsid w:val="00BB416C"/>
    <w:rsid w:val="00BB426E"/>
    <w:rsid w:val="00BB469E"/>
    <w:rsid w:val="00BB50F3"/>
    <w:rsid w:val="00BB5A7E"/>
    <w:rsid w:val="00BB5E41"/>
    <w:rsid w:val="00BB5E57"/>
    <w:rsid w:val="00BB5FE3"/>
    <w:rsid w:val="00BB6243"/>
    <w:rsid w:val="00BB6544"/>
    <w:rsid w:val="00BB6C56"/>
    <w:rsid w:val="00BB6D70"/>
    <w:rsid w:val="00BB73D1"/>
    <w:rsid w:val="00BB7474"/>
    <w:rsid w:val="00BB7962"/>
    <w:rsid w:val="00BB7DAA"/>
    <w:rsid w:val="00BC027F"/>
    <w:rsid w:val="00BC0446"/>
    <w:rsid w:val="00BC04DA"/>
    <w:rsid w:val="00BC086D"/>
    <w:rsid w:val="00BC0E9E"/>
    <w:rsid w:val="00BC19CF"/>
    <w:rsid w:val="00BC1D53"/>
    <w:rsid w:val="00BC1F2D"/>
    <w:rsid w:val="00BC20AC"/>
    <w:rsid w:val="00BC245B"/>
    <w:rsid w:val="00BC27B8"/>
    <w:rsid w:val="00BC282F"/>
    <w:rsid w:val="00BC2E40"/>
    <w:rsid w:val="00BC2E7C"/>
    <w:rsid w:val="00BC37DA"/>
    <w:rsid w:val="00BC4007"/>
    <w:rsid w:val="00BC4039"/>
    <w:rsid w:val="00BC42E5"/>
    <w:rsid w:val="00BC4899"/>
    <w:rsid w:val="00BC48AD"/>
    <w:rsid w:val="00BC4D70"/>
    <w:rsid w:val="00BC4F26"/>
    <w:rsid w:val="00BC51A0"/>
    <w:rsid w:val="00BC52C7"/>
    <w:rsid w:val="00BC52CE"/>
    <w:rsid w:val="00BC5AB0"/>
    <w:rsid w:val="00BC6074"/>
    <w:rsid w:val="00BC623E"/>
    <w:rsid w:val="00BC66F0"/>
    <w:rsid w:val="00BC6BCE"/>
    <w:rsid w:val="00BC6E87"/>
    <w:rsid w:val="00BC7C9B"/>
    <w:rsid w:val="00BD0181"/>
    <w:rsid w:val="00BD027E"/>
    <w:rsid w:val="00BD0EFF"/>
    <w:rsid w:val="00BD1253"/>
    <w:rsid w:val="00BD1354"/>
    <w:rsid w:val="00BD192F"/>
    <w:rsid w:val="00BD19AF"/>
    <w:rsid w:val="00BD1E68"/>
    <w:rsid w:val="00BD21C2"/>
    <w:rsid w:val="00BD295A"/>
    <w:rsid w:val="00BD29B3"/>
    <w:rsid w:val="00BD2E79"/>
    <w:rsid w:val="00BD306B"/>
    <w:rsid w:val="00BD30C7"/>
    <w:rsid w:val="00BD325E"/>
    <w:rsid w:val="00BD34AE"/>
    <w:rsid w:val="00BD3842"/>
    <w:rsid w:val="00BD3A02"/>
    <w:rsid w:val="00BD3E71"/>
    <w:rsid w:val="00BD3FDF"/>
    <w:rsid w:val="00BD4678"/>
    <w:rsid w:val="00BD4A4C"/>
    <w:rsid w:val="00BD4C30"/>
    <w:rsid w:val="00BD4C9D"/>
    <w:rsid w:val="00BD4CA0"/>
    <w:rsid w:val="00BD4E07"/>
    <w:rsid w:val="00BD4F5B"/>
    <w:rsid w:val="00BD53A1"/>
    <w:rsid w:val="00BD5683"/>
    <w:rsid w:val="00BD596B"/>
    <w:rsid w:val="00BD598E"/>
    <w:rsid w:val="00BD5B8A"/>
    <w:rsid w:val="00BD5C84"/>
    <w:rsid w:val="00BD616A"/>
    <w:rsid w:val="00BD6466"/>
    <w:rsid w:val="00BD67EA"/>
    <w:rsid w:val="00BD6B1A"/>
    <w:rsid w:val="00BD6CF0"/>
    <w:rsid w:val="00BD6EF4"/>
    <w:rsid w:val="00BD742D"/>
    <w:rsid w:val="00BD7999"/>
    <w:rsid w:val="00BD7E2A"/>
    <w:rsid w:val="00BD7EEE"/>
    <w:rsid w:val="00BE007A"/>
    <w:rsid w:val="00BE02DC"/>
    <w:rsid w:val="00BE061E"/>
    <w:rsid w:val="00BE1076"/>
    <w:rsid w:val="00BE1B34"/>
    <w:rsid w:val="00BE1E87"/>
    <w:rsid w:val="00BE239A"/>
    <w:rsid w:val="00BE2A18"/>
    <w:rsid w:val="00BE2C14"/>
    <w:rsid w:val="00BE2D61"/>
    <w:rsid w:val="00BE3027"/>
    <w:rsid w:val="00BE3247"/>
    <w:rsid w:val="00BE344C"/>
    <w:rsid w:val="00BE3B05"/>
    <w:rsid w:val="00BE451B"/>
    <w:rsid w:val="00BE5073"/>
    <w:rsid w:val="00BE54B2"/>
    <w:rsid w:val="00BE56FD"/>
    <w:rsid w:val="00BE5B34"/>
    <w:rsid w:val="00BE66FB"/>
    <w:rsid w:val="00BE68C2"/>
    <w:rsid w:val="00BE7680"/>
    <w:rsid w:val="00BE7713"/>
    <w:rsid w:val="00BE7768"/>
    <w:rsid w:val="00BE7B9A"/>
    <w:rsid w:val="00BE7C2A"/>
    <w:rsid w:val="00BE7F1C"/>
    <w:rsid w:val="00BF0AE9"/>
    <w:rsid w:val="00BF0CC4"/>
    <w:rsid w:val="00BF1079"/>
    <w:rsid w:val="00BF1464"/>
    <w:rsid w:val="00BF1603"/>
    <w:rsid w:val="00BF1B93"/>
    <w:rsid w:val="00BF1E95"/>
    <w:rsid w:val="00BF1FC1"/>
    <w:rsid w:val="00BF2168"/>
    <w:rsid w:val="00BF2596"/>
    <w:rsid w:val="00BF2B10"/>
    <w:rsid w:val="00BF3BF2"/>
    <w:rsid w:val="00BF49F5"/>
    <w:rsid w:val="00BF52B9"/>
    <w:rsid w:val="00BF52FB"/>
    <w:rsid w:val="00BF575D"/>
    <w:rsid w:val="00BF599F"/>
    <w:rsid w:val="00BF5AF7"/>
    <w:rsid w:val="00BF653F"/>
    <w:rsid w:val="00BF6BE7"/>
    <w:rsid w:val="00BF6C35"/>
    <w:rsid w:val="00BF6C3E"/>
    <w:rsid w:val="00BF6C58"/>
    <w:rsid w:val="00BF6F63"/>
    <w:rsid w:val="00BF77AF"/>
    <w:rsid w:val="00BF7D59"/>
    <w:rsid w:val="00BF7DAB"/>
    <w:rsid w:val="00C0007A"/>
    <w:rsid w:val="00C00751"/>
    <w:rsid w:val="00C00A99"/>
    <w:rsid w:val="00C00BF1"/>
    <w:rsid w:val="00C00CCB"/>
    <w:rsid w:val="00C00F98"/>
    <w:rsid w:val="00C018EA"/>
    <w:rsid w:val="00C01A42"/>
    <w:rsid w:val="00C02642"/>
    <w:rsid w:val="00C02CFC"/>
    <w:rsid w:val="00C03114"/>
    <w:rsid w:val="00C0319E"/>
    <w:rsid w:val="00C03824"/>
    <w:rsid w:val="00C03F30"/>
    <w:rsid w:val="00C03FE3"/>
    <w:rsid w:val="00C04251"/>
    <w:rsid w:val="00C048E7"/>
    <w:rsid w:val="00C04CD0"/>
    <w:rsid w:val="00C05401"/>
    <w:rsid w:val="00C05B48"/>
    <w:rsid w:val="00C05CAB"/>
    <w:rsid w:val="00C06149"/>
    <w:rsid w:val="00C063FD"/>
    <w:rsid w:val="00C06756"/>
    <w:rsid w:val="00C069F6"/>
    <w:rsid w:val="00C07E5E"/>
    <w:rsid w:val="00C10438"/>
    <w:rsid w:val="00C108EB"/>
    <w:rsid w:val="00C10AAF"/>
    <w:rsid w:val="00C11269"/>
    <w:rsid w:val="00C112B8"/>
    <w:rsid w:val="00C112F3"/>
    <w:rsid w:val="00C113AB"/>
    <w:rsid w:val="00C11483"/>
    <w:rsid w:val="00C1148C"/>
    <w:rsid w:val="00C11C66"/>
    <w:rsid w:val="00C11DA0"/>
    <w:rsid w:val="00C11DFD"/>
    <w:rsid w:val="00C13541"/>
    <w:rsid w:val="00C136E8"/>
    <w:rsid w:val="00C1388C"/>
    <w:rsid w:val="00C13A13"/>
    <w:rsid w:val="00C14DCF"/>
    <w:rsid w:val="00C152FB"/>
    <w:rsid w:val="00C1572A"/>
    <w:rsid w:val="00C1578B"/>
    <w:rsid w:val="00C15A9F"/>
    <w:rsid w:val="00C15D4D"/>
    <w:rsid w:val="00C15F62"/>
    <w:rsid w:val="00C16435"/>
    <w:rsid w:val="00C16494"/>
    <w:rsid w:val="00C165AE"/>
    <w:rsid w:val="00C16CC4"/>
    <w:rsid w:val="00C179C0"/>
    <w:rsid w:val="00C17D5C"/>
    <w:rsid w:val="00C2003F"/>
    <w:rsid w:val="00C201E7"/>
    <w:rsid w:val="00C20323"/>
    <w:rsid w:val="00C20A85"/>
    <w:rsid w:val="00C214DB"/>
    <w:rsid w:val="00C21C70"/>
    <w:rsid w:val="00C225AA"/>
    <w:rsid w:val="00C225F7"/>
    <w:rsid w:val="00C22643"/>
    <w:rsid w:val="00C23CCE"/>
    <w:rsid w:val="00C24172"/>
    <w:rsid w:val="00C24247"/>
    <w:rsid w:val="00C242A4"/>
    <w:rsid w:val="00C24F42"/>
    <w:rsid w:val="00C2512B"/>
    <w:rsid w:val="00C2515B"/>
    <w:rsid w:val="00C25710"/>
    <w:rsid w:val="00C262BC"/>
    <w:rsid w:val="00C264D8"/>
    <w:rsid w:val="00C267B1"/>
    <w:rsid w:val="00C26D8C"/>
    <w:rsid w:val="00C2718D"/>
    <w:rsid w:val="00C2732F"/>
    <w:rsid w:val="00C27495"/>
    <w:rsid w:val="00C275D0"/>
    <w:rsid w:val="00C27B5D"/>
    <w:rsid w:val="00C27F51"/>
    <w:rsid w:val="00C30973"/>
    <w:rsid w:val="00C30CA6"/>
    <w:rsid w:val="00C30CC3"/>
    <w:rsid w:val="00C30EC9"/>
    <w:rsid w:val="00C31013"/>
    <w:rsid w:val="00C310CF"/>
    <w:rsid w:val="00C31589"/>
    <w:rsid w:val="00C3197C"/>
    <w:rsid w:val="00C31B7C"/>
    <w:rsid w:val="00C31F49"/>
    <w:rsid w:val="00C333E0"/>
    <w:rsid w:val="00C33B93"/>
    <w:rsid w:val="00C33CFA"/>
    <w:rsid w:val="00C34562"/>
    <w:rsid w:val="00C34B6C"/>
    <w:rsid w:val="00C34C70"/>
    <w:rsid w:val="00C34D33"/>
    <w:rsid w:val="00C34FB1"/>
    <w:rsid w:val="00C34FF4"/>
    <w:rsid w:val="00C35B60"/>
    <w:rsid w:val="00C35C55"/>
    <w:rsid w:val="00C35E7E"/>
    <w:rsid w:val="00C35EC9"/>
    <w:rsid w:val="00C3624C"/>
    <w:rsid w:val="00C36490"/>
    <w:rsid w:val="00C366B7"/>
    <w:rsid w:val="00C36BD4"/>
    <w:rsid w:val="00C36D32"/>
    <w:rsid w:val="00C36E90"/>
    <w:rsid w:val="00C37CEB"/>
    <w:rsid w:val="00C37D5A"/>
    <w:rsid w:val="00C40C01"/>
    <w:rsid w:val="00C40CC1"/>
    <w:rsid w:val="00C40F83"/>
    <w:rsid w:val="00C40FB8"/>
    <w:rsid w:val="00C41413"/>
    <w:rsid w:val="00C41424"/>
    <w:rsid w:val="00C4164A"/>
    <w:rsid w:val="00C41C8C"/>
    <w:rsid w:val="00C41DC2"/>
    <w:rsid w:val="00C41FF1"/>
    <w:rsid w:val="00C422E8"/>
    <w:rsid w:val="00C428BB"/>
    <w:rsid w:val="00C42A57"/>
    <w:rsid w:val="00C42CE0"/>
    <w:rsid w:val="00C42D47"/>
    <w:rsid w:val="00C42E1D"/>
    <w:rsid w:val="00C43040"/>
    <w:rsid w:val="00C4332F"/>
    <w:rsid w:val="00C44025"/>
    <w:rsid w:val="00C44094"/>
    <w:rsid w:val="00C442EF"/>
    <w:rsid w:val="00C447FA"/>
    <w:rsid w:val="00C44A4D"/>
    <w:rsid w:val="00C44D2B"/>
    <w:rsid w:val="00C451AC"/>
    <w:rsid w:val="00C4588F"/>
    <w:rsid w:val="00C45D70"/>
    <w:rsid w:val="00C461FE"/>
    <w:rsid w:val="00C4693B"/>
    <w:rsid w:val="00C47025"/>
    <w:rsid w:val="00C47183"/>
    <w:rsid w:val="00C4718E"/>
    <w:rsid w:val="00C472FA"/>
    <w:rsid w:val="00C472FC"/>
    <w:rsid w:val="00C474D6"/>
    <w:rsid w:val="00C47952"/>
    <w:rsid w:val="00C47A3F"/>
    <w:rsid w:val="00C47EFF"/>
    <w:rsid w:val="00C504A7"/>
    <w:rsid w:val="00C513ED"/>
    <w:rsid w:val="00C514B3"/>
    <w:rsid w:val="00C51A16"/>
    <w:rsid w:val="00C51A55"/>
    <w:rsid w:val="00C51CA1"/>
    <w:rsid w:val="00C5219C"/>
    <w:rsid w:val="00C524DC"/>
    <w:rsid w:val="00C5255F"/>
    <w:rsid w:val="00C526F4"/>
    <w:rsid w:val="00C52C12"/>
    <w:rsid w:val="00C52CA2"/>
    <w:rsid w:val="00C531D9"/>
    <w:rsid w:val="00C53238"/>
    <w:rsid w:val="00C5329C"/>
    <w:rsid w:val="00C536D7"/>
    <w:rsid w:val="00C53755"/>
    <w:rsid w:val="00C53AF7"/>
    <w:rsid w:val="00C54E8C"/>
    <w:rsid w:val="00C555DA"/>
    <w:rsid w:val="00C5581B"/>
    <w:rsid w:val="00C55E3B"/>
    <w:rsid w:val="00C55F85"/>
    <w:rsid w:val="00C55F9D"/>
    <w:rsid w:val="00C56B17"/>
    <w:rsid w:val="00C56D63"/>
    <w:rsid w:val="00C56E67"/>
    <w:rsid w:val="00C56EB6"/>
    <w:rsid w:val="00C575DD"/>
    <w:rsid w:val="00C6052A"/>
    <w:rsid w:val="00C6055E"/>
    <w:rsid w:val="00C60A0F"/>
    <w:rsid w:val="00C60E6E"/>
    <w:rsid w:val="00C61872"/>
    <w:rsid w:val="00C6196C"/>
    <w:rsid w:val="00C61D5A"/>
    <w:rsid w:val="00C61F1F"/>
    <w:rsid w:val="00C61F75"/>
    <w:rsid w:val="00C620BD"/>
    <w:rsid w:val="00C6255C"/>
    <w:rsid w:val="00C62636"/>
    <w:rsid w:val="00C62D23"/>
    <w:rsid w:val="00C63555"/>
    <w:rsid w:val="00C637AE"/>
    <w:rsid w:val="00C63BF1"/>
    <w:rsid w:val="00C63C54"/>
    <w:rsid w:val="00C64337"/>
    <w:rsid w:val="00C64738"/>
    <w:rsid w:val="00C64C0B"/>
    <w:rsid w:val="00C650CE"/>
    <w:rsid w:val="00C6518D"/>
    <w:rsid w:val="00C6579B"/>
    <w:rsid w:val="00C65F38"/>
    <w:rsid w:val="00C65FB0"/>
    <w:rsid w:val="00C67143"/>
    <w:rsid w:val="00C67152"/>
    <w:rsid w:val="00C67B4D"/>
    <w:rsid w:val="00C67BBC"/>
    <w:rsid w:val="00C7013C"/>
    <w:rsid w:val="00C7052D"/>
    <w:rsid w:val="00C70596"/>
    <w:rsid w:val="00C70EBB"/>
    <w:rsid w:val="00C7131C"/>
    <w:rsid w:val="00C7173A"/>
    <w:rsid w:val="00C73148"/>
    <w:rsid w:val="00C73210"/>
    <w:rsid w:val="00C73570"/>
    <w:rsid w:val="00C735A8"/>
    <w:rsid w:val="00C73AE7"/>
    <w:rsid w:val="00C73C05"/>
    <w:rsid w:val="00C73EA1"/>
    <w:rsid w:val="00C73EDA"/>
    <w:rsid w:val="00C7423C"/>
    <w:rsid w:val="00C74497"/>
    <w:rsid w:val="00C74585"/>
    <w:rsid w:val="00C7479A"/>
    <w:rsid w:val="00C74911"/>
    <w:rsid w:val="00C74C59"/>
    <w:rsid w:val="00C74C72"/>
    <w:rsid w:val="00C755F7"/>
    <w:rsid w:val="00C75982"/>
    <w:rsid w:val="00C7617C"/>
    <w:rsid w:val="00C76200"/>
    <w:rsid w:val="00C76CB6"/>
    <w:rsid w:val="00C76E34"/>
    <w:rsid w:val="00C76E9B"/>
    <w:rsid w:val="00C76FCF"/>
    <w:rsid w:val="00C7700D"/>
    <w:rsid w:val="00C77231"/>
    <w:rsid w:val="00C77D35"/>
    <w:rsid w:val="00C804DC"/>
    <w:rsid w:val="00C8051D"/>
    <w:rsid w:val="00C80763"/>
    <w:rsid w:val="00C809DF"/>
    <w:rsid w:val="00C80F46"/>
    <w:rsid w:val="00C81300"/>
    <w:rsid w:val="00C81331"/>
    <w:rsid w:val="00C817F3"/>
    <w:rsid w:val="00C819E4"/>
    <w:rsid w:val="00C82396"/>
    <w:rsid w:val="00C827CC"/>
    <w:rsid w:val="00C82893"/>
    <w:rsid w:val="00C82B7C"/>
    <w:rsid w:val="00C82D13"/>
    <w:rsid w:val="00C82EDA"/>
    <w:rsid w:val="00C82F3A"/>
    <w:rsid w:val="00C82FD7"/>
    <w:rsid w:val="00C8326B"/>
    <w:rsid w:val="00C83D28"/>
    <w:rsid w:val="00C84B0A"/>
    <w:rsid w:val="00C84E16"/>
    <w:rsid w:val="00C84E26"/>
    <w:rsid w:val="00C851E2"/>
    <w:rsid w:val="00C8590A"/>
    <w:rsid w:val="00C85A68"/>
    <w:rsid w:val="00C85F2C"/>
    <w:rsid w:val="00C8600D"/>
    <w:rsid w:val="00C860F3"/>
    <w:rsid w:val="00C8634B"/>
    <w:rsid w:val="00C86BE9"/>
    <w:rsid w:val="00C86D54"/>
    <w:rsid w:val="00C8704D"/>
    <w:rsid w:val="00C87DEB"/>
    <w:rsid w:val="00C9011E"/>
    <w:rsid w:val="00C9071F"/>
    <w:rsid w:val="00C90C80"/>
    <w:rsid w:val="00C91042"/>
    <w:rsid w:val="00C91791"/>
    <w:rsid w:val="00C91922"/>
    <w:rsid w:val="00C91C40"/>
    <w:rsid w:val="00C91C7A"/>
    <w:rsid w:val="00C924EF"/>
    <w:rsid w:val="00C92DF6"/>
    <w:rsid w:val="00C9320E"/>
    <w:rsid w:val="00C93B01"/>
    <w:rsid w:val="00C93E62"/>
    <w:rsid w:val="00C940CB"/>
    <w:rsid w:val="00C95360"/>
    <w:rsid w:val="00C95AC6"/>
    <w:rsid w:val="00C95ED6"/>
    <w:rsid w:val="00C95ED7"/>
    <w:rsid w:val="00C962C4"/>
    <w:rsid w:val="00C9653C"/>
    <w:rsid w:val="00C97860"/>
    <w:rsid w:val="00CA0380"/>
    <w:rsid w:val="00CA0745"/>
    <w:rsid w:val="00CA0973"/>
    <w:rsid w:val="00CA09B2"/>
    <w:rsid w:val="00CA100D"/>
    <w:rsid w:val="00CA121A"/>
    <w:rsid w:val="00CA128F"/>
    <w:rsid w:val="00CA14EF"/>
    <w:rsid w:val="00CA19DC"/>
    <w:rsid w:val="00CA1AB7"/>
    <w:rsid w:val="00CA2020"/>
    <w:rsid w:val="00CA2533"/>
    <w:rsid w:val="00CA2638"/>
    <w:rsid w:val="00CA2688"/>
    <w:rsid w:val="00CA2DC4"/>
    <w:rsid w:val="00CA31FA"/>
    <w:rsid w:val="00CA34C8"/>
    <w:rsid w:val="00CA3668"/>
    <w:rsid w:val="00CA3B4A"/>
    <w:rsid w:val="00CA3D70"/>
    <w:rsid w:val="00CA424C"/>
    <w:rsid w:val="00CA437B"/>
    <w:rsid w:val="00CA458C"/>
    <w:rsid w:val="00CA4933"/>
    <w:rsid w:val="00CA4B18"/>
    <w:rsid w:val="00CA4CEE"/>
    <w:rsid w:val="00CA579B"/>
    <w:rsid w:val="00CA7167"/>
    <w:rsid w:val="00CA7921"/>
    <w:rsid w:val="00CB07AC"/>
    <w:rsid w:val="00CB0D90"/>
    <w:rsid w:val="00CB157E"/>
    <w:rsid w:val="00CB1A84"/>
    <w:rsid w:val="00CB1B62"/>
    <w:rsid w:val="00CB202B"/>
    <w:rsid w:val="00CB20F9"/>
    <w:rsid w:val="00CB2C3C"/>
    <w:rsid w:val="00CB2CB7"/>
    <w:rsid w:val="00CB31A4"/>
    <w:rsid w:val="00CB3407"/>
    <w:rsid w:val="00CB3910"/>
    <w:rsid w:val="00CB3936"/>
    <w:rsid w:val="00CB3B9C"/>
    <w:rsid w:val="00CB436C"/>
    <w:rsid w:val="00CB4665"/>
    <w:rsid w:val="00CB46F1"/>
    <w:rsid w:val="00CB473D"/>
    <w:rsid w:val="00CB47C6"/>
    <w:rsid w:val="00CB49EB"/>
    <w:rsid w:val="00CB4A0F"/>
    <w:rsid w:val="00CB4E58"/>
    <w:rsid w:val="00CB4FF9"/>
    <w:rsid w:val="00CB5281"/>
    <w:rsid w:val="00CB68AB"/>
    <w:rsid w:val="00CB7523"/>
    <w:rsid w:val="00CB75C3"/>
    <w:rsid w:val="00CB7CA6"/>
    <w:rsid w:val="00CC0293"/>
    <w:rsid w:val="00CC0674"/>
    <w:rsid w:val="00CC086D"/>
    <w:rsid w:val="00CC094B"/>
    <w:rsid w:val="00CC0B4C"/>
    <w:rsid w:val="00CC1D27"/>
    <w:rsid w:val="00CC2940"/>
    <w:rsid w:val="00CC2DED"/>
    <w:rsid w:val="00CC357B"/>
    <w:rsid w:val="00CC3810"/>
    <w:rsid w:val="00CC3823"/>
    <w:rsid w:val="00CC3B48"/>
    <w:rsid w:val="00CC41B8"/>
    <w:rsid w:val="00CC47D7"/>
    <w:rsid w:val="00CC497B"/>
    <w:rsid w:val="00CC5943"/>
    <w:rsid w:val="00CC5999"/>
    <w:rsid w:val="00CC5A49"/>
    <w:rsid w:val="00CC5C44"/>
    <w:rsid w:val="00CC5EC3"/>
    <w:rsid w:val="00CC5F01"/>
    <w:rsid w:val="00CC6486"/>
    <w:rsid w:val="00CC64A2"/>
    <w:rsid w:val="00CC6717"/>
    <w:rsid w:val="00CC6764"/>
    <w:rsid w:val="00CC68D2"/>
    <w:rsid w:val="00CC6ECB"/>
    <w:rsid w:val="00CC77F1"/>
    <w:rsid w:val="00CD0186"/>
    <w:rsid w:val="00CD0312"/>
    <w:rsid w:val="00CD05B5"/>
    <w:rsid w:val="00CD0726"/>
    <w:rsid w:val="00CD07D0"/>
    <w:rsid w:val="00CD08D1"/>
    <w:rsid w:val="00CD0D21"/>
    <w:rsid w:val="00CD11DA"/>
    <w:rsid w:val="00CD15DA"/>
    <w:rsid w:val="00CD1D7A"/>
    <w:rsid w:val="00CD254E"/>
    <w:rsid w:val="00CD2CCE"/>
    <w:rsid w:val="00CD2D45"/>
    <w:rsid w:val="00CD2E4A"/>
    <w:rsid w:val="00CD2F65"/>
    <w:rsid w:val="00CD3011"/>
    <w:rsid w:val="00CD37BE"/>
    <w:rsid w:val="00CD3CF7"/>
    <w:rsid w:val="00CD4083"/>
    <w:rsid w:val="00CD418E"/>
    <w:rsid w:val="00CD420B"/>
    <w:rsid w:val="00CD4318"/>
    <w:rsid w:val="00CD47EF"/>
    <w:rsid w:val="00CD4C67"/>
    <w:rsid w:val="00CD4E8A"/>
    <w:rsid w:val="00CD547C"/>
    <w:rsid w:val="00CD5615"/>
    <w:rsid w:val="00CD6032"/>
    <w:rsid w:val="00CD63DB"/>
    <w:rsid w:val="00CD6E32"/>
    <w:rsid w:val="00CD70D6"/>
    <w:rsid w:val="00CD7DFE"/>
    <w:rsid w:val="00CE017B"/>
    <w:rsid w:val="00CE0206"/>
    <w:rsid w:val="00CE0E21"/>
    <w:rsid w:val="00CE1071"/>
    <w:rsid w:val="00CE1505"/>
    <w:rsid w:val="00CE1981"/>
    <w:rsid w:val="00CE1DE7"/>
    <w:rsid w:val="00CE1E0F"/>
    <w:rsid w:val="00CE2044"/>
    <w:rsid w:val="00CE372B"/>
    <w:rsid w:val="00CE3BD0"/>
    <w:rsid w:val="00CE4633"/>
    <w:rsid w:val="00CE4CCC"/>
    <w:rsid w:val="00CE5076"/>
    <w:rsid w:val="00CE5267"/>
    <w:rsid w:val="00CE5520"/>
    <w:rsid w:val="00CE56A7"/>
    <w:rsid w:val="00CE5A33"/>
    <w:rsid w:val="00CE5B09"/>
    <w:rsid w:val="00CE5BA6"/>
    <w:rsid w:val="00CE5CDA"/>
    <w:rsid w:val="00CE5DBD"/>
    <w:rsid w:val="00CE5E69"/>
    <w:rsid w:val="00CE5F6B"/>
    <w:rsid w:val="00CE6079"/>
    <w:rsid w:val="00CE65A3"/>
    <w:rsid w:val="00CE696E"/>
    <w:rsid w:val="00CE74E1"/>
    <w:rsid w:val="00CE75F4"/>
    <w:rsid w:val="00CE7988"/>
    <w:rsid w:val="00CE79C7"/>
    <w:rsid w:val="00CE7A95"/>
    <w:rsid w:val="00CE7A9F"/>
    <w:rsid w:val="00CE7B84"/>
    <w:rsid w:val="00CF0196"/>
    <w:rsid w:val="00CF0BD1"/>
    <w:rsid w:val="00CF0D7A"/>
    <w:rsid w:val="00CF0F3E"/>
    <w:rsid w:val="00CF171E"/>
    <w:rsid w:val="00CF1A2E"/>
    <w:rsid w:val="00CF1FD0"/>
    <w:rsid w:val="00CF2820"/>
    <w:rsid w:val="00CF2F04"/>
    <w:rsid w:val="00CF37D7"/>
    <w:rsid w:val="00CF38F6"/>
    <w:rsid w:val="00CF3DCE"/>
    <w:rsid w:val="00CF4338"/>
    <w:rsid w:val="00CF487C"/>
    <w:rsid w:val="00CF4AC5"/>
    <w:rsid w:val="00CF5279"/>
    <w:rsid w:val="00CF53F3"/>
    <w:rsid w:val="00CF5744"/>
    <w:rsid w:val="00CF5AB0"/>
    <w:rsid w:val="00CF5F5A"/>
    <w:rsid w:val="00CF62BE"/>
    <w:rsid w:val="00CF6364"/>
    <w:rsid w:val="00CF63A1"/>
    <w:rsid w:val="00CF6454"/>
    <w:rsid w:val="00CF66A1"/>
    <w:rsid w:val="00CF67D9"/>
    <w:rsid w:val="00CF68E3"/>
    <w:rsid w:val="00CF7199"/>
    <w:rsid w:val="00CF7FA9"/>
    <w:rsid w:val="00D0011B"/>
    <w:rsid w:val="00D00315"/>
    <w:rsid w:val="00D003B3"/>
    <w:rsid w:val="00D00585"/>
    <w:rsid w:val="00D01318"/>
    <w:rsid w:val="00D01481"/>
    <w:rsid w:val="00D01DD0"/>
    <w:rsid w:val="00D02370"/>
    <w:rsid w:val="00D02537"/>
    <w:rsid w:val="00D026F4"/>
    <w:rsid w:val="00D02721"/>
    <w:rsid w:val="00D03448"/>
    <w:rsid w:val="00D03A5F"/>
    <w:rsid w:val="00D03E70"/>
    <w:rsid w:val="00D03F54"/>
    <w:rsid w:val="00D05336"/>
    <w:rsid w:val="00D058AD"/>
    <w:rsid w:val="00D05EE6"/>
    <w:rsid w:val="00D06040"/>
    <w:rsid w:val="00D063BB"/>
    <w:rsid w:val="00D06CD6"/>
    <w:rsid w:val="00D06FBC"/>
    <w:rsid w:val="00D074C8"/>
    <w:rsid w:val="00D07ADE"/>
    <w:rsid w:val="00D07B75"/>
    <w:rsid w:val="00D07CEA"/>
    <w:rsid w:val="00D107A1"/>
    <w:rsid w:val="00D10913"/>
    <w:rsid w:val="00D116FE"/>
    <w:rsid w:val="00D11896"/>
    <w:rsid w:val="00D1267B"/>
    <w:rsid w:val="00D13798"/>
    <w:rsid w:val="00D137ED"/>
    <w:rsid w:val="00D13C44"/>
    <w:rsid w:val="00D13D6A"/>
    <w:rsid w:val="00D13F82"/>
    <w:rsid w:val="00D1412A"/>
    <w:rsid w:val="00D14699"/>
    <w:rsid w:val="00D1523B"/>
    <w:rsid w:val="00D153D1"/>
    <w:rsid w:val="00D15451"/>
    <w:rsid w:val="00D15597"/>
    <w:rsid w:val="00D15CD2"/>
    <w:rsid w:val="00D16762"/>
    <w:rsid w:val="00D16A58"/>
    <w:rsid w:val="00D16DFB"/>
    <w:rsid w:val="00D16F59"/>
    <w:rsid w:val="00D17582"/>
    <w:rsid w:val="00D20031"/>
    <w:rsid w:val="00D20186"/>
    <w:rsid w:val="00D20491"/>
    <w:rsid w:val="00D207AD"/>
    <w:rsid w:val="00D209C1"/>
    <w:rsid w:val="00D20B55"/>
    <w:rsid w:val="00D215E7"/>
    <w:rsid w:val="00D21B37"/>
    <w:rsid w:val="00D21D94"/>
    <w:rsid w:val="00D22289"/>
    <w:rsid w:val="00D22364"/>
    <w:rsid w:val="00D226FA"/>
    <w:rsid w:val="00D23D91"/>
    <w:rsid w:val="00D2471C"/>
    <w:rsid w:val="00D247EC"/>
    <w:rsid w:val="00D24935"/>
    <w:rsid w:val="00D24944"/>
    <w:rsid w:val="00D24FD4"/>
    <w:rsid w:val="00D2503E"/>
    <w:rsid w:val="00D251CE"/>
    <w:rsid w:val="00D25212"/>
    <w:rsid w:val="00D25D1D"/>
    <w:rsid w:val="00D267FE"/>
    <w:rsid w:val="00D2681B"/>
    <w:rsid w:val="00D26A90"/>
    <w:rsid w:val="00D26ED7"/>
    <w:rsid w:val="00D2788A"/>
    <w:rsid w:val="00D27B16"/>
    <w:rsid w:val="00D27CE7"/>
    <w:rsid w:val="00D30162"/>
    <w:rsid w:val="00D30B77"/>
    <w:rsid w:val="00D30E8D"/>
    <w:rsid w:val="00D30FE9"/>
    <w:rsid w:val="00D31017"/>
    <w:rsid w:val="00D314D7"/>
    <w:rsid w:val="00D31743"/>
    <w:rsid w:val="00D3237D"/>
    <w:rsid w:val="00D327BE"/>
    <w:rsid w:val="00D327FA"/>
    <w:rsid w:val="00D32F9D"/>
    <w:rsid w:val="00D330A6"/>
    <w:rsid w:val="00D334F9"/>
    <w:rsid w:val="00D33950"/>
    <w:rsid w:val="00D33A81"/>
    <w:rsid w:val="00D33D7D"/>
    <w:rsid w:val="00D34112"/>
    <w:rsid w:val="00D34C96"/>
    <w:rsid w:val="00D34ED1"/>
    <w:rsid w:val="00D34ED4"/>
    <w:rsid w:val="00D34F9E"/>
    <w:rsid w:val="00D351BE"/>
    <w:rsid w:val="00D35701"/>
    <w:rsid w:val="00D3590F"/>
    <w:rsid w:val="00D3596C"/>
    <w:rsid w:val="00D35B94"/>
    <w:rsid w:val="00D36346"/>
    <w:rsid w:val="00D3652E"/>
    <w:rsid w:val="00D36BD6"/>
    <w:rsid w:val="00D3727E"/>
    <w:rsid w:val="00D37AD2"/>
    <w:rsid w:val="00D37B75"/>
    <w:rsid w:val="00D37EDC"/>
    <w:rsid w:val="00D4005E"/>
    <w:rsid w:val="00D40222"/>
    <w:rsid w:val="00D4172B"/>
    <w:rsid w:val="00D41A8F"/>
    <w:rsid w:val="00D41E57"/>
    <w:rsid w:val="00D420AB"/>
    <w:rsid w:val="00D42E62"/>
    <w:rsid w:val="00D42EA9"/>
    <w:rsid w:val="00D431BC"/>
    <w:rsid w:val="00D43898"/>
    <w:rsid w:val="00D43F76"/>
    <w:rsid w:val="00D44225"/>
    <w:rsid w:val="00D448AC"/>
    <w:rsid w:val="00D451E3"/>
    <w:rsid w:val="00D45457"/>
    <w:rsid w:val="00D46344"/>
    <w:rsid w:val="00D465BE"/>
    <w:rsid w:val="00D46C17"/>
    <w:rsid w:val="00D4769D"/>
    <w:rsid w:val="00D47B61"/>
    <w:rsid w:val="00D47FC7"/>
    <w:rsid w:val="00D503C1"/>
    <w:rsid w:val="00D50431"/>
    <w:rsid w:val="00D5046B"/>
    <w:rsid w:val="00D50A31"/>
    <w:rsid w:val="00D50DE2"/>
    <w:rsid w:val="00D510BA"/>
    <w:rsid w:val="00D51FB2"/>
    <w:rsid w:val="00D52682"/>
    <w:rsid w:val="00D526BB"/>
    <w:rsid w:val="00D526E3"/>
    <w:rsid w:val="00D531C1"/>
    <w:rsid w:val="00D53589"/>
    <w:rsid w:val="00D539E3"/>
    <w:rsid w:val="00D53B04"/>
    <w:rsid w:val="00D53CC0"/>
    <w:rsid w:val="00D5467F"/>
    <w:rsid w:val="00D54ECB"/>
    <w:rsid w:val="00D550CB"/>
    <w:rsid w:val="00D560BC"/>
    <w:rsid w:val="00D562FF"/>
    <w:rsid w:val="00D565EE"/>
    <w:rsid w:val="00D56704"/>
    <w:rsid w:val="00D568C0"/>
    <w:rsid w:val="00D56DCC"/>
    <w:rsid w:val="00D57372"/>
    <w:rsid w:val="00D574B6"/>
    <w:rsid w:val="00D57683"/>
    <w:rsid w:val="00D57F56"/>
    <w:rsid w:val="00D6049E"/>
    <w:rsid w:val="00D606E3"/>
    <w:rsid w:val="00D60721"/>
    <w:rsid w:val="00D6087B"/>
    <w:rsid w:val="00D60B9C"/>
    <w:rsid w:val="00D60F05"/>
    <w:rsid w:val="00D611AD"/>
    <w:rsid w:val="00D61B9B"/>
    <w:rsid w:val="00D61E86"/>
    <w:rsid w:val="00D62A5E"/>
    <w:rsid w:val="00D62F7F"/>
    <w:rsid w:val="00D63807"/>
    <w:rsid w:val="00D63911"/>
    <w:rsid w:val="00D63A8B"/>
    <w:rsid w:val="00D63C1D"/>
    <w:rsid w:val="00D63C4B"/>
    <w:rsid w:val="00D64091"/>
    <w:rsid w:val="00D64232"/>
    <w:rsid w:val="00D64BFD"/>
    <w:rsid w:val="00D64E50"/>
    <w:rsid w:val="00D65B2E"/>
    <w:rsid w:val="00D665B0"/>
    <w:rsid w:val="00D66735"/>
    <w:rsid w:val="00D66BBE"/>
    <w:rsid w:val="00D676E0"/>
    <w:rsid w:val="00D67730"/>
    <w:rsid w:val="00D67F56"/>
    <w:rsid w:val="00D67F64"/>
    <w:rsid w:val="00D70AB4"/>
    <w:rsid w:val="00D71014"/>
    <w:rsid w:val="00D71573"/>
    <w:rsid w:val="00D71760"/>
    <w:rsid w:val="00D71BD0"/>
    <w:rsid w:val="00D71C0D"/>
    <w:rsid w:val="00D7220D"/>
    <w:rsid w:val="00D722E5"/>
    <w:rsid w:val="00D72385"/>
    <w:rsid w:val="00D723CB"/>
    <w:rsid w:val="00D724DB"/>
    <w:rsid w:val="00D728D9"/>
    <w:rsid w:val="00D72F04"/>
    <w:rsid w:val="00D7354B"/>
    <w:rsid w:val="00D73933"/>
    <w:rsid w:val="00D73DBA"/>
    <w:rsid w:val="00D74022"/>
    <w:rsid w:val="00D74540"/>
    <w:rsid w:val="00D746BA"/>
    <w:rsid w:val="00D74898"/>
    <w:rsid w:val="00D74E06"/>
    <w:rsid w:val="00D750D6"/>
    <w:rsid w:val="00D76664"/>
    <w:rsid w:val="00D76BD4"/>
    <w:rsid w:val="00D76D94"/>
    <w:rsid w:val="00D772FB"/>
    <w:rsid w:val="00D77889"/>
    <w:rsid w:val="00D77FED"/>
    <w:rsid w:val="00D80A8E"/>
    <w:rsid w:val="00D80D0A"/>
    <w:rsid w:val="00D8156E"/>
    <w:rsid w:val="00D81588"/>
    <w:rsid w:val="00D815D1"/>
    <w:rsid w:val="00D816A2"/>
    <w:rsid w:val="00D81875"/>
    <w:rsid w:val="00D81C4A"/>
    <w:rsid w:val="00D821A7"/>
    <w:rsid w:val="00D822E9"/>
    <w:rsid w:val="00D82A65"/>
    <w:rsid w:val="00D82B4E"/>
    <w:rsid w:val="00D83123"/>
    <w:rsid w:val="00D831C9"/>
    <w:rsid w:val="00D833F1"/>
    <w:rsid w:val="00D83571"/>
    <w:rsid w:val="00D83606"/>
    <w:rsid w:val="00D83670"/>
    <w:rsid w:val="00D83B61"/>
    <w:rsid w:val="00D84016"/>
    <w:rsid w:val="00D84344"/>
    <w:rsid w:val="00D845CA"/>
    <w:rsid w:val="00D84789"/>
    <w:rsid w:val="00D84EB6"/>
    <w:rsid w:val="00D85112"/>
    <w:rsid w:val="00D8512E"/>
    <w:rsid w:val="00D85939"/>
    <w:rsid w:val="00D85D15"/>
    <w:rsid w:val="00D86400"/>
    <w:rsid w:val="00D865A7"/>
    <w:rsid w:val="00D866F8"/>
    <w:rsid w:val="00D86798"/>
    <w:rsid w:val="00D875BF"/>
    <w:rsid w:val="00D87685"/>
    <w:rsid w:val="00D87CB8"/>
    <w:rsid w:val="00D9054B"/>
    <w:rsid w:val="00D91431"/>
    <w:rsid w:val="00D91C2A"/>
    <w:rsid w:val="00D91F4E"/>
    <w:rsid w:val="00D92059"/>
    <w:rsid w:val="00D9242B"/>
    <w:rsid w:val="00D92CB9"/>
    <w:rsid w:val="00D938B4"/>
    <w:rsid w:val="00D93A3D"/>
    <w:rsid w:val="00D93B2D"/>
    <w:rsid w:val="00D93FE7"/>
    <w:rsid w:val="00D94DB0"/>
    <w:rsid w:val="00D95131"/>
    <w:rsid w:val="00D95206"/>
    <w:rsid w:val="00D956FF"/>
    <w:rsid w:val="00D95AB5"/>
    <w:rsid w:val="00D95C0A"/>
    <w:rsid w:val="00D962AD"/>
    <w:rsid w:val="00D962B3"/>
    <w:rsid w:val="00D9669C"/>
    <w:rsid w:val="00D966B8"/>
    <w:rsid w:val="00D970F4"/>
    <w:rsid w:val="00D97272"/>
    <w:rsid w:val="00D977CA"/>
    <w:rsid w:val="00D97F35"/>
    <w:rsid w:val="00DA040F"/>
    <w:rsid w:val="00DA09F2"/>
    <w:rsid w:val="00DA0DE6"/>
    <w:rsid w:val="00DA112E"/>
    <w:rsid w:val="00DA1488"/>
    <w:rsid w:val="00DA296D"/>
    <w:rsid w:val="00DA2E11"/>
    <w:rsid w:val="00DA3176"/>
    <w:rsid w:val="00DA36E9"/>
    <w:rsid w:val="00DA37F3"/>
    <w:rsid w:val="00DA3861"/>
    <w:rsid w:val="00DA393B"/>
    <w:rsid w:val="00DA3B1D"/>
    <w:rsid w:val="00DA3BE9"/>
    <w:rsid w:val="00DA3C3B"/>
    <w:rsid w:val="00DA43E4"/>
    <w:rsid w:val="00DA451F"/>
    <w:rsid w:val="00DA4960"/>
    <w:rsid w:val="00DA4A4B"/>
    <w:rsid w:val="00DA4D9E"/>
    <w:rsid w:val="00DA4ED3"/>
    <w:rsid w:val="00DA58E7"/>
    <w:rsid w:val="00DA5EEE"/>
    <w:rsid w:val="00DA6253"/>
    <w:rsid w:val="00DA65E9"/>
    <w:rsid w:val="00DA69D0"/>
    <w:rsid w:val="00DA6E21"/>
    <w:rsid w:val="00DA7672"/>
    <w:rsid w:val="00DA7DD5"/>
    <w:rsid w:val="00DB00FC"/>
    <w:rsid w:val="00DB01EE"/>
    <w:rsid w:val="00DB0218"/>
    <w:rsid w:val="00DB0321"/>
    <w:rsid w:val="00DB080D"/>
    <w:rsid w:val="00DB148E"/>
    <w:rsid w:val="00DB1D23"/>
    <w:rsid w:val="00DB1E4A"/>
    <w:rsid w:val="00DB2575"/>
    <w:rsid w:val="00DB265F"/>
    <w:rsid w:val="00DB280F"/>
    <w:rsid w:val="00DB2A4C"/>
    <w:rsid w:val="00DB2F0E"/>
    <w:rsid w:val="00DB3526"/>
    <w:rsid w:val="00DB38BD"/>
    <w:rsid w:val="00DB4455"/>
    <w:rsid w:val="00DB467A"/>
    <w:rsid w:val="00DB4702"/>
    <w:rsid w:val="00DB472C"/>
    <w:rsid w:val="00DB4CDB"/>
    <w:rsid w:val="00DB4F44"/>
    <w:rsid w:val="00DB4F8A"/>
    <w:rsid w:val="00DB52F3"/>
    <w:rsid w:val="00DB5BE9"/>
    <w:rsid w:val="00DB5C8F"/>
    <w:rsid w:val="00DB5F07"/>
    <w:rsid w:val="00DB5F2E"/>
    <w:rsid w:val="00DB6457"/>
    <w:rsid w:val="00DB649C"/>
    <w:rsid w:val="00DB690B"/>
    <w:rsid w:val="00DB6D6C"/>
    <w:rsid w:val="00DB6D6E"/>
    <w:rsid w:val="00DB76AB"/>
    <w:rsid w:val="00DB7730"/>
    <w:rsid w:val="00DB78A4"/>
    <w:rsid w:val="00DB7F9B"/>
    <w:rsid w:val="00DB7F9C"/>
    <w:rsid w:val="00DB7FDF"/>
    <w:rsid w:val="00DC0324"/>
    <w:rsid w:val="00DC048B"/>
    <w:rsid w:val="00DC0491"/>
    <w:rsid w:val="00DC058C"/>
    <w:rsid w:val="00DC2100"/>
    <w:rsid w:val="00DC243E"/>
    <w:rsid w:val="00DC25B2"/>
    <w:rsid w:val="00DC2EC8"/>
    <w:rsid w:val="00DC33E7"/>
    <w:rsid w:val="00DC3940"/>
    <w:rsid w:val="00DC39A1"/>
    <w:rsid w:val="00DC3E0E"/>
    <w:rsid w:val="00DC4739"/>
    <w:rsid w:val="00DC496D"/>
    <w:rsid w:val="00DC4AEA"/>
    <w:rsid w:val="00DC4DCD"/>
    <w:rsid w:val="00DC5044"/>
    <w:rsid w:val="00DC554B"/>
    <w:rsid w:val="00DC5673"/>
    <w:rsid w:val="00DC5A7B"/>
    <w:rsid w:val="00DC5DA3"/>
    <w:rsid w:val="00DC67D5"/>
    <w:rsid w:val="00DC6C13"/>
    <w:rsid w:val="00DC6D14"/>
    <w:rsid w:val="00DC6EC5"/>
    <w:rsid w:val="00DC6FAF"/>
    <w:rsid w:val="00DC737D"/>
    <w:rsid w:val="00DD0569"/>
    <w:rsid w:val="00DD0767"/>
    <w:rsid w:val="00DD09E2"/>
    <w:rsid w:val="00DD1175"/>
    <w:rsid w:val="00DD14EF"/>
    <w:rsid w:val="00DD1887"/>
    <w:rsid w:val="00DD19A5"/>
    <w:rsid w:val="00DD1EAD"/>
    <w:rsid w:val="00DD2431"/>
    <w:rsid w:val="00DD2E88"/>
    <w:rsid w:val="00DD3093"/>
    <w:rsid w:val="00DD310E"/>
    <w:rsid w:val="00DD3773"/>
    <w:rsid w:val="00DD3971"/>
    <w:rsid w:val="00DD4053"/>
    <w:rsid w:val="00DD49DE"/>
    <w:rsid w:val="00DD4BB6"/>
    <w:rsid w:val="00DD5000"/>
    <w:rsid w:val="00DD505F"/>
    <w:rsid w:val="00DD536D"/>
    <w:rsid w:val="00DD5DAB"/>
    <w:rsid w:val="00DD5E00"/>
    <w:rsid w:val="00DD6150"/>
    <w:rsid w:val="00DD66AB"/>
    <w:rsid w:val="00DD696A"/>
    <w:rsid w:val="00DD6AAF"/>
    <w:rsid w:val="00DD74E7"/>
    <w:rsid w:val="00DD7526"/>
    <w:rsid w:val="00DD7B65"/>
    <w:rsid w:val="00DD7C82"/>
    <w:rsid w:val="00DE019B"/>
    <w:rsid w:val="00DE092A"/>
    <w:rsid w:val="00DE0F41"/>
    <w:rsid w:val="00DE1415"/>
    <w:rsid w:val="00DE1596"/>
    <w:rsid w:val="00DE19E8"/>
    <w:rsid w:val="00DE26C8"/>
    <w:rsid w:val="00DE279D"/>
    <w:rsid w:val="00DE29AA"/>
    <w:rsid w:val="00DE2BA7"/>
    <w:rsid w:val="00DE327F"/>
    <w:rsid w:val="00DE351F"/>
    <w:rsid w:val="00DE35CE"/>
    <w:rsid w:val="00DE3988"/>
    <w:rsid w:val="00DE3B03"/>
    <w:rsid w:val="00DE3B1A"/>
    <w:rsid w:val="00DE3F15"/>
    <w:rsid w:val="00DE412D"/>
    <w:rsid w:val="00DE424D"/>
    <w:rsid w:val="00DE42DA"/>
    <w:rsid w:val="00DE46C3"/>
    <w:rsid w:val="00DE46C9"/>
    <w:rsid w:val="00DE48A9"/>
    <w:rsid w:val="00DE49FF"/>
    <w:rsid w:val="00DE4D0E"/>
    <w:rsid w:val="00DE4E48"/>
    <w:rsid w:val="00DE4E95"/>
    <w:rsid w:val="00DE5D8B"/>
    <w:rsid w:val="00DE624D"/>
    <w:rsid w:val="00DE64DA"/>
    <w:rsid w:val="00DE6878"/>
    <w:rsid w:val="00DE68B8"/>
    <w:rsid w:val="00DE718E"/>
    <w:rsid w:val="00DE721B"/>
    <w:rsid w:val="00DE760B"/>
    <w:rsid w:val="00DE7CD4"/>
    <w:rsid w:val="00DE7D67"/>
    <w:rsid w:val="00DF036F"/>
    <w:rsid w:val="00DF03CE"/>
    <w:rsid w:val="00DF041C"/>
    <w:rsid w:val="00DF045E"/>
    <w:rsid w:val="00DF067F"/>
    <w:rsid w:val="00DF080A"/>
    <w:rsid w:val="00DF085B"/>
    <w:rsid w:val="00DF0CAC"/>
    <w:rsid w:val="00DF12FC"/>
    <w:rsid w:val="00DF1311"/>
    <w:rsid w:val="00DF1509"/>
    <w:rsid w:val="00DF1735"/>
    <w:rsid w:val="00DF1F6C"/>
    <w:rsid w:val="00DF20A4"/>
    <w:rsid w:val="00DF210A"/>
    <w:rsid w:val="00DF2243"/>
    <w:rsid w:val="00DF2579"/>
    <w:rsid w:val="00DF273B"/>
    <w:rsid w:val="00DF2C36"/>
    <w:rsid w:val="00DF2D3E"/>
    <w:rsid w:val="00DF361E"/>
    <w:rsid w:val="00DF3764"/>
    <w:rsid w:val="00DF4002"/>
    <w:rsid w:val="00DF4490"/>
    <w:rsid w:val="00DF4750"/>
    <w:rsid w:val="00DF4D78"/>
    <w:rsid w:val="00DF4E4B"/>
    <w:rsid w:val="00DF4EF0"/>
    <w:rsid w:val="00DF4FBD"/>
    <w:rsid w:val="00DF5122"/>
    <w:rsid w:val="00DF54F5"/>
    <w:rsid w:val="00DF557D"/>
    <w:rsid w:val="00DF5884"/>
    <w:rsid w:val="00DF598C"/>
    <w:rsid w:val="00DF5CA6"/>
    <w:rsid w:val="00DF5E50"/>
    <w:rsid w:val="00DF5FE9"/>
    <w:rsid w:val="00DF608A"/>
    <w:rsid w:val="00DF6352"/>
    <w:rsid w:val="00DF65E7"/>
    <w:rsid w:val="00DF6808"/>
    <w:rsid w:val="00DF695B"/>
    <w:rsid w:val="00DF75B3"/>
    <w:rsid w:val="00DF762F"/>
    <w:rsid w:val="00DF7637"/>
    <w:rsid w:val="00DF76C0"/>
    <w:rsid w:val="00DF7886"/>
    <w:rsid w:val="00DF79EC"/>
    <w:rsid w:val="00DF7A43"/>
    <w:rsid w:val="00DF7E1D"/>
    <w:rsid w:val="00E00F7A"/>
    <w:rsid w:val="00E011FC"/>
    <w:rsid w:val="00E0175A"/>
    <w:rsid w:val="00E01804"/>
    <w:rsid w:val="00E01EC5"/>
    <w:rsid w:val="00E024E6"/>
    <w:rsid w:val="00E027C4"/>
    <w:rsid w:val="00E02850"/>
    <w:rsid w:val="00E02A3A"/>
    <w:rsid w:val="00E02AAB"/>
    <w:rsid w:val="00E02B1B"/>
    <w:rsid w:val="00E02C15"/>
    <w:rsid w:val="00E02DC0"/>
    <w:rsid w:val="00E03133"/>
    <w:rsid w:val="00E031B8"/>
    <w:rsid w:val="00E03311"/>
    <w:rsid w:val="00E037C7"/>
    <w:rsid w:val="00E03C36"/>
    <w:rsid w:val="00E048CA"/>
    <w:rsid w:val="00E04A5C"/>
    <w:rsid w:val="00E04E89"/>
    <w:rsid w:val="00E0526A"/>
    <w:rsid w:val="00E0558C"/>
    <w:rsid w:val="00E0595E"/>
    <w:rsid w:val="00E05F23"/>
    <w:rsid w:val="00E06176"/>
    <w:rsid w:val="00E06AA4"/>
    <w:rsid w:val="00E06E03"/>
    <w:rsid w:val="00E0737B"/>
    <w:rsid w:val="00E07F52"/>
    <w:rsid w:val="00E1027E"/>
    <w:rsid w:val="00E10319"/>
    <w:rsid w:val="00E10752"/>
    <w:rsid w:val="00E10815"/>
    <w:rsid w:val="00E10A9D"/>
    <w:rsid w:val="00E10AC9"/>
    <w:rsid w:val="00E11205"/>
    <w:rsid w:val="00E118E4"/>
    <w:rsid w:val="00E11EE5"/>
    <w:rsid w:val="00E120F7"/>
    <w:rsid w:val="00E123AE"/>
    <w:rsid w:val="00E125FE"/>
    <w:rsid w:val="00E12604"/>
    <w:rsid w:val="00E1274A"/>
    <w:rsid w:val="00E129F4"/>
    <w:rsid w:val="00E12F7A"/>
    <w:rsid w:val="00E141DD"/>
    <w:rsid w:val="00E1473B"/>
    <w:rsid w:val="00E14E73"/>
    <w:rsid w:val="00E1510C"/>
    <w:rsid w:val="00E156CB"/>
    <w:rsid w:val="00E16192"/>
    <w:rsid w:val="00E16824"/>
    <w:rsid w:val="00E16CE7"/>
    <w:rsid w:val="00E17077"/>
    <w:rsid w:val="00E170BB"/>
    <w:rsid w:val="00E1762F"/>
    <w:rsid w:val="00E17D1E"/>
    <w:rsid w:val="00E204BF"/>
    <w:rsid w:val="00E20D85"/>
    <w:rsid w:val="00E20F1A"/>
    <w:rsid w:val="00E21092"/>
    <w:rsid w:val="00E2199E"/>
    <w:rsid w:val="00E21AEC"/>
    <w:rsid w:val="00E21B5E"/>
    <w:rsid w:val="00E228B1"/>
    <w:rsid w:val="00E22AEA"/>
    <w:rsid w:val="00E230A1"/>
    <w:rsid w:val="00E235A4"/>
    <w:rsid w:val="00E2422C"/>
    <w:rsid w:val="00E2539A"/>
    <w:rsid w:val="00E253E4"/>
    <w:rsid w:val="00E25837"/>
    <w:rsid w:val="00E25918"/>
    <w:rsid w:val="00E25C25"/>
    <w:rsid w:val="00E260C5"/>
    <w:rsid w:val="00E26143"/>
    <w:rsid w:val="00E26356"/>
    <w:rsid w:val="00E268C2"/>
    <w:rsid w:val="00E2698C"/>
    <w:rsid w:val="00E26E9C"/>
    <w:rsid w:val="00E271B4"/>
    <w:rsid w:val="00E271BD"/>
    <w:rsid w:val="00E275F2"/>
    <w:rsid w:val="00E27E3A"/>
    <w:rsid w:val="00E27E82"/>
    <w:rsid w:val="00E27F29"/>
    <w:rsid w:val="00E30A30"/>
    <w:rsid w:val="00E30EF8"/>
    <w:rsid w:val="00E3105F"/>
    <w:rsid w:val="00E312F8"/>
    <w:rsid w:val="00E31443"/>
    <w:rsid w:val="00E31579"/>
    <w:rsid w:val="00E3169B"/>
    <w:rsid w:val="00E319B4"/>
    <w:rsid w:val="00E31AC5"/>
    <w:rsid w:val="00E32447"/>
    <w:rsid w:val="00E327A1"/>
    <w:rsid w:val="00E32AA6"/>
    <w:rsid w:val="00E330D9"/>
    <w:rsid w:val="00E33B32"/>
    <w:rsid w:val="00E34208"/>
    <w:rsid w:val="00E3446D"/>
    <w:rsid w:val="00E344DC"/>
    <w:rsid w:val="00E35786"/>
    <w:rsid w:val="00E359CA"/>
    <w:rsid w:val="00E35D3E"/>
    <w:rsid w:val="00E36259"/>
    <w:rsid w:val="00E362E1"/>
    <w:rsid w:val="00E3658D"/>
    <w:rsid w:val="00E367A1"/>
    <w:rsid w:val="00E367F7"/>
    <w:rsid w:val="00E36892"/>
    <w:rsid w:val="00E36C85"/>
    <w:rsid w:val="00E36DEE"/>
    <w:rsid w:val="00E36E87"/>
    <w:rsid w:val="00E36F5B"/>
    <w:rsid w:val="00E3750E"/>
    <w:rsid w:val="00E37767"/>
    <w:rsid w:val="00E37DBD"/>
    <w:rsid w:val="00E4051E"/>
    <w:rsid w:val="00E40A9E"/>
    <w:rsid w:val="00E40B9E"/>
    <w:rsid w:val="00E4191D"/>
    <w:rsid w:val="00E41AAF"/>
    <w:rsid w:val="00E41C9F"/>
    <w:rsid w:val="00E41EE3"/>
    <w:rsid w:val="00E4334F"/>
    <w:rsid w:val="00E4377B"/>
    <w:rsid w:val="00E437DE"/>
    <w:rsid w:val="00E43948"/>
    <w:rsid w:val="00E43EE3"/>
    <w:rsid w:val="00E43EE4"/>
    <w:rsid w:val="00E43FD6"/>
    <w:rsid w:val="00E446E0"/>
    <w:rsid w:val="00E4543B"/>
    <w:rsid w:val="00E45584"/>
    <w:rsid w:val="00E456D3"/>
    <w:rsid w:val="00E45C96"/>
    <w:rsid w:val="00E4617C"/>
    <w:rsid w:val="00E4645C"/>
    <w:rsid w:val="00E466E5"/>
    <w:rsid w:val="00E467D7"/>
    <w:rsid w:val="00E467FC"/>
    <w:rsid w:val="00E474C5"/>
    <w:rsid w:val="00E479FE"/>
    <w:rsid w:val="00E50D71"/>
    <w:rsid w:val="00E511AC"/>
    <w:rsid w:val="00E51354"/>
    <w:rsid w:val="00E51454"/>
    <w:rsid w:val="00E5147F"/>
    <w:rsid w:val="00E51C25"/>
    <w:rsid w:val="00E51D68"/>
    <w:rsid w:val="00E5222A"/>
    <w:rsid w:val="00E52C7B"/>
    <w:rsid w:val="00E52D2D"/>
    <w:rsid w:val="00E531C3"/>
    <w:rsid w:val="00E533E2"/>
    <w:rsid w:val="00E53591"/>
    <w:rsid w:val="00E537DD"/>
    <w:rsid w:val="00E53930"/>
    <w:rsid w:val="00E53949"/>
    <w:rsid w:val="00E53ABE"/>
    <w:rsid w:val="00E53DA9"/>
    <w:rsid w:val="00E541A6"/>
    <w:rsid w:val="00E542D6"/>
    <w:rsid w:val="00E549E8"/>
    <w:rsid w:val="00E54C41"/>
    <w:rsid w:val="00E5505E"/>
    <w:rsid w:val="00E55090"/>
    <w:rsid w:val="00E550F0"/>
    <w:rsid w:val="00E5529C"/>
    <w:rsid w:val="00E552BF"/>
    <w:rsid w:val="00E554CD"/>
    <w:rsid w:val="00E55C0C"/>
    <w:rsid w:val="00E55C76"/>
    <w:rsid w:val="00E5675E"/>
    <w:rsid w:val="00E56D7D"/>
    <w:rsid w:val="00E56D87"/>
    <w:rsid w:val="00E575E0"/>
    <w:rsid w:val="00E57EA5"/>
    <w:rsid w:val="00E57ED4"/>
    <w:rsid w:val="00E60069"/>
    <w:rsid w:val="00E601D2"/>
    <w:rsid w:val="00E60845"/>
    <w:rsid w:val="00E60E2C"/>
    <w:rsid w:val="00E60F2C"/>
    <w:rsid w:val="00E61878"/>
    <w:rsid w:val="00E61E5C"/>
    <w:rsid w:val="00E61ED1"/>
    <w:rsid w:val="00E62098"/>
    <w:rsid w:val="00E62C56"/>
    <w:rsid w:val="00E63018"/>
    <w:rsid w:val="00E63D96"/>
    <w:rsid w:val="00E63F0A"/>
    <w:rsid w:val="00E63F21"/>
    <w:rsid w:val="00E65796"/>
    <w:rsid w:val="00E66CEC"/>
    <w:rsid w:val="00E6703E"/>
    <w:rsid w:val="00E67242"/>
    <w:rsid w:val="00E67283"/>
    <w:rsid w:val="00E67343"/>
    <w:rsid w:val="00E67398"/>
    <w:rsid w:val="00E67913"/>
    <w:rsid w:val="00E67A60"/>
    <w:rsid w:val="00E67FF5"/>
    <w:rsid w:val="00E7050D"/>
    <w:rsid w:val="00E7069F"/>
    <w:rsid w:val="00E708DF"/>
    <w:rsid w:val="00E70907"/>
    <w:rsid w:val="00E713C5"/>
    <w:rsid w:val="00E715F3"/>
    <w:rsid w:val="00E716EA"/>
    <w:rsid w:val="00E719EB"/>
    <w:rsid w:val="00E71F5B"/>
    <w:rsid w:val="00E71FB7"/>
    <w:rsid w:val="00E7269D"/>
    <w:rsid w:val="00E72911"/>
    <w:rsid w:val="00E72C97"/>
    <w:rsid w:val="00E73C24"/>
    <w:rsid w:val="00E74A45"/>
    <w:rsid w:val="00E753B7"/>
    <w:rsid w:val="00E755D1"/>
    <w:rsid w:val="00E75D6B"/>
    <w:rsid w:val="00E75EE6"/>
    <w:rsid w:val="00E75F23"/>
    <w:rsid w:val="00E76430"/>
    <w:rsid w:val="00E7643D"/>
    <w:rsid w:val="00E765C0"/>
    <w:rsid w:val="00E76CD3"/>
    <w:rsid w:val="00E773BE"/>
    <w:rsid w:val="00E77475"/>
    <w:rsid w:val="00E778AD"/>
    <w:rsid w:val="00E802CA"/>
    <w:rsid w:val="00E803C6"/>
    <w:rsid w:val="00E8043F"/>
    <w:rsid w:val="00E80A3B"/>
    <w:rsid w:val="00E8107D"/>
    <w:rsid w:val="00E81116"/>
    <w:rsid w:val="00E8194F"/>
    <w:rsid w:val="00E81B95"/>
    <w:rsid w:val="00E82020"/>
    <w:rsid w:val="00E825E7"/>
    <w:rsid w:val="00E82856"/>
    <w:rsid w:val="00E828EF"/>
    <w:rsid w:val="00E83395"/>
    <w:rsid w:val="00E833D2"/>
    <w:rsid w:val="00E834D2"/>
    <w:rsid w:val="00E83D3B"/>
    <w:rsid w:val="00E840E8"/>
    <w:rsid w:val="00E84496"/>
    <w:rsid w:val="00E84A82"/>
    <w:rsid w:val="00E84B40"/>
    <w:rsid w:val="00E84F4A"/>
    <w:rsid w:val="00E8580B"/>
    <w:rsid w:val="00E85B6D"/>
    <w:rsid w:val="00E85C53"/>
    <w:rsid w:val="00E85CFD"/>
    <w:rsid w:val="00E8609B"/>
    <w:rsid w:val="00E8622C"/>
    <w:rsid w:val="00E87414"/>
    <w:rsid w:val="00E877D7"/>
    <w:rsid w:val="00E87A40"/>
    <w:rsid w:val="00E90237"/>
    <w:rsid w:val="00E904B9"/>
    <w:rsid w:val="00E9076D"/>
    <w:rsid w:val="00E90977"/>
    <w:rsid w:val="00E90AAD"/>
    <w:rsid w:val="00E90D99"/>
    <w:rsid w:val="00E914AD"/>
    <w:rsid w:val="00E9152C"/>
    <w:rsid w:val="00E922C8"/>
    <w:rsid w:val="00E9235D"/>
    <w:rsid w:val="00E92859"/>
    <w:rsid w:val="00E928A1"/>
    <w:rsid w:val="00E92CE4"/>
    <w:rsid w:val="00E92FCC"/>
    <w:rsid w:val="00E9394A"/>
    <w:rsid w:val="00E9465A"/>
    <w:rsid w:val="00E94BED"/>
    <w:rsid w:val="00E94D3E"/>
    <w:rsid w:val="00E954F3"/>
    <w:rsid w:val="00E959FF"/>
    <w:rsid w:val="00E96025"/>
    <w:rsid w:val="00E964E1"/>
    <w:rsid w:val="00E96711"/>
    <w:rsid w:val="00E96BD9"/>
    <w:rsid w:val="00E96C52"/>
    <w:rsid w:val="00E9740E"/>
    <w:rsid w:val="00E9777F"/>
    <w:rsid w:val="00EA0CED"/>
    <w:rsid w:val="00EA1073"/>
    <w:rsid w:val="00EA1187"/>
    <w:rsid w:val="00EA16B2"/>
    <w:rsid w:val="00EA1799"/>
    <w:rsid w:val="00EA2A6C"/>
    <w:rsid w:val="00EA2FD2"/>
    <w:rsid w:val="00EA3305"/>
    <w:rsid w:val="00EA3407"/>
    <w:rsid w:val="00EA36FA"/>
    <w:rsid w:val="00EA395F"/>
    <w:rsid w:val="00EA3B4E"/>
    <w:rsid w:val="00EA4CD1"/>
    <w:rsid w:val="00EA5109"/>
    <w:rsid w:val="00EA5C58"/>
    <w:rsid w:val="00EA632D"/>
    <w:rsid w:val="00EA6654"/>
    <w:rsid w:val="00EA6DF3"/>
    <w:rsid w:val="00EA7194"/>
    <w:rsid w:val="00EA7303"/>
    <w:rsid w:val="00EA76D5"/>
    <w:rsid w:val="00EA76DC"/>
    <w:rsid w:val="00EA788B"/>
    <w:rsid w:val="00EA79BC"/>
    <w:rsid w:val="00EA7A2F"/>
    <w:rsid w:val="00EA7BE4"/>
    <w:rsid w:val="00EA7D12"/>
    <w:rsid w:val="00EB001A"/>
    <w:rsid w:val="00EB0364"/>
    <w:rsid w:val="00EB05A1"/>
    <w:rsid w:val="00EB0923"/>
    <w:rsid w:val="00EB0F1F"/>
    <w:rsid w:val="00EB14B5"/>
    <w:rsid w:val="00EB1D6E"/>
    <w:rsid w:val="00EB2485"/>
    <w:rsid w:val="00EB24B3"/>
    <w:rsid w:val="00EB3579"/>
    <w:rsid w:val="00EB3778"/>
    <w:rsid w:val="00EB3ACF"/>
    <w:rsid w:val="00EB3ADA"/>
    <w:rsid w:val="00EB3DC5"/>
    <w:rsid w:val="00EB3F04"/>
    <w:rsid w:val="00EB3F57"/>
    <w:rsid w:val="00EB4055"/>
    <w:rsid w:val="00EB4851"/>
    <w:rsid w:val="00EB4C34"/>
    <w:rsid w:val="00EB4F9B"/>
    <w:rsid w:val="00EB575D"/>
    <w:rsid w:val="00EB5858"/>
    <w:rsid w:val="00EB5CFE"/>
    <w:rsid w:val="00EB5D4E"/>
    <w:rsid w:val="00EB5FAC"/>
    <w:rsid w:val="00EB62C3"/>
    <w:rsid w:val="00EB65FD"/>
    <w:rsid w:val="00EB67FA"/>
    <w:rsid w:val="00EB68AC"/>
    <w:rsid w:val="00EB6E0C"/>
    <w:rsid w:val="00EB767F"/>
    <w:rsid w:val="00EB7A1C"/>
    <w:rsid w:val="00EB7A5C"/>
    <w:rsid w:val="00EB7C05"/>
    <w:rsid w:val="00EB7FF9"/>
    <w:rsid w:val="00EC0F19"/>
    <w:rsid w:val="00EC100A"/>
    <w:rsid w:val="00EC1202"/>
    <w:rsid w:val="00EC224A"/>
    <w:rsid w:val="00EC25EB"/>
    <w:rsid w:val="00EC2621"/>
    <w:rsid w:val="00EC2971"/>
    <w:rsid w:val="00EC2B36"/>
    <w:rsid w:val="00EC30DF"/>
    <w:rsid w:val="00EC3450"/>
    <w:rsid w:val="00EC3C2E"/>
    <w:rsid w:val="00EC3C6C"/>
    <w:rsid w:val="00EC41C9"/>
    <w:rsid w:val="00EC4570"/>
    <w:rsid w:val="00EC47BF"/>
    <w:rsid w:val="00EC48AE"/>
    <w:rsid w:val="00EC4C40"/>
    <w:rsid w:val="00EC4FCD"/>
    <w:rsid w:val="00EC5E63"/>
    <w:rsid w:val="00EC65B2"/>
    <w:rsid w:val="00EC664D"/>
    <w:rsid w:val="00EC666E"/>
    <w:rsid w:val="00EC674F"/>
    <w:rsid w:val="00EC6B5B"/>
    <w:rsid w:val="00EC7223"/>
    <w:rsid w:val="00EC7512"/>
    <w:rsid w:val="00EC7920"/>
    <w:rsid w:val="00ED01BA"/>
    <w:rsid w:val="00ED0201"/>
    <w:rsid w:val="00ED0291"/>
    <w:rsid w:val="00ED0A94"/>
    <w:rsid w:val="00ED0FEF"/>
    <w:rsid w:val="00ED1104"/>
    <w:rsid w:val="00ED1E49"/>
    <w:rsid w:val="00ED20FD"/>
    <w:rsid w:val="00ED21D7"/>
    <w:rsid w:val="00ED240B"/>
    <w:rsid w:val="00ED34C9"/>
    <w:rsid w:val="00ED384B"/>
    <w:rsid w:val="00ED4809"/>
    <w:rsid w:val="00ED491F"/>
    <w:rsid w:val="00ED4C3D"/>
    <w:rsid w:val="00ED4E04"/>
    <w:rsid w:val="00ED57A2"/>
    <w:rsid w:val="00ED5C52"/>
    <w:rsid w:val="00ED5CD3"/>
    <w:rsid w:val="00ED66C8"/>
    <w:rsid w:val="00ED7475"/>
    <w:rsid w:val="00ED7672"/>
    <w:rsid w:val="00ED78C3"/>
    <w:rsid w:val="00ED7CB5"/>
    <w:rsid w:val="00ED7DF6"/>
    <w:rsid w:val="00EE033C"/>
    <w:rsid w:val="00EE0664"/>
    <w:rsid w:val="00EE0695"/>
    <w:rsid w:val="00EE0BD4"/>
    <w:rsid w:val="00EE0DFC"/>
    <w:rsid w:val="00EE161E"/>
    <w:rsid w:val="00EE1E8B"/>
    <w:rsid w:val="00EE2040"/>
    <w:rsid w:val="00EE21B8"/>
    <w:rsid w:val="00EE21CA"/>
    <w:rsid w:val="00EE2AC5"/>
    <w:rsid w:val="00EE3362"/>
    <w:rsid w:val="00EE36E8"/>
    <w:rsid w:val="00EE3F33"/>
    <w:rsid w:val="00EE451B"/>
    <w:rsid w:val="00EE47E8"/>
    <w:rsid w:val="00EE51F3"/>
    <w:rsid w:val="00EE548C"/>
    <w:rsid w:val="00EE5A38"/>
    <w:rsid w:val="00EE5C50"/>
    <w:rsid w:val="00EE6368"/>
    <w:rsid w:val="00EE6369"/>
    <w:rsid w:val="00EE6524"/>
    <w:rsid w:val="00EE6643"/>
    <w:rsid w:val="00EE6844"/>
    <w:rsid w:val="00EE69CF"/>
    <w:rsid w:val="00EE70F2"/>
    <w:rsid w:val="00EE71CE"/>
    <w:rsid w:val="00EE72B2"/>
    <w:rsid w:val="00EE74B7"/>
    <w:rsid w:val="00EE7670"/>
    <w:rsid w:val="00EE7D69"/>
    <w:rsid w:val="00EE7DF2"/>
    <w:rsid w:val="00EE7F57"/>
    <w:rsid w:val="00EF0444"/>
    <w:rsid w:val="00EF0458"/>
    <w:rsid w:val="00EF0472"/>
    <w:rsid w:val="00EF1148"/>
    <w:rsid w:val="00EF114A"/>
    <w:rsid w:val="00EF1A22"/>
    <w:rsid w:val="00EF1DA7"/>
    <w:rsid w:val="00EF1FBF"/>
    <w:rsid w:val="00EF1FCE"/>
    <w:rsid w:val="00EF2192"/>
    <w:rsid w:val="00EF2448"/>
    <w:rsid w:val="00EF248B"/>
    <w:rsid w:val="00EF2676"/>
    <w:rsid w:val="00EF2F38"/>
    <w:rsid w:val="00EF3E58"/>
    <w:rsid w:val="00EF461A"/>
    <w:rsid w:val="00EF47C9"/>
    <w:rsid w:val="00EF4863"/>
    <w:rsid w:val="00EF48A1"/>
    <w:rsid w:val="00EF48F4"/>
    <w:rsid w:val="00EF4A90"/>
    <w:rsid w:val="00EF4CBD"/>
    <w:rsid w:val="00EF4D0C"/>
    <w:rsid w:val="00EF4D7D"/>
    <w:rsid w:val="00EF533F"/>
    <w:rsid w:val="00EF5343"/>
    <w:rsid w:val="00EF5633"/>
    <w:rsid w:val="00EF5ADB"/>
    <w:rsid w:val="00EF5C25"/>
    <w:rsid w:val="00EF5E69"/>
    <w:rsid w:val="00EF6CE3"/>
    <w:rsid w:val="00EF6D74"/>
    <w:rsid w:val="00EF7336"/>
    <w:rsid w:val="00EF73E2"/>
    <w:rsid w:val="00EF766D"/>
    <w:rsid w:val="00EF7A1D"/>
    <w:rsid w:val="00EF7A8D"/>
    <w:rsid w:val="00F00220"/>
    <w:rsid w:val="00F00241"/>
    <w:rsid w:val="00F00381"/>
    <w:rsid w:val="00F003F6"/>
    <w:rsid w:val="00F0083B"/>
    <w:rsid w:val="00F008D1"/>
    <w:rsid w:val="00F00A0E"/>
    <w:rsid w:val="00F00CC5"/>
    <w:rsid w:val="00F00D28"/>
    <w:rsid w:val="00F00E5E"/>
    <w:rsid w:val="00F01266"/>
    <w:rsid w:val="00F016AE"/>
    <w:rsid w:val="00F01AA8"/>
    <w:rsid w:val="00F01C68"/>
    <w:rsid w:val="00F01CEB"/>
    <w:rsid w:val="00F020CE"/>
    <w:rsid w:val="00F0228B"/>
    <w:rsid w:val="00F022D0"/>
    <w:rsid w:val="00F02538"/>
    <w:rsid w:val="00F02655"/>
    <w:rsid w:val="00F02E36"/>
    <w:rsid w:val="00F02EA0"/>
    <w:rsid w:val="00F02F8D"/>
    <w:rsid w:val="00F031D4"/>
    <w:rsid w:val="00F0343A"/>
    <w:rsid w:val="00F034E4"/>
    <w:rsid w:val="00F03895"/>
    <w:rsid w:val="00F0392E"/>
    <w:rsid w:val="00F03982"/>
    <w:rsid w:val="00F042E5"/>
    <w:rsid w:val="00F04C61"/>
    <w:rsid w:val="00F04FB0"/>
    <w:rsid w:val="00F051EB"/>
    <w:rsid w:val="00F054A1"/>
    <w:rsid w:val="00F05550"/>
    <w:rsid w:val="00F057C9"/>
    <w:rsid w:val="00F05DE8"/>
    <w:rsid w:val="00F060CA"/>
    <w:rsid w:val="00F0657E"/>
    <w:rsid w:val="00F0689E"/>
    <w:rsid w:val="00F06926"/>
    <w:rsid w:val="00F0696F"/>
    <w:rsid w:val="00F06BA0"/>
    <w:rsid w:val="00F0702A"/>
    <w:rsid w:val="00F071A8"/>
    <w:rsid w:val="00F072E7"/>
    <w:rsid w:val="00F072F2"/>
    <w:rsid w:val="00F07AAB"/>
    <w:rsid w:val="00F07CB7"/>
    <w:rsid w:val="00F07CDD"/>
    <w:rsid w:val="00F07ECF"/>
    <w:rsid w:val="00F1006D"/>
    <w:rsid w:val="00F1019D"/>
    <w:rsid w:val="00F10433"/>
    <w:rsid w:val="00F10964"/>
    <w:rsid w:val="00F109A0"/>
    <w:rsid w:val="00F10A7C"/>
    <w:rsid w:val="00F10DD4"/>
    <w:rsid w:val="00F111D4"/>
    <w:rsid w:val="00F11434"/>
    <w:rsid w:val="00F11469"/>
    <w:rsid w:val="00F114D5"/>
    <w:rsid w:val="00F117B8"/>
    <w:rsid w:val="00F11ACA"/>
    <w:rsid w:val="00F12299"/>
    <w:rsid w:val="00F1236B"/>
    <w:rsid w:val="00F12499"/>
    <w:rsid w:val="00F129A5"/>
    <w:rsid w:val="00F12B67"/>
    <w:rsid w:val="00F12D61"/>
    <w:rsid w:val="00F12F3B"/>
    <w:rsid w:val="00F1319D"/>
    <w:rsid w:val="00F1323F"/>
    <w:rsid w:val="00F137FC"/>
    <w:rsid w:val="00F13D4D"/>
    <w:rsid w:val="00F13ECE"/>
    <w:rsid w:val="00F14026"/>
    <w:rsid w:val="00F15095"/>
    <w:rsid w:val="00F151A2"/>
    <w:rsid w:val="00F158DA"/>
    <w:rsid w:val="00F15AB4"/>
    <w:rsid w:val="00F15CA5"/>
    <w:rsid w:val="00F15E78"/>
    <w:rsid w:val="00F1622D"/>
    <w:rsid w:val="00F162F5"/>
    <w:rsid w:val="00F1707D"/>
    <w:rsid w:val="00F1720C"/>
    <w:rsid w:val="00F1754C"/>
    <w:rsid w:val="00F177C9"/>
    <w:rsid w:val="00F17927"/>
    <w:rsid w:val="00F17A4C"/>
    <w:rsid w:val="00F17CD8"/>
    <w:rsid w:val="00F17F71"/>
    <w:rsid w:val="00F20731"/>
    <w:rsid w:val="00F20817"/>
    <w:rsid w:val="00F209B5"/>
    <w:rsid w:val="00F20C3C"/>
    <w:rsid w:val="00F20FD2"/>
    <w:rsid w:val="00F21832"/>
    <w:rsid w:val="00F21908"/>
    <w:rsid w:val="00F21F10"/>
    <w:rsid w:val="00F22183"/>
    <w:rsid w:val="00F22713"/>
    <w:rsid w:val="00F22885"/>
    <w:rsid w:val="00F22CE1"/>
    <w:rsid w:val="00F22EBC"/>
    <w:rsid w:val="00F2359D"/>
    <w:rsid w:val="00F23A26"/>
    <w:rsid w:val="00F23ABB"/>
    <w:rsid w:val="00F23B05"/>
    <w:rsid w:val="00F240D0"/>
    <w:rsid w:val="00F243EB"/>
    <w:rsid w:val="00F25025"/>
    <w:rsid w:val="00F25251"/>
    <w:rsid w:val="00F257C0"/>
    <w:rsid w:val="00F262B8"/>
    <w:rsid w:val="00F2645E"/>
    <w:rsid w:val="00F26652"/>
    <w:rsid w:val="00F267C9"/>
    <w:rsid w:val="00F26BBE"/>
    <w:rsid w:val="00F26FCB"/>
    <w:rsid w:val="00F27603"/>
    <w:rsid w:val="00F27EFA"/>
    <w:rsid w:val="00F30207"/>
    <w:rsid w:val="00F30621"/>
    <w:rsid w:val="00F306D4"/>
    <w:rsid w:val="00F30A57"/>
    <w:rsid w:val="00F30C6B"/>
    <w:rsid w:val="00F31E3B"/>
    <w:rsid w:val="00F320FC"/>
    <w:rsid w:val="00F322F2"/>
    <w:rsid w:val="00F328FF"/>
    <w:rsid w:val="00F32939"/>
    <w:rsid w:val="00F32B50"/>
    <w:rsid w:val="00F331F3"/>
    <w:rsid w:val="00F33541"/>
    <w:rsid w:val="00F33BC0"/>
    <w:rsid w:val="00F34398"/>
    <w:rsid w:val="00F343E0"/>
    <w:rsid w:val="00F34AA0"/>
    <w:rsid w:val="00F35345"/>
    <w:rsid w:val="00F35444"/>
    <w:rsid w:val="00F355F2"/>
    <w:rsid w:val="00F35882"/>
    <w:rsid w:val="00F35A06"/>
    <w:rsid w:val="00F35CC9"/>
    <w:rsid w:val="00F3617C"/>
    <w:rsid w:val="00F36552"/>
    <w:rsid w:val="00F3677F"/>
    <w:rsid w:val="00F36A0D"/>
    <w:rsid w:val="00F36C11"/>
    <w:rsid w:val="00F3708A"/>
    <w:rsid w:val="00F37C50"/>
    <w:rsid w:val="00F37C59"/>
    <w:rsid w:val="00F37EE7"/>
    <w:rsid w:val="00F40CDF"/>
    <w:rsid w:val="00F40DB0"/>
    <w:rsid w:val="00F40EAA"/>
    <w:rsid w:val="00F41387"/>
    <w:rsid w:val="00F41935"/>
    <w:rsid w:val="00F41C64"/>
    <w:rsid w:val="00F41E1C"/>
    <w:rsid w:val="00F42861"/>
    <w:rsid w:val="00F42EF6"/>
    <w:rsid w:val="00F42F31"/>
    <w:rsid w:val="00F4339B"/>
    <w:rsid w:val="00F43DD8"/>
    <w:rsid w:val="00F43F1B"/>
    <w:rsid w:val="00F44C34"/>
    <w:rsid w:val="00F455A0"/>
    <w:rsid w:val="00F45BBD"/>
    <w:rsid w:val="00F45FEF"/>
    <w:rsid w:val="00F45FF0"/>
    <w:rsid w:val="00F460BD"/>
    <w:rsid w:val="00F46489"/>
    <w:rsid w:val="00F46B99"/>
    <w:rsid w:val="00F46F98"/>
    <w:rsid w:val="00F4730F"/>
    <w:rsid w:val="00F4740A"/>
    <w:rsid w:val="00F4768D"/>
    <w:rsid w:val="00F4787F"/>
    <w:rsid w:val="00F5010F"/>
    <w:rsid w:val="00F502A4"/>
    <w:rsid w:val="00F50ABE"/>
    <w:rsid w:val="00F516EB"/>
    <w:rsid w:val="00F51F55"/>
    <w:rsid w:val="00F5292A"/>
    <w:rsid w:val="00F52B0C"/>
    <w:rsid w:val="00F52ED9"/>
    <w:rsid w:val="00F530A1"/>
    <w:rsid w:val="00F53845"/>
    <w:rsid w:val="00F5399B"/>
    <w:rsid w:val="00F53BDC"/>
    <w:rsid w:val="00F542A9"/>
    <w:rsid w:val="00F543F5"/>
    <w:rsid w:val="00F54610"/>
    <w:rsid w:val="00F54F91"/>
    <w:rsid w:val="00F55FFB"/>
    <w:rsid w:val="00F568FF"/>
    <w:rsid w:val="00F56AA4"/>
    <w:rsid w:val="00F56C16"/>
    <w:rsid w:val="00F56D25"/>
    <w:rsid w:val="00F56DCA"/>
    <w:rsid w:val="00F57CAA"/>
    <w:rsid w:val="00F57EFE"/>
    <w:rsid w:val="00F57F43"/>
    <w:rsid w:val="00F6081A"/>
    <w:rsid w:val="00F61036"/>
    <w:rsid w:val="00F6108D"/>
    <w:rsid w:val="00F6115A"/>
    <w:rsid w:val="00F61400"/>
    <w:rsid w:val="00F61687"/>
    <w:rsid w:val="00F61E00"/>
    <w:rsid w:val="00F6281E"/>
    <w:rsid w:val="00F62942"/>
    <w:rsid w:val="00F62A96"/>
    <w:rsid w:val="00F62FB6"/>
    <w:rsid w:val="00F63EB8"/>
    <w:rsid w:val="00F6458A"/>
    <w:rsid w:val="00F6470E"/>
    <w:rsid w:val="00F647AE"/>
    <w:rsid w:val="00F6516A"/>
    <w:rsid w:val="00F65B39"/>
    <w:rsid w:val="00F66A92"/>
    <w:rsid w:val="00F66BC4"/>
    <w:rsid w:val="00F67461"/>
    <w:rsid w:val="00F676F9"/>
    <w:rsid w:val="00F67FBB"/>
    <w:rsid w:val="00F70007"/>
    <w:rsid w:val="00F700FD"/>
    <w:rsid w:val="00F705B8"/>
    <w:rsid w:val="00F70691"/>
    <w:rsid w:val="00F70C46"/>
    <w:rsid w:val="00F710FF"/>
    <w:rsid w:val="00F71509"/>
    <w:rsid w:val="00F71C1B"/>
    <w:rsid w:val="00F720B7"/>
    <w:rsid w:val="00F7289D"/>
    <w:rsid w:val="00F72BB0"/>
    <w:rsid w:val="00F730D4"/>
    <w:rsid w:val="00F73334"/>
    <w:rsid w:val="00F735DC"/>
    <w:rsid w:val="00F73883"/>
    <w:rsid w:val="00F74095"/>
    <w:rsid w:val="00F743C1"/>
    <w:rsid w:val="00F7445A"/>
    <w:rsid w:val="00F74472"/>
    <w:rsid w:val="00F74A12"/>
    <w:rsid w:val="00F74F3B"/>
    <w:rsid w:val="00F758F2"/>
    <w:rsid w:val="00F75FBD"/>
    <w:rsid w:val="00F764F0"/>
    <w:rsid w:val="00F76D75"/>
    <w:rsid w:val="00F76F0B"/>
    <w:rsid w:val="00F76F66"/>
    <w:rsid w:val="00F77254"/>
    <w:rsid w:val="00F779D8"/>
    <w:rsid w:val="00F779DD"/>
    <w:rsid w:val="00F77B46"/>
    <w:rsid w:val="00F77C33"/>
    <w:rsid w:val="00F77D41"/>
    <w:rsid w:val="00F77F8E"/>
    <w:rsid w:val="00F80A56"/>
    <w:rsid w:val="00F80B55"/>
    <w:rsid w:val="00F80C57"/>
    <w:rsid w:val="00F81552"/>
    <w:rsid w:val="00F81907"/>
    <w:rsid w:val="00F81910"/>
    <w:rsid w:val="00F81BBE"/>
    <w:rsid w:val="00F81C8C"/>
    <w:rsid w:val="00F81D73"/>
    <w:rsid w:val="00F82561"/>
    <w:rsid w:val="00F82905"/>
    <w:rsid w:val="00F82E3F"/>
    <w:rsid w:val="00F82F54"/>
    <w:rsid w:val="00F831D0"/>
    <w:rsid w:val="00F83483"/>
    <w:rsid w:val="00F844A5"/>
    <w:rsid w:val="00F848DC"/>
    <w:rsid w:val="00F84AAA"/>
    <w:rsid w:val="00F84B10"/>
    <w:rsid w:val="00F84B36"/>
    <w:rsid w:val="00F84ECE"/>
    <w:rsid w:val="00F85134"/>
    <w:rsid w:val="00F852A8"/>
    <w:rsid w:val="00F85370"/>
    <w:rsid w:val="00F85B64"/>
    <w:rsid w:val="00F861E6"/>
    <w:rsid w:val="00F863C7"/>
    <w:rsid w:val="00F86465"/>
    <w:rsid w:val="00F86DCC"/>
    <w:rsid w:val="00F875BF"/>
    <w:rsid w:val="00F877E6"/>
    <w:rsid w:val="00F87ABC"/>
    <w:rsid w:val="00F87E78"/>
    <w:rsid w:val="00F902BE"/>
    <w:rsid w:val="00F9038C"/>
    <w:rsid w:val="00F90661"/>
    <w:rsid w:val="00F90681"/>
    <w:rsid w:val="00F906CF"/>
    <w:rsid w:val="00F90937"/>
    <w:rsid w:val="00F90FBD"/>
    <w:rsid w:val="00F915F5"/>
    <w:rsid w:val="00F918DF"/>
    <w:rsid w:val="00F91EA6"/>
    <w:rsid w:val="00F9235D"/>
    <w:rsid w:val="00F92516"/>
    <w:rsid w:val="00F92856"/>
    <w:rsid w:val="00F92D6E"/>
    <w:rsid w:val="00F9349B"/>
    <w:rsid w:val="00F9360D"/>
    <w:rsid w:val="00F93AEF"/>
    <w:rsid w:val="00F93C4F"/>
    <w:rsid w:val="00F94007"/>
    <w:rsid w:val="00F940FF"/>
    <w:rsid w:val="00F94467"/>
    <w:rsid w:val="00F94C30"/>
    <w:rsid w:val="00F94F84"/>
    <w:rsid w:val="00F95551"/>
    <w:rsid w:val="00F957BC"/>
    <w:rsid w:val="00F96425"/>
    <w:rsid w:val="00F96A07"/>
    <w:rsid w:val="00F96CA5"/>
    <w:rsid w:val="00F97900"/>
    <w:rsid w:val="00F979CC"/>
    <w:rsid w:val="00F979F2"/>
    <w:rsid w:val="00FA00C5"/>
    <w:rsid w:val="00FA02A4"/>
    <w:rsid w:val="00FA05BC"/>
    <w:rsid w:val="00FA070F"/>
    <w:rsid w:val="00FA0E5A"/>
    <w:rsid w:val="00FA15DD"/>
    <w:rsid w:val="00FA1881"/>
    <w:rsid w:val="00FA22E8"/>
    <w:rsid w:val="00FA230D"/>
    <w:rsid w:val="00FA2324"/>
    <w:rsid w:val="00FA24C6"/>
    <w:rsid w:val="00FA27A2"/>
    <w:rsid w:val="00FA29A4"/>
    <w:rsid w:val="00FA2AAB"/>
    <w:rsid w:val="00FA3167"/>
    <w:rsid w:val="00FA351B"/>
    <w:rsid w:val="00FA4052"/>
    <w:rsid w:val="00FA4658"/>
    <w:rsid w:val="00FA47D8"/>
    <w:rsid w:val="00FA4C89"/>
    <w:rsid w:val="00FA4E45"/>
    <w:rsid w:val="00FA4F68"/>
    <w:rsid w:val="00FA567A"/>
    <w:rsid w:val="00FA585C"/>
    <w:rsid w:val="00FA58A3"/>
    <w:rsid w:val="00FA5D30"/>
    <w:rsid w:val="00FA5FCE"/>
    <w:rsid w:val="00FA6094"/>
    <w:rsid w:val="00FA61A9"/>
    <w:rsid w:val="00FA640E"/>
    <w:rsid w:val="00FA649F"/>
    <w:rsid w:val="00FA6A87"/>
    <w:rsid w:val="00FA6D4A"/>
    <w:rsid w:val="00FA77E4"/>
    <w:rsid w:val="00FA7A45"/>
    <w:rsid w:val="00FA7B0E"/>
    <w:rsid w:val="00FB0D4E"/>
    <w:rsid w:val="00FB1039"/>
    <w:rsid w:val="00FB1330"/>
    <w:rsid w:val="00FB14F2"/>
    <w:rsid w:val="00FB15BF"/>
    <w:rsid w:val="00FB1A0B"/>
    <w:rsid w:val="00FB1B89"/>
    <w:rsid w:val="00FB1C54"/>
    <w:rsid w:val="00FB1CC2"/>
    <w:rsid w:val="00FB1E3E"/>
    <w:rsid w:val="00FB2782"/>
    <w:rsid w:val="00FB2A40"/>
    <w:rsid w:val="00FB2C8C"/>
    <w:rsid w:val="00FB2DAF"/>
    <w:rsid w:val="00FB2DF5"/>
    <w:rsid w:val="00FB309A"/>
    <w:rsid w:val="00FB30D0"/>
    <w:rsid w:val="00FB3208"/>
    <w:rsid w:val="00FB32AF"/>
    <w:rsid w:val="00FB3661"/>
    <w:rsid w:val="00FB3711"/>
    <w:rsid w:val="00FB3A08"/>
    <w:rsid w:val="00FB3A36"/>
    <w:rsid w:val="00FB4078"/>
    <w:rsid w:val="00FB4863"/>
    <w:rsid w:val="00FB4B3F"/>
    <w:rsid w:val="00FB4C44"/>
    <w:rsid w:val="00FB551C"/>
    <w:rsid w:val="00FB5641"/>
    <w:rsid w:val="00FB5809"/>
    <w:rsid w:val="00FB58B7"/>
    <w:rsid w:val="00FB5A18"/>
    <w:rsid w:val="00FB5A35"/>
    <w:rsid w:val="00FB6B4A"/>
    <w:rsid w:val="00FB6C20"/>
    <w:rsid w:val="00FB70EE"/>
    <w:rsid w:val="00FB743A"/>
    <w:rsid w:val="00FB788F"/>
    <w:rsid w:val="00FB7B31"/>
    <w:rsid w:val="00FB7B93"/>
    <w:rsid w:val="00FC04B1"/>
    <w:rsid w:val="00FC0894"/>
    <w:rsid w:val="00FC096C"/>
    <w:rsid w:val="00FC0ADD"/>
    <w:rsid w:val="00FC0DCF"/>
    <w:rsid w:val="00FC1BDA"/>
    <w:rsid w:val="00FC1DE3"/>
    <w:rsid w:val="00FC208D"/>
    <w:rsid w:val="00FC238A"/>
    <w:rsid w:val="00FC25DF"/>
    <w:rsid w:val="00FC321D"/>
    <w:rsid w:val="00FC3725"/>
    <w:rsid w:val="00FC3D8A"/>
    <w:rsid w:val="00FC40B1"/>
    <w:rsid w:val="00FC4896"/>
    <w:rsid w:val="00FC4A44"/>
    <w:rsid w:val="00FC4C8F"/>
    <w:rsid w:val="00FC5052"/>
    <w:rsid w:val="00FC55AA"/>
    <w:rsid w:val="00FC5686"/>
    <w:rsid w:val="00FC5A30"/>
    <w:rsid w:val="00FC602C"/>
    <w:rsid w:val="00FC6152"/>
    <w:rsid w:val="00FC6968"/>
    <w:rsid w:val="00FC7399"/>
    <w:rsid w:val="00FC771F"/>
    <w:rsid w:val="00FC7B48"/>
    <w:rsid w:val="00FC7C66"/>
    <w:rsid w:val="00FC7D9D"/>
    <w:rsid w:val="00FD016F"/>
    <w:rsid w:val="00FD0264"/>
    <w:rsid w:val="00FD03CF"/>
    <w:rsid w:val="00FD06BA"/>
    <w:rsid w:val="00FD0D68"/>
    <w:rsid w:val="00FD0E9B"/>
    <w:rsid w:val="00FD0FCA"/>
    <w:rsid w:val="00FD137B"/>
    <w:rsid w:val="00FD1406"/>
    <w:rsid w:val="00FD2241"/>
    <w:rsid w:val="00FD2407"/>
    <w:rsid w:val="00FD248C"/>
    <w:rsid w:val="00FD33CA"/>
    <w:rsid w:val="00FD342C"/>
    <w:rsid w:val="00FD39CF"/>
    <w:rsid w:val="00FD3B74"/>
    <w:rsid w:val="00FD42D1"/>
    <w:rsid w:val="00FD4363"/>
    <w:rsid w:val="00FD44DB"/>
    <w:rsid w:val="00FD4BA1"/>
    <w:rsid w:val="00FD4CFC"/>
    <w:rsid w:val="00FD4DA2"/>
    <w:rsid w:val="00FD61CB"/>
    <w:rsid w:val="00FD62FB"/>
    <w:rsid w:val="00FD66CD"/>
    <w:rsid w:val="00FD69A6"/>
    <w:rsid w:val="00FD6BB8"/>
    <w:rsid w:val="00FD6D9E"/>
    <w:rsid w:val="00FD6F5E"/>
    <w:rsid w:val="00FD734E"/>
    <w:rsid w:val="00FD79D5"/>
    <w:rsid w:val="00FD7C58"/>
    <w:rsid w:val="00FE0088"/>
    <w:rsid w:val="00FE0583"/>
    <w:rsid w:val="00FE08C8"/>
    <w:rsid w:val="00FE123E"/>
    <w:rsid w:val="00FE1625"/>
    <w:rsid w:val="00FE179D"/>
    <w:rsid w:val="00FE1A5B"/>
    <w:rsid w:val="00FE1C25"/>
    <w:rsid w:val="00FE1F36"/>
    <w:rsid w:val="00FE2433"/>
    <w:rsid w:val="00FE284C"/>
    <w:rsid w:val="00FE2D4F"/>
    <w:rsid w:val="00FE3399"/>
    <w:rsid w:val="00FE33F9"/>
    <w:rsid w:val="00FE381F"/>
    <w:rsid w:val="00FE3853"/>
    <w:rsid w:val="00FE39A8"/>
    <w:rsid w:val="00FE3A87"/>
    <w:rsid w:val="00FE3BB9"/>
    <w:rsid w:val="00FE414E"/>
    <w:rsid w:val="00FE4393"/>
    <w:rsid w:val="00FE4DC2"/>
    <w:rsid w:val="00FE5445"/>
    <w:rsid w:val="00FE58D7"/>
    <w:rsid w:val="00FE5930"/>
    <w:rsid w:val="00FE6063"/>
    <w:rsid w:val="00FE6213"/>
    <w:rsid w:val="00FE6400"/>
    <w:rsid w:val="00FE6ABC"/>
    <w:rsid w:val="00FE6B36"/>
    <w:rsid w:val="00FE6F46"/>
    <w:rsid w:val="00FE7198"/>
    <w:rsid w:val="00FE7920"/>
    <w:rsid w:val="00FE7CE3"/>
    <w:rsid w:val="00FE7D0A"/>
    <w:rsid w:val="00FF0042"/>
    <w:rsid w:val="00FF0556"/>
    <w:rsid w:val="00FF0A72"/>
    <w:rsid w:val="00FF15FA"/>
    <w:rsid w:val="00FF1746"/>
    <w:rsid w:val="00FF1779"/>
    <w:rsid w:val="00FF21E0"/>
    <w:rsid w:val="00FF3155"/>
    <w:rsid w:val="00FF35E8"/>
    <w:rsid w:val="00FF382E"/>
    <w:rsid w:val="00FF3C5A"/>
    <w:rsid w:val="00FF3DE6"/>
    <w:rsid w:val="00FF4629"/>
    <w:rsid w:val="00FF4A56"/>
    <w:rsid w:val="00FF5121"/>
    <w:rsid w:val="00FF57C9"/>
    <w:rsid w:val="00FF5817"/>
    <w:rsid w:val="00FF5AFC"/>
    <w:rsid w:val="00FF5F4E"/>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829A2"/>
  <w15:chartTrackingRefBased/>
  <w15:docId w15:val="{E4A17820-B04F-4F9F-80CC-BED0784B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299"/>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1"/>
    <w:qFormat/>
    <w:rsid w:val="007434AE"/>
    <w:pPr>
      <w:ind w:left="720"/>
      <w:contextualSpacing/>
    </w:pPr>
    <w:rPr>
      <w:rFonts w:eastAsia="SimSun"/>
      <w:lang w:val="en-GB" w:eastAsia="en-GB"/>
    </w:rPr>
  </w:style>
  <w:style w:type="character" w:customStyle="1" w:styleId="UnresolvedMention1">
    <w:name w:val="Unresolved Mention1"/>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link w:val="TChar"/>
    <w:uiPriority w:val="99"/>
    <w:rsid w:val="00DD66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eastAsia="zh-CN"/>
    </w:rPr>
  </w:style>
  <w:style w:type="character" w:customStyle="1" w:styleId="TChar">
    <w:name w:val="T Char"/>
    <w:aliases w:val="Text Char"/>
    <w:basedOn w:val="DefaultParagraphFont"/>
    <w:link w:val="T"/>
    <w:uiPriority w:val="99"/>
    <w:rsid w:val="00DD66AB"/>
    <w:rPr>
      <w:rFonts w:eastAsiaTheme="minorEastAsia"/>
      <w:color w:val="000000"/>
      <w:w w:val="0"/>
      <w:lang w:val="en-US" w:eastAsia="zh-CN"/>
    </w:rPr>
  </w:style>
  <w:style w:type="paragraph" w:customStyle="1" w:styleId="H4">
    <w:name w:val="H4"/>
    <w:aliases w:val="1.1.1.1"/>
    <w:next w:val="Normal"/>
    <w:rsid w:val="00AE66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customStyle="1" w:styleId="CellBody">
    <w:name w:val="CellBody"/>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paragraph" w:customStyle="1" w:styleId="CellHeading">
    <w:name w:val="CellHeading"/>
    <w:uiPriority w:val="99"/>
    <w:rsid w:val="00AE6655"/>
    <w:pPr>
      <w:widowControl w:val="0"/>
      <w:suppressAutoHyphens/>
      <w:autoSpaceDE w:val="0"/>
      <w:autoSpaceDN w:val="0"/>
      <w:adjustRightInd w:val="0"/>
      <w:spacing w:line="200" w:lineRule="atLeast"/>
      <w:jc w:val="center"/>
    </w:pPr>
    <w:rPr>
      <w:rFonts w:eastAsiaTheme="minorEastAsia"/>
      <w:b/>
      <w:bCs/>
      <w:color w:val="000000"/>
      <w:w w:val="0"/>
      <w:sz w:val="18"/>
      <w:szCs w:val="18"/>
      <w:lang w:val="en-US" w:eastAsia="ko-KR"/>
    </w:rPr>
  </w:style>
  <w:style w:type="paragraph" w:customStyle="1" w:styleId="TableText">
    <w:name w:val="TableText"/>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character" w:customStyle="1" w:styleId="style-chat-msg-3pazj">
    <w:name w:val="style-chat-msg-3pazj"/>
    <w:basedOn w:val="DefaultParagraphFont"/>
    <w:rsid w:val="00C63C54"/>
  </w:style>
  <w:style w:type="character" w:customStyle="1" w:styleId="style-time-16t7x">
    <w:name w:val="style-time-16t7x"/>
    <w:basedOn w:val="DefaultParagraphFont"/>
    <w:rsid w:val="00C63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220096037">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sChild>
    </w:div>
    <w:div w:id="12390998">
      <w:bodyDiv w:val="1"/>
      <w:marLeft w:val="0"/>
      <w:marRight w:val="0"/>
      <w:marTop w:val="0"/>
      <w:marBottom w:val="0"/>
      <w:divBdr>
        <w:top w:val="none" w:sz="0" w:space="0" w:color="auto"/>
        <w:left w:val="none" w:sz="0" w:space="0" w:color="auto"/>
        <w:bottom w:val="none" w:sz="0" w:space="0" w:color="auto"/>
        <w:right w:val="none" w:sz="0" w:space="0" w:color="auto"/>
      </w:divBdr>
      <w:divsChild>
        <w:div w:id="393360664">
          <w:marLeft w:val="1166"/>
          <w:marRight w:val="0"/>
          <w:marTop w:val="100"/>
          <w:marBottom w:val="0"/>
          <w:divBdr>
            <w:top w:val="none" w:sz="0" w:space="0" w:color="auto"/>
            <w:left w:val="none" w:sz="0" w:space="0" w:color="auto"/>
            <w:bottom w:val="none" w:sz="0" w:space="0" w:color="auto"/>
            <w:right w:val="none" w:sz="0" w:space="0" w:color="auto"/>
          </w:divBdr>
        </w:div>
        <w:div w:id="704134121">
          <w:marLeft w:val="1166"/>
          <w:marRight w:val="0"/>
          <w:marTop w:val="100"/>
          <w:marBottom w:val="0"/>
          <w:divBdr>
            <w:top w:val="none" w:sz="0" w:space="0" w:color="auto"/>
            <w:left w:val="none" w:sz="0" w:space="0" w:color="auto"/>
            <w:bottom w:val="none" w:sz="0" w:space="0" w:color="auto"/>
            <w:right w:val="none" w:sz="0" w:space="0" w:color="auto"/>
          </w:divBdr>
        </w:div>
        <w:div w:id="905726549">
          <w:marLeft w:val="1166"/>
          <w:marRight w:val="0"/>
          <w:marTop w:val="100"/>
          <w:marBottom w:val="0"/>
          <w:divBdr>
            <w:top w:val="none" w:sz="0" w:space="0" w:color="auto"/>
            <w:left w:val="none" w:sz="0" w:space="0" w:color="auto"/>
            <w:bottom w:val="none" w:sz="0" w:space="0" w:color="auto"/>
            <w:right w:val="none" w:sz="0" w:space="0" w:color="auto"/>
          </w:divBdr>
        </w:div>
        <w:div w:id="946616705">
          <w:marLeft w:val="1166"/>
          <w:marRight w:val="0"/>
          <w:marTop w:val="100"/>
          <w:marBottom w:val="0"/>
          <w:divBdr>
            <w:top w:val="none" w:sz="0" w:space="0" w:color="auto"/>
            <w:left w:val="none" w:sz="0" w:space="0" w:color="auto"/>
            <w:bottom w:val="none" w:sz="0" w:space="0" w:color="auto"/>
            <w:right w:val="none" w:sz="0" w:space="0" w:color="auto"/>
          </w:divBdr>
        </w:div>
        <w:div w:id="1045180635">
          <w:marLeft w:val="1166"/>
          <w:marRight w:val="0"/>
          <w:marTop w:val="100"/>
          <w:marBottom w:val="0"/>
          <w:divBdr>
            <w:top w:val="none" w:sz="0" w:space="0" w:color="auto"/>
            <w:left w:val="none" w:sz="0" w:space="0" w:color="auto"/>
            <w:bottom w:val="none" w:sz="0" w:space="0" w:color="auto"/>
            <w:right w:val="none" w:sz="0" w:space="0" w:color="auto"/>
          </w:divBdr>
        </w:div>
        <w:div w:id="1070227273">
          <w:marLeft w:val="1166"/>
          <w:marRight w:val="0"/>
          <w:marTop w:val="100"/>
          <w:marBottom w:val="0"/>
          <w:divBdr>
            <w:top w:val="none" w:sz="0" w:space="0" w:color="auto"/>
            <w:left w:val="none" w:sz="0" w:space="0" w:color="auto"/>
            <w:bottom w:val="none" w:sz="0" w:space="0" w:color="auto"/>
            <w:right w:val="none" w:sz="0" w:space="0" w:color="auto"/>
          </w:divBdr>
        </w:div>
        <w:div w:id="1134981248">
          <w:marLeft w:val="1166"/>
          <w:marRight w:val="0"/>
          <w:marTop w:val="100"/>
          <w:marBottom w:val="0"/>
          <w:divBdr>
            <w:top w:val="none" w:sz="0" w:space="0" w:color="auto"/>
            <w:left w:val="none" w:sz="0" w:space="0" w:color="auto"/>
            <w:bottom w:val="none" w:sz="0" w:space="0" w:color="auto"/>
            <w:right w:val="none" w:sz="0" w:space="0" w:color="auto"/>
          </w:divBdr>
        </w:div>
        <w:div w:id="1250431304">
          <w:marLeft w:val="1166"/>
          <w:marRight w:val="0"/>
          <w:marTop w:val="100"/>
          <w:marBottom w:val="0"/>
          <w:divBdr>
            <w:top w:val="none" w:sz="0" w:space="0" w:color="auto"/>
            <w:left w:val="none" w:sz="0" w:space="0" w:color="auto"/>
            <w:bottom w:val="none" w:sz="0" w:space="0" w:color="auto"/>
            <w:right w:val="none" w:sz="0" w:space="0" w:color="auto"/>
          </w:divBdr>
        </w:div>
        <w:div w:id="1371490614">
          <w:marLeft w:val="1166"/>
          <w:marRight w:val="0"/>
          <w:marTop w:val="100"/>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32655520">
      <w:bodyDiv w:val="1"/>
      <w:marLeft w:val="0"/>
      <w:marRight w:val="0"/>
      <w:marTop w:val="0"/>
      <w:marBottom w:val="0"/>
      <w:divBdr>
        <w:top w:val="none" w:sz="0" w:space="0" w:color="auto"/>
        <w:left w:val="none" w:sz="0" w:space="0" w:color="auto"/>
        <w:bottom w:val="none" w:sz="0" w:space="0" w:color="auto"/>
        <w:right w:val="none" w:sz="0" w:space="0" w:color="auto"/>
      </w:divBdr>
      <w:divsChild>
        <w:div w:id="1036538877">
          <w:marLeft w:val="547"/>
          <w:marRight w:val="0"/>
          <w:marTop w:val="120"/>
          <w:marBottom w:val="0"/>
          <w:divBdr>
            <w:top w:val="none" w:sz="0" w:space="0" w:color="auto"/>
            <w:left w:val="none" w:sz="0" w:space="0" w:color="auto"/>
            <w:bottom w:val="none" w:sz="0" w:space="0" w:color="auto"/>
            <w:right w:val="none" w:sz="0" w:space="0" w:color="auto"/>
          </w:divBdr>
        </w:div>
        <w:div w:id="947274870">
          <w:marLeft w:val="547"/>
          <w:marRight w:val="0"/>
          <w:marTop w:val="120"/>
          <w:marBottom w:val="0"/>
          <w:divBdr>
            <w:top w:val="none" w:sz="0" w:space="0" w:color="auto"/>
            <w:left w:val="none" w:sz="0" w:space="0" w:color="auto"/>
            <w:bottom w:val="none" w:sz="0" w:space="0" w:color="auto"/>
            <w:right w:val="none" w:sz="0" w:space="0" w:color="auto"/>
          </w:divBdr>
        </w:div>
      </w:divsChild>
    </w:div>
    <w:div w:id="37362866">
      <w:bodyDiv w:val="1"/>
      <w:marLeft w:val="0"/>
      <w:marRight w:val="0"/>
      <w:marTop w:val="0"/>
      <w:marBottom w:val="0"/>
      <w:divBdr>
        <w:top w:val="none" w:sz="0" w:space="0" w:color="auto"/>
        <w:left w:val="none" w:sz="0" w:space="0" w:color="auto"/>
        <w:bottom w:val="none" w:sz="0" w:space="0" w:color="auto"/>
        <w:right w:val="none" w:sz="0" w:space="0" w:color="auto"/>
      </w:divBdr>
    </w:div>
    <w:div w:id="57098258">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74016350">
      <w:bodyDiv w:val="1"/>
      <w:marLeft w:val="0"/>
      <w:marRight w:val="0"/>
      <w:marTop w:val="0"/>
      <w:marBottom w:val="0"/>
      <w:divBdr>
        <w:top w:val="none" w:sz="0" w:space="0" w:color="auto"/>
        <w:left w:val="none" w:sz="0" w:space="0" w:color="auto"/>
        <w:bottom w:val="none" w:sz="0" w:space="0" w:color="auto"/>
        <w:right w:val="none" w:sz="0" w:space="0" w:color="auto"/>
      </w:divBdr>
      <w:divsChild>
        <w:div w:id="462427087">
          <w:marLeft w:val="547"/>
          <w:marRight w:val="0"/>
          <w:marTop w:val="96"/>
          <w:marBottom w:val="0"/>
          <w:divBdr>
            <w:top w:val="none" w:sz="0" w:space="0" w:color="auto"/>
            <w:left w:val="none" w:sz="0" w:space="0" w:color="auto"/>
            <w:bottom w:val="none" w:sz="0" w:space="0" w:color="auto"/>
            <w:right w:val="none" w:sz="0" w:space="0" w:color="auto"/>
          </w:divBdr>
        </w:div>
        <w:div w:id="876158378">
          <w:marLeft w:val="1166"/>
          <w:marRight w:val="0"/>
          <w:marTop w:val="86"/>
          <w:marBottom w:val="0"/>
          <w:divBdr>
            <w:top w:val="none" w:sz="0" w:space="0" w:color="auto"/>
            <w:left w:val="none" w:sz="0" w:space="0" w:color="auto"/>
            <w:bottom w:val="none" w:sz="0" w:space="0" w:color="auto"/>
            <w:right w:val="none" w:sz="0" w:space="0" w:color="auto"/>
          </w:divBdr>
        </w:div>
        <w:div w:id="1468814139">
          <w:marLeft w:val="1166"/>
          <w:marRight w:val="0"/>
          <w:marTop w:val="8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5296190">
      <w:bodyDiv w:val="1"/>
      <w:marLeft w:val="0"/>
      <w:marRight w:val="0"/>
      <w:marTop w:val="0"/>
      <w:marBottom w:val="0"/>
      <w:divBdr>
        <w:top w:val="none" w:sz="0" w:space="0" w:color="auto"/>
        <w:left w:val="none" w:sz="0" w:space="0" w:color="auto"/>
        <w:bottom w:val="none" w:sz="0" w:space="0" w:color="auto"/>
        <w:right w:val="none" w:sz="0" w:space="0" w:color="auto"/>
      </w:divBdr>
      <w:divsChild>
        <w:div w:id="38481051">
          <w:marLeft w:val="634"/>
          <w:marRight w:val="0"/>
          <w:marTop w:val="120"/>
          <w:marBottom w:val="0"/>
          <w:divBdr>
            <w:top w:val="none" w:sz="0" w:space="0" w:color="auto"/>
            <w:left w:val="none" w:sz="0" w:space="0" w:color="auto"/>
            <w:bottom w:val="none" w:sz="0" w:space="0" w:color="auto"/>
            <w:right w:val="none" w:sz="0" w:space="0" w:color="auto"/>
          </w:divBdr>
        </w:div>
        <w:div w:id="652871526">
          <w:marLeft w:val="1267"/>
          <w:marRight w:val="0"/>
          <w:marTop w:val="100"/>
          <w:marBottom w:val="0"/>
          <w:divBdr>
            <w:top w:val="none" w:sz="0" w:space="0" w:color="auto"/>
            <w:left w:val="none" w:sz="0" w:space="0" w:color="auto"/>
            <w:bottom w:val="none" w:sz="0" w:space="0" w:color="auto"/>
            <w:right w:val="none" w:sz="0" w:space="0" w:color="auto"/>
          </w:divBdr>
        </w:div>
        <w:div w:id="1428303716">
          <w:marLeft w:val="634"/>
          <w:marRight w:val="0"/>
          <w:marTop w:val="120"/>
          <w:marBottom w:val="0"/>
          <w:divBdr>
            <w:top w:val="none" w:sz="0" w:space="0" w:color="auto"/>
            <w:left w:val="none" w:sz="0" w:space="0" w:color="auto"/>
            <w:bottom w:val="none" w:sz="0" w:space="0" w:color="auto"/>
            <w:right w:val="none" w:sz="0" w:space="0" w:color="auto"/>
          </w:divBdr>
        </w:div>
        <w:div w:id="552042310">
          <w:marLeft w:val="1267"/>
          <w:marRight w:val="0"/>
          <w:marTop w:val="100"/>
          <w:marBottom w:val="0"/>
          <w:divBdr>
            <w:top w:val="none" w:sz="0" w:space="0" w:color="auto"/>
            <w:left w:val="none" w:sz="0" w:space="0" w:color="auto"/>
            <w:bottom w:val="none" w:sz="0" w:space="0" w:color="auto"/>
            <w:right w:val="none" w:sz="0" w:space="0" w:color="auto"/>
          </w:divBdr>
        </w:div>
        <w:div w:id="1930037754">
          <w:marLeft w:val="1267"/>
          <w:marRight w:val="0"/>
          <w:marTop w:val="100"/>
          <w:marBottom w:val="0"/>
          <w:divBdr>
            <w:top w:val="none" w:sz="0" w:space="0" w:color="auto"/>
            <w:left w:val="none" w:sz="0" w:space="0" w:color="auto"/>
            <w:bottom w:val="none" w:sz="0" w:space="0" w:color="auto"/>
            <w:right w:val="none" w:sz="0" w:space="0" w:color="auto"/>
          </w:divBdr>
        </w:div>
        <w:div w:id="591470661">
          <w:marLeft w:val="634"/>
          <w:marRight w:val="0"/>
          <w:marTop w:val="120"/>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97599859">
      <w:bodyDiv w:val="1"/>
      <w:marLeft w:val="0"/>
      <w:marRight w:val="0"/>
      <w:marTop w:val="0"/>
      <w:marBottom w:val="0"/>
      <w:divBdr>
        <w:top w:val="none" w:sz="0" w:space="0" w:color="auto"/>
        <w:left w:val="none" w:sz="0" w:space="0" w:color="auto"/>
        <w:bottom w:val="none" w:sz="0" w:space="0" w:color="auto"/>
        <w:right w:val="none" w:sz="0" w:space="0" w:color="auto"/>
      </w:divBdr>
    </w:div>
    <w:div w:id="98523975">
      <w:bodyDiv w:val="1"/>
      <w:marLeft w:val="0"/>
      <w:marRight w:val="0"/>
      <w:marTop w:val="0"/>
      <w:marBottom w:val="0"/>
      <w:divBdr>
        <w:top w:val="none" w:sz="0" w:space="0" w:color="auto"/>
        <w:left w:val="none" w:sz="0" w:space="0" w:color="auto"/>
        <w:bottom w:val="none" w:sz="0" w:space="0" w:color="auto"/>
        <w:right w:val="none" w:sz="0" w:space="0" w:color="auto"/>
      </w:divBdr>
      <w:divsChild>
        <w:div w:id="197082770">
          <w:marLeft w:val="720"/>
          <w:marRight w:val="0"/>
          <w:marTop w:val="200"/>
          <w:marBottom w:val="0"/>
          <w:divBdr>
            <w:top w:val="none" w:sz="0" w:space="0" w:color="auto"/>
            <w:left w:val="none" w:sz="0" w:space="0" w:color="auto"/>
            <w:bottom w:val="none" w:sz="0" w:space="0" w:color="auto"/>
            <w:right w:val="none" w:sz="0" w:space="0" w:color="auto"/>
          </w:divBdr>
        </w:div>
      </w:divsChild>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95435834">
          <w:marLeft w:val="1714"/>
          <w:marRight w:val="0"/>
          <w:marTop w:val="7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4080730">
      <w:bodyDiv w:val="1"/>
      <w:marLeft w:val="0"/>
      <w:marRight w:val="0"/>
      <w:marTop w:val="0"/>
      <w:marBottom w:val="0"/>
      <w:divBdr>
        <w:top w:val="none" w:sz="0" w:space="0" w:color="auto"/>
        <w:left w:val="none" w:sz="0" w:space="0" w:color="auto"/>
        <w:bottom w:val="none" w:sz="0" w:space="0" w:color="auto"/>
        <w:right w:val="none" w:sz="0" w:space="0" w:color="auto"/>
      </w:divBdr>
      <w:divsChild>
        <w:div w:id="346639092">
          <w:marLeft w:val="1800"/>
          <w:marRight w:val="0"/>
          <w:marTop w:val="90"/>
          <w:marBottom w:val="0"/>
          <w:divBdr>
            <w:top w:val="none" w:sz="0" w:space="0" w:color="auto"/>
            <w:left w:val="none" w:sz="0" w:space="0" w:color="auto"/>
            <w:bottom w:val="none" w:sz="0" w:space="0" w:color="auto"/>
            <w:right w:val="none" w:sz="0" w:space="0" w:color="auto"/>
          </w:divBdr>
        </w:div>
        <w:div w:id="844586960">
          <w:marLeft w:val="1166"/>
          <w:marRight w:val="0"/>
          <w:marTop w:val="100"/>
          <w:marBottom w:val="0"/>
          <w:divBdr>
            <w:top w:val="none" w:sz="0" w:space="0" w:color="auto"/>
            <w:left w:val="none" w:sz="0" w:space="0" w:color="auto"/>
            <w:bottom w:val="none" w:sz="0" w:space="0" w:color="auto"/>
            <w:right w:val="none" w:sz="0" w:space="0" w:color="auto"/>
          </w:divBdr>
        </w:div>
        <w:div w:id="1197233684">
          <w:marLeft w:val="1166"/>
          <w:marRight w:val="0"/>
          <w:marTop w:val="100"/>
          <w:marBottom w:val="0"/>
          <w:divBdr>
            <w:top w:val="none" w:sz="0" w:space="0" w:color="auto"/>
            <w:left w:val="none" w:sz="0" w:space="0" w:color="auto"/>
            <w:bottom w:val="none" w:sz="0" w:space="0" w:color="auto"/>
            <w:right w:val="none" w:sz="0" w:space="0" w:color="auto"/>
          </w:divBdr>
        </w:div>
        <w:div w:id="1943798774">
          <w:marLeft w:val="1800"/>
          <w:marRight w:val="0"/>
          <w:marTop w:val="90"/>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36922564">
      <w:bodyDiv w:val="1"/>
      <w:marLeft w:val="0"/>
      <w:marRight w:val="0"/>
      <w:marTop w:val="0"/>
      <w:marBottom w:val="0"/>
      <w:divBdr>
        <w:top w:val="none" w:sz="0" w:space="0" w:color="auto"/>
        <w:left w:val="none" w:sz="0" w:space="0" w:color="auto"/>
        <w:bottom w:val="none" w:sz="0" w:space="0" w:color="auto"/>
        <w:right w:val="none" w:sz="0" w:space="0" w:color="auto"/>
      </w:divBdr>
      <w:divsChild>
        <w:div w:id="1267812602">
          <w:marLeft w:val="547"/>
          <w:marRight w:val="0"/>
          <w:marTop w:val="120"/>
          <w:marBottom w:val="0"/>
          <w:divBdr>
            <w:top w:val="none" w:sz="0" w:space="0" w:color="auto"/>
            <w:left w:val="none" w:sz="0" w:space="0" w:color="auto"/>
            <w:bottom w:val="none" w:sz="0" w:space="0" w:color="auto"/>
            <w:right w:val="none" w:sz="0" w:space="0" w:color="auto"/>
          </w:divBdr>
        </w:div>
        <w:div w:id="474029586">
          <w:marLeft w:val="547"/>
          <w:marRight w:val="0"/>
          <w:marTop w:val="120"/>
          <w:marBottom w:val="0"/>
          <w:divBdr>
            <w:top w:val="none" w:sz="0" w:space="0" w:color="auto"/>
            <w:left w:val="none" w:sz="0" w:space="0" w:color="auto"/>
            <w:bottom w:val="none" w:sz="0" w:space="0" w:color="auto"/>
            <w:right w:val="none" w:sz="0" w:space="0" w:color="auto"/>
          </w:divBdr>
        </w:div>
        <w:div w:id="592662407">
          <w:marLeft w:val="1166"/>
          <w:marRight w:val="0"/>
          <w:marTop w:val="100"/>
          <w:marBottom w:val="0"/>
          <w:divBdr>
            <w:top w:val="none" w:sz="0" w:space="0" w:color="auto"/>
            <w:left w:val="none" w:sz="0" w:space="0" w:color="auto"/>
            <w:bottom w:val="none" w:sz="0" w:space="0" w:color="auto"/>
            <w:right w:val="none" w:sz="0" w:space="0" w:color="auto"/>
          </w:divBdr>
        </w:div>
        <w:div w:id="1404060163">
          <w:marLeft w:val="1166"/>
          <w:marRight w:val="0"/>
          <w:marTop w:val="100"/>
          <w:marBottom w:val="0"/>
          <w:divBdr>
            <w:top w:val="none" w:sz="0" w:space="0" w:color="auto"/>
            <w:left w:val="none" w:sz="0" w:space="0" w:color="auto"/>
            <w:bottom w:val="none" w:sz="0" w:space="0" w:color="auto"/>
            <w:right w:val="none" w:sz="0" w:space="0" w:color="auto"/>
          </w:divBdr>
        </w:div>
      </w:divsChild>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1071325">
      <w:bodyDiv w:val="1"/>
      <w:marLeft w:val="0"/>
      <w:marRight w:val="0"/>
      <w:marTop w:val="0"/>
      <w:marBottom w:val="0"/>
      <w:divBdr>
        <w:top w:val="none" w:sz="0" w:space="0" w:color="auto"/>
        <w:left w:val="none" w:sz="0" w:space="0" w:color="auto"/>
        <w:bottom w:val="none" w:sz="0" w:space="0" w:color="auto"/>
        <w:right w:val="none" w:sz="0" w:space="0" w:color="auto"/>
      </w:divBdr>
    </w:div>
    <w:div w:id="155994024">
      <w:bodyDiv w:val="1"/>
      <w:marLeft w:val="0"/>
      <w:marRight w:val="0"/>
      <w:marTop w:val="0"/>
      <w:marBottom w:val="0"/>
      <w:divBdr>
        <w:top w:val="none" w:sz="0" w:space="0" w:color="auto"/>
        <w:left w:val="none" w:sz="0" w:space="0" w:color="auto"/>
        <w:bottom w:val="none" w:sz="0" w:space="0" w:color="auto"/>
        <w:right w:val="none" w:sz="0" w:space="0" w:color="auto"/>
      </w:divBdr>
      <w:divsChild>
        <w:div w:id="743840643">
          <w:marLeft w:val="547"/>
          <w:marRight w:val="0"/>
          <w:marTop w:val="96"/>
          <w:marBottom w:val="0"/>
          <w:divBdr>
            <w:top w:val="none" w:sz="0" w:space="0" w:color="auto"/>
            <w:left w:val="none" w:sz="0" w:space="0" w:color="auto"/>
            <w:bottom w:val="none" w:sz="0" w:space="0" w:color="auto"/>
            <w:right w:val="none" w:sz="0" w:space="0" w:color="auto"/>
          </w:divBdr>
        </w:div>
      </w:divsChild>
    </w:div>
    <w:div w:id="156463939">
      <w:bodyDiv w:val="1"/>
      <w:marLeft w:val="0"/>
      <w:marRight w:val="0"/>
      <w:marTop w:val="0"/>
      <w:marBottom w:val="0"/>
      <w:divBdr>
        <w:top w:val="none" w:sz="0" w:space="0" w:color="auto"/>
        <w:left w:val="none" w:sz="0" w:space="0" w:color="auto"/>
        <w:bottom w:val="none" w:sz="0" w:space="0" w:color="auto"/>
        <w:right w:val="none" w:sz="0" w:space="0" w:color="auto"/>
      </w:divBdr>
      <w:divsChild>
        <w:div w:id="1385983037">
          <w:marLeft w:val="547"/>
          <w:marRight w:val="0"/>
          <w:marTop w:val="96"/>
          <w:marBottom w:val="0"/>
          <w:divBdr>
            <w:top w:val="none" w:sz="0" w:space="0" w:color="auto"/>
            <w:left w:val="none" w:sz="0" w:space="0" w:color="auto"/>
            <w:bottom w:val="none" w:sz="0" w:space="0" w:color="auto"/>
            <w:right w:val="none" w:sz="0" w:space="0" w:color="auto"/>
          </w:divBdr>
        </w:div>
      </w:divsChild>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528178700">
          <w:marLeft w:val="1166"/>
          <w:marRight w:val="0"/>
          <w:marTop w:val="96"/>
          <w:marBottom w:val="0"/>
          <w:divBdr>
            <w:top w:val="none" w:sz="0" w:space="0" w:color="auto"/>
            <w:left w:val="none" w:sz="0" w:space="0" w:color="auto"/>
            <w:bottom w:val="none" w:sz="0" w:space="0" w:color="auto"/>
            <w:right w:val="none" w:sz="0" w:space="0" w:color="auto"/>
          </w:divBdr>
        </w:div>
        <w:div w:id="837766079">
          <w:marLeft w:val="547"/>
          <w:marRight w:val="0"/>
          <w:marTop w:val="115"/>
          <w:marBottom w:val="0"/>
          <w:divBdr>
            <w:top w:val="none" w:sz="0" w:space="0" w:color="auto"/>
            <w:left w:val="none" w:sz="0" w:space="0" w:color="auto"/>
            <w:bottom w:val="none" w:sz="0" w:space="0" w:color="auto"/>
            <w:right w:val="none" w:sz="0" w:space="0" w:color="auto"/>
          </w:divBdr>
        </w:div>
      </w:divsChild>
    </w:div>
    <w:div w:id="162283349">
      <w:bodyDiv w:val="1"/>
      <w:marLeft w:val="0"/>
      <w:marRight w:val="0"/>
      <w:marTop w:val="0"/>
      <w:marBottom w:val="0"/>
      <w:divBdr>
        <w:top w:val="none" w:sz="0" w:space="0" w:color="auto"/>
        <w:left w:val="none" w:sz="0" w:space="0" w:color="auto"/>
        <w:bottom w:val="none" w:sz="0" w:space="0" w:color="auto"/>
        <w:right w:val="none" w:sz="0" w:space="0" w:color="auto"/>
      </w:divBdr>
      <w:divsChild>
        <w:div w:id="1879858028">
          <w:marLeft w:val="1166"/>
          <w:marRight w:val="0"/>
          <w:marTop w:val="100"/>
          <w:marBottom w:val="0"/>
          <w:divBdr>
            <w:top w:val="none" w:sz="0" w:space="0" w:color="auto"/>
            <w:left w:val="none" w:sz="0" w:space="0" w:color="auto"/>
            <w:bottom w:val="none" w:sz="0" w:space="0" w:color="auto"/>
            <w:right w:val="none" w:sz="0" w:space="0" w:color="auto"/>
          </w:divBdr>
        </w:div>
        <w:div w:id="2041203055">
          <w:marLeft w:val="1166"/>
          <w:marRight w:val="0"/>
          <w:marTop w:val="100"/>
          <w:marBottom w:val="0"/>
          <w:divBdr>
            <w:top w:val="none" w:sz="0" w:space="0" w:color="auto"/>
            <w:left w:val="none" w:sz="0" w:space="0" w:color="auto"/>
            <w:bottom w:val="none" w:sz="0" w:space="0" w:color="auto"/>
            <w:right w:val="none" w:sz="0" w:space="0" w:color="auto"/>
          </w:divBdr>
        </w:div>
        <w:div w:id="2078546644">
          <w:marLeft w:val="1166"/>
          <w:marRight w:val="0"/>
          <w:marTop w:val="100"/>
          <w:marBottom w:val="0"/>
          <w:divBdr>
            <w:top w:val="none" w:sz="0" w:space="0" w:color="auto"/>
            <w:left w:val="none" w:sz="0" w:space="0" w:color="auto"/>
            <w:bottom w:val="none" w:sz="0" w:space="0" w:color="auto"/>
            <w:right w:val="none" w:sz="0" w:space="0" w:color="auto"/>
          </w:divBdr>
        </w:div>
        <w:div w:id="2117170778">
          <w:marLeft w:val="1166"/>
          <w:marRight w:val="0"/>
          <w:marTop w:val="100"/>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3590463">
      <w:bodyDiv w:val="1"/>
      <w:marLeft w:val="0"/>
      <w:marRight w:val="0"/>
      <w:marTop w:val="0"/>
      <w:marBottom w:val="0"/>
      <w:divBdr>
        <w:top w:val="none" w:sz="0" w:space="0" w:color="auto"/>
        <w:left w:val="none" w:sz="0" w:space="0" w:color="auto"/>
        <w:bottom w:val="none" w:sz="0" w:space="0" w:color="auto"/>
        <w:right w:val="none" w:sz="0" w:space="0" w:color="auto"/>
      </w:divBdr>
      <w:divsChild>
        <w:div w:id="524908369">
          <w:marLeft w:val="576"/>
          <w:marRight w:val="0"/>
          <w:marTop w:val="128"/>
          <w:marBottom w:val="0"/>
          <w:divBdr>
            <w:top w:val="none" w:sz="0" w:space="0" w:color="auto"/>
            <w:left w:val="none" w:sz="0" w:space="0" w:color="auto"/>
            <w:bottom w:val="none" w:sz="0" w:space="0" w:color="auto"/>
            <w:right w:val="none" w:sz="0" w:space="0" w:color="auto"/>
          </w:divBdr>
        </w:div>
      </w:divsChild>
    </w:div>
    <w:div w:id="189343372">
      <w:bodyDiv w:val="1"/>
      <w:marLeft w:val="0"/>
      <w:marRight w:val="0"/>
      <w:marTop w:val="0"/>
      <w:marBottom w:val="0"/>
      <w:divBdr>
        <w:top w:val="none" w:sz="0" w:space="0" w:color="auto"/>
        <w:left w:val="none" w:sz="0" w:space="0" w:color="auto"/>
        <w:bottom w:val="none" w:sz="0" w:space="0" w:color="auto"/>
        <w:right w:val="none" w:sz="0" w:space="0" w:color="auto"/>
      </w:divBdr>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2808173">
      <w:bodyDiv w:val="1"/>
      <w:marLeft w:val="0"/>
      <w:marRight w:val="0"/>
      <w:marTop w:val="0"/>
      <w:marBottom w:val="0"/>
      <w:divBdr>
        <w:top w:val="none" w:sz="0" w:space="0" w:color="auto"/>
        <w:left w:val="none" w:sz="0" w:space="0" w:color="auto"/>
        <w:bottom w:val="none" w:sz="0" w:space="0" w:color="auto"/>
        <w:right w:val="none" w:sz="0" w:space="0" w:color="auto"/>
      </w:divBdr>
      <w:divsChild>
        <w:div w:id="386074165">
          <w:marLeft w:val="1166"/>
          <w:marRight w:val="0"/>
          <w:marTop w:val="100"/>
          <w:marBottom w:val="0"/>
          <w:divBdr>
            <w:top w:val="none" w:sz="0" w:space="0" w:color="auto"/>
            <w:left w:val="none" w:sz="0" w:space="0" w:color="auto"/>
            <w:bottom w:val="none" w:sz="0" w:space="0" w:color="auto"/>
            <w:right w:val="none" w:sz="0" w:space="0" w:color="auto"/>
          </w:divBdr>
        </w:div>
        <w:div w:id="980109962">
          <w:marLeft w:val="1166"/>
          <w:marRight w:val="0"/>
          <w:marTop w:val="100"/>
          <w:marBottom w:val="0"/>
          <w:divBdr>
            <w:top w:val="none" w:sz="0" w:space="0" w:color="auto"/>
            <w:left w:val="none" w:sz="0" w:space="0" w:color="auto"/>
            <w:bottom w:val="none" w:sz="0" w:space="0" w:color="auto"/>
            <w:right w:val="none" w:sz="0" w:space="0" w:color="auto"/>
          </w:divBdr>
        </w:div>
        <w:div w:id="1989824181">
          <w:marLeft w:val="1166"/>
          <w:marRight w:val="0"/>
          <w:marTop w:val="100"/>
          <w:marBottom w:val="0"/>
          <w:divBdr>
            <w:top w:val="none" w:sz="0" w:space="0" w:color="auto"/>
            <w:left w:val="none" w:sz="0" w:space="0" w:color="auto"/>
            <w:bottom w:val="none" w:sz="0" w:space="0" w:color="auto"/>
            <w:right w:val="none" w:sz="0" w:space="0" w:color="auto"/>
          </w:divBdr>
        </w:div>
        <w:div w:id="2100179371">
          <w:marLeft w:val="1166"/>
          <w:marRight w:val="0"/>
          <w:marTop w:val="100"/>
          <w:marBottom w:val="0"/>
          <w:divBdr>
            <w:top w:val="none" w:sz="0" w:space="0" w:color="auto"/>
            <w:left w:val="none" w:sz="0" w:space="0" w:color="auto"/>
            <w:bottom w:val="none" w:sz="0" w:space="0" w:color="auto"/>
            <w:right w:val="none" w:sz="0" w:space="0" w:color="auto"/>
          </w:divBdr>
        </w:div>
      </w:divsChild>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252079232">
          <w:marLeft w:val="547"/>
          <w:marRight w:val="0"/>
          <w:marTop w:val="106"/>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97995377">
          <w:marLeft w:val="1166"/>
          <w:marRight w:val="0"/>
          <w:marTop w:val="96"/>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 w:id="1772509843">
          <w:marLeft w:val="547"/>
          <w:marRight w:val="0"/>
          <w:marTop w:val="115"/>
          <w:marBottom w:val="0"/>
          <w:divBdr>
            <w:top w:val="none" w:sz="0" w:space="0" w:color="auto"/>
            <w:left w:val="none" w:sz="0" w:space="0" w:color="auto"/>
            <w:bottom w:val="none" w:sz="0" w:space="0" w:color="auto"/>
            <w:right w:val="none" w:sz="0" w:space="0" w:color="auto"/>
          </w:divBdr>
        </w:div>
      </w:divsChild>
    </w:div>
    <w:div w:id="195968092">
      <w:bodyDiv w:val="1"/>
      <w:marLeft w:val="0"/>
      <w:marRight w:val="0"/>
      <w:marTop w:val="0"/>
      <w:marBottom w:val="0"/>
      <w:divBdr>
        <w:top w:val="none" w:sz="0" w:space="0" w:color="auto"/>
        <w:left w:val="none" w:sz="0" w:space="0" w:color="auto"/>
        <w:bottom w:val="none" w:sz="0" w:space="0" w:color="auto"/>
        <w:right w:val="none" w:sz="0" w:space="0" w:color="auto"/>
      </w:divBdr>
      <w:divsChild>
        <w:div w:id="209998277">
          <w:marLeft w:val="1714"/>
          <w:marRight w:val="0"/>
          <w:marTop w:val="77"/>
          <w:marBottom w:val="0"/>
          <w:divBdr>
            <w:top w:val="none" w:sz="0" w:space="0" w:color="auto"/>
            <w:left w:val="none" w:sz="0" w:space="0" w:color="auto"/>
            <w:bottom w:val="none" w:sz="0" w:space="0" w:color="auto"/>
            <w:right w:val="none" w:sz="0" w:space="0" w:color="auto"/>
          </w:divBdr>
        </w:div>
        <w:div w:id="651521424">
          <w:marLeft w:val="1714"/>
          <w:marRight w:val="0"/>
          <w:marTop w:val="77"/>
          <w:marBottom w:val="0"/>
          <w:divBdr>
            <w:top w:val="none" w:sz="0" w:space="0" w:color="auto"/>
            <w:left w:val="none" w:sz="0" w:space="0" w:color="auto"/>
            <w:bottom w:val="none" w:sz="0" w:space="0" w:color="auto"/>
            <w:right w:val="none" w:sz="0" w:space="0" w:color="auto"/>
          </w:divBdr>
        </w:div>
        <w:div w:id="665473358">
          <w:marLeft w:val="1166"/>
          <w:marRight w:val="0"/>
          <w:marTop w:val="86"/>
          <w:marBottom w:val="0"/>
          <w:divBdr>
            <w:top w:val="none" w:sz="0" w:space="0" w:color="auto"/>
            <w:left w:val="none" w:sz="0" w:space="0" w:color="auto"/>
            <w:bottom w:val="none" w:sz="0" w:space="0" w:color="auto"/>
            <w:right w:val="none" w:sz="0" w:space="0" w:color="auto"/>
          </w:divBdr>
        </w:div>
        <w:div w:id="1266965365">
          <w:marLeft w:val="1714"/>
          <w:marRight w:val="0"/>
          <w:marTop w:val="77"/>
          <w:marBottom w:val="0"/>
          <w:divBdr>
            <w:top w:val="none" w:sz="0" w:space="0" w:color="auto"/>
            <w:left w:val="none" w:sz="0" w:space="0" w:color="auto"/>
            <w:bottom w:val="none" w:sz="0" w:space="0" w:color="auto"/>
            <w:right w:val="none" w:sz="0" w:space="0" w:color="auto"/>
          </w:divBdr>
        </w:div>
        <w:div w:id="1300383199">
          <w:marLeft w:val="1714"/>
          <w:marRight w:val="0"/>
          <w:marTop w:val="77"/>
          <w:marBottom w:val="0"/>
          <w:divBdr>
            <w:top w:val="none" w:sz="0" w:space="0" w:color="auto"/>
            <w:left w:val="none" w:sz="0" w:space="0" w:color="auto"/>
            <w:bottom w:val="none" w:sz="0" w:space="0" w:color="auto"/>
            <w:right w:val="none" w:sz="0" w:space="0" w:color="auto"/>
          </w:divBdr>
        </w:div>
        <w:div w:id="1907954606">
          <w:marLeft w:val="547"/>
          <w:marRight w:val="0"/>
          <w:marTop w:val="96"/>
          <w:marBottom w:val="0"/>
          <w:divBdr>
            <w:top w:val="none" w:sz="0" w:space="0" w:color="auto"/>
            <w:left w:val="none" w:sz="0" w:space="0" w:color="auto"/>
            <w:bottom w:val="none" w:sz="0" w:space="0" w:color="auto"/>
            <w:right w:val="none" w:sz="0" w:space="0" w:color="auto"/>
          </w:divBdr>
        </w:div>
      </w:divsChild>
    </w:div>
    <w:div w:id="199705523">
      <w:bodyDiv w:val="1"/>
      <w:marLeft w:val="0"/>
      <w:marRight w:val="0"/>
      <w:marTop w:val="0"/>
      <w:marBottom w:val="0"/>
      <w:divBdr>
        <w:top w:val="none" w:sz="0" w:space="0" w:color="auto"/>
        <w:left w:val="none" w:sz="0" w:space="0" w:color="auto"/>
        <w:bottom w:val="none" w:sz="0" w:space="0" w:color="auto"/>
        <w:right w:val="none" w:sz="0" w:space="0" w:color="auto"/>
      </w:divBdr>
      <w:divsChild>
        <w:div w:id="755521869">
          <w:marLeft w:val="547"/>
          <w:marRight w:val="0"/>
          <w:marTop w:val="96"/>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1136194">
      <w:bodyDiv w:val="1"/>
      <w:marLeft w:val="0"/>
      <w:marRight w:val="0"/>
      <w:marTop w:val="0"/>
      <w:marBottom w:val="0"/>
      <w:divBdr>
        <w:top w:val="none" w:sz="0" w:space="0" w:color="auto"/>
        <w:left w:val="none" w:sz="0" w:space="0" w:color="auto"/>
        <w:bottom w:val="none" w:sz="0" w:space="0" w:color="auto"/>
        <w:right w:val="none" w:sz="0" w:space="0" w:color="auto"/>
      </w:divBdr>
      <w:divsChild>
        <w:div w:id="1018584993">
          <w:marLeft w:val="547"/>
          <w:marRight w:val="0"/>
          <w:marTop w:val="86"/>
          <w:marBottom w:val="0"/>
          <w:divBdr>
            <w:top w:val="none" w:sz="0" w:space="0" w:color="auto"/>
            <w:left w:val="none" w:sz="0" w:space="0" w:color="auto"/>
            <w:bottom w:val="none" w:sz="0" w:space="0" w:color="auto"/>
            <w:right w:val="none" w:sz="0" w:space="0" w:color="auto"/>
          </w:divBdr>
        </w:div>
        <w:div w:id="1527209359">
          <w:marLeft w:val="547"/>
          <w:marRight w:val="0"/>
          <w:marTop w:val="86"/>
          <w:marBottom w:val="0"/>
          <w:divBdr>
            <w:top w:val="none" w:sz="0" w:space="0" w:color="auto"/>
            <w:left w:val="none" w:sz="0" w:space="0" w:color="auto"/>
            <w:bottom w:val="none" w:sz="0" w:space="0" w:color="auto"/>
            <w:right w:val="none" w:sz="0" w:space="0" w:color="auto"/>
          </w:divBdr>
        </w:div>
        <w:div w:id="1741828159">
          <w:marLeft w:val="547"/>
          <w:marRight w:val="0"/>
          <w:marTop w:val="86"/>
          <w:marBottom w:val="0"/>
          <w:divBdr>
            <w:top w:val="none" w:sz="0" w:space="0" w:color="auto"/>
            <w:left w:val="none" w:sz="0" w:space="0" w:color="auto"/>
            <w:bottom w:val="none" w:sz="0" w:space="0" w:color="auto"/>
            <w:right w:val="none" w:sz="0" w:space="0" w:color="auto"/>
          </w:divBdr>
        </w:div>
        <w:div w:id="2078429657">
          <w:marLeft w:val="1166"/>
          <w:marRight w:val="0"/>
          <w:marTop w:val="67"/>
          <w:marBottom w:val="0"/>
          <w:divBdr>
            <w:top w:val="none" w:sz="0" w:space="0" w:color="auto"/>
            <w:left w:val="none" w:sz="0" w:space="0" w:color="auto"/>
            <w:bottom w:val="none" w:sz="0" w:space="0" w:color="auto"/>
            <w:right w:val="none" w:sz="0" w:space="0" w:color="auto"/>
          </w:divBdr>
        </w:div>
      </w:divsChild>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1293901041">
          <w:marLeft w:val="547"/>
          <w:marRight w:val="0"/>
          <w:marTop w:val="82"/>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sChild>
    </w:div>
    <w:div w:id="229049203">
      <w:bodyDiv w:val="1"/>
      <w:marLeft w:val="0"/>
      <w:marRight w:val="0"/>
      <w:marTop w:val="0"/>
      <w:marBottom w:val="0"/>
      <w:divBdr>
        <w:top w:val="none" w:sz="0" w:space="0" w:color="auto"/>
        <w:left w:val="none" w:sz="0" w:space="0" w:color="auto"/>
        <w:bottom w:val="none" w:sz="0" w:space="0" w:color="auto"/>
        <w:right w:val="none" w:sz="0" w:space="0" w:color="auto"/>
      </w:divBdr>
      <w:divsChild>
        <w:div w:id="738863454">
          <w:marLeft w:val="1166"/>
          <w:marRight w:val="0"/>
          <w:marTop w:val="0"/>
          <w:marBottom w:val="0"/>
          <w:divBdr>
            <w:top w:val="none" w:sz="0" w:space="0" w:color="auto"/>
            <w:left w:val="none" w:sz="0" w:space="0" w:color="auto"/>
            <w:bottom w:val="none" w:sz="0" w:space="0" w:color="auto"/>
            <w:right w:val="none" w:sz="0" w:space="0" w:color="auto"/>
          </w:divBdr>
        </w:div>
        <w:div w:id="1946691360">
          <w:marLeft w:val="547"/>
          <w:marRight w:val="0"/>
          <w:marTop w:val="120"/>
          <w:marBottom w:val="0"/>
          <w:divBdr>
            <w:top w:val="none" w:sz="0" w:space="0" w:color="auto"/>
            <w:left w:val="none" w:sz="0" w:space="0" w:color="auto"/>
            <w:bottom w:val="none" w:sz="0" w:space="0" w:color="auto"/>
            <w:right w:val="none" w:sz="0" w:space="0" w:color="auto"/>
          </w:divBdr>
        </w:div>
      </w:divsChild>
    </w:div>
    <w:div w:id="237638388">
      <w:bodyDiv w:val="1"/>
      <w:marLeft w:val="0"/>
      <w:marRight w:val="0"/>
      <w:marTop w:val="0"/>
      <w:marBottom w:val="0"/>
      <w:divBdr>
        <w:top w:val="none" w:sz="0" w:space="0" w:color="auto"/>
        <w:left w:val="none" w:sz="0" w:space="0" w:color="auto"/>
        <w:bottom w:val="none" w:sz="0" w:space="0" w:color="auto"/>
        <w:right w:val="none" w:sz="0" w:space="0" w:color="auto"/>
      </w:divBdr>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57909377">
      <w:bodyDiv w:val="1"/>
      <w:marLeft w:val="0"/>
      <w:marRight w:val="0"/>
      <w:marTop w:val="0"/>
      <w:marBottom w:val="0"/>
      <w:divBdr>
        <w:top w:val="none" w:sz="0" w:space="0" w:color="auto"/>
        <w:left w:val="none" w:sz="0" w:space="0" w:color="auto"/>
        <w:bottom w:val="none" w:sz="0" w:space="0" w:color="auto"/>
        <w:right w:val="none" w:sz="0" w:space="0" w:color="auto"/>
      </w:divBdr>
      <w:divsChild>
        <w:div w:id="240674303">
          <w:marLeft w:val="547"/>
          <w:marRight w:val="0"/>
          <w:marTop w:val="115"/>
          <w:marBottom w:val="0"/>
          <w:divBdr>
            <w:top w:val="none" w:sz="0" w:space="0" w:color="auto"/>
            <w:left w:val="none" w:sz="0" w:space="0" w:color="auto"/>
            <w:bottom w:val="none" w:sz="0" w:space="0" w:color="auto"/>
            <w:right w:val="none" w:sz="0" w:space="0" w:color="auto"/>
          </w:divBdr>
        </w:div>
      </w:divsChild>
    </w:div>
    <w:div w:id="266742227">
      <w:bodyDiv w:val="1"/>
      <w:marLeft w:val="0"/>
      <w:marRight w:val="0"/>
      <w:marTop w:val="0"/>
      <w:marBottom w:val="0"/>
      <w:divBdr>
        <w:top w:val="none" w:sz="0" w:space="0" w:color="auto"/>
        <w:left w:val="none" w:sz="0" w:space="0" w:color="auto"/>
        <w:bottom w:val="none" w:sz="0" w:space="0" w:color="auto"/>
        <w:right w:val="none" w:sz="0" w:space="0" w:color="auto"/>
      </w:divBdr>
    </w:div>
    <w:div w:id="276372888">
      <w:bodyDiv w:val="1"/>
      <w:marLeft w:val="0"/>
      <w:marRight w:val="0"/>
      <w:marTop w:val="0"/>
      <w:marBottom w:val="0"/>
      <w:divBdr>
        <w:top w:val="none" w:sz="0" w:space="0" w:color="auto"/>
        <w:left w:val="none" w:sz="0" w:space="0" w:color="auto"/>
        <w:bottom w:val="none" w:sz="0" w:space="0" w:color="auto"/>
        <w:right w:val="none" w:sz="0" w:space="0" w:color="auto"/>
      </w:divBdr>
      <w:divsChild>
        <w:div w:id="1456295023">
          <w:marLeft w:val="547"/>
          <w:marRight w:val="0"/>
          <w:marTop w:val="96"/>
          <w:marBottom w:val="0"/>
          <w:divBdr>
            <w:top w:val="none" w:sz="0" w:space="0" w:color="auto"/>
            <w:left w:val="none" w:sz="0" w:space="0" w:color="auto"/>
            <w:bottom w:val="none" w:sz="0" w:space="0" w:color="auto"/>
            <w:right w:val="none" w:sz="0" w:space="0" w:color="auto"/>
          </w:divBdr>
        </w:div>
        <w:div w:id="1917350864">
          <w:marLeft w:val="1166"/>
          <w:marRight w:val="0"/>
          <w:marTop w:val="86"/>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277421494">
      <w:bodyDiv w:val="1"/>
      <w:marLeft w:val="0"/>
      <w:marRight w:val="0"/>
      <w:marTop w:val="0"/>
      <w:marBottom w:val="0"/>
      <w:divBdr>
        <w:top w:val="none" w:sz="0" w:space="0" w:color="auto"/>
        <w:left w:val="none" w:sz="0" w:space="0" w:color="auto"/>
        <w:bottom w:val="none" w:sz="0" w:space="0" w:color="auto"/>
        <w:right w:val="none" w:sz="0" w:space="0" w:color="auto"/>
      </w:divBdr>
    </w:div>
    <w:div w:id="289557823">
      <w:bodyDiv w:val="1"/>
      <w:marLeft w:val="0"/>
      <w:marRight w:val="0"/>
      <w:marTop w:val="0"/>
      <w:marBottom w:val="0"/>
      <w:divBdr>
        <w:top w:val="none" w:sz="0" w:space="0" w:color="auto"/>
        <w:left w:val="none" w:sz="0" w:space="0" w:color="auto"/>
        <w:bottom w:val="none" w:sz="0" w:space="0" w:color="auto"/>
        <w:right w:val="none" w:sz="0" w:space="0" w:color="auto"/>
      </w:divBdr>
    </w:div>
    <w:div w:id="295719377">
      <w:bodyDiv w:val="1"/>
      <w:marLeft w:val="0"/>
      <w:marRight w:val="0"/>
      <w:marTop w:val="0"/>
      <w:marBottom w:val="0"/>
      <w:divBdr>
        <w:top w:val="none" w:sz="0" w:space="0" w:color="auto"/>
        <w:left w:val="none" w:sz="0" w:space="0" w:color="auto"/>
        <w:bottom w:val="none" w:sz="0" w:space="0" w:color="auto"/>
        <w:right w:val="none" w:sz="0" w:space="0" w:color="auto"/>
      </w:divBdr>
      <w:divsChild>
        <w:div w:id="931084862">
          <w:marLeft w:val="1166"/>
          <w:marRight w:val="0"/>
          <w:marTop w:val="100"/>
          <w:marBottom w:val="0"/>
          <w:divBdr>
            <w:top w:val="none" w:sz="0" w:space="0" w:color="auto"/>
            <w:left w:val="none" w:sz="0" w:space="0" w:color="auto"/>
            <w:bottom w:val="none" w:sz="0" w:space="0" w:color="auto"/>
            <w:right w:val="none" w:sz="0" w:space="0" w:color="auto"/>
          </w:divBdr>
        </w:div>
        <w:div w:id="1675717370">
          <w:marLeft w:val="1166"/>
          <w:marRight w:val="0"/>
          <w:marTop w:val="100"/>
          <w:marBottom w:val="0"/>
          <w:divBdr>
            <w:top w:val="none" w:sz="0" w:space="0" w:color="auto"/>
            <w:left w:val="none" w:sz="0" w:space="0" w:color="auto"/>
            <w:bottom w:val="none" w:sz="0" w:space="0" w:color="auto"/>
            <w:right w:val="none" w:sz="0" w:space="0" w:color="auto"/>
          </w:divBdr>
        </w:div>
      </w:divsChild>
    </w:div>
    <w:div w:id="302930724">
      <w:bodyDiv w:val="1"/>
      <w:marLeft w:val="0"/>
      <w:marRight w:val="0"/>
      <w:marTop w:val="0"/>
      <w:marBottom w:val="0"/>
      <w:divBdr>
        <w:top w:val="none" w:sz="0" w:space="0" w:color="auto"/>
        <w:left w:val="none" w:sz="0" w:space="0" w:color="auto"/>
        <w:bottom w:val="none" w:sz="0" w:space="0" w:color="auto"/>
        <w:right w:val="none" w:sz="0" w:space="0" w:color="auto"/>
      </w:divBdr>
      <w:divsChild>
        <w:div w:id="1601832143">
          <w:marLeft w:val="576"/>
          <w:marRight w:val="0"/>
          <w:marTop w:val="128"/>
          <w:marBottom w:val="0"/>
          <w:divBdr>
            <w:top w:val="none" w:sz="0" w:space="0" w:color="auto"/>
            <w:left w:val="none" w:sz="0" w:space="0" w:color="auto"/>
            <w:bottom w:val="none" w:sz="0" w:space="0" w:color="auto"/>
            <w:right w:val="none" w:sz="0" w:space="0" w:color="auto"/>
          </w:divBdr>
        </w:div>
      </w:divsChild>
    </w:div>
    <w:div w:id="306514950">
      <w:bodyDiv w:val="1"/>
      <w:marLeft w:val="0"/>
      <w:marRight w:val="0"/>
      <w:marTop w:val="0"/>
      <w:marBottom w:val="0"/>
      <w:divBdr>
        <w:top w:val="none" w:sz="0" w:space="0" w:color="auto"/>
        <w:left w:val="none" w:sz="0" w:space="0" w:color="auto"/>
        <w:bottom w:val="none" w:sz="0" w:space="0" w:color="auto"/>
        <w:right w:val="none" w:sz="0" w:space="0" w:color="auto"/>
      </w:divBdr>
      <w:divsChild>
        <w:div w:id="887574824">
          <w:marLeft w:val="1166"/>
          <w:marRight w:val="0"/>
          <w:marTop w:val="96"/>
          <w:marBottom w:val="0"/>
          <w:divBdr>
            <w:top w:val="none" w:sz="0" w:space="0" w:color="auto"/>
            <w:left w:val="none" w:sz="0" w:space="0" w:color="auto"/>
            <w:bottom w:val="none" w:sz="0" w:space="0" w:color="auto"/>
            <w:right w:val="none" w:sz="0" w:space="0" w:color="auto"/>
          </w:divBdr>
        </w:div>
        <w:div w:id="1589345398">
          <w:marLeft w:val="547"/>
          <w:marRight w:val="0"/>
          <w:marTop w:val="115"/>
          <w:marBottom w:val="0"/>
          <w:divBdr>
            <w:top w:val="none" w:sz="0" w:space="0" w:color="auto"/>
            <w:left w:val="none" w:sz="0" w:space="0" w:color="auto"/>
            <w:bottom w:val="none" w:sz="0" w:space="0" w:color="auto"/>
            <w:right w:val="none" w:sz="0" w:space="0" w:color="auto"/>
          </w:divBdr>
        </w:div>
      </w:divsChild>
    </w:div>
    <w:div w:id="311102902">
      <w:bodyDiv w:val="1"/>
      <w:marLeft w:val="0"/>
      <w:marRight w:val="0"/>
      <w:marTop w:val="0"/>
      <w:marBottom w:val="0"/>
      <w:divBdr>
        <w:top w:val="none" w:sz="0" w:space="0" w:color="auto"/>
        <w:left w:val="none" w:sz="0" w:space="0" w:color="auto"/>
        <w:bottom w:val="none" w:sz="0" w:space="0" w:color="auto"/>
        <w:right w:val="none" w:sz="0" w:space="0" w:color="auto"/>
      </w:divBdr>
      <w:divsChild>
        <w:div w:id="1568422349">
          <w:marLeft w:val="1166"/>
          <w:marRight w:val="0"/>
          <w:marTop w:val="96"/>
          <w:marBottom w:val="0"/>
          <w:divBdr>
            <w:top w:val="none" w:sz="0" w:space="0" w:color="auto"/>
            <w:left w:val="none" w:sz="0" w:space="0" w:color="auto"/>
            <w:bottom w:val="none" w:sz="0" w:space="0" w:color="auto"/>
            <w:right w:val="none" w:sz="0" w:space="0" w:color="auto"/>
          </w:divBdr>
        </w:div>
        <w:div w:id="1646927318">
          <w:marLeft w:val="547"/>
          <w:marRight w:val="0"/>
          <w:marTop w:val="115"/>
          <w:marBottom w:val="0"/>
          <w:divBdr>
            <w:top w:val="none" w:sz="0" w:space="0" w:color="auto"/>
            <w:left w:val="none" w:sz="0" w:space="0" w:color="auto"/>
            <w:bottom w:val="none" w:sz="0" w:space="0" w:color="auto"/>
            <w:right w:val="none" w:sz="0" w:space="0" w:color="auto"/>
          </w:divBdr>
        </w:div>
      </w:divsChild>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18652474">
      <w:bodyDiv w:val="1"/>
      <w:marLeft w:val="0"/>
      <w:marRight w:val="0"/>
      <w:marTop w:val="0"/>
      <w:marBottom w:val="0"/>
      <w:divBdr>
        <w:top w:val="none" w:sz="0" w:space="0" w:color="auto"/>
        <w:left w:val="none" w:sz="0" w:space="0" w:color="auto"/>
        <w:bottom w:val="none" w:sz="0" w:space="0" w:color="auto"/>
        <w:right w:val="none" w:sz="0" w:space="0" w:color="auto"/>
      </w:divBdr>
      <w:divsChild>
        <w:div w:id="258761538">
          <w:marLeft w:val="1714"/>
          <w:marRight w:val="0"/>
          <w:marTop w:val="77"/>
          <w:marBottom w:val="0"/>
          <w:divBdr>
            <w:top w:val="none" w:sz="0" w:space="0" w:color="auto"/>
            <w:left w:val="none" w:sz="0" w:space="0" w:color="auto"/>
            <w:bottom w:val="none" w:sz="0" w:space="0" w:color="auto"/>
            <w:right w:val="none" w:sz="0" w:space="0" w:color="auto"/>
          </w:divBdr>
        </w:div>
        <w:div w:id="453910466">
          <w:marLeft w:val="1166"/>
          <w:marRight w:val="0"/>
          <w:marTop w:val="86"/>
          <w:marBottom w:val="0"/>
          <w:divBdr>
            <w:top w:val="none" w:sz="0" w:space="0" w:color="auto"/>
            <w:left w:val="none" w:sz="0" w:space="0" w:color="auto"/>
            <w:bottom w:val="none" w:sz="0" w:space="0" w:color="auto"/>
            <w:right w:val="none" w:sz="0" w:space="0" w:color="auto"/>
          </w:divBdr>
        </w:div>
        <w:div w:id="1298879698">
          <w:marLeft w:val="547"/>
          <w:marRight w:val="0"/>
          <w:marTop w:val="96"/>
          <w:marBottom w:val="0"/>
          <w:divBdr>
            <w:top w:val="none" w:sz="0" w:space="0" w:color="auto"/>
            <w:left w:val="none" w:sz="0" w:space="0" w:color="auto"/>
            <w:bottom w:val="none" w:sz="0" w:space="0" w:color="auto"/>
            <w:right w:val="none" w:sz="0" w:space="0" w:color="auto"/>
          </w:divBdr>
        </w:div>
      </w:divsChild>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23977066">
      <w:bodyDiv w:val="1"/>
      <w:marLeft w:val="0"/>
      <w:marRight w:val="0"/>
      <w:marTop w:val="0"/>
      <w:marBottom w:val="0"/>
      <w:divBdr>
        <w:top w:val="none" w:sz="0" w:space="0" w:color="auto"/>
        <w:left w:val="none" w:sz="0" w:space="0" w:color="auto"/>
        <w:bottom w:val="none" w:sz="0" w:space="0" w:color="auto"/>
        <w:right w:val="none" w:sz="0" w:space="0" w:color="auto"/>
      </w:divBdr>
    </w:div>
    <w:div w:id="329216889">
      <w:bodyDiv w:val="1"/>
      <w:marLeft w:val="0"/>
      <w:marRight w:val="0"/>
      <w:marTop w:val="0"/>
      <w:marBottom w:val="0"/>
      <w:divBdr>
        <w:top w:val="none" w:sz="0" w:space="0" w:color="auto"/>
        <w:left w:val="none" w:sz="0" w:space="0" w:color="auto"/>
        <w:bottom w:val="none" w:sz="0" w:space="0" w:color="auto"/>
        <w:right w:val="none" w:sz="0" w:space="0" w:color="auto"/>
      </w:divBdr>
      <w:divsChild>
        <w:div w:id="1873225224">
          <w:marLeft w:val="1166"/>
          <w:marRight w:val="0"/>
          <w:marTop w:val="100"/>
          <w:marBottom w:val="0"/>
          <w:divBdr>
            <w:top w:val="none" w:sz="0" w:space="0" w:color="auto"/>
            <w:left w:val="none" w:sz="0" w:space="0" w:color="auto"/>
            <w:bottom w:val="none" w:sz="0" w:space="0" w:color="auto"/>
            <w:right w:val="none" w:sz="0" w:space="0" w:color="auto"/>
          </w:divBdr>
        </w:div>
      </w:divsChild>
    </w:div>
    <w:div w:id="334185801">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sChild>
    </w:div>
    <w:div w:id="335769543">
      <w:bodyDiv w:val="1"/>
      <w:marLeft w:val="0"/>
      <w:marRight w:val="0"/>
      <w:marTop w:val="0"/>
      <w:marBottom w:val="0"/>
      <w:divBdr>
        <w:top w:val="none" w:sz="0" w:space="0" w:color="auto"/>
        <w:left w:val="none" w:sz="0" w:space="0" w:color="auto"/>
        <w:bottom w:val="none" w:sz="0" w:space="0" w:color="auto"/>
        <w:right w:val="none" w:sz="0" w:space="0" w:color="auto"/>
      </w:divBdr>
      <w:divsChild>
        <w:div w:id="1077827812">
          <w:marLeft w:val="547"/>
          <w:marRight w:val="0"/>
          <w:marTop w:val="96"/>
          <w:marBottom w:val="0"/>
          <w:divBdr>
            <w:top w:val="none" w:sz="0" w:space="0" w:color="auto"/>
            <w:left w:val="none" w:sz="0" w:space="0" w:color="auto"/>
            <w:bottom w:val="none" w:sz="0" w:space="0" w:color="auto"/>
            <w:right w:val="none" w:sz="0" w:space="0" w:color="auto"/>
          </w:divBdr>
        </w:div>
        <w:div w:id="1744522806">
          <w:marLeft w:val="1166"/>
          <w:marRight w:val="0"/>
          <w:marTop w:val="86"/>
          <w:marBottom w:val="0"/>
          <w:divBdr>
            <w:top w:val="none" w:sz="0" w:space="0" w:color="auto"/>
            <w:left w:val="none" w:sz="0" w:space="0" w:color="auto"/>
            <w:bottom w:val="none" w:sz="0" w:space="0" w:color="auto"/>
            <w:right w:val="none" w:sz="0" w:space="0" w:color="auto"/>
          </w:divBdr>
        </w:div>
        <w:div w:id="166872009">
          <w:marLeft w:val="1714"/>
          <w:marRight w:val="0"/>
          <w:marTop w:val="77"/>
          <w:marBottom w:val="0"/>
          <w:divBdr>
            <w:top w:val="none" w:sz="0" w:space="0" w:color="auto"/>
            <w:left w:val="none" w:sz="0" w:space="0" w:color="auto"/>
            <w:bottom w:val="none" w:sz="0" w:space="0" w:color="auto"/>
            <w:right w:val="none" w:sz="0" w:space="0" w:color="auto"/>
          </w:divBdr>
        </w:div>
      </w:divsChild>
    </w:div>
    <w:div w:id="341593852">
      <w:bodyDiv w:val="1"/>
      <w:marLeft w:val="0"/>
      <w:marRight w:val="0"/>
      <w:marTop w:val="0"/>
      <w:marBottom w:val="0"/>
      <w:divBdr>
        <w:top w:val="none" w:sz="0" w:space="0" w:color="auto"/>
        <w:left w:val="none" w:sz="0" w:space="0" w:color="auto"/>
        <w:bottom w:val="none" w:sz="0" w:space="0" w:color="auto"/>
        <w:right w:val="none" w:sz="0" w:space="0" w:color="auto"/>
      </w:divBdr>
      <w:divsChild>
        <w:div w:id="282613773">
          <w:marLeft w:val="1166"/>
          <w:marRight w:val="0"/>
          <w:marTop w:val="100"/>
          <w:marBottom w:val="0"/>
          <w:divBdr>
            <w:top w:val="none" w:sz="0" w:space="0" w:color="auto"/>
            <w:left w:val="none" w:sz="0" w:space="0" w:color="auto"/>
            <w:bottom w:val="none" w:sz="0" w:space="0" w:color="auto"/>
            <w:right w:val="none" w:sz="0" w:space="0" w:color="auto"/>
          </w:divBdr>
        </w:div>
        <w:div w:id="671954956">
          <w:marLeft w:val="1166"/>
          <w:marRight w:val="0"/>
          <w:marTop w:val="100"/>
          <w:marBottom w:val="0"/>
          <w:divBdr>
            <w:top w:val="none" w:sz="0" w:space="0" w:color="auto"/>
            <w:left w:val="none" w:sz="0" w:space="0" w:color="auto"/>
            <w:bottom w:val="none" w:sz="0" w:space="0" w:color="auto"/>
            <w:right w:val="none" w:sz="0" w:space="0" w:color="auto"/>
          </w:divBdr>
        </w:div>
        <w:div w:id="1075128136">
          <w:marLeft w:val="1166"/>
          <w:marRight w:val="0"/>
          <w:marTop w:val="100"/>
          <w:marBottom w:val="0"/>
          <w:divBdr>
            <w:top w:val="none" w:sz="0" w:space="0" w:color="auto"/>
            <w:left w:val="none" w:sz="0" w:space="0" w:color="auto"/>
            <w:bottom w:val="none" w:sz="0" w:space="0" w:color="auto"/>
            <w:right w:val="none" w:sz="0" w:space="0" w:color="auto"/>
          </w:divBdr>
        </w:div>
        <w:div w:id="1422336118">
          <w:marLeft w:val="1166"/>
          <w:marRight w:val="0"/>
          <w:marTop w:val="100"/>
          <w:marBottom w:val="0"/>
          <w:divBdr>
            <w:top w:val="none" w:sz="0" w:space="0" w:color="auto"/>
            <w:left w:val="none" w:sz="0" w:space="0" w:color="auto"/>
            <w:bottom w:val="none" w:sz="0" w:space="0" w:color="auto"/>
            <w:right w:val="none" w:sz="0" w:space="0" w:color="auto"/>
          </w:divBdr>
        </w:div>
      </w:divsChild>
    </w:div>
    <w:div w:id="344210070">
      <w:bodyDiv w:val="1"/>
      <w:marLeft w:val="0"/>
      <w:marRight w:val="0"/>
      <w:marTop w:val="0"/>
      <w:marBottom w:val="0"/>
      <w:divBdr>
        <w:top w:val="none" w:sz="0" w:space="0" w:color="auto"/>
        <w:left w:val="none" w:sz="0" w:space="0" w:color="auto"/>
        <w:bottom w:val="none" w:sz="0" w:space="0" w:color="auto"/>
        <w:right w:val="none" w:sz="0" w:space="0" w:color="auto"/>
      </w:divBdr>
    </w:div>
    <w:div w:id="344525336">
      <w:bodyDiv w:val="1"/>
      <w:marLeft w:val="0"/>
      <w:marRight w:val="0"/>
      <w:marTop w:val="0"/>
      <w:marBottom w:val="0"/>
      <w:divBdr>
        <w:top w:val="none" w:sz="0" w:space="0" w:color="auto"/>
        <w:left w:val="none" w:sz="0" w:space="0" w:color="auto"/>
        <w:bottom w:val="none" w:sz="0" w:space="0" w:color="auto"/>
        <w:right w:val="none" w:sz="0" w:space="0" w:color="auto"/>
      </w:divBdr>
      <w:divsChild>
        <w:div w:id="257181594">
          <w:marLeft w:val="1166"/>
          <w:marRight w:val="0"/>
          <w:marTop w:val="100"/>
          <w:marBottom w:val="0"/>
          <w:divBdr>
            <w:top w:val="none" w:sz="0" w:space="0" w:color="auto"/>
            <w:left w:val="none" w:sz="0" w:space="0" w:color="auto"/>
            <w:bottom w:val="none" w:sz="0" w:space="0" w:color="auto"/>
            <w:right w:val="none" w:sz="0" w:space="0" w:color="auto"/>
          </w:divBdr>
        </w:div>
        <w:div w:id="292097883">
          <w:marLeft w:val="1166"/>
          <w:marRight w:val="0"/>
          <w:marTop w:val="100"/>
          <w:marBottom w:val="0"/>
          <w:divBdr>
            <w:top w:val="none" w:sz="0" w:space="0" w:color="auto"/>
            <w:left w:val="none" w:sz="0" w:space="0" w:color="auto"/>
            <w:bottom w:val="none" w:sz="0" w:space="0" w:color="auto"/>
            <w:right w:val="none" w:sz="0" w:space="0" w:color="auto"/>
          </w:divBdr>
        </w:div>
        <w:div w:id="1193153259">
          <w:marLeft w:val="1166"/>
          <w:marRight w:val="0"/>
          <w:marTop w:val="100"/>
          <w:marBottom w:val="0"/>
          <w:divBdr>
            <w:top w:val="none" w:sz="0" w:space="0" w:color="auto"/>
            <w:left w:val="none" w:sz="0" w:space="0" w:color="auto"/>
            <w:bottom w:val="none" w:sz="0" w:space="0" w:color="auto"/>
            <w:right w:val="none" w:sz="0" w:space="0" w:color="auto"/>
          </w:divBdr>
        </w:div>
        <w:div w:id="1479417505">
          <w:marLeft w:val="1166"/>
          <w:marRight w:val="0"/>
          <w:marTop w:val="100"/>
          <w:marBottom w:val="0"/>
          <w:divBdr>
            <w:top w:val="none" w:sz="0" w:space="0" w:color="auto"/>
            <w:left w:val="none" w:sz="0" w:space="0" w:color="auto"/>
            <w:bottom w:val="none" w:sz="0" w:space="0" w:color="auto"/>
            <w:right w:val="none" w:sz="0" w:space="0" w:color="auto"/>
          </w:divBdr>
        </w:div>
        <w:div w:id="1839610770">
          <w:marLeft w:val="1166"/>
          <w:marRight w:val="0"/>
          <w:marTop w:val="100"/>
          <w:marBottom w:val="0"/>
          <w:divBdr>
            <w:top w:val="none" w:sz="0" w:space="0" w:color="auto"/>
            <w:left w:val="none" w:sz="0" w:space="0" w:color="auto"/>
            <w:bottom w:val="none" w:sz="0" w:space="0" w:color="auto"/>
            <w:right w:val="none" w:sz="0" w:space="0" w:color="auto"/>
          </w:divBdr>
        </w:div>
        <w:div w:id="2081560859">
          <w:marLeft w:val="1166"/>
          <w:marRight w:val="0"/>
          <w:marTop w:val="100"/>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48799886">
      <w:bodyDiv w:val="1"/>
      <w:marLeft w:val="0"/>
      <w:marRight w:val="0"/>
      <w:marTop w:val="0"/>
      <w:marBottom w:val="0"/>
      <w:divBdr>
        <w:top w:val="none" w:sz="0" w:space="0" w:color="auto"/>
        <w:left w:val="none" w:sz="0" w:space="0" w:color="auto"/>
        <w:bottom w:val="none" w:sz="0" w:space="0" w:color="auto"/>
        <w:right w:val="none" w:sz="0" w:space="0" w:color="auto"/>
      </w:divBdr>
      <w:divsChild>
        <w:div w:id="471866300">
          <w:marLeft w:val="547"/>
          <w:marRight w:val="0"/>
          <w:marTop w:val="72"/>
          <w:marBottom w:val="0"/>
          <w:divBdr>
            <w:top w:val="none" w:sz="0" w:space="0" w:color="auto"/>
            <w:left w:val="none" w:sz="0" w:space="0" w:color="auto"/>
            <w:bottom w:val="none" w:sz="0" w:space="0" w:color="auto"/>
            <w:right w:val="none" w:sz="0" w:space="0" w:color="auto"/>
          </w:divBdr>
        </w:div>
        <w:div w:id="46728359">
          <w:marLeft w:val="1267"/>
          <w:marRight w:val="0"/>
          <w:marTop w:val="72"/>
          <w:marBottom w:val="0"/>
          <w:divBdr>
            <w:top w:val="none" w:sz="0" w:space="0" w:color="auto"/>
            <w:left w:val="none" w:sz="0" w:space="0" w:color="auto"/>
            <w:bottom w:val="none" w:sz="0" w:space="0" w:color="auto"/>
            <w:right w:val="none" w:sz="0" w:space="0" w:color="auto"/>
          </w:divBdr>
        </w:div>
        <w:div w:id="2139105760">
          <w:marLeft w:val="1267"/>
          <w:marRight w:val="0"/>
          <w:marTop w:val="72"/>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437725908">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1914503813">
          <w:marLeft w:val="547"/>
          <w:marRight w:val="0"/>
          <w:marTop w:val="8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57505487">
      <w:bodyDiv w:val="1"/>
      <w:marLeft w:val="0"/>
      <w:marRight w:val="0"/>
      <w:marTop w:val="0"/>
      <w:marBottom w:val="0"/>
      <w:divBdr>
        <w:top w:val="none" w:sz="0" w:space="0" w:color="auto"/>
        <w:left w:val="none" w:sz="0" w:space="0" w:color="auto"/>
        <w:bottom w:val="none" w:sz="0" w:space="0" w:color="auto"/>
        <w:right w:val="none" w:sz="0" w:space="0" w:color="auto"/>
      </w:divBdr>
    </w:div>
    <w:div w:id="360131661">
      <w:bodyDiv w:val="1"/>
      <w:marLeft w:val="0"/>
      <w:marRight w:val="0"/>
      <w:marTop w:val="0"/>
      <w:marBottom w:val="0"/>
      <w:divBdr>
        <w:top w:val="none" w:sz="0" w:space="0" w:color="auto"/>
        <w:left w:val="none" w:sz="0" w:space="0" w:color="auto"/>
        <w:bottom w:val="none" w:sz="0" w:space="0" w:color="auto"/>
        <w:right w:val="none" w:sz="0" w:space="0" w:color="auto"/>
      </w:divBdr>
      <w:divsChild>
        <w:div w:id="807280679">
          <w:marLeft w:val="547"/>
          <w:marRight w:val="0"/>
          <w:marTop w:val="115"/>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4333334">
      <w:bodyDiv w:val="1"/>
      <w:marLeft w:val="0"/>
      <w:marRight w:val="0"/>
      <w:marTop w:val="0"/>
      <w:marBottom w:val="0"/>
      <w:divBdr>
        <w:top w:val="none" w:sz="0" w:space="0" w:color="auto"/>
        <w:left w:val="none" w:sz="0" w:space="0" w:color="auto"/>
        <w:bottom w:val="none" w:sz="0" w:space="0" w:color="auto"/>
        <w:right w:val="none" w:sz="0" w:space="0" w:color="auto"/>
      </w:divBdr>
      <w:divsChild>
        <w:div w:id="264732591">
          <w:marLeft w:val="1440"/>
          <w:marRight w:val="0"/>
          <w:marTop w:val="0"/>
          <w:marBottom w:val="0"/>
          <w:divBdr>
            <w:top w:val="none" w:sz="0" w:space="0" w:color="auto"/>
            <w:left w:val="none" w:sz="0" w:space="0" w:color="auto"/>
            <w:bottom w:val="none" w:sz="0" w:space="0" w:color="auto"/>
            <w:right w:val="none" w:sz="0" w:space="0" w:color="auto"/>
          </w:divBdr>
        </w:div>
      </w:divsChild>
    </w:div>
    <w:div w:id="365720323">
      <w:bodyDiv w:val="1"/>
      <w:marLeft w:val="0"/>
      <w:marRight w:val="0"/>
      <w:marTop w:val="0"/>
      <w:marBottom w:val="0"/>
      <w:divBdr>
        <w:top w:val="none" w:sz="0" w:space="0" w:color="auto"/>
        <w:left w:val="none" w:sz="0" w:space="0" w:color="auto"/>
        <w:bottom w:val="none" w:sz="0" w:space="0" w:color="auto"/>
        <w:right w:val="none" w:sz="0" w:space="0" w:color="auto"/>
      </w:divBdr>
      <w:divsChild>
        <w:div w:id="227961564">
          <w:marLeft w:val="547"/>
          <w:marRight w:val="0"/>
          <w:marTop w:val="115"/>
          <w:marBottom w:val="0"/>
          <w:divBdr>
            <w:top w:val="none" w:sz="0" w:space="0" w:color="auto"/>
            <w:left w:val="none" w:sz="0" w:space="0" w:color="auto"/>
            <w:bottom w:val="none" w:sz="0" w:space="0" w:color="auto"/>
            <w:right w:val="none" w:sz="0" w:space="0" w:color="auto"/>
          </w:divBdr>
        </w:div>
      </w:divsChild>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498228945">
          <w:marLeft w:val="1166"/>
          <w:marRight w:val="0"/>
          <w:marTop w:val="96"/>
          <w:marBottom w:val="0"/>
          <w:divBdr>
            <w:top w:val="none" w:sz="0" w:space="0" w:color="auto"/>
            <w:left w:val="none" w:sz="0" w:space="0" w:color="auto"/>
            <w:bottom w:val="none" w:sz="0" w:space="0" w:color="auto"/>
            <w:right w:val="none" w:sz="0" w:space="0" w:color="auto"/>
          </w:divBdr>
        </w:div>
        <w:div w:id="1284773461">
          <w:marLeft w:val="547"/>
          <w:marRight w:val="0"/>
          <w:marTop w:val="115"/>
          <w:marBottom w:val="0"/>
          <w:divBdr>
            <w:top w:val="none" w:sz="0" w:space="0" w:color="auto"/>
            <w:left w:val="none" w:sz="0" w:space="0" w:color="auto"/>
            <w:bottom w:val="none" w:sz="0" w:space="0" w:color="auto"/>
            <w:right w:val="none" w:sz="0" w:space="0" w:color="auto"/>
          </w:divBdr>
        </w:div>
      </w:divsChild>
    </w:div>
    <w:div w:id="383068183">
      <w:bodyDiv w:val="1"/>
      <w:marLeft w:val="0"/>
      <w:marRight w:val="0"/>
      <w:marTop w:val="0"/>
      <w:marBottom w:val="0"/>
      <w:divBdr>
        <w:top w:val="none" w:sz="0" w:space="0" w:color="auto"/>
        <w:left w:val="none" w:sz="0" w:space="0" w:color="auto"/>
        <w:bottom w:val="none" w:sz="0" w:space="0" w:color="auto"/>
        <w:right w:val="none" w:sz="0" w:space="0" w:color="auto"/>
      </w:divBdr>
    </w:div>
    <w:div w:id="387537381">
      <w:bodyDiv w:val="1"/>
      <w:marLeft w:val="0"/>
      <w:marRight w:val="0"/>
      <w:marTop w:val="0"/>
      <w:marBottom w:val="0"/>
      <w:divBdr>
        <w:top w:val="none" w:sz="0" w:space="0" w:color="auto"/>
        <w:left w:val="none" w:sz="0" w:space="0" w:color="auto"/>
        <w:bottom w:val="none" w:sz="0" w:space="0" w:color="auto"/>
        <w:right w:val="none" w:sz="0" w:space="0" w:color="auto"/>
      </w:divBdr>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1842937875">
          <w:marLeft w:val="547"/>
          <w:marRight w:val="0"/>
          <w:marTop w:val="115"/>
          <w:marBottom w:val="0"/>
          <w:divBdr>
            <w:top w:val="none" w:sz="0" w:space="0" w:color="auto"/>
            <w:left w:val="none" w:sz="0" w:space="0" w:color="auto"/>
            <w:bottom w:val="none" w:sz="0" w:space="0" w:color="auto"/>
            <w:right w:val="none" w:sz="0" w:space="0" w:color="auto"/>
          </w:divBdr>
        </w:div>
      </w:divsChild>
    </w:div>
    <w:div w:id="391272246">
      <w:bodyDiv w:val="1"/>
      <w:marLeft w:val="0"/>
      <w:marRight w:val="0"/>
      <w:marTop w:val="0"/>
      <w:marBottom w:val="0"/>
      <w:divBdr>
        <w:top w:val="none" w:sz="0" w:space="0" w:color="auto"/>
        <w:left w:val="none" w:sz="0" w:space="0" w:color="auto"/>
        <w:bottom w:val="none" w:sz="0" w:space="0" w:color="auto"/>
        <w:right w:val="none" w:sz="0" w:space="0" w:color="auto"/>
      </w:divBdr>
      <w:divsChild>
        <w:div w:id="356929759">
          <w:marLeft w:val="1166"/>
          <w:marRight w:val="0"/>
          <w:marTop w:val="100"/>
          <w:marBottom w:val="0"/>
          <w:divBdr>
            <w:top w:val="none" w:sz="0" w:space="0" w:color="auto"/>
            <w:left w:val="none" w:sz="0" w:space="0" w:color="auto"/>
            <w:bottom w:val="none" w:sz="0" w:space="0" w:color="auto"/>
            <w:right w:val="none" w:sz="0" w:space="0" w:color="auto"/>
          </w:divBdr>
        </w:div>
        <w:div w:id="386730846">
          <w:marLeft w:val="1166"/>
          <w:marRight w:val="0"/>
          <w:marTop w:val="100"/>
          <w:marBottom w:val="0"/>
          <w:divBdr>
            <w:top w:val="none" w:sz="0" w:space="0" w:color="auto"/>
            <w:left w:val="none" w:sz="0" w:space="0" w:color="auto"/>
            <w:bottom w:val="none" w:sz="0" w:space="0" w:color="auto"/>
            <w:right w:val="none" w:sz="0" w:space="0" w:color="auto"/>
          </w:divBdr>
        </w:div>
        <w:div w:id="433398826">
          <w:marLeft w:val="1166"/>
          <w:marRight w:val="0"/>
          <w:marTop w:val="100"/>
          <w:marBottom w:val="0"/>
          <w:divBdr>
            <w:top w:val="none" w:sz="0" w:space="0" w:color="auto"/>
            <w:left w:val="none" w:sz="0" w:space="0" w:color="auto"/>
            <w:bottom w:val="none" w:sz="0" w:space="0" w:color="auto"/>
            <w:right w:val="none" w:sz="0" w:space="0" w:color="auto"/>
          </w:divBdr>
        </w:div>
        <w:div w:id="584145325">
          <w:marLeft w:val="1166"/>
          <w:marRight w:val="0"/>
          <w:marTop w:val="100"/>
          <w:marBottom w:val="0"/>
          <w:divBdr>
            <w:top w:val="none" w:sz="0" w:space="0" w:color="auto"/>
            <w:left w:val="none" w:sz="0" w:space="0" w:color="auto"/>
            <w:bottom w:val="none" w:sz="0" w:space="0" w:color="auto"/>
            <w:right w:val="none" w:sz="0" w:space="0" w:color="auto"/>
          </w:divBdr>
        </w:div>
        <w:div w:id="966468917">
          <w:marLeft w:val="1166"/>
          <w:marRight w:val="0"/>
          <w:marTop w:val="100"/>
          <w:marBottom w:val="0"/>
          <w:divBdr>
            <w:top w:val="none" w:sz="0" w:space="0" w:color="auto"/>
            <w:left w:val="none" w:sz="0" w:space="0" w:color="auto"/>
            <w:bottom w:val="none" w:sz="0" w:space="0" w:color="auto"/>
            <w:right w:val="none" w:sz="0" w:space="0" w:color="auto"/>
          </w:divBdr>
        </w:div>
        <w:div w:id="988051695">
          <w:marLeft w:val="1166"/>
          <w:marRight w:val="0"/>
          <w:marTop w:val="100"/>
          <w:marBottom w:val="0"/>
          <w:divBdr>
            <w:top w:val="none" w:sz="0" w:space="0" w:color="auto"/>
            <w:left w:val="none" w:sz="0" w:space="0" w:color="auto"/>
            <w:bottom w:val="none" w:sz="0" w:space="0" w:color="auto"/>
            <w:right w:val="none" w:sz="0" w:space="0" w:color="auto"/>
          </w:divBdr>
        </w:div>
        <w:div w:id="1102147683">
          <w:marLeft w:val="1166"/>
          <w:marRight w:val="0"/>
          <w:marTop w:val="100"/>
          <w:marBottom w:val="0"/>
          <w:divBdr>
            <w:top w:val="none" w:sz="0" w:space="0" w:color="auto"/>
            <w:left w:val="none" w:sz="0" w:space="0" w:color="auto"/>
            <w:bottom w:val="none" w:sz="0" w:space="0" w:color="auto"/>
            <w:right w:val="none" w:sz="0" w:space="0" w:color="auto"/>
          </w:divBdr>
        </w:div>
        <w:div w:id="1194730967">
          <w:marLeft w:val="1166"/>
          <w:marRight w:val="0"/>
          <w:marTop w:val="100"/>
          <w:marBottom w:val="0"/>
          <w:divBdr>
            <w:top w:val="none" w:sz="0" w:space="0" w:color="auto"/>
            <w:left w:val="none" w:sz="0" w:space="0" w:color="auto"/>
            <w:bottom w:val="none" w:sz="0" w:space="0" w:color="auto"/>
            <w:right w:val="none" w:sz="0" w:space="0" w:color="auto"/>
          </w:divBdr>
        </w:div>
        <w:div w:id="1250195855">
          <w:marLeft w:val="1166"/>
          <w:marRight w:val="0"/>
          <w:marTop w:val="100"/>
          <w:marBottom w:val="0"/>
          <w:divBdr>
            <w:top w:val="none" w:sz="0" w:space="0" w:color="auto"/>
            <w:left w:val="none" w:sz="0" w:space="0" w:color="auto"/>
            <w:bottom w:val="none" w:sz="0" w:space="0" w:color="auto"/>
            <w:right w:val="none" w:sz="0" w:space="0" w:color="auto"/>
          </w:divBdr>
        </w:div>
        <w:div w:id="1719742224">
          <w:marLeft w:val="1166"/>
          <w:marRight w:val="0"/>
          <w:marTop w:val="100"/>
          <w:marBottom w:val="0"/>
          <w:divBdr>
            <w:top w:val="none" w:sz="0" w:space="0" w:color="auto"/>
            <w:left w:val="none" w:sz="0" w:space="0" w:color="auto"/>
            <w:bottom w:val="none" w:sz="0" w:space="0" w:color="auto"/>
            <w:right w:val="none" w:sz="0" w:space="0" w:color="auto"/>
          </w:divBdr>
        </w:div>
        <w:div w:id="1859007558">
          <w:marLeft w:val="1166"/>
          <w:marRight w:val="0"/>
          <w:marTop w:val="100"/>
          <w:marBottom w:val="0"/>
          <w:divBdr>
            <w:top w:val="none" w:sz="0" w:space="0" w:color="auto"/>
            <w:left w:val="none" w:sz="0" w:space="0" w:color="auto"/>
            <w:bottom w:val="none" w:sz="0" w:space="0" w:color="auto"/>
            <w:right w:val="none" w:sz="0" w:space="0" w:color="auto"/>
          </w:divBdr>
        </w:div>
        <w:div w:id="2011760010">
          <w:marLeft w:val="1166"/>
          <w:marRight w:val="0"/>
          <w:marTop w:val="100"/>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600069740">
          <w:marLeft w:val="922"/>
          <w:marRight w:val="0"/>
          <w:marTop w:val="75"/>
          <w:marBottom w:val="0"/>
          <w:divBdr>
            <w:top w:val="none" w:sz="0" w:space="0" w:color="auto"/>
            <w:left w:val="none" w:sz="0" w:space="0" w:color="auto"/>
            <w:bottom w:val="none" w:sz="0" w:space="0" w:color="auto"/>
            <w:right w:val="none" w:sz="0" w:space="0" w:color="auto"/>
          </w:divBdr>
        </w:div>
        <w:div w:id="778841547">
          <w:marLeft w:val="446"/>
          <w:marRight w:val="0"/>
          <w:marTop w:val="90"/>
          <w:marBottom w:val="0"/>
          <w:divBdr>
            <w:top w:val="none" w:sz="0" w:space="0" w:color="auto"/>
            <w:left w:val="none" w:sz="0" w:space="0" w:color="auto"/>
            <w:bottom w:val="none" w:sz="0" w:space="0" w:color="auto"/>
            <w:right w:val="none" w:sz="0" w:space="0" w:color="auto"/>
          </w:divBdr>
        </w:div>
      </w:divsChild>
    </w:div>
    <w:div w:id="404839611">
      <w:bodyDiv w:val="1"/>
      <w:marLeft w:val="0"/>
      <w:marRight w:val="0"/>
      <w:marTop w:val="0"/>
      <w:marBottom w:val="0"/>
      <w:divBdr>
        <w:top w:val="none" w:sz="0" w:space="0" w:color="auto"/>
        <w:left w:val="none" w:sz="0" w:space="0" w:color="auto"/>
        <w:bottom w:val="none" w:sz="0" w:space="0" w:color="auto"/>
        <w:right w:val="none" w:sz="0" w:space="0" w:color="auto"/>
      </w:divBdr>
      <w:divsChild>
        <w:div w:id="329454435">
          <w:marLeft w:val="576"/>
          <w:marRight w:val="0"/>
          <w:marTop w:val="128"/>
          <w:marBottom w:val="0"/>
          <w:divBdr>
            <w:top w:val="none" w:sz="0" w:space="0" w:color="auto"/>
            <w:left w:val="none" w:sz="0" w:space="0" w:color="auto"/>
            <w:bottom w:val="none" w:sz="0" w:space="0" w:color="auto"/>
            <w:right w:val="none" w:sz="0" w:space="0" w:color="auto"/>
          </w:divBdr>
        </w:div>
        <w:div w:id="1212499413">
          <w:marLeft w:val="576"/>
          <w:marRight w:val="0"/>
          <w:marTop w:val="128"/>
          <w:marBottom w:val="0"/>
          <w:divBdr>
            <w:top w:val="none" w:sz="0" w:space="0" w:color="auto"/>
            <w:left w:val="none" w:sz="0" w:space="0" w:color="auto"/>
            <w:bottom w:val="none" w:sz="0" w:space="0" w:color="auto"/>
            <w:right w:val="none" w:sz="0" w:space="0" w:color="auto"/>
          </w:divBdr>
        </w:div>
        <w:div w:id="1509371087">
          <w:marLeft w:val="1339"/>
          <w:marRight w:val="0"/>
          <w:marTop w:val="107"/>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284779608">
          <w:marLeft w:val="1714"/>
          <w:marRight w:val="0"/>
          <w:marTop w:val="77"/>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1730302913">
          <w:marLeft w:val="547"/>
          <w:marRight w:val="0"/>
          <w:marTop w:val="96"/>
          <w:marBottom w:val="0"/>
          <w:divBdr>
            <w:top w:val="none" w:sz="0" w:space="0" w:color="auto"/>
            <w:left w:val="none" w:sz="0" w:space="0" w:color="auto"/>
            <w:bottom w:val="none" w:sz="0" w:space="0" w:color="auto"/>
            <w:right w:val="none" w:sz="0" w:space="0" w:color="auto"/>
          </w:divBdr>
        </w:div>
      </w:divsChild>
    </w:div>
    <w:div w:id="422991525">
      <w:bodyDiv w:val="1"/>
      <w:marLeft w:val="0"/>
      <w:marRight w:val="0"/>
      <w:marTop w:val="0"/>
      <w:marBottom w:val="0"/>
      <w:divBdr>
        <w:top w:val="none" w:sz="0" w:space="0" w:color="auto"/>
        <w:left w:val="none" w:sz="0" w:space="0" w:color="auto"/>
        <w:bottom w:val="none" w:sz="0" w:space="0" w:color="auto"/>
        <w:right w:val="none" w:sz="0" w:space="0" w:color="auto"/>
      </w:divBdr>
    </w:div>
    <w:div w:id="426314937">
      <w:bodyDiv w:val="1"/>
      <w:marLeft w:val="0"/>
      <w:marRight w:val="0"/>
      <w:marTop w:val="0"/>
      <w:marBottom w:val="0"/>
      <w:divBdr>
        <w:top w:val="none" w:sz="0" w:space="0" w:color="auto"/>
        <w:left w:val="none" w:sz="0" w:space="0" w:color="auto"/>
        <w:bottom w:val="none" w:sz="0" w:space="0" w:color="auto"/>
        <w:right w:val="none" w:sz="0" w:space="0" w:color="auto"/>
      </w:divBdr>
      <w:divsChild>
        <w:div w:id="76101584">
          <w:marLeft w:val="1166"/>
          <w:marRight w:val="0"/>
          <w:marTop w:val="100"/>
          <w:marBottom w:val="0"/>
          <w:divBdr>
            <w:top w:val="none" w:sz="0" w:space="0" w:color="auto"/>
            <w:left w:val="none" w:sz="0" w:space="0" w:color="auto"/>
            <w:bottom w:val="none" w:sz="0" w:space="0" w:color="auto"/>
            <w:right w:val="none" w:sz="0" w:space="0" w:color="auto"/>
          </w:divBdr>
        </w:div>
        <w:div w:id="807163812">
          <w:marLeft w:val="1166"/>
          <w:marRight w:val="0"/>
          <w:marTop w:val="100"/>
          <w:marBottom w:val="0"/>
          <w:divBdr>
            <w:top w:val="none" w:sz="0" w:space="0" w:color="auto"/>
            <w:left w:val="none" w:sz="0" w:space="0" w:color="auto"/>
            <w:bottom w:val="none" w:sz="0" w:space="0" w:color="auto"/>
            <w:right w:val="none" w:sz="0" w:space="0" w:color="auto"/>
          </w:divBdr>
        </w:div>
        <w:div w:id="1058090723">
          <w:marLeft w:val="1166"/>
          <w:marRight w:val="0"/>
          <w:marTop w:val="100"/>
          <w:marBottom w:val="0"/>
          <w:divBdr>
            <w:top w:val="none" w:sz="0" w:space="0" w:color="auto"/>
            <w:left w:val="none" w:sz="0" w:space="0" w:color="auto"/>
            <w:bottom w:val="none" w:sz="0" w:space="0" w:color="auto"/>
            <w:right w:val="none" w:sz="0" w:space="0" w:color="auto"/>
          </w:divBdr>
        </w:div>
        <w:div w:id="1221017298">
          <w:marLeft w:val="1166"/>
          <w:marRight w:val="0"/>
          <w:marTop w:val="100"/>
          <w:marBottom w:val="0"/>
          <w:divBdr>
            <w:top w:val="none" w:sz="0" w:space="0" w:color="auto"/>
            <w:left w:val="none" w:sz="0" w:space="0" w:color="auto"/>
            <w:bottom w:val="none" w:sz="0" w:space="0" w:color="auto"/>
            <w:right w:val="none" w:sz="0" w:space="0" w:color="auto"/>
          </w:divBdr>
        </w:div>
        <w:div w:id="1265530015">
          <w:marLeft w:val="1166"/>
          <w:marRight w:val="0"/>
          <w:marTop w:val="100"/>
          <w:marBottom w:val="0"/>
          <w:divBdr>
            <w:top w:val="none" w:sz="0" w:space="0" w:color="auto"/>
            <w:left w:val="none" w:sz="0" w:space="0" w:color="auto"/>
            <w:bottom w:val="none" w:sz="0" w:space="0" w:color="auto"/>
            <w:right w:val="none" w:sz="0" w:space="0" w:color="auto"/>
          </w:divBdr>
        </w:div>
        <w:div w:id="1376393017">
          <w:marLeft w:val="1166"/>
          <w:marRight w:val="0"/>
          <w:marTop w:val="100"/>
          <w:marBottom w:val="0"/>
          <w:divBdr>
            <w:top w:val="none" w:sz="0" w:space="0" w:color="auto"/>
            <w:left w:val="none" w:sz="0" w:space="0" w:color="auto"/>
            <w:bottom w:val="none" w:sz="0" w:space="0" w:color="auto"/>
            <w:right w:val="none" w:sz="0" w:space="0" w:color="auto"/>
          </w:divBdr>
        </w:div>
        <w:div w:id="1497110817">
          <w:marLeft w:val="1166"/>
          <w:marRight w:val="0"/>
          <w:marTop w:val="100"/>
          <w:marBottom w:val="0"/>
          <w:divBdr>
            <w:top w:val="none" w:sz="0" w:space="0" w:color="auto"/>
            <w:left w:val="none" w:sz="0" w:space="0" w:color="auto"/>
            <w:bottom w:val="none" w:sz="0" w:space="0" w:color="auto"/>
            <w:right w:val="none" w:sz="0" w:space="0" w:color="auto"/>
          </w:divBdr>
        </w:div>
        <w:div w:id="1620843841">
          <w:marLeft w:val="1166"/>
          <w:marRight w:val="0"/>
          <w:marTop w:val="100"/>
          <w:marBottom w:val="0"/>
          <w:divBdr>
            <w:top w:val="none" w:sz="0" w:space="0" w:color="auto"/>
            <w:left w:val="none" w:sz="0" w:space="0" w:color="auto"/>
            <w:bottom w:val="none" w:sz="0" w:space="0" w:color="auto"/>
            <w:right w:val="none" w:sz="0" w:space="0" w:color="auto"/>
          </w:divBdr>
        </w:div>
        <w:div w:id="1625426123">
          <w:marLeft w:val="1166"/>
          <w:marRight w:val="0"/>
          <w:marTop w:val="100"/>
          <w:marBottom w:val="0"/>
          <w:divBdr>
            <w:top w:val="none" w:sz="0" w:space="0" w:color="auto"/>
            <w:left w:val="none" w:sz="0" w:space="0" w:color="auto"/>
            <w:bottom w:val="none" w:sz="0" w:space="0" w:color="auto"/>
            <w:right w:val="none" w:sz="0" w:space="0" w:color="auto"/>
          </w:divBdr>
        </w:div>
        <w:div w:id="1770469503">
          <w:marLeft w:val="1166"/>
          <w:marRight w:val="0"/>
          <w:marTop w:val="100"/>
          <w:marBottom w:val="0"/>
          <w:divBdr>
            <w:top w:val="none" w:sz="0" w:space="0" w:color="auto"/>
            <w:left w:val="none" w:sz="0" w:space="0" w:color="auto"/>
            <w:bottom w:val="none" w:sz="0" w:space="0" w:color="auto"/>
            <w:right w:val="none" w:sz="0" w:space="0" w:color="auto"/>
          </w:divBdr>
        </w:div>
        <w:div w:id="1936400627">
          <w:marLeft w:val="1166"/>
          <w:marRight w:val="0"/>
          <w:marTop w:val="100"/>
          <w:marBottom w:val="0"/>
          <w:divBdr>
            <w:top w:val="none" w:sz="0" w:space="0" w:color="auto"/>
            <w:left w:val="none" w:sz="0" w:space="0" w:color="auto"/>
            <w:bottom w:val="none" w:sz="0" w:space="0" w:color="auto"/>
            <w:right w:val="none" w:sz="0" w:space="0" w:color="auto"/>
          </w:divBdr>
        </w:div>
      </w:divsChild>
    </w:div>
    <w:div w:id="428041934">
      <w:bodyDiv w:val="1"/>
      <w:marLeft w:val="0"/>
      <w:marRight w:val="0"/>
      <w:marTop w:val="0"/>
      <w:marBottom w:val="0"/>
      <w:divBdr>
        <w:top w:val="none" w:sz="0" w:space="0" w:color="auto"/>
        <w:left w:val="none" w:sz="0" w:space="0" w:color="auto"/>
        <w:bottom w:val="none" w:sz="0" w:space="0" w:color="auto"/>
        <w:right w:val="none" w:sz="0" w:space="0" w:color="auto"/>
      </w:divBdr>
      <w:divsChild>
        <w:div w:id="760295845">
          <w:marLeft w:val="547"/>
          <w:marRight w:val="0"/>
          <w:marTop w:val="96"/>
          <w:marBottom w:val="0"/>
          <w:divBdr>
            <w:top w:val="none" w:sz="0" w:space="0" w:color="auto"/>
            <w:left w:val="none" w:sz="0" w:space="0" w:color="auto"/>
            <w:bottom w:val="none" w:sz="0" w:space="0" w:color="auto"/>
            <w:right w:val="none" w:sz="0" w:space="0" w:color="auto"/>
          </w:divBdr>
        </w:div>
      </w:divsChild>
    </w:div>
    <w:div w:id="429589987">
      <w:bodyDiv w:val="1"/>
      <w:marLeft w:val="0"/>
      <w:marRight w:val="0"/>
      <w:marTop w:val="0"/>
      <w:marBottom w:val="0"/>
      <w:divBdr>
        <w:top w:val="none" w:sz="0" w:space="0" w:color="auto"/>
        <w:left w:val="none" w:sz="0" w:space="0" w:color="auto"/>
        <w:bottom w:val="none" w:sz="0" w:space="0" w:color="auto"/>
        <w:right w:val="none" w:sz="0" w:space="0" w:color="auto"/>
      </w:divBdr>
      <w:divsChild>
        <w:div w:id="1753503927">
          <w:marLeft w:val="1166"/>
          <w:marRight w:val="0"/>
          <w:marTop w:val="100"/>
          <w:marBottom w:val="0"/>
          <w:divBdr>
            <w:top w:val="none" w:sz="0" w:space="0" w:color="auto"/>
            <w:left w:val="none" w:sz="0" w:space="0" w:color="auto"/>
            <w:bottom w:val="none" w:sz="0" w:space="0" w:color="auto"/>
            <w:right w:val="none" w:sz="0" w:space="0" w:color="auto"/>
          </w:divBdr>
        </w:div>
        <w:div w:id="1959750145">
          <w:marLeft w:val="547"/>
          <w:marRight w:val="0"/>
          <w:marTop w:val="120"/>
          <w:marBottom w:val="0"/>
          <w:divBdr>
            <w:top w:val="none" w:sz="0" w:space="0" w:color="auto"/>
            <w:left w:val="none" w:sz="0" w:space="0" w:color="auto"/>
            <w:bottom w:val="none" w:sz="0" w:space="0" w:color="auto"/>
            <w:right w:val="none" w:sz="0" w:space="0" w:color="auto"/>
          </w:divBdr>
        </w:div>
      </w:divsChild>
    </w:div>
    <w:div w:id="451479165">
      <w:bodyDiv w:val="1"/>
      <w:marLeft w:val="0"/>
      <w:marRight w:val="0"/>
      <w:marTop w:val="0"/>
      <w:marBottom w:val="0"/>
      <w:divBdr>
        <w:top w:val="none" w:sz="0" w:space="0" w:color="auto"/>
        <w:left w:val="none" w:sz="0" w:space="0" w:color="auto"/>
        <w:bottom w:val="none" w:sz="0" w:space="0" w:color="auto"/>
        <w:right w:val="none" w:sz="0" w:space="0" w:color="auto"/>
      </w:divBdr>
      <w:divsChild>
        <w:div w:id="589898975">
          <w:marLeft w:val="2016"/>
          <w:marRight w:val="0"/>
          <w:marTop w:val="96"/>
          <w:marBottom w:val="0"/>
          <w:divBdr>
            <w:top w:val="none" w:sz="0" w:space="0" w:color="auto"/>
            <w:left w:val="none" w:sz="0" w:space="0" w:color="auto"/>
            <w:bottom w:val="none" w:sz="0" w:space="0" w:color="auto"/>
            <w:right w:val="none" w:sz="0" w:space="0" w:color="auto"/>
          </w:divBdr>
        </w:div>
        <w:div w:id="651102216">
          <w:marLeft w:val="2016"/>
          <w:marRight w:val="0"/>
          <w:marTop w:val="96"/>
          <w:marBottom w:val="0"/>
          <w:divBdr>
            <w:top w:val="none" w:sz="0" w:space="0" w:color="auto"/>
            <w:left w:val="none" w:sz="0" w:space="0" w:color="auto"/>
            <w:bottom w:val="none" w:sz="0" w:space="0" w:color="auto"/>
            <w:right w:val="none" w:sz="0" w:space="0" w:color="auto"/>
          </w:divBdr>
        </w:div>
        <w:div w:id="841504227">
          <w:marLeft w:val="1339"/>
          <w:marRight w:val="0"/>
          <w:marTop w:val="107"/>
          <w:marBottom w:val="0"/>
          <w:divBdr>
            <w:top w:val="none" w:sz="0" w:space="0" w:color="auto"/>
            <w:left w:val="none" w:sz="0" w:space="0" w:color="auto"/>
            <w:bottom w:val="none" w:sz="0" w:space="0" w:color="auto"/>
            <w:right w:val="none" w:sz="0" w:space="0" w:color="auto"/>
          </w:divBdr>
        </w:div>
        <w:div w:id="894316204">
          <w:marLeft w:val="576"/>
          <w:marRight w:val="0"/>
          <w:marTop w:val="128"/>
          <w:marBottom w:val="0"/>
          <w:divBdr>
            <w:top w:val="none" w:sz="0" w:space="0" w:color="auto"/>
            <w:left w:val="none" w:sz="0" w:space="0" w:color="auto"/>
            <w:bottom w:val="none" w:sz="0" w:space="0" w:color="auto"/>
            <w:right w:val="none" w:sz="0" w:space="0" w:color="auto"/>
          </w:divBdr>
        </w:div>
        <w:div w:id="1484665217">
          <w:marLeft w:val="1339"/>
          <w:marRight w:val="0"/>
          <w:marTop w:val="107"/>
          <w:marBottom w:val="0"/>
          <w:divBdr>
            <w:top w:val="none" w:sz="0" w:space="0" w:color="auto"/>
            <w:left w:val="none" w:sz="0" w:space="0" w:color="auto"/>
            <w:bottom w:val="none" w:sz="0" w:space="0" w:color="auto"/>
            <w:right w:val="none" w:sz="0" w:space="0" w:color="auto"/>
          </w:divBdr>
        </w:div>
        <w:div w:id="1909727992">
          <w:marLeft w:val="2016"/>
          <w:marRight w:val="0"/>
          <w:marTop w:val="96"/>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2189846">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79736059">
      <w:bodyDiv w:val="1"/>
      <w:marLeft w:val="0"/>
      <w:marRight w:val="0"/>
      <w:marTop w:val="0"/>
      <w:marBottom w:val="0"/>
      <w:divBdr>
        <w:top w:val="none" w:sz="0" w:space="0" w:color="auto"/>
        <w:left w:val="none" w:sz="0" w:space="0" w:color="auto"/>
        <w:bottom w:val="none" w:sz="0" w:space="0" w:color="auto"/>
        <w:right w:val="none" w:sz="0" w:space="0" w:color="auto"/>
      </w:divBdr>
      <w:divsChild>
        <w:div w:id="3016706">
          <w:marLeft w:val="1166"/>
          <w:marRight w:val="0"/>
          <w:marTop w:val="100"/>
          <w:marBottom w:val="0"/>
          <w:divBdr>
            <w:top w:val="none" w:sz="0" w:space="0" w:color="auto"/>
            <w:left w:val="none" w:sz="0" w:space="0" w:color="auto"/>
            <w:bottom w:val="none" w:sz="0" w:space="0" w:color="auto"/>
            <w:right w:val="none" w:sz="0" w:space="0" w:color="auto"/>
          </w:divBdr>
        </w:div>
        <w:div w:id="134415093">
          <w:marLeft w:val="1166"/>
          <w:marRight w:val="0"/>
          <w:marTop w:val="100"/>
          <w:marBottom w:val="0"/>
          <w:divBdr>
            <w:top w:val="none" w:sz="0" w:space="0" w:color="auto"/>
            <w:left w:val="none" w:sz="0" w:space="0" w:color="auto"/>
            <w:bottom w:val="none" w:sz="0" w:space="0" w:color="auto"/>
            <w:right w:val="none" w:sz="0" w:space="0" w:color="auto"/>
          </w:divBdr>
        </w:div>
        <w:div w:id="191765304">
          <w:marLeft w:val="1166"/>
          <w:marRight w:val="0"/>
          <w:marTop w:val="100"/>
          <w:marBottom w:val="0"/>
          <w:divBdr>
            <w:top w:val="none" w:sz="0" w:space="0" w:color="auto"/>
            <w:left w:val="none" w:sz="0" w:space="0" w:color="auto"/>
            <w:bottom w:val="none" w:sz="0" w:space="0" w:color="auto"/>
            <w:right w:val="none" w:sz="0" w:space="0" w:color="auto"/>
          </w:divBdr>
        </w:div>
        <w:div w:id="203173508">
          <w:marLeft w:val="1166"/>
          <w:marRight w:val="0"/>
          <w:marTop w:val="100"/>
          <w:marBottom w:val="0"/>
          <w:divBdr>
            <w:top w:val="none" w:sz="0" w:space="0" w:color="auto"/>
            <w:left w:val="none" w:sz="0" w:space="0" w:color="auto"/>
            <w:bottom w:val="none" w:sz="0" w:space="0" w:color="auto"/>
            <w:right w:val="none" w:sz="0" w:space="0" w:color="auto"/>
          </w:divBdr>
        </w:div>
        <w:div w:id="206338451">
          <w:marLeft w:val="1166"/>
          <w:marRight w:val="0"/>
          <w:marTop w:val="100"/>
          <w:marBottom w:val="0"/>
          <w:divBdr>
            <w:top w:val="none" w:sz="0" w:space="0" w:color="auto"/>
            <w:left w:val="none" w:sz="0" w:space="0" w:color="auto"/>
            <w:bottom w:val="none" w:sz="0" w:space="0" w:color="auto"/>
            <w:right w:val="none" w:sz="0" w:space="0" w:color="auto"/>
          </w:divBdr>
        </w:div>
        <w:div w:id="211238220">
          <w:marLeft w:val="1166"/>
          <w:marRight w:val="0"/>
          <w:marTop w:val="100"/>
          <w:marBottom w:val="0"/>
          <w:divBdr>
            <w:top w:val="none" w:sz="0" w:space="0" w:color="auto"/>
            <w:left w:val="none" w:sz="0" w:space="0" w:color="auto"/>
            <w:bottom w:val="none" w:sz="0" w:space="0" w:color="auto"/>
            <w:right w:val="none" w:sz="0" w:space="0" w:color="auto"/>
          </w:divBdr>
        </w:div>
        <w:div w:id="299573088">
          <w:marLeft w:val="547"/>
          <w:marRight w:val="0"/>
          <w:marTop w:val="120"/>
          <w:marBottom w:val="0"/>
          <w:divBdr>
            <w:top w:val="none" w:sz="0" w:space="0" w:color="auto"/>
            <w:left w:val="none" w:sz="0" w:space="0" w:color="auto"/>
            <w:bottom w:val="none" w:sz="0" w:space="0" w:color="auto"/>
            <w:right w:val="none" w:sz="0" w:space="0" w:color="auto"/>
          </w:divBdr>
        </w:div>
        <w:div w:id="389961795">
          <w:marLeft w:val="1166"/>
          <w:marRight w:val="0"/>
          <w:marTop w:val="100"/>
          <w:marBottom w:val="0"/>
          <w:divBdr>
            <w:top w:val="none" w:sz="0" w:space="0" w:color="auto"/>
            <w:left w:val="none" w:sz="0" w:space="0" w:color="auto"/>
            <w:bottom w:val="none" w:sz="0" w:space="0" w:color="auto"/>
            <w:right w:val="none" w:sz="0" w:space="0" w:color="auto"/>
          </w:divBdr>
        </w:div>
        <w:div w:id="611323681">
          <w:marLeft w:val="1166"/>
          <w:marRight w:val="0"/>
          <w:marTop w:val="100"/>
          <w:marBottom w:val="0"/>
          <w:divBdr>
            <w:top w:val="none" w:sz="0" w:space="0" w:color="auto"/>
            <w:left w:val="none" w:sz="0" w:space="0" w:color="auto"/>
            <w:bottom w:val="none" w:sz="0" w:space="0" w:color="auto"/>
            <w:right w:val="none" w:sz="0" w:space="0" w:color="auto"/>
          </w:divBdr>
        </w:div>
        <w:div w:id="734008829">
          <w:marLeft w:val="1166"/>
          <w:marRight w:val="0"/>
          <w:marTop w:val="100"/>
          <w:marBottom w:val="0"/>
          <w:divBdr>
            <w:top w:val="none" w:sz="0" w:space="0" w:color="auto"/>
            <w:left w:val="none" w:sz="0" w:space="0" w:color="auto"/>
            <w:bottom w:val="none" w:sz="0" w:space="0" w:color="auto"/>
            <w:right w:val="none" w:sz="0" w:space="0" w:color="auto"/>
          </w:divBdr>
        </w:div>
        <w:div w:id="860704548">
          <w:marLeft w:val="1166"/>
          <w:marRight w:val="0"/>
          <w:marTop w:val="100"/>
          <w:marBottom w:val="0"/>
          <w:divBdr>
            <w:top w:val="none" w:sz="0" w:space="0" w:color="auto"/>
            <w:left w:val="none" w:sz="0" w:space="0" w:color="auto"/>
            <w:bottom w:val="none" w:sz="0" w:space="0" w:color="auto"/>
            <w:right w:val="none" w:sz="0" w:space="0" w:color="auto"/>
          </w:divBdr>
        </w:div>
        <w:div w:id="875046618">
          <w:marLeft w:val="547"/>
          <w:marRight w:val="0"/>
          <w:marTop w:val="120"/>
          <w:marBottom w:val="0"/>
          <w:divBdr>
            <w:top w:val="none" w:sz="0" w:space="0" w:color="auto"/>
            <w:left w:val="none" w:sz="0" w:space="0" w:color="auto"/>
            <w:bottom w:val="none" w:sz="0" w:space="0" w:color="auto"/>
            <w:right w:val="none" w:sz="0" w:space="0" w:color="auto"/>
          </w:divBdr>
        </w:div>
        <w:div w:id="971253029">
          <w:marLeft w:val="1166"/>
          <w:marRight w:val="0"/>
          <w:marTop w:val="100"/>
          <w:marBottom w:val="0"/>
          <w:divBdr>
            <w:top w:val="none" w:sz="0" w:space="0" w:color="auto"/>
            <w:left w:val="none" w:sz="0" w:space="0" w:color="auto"/>
            <w:bottom w:val="none" w:sz="0" w:space="0" w:color="auto"/>
            <w:right w:val="none" w:sz="0" w:space="0" w:color="auto"/>
          </w:divBdr>
        </w:div>
        <w:div w:id="1263413524">
          <w:marLeft w:val="1166"/>
          <w:marRight w:val="0"/>
          <w:marTop w:val="100"/>
          <w:marBottom w:val="0"/>
          <w:divBdr>
            <w:top w:val="none" w:sz="0" w:space="0" w:color="auto"/>
            <w:left w:val="none" w:sz="0" w:space="0" w:color="auto"/>
            <w:bottom w:val="none" w:sz="0" w:space="0" w:color="auto"/>
            <w:right w:val="none" w:sz="0" w:space="0" w:color="auto"/>
          </w:divBdr>
        </w:div>
        <w:div w:id="1302686959">
          <w:marLeft w:val="1166"/>
          <w:marRight w:val="0"/>
          <w:marTop w:val="100"/>
          <w:marBottom w:val="0"/>
          <w:divBdr>
            <w:top w:val="none" w:sz="0" w:space="0" w:color="auto"/>
            <w:left w:val="none" w:sz="0" w:space="0" w:color="auto"/>
            <w:bottom w:val="none" w:sz="0" w:space="0" w:color="auto"/>
            <w:right w:val="none" w:sz="0" w:space="0" w:color="auto"/>
          </w:divBdr>
        </w:div>
        <w:div w:id="1482966805">
          <w:marLeft w:val="1166"/>
          <w:marRight w:val="0"/>
          <w:marTop w:val="100"/>
          <w:marBottom w:val="0"/>
          <w:divBdr>
            <w:top w:val="none" w:sz="0" w:space="0" w:color="auto"/>
            <w:left w:val="none" w:sz="0" w:space="0" w:color="auto"/>
            <w:bottom w:val="none" w:sz="0" w:space="0" w:color="auto"/>
            <w:right w:val="none" w:sz="0" w:space="0" w:color="auto"/>
          </w:divBdr>
        </w:div>
        <w:div w:id="1747532618">
          <w:marLeft w:val="1166"/>
          <w:marRight w:val="0"/>
          <w:marTop w:val="100"/>
          <w:marBottom w:val="0"/>
          <w:divBdr>
            <w:top w:val="none" w:sz="0" w:space="0" w:color="auto"/>
            <w:left w:val="none" w:sz="0" w:space="0" w:color="auto"/>
            <w:bottom w:val="none" w:sz="0" w:space="0" w:color="auto"/>
            <w:right w:val="none" w:sz="0" w:space="0" w:color="auto"/>
          </w:divBdr>
        </w:div>
        <w:div w:id="1849513630">
          <w:marLeft w:val="1166"/>
          <w:marRight w:val="0"/>
          <w:marTop w:val="100"/>
          <w:marBottom w:val="0"/>
          <w:divBdr>
            <w:top w:val="none" w:sz="0" w:space="0" w:color="auto"/>
            <w:left w:val="none" w:sz="0" w:space="0" w:color="auto"/>
            <w:bottom w:val="none" w:sz="0" w:space="0" w:color="auto"/>
            <w:right w:val="none" w:sz="0" w:space="0" w:color="auto"/>
          </w:divBdr>
        </w:div>
        <w:div w:id="1895236244">
          <w:marLeft w:val="1166"/>
          <w:marRight w:val="0"/>
          <w:marTop w:val="100"/>
          <w:marBottom w:val="0"/>
          <w:divBdr>
            <w:top w:val="none" w:sz="0" w:space="0" w:color="auto"/>
            <w:left w:val="none" w:sz="0" w:space="0" w:color="auto"/>
            <w:bottom w:val="none" w:sz="0" w:space="0" w:color="auto"/>
            <w:right w:val="none" w:sz="0" w:space="0" w:color="auto"/>
          </w:divBdr>
        </w:div>
        <w:div w:id="1971545707">
          <w:marLeft w:val="1166"/>
          <w:marRight w:val="0"/>
          <w:marTop w:val="100"/>
          <w:marBottom w:val="0"/>
          <w:divBdr>
            <w:top w:val="none" w:sz="0" w:space="0" w:color="auto"/>
            <w:left w:val="none" w:sz="0" w:space="0" w:color="auto"/>
            <w:bottom w:val="none" w:sz="0" w:space="0" w:color="auto"/>
            <w:right w:val="none" w:sz="0" w:space="0" w:color="auto"/>
          </w:divBdr>
        </w:div>
        <w:div w:id="2023778223">
          <w:marLeft w:val="547"/>
          <w:marRight w:val="0"/>
          <w:marTop w:val="120"/>
          <w:marBottom w:val="0"/>
          <w:divBdr>
            <w:top w:val="none" w:sz="0" w:space="0" w:color="auto"/>
            <w:left w:val="none" w:sz="0" w:space="0" w:color="auto"/>
            <w:bottom w:val="none" w:sz="0" w:space="0" w:color="auto"/>
            <w:right w:val="none" w:sz="0" w:space="0" w:color="auto"/>
          </w:divBdr>
        </w:div>
      </w:divsChild>
    </w:div>
    <w:div w:id="486098506">
      <w:bodyDiv w:val="1"/>
      <w:marLeft w:val="0"/>
      <w:marRight w:val="0"/>
      <w:marTop w:val="0"/>
      <w:marBottom w:val="0"/>
      <w:divBdr>
        <w:top w:val="none" w:sz="0" w:space="0" w:color="auto"/>
        <w:left w:val="none" w:sz="0" w:space="0" w:color="auto"/>
        <w:bottom w:val="none" w:sz="0" w:space="0" w:color="auto"/>
        <w:right w:val="none" w:sz="0" w:space="0" w:color="auto"/>
      </w:divBdr>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07715768">
      <w:bodyDiv w:val="1"/>
      <w:marLeft w:val="0"/>
      <w:marRight w:val="0"/>
      <w:marTop w:val="0"/>
      <w:marBottom w:val="0"/>
      <w:divBdr>
        <w:top w:val="none" w:sz="0" w:space="0" w:color="auto"/>
        <w:left w:val="none" w:sz="0" w:space="0" w:color="auto"/>
        <w:bottom w:val="none" w:sz="0" w:space="0" w:color="auto"/>
        <w:right w:val="none" w:sz="0" w:space="0" w:color="auto"/>
      </w:divBdr>
      <w:divsChild>
        <w:div w:id="220791836">
          <w:marLeft w:val="547"/>
          <w:marRight w:val="0"/>
          <w:marTop w:val="115"/>
          <w:marBottom w:val="0"/>
          <w:divBdr>
            <w:top w:val="none" w:sz="0" w:space="0" w:color="auto"/>
            <w:left w:val="none" w:sz="0" w:space="0" w:color="auto"/>
            <w:bottom w:val="none" w:sz="0" w:space="0" w:color="auto"/>
            <w:right w:val="none" w:sz="0" w:space="0" w:color="auto"/>
          </w:divBdr>
        </w:div>
        <w:div w:id="1086657471">
          <w:marLeft w:val="1166"/>
          <w:marRight w:val="0"/>
          <w:marTop w:val="96"/>
          <w:marBottom w:val="0"/>
          <w:divBdr>
            <w:top w:val="none" w:sz="0" w:space="0" w:color="auto"/>
            <w:left w:val="none" w:sz="0" w:space="0" w:color="auto"/>
            <w:bottom w:val="none" w:sz="0" w:space="0" w:color="auto"/>
            <w:right w:val="none" w:sz="0" w:space="0" w:color="auto"/>
          </w:divBdr>
        </w:div>
        <w:div w:id="1368138905">
          <w:marLeft w:val="1714"/>
          <w:marRight w:val="0"/>
          <w:marTop w:val="86"/>
          <w:marBottom w:val="0"/>
          <w:divBdr>
            <w:top w:val="none" w:sz="0" w:space="0" w:color="auto"/>
            <w:left w:val="none" w:sz="0" w:space="0" w:color="auto"/>
            <w:bottom w:val="none" w:sz="0" w:space="0" w:color="auto"/>
            <w:right w:val="none" w:sz="0" w:space="0" w:color="auto"/>
          </w:divBdr>
        </w:div>
      </w:divsChild>
    </w:div>
    <w:div w:id="50987749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sChild>
    </w:div>
    <w:div w:id="518467174">
      <w:bodyDiv w:val="1"/>
      <w:marLeft w:val="0"/>
      <w:marRight w:val="0"/>
      <w:marTop w:val="0"/>
      <w:marBottom w:val="0"/>
      <w:divBdr>
        <w:top w:val="none" w:sz="0" w:space="0" w:color="auto"/>
        <w:left w:val="none" w:sz="0" w:space="0" w:color="auto"/>
        <w:bottom w:val="none" w:sz="0" w:space="0" w:color="auto"/>
        <w:right w:val="none" w:sz="0" w:space="0" w:color="auto"/>
      </w:divBdr>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35049311">
      <w:bodyDiv w:val="1"/>
      <w:marLeft w:val="0"/>
      <w:marRight w:val="0"/>
      <w:marTop w:val="0"/>
      <w:marBottom w:val="0"/>
      <w:divBdr>
        <w:top w:val="none" w:sz="0" w:space="0" w:color="auto"/>
        <w:left w:val="none" w:sz="0" w:space="0" w:color="auto"/>
        <w:bottom w:val="none" w:sz="0" w:space="0" w:color="auto"/>
        <w:right w:val="none" w:sz="0" w:space="0" w:color="auto"/>
      </w:divBdr>
      <w:divsChild>
        <w:div w:id="1613128291">
          <w:marLeft w:val="576"/>
          <w:marRight w:val="0"/>
          <w:marTop w:val="128"/>
          <w:marBottom w:val="0"/>
          <w:divBdr>
            <w:top w:val="none" w:sz="0" w:space="0" w:color="auto"/>
            <w:left w:val="none" w:sz="0" w:space="0" w:color="auto"/>
            <w:bottom w:val="none" w:sz="0" w:space="0" w:color="auto"/>
            <w:right w:val="none" w:sz="0" w:space="0" w:color="auto"/>
          </w:divBdr>
        </w:div>
      </w:divsChild>
    </w:div>
    <w:div w:id="550267752">
      <w:bodyDiv w:val="1"/>
      <w:marLeft w:val="0"/>
      <w:marRight w:val="0"/>
      <w:marTop w:val="0"/>
      <w:marBottom w:val="0"/>
      <w:divBdr>
        <w:top w:val="none" w:sz="0" w:space="0" w:color="auto"/>
        <w:left w:val="none" w:sz="0" w:space="0" w:color="auto"/>
        <w:bottom w:val="none" w:sz="0" w:space="0" w:color="auto"/>
        <w:right w:val="none" w:sz="0" w:space="0" w:color="auto"/>
      </w:divBdr>
      <w:divsChild>
        <w:div w:id="428889179">
          <w:marLeft w:val="1166"/>
          <w:marRight w:val="0"/>
          <w:marTop w:val="100"/>
          <w:marBottom w:val="0"/>
          <w:divBdr>
            <w:top w:val="none" w:sz="0" w:space="0" w:color="auto"/>
            <w:left w:val="none" w:sz="0" w:space="0" w:color="auto"/>
            <w:bottom w:val="none" w:sz="0" w:space="0" w:color="auto"/>
            <w:right w:val="none" w:sz="0" w:space="0" w:color="auto"/>
          </w:divBdr>
        </w:div>
        <w:div w:id="871262629">
          <w:marLeft w:val="1166"/>
          <w:marRight w:val="0"/>
          <w:marTop w:val="100"/>
          <w:marBottom w:val="0"/>
          <w:divBdr>
            <w:top w:val="none" w:sz="0" w:space="0" w:color="auto"/>
            <w:left w:val="none" w:sz="0" w:space="0" w:color="auto"/>
            <w:bottom w:val="none" w:sz="0" w:space="0" w:color="auto"/>
            <w:right w:val="none" w:sz="0" w:space="0" w:color="auto"/>
          </w:divBdr>
        </w:div>
        <w:div w:id="970287319">
          <w:marLeft w:val="1166"/>
          <w:marRight w:val="0"/>
          <w:marTop w:val="100"/>
          <w:marBottom w:val="0"/>
          <w:divBdr>
            <w:top w:val="none" w:sz="0" w:space="0" w:color="auto"/>
            <w:left w:val="none" w:sz="0" w:space="0" w:color="auto"/>
            <w:bottom w:val="none" w:sz="0" w:space="0" w:color="auto"/>
            <w:right w:val="none" w:sz="0" w:space="0" w:color="auto"/>
          </w:divBdr>
        </w:div>
        <w:div w:id="1231189404">
          <w:marLeft w:val="1166"/>
          <w:marRight w:val="0"/>
          <w:marTop w:val="100"/>
          <w:marBottom w:val="0"/>
          <w:divBdr>
            <w:top w:val="none" w:sz="0" w:space="0" w:color="auto"/>
            <w:left w:val="none" w:sz="0" w:space="0" w:color="auto"/>
            <w:bottom w:val="none" w:sz="0" w:space="0" w:color="auto"/>
            <w:right w:val="none" w:sz="0" w:space="0" w:color="auto"/>
          </w:divBdr>
        </w:div>
      </w:divsChild>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67805698">
      <w:bodyDiv w:val="1"/>
      <w:marLeft w:val="0"/>
      <w:marRight w:val="0"/>
      <w:marTop w:val="0"/>
      <w:marBottom w:val="0"/>
      <w:divBdr>
        <w:top w:val="none" w:sz="0" w:space="0" w:color="auto"/>
        <w:left w:val="none" w:sz="0" w:space="0" w:color="auto"/>
        <w:bottom w:val="none" w:sz="0" w:space="0" w:color="auto"/>
        <w:right w:val="none" w:sz="0" w:space="0" w:color="auto"/>
      </w:divBdr>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79409970">
      <w:bodyDiv w:val="1"/>
      <w:marLeft w:val="0"/>
      <w:marRight w:val="0"/>
      <w:marTop w:val="0"/>
      <w:marBottom w:val="0"/>
      <w:divBdr>
        <w:top w:val="none" w:sz="0" w:space="0" w:color="auto"/>
        <w:left w:val="none" w:sz="0" w:space="0" w:color="auto"/>
        <w:bottom w:val="none" w:sz="0" w:space="0" w:color="auto"/>
        <w:right w:val="none" w:sz="0" w:space="0" w:color="auto"/>
      </w:divBdr>
    </w:div>
    <w:div w:id="598563750">
      <w:bodyDiv w:val="1"/>
      <w:marLeft w:val="0"/>
      <w:marRight w:val="0"/>
      <w:marTop w:val="0"/>
      <w:marBottom w:val="0"/>
      <w:divBdr>
        <w:top w:val="none" w:sz="0" w:space="0" w:color="auto"/>
        <w:left w:val="none" w:sz="0" w:space="0" w:color="auto"/>
        <w:bottom w:val="none" w:sz="0" w:space="0" w:color="auto"/>
        <w:right w:val="none" w:sz="0" w:space="0" w:color="auto"/>
      </w:divBdr>
      <w:divsChild>
        <w:div w:id="1493718927">
          <w:marLeft w:val="0"/>
          <w:marRight w:val="0"/>
          <w:marTop w:val="0"/>
          <w:marBottom w:val="0"/>
          <w:divBdr>
            <w:top w:val="none" w:sz="0" w:space="0" w:color="auto"/>
            <w:left w:val="none" w:sz="0" w:space="0" w:color="auto"/>
            <w:bottom w:val="none" w:sz="0" w:space="0" w:color="auto"/>
            <w:right w:val="none" w:sz="0" w:space="0" w:color="auto"/>
          </w:divBdr>
          <w:divsChild>
            <w:div w:id="1758743960">
              <w:marLeft w:val="0"/>
              <w:marRight w:val="0"/>
              <w:marTop w:val="0"/>
              <w:marBottom w:val="0"/>
              <w:divBdr>
                <w:top w:val="none" w:sz="0" w:space="0" w:color="auto"/>
                <w:left w:val="none" w:sz="0" w:space="0" w:color="auto"/>
                <w:bottom w:val="none" w:sz="0" w:space="0" w:color="auto"/>
                <w:right w:val="none" w:sz="0" w:space="0" w:color="auto"/>
              </w:divBdr>
              <w:divsChild>
                <w:div w:id="453181860">
                  <w:marLeft w:val="0"/>
                  <w:marRight w:val="0"/>
                  <w:marTop w:val="0"/>
                  <w:marBottom w:val="0"/>
                  <w:divBdr>
                    <w:top w:val="none" w:sz="0" w:space="0" w:color="auto"/>
                    <w:left w:val="none" w:sz="0" w:space="0" w:color="auto"/>
                    <w:bottom w:val="none" w:sz="0" w:space="0" w:color="auto"/>
                    <w:right w:val="none" w:sz="0" w:space="0" w:color="auto"/>
                  </w:divBdr>
                  <w:divsChild>
                    <w:div w:id="14692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480120471">
          <w:marLeft w:val="1051"/>
          <w:marRight w:val="0"/>
          <w:marTop w:val="84"/>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690230678">
          <w:marLeft w:val="446"/>
          <w:marRight w:val="0"/>
          <w:marTop w:val="101"/>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07810446">
      <w:bodyDiv w:val="1"/>
      <w:marLeft w:val="0"/>
      <w:marRight w:val="0"/>
      <w:marTop w:val="0"/>
      <w:marBottom w:val="0"/>
      <w:divBdr>
        <w:top w:val="none" w:sz="0" w:space="0" w:color="auto"/>
        <w:left w:val="none" w:sz="0" w:space="0" w:color="auto"/>
        <w:bottom w:val="none" w:sz="0" w:space="0" w:color="auto"/>
        <w:right w:val="none" w:sz="0" w:space="0" w:color="auto"/>
      </w:divBdr>
      <w:divsChild>
        <w:div w:id="1492989360">
          <w:marLeft w:val="1166"/>
          <w:marRight w:val="0"/>
          <w:marTop w:val="100"/>
          <w:marBottom w:val="0"/>
          <w:divBdr>
            <w:top w:val="none" w:sz="0" w:space="0" w:color="auto"/>
            <w:left w:val="none" w:sz="0" w:space="0" w:color="auto"/>
            <w:bottom w:val="none" w:sz="0" w:space="0" w:color="auto"/>
            <w:right w:val="none" w:sz="0" w:space="0" w:color="auto"/>
          </w:divBdr>
        </w:div>
        <w:div w:id="2019261229">
          <w:marLeft w:val="1166"/>
          <w:marRight w:val="0"/>
          <w:marTop w:val="100"/>
          <w:marBottom w:val="0"/>
          <w:divBdr>
            <w:top w:val="none" w:sz="0" w:space="0" w:color="auto"/>
            <w:left w:val="none" w:sz="0" w:space="0" w:color="auto"/>
            <w:bottom w:val="none" w:sz="0" w:space="0" w:color="auto"/>
            <w:right w:val="none" w:sz="0" w:space="0" w:color="auto"/>
          </w:divBdr>
        </w:div>
        <w:div w:id="2020425857">
          <w:marLeft w:val="1166"/>
          <w:marRight w:val="0"/>
          <w:marTop w:val="100"/>
          <w:marBottom w:val="0"/>
          <w:divBdr>
            <w:top w:val="none" w:sz="0" w:space="0" w:color="auto"/>
            <w:left w:val="none" w:sz="0" w:space="0" w:color="auto"/>
            <w:bottom w:val="none" w:sz="0" w:space="0" w:color="auto"/>
            <w:right w:val="none" w:sz="0" w:space="0" w:color="auto"/>
          </w:divBdr>
        </w:div>
      </w:divsChild>
    </w:div>
    <w:div w:id="608125303">
      <w:bodyDiv w:val="1"/>
      <w:marLeft w:val="0"/>
      <w:marRight w:val="0"/>
      <w:marTop w:val="0"/>
      <w:marBottom w:val="0"/>
      <w:divBdr>
        <w:top w:val="none" w:sz="0" w:space="0" w:color="auto"/>
        <w:left w:val="none" w:sz="0" w:space="0" w:color="auto"/>
        <w:bottom w:val="none" w:sz="0" w:space="0" w:color="auto"/>
        <w:right w:val="none" w:sz="0" w:space="0" w:color="auto"/>
      </w:divBdr>
      <w:divsChild>
        <w:div w:id="1044250708">
          <w:marLeft w:val="1123"/>
          <w:marRight w:val="0"/>
          <w:marTop w:val="86"/>
          <w:marBottom w:val="0"/>
          <w:divBdr>
            <w:top w:val="none" w:sz="0" w:space="0" w:color="auto"/>
            <w:left w:val="none" w:sz="0" w:space="0" w:color="auto"/>
            <w:bottom w:val="none" w:sz="0" w:space="0" w:color="auto"/>
            <w:right w:val="none" w:sz="0" w:space="0" w:color="auto"/>
          </w:divBdr>
        </w:div>
        <w:div w:id="1088042800">
          <w:marLeft w:val="1123"/>
          <w:marRight w:val="0"/>
          <w:marTop w:val="86"/>
          <w:marBottom w:val="0"/>
          <w:divBdr>
            <w:top w:val="none" w:sz="0" w:space="0" w:color="auto"/>
            <w:left w:val="none" w:sz="0" w:space="0" w:color="auto"/>
            <w:bottom w:val="none" w:sz="0" w:space="0" w:color="auto"/>
            <w:right w:val="none" w:sz="0" w:space="0" w:color="auto"/>
          </w:divBdr>
        </w:div>
        <w:div w:id="1198616549">
          <w:marLeft w:val="547"/>
          <w:marRight w:val="0"/>
          <w:marTop w:val="115"/>
          <w:marBottom w:val="0"/>
          <w:divBdr>
            <w:top w:val="none" w:sz="0" w:space="0" w:color="auto"/>
            <w:left w:val="none" w:sz="0" w:space="0" w:color="auto"/>
            <w:bottom w:val="none" w:sz="0" w:space="0" w:color="auto"/>
            <w:right w:val="none" w:sz="0" w:space="0" w:color="auto"/>
          </w:divBdr>
        </w:div>
        <w:div w:id="2136832485">
          <w:marLeft w:val="1123"/>
          <w:marRight w:val="0"/>
          <w:marTop w:val="86"/>
          <w:marBottom w:val="0"/>
          <w:divBdr>
            <w:top w:val="none" w:sz="0" w:space="0" w:color="auto"/>
            <w:left w:val="none" w:sz="0" w:space="0" w:color="auto"/>
            <w:bottom w:val="none" w:sz="0" w:space="0" w:color="auto"/>
            <w:right w:val="none" w:sz="0" w:space="0" w:color="auto"/>
          </w:divBdr>
        </w:div>
      </w:divsChild>
    </w:div>
    <w:div w:id="616105752">
      <w:bodyDiv w:val="1"/>
      <w:marLeft w:val="0"/>
      <w:marRight w:val="0"/>
      <w:marTop w:val="0"/>
      <w:marBottom w:val="0"/>
      <w:divBdr>
        <w:top w:val="none" w:sz="0" w:space="0" w:color="auto"/>
        <w:left w:val="none" w:sz="0" w:space="0" w:color="auto"/>
        <w:bottom w:val="none" w:sz="0" w:space="0" w:color="auto"/>
        <w:right w:val="none" w:sz="0" w:space="0" w:color="auto"/>
      </w:divBdr>
      <w:divsChild>
        <w:div w:id="1594975393">
          <w:marLeft w:val="1166"/>
          <w:marRight w:val="0"/>
          <w:marTop w:val="86"/>
          <w:marBottom w:val="0"/>
          <w:divBdr>
            <w:top w:val="none" w:sz="0" w:space="0" w:color="auto"/>
            <w:left w:val="none" w:sz="0" w:space="0" w:color="auto"/>
            <w:bottom w:val="none" w:sz="0" w:space="0" w:color="auto"/>
            <w:right w:val="none" w:sz="0" w:space="0" w:color="auto"/>
          </w:divBdr>
        </w:div>
        <w:div w:id="1700088633">
          <w:marLeft w:val="547"/>
          <w:marRight w:val="0"/>
          <w:marTop w:val="96"/>
          <w:marBottom w:val="0"/>
          <w:divBdr>
            <w:top w:val="none" w:sz="0" w:space="0" w:color="auto"/>
            <w:left w:val="none" w:sz="0" w:space="0" w:color="auto"/>
            <w:bottom w:val="none" w:sz="0" w:space="0" w:color="auto"/>
            <w:right w:val="none" w:sz="0" w:space="0" w:color="auto"/>
          </w:divBdr>
        </w:div>
      </w:divsChild>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39379585">
      <w:bodyDiv w:val="1"/>
      <w:marLeft w:val="0"/>
      <w:marRight w:val="0"/>
      <w:marTop w:val="0"/>
      <w:marBottom w:val="0"/>
      <w:divBdr>
        <w:top w:val="none" w:sz="0" w:space="0" w:color="auto"/>
        <w:left w:val="none" w:sz="0" w:space="0" w:color="auto"/>
        <w:bottom w:val="none" w:sz="0" w:space="0" w:color="auto"/>
        <w:right w:val="none" w:sz="0" w:space="0" w:color="auto"/>
      </w:divBdr>
      <w:divsChild>
        <w:div w:id="1916091196">
          <w:marLeft w:val="547"/>
          <w:marRight w:val="0"/>
          <w:marTop w:val="96"/>
          <w:marBottom w:val="0"/>
          <w:divBdr>
            <w:top w:val="none" w:sz="0" w:space="0" w:color="auto"/>
            <w:left w:val="none" w:sz="0" w:space="0" w:color="auto"/>
            <w:bottom w:val="none" w:sz="0" w:space="0" w:color="auto"/>
            <w:right w:val="none" w:sz="0" w:space="0" w:color="auto"/>
          </w:divBdr>
        </w:div>
        <w:div w:id="41909564">
          <w:marLeft w:val="1166"/>
          <w:marRight w:val="0"/>
          <w:marTop w:val="86"/>
          <w:marBottom w:val="0"/>
          <w:divBdr>
            <w:top w:val="none" w:sz="0" w:space="0" w:color="auto"/>
            <w:left w:val="none" w:sz="0" w:space="0" w:color="auto"/>
            <w:bottom w:val="none" w:sz="0" w:space="0" w:color="auto"/>
            <w:right w:val="none" w:sz="0" w:space="0" w:color="auto"/>
          </w:divBdr>
        </w:div>
        <w:div w:id="2120831049">
          <w:marLeft w:val="1714"/>
          <w:marRight w:val="0"/>
          <w:marTop w:val="77"/>
          <w:marBottom w:val="0"/>
          <w:divBdr>
            <w:top w:val="none" w:sz="0" w:space="0" w:color="auto"/>
            <w:left w:val="none" w:sz="0" w:space="0" w:color="auto"/>
            <w:bottom w:val="none" w:sz="0" w:space="0" w:color="auto"/>
            <w:right w:val="none" w:sz="0" w:space="0" w:color="auto"/>
          </w:divBdr>
        </w:div>
      </w:divsChild>
    </w:div>
    <w:div w:id="641231653">
      <w:bodyDiv w:val="1"/>
      <w:marLeft w:val="0"/>
      <w:marRight w:val="0"/>
      <w:marTop w:val="0"/>
      <w:marBottom w:val="0"/>
      <w:divBdr>
        <w:top w:val="none" w:sz="0" w:space="0" w:color="auto"/>
        <w:left w:val="none" w:sz="0" w:space="0" w:color="auto"/>
        <w:bottom w:val="none" w:sz="0" w:space="0" w:color="auto"/>
        <w:right w:val="none" w:sz="0" w:space="0" w:color="auto"/>
      </w:divBdr>
      <w:divsChild>
        <w:div w:id="307174493">
          <w:marLeft w:val="1123"/>
          <w:marRight w:val="0"/>
          <w:marTop w:val="86"/>
          <w:marBottom w:val="0"/>
          <w:divBdr>
            <w:top w:val="none" w:sz="0" w:space="0" w:color="auto"/>
            <w:left w:val="none" w:sz="0" w:space="0" w:color="auto"/>
            <w:bottom w:val="none" w:sz="0" w:space="0" w:color="auto"/>
            <w:right w:val="none" w:sz="0" w:space="0" w:color="auto"/>
          </w:divBdr>
        </w:div>
        <w:div w:id="1492215119">
          <w:marLeft w:val="547"/>
          <w:marRight w:val="0"/>
          <w:marTop w:val="115"/>
          <w:marBottom w:val="0"/>
          <w:divBdr>
            <w:top w:val="none" w:sz="0" w:space="0" w:color="auto"/>
            <w:left w:val="none" w:sz="0" w:space="0" w:color="auto"/>
            <w:bottom w:val="none" w:sz="0" w:space="0" w:color="auto"/>
            <w:right w:val="none" w:sz="0" w:space="0" w:color="auto"/>
          </w:divBdr>
        </w:div>
      </w:divsChild>
    </w:div>
    <w:div w:id="645202806">
      <w:bodyDiv w:val="1"/>
      <w:marLeft w:val="0"/>
      <w:marRight w:val="0"/>
      <w:marTop w:val="0"/>
      <w:marBottom w:val="0"/>
      <w:divBdr>
        <w:top w:val="none" w:sz="0" w:space="0" w:color="auto"/>
        <w:left w:val="none" w:sz="0" w:space="0" w:color="auto"/>
        <w:bottom w:val="none" w:sz="0" w:space="0" w:color="auto"/>
        <w:right w:val="none" w:sz="0" w:space="0" w:color="auto"/>
      </w:divBdr>
      <w:divsChild>
        <w:div w:id="203325023">
          <w:marLeft w:val="0"/>
          <w:marRight w:val="0"/>
          <w:marTop w:val="120"/>
          <w:marBottom w:val="0"/>
          <w:divBdr>
            <w:top w:val="none" w:sz="0" w:space="0" w:color="auto"/>
            <w:left w:val="none" w:sz="0" w:space="0" w:color="auto"/>
            <w:bottom w:val="none" w:sz="0" w:space="0" w:color="auto"/>
            <w:right w:val="none" w:sz="0" w:space="0" w:color="auto"/>
          </w:divBdr>
        </w:div>
      </w:divsChild>
    </w:div>
    <w:div w:id="657538396">
      <w:bodyDiv w:val="1"/>
      <w:marLeft w:val="0"/>
      <w:marRight w:val="0"/>
      <w:marTop w:val="0"/>
      <w:marBottom w:val="0"/>
      <w:divBdr>
        <w:top w:val="none" w:sz="0" w:space="0" w:color="auto"/>
        <w:left w:val="none" w:sz="0" w:space="0" w:color="auto"/>
        <w:bottom w:val="none" w:sz="0" w:space="0" w:color="auto"/>
        <w:right w:val="none" w:sz="0" w:space="0" w:color="auto"/>
      </w:divBdr>
      <w:divsChild>
        <w:div w:id="429130562">
          <w:marLeft w:val="547"/>
          <w:marRight w:val="0"/>
          <w:marTop w:val="96"/>
          <w:marBottom w:val="0"/>
          <w:divBdr>
            <w:top w:val="none" w:sz="0" w:space="0" w:color="auto"/>
            <w:left w:val="none" w:sz="0" w:space="0" w:color="auto"/>
            <w:bottom w:val="none" w:sz="0" w:space="0" w:color="auto"/>
            <w:right w:val="none" w:sz="0" w:space="0" w:color="auto"/>
          </w:divBdr>
        </w:div>
        <w:div w:id="729117919">
          <w:marLeft w:val="1714"/>
          <w:marRight w:val="0"/>
          <w:marTop w:val="77"/>
          <w:marBottom w:val="0"/>
          <w:divBdr>
            <w:top w:val="none" w:sz="0" w:space="0" w:color="auto"/>
            <w:left w:val="none" w:sz="0" w:space="0" w:color="auto"/>
            <w:bottom w:val="none" w:sz="0" w:space="0" w:color="auto"/>
            <w:right w:val="none" w:sz="0" w:space="0" w:color="auto"/>
          </w:divBdr>
        </w:div>
        <w:div w:id="1199901295">
          <w:marLeft w:val="1166"/>
          <w:marRight w:val="0"/>
          <w:marTop w:val="86"/>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65864103">
      <w:bodyDiv w:val="1"/>
      <w:marLeft w:val="0"/>
      <w:marRight w:val="0"/>
      <w:marTop w:val="0"/>
      <w:marBottom w:val="0"/>
      <w:divBdr>
        <w:top w:val="none" w:sz="0" w:space="0" w:color="auto"/>
        <w:left w:val="none" w:sz="0" w:space="0" w:color="auto"/>
        <w:bottom w:val="none" w:sz="0" w:space="0" w:color="auto"/>
        <w:right w:val="none" w:sz="0" w:space="0" w:color="auto"/>
      </w:divBdr>
      <w:divsChild>
        <w:div w:id="724765574">
          <w:marLeft w:val="1166"/>
          <w:marRight w:val="0"/>
          <w:marTop w:val="86"/>
          <w:marBottom w:val="0"/>
          <w:divBdr>
            <w:top w:val="none" w:sz="0" w:space="0" w:color="auto"/>
            <w:left w:val="none" w:sz="0" w:space="0" w:color="auto"/>
            <w:bottom w:val="none" w:sz="0" w:space="0" w:color="auto"/>
            <w:right w:val="none" w:sz="0" w:space="0" w:color="auto"/>
          </w:divBdr>
        </w:div>
        <w:div w:id="2090419772">
          <w:marLeft w:val="547"/>
          <w:marRight w:val="0"/>
          <w:marTop w:val="9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781805643">
          <w:marLeft w:val="1166"/>
          <w:marRight w:val="0"/>
          <w:marTop w:val="96"/>
          <w:marBottom w:val="0"/>
          <w:divBdr>
            <w:top w:val="none" w:sz="0" w:space="0" w:color="auto"/>
            <w:left w:val="none" w:sz="0" w:space="0" w:color="auto"/>
            <w:bottom w:val="none" w:sz="0" w:space="0" w:color="auto"/>
            <w:right w:val="none" w:sz="0" w:space="0" w:color="auto"/>
          </w:divBdr>
        </w:div>
        <w:div w:id="861284888">
          <w:marLeft w:val="547"/>
          <w:marRight w:val="0"/>
          <w:marTop w:val="115"/>
          <w:marBottom w:val="0"/>
          <w:divBdr>
            <w:top w:val="none" w:sz="0" w:space="0" w:color="auto"/>
            <w:left w:val="none" w:sz="0" w:space="0" w:color="auto"/>
            <w:bottom w:val="none" w:sz="0" w:space="0" w:color="auto"/>
            <w:right w:val="none" w:sz="0" w:space="0" w:color="auto"/>
          </w:divBdr>
        </w:div>
      </w:divsChild>
    </w:div>
    <w:div w:id="670375243">
      <w:bodyDiv w:val="1"/>
      <w:marLeft w:val="0"/>
      <w:marRight w:val="0"/>
      <w:marTop w:val="0"/>
      <w:marBottom w:val="0"/>
      <w:divBdr>
        <w:top w:val="none" w:sz="0" w:space="0" w:color="auto"/>
        <w:left w:val="none" w:sz="0" w:space="0" w:color="auto"/>
        <w:bottom w:val="none" w:sz="0" w:space="0" w:color="auto"/>
        <w:right w:val="none" w:sz="0" w:space="0" w:color="auto"/>
      </w:divBdr>
      <w:divsChild>
        <w:div w:id="1499149380">
          <w:marLeft w:val="576"/>
          <w:marRight w:val="0"/>
          <w:marTop w:val="128"/>
          <w:marBottom w:val="0"/>
          <w:divBdr>
            <w:top w:val="none" w:sz="0" w:space="0" w:color="auto"/>
            <w:left w:val="none" w:sz="0" w:space="0" w:color="auto"/>
            <w:bottom w:val="none" w:sz="0" w:space="0" w:color="auto"/>
            <w:right w:val="none" w:sz="0" w:space="0" w:color="auto"/>
          </w:divBdr>
        </w:div>
      </w:divsChild>
    </w:div>
    <w:div w:id="675351578">
      <w:bodyDiv w:val="1"/>
      <w:marLeft w:val="0"/>
      <w:marRight w:val="0"/>
      <w:marTop w:val="0"/>
      <w:marBottom w:val="0"/>
      <w:divBdr>
        <w:top w:val="none" w:sz="0" w:space="0" w:color="auto"/>
        <w:left w:val="none" w:sz="0" w:space="0" w:color="auto"/>
        <w:bottom w:val="none" w:sz="0" w:space="0" w:color="auto"/>
        <w:right w:val="none" w:sz="0" w:space="0" w:color="auto"/>
      </w:divBdr>
      <w:divsChild>
        <w:div w:id="567770993">
          <w:marLeft w:val="0"/>
          <w:marRight w:val="0"/>
          <w:marTop w:val="60"/>
          <w:marBottom w:val="0"/>
          <w:divBdr>
            <w:top w:val="none" w:sz="0" w:space="0" w:color="auto"/>
            <w:left w:val="none" w:sz="0" w:space="0" w:color="auto"/>
            <w:bottom w:val="none" w:sz="0" w:space="0" w:color="auto"/>
            <w:right w:val="none" w:sz="0" w:space="0" w:color="auto"/>
          </w:divBdr>
        </w:div>
        <w:div w:id="682631682">
          <w:marLeft w:val="0"/>
          <w:marRight w:val="0"/>
          <w:marTop w:val="60"/>
          <w:marBottom w:val="0"/>
          <w:divBdr>
            <w:top w:val="none" w:sz="0" w:space="0" w:color="auto"/>
            <w:left w:val="none" w:sz="0" w:space="0" w:color="auto"/>
            <w:bottom w:val="none" w:sz="0" w:space="0" w:color="auto"/>
            <w:right w:val="none" w:sz="0" w:space="0" w:color="auto"/>
          </w:divBdr>
        </w:div>
        <w:div w:id="1009525003">
          <w:marLeft w:val="0"/>
          <w:marRight w:val="0"/>
          <w:marTop w:val="60"/>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73805664">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1558936058">
          <w:marLeft w:val="547"/>
          <w:marRight w:val="0"/>
          <w:marTop w:val="115"/>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1392">
      <w:bodyDiv w:val="1"/>
      <w:marLeft w:val="0"/>
      <w:marRight w:val="0"/>
      <w:marTop w:val="0"/>
      <w:marBottom w:val="0"/>
      <w:divBdr>
        <w:top w:val="none" w:sz="0" w:space="0" w:color="auto"/>
        <w:left w:val="none" w:sz="0" w:space="0" w:color="auto"/>
        <w:bottom w:val="none" w:sz="0" w:space="0" w:color="auto"/>
        <w:right w:val="none" w:sz="0" w:space="0" w:color="auto"/>
      </w:divBdr>
      <w:divsChild>
        <w:div w:id="1211770554">
          <w:marLeft w:val="547"/>
          <w:marRight w:val="0"/>
          <w:marTop w:val="120"/>
          <w:marBottom w:val="0"/>
          <w:divBdr>
            <w:top w:val="none" w:sz="0" w:space="0" w:color="auto"/>
            <w:left w:val="none" w:sz="0" w:space="0" w:color="auto"/>
            <w:bottom w:val="none" w:sz="0" w:space="0" w:color="auto"/>
            <w:right w:val="none" w:sz="0" w:space="0" w:color="auto"/>
          </w:divBdr>
        </w:div>
        <w:div w:id="1066955767">
          <w:marLeft w:val="1166"/>
          <w:marRight w:val="0"/>
          <w:marTop w:val="100"/>
          <w:marBottom w:val="0"/>
          <w:divBdr>
            <w:top w:val="none" w:sz="0" w:space="0" w:color="auto"/>
            <w:left w:val="none" w:sz="0" w:space="0" w:color="auto"/>
            <w:bottom w:val="none" w:sz="0" w:space="0" w:color="auto"/>
            <w:right w:val="none" w:sz="0" w:space="0" w:color="auto"/>
          </w:divBdr>
        </w:div>
        <w:div w:id="936865221">
          <w:marLeft w:val="1800"/>
          <w:marRight w:val="0"/>
          <w:marTop w:val="90"/>
          <w:marBottom w:val="0"/>
          <w:divBdr>
            <w:top w:val="none" w:sz="0" w:space="0" w:color="auto"/>
            <w:left w:val="none" w:sz="0" w:space="0" w:color="auto"/>
            <w:bottom w:val="none" w:sz="0" w:space="0" w:color="auto"/>
            <w:right w:val="none" w:sz="0" w:space="0" w:color="auto"/>
          </w:divBdr>
        </w:div>
        <w:div w:id="982005606">
          <w:marLeft w:val="1800"/>
          <w:marRight w:val="0"/>
          <w:marTop w:val="90"/>
          <w:marBottom w:val="0"/>
          <w:divBdr>
            <w:top w:val="none" w:sz="0" w:space="0" w:color="auto"/>
            <w:left w:val="none" w:sz="0" w:space="0" w:color="auto"/>
            <w:bottom w:val="none" w:sz="0" w:space="0" w:color="auto"/>
            <w:right w:val="none" w:sz="0" w:space="0" w:color="auto"/>
          </w:divBdr>
        </w:div>
        <w:div w:id="197282492">
          <w:marLeft w:val="1800"/>
          <w:marRight w:val="0"/>
          <w:marTop w:val="9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348944667">
          <w:marLeft w:val="1166"/>
          <w:marRight w:val="0"/>
          <w:marTop w:val="96"/>
          <w:marBottom w:val="0"/>
          <w:divBdr>
            <w:top w:val="none" w:sz="0" w:space="0" w:color="auto"/>
            <w:left w:val="none" w:sz="0" w:space="0" w:color="auto"/>
            <w:bottom w:val="none" w:sz="0" w:space="0" w:color="auto"/>
            <w:right w:val="none" w:sz="0" w:space="0" w:color="auto"/>
          </w:divBdr>
        </w:div>
        <w:div w:id="1241939126">
          <w:marLeft w:val="547"/>
          <w:marRight w:val="0"/>
          <w:marTop w:val="115"/>
          <w:marBottom w:val="0"/>
          <w:divBdr>
            <w:top w:val="none" w:sz="0" w:space="0" w:color="auto"/>
            <w:left w:val="none" w:sz="0" w:space="0" w:color="auto"/>
            <w:bottom w:val="none" w:sz="0" w:space="0" w:color="auto"/>
            <w:right w:val="none" w:sz="0" w:space="0" w:color="auto"/>
          </w:divBdr>
        </w:div>
      </w:divsChild>
    </w:div>
    <w:div w:id="715079342">
      <w:bodyDiv w:val="1"/>
      <w:marLeft w:val="0"/>
      <w:marRight w:val="0"/>
      <w:marTop w:val="0"/>
      <w:marBottom w:val="0"/>
      <w:divBdr>
        <w:top w:val="none" w:sz="0" w:space="0" w:color="auto"/>
        <w:left w:val="none" w:sz="0" w:space="0" w:color="auto"/>
        <w:bottom w:val="none" w:sz="0" w:space="0" w:color="auto"/>
        <w:right w:val="none" w:sz="0" w:space="0" w:color="auto"/>
      </w:divBdr>
      <w:divsChild>
        <w:div w:id="1063216835">
          <w:marLeft w:val="1166"/>
          <w:marRight w:val="0"/>
          <w:marTop w:val="100"/>
          <w:marBottom w:val="0"/>
          <w:divBdr>
            <w:top w:val="none" w:sz="0" w:space="0" w:color="auto"/>
            <w:left w:val="none" w:sz="0" w:space="0" w:color="auto"/>
            <w:bottom w:val="none" w:sz="0" w:space="0" w:color="auto"/>
            <w:right w:val="none" w:sz="0" w:space="0" w:color="auto"/>
          </w:divBdr>
        </w:div>
        <w:div w:id="1166047291">
          <w:marLeft w:val="1166"/>
          <w:marRight w:val="0"/>
          <w:marTop w:val="100"/>
          <w:marBottom w:val="0"/>
          <w:divBdr>
            <w:top w:val="none" w:sz="0" w:space="0" w:color="auto"/>
            <w:left w:val="none" w:sz="0" w:space="0" w:color="auto"/>
            <w:bottom w:val="none" w:sz="0" w:space="0" w:color="auto"/>
            <w:right w:val="none" w:sz="0" w:space="0" w:color="auto"/>
          </w:divBdr>
        </w:div>
        <w:div w:id="1335760809">
          <w:marLeft w:val="1166"/>
          <w:marRight w:val="0"/>
          <w:marTop w:val="100"/>
          <w:marBottom w:val="0"/>
          <w:divBdr>
            <w:top w:val="none" w:sz="0" w:space="0" w:color="auto"/>
            <w:left w:val="none" w:sz="0" w:space="0" w:color="auto"/>
            <w:bottom w:val="none" w:sz="0" w:space="0" w:color="auto"/>
            <w:right w:val="none" w:sz="0" w:space="0" w:color="auto"/>
          </w:divBdr>
        </w:div>
        <w:div w:id="1381903996">
          <w:marLeft w:val="1166"/>
          <w:marRight w:val="0"/>
          <w:marTop w:val="100"/>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69353999">
      <w:bodyDiv w:val="1"/>
      <w:marLeft w:val="0"/>
      <w:marRight w:val="0"/>
      <w:marTop w:val="0"/>
      <w:marBottom w:val="0"/>
      <w:divBdr>
        <w:top w:val="none" w:sz="0" w:space="0" w:color="auto"/>
        <w:left w:val="none" w:sz="0" w:space="0" w:color="auto"/>
        <w:bottom w:val="none" w:sz="0" w:space="0" w:color="auto"/>
        <w:right w:val="none" w:sz="0" w:space="0" w:color="auto"/>
      </w:divBdr>
      <w:divsChild>
        <w:div w:id="1852334161">
          <w:marLeft w:val="1166"/>
          <w:marRight w:val="0"/>
          <w:marTop w:val="100"/>
          <w:marBottom w:val="0"/>
          <w:divBdr>
            <w:top w:val="none" w:sz="0" w:space="0" w:color="auto"/>
            <w:left w:val="none" w:sz="0" w:space="0" w:color="auto"/>
            <w:bottom w:val="none" w:sz="0" w:space="0" w:color="auto"/>
            <w:right w:val="none" w:sz="0" w:space="0" w:color="auto"/>
          </w:divBdr>
        </w:div>
        <w:div w:id="1854226527">
          <w:marLeft w:val="1166"/>
          <w:marRight w:val="0"/>
          <w:marTop w:val="100"/>
          <w:marBottom w:val="0"/>
          <w:divBdr>
            <w:top w:val="none" w:sz="0" w:space="0" w:color="auto"/>
            <w:left w:val="none" w:sz="0" w:space="0" w:color="auto"/>
            <w:bottom w:val="none" w:sz="0" w:space="0" w:color="auto"/>
            <w:right w:val="none" w:sz="0" w:space="0" w:color="auto"/>
          </w:divBdr>
        </w:div>
      </w:divsChild>
    </w:div>
    <w:div w:id="774982911">
      <w:bodyDiv w:val="1"/>
      <w:marLeft w:val="0"/>
      <w:marRight w:val="0"/>
      <w:marTop w:val="0"/>
      <w:marBottom w:val="0"/>
      <w:divBdr>
        <w:top w:val="none" w:sz="0" w:space="0" w:color="auto"/>
        <w:left w:val="none" w:sz="0" w:space="0" w:color="auto"/>
        <w:bottom w:val="none" w:sz="0" w:space="0" w:color="auto"/>
        <w:right w:val="none" w:sz="0" w:space="0" w:color="auto"/>
      </w:divBdr>
    </w:div>
    <w:div w:id="777139638">
      <w:bodyDiv w:val="1"/>
      <w:marLeft w:val="0"/>
      <w:marRight w:val="0"/>
      <w:marTop w:val="0"/>
      <w:marBottom w:val="0"/>
      <w:divBdr>
        <w:top w:val="none" w:sz="0" w:space="0" w:color="auto"/>
        <w:left w:val="none" w:sz="0" w:space="0" w:color="auto"/>
        <w:bottom w:val="none" w:sz="0" w:space="0" w:color="auto"/>
        <w:right w:val="none" w:sz="0" w:space="0" w:color="auto"/>
      </w:divBdr>
      <w:divsChild>
        <w:div w:id="739138918">
          <w:marLeft w:val="576"/>
          <w:marRight w:val="0"/>
          <w:marTop w:val="128"/>
          <w:marBottom w:val="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2026907080">
          <w:marLeft w:val="547"/>
          <w:marRight w:val="0"/>
          <w:marTop w:val="115"/>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484246696">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728116131">
          <w:marLeft w:val="1166"/>
          <w:marRight w:val="0"/>
          <w:marTop w:val="86"/>
          <w:marBottom w:val="0"/>
          <w:divBdr>
            <w:top w:val="none" w:sz="0" w:space="0" w:color="auto"/>
            <w:left w:val="none" w:sz="0" w:space="0" w:color="auto"/>
            <w:bottom w:val="none" w:sz="0" w:space="0" w:color="auto"/>
            <w:right w:val="none" w:sz="0" w:space="0" w:color="auto"/>
          </w:divBdr>
        </w:div>
        <w:div w:id="1623656548">
          <w:marLeft w:val="547"/>
          <w:marRight w:val="0"/>
          <w:marTop w:val="9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792987847">
      <w:bodyDiv w:val="1"/>
      <w:marLeft w:val="0"/>
      <w:marRight w:val="0"/>
      <w:marTop w:val="0"/>
      <w:marBottom w:val="0"/>
      <w:divBdr>
        <w:top w:val="none" w:sz="0" w:space="0" w:color="auto"/>
        <w:left w:val="none" w:sz="0" w:space="0" w:color="auto"/>
        <w:bottom w:val="none" w:sz="0" w:space="0" w:color="auto"/>
        <w:right w:val="none" w:sz="0" w:space="0" w:color="auto"/>
      </w:divBdr>
      <w:divsChild>
        <w:div w:id="1939216709">
          <w:marLeft w:val="547"/>
          <w:marRight w:val="0"/>
          <w:marTop w:val="115"/>
          <w:marBottom w:val="0"/>
          <w:divBdr>
            <w:top w:val="none" w:sz="0" w:space="0" w:color="auto"/>
            <w:left w:val="none" w:sz="0" w:space="0" w:color="auto"/>
            <w:bottom w:val="none" w:sz="0" w:space="0" w:color="auto"/>
            <w:right w:val="none" w:sz="0" w:space="0" w:color="auto"/>
          </w:divBdr>
        </w:div>
        <w:div w:id="1638609081">
          <w:marLeft w:val="1166"/>
          <w:marRight w:val="0"/>
          <w:marTop w:val="96"/>
          <w:marBottom w:val="0"/>
          <w:divBdr>
            <w:top w:val="none" w:sz="0" w:space="0" w:color="auto"/>
            <w:left w:val="none" w:sz="0" w:space="0" w:color="auto"/>
            <w:bottom w:val="none" w:sz="0" w:space="0" w:color="auto"/>
            <w:right w:val="none" w:sz="0" w:space="0" w:color="auto"/>
          </w:divBdr>
        </w:div>
        <w:div w:id="1236624442">
          <w:marLeft w:val="1714"/>
          <w:marRight w:val="0"/>
          <w:marTop w:val="86"/>
          <w:marBottom w:val="0"/>
          <w:divBdr>
            <w:top w:val="none" w:sz="0" w:space="0" w:color="auto"/>
            <w:left w:val="none" w:sz="0" w:space="0" w:color="auto"/>
            <w:bottom w:val="none" w:sz="0" w:space="0" w:color="auto"/>
            <w:right w:val="none" w:sz="0" w:space="0" w:color="auto"/>
          </w:divBdr>
        </w:div>
        <w:div w:id="487793466">
          <w:marLeft w:val="1714"/>
          <w:marRight w:val="0"/>
          <w:marTop w:val="86"/>
          <w:marBottom w:val="0"/>
          <w:divBdr>
            <w:top w:val="none" w:sz="0" w:space="0" w:color="auto"/>
            <w:left w:val="none" w:sz="0" w:space="0" w:color="auto"/>
            <w:bottom w:val="none" w:sz="0" w:space="0" w:color="auto"/>
            <w:right w:val="none" w:sz="0" w:space="0" w:color="auto"/>
          </w:divBdr>
        </w:div>
        <w:div w:id="2120562219">
          <w:marLeft w:val="1714"/>
          <w:marRight w:val="0"/>
          <w:marTop w:val="86"/>
          <w:marBottom w:val="0"/>
          <w:divBdr>
            <w:top w:val="none" w:sz="0" w:space="0" w:color="auto"/>
            <w:left w:val="none" w:sz="0" w:space="0" w:color="auto"/>
            <w:bottom w:val="none" w:sz="0" w:space="0" w:color="auto"/>
            <w:right w:val="none" w:sz="0" w:space="0" w:color="auto"/>
          </w:divBdr>
        </w:div>
        <w:div w:id="295764561">
          <w:marLeft w:val="1714"/>
          <w:marRight w:val="0"/>
          <w:marTop w:val="86"/>
          <w:marBottom w:val="0"/>
          <w:divBdr>
            <w:top w:val="none" w:sz="0" w:space="0" w:color="auto"/>
            <w:left w:val="none" w:sz="0" w:space="0" w:color="auto"/>
            <w:bottom w:val="none" w:sz="0" w:space="0" w:color="auto"/>
            <w:right w:val="none" w:sz="0" w:space="0" w:color="auto"/>
          </w:divBdr>
        </w:div>
        <w:div w:id="955647795">
          <w:marLeft w:val="1714"/>
          <w:marRight w:val="0"/>
          <w:marTop w:val="86"/>
          <w:marBottom w:val="0"/>
          <w:divBdr>
            <w:top w:val="none" w:sz="0" w:space="0" w:color="auto"/>
            <w:left w:val="none" w:sz="0" w:space="0" w:color="auto"/>
            <w:bottom w:val="none" w:sz="0" w:space="0" w:color="auto"/>
            <w:right w:val="none" w:sz="0" w:space="0" w:color="auto"/>
          </w:divBdr>
        </w:div>
        <w:div w:id="1129855878">
          <w:marLeft w:val="2246"/>
          <w:marRight w:val="0"/>
          <w:marTop w:val="77"/>
          <w:marBottom w:val="0"/>
          <w:divBdr>
            <w:top w:val="none" w:sz="0" w:space="0" w:color="auto"/>
            <w:left w:val="none" w:sz="0" w:space="0" w:color="auto"/>
            <w:bottom w:val="none" w:sz="0" w:space="0" w:color="auto"/>
            <w:right w:val="none" w:sz="0" w:space="0" w:color="auto"/>
          </w:divBdr>
        </w:div>
      </w:divsChild>
    </w:div>
    <w:div w:id="798259743">
      <w:bodyDiv w:val="1"/>
      <w:marLeft w:val="0"/>
      <w:marRight w:val="0"/>
      <w:marTop w:val="0"/>
      <w:marBottom w:val="0"/>
      <w:divBdr>
        <w:top w:val="none" w:sz="0" w:space="0" w:color="auto"/>
        <w:left w:val="none" w:sz="0" w:space="0" w:color="auto"/>
        <w:bottom w:val="none" w:sz="0" w:space="0" w:color="auto"/>
        <w:right w:val="none" w:sz="0" w:space="0" w:color="auto"/>
      </w:divBdr>
      <w:divsChild>
        <w:div w:id="904684579">
          <w:marLeft w:val="547"/>
          <w:marRight w:val="0"/>
          <w:marTop w:val="115"/>
          <w:marBottom w:val="0"/>
          <w:divBdr>
            <w:top w:val="none" w:sz="0" w:space="0" w:color="auto"/>
            <w:left w:val="none" w:sz="0" w:space="0" w:color="auto"/>
            <w:bottom w:val="none" w:sz="0" w:space="0" w:color="auto"/>
            <w:right w:val="none" w:sz="0" w:space="0" w:color="auto"/>
          </w:divBdr>
        </w:div>
      </w:divsChild>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141440">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4684128">
      <w:bodyDiv w:val="1"/>
      <w:marLeft w:val="0"/>
      <w:marRight w:val="0"/>
      <w:marTop w:val="0"/>
      <w:marBottom w:val="0"/>
      <w:divBdr>
        <w:top w:val="none" w:sz="0" w:space="0" w:color="auto"/>
        <w:left w:val="none" w:sz="0" w:space="0" w:color="auto"/>
        <w:bottom w:val="none" w:sz="0" w:space="0" w:color="auto"/>
        <w:right w:val="none" w:sz="0" w:space="0" w:color="auto"/>
      </w:divBdr>
      <w:divsChild>
        <w:div w:id="439685484">
          <w:marLeft w:val="547"/>
          <w:marRight w:val="0"/>
          <w:marTop w:val="96"/>
          <w:marBottom w:val="0"/>
          <w:divBdr>
            <w:top w:val="none" w:sz="0" w:space="0" w:color="auto"/>
            <w:left w:val="none" w:sz="0" w:space="0" w:color="auto"/>
            <w:bottom w:val="none" w:sz="0" w:space="0" w:color="auto"/>
            <w:right w:val="none" w:sz="0" w:space="0" w:color="auto"/>
          </w:divBdr>
        </w:div>
        <w:div w:id="707875106">
          <w:marLeft w:val="1166"/>
          <w:marRight w:val="0"/>
          <w:marTop w:val="86"/>
          <w:marBottom w:val="0"/>
          <w:divBdr>
            <w:top w:val="none" w:sz="0" w:space="0" w:color="auto"/>
            <w:left w:val="none" w:sz="0" w:space="0" w:color="auto"/>
            <w:bottom w:val="none" w:sz="0" w:space="0" w:color="auto"/>
            <w:right w:val="none" w:sz="0" w:space="0" w:color="auto"/>
          </w:divBdr>
        </w:div>
      </w:divsChild>
    </w:div>
    <w:div w:id="815805267">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4510823">
      <w:bodyDiv w:val="1"/>
      <w:marLeft w:val="0"/>
      <w:marRight w:val="0"/>
      <w:marTop w:val="0"/>
      <w:marBottom w:val="0"/>
      <w:divBdr>
        <w:top w:val="none" w:sz="0" w:space="0" w:color="auto"/>
        <w:left w:val="none" w:sz="0" w:space="0" w:color="auto"/>
        <w:bottom w:val="none" w:sz="0" w:space="0" w:color="auto"/>
        <w:right w:val="none" w:sz="0" w:space="0" w:color="auto"/>
      </w:divBdr>
      <w:divsChild>
        <w:div w:id="258830802">
          <w:marLeft w:val="1166"/>
          <w:marRight w:val="0"/>
          <w:marTop w:val="100"/>
          <w:marBottom w:val="0"/>
          <w:divBdr>
            <w:top w:val="none" w:sz="0" w:space="0" w:color="auto"/>
            <w:left w:val="none" w:sz="0" w:space="0" w:color="auto"/>
            <w:bottom w:val="none" w:sz="0" w:space="0" w:color="auto"/>
            <w:right w:val="none" w:sz="0" w:space="0" w:color="auto"/>
          </w:divBdr>
        </w:div>
        <w:div w:id="325866506">
          <w:marLeft w:val="1166"/>
          <w:marRight w:val="0"/>
          <w:marTop w:val="100"/>
          <w:marBottom w:val="0"/>
          <w:divBdr>
            <w:top w:val="none" w:sz="0" w:space="0" w:color="auto"/>
            <w:left w:val="none" w:sz="0" w:space="0" w:color="auto"/>
            <w:bottom w:val="none" w:sz="0" w:space="0" w:color="auto"/>
            <w:right w:val="none" w:sz="0" w:space="0" w:color="auto"/>
          </w:divBdr>
        </w:div>
        <w:div w:id="875704021">
          <w:marLeft w:val="1166"/>
          <w:marRight w:val="0"/>
          <w:marTop w:val="100"/>
          <w:marBottom w:val="0"/>
          <w:divBdr>
            <w:top w:val="none" w:sz="0" w:space="0" w:color="auto"/>
            <w:left w:val="none" w:sz="0" w:space="0" w:color="auto"/>
            <w:bottom w:val="none" w:sz="0" w:space="0" w:color="auto"/>
            <w:right w:val="none" w:sz="0" w:space="0" w:color="auto"/>
          </w:divBdr>
        </w:div>
        <w:div w:id="1256867900">
          <w:marLeft w:val="1166"/>
          <w:marRight w:val="0"/>
          <w:marTop w:val="100"/>
          <w:marBottom w:val="0"/>
          <w:divBdr>
            <w:top w:val="none" w:sz="0" w:space="0" w:color="auto"/>
            <w:left w:val="none" w:sz="0" w:space="0" w:color="auto"/>
            <w:bottom w:val="none" w:sz="0" w:space="0" w:color="auto"/>
            <w:right w:val="none" w:sz="0" w:space="0" w:color="auto"/>
          </w:divBdr>
        </w:div>
        <w:div w:id="1257516288">
          <w:marLeft w:val="1166"/>
          <w:marRight w:val="0"/>
          <w:marTop w:val="100"/>
          <w:marBottom w:val="0"/>
          <w:divBdr>
            <w:top w:val="none" w:sz="0" w:space="0" w:color="auto"/>
            <w:left w:val="none" w:sz="0" w:space="0" w:color="auto"/>
            <w:bottom w:val="none" w:sz="0" w:space="0" w:color="auto"/>
            <w:right w:val="none" w:sz="0" w:space="0" w:color="auto"/>
          </w:divBdr>
        </w:div>
        <w:div w:id="1765761279">
          <w:marLeft w:val="1166"/>
          <w:marRight w:val="0"/>
          <w:marTop w:val="100"/>
          <w:marBottom w:val="0"/>
          <w:divBdr>
            <w:top w:val="none" w:sz="0" w:space="0" w:color="auto"/>
            <w:left w:val="none" w:sz="0" w:space="0" w:color="auto"/>
            <w:bottom w:val="none" w:sz="0" w:space="0" w:color="auto"/>
            <w:right w:val="none" w:sz="0" w:space="0" w:color="auto"/>
          </w:divBdr>
        </w:div>
        <w:div w:id="1776247162">
          <w:marLeft w:val="1166"/>
          <w:marRight w:val="0"/>
          <w:marTop w:val="100"/>
          <w:marBottom w:val="0"/>
          <w:divBdr>
            <w:top w:val="none" w:sz="0" w:space="0" w:color="auto"/>
            <w:left w:val="none" w:sz="0" w:space="0" w:color="auto"/>
            <w:bottom w:val="none" w:sz="0" w:space="0" w:color="auto"/>
            <w:right w:val="none" w:sz="0" w:space="0" w:color="auto"/>
          </w:divBdr>
        </w:div>
        <w:div w:id="2060545966">
          <w:marLeft w:val="1166"/>
          <w:marRight w:val="0"/>
          <w:marTop w:val="100"/>
          <w:marBottom w:val="0"/>
          <w:divBdr>
            <w:top w:val="none" w:sz="0" w:space="0" w:color="auto"/>
            <w:left w:val="none" w:sz="0" w:space="0" w:color="auto"/>
            <w:bottom w:val="none" w:sz="0" w:space="0" w:color="auto"/>
            <w:right w:val="none" w:sz="0" w:space="0" w:color="auto"/>
          </w:divBdr>
        </w:div>
      </w:divsChild>
    </w:div>
    <w:div w:id="82590312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293952620">
          <w:marLeft w:val="1714"/>
          <w:marRight w:val="0"/>
          <w:marTop w:val="77"/>
          <w:marBottom w:val="0"/>
          <w:divBdr>
            <w:top w:val="none" w:sz="0" w:space="0" w:color="auto"/>
            <w:left w:val="none" w:sz="0" w:space="0" w:color="auto"/>
            <w:bottom w:val="none" w:sz="0" w:space="0" w:color="auto"/>
            <w:right w:val="none" w:sz="0" w:space="0" w:color="auto"/>
          </w:divBdr>
        </w:div>
        <w:div w:id="785581271">
          <w:marLeft w:val="547"/>
          <w:marRight w:val="0"/>
          <w:marTop w:val="10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sChild>
    </w:div>
    <w:div w:id="829949386">
      <w:bodyDiv w:val="1"/>
      <w:marLeft w:val="0"/>
      <w:marRight w:val="0"/>
      <w:marTop w:val="0"/>
      <w:marBottom w:val="0"/>
      <w:divBdr>
        <w:top w:val="none" w:sz="0" w:space="0" w:color="auto"/>
        <w:left w:val="none" w:sz="0" w:space="0" w:color="auto"/>
        <w:bottom w:val="none" w:sz="0" w:space="0" w:color="auto"/>
        <w:right w:val="none" w:sz="0" w:space="0" w:color="auto"/>
      </w:divBdr>
      <w:divsChild>
        <w:div w:id="388263353">
          <w:marLeft w:val="1166"/>
          <w:marRight w:val="0"/>
          <w:marTop w:val="100"/>
          <w:marBottom w:val="0"/>
          <w:divBdr>
            <w:top w:val="none" w:sz="0" w:space="0" w:color="auto"/>
            <w:left w:val="none" w:sz="0" w:space="0" w:color="auto"/>
            <w:bottom w:val="none" w:sz="0" w:space="0" w:color="auto"/>
            <w:right w:val="none" w:sz="0" w:space="0" w:color="auto"/>
          </w:divBdr>
        </w:div>
        <w:div w:id="421142484">
          <w:marLeft w:val="1166"/>
          <w:marRight w:val="0"/>
          <w:marTop w:val="100"/>
          <w:marBottom w:val="0"/>
          <w:divBdr>
            <w:top w:val="none" w:sz="0" w:space="0" w:color="auto"/>
            <w:left w:val="none" w:sz="0" w:space="0" w:color="auto"/>
            <w:bottom w:val="none" w:sz="0" w:space="0" w:color="auto"/>
            <w:right w:val="none" w:sz="0" w:space="0" w:color="auto"/>
          </w:divBdr>
        </w:div>
        <w:div w:id="687147194">
          <w:marLeft w:val="1166"/>
          <w:marRight w:val="0"/>
          <w:marTop w:val="100"/>
          <w:marBottom w:val="0"/>
          <w:divBdr>
            <w:top w:val="none" w:sz="0" w:space="0" w:color="auto"/>
            <w:left w:val="none" w:sz="0" w:space="0" w:color="auto"/>
            <w:bottom w:val="none" w:sz="0" w:space="0" w:color="auto"/>
            <w:right w:val="none" w:sz="0" w:space="0" w:color="auto"/>
          </w:divBdr>
        </w:div>
        <w:div w:id="710692203">
          <w:marLeft w:val="1166"/>
          <w:marRight w:val="0"/>
          <w:marTop w:val="100"/>
          <w:marBottom w:val="0"/>
          <w:divBdr>
            <w:top w:val="none" w:sz="0" w:space="0" w:color="auto"/>
            <w:left w:val="none" w:sz="0" w:space="0" w:color="auto"/>
            <w:bottom w:val="none" w:sz="0" w:space="0" w:color="auto"/>
            <w:right w:val="none" w:sz="0" w:space="0" w:color="auto"/>
          </w:divBdr>
        </w:div>
        <w:div w:id="1273634770">
          <w:marLeft w:val="1166"/>
          <w:marRight w:val="0"/>
          <w:marTop w:val="100"/>
          <w:marBottom w:val="0"/>
          <w:divBdr>
            <w:top w:val="none" w:sz="0" w:space="0" w:color="auto"/>
            <w:left w:val="none" w:sz="0" w:space="0" w:color="auto"/>
            <w:bottom w:val="none" w:sz="0" w:space="0" w:color="auto"/>
            <w:right w:val="none" w:sz="0" w:space="0" w:color="auto"/>
          </w:divBdr>
        </w:div>
        <w:div w:id="1305621943">
          <w:marLeft w:val="1166"/>
          <w:marRight w:val="0"/>
          <w:marTop w:val="100"/>
          <w:marBottom w:val="0"/>
          <w:divBdr>
            <w:top w:val="none" w:sz="0" w:space="0" w:color="auto"/>
            <w:left w:val="none" w:sz="0" w:space="0" w:color="auto"/>
            <w:bottom w:val="none" w:sz="0" w:space="0" w:color="auto"/>
            <w:right w:val="none" w:sz="0" w:space="0" w:color="auto"/>
          </w:divBdr>
        </w:div>
        <w:div w:id="1473674377">
          <w:marLeft w:val="1166"/>
          <w:marRight w:val="0"/>
          <w:marTop w:val="100"/>
          <w:marBottom w:val="0"/>
          <w:divBdr>
            <w:top w:val="none" w:sz="0" w:space="0" w:color="auto"/>
            <w:left w:val="none" w:sz="0" w:space="0" w:color="auto"/>
            <w:bottom w:val="none" w:sz="0" w:space="0" w:color="auto"/>
            <w:right w:val="none" w:sz="0" w:space="0" w:color="auto"/>
          </w:divBdr>
        </w:div>
        <w:div w:id="1902708381">
          <w:marLeft w:val="1166"/>
          <w:marRight w:val="0"/>
          <w:marTop w:val="100"/>
          <w:marBottom w:val="0"/>
          <w:divBdr>
            <w:top w:val="none" w:sz="0" w:space="0" w:color="auto"/>
            <w:left w:val="none" w:sz="0" w:space="0" w:color="auto"/>
            <w:bottom w:val="none" w:sz="0" w:space="0" w:color="auto"/>
            <w:right w:val="none" w:sz="0" w:space="0" w:color="auto"/>
          </w:divBdr>
        </w:div>
        <w:div w:id="2045254414">
          <w:marLeft w:val="1166"/>
          <w:marRight w:val="0"/>
          <w:marTop w:val="100"/>
          <w:marBottom w:val="0"/>
          <w:divBdr>
            <w:top w:val="none" w:sz="0" w:space="0" w:color="auto"/>
            <w:left w:val="none" w:sz="0" w:space="0" w:color="auto"/>
            <w:bottom w:val="none" w:sz="0" w:space="0" w:color="auto"/>
            <w:right w:val="none" w:sz="0" w:space="0" w:color="auto"/>
          </w:divBdr>
        </w:div>
      </w:divsChild>
    </w:div>
    <w:div w:id="833377022">
      <w:bodyDiv w:val="1"/>
      <w:marLeft w:val="0"/>
      <w:marRight w:val="0"/>
      <w:marTop w:val="0"/>
      <w:marBottom w:val="0"/>
      <w:divBdr>
        <w:top w:val="none" w:sz="0" w:space="0" w:color="auto"/>
        <w:left w:val="none" w:sz="0" w:space="0" w:color="auto"/>
        <w:bottom w:val="none" w:sz="0" w:space="0" w:color="auto"/>
        <w:right w:val="none" w:sz="0" w:space="0" w:color="auto"/>
      </w:divBdr>
      <w:divsChild>
        <w:div w:id="65761021">
          <w:marLeft w:val="1440"/>
          <w:marRight w:val="0"/>
          <w:marTop w:val="0"/>
          <w:marBottom w:val="0"/>
          <w:divBdr>
            <w:top w:val="none" w:sz="0" w:space="0" w:color="auto"/>
            <w:left w:val="none" w:sz="0" w:space="0" w:color="auto"/>
            <w:bottom w:val="none" w:sz="0" w:space="0" w:color="auto"/>
            <w:right w:val="none" w:sz="0" w:space="0" w:color="auto"/>
          </w:divBdr>
        </w:div>
        <w:div w:id="579800767">
          <w:marLeft w:val="1440"/>
          <w:marRight w:val="0"/>
          <w:marTop w:val="0"/>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 w:id="1242909429">
          <w:marLeft w:val="547"/>
          <w:marRight w:val="0"/>
          <w:marTop w:val="115"/>
          <w:marBottom w:val="0"/>
          <w:divBdr>
            <w:top w:val="none" w:sz="0" w:space="0" w:color="auto"/>
            <w:left w:val="none" w:sz="0" w:space="0" w:color="auto"/>
            <w:bottom w:val="none" w:sz="0" w:space="0" w:color="auto"/>
            <w:right w:val="none" w:sz="0" w:space="0" w:color="auto"/>
          </w:divBdr>
        </w:div>
      </w:divsChild>
    </w:div>
    <w:div w:id="839079422">
      <w:bodyDiv w:val="1"/>
      <w:marLeft w:val="0"/>
      <w:marRight w:val="0"/>
      <w:marTop w:val="0"/>
      <w:marBottom w:val="0"/>
      <w:divBdr>
        <w:top w:val="none" w:sz="0" w:space="0" w:color="auto"/>
        <w:left w:val="none" w:sz="0" w:space="0" w:color="auto"/>
        <w:bottom w:val="none" w:sz="0" w:space="0" w:color="auto"/>
        <w:right w:val="none" w:sz="0" w:space="0" w:color="auto"/>
      </w:divBdr>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sChild>
    </w:div>
    <w:div w:id="840237497">
      <w:bodyDiv w:val="1"/>
      <w:marLeft w:val="0"/>
      <w:marRight w:val="0"/>
      <w:marTop w:val="0"/>
      <w:marBottom w:val="0"/>
      <w:divBdr>
        <w:top w:val="none" w:sz="0" w:space="0" w:color="auto"/>
        <w:left w:val="none" w:sz="0" w:space="0" w:color="auto"/>
        <w:bottom w:val="none" w:sz="0" w:space="0" w:color="auto"/>
        <w:right w:val="none" w:sz="0" w:space="0" w:color="auto"/>
      </w:divBdr>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363940175">
          <w:marLeft w:val="1166"/>
          <w:marRight w:val="0"/>
          <w:marTop w:val="100"/>
          <w:marBottom w:val="0"/>
          <w:divBdr>
            <w:top w:val="none" w:sz="0" w:space="0" w:color="auto"/>
            <w:left w:val="none" w:sz="0" w:space="0" w:color="auto"/>
            <w:bottom w:val="none" w:sz="0" w:space="0" w:color="auto"/>
            <w:right w:val="none" w:sz="0" w:space="0" w:color="auto"/>
          </w:divBdr>
        </w:div>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4444900">
      <w:bodyDiv w:val="1"/>
      <w:marLeft w:val="0"/>
      <w:marRight w:val="0"/>
      <w:marTop w:val="0"/>
      <w:marBottom w:val="0"/>
      <w:divBdr>
        <w:top w:val="none" w:sz="0" w:space="0" w:color="auto"/>
        <w:left w:val="none" w:sz="0" w:space="0" w:color="auto"/>
        <w:bottom w:val="none" w:sz="0" w:space="0" w:color="auto"/>
        <w:right w:val="none" w:sz="0" w:space="0" w:color="auto"/>
      </w:divBdr>
      <w:divsChild>
        <w:div w:id="396562421">
          <w:marLeft w:val="1166"/>
          <w:marRight w:val="0"/>
          <w:marTop w:val="100"/>
          <w:marBottom w:val="0"/>
          <w:divBdr>
            <w:top w:val="none" w:sz="0" w:space="0" w:color="auto"/>
            <w:left w:val="none" w:sz="0" w:space="0" w:color="auto"/>
            <w:bottom w:val="none" w:sz="0" w:space="0" w:color="auto"/>
            <w:right w:val="none" w:sz="0" w:space="0" w:color="auto"/>
          </w:divBdr>
        </w:div>
        <w:div w:id="557088622">
          <w:marLeft w:val="1166"/>
          <w:marRight w:val="0"/>
          <w:marTop w:val="100"/>
          <w:marBottom w:val="0"/>
          <w:divBdr>
            <w:top w:val="none" w:sz="0" w:space="0" w:color="auto"/>
            <w:left w:val="none" w:sz="0" w:space="0" w:color="auto"/>
            <w:bottom w:val="none" w:sz="0" w:space="0" w:color="auto"/>
            <w:right w:val="none" w:sz="0" w:space="0" w:color="auto"/>
          </w:divBdr>
        </w:div>
        <w:div w:id="953436567">
          <w:marLeft w:val="1166"/>
          <w:marRight w:val="0"/>
          <w:marTop w:val="100"/>
          <w:marBottom w:val="0"/>
          <w:divBdr>
            <w:top w:val="none" w:sz="0" w:space="0" w:color="auto"/>
            <w:left w:val="none" w:sz="0" w:space="0" w:color="auto"/>
            <w:bottom w:val="none" w:sz="0" w:space="0" w:color="auto"/>
            <w:right w:val="none" w:sz="0" w:space="0" w:color="auto"/>
          </w:divBdr>
        </w:div>
        <w:div w:id="1486821702">
          <w:marLeft w:val="1166"/>
          <w:marRight w:val="0"/>
          <w:marTop w:val="100"/>
          <w:marBottom w:val="0"/>
          <w:divBdr>
            <w:top w:val="none" w:sz="0" w:space="0" w:color="auto"/>
            <w:left w:val="none" w:sz="0" w:space="0" w:color="auto"/>
            <w:bottom w:val="none" w:sz="0" w:space="0" w:color="auto"/>
            <w:right w:val="none" w:sz="0" w:space="0" w:color="auto"/>
          </w:divBdr>
        </w:div>
      </w:divsChild>
    </w:div>
    <w:div w:id="847642867">
      <w:bodyDiv w:val="1"/>
      <w:marLeft w:val="0"/>
      <w:marRight w:val="0"/>
      <w:marTop w:val="0"/>
      <w:marBottom w:val="0"/>
      <w:divBdr>
        <w:top w:val="none" w:sz="0" w:space="0" w:color="auto"/>
        <w:left w:val="none" w:sz="0" w:space="0" w:color="auto"/>
        <w:bottom w:val="none" w:sz="0" w:space="0" w:color="auto"/>
        <w:right w:val="none" w:sz="0" w:space="0" w:color="auto"/>
      </w:divBdr>
      <w:divsChild>
        <w:div w:id="416444265">
          <w:marLeft w:val="547"/>
          <w:marRight w:val="0"/>
          <w:marTop w:val="115"/>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617179028">
          <w:marLeft w:val="1166"/>
          <w:marRight w:val="0"/>
          <w:marTop w:val="100"/>
          <w:marBottom w:val="0"/>
          <w:divBdr>
            <w:top w:val="none" w:sz="0" w:space="0" w:color="auto"/>
            <w:left w:val="none" w:sz="0" w:space="0" w:color="auto"/>
            <w:bottom w:val="none" w:sz="0" w:space="0" w:color="auto"/>
            <w:right w:val="none" w:sz="0" w:space="0" w:color="auto"/>
          </w:divBdr>
        </w:div>
        <w:div w:id="1078480084">
          <w:marLeft w:val="547"/>
          <w:marRight w:val="0"/>
          <w:marTop w:val="12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260070051">
          <w:marLeft w:val="1166"/>
          <w:marRight w:val="0"/>
          <w:marTop w:val="96"/>
          <w:marBottom w:val="0"/>
          <w:divBdr>
            <w:top w:val="none" w:sz="0" w:space="0" w:color="auto"/>
            <w:left w:val="none" w:sz="0" w:space="0" w:color="auto"/>
            <w:bottom w:val="none" w:sz="0" w:space="0" w:color="auto"/>
            <w:right w:val="none" w:sz="0" w:space="0" w:color="auto"/>
          </w:divBdr>
        </w:div>
        <w:div w:id="1423524845">
          <w:marLeft w:val="547"/>
          <w:marRight w:val="0"/>
          <w:marTop w:val="115"/>
          <w:marBottom w:val="0"/>
          <w:divBdr>
            <w:top w:val="none" w:sz="0" w:space="0" w:color="auto"/>
            <w:left w:val="none" w:sz="0" w:space="0" w:color="auto"/>
            <w:bottom w:val="none" w:sz="0" w:space="0" w:color="auto"/>
            <w:right w:val="none" w:sz="0" w:space="0" w:color="auto"/>
          </w:divBdr>
        </w:div>
      </w:divsChild>
    </w:div>
    <w:div w:id="857625732">
      <w:bodyDiv w:val="1"/>
      <w:marLeft w:val="0"/>
      <w:marRight w:val="0"/>
      <w:marTop w:val="0"/>
      <w:marBottom w:val="0"/>
      <w:divBdr>
        <w:top w:val="none" w:sz="0" w:space="0" w:color="auto"/>
        <w:left w:val="none" w:sz="0" w:space="0" w:color="auto"/>
        <w:bottom w:val="none" w:sz="0" w:space="0" w:color="auto"/>
        <w:right w:val="none" w:sz="0" w:space="0" w:color="auto"/>
      </w:divBdr>
      <w:divsChild>
        <w:div w:id="29648691">
          <w:marLeft w:val="1166"/>
          <w:marRight w:val="0"/>
          <w:marTop w:val="100"/>
          <w:marBottom w:val="0"/>
          <w:divBdr>
            <w:top w:val="none" w:sz="0" w:space="0" w:color="auto"/>
            <w:left w:val="none" w:sz="0" w:space="0" w:color="auto"/>
            <w:bottom w:val="none" w:sz="0" w:space="0" w:color="auto"/>
            <w:right w:val="none" w:sz="0" w:space="0" w:color="auto"/>
          </w:divBdr>
        </w:div>
        <w:div w:id="669136447">
          <w:marLeft w:val="1166"/>
          <w:marRight w:val="0"/>
          <w:marTop w:val="100"/>
          <w:marBottom w:val="0"/>
          <w:divBdr>
            <w:top w:val="none" w:sz="0" w:space="0" w:color="auto"/>
            <w:left w:val="none" w:sz="0" w:space="0" w:color="auto"/>
            <w:bottom w:val="none" w:sz="0" w:space="0" w:color="auto"/>
            <w:right w:val="none" w:sz="0" w:space="0" w:color="auto"/>
          </w:divBdr>
        </w:div>
        <w:div w:id="973365303">
          <w:marLeft w:val="1166"/>
          <w:marRight w:val="0"/>
          <w:marTop w:val="100"/>
          <w:marBottom w:val="0"/>
          <w:divBdr>
            <w:top w:val="none" w:sz="0" w:space="0" w:color="auto"/>
            <w:left w:val="none" w:sz="0" w:space="0" w:color="auto"/>
            <w:bottom w:val="none" w:sz="0" w:space="0" w:color="auto"/>
            <w:right w:val="none" w:sz="0" w:space="0" w:color="auto"/>
          </w:divBdr>
        </w:div>
        <w:div w:id="1153789692">
          <w:marLeft w:val="1166"/>
          <w:marRight w:val="0"/>
          <w:marTop w:val="100"/>
          <w:marBottom w:val="0"/>
          <w:divBdr>
            <w:top w:val="none" w:sz="0" w:space="0" w:color="auto"/>
            <w:left w:val="none" w:sz="0" w:space="0" w:color="auto"/>
            <w:bottom w:val="none" w:sz="0" w:space="0" w:color="auto"/>
            <w:right w:val="none" w:sz="0" w:space="0" w:color="auto"/>
          </w:divBdr>
        </w:div>
        <w:div w:id="1767458156">
          <w:marLeft w:val="1166"/>
          <w:marRight w:val="0"/>
          <w:marTop w:val="100"/>
          <w:marBottom w:val="0"/>
          <w:divBdr>
            <w:top w:val="none" w:sz="0" w:space="0" w:color="auto"/>
            <w:left w:val="none" w:sz="0" w:space="0" w:color="auto"/>
            <w:bottom w:val="none" w:sz="0" w:space="0" w:color="auto"/>
            <w:right w:val="none" w:sz="0" w:space="0" w:color="auto"/>
          </w:divBdr>
        </w:div>
        <w:div w:id="1950890813">
          <w:marLeft w:val="1166"/>
          <w:marRight w:val="0"/>
          <w:marTop w:val="100"/>
          <w:marBottom w:val="0"/>
          <w:divBdr>
            <w:top w:val="none" w:sz="0" w:space="0" w:color="auto"/>
            <w:left w:val="none" w:sz="0" w:space="0" w:color="auto"/>
            <w:bottom w:val="none" w:sz="0" w:space="0" w:color="auto"/>
            <w:right w:val="none" w:sz="0" w:space="0" w:color="auto"/>
          </w:divBdr>
        </w:div>
      </w:divsChild>
    </w:div>
    <w:div w:id="865026717">
      <w:bodyDiv w:val="1"/>
      <w:marLeft w:val="0"/>
      <w:marRight w:val="0"/>
      <w:marTop w:val="0"/>
      <w:marBottom w:val="0"/>
      <w:divBdr>
        <w:top w:val="none" w:sz="0" w:space="0" w:color="auto"/>
        <w:left w:val="none" w:sz="0" w:space="0" w:color="auto"/>
        <w:bottom w:val="none" w:sz="0" w:space="0" w:color="auto"/>
        <w:right w:val="none" w:sz="0" w:space="0" w:color="auto"/>
      </w:divBdr>
      <w:divsChild>
        <w:div w:id="1694728028">
          <w:marLeft w:val="547"/>
          <w:marRight w:val="0"/>
          <w:marTop w:val="115"/>
          <w:marBottom w:val="0"/>
          <w:divBdr>
            <w:top w:val="none" w:sz="0" w:space="0" w:color="auto"/>
            <w:left w:val="none" w:sz="0" w:space="0" w:color="auto"/>
            <w:bottom w:val="none" w:sz="0" w:space="0" w:color="auto"/>
            <w:right w:val="none" w:sz="0" w:space="0" w:color="auto"/>
          </w:divBdr>
        </w:div>
        <w:div w:id="1754619565">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7257289">
      <w:bodyDiv w:val="1"/>
      <w:marLeft w:val="0"/>
      <w:marRight w:val="0"/>
      <w:marTop w:val="0"/>
      <w:marBottom w:val="0"/>
      <w:divBdr>
        <w:top w:val="none" w:sz="0" w:space="0" w:color="auto"/>
        <w:left w:val="none" w:sz="0" w:space="0" w:color="auto"/>
        <w:bottom w:val="none" w:sz="0" w:space="0" w:color="auto"/>
        <w:right w:val="none" w:sz="0" w:space="0" w:color="auto"/>
      </w:divBdr>
      <w:divsChild>
        <w:div w:id="4284159">
          <w:marLeft w:val="547"/>
          <w:marRight w:val="0"/>
          <w:marTop w:val="106"/>
          <w:marBottom w:val="0"/>
          <w:divBdr>
            <w:top w:val="none" w:sz="0" w:space="0" w:color="auto"/>
            <w:left w:val="none" w:sz="0" w:space="0" w:color="auto"/>
            <w:bottom w:val="none" w:sz="0" w:space="0" w:color="auto"/>
            <w:right w:val="none" w:sz="0" w:space="0" w:color="auto"/>
          </w:divBdr>
        </w:div>
        <w:div w:id="118375350">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75195753">
      <w:bodyDiv w:val="1"/>
      <w:marLeft w:val="0"/>
      <w:marRight w:val="0"/>
      <w:marTop w:val="0"/>
      <w:marBottom w:val="0"/>
      <w:divBdr>
        <w:top w:val="none" w:sz="0" w:space="0" w:color="auto"/>
        <w:left w:val="none" w:sz="0" w:space="0" w:color="auto"/>
        <w:bottom w:val="none" w:sz="0" w:space="0" w:color="auto"/>
        <w:right w:val="none" w:sz="0" w:space="0" w:color="auto"/>
      </w:divBdr>
      <w:divsChild>
        <w:div w:id="482966881">
          <w:marLeft w:val="1166"/>
          <w:marRight w:val="0"/>
          <w:marTop w:val="100"/>
          <w:marBottom w:val="0"/>
          <w:divBdr>
            <w:top w:val="none" w:sz="0" w:space="0" w:color="auto"/>
            <w:left w:val="none" w:sz="0" w:space="0" w:color="auto"/>
            <w:bottom w:val="none" w:sz="0" w:space="0" w:color="auto"/>
            <w:right w:val="none" w:sz="0" w:space="0" w:color="auto"/>
          </w:divBdr>
        </w:div>
        <w:div w:id="509687183">
          <w:marLeft w:val="1166"/>
          <w:marRight w:val="0"/>
          <w:marTop w:val="100"/>
          <w:marBottom w:val="0"/>
          <w:divBdr>
            <w:top w:val="none" w:sz="0" w:space="0" w:color="auto"/>
            <w:left w:val="none" w:sz="0" w:space="0" w:color="auto"/>
            <w:bottom w:val="none" w:sz="0" w:space="0" w:color="auto"/>
            <w:right w:val="none" w:sz="0" w:space="0" w:color="auto"/>
          </w:divBdr>
        </w:div>
        <w:div w:id="1542941853">
          <w:marLeft w:val="1166"/>
          <w:marRight w:val="0"/>
          <w:marTop w:val="100"/>
          <w:marBottom w:val="0"/>
          <w:divBdr>
            <w:top w:val="none" w:sz="0" w:space="0" w:color="auto"/>
            <w:left w:val="none" w:sz="0" w:space="0" w:color="auto"/>
            <w:bottom w:val="none" w:sz="0" w:space="0" w:color="auto"/>
            <w:right w:val="none" w:sz="0" w:space="0" w:color="auto"/>
          </w:divBdr>
        </w:div>
        <w:div w:id="1675185939">
          <w:marLeft w:val="1166"/>
          <w:marRight w:val="0"/>
          <w:marTop w:val="100"/>
          <w:marBottom w:val="0"/>
          <w:divBdr>
            <w:top w:val="none" w:sz="0" w:space="0" w:color="auto"/>
            <w:left w:val="none" w:sz="0" w:space="0" w:color="auto"/>
            <w:bottom w:val="none" w:sz="0" w:space="0" w:color="auto"/>
            <w:right w:val="none" w:sz="0" w:space="0" w:color="auto"/>
          </w:divBdr>
        </w:div>
        <w:div w:id="1705980664">
          <w:marLeft w:val="1166"/>
          <w:marRight w:val="0"/>
          <w:marTop w:val="100"/>
          <w:marBottom w:val="0"/>
          <w:divBdr>
            <w:top w:val="none" w:sz="0" w:space="0" w:color="auto"/>
            <w:left w:val="none" w:sz="0" w:space="0" w:color="auto"/>
            <w:bottom w:val="none" w:sz="0" w:space="0" w:color="auto"/>
            <w:right w:val="none" w:sz="0" w:space="0" w:color="auto"/>
          </w:divBdr>
        </w:div>
        <w:div w:id="1884947207">
          <w:marLeft w:val="1166"/>
          <w:marRight w:val="0"/>
          <w:marTop w:val="100"/>
          <w:marBottom w:val="0"/>
          <w:divBdr>
            <w:top w:val="none" w:sz="0" w:space="0" w:color="auto"/>
            <w:left w:val="none" w:sz="0" w:space="0" w:color="auto"/>
            <w:bottom w:val="none" w:sz="0" w:space="0" w:color="auto"/>
            <w:right w:val="none" w:sz="0" w:space="0" w:color="auto"/>
          </w:divBdr>
        </w:div>
      </w:divsChild>
    </w:div>
    <w:div w:id="883251734">
      <w:bodyDiv w:val="1"/>
      <w:marLeft w:val="0"/>
      <w:marRight w:val="0"/>
      <w:marTop w:val="0"/>
      <w:marBottom w:val="0"/>
      <w:divBdr>
        <w:top w:val="none" w:sz="0" w:space="0" w:color="auto"/>
        <w:left w:val="none" w:sz="0" w:space="0" w:color="auto"/>
        <w:bottom w:val="none" w:sz="0" w:space="0" w:color="auto"/>
        <w:right w:val="none" w:sz="0" w:space="0" w:color="auto"/>
      </w:divBdr>
      <w:divsChild>
        <w:div w:id="329067648">
          <w:marLeft w:val="547"/>
          <w:marRight w:val="0"/>
          <w:marTop w:val="96"/>
          <w:marBottom w:val="0"/>
          <w:divBdr>
            <w:top w:val="none" w:sz="0" w:space="0" w:color="auto"/>
            <w:left w:val="none" w:sz="0" w:space="0" w:color="auto"/>
            <w:bottom w:val="none" w:sz="0" w:space="0" w:color="auto"/>
            <w:right w:val="none" w:sz="0" w:space="0" w:color="auto"/>
          </w:divBdr>
        </w:div>
        <w:div w:id="1850412708">
          <w:marLeft w:val="1166"/>
          <w:marRight w:val="0"/>
          <w:marTop w:val="86"/>
          <w:marBottom w:val="0"/>
          <w:divBdr>
            <w:top w:val="none" w:sz="0" w:space="0" w:color="auto"/>
            <w:left w:val="none" w:sz="0" w:space="0" w:color="auto"/>
            <w:bottom w:val="none" w:sz="0" w:space="0" w:color="auto"/>
            <w:right w:val="none" w:sz="0" w:space="0" w:color="auto"/>
          </w:divBdr>
        </w:div>
      </w:divsChild>
    </w:div>
    <w:div w:id="887106492">
      <w:bodyDiv w:val="1"/>
      <w:marLeft w:val="0"/>
      <w:marRight w:val="0"/>
      <w:marTop w:val="0"/>
      <w:marBottom w:val="0"/>
      <w:divBdr>
        <w:top w:val="none" w:sz="0" w:space="0" w:color="auto"/>
        <w:left w:val="none" w:sz="0" w:space="0" w:color="auto"/>
        <w:bottom w:val="none" w:sz="0" w:space="0" w:color="auto"/>
        <w:right w:val="none" w:sz="0" w:space="0" w:color="auto"/>
      </w:divBdr>
    </w:div>
    <w:div w:id="891307746">
      <w:bodyDiv w:val="1"/>
      <w:marLeft w:val="0"/>
      <w:marRight w:val="0"/>
      <w:marTop w:val="0"/>
      <w:marBottom w:val="0"/>
      <w:divBdr>
        <w:top w:val="none" w:sz="0" w:space="0" w:color="auto"/>
        <w:left w:val="none" w:sz="0" w:space="0" w:color="auto"/>
        <w:bottom w:val="none" w:sz="0" w:space="0" w:color="auto"/>
        <w:right w:val="none" w:sz="0" w:space="0" w:color="auto"/>
      </w:divBdr>
    </w:div>
    <w:div w:id="891773082">
      <w:bodyDiv w:val="1"/>
      <w:marLeft w:val="0"/>
      <w:marRight w:val="0"/>
      <w:marTop w:val="0"/>
      <w:marBottom w:val="0"/>
      <w:divBdr>
        <w:top w:val="none" w:sz="0" w:space="0" w:color="auto"/>
        <w:left w:val="none" w:sz="0" w:space="0" w:color="auto"/>
        <w:bottom w:val="none" w:sz="0" w:space="0" w:color="auto"/>
        <w:right w:val="none" w:sz="0" w:space="0" w:color="auto"/>
      </w:divBdr>
      <w:divsChild>
        <w:div w:id="543752904">
          <w:marLeft w:val="1166"/>
          <w:marRight w:val="0"/>
          <w:marTop w:val="100"/>
          <w:marBottom w:val="0"/>
          <w:divBdr>
            <w:top w:val="none" w:sz="0" w:space="0" w:color="auto"/>
            <w:left w:val="none" w:sz="0" w:space="0" w:color="auto"/>
            <w:bottom w:val="none" w:sz="0" w:space="0" w:color="auto"/>
            <w:right w:val="none" w:sz="0" w:space="0" w:color="auto"/>
          </w:divBdr>
        </w:div>
        <w:div w:id="1372463659">
          <w:marLeft w:val="1166"/>
          <w:marRight w:val="0"/>
          <w:marTop w:val="100"/>
          <w:marBottom w:val="0"/>
          <w:divBdr>
            <w:top w:val="none" w:sz="0" w:space="0" w:color="auto"/>
            <w:left w:val="none" w:sz="0" w:space="0" w:color="auto"/>
            <w:bottom w:val="none" w:sz="0" w:space="0" w:color="auto"/>
            <w:right w:val="none" w:sz="0" w:space="0" w:color="auto"/>
          </w:divBdr>
        </w:div>
        <w:div w:id="1390806216">
          <w:marLeft w:val="1166"/>
          <w:marRight w:val="0"/>
          <w:marTop w:val="100"/>
          <w:marBottom w:val="0"/>
          <w:divBdr>
            <w:top w:val="none" w:sz="0" w:space="0" w:color="auto"/>
            <w:left w:val="none" w:sz="0" w:space="0" w:color="auto"/>
            <w:bottom w:val="none" w:sz="0" w:space="0" w:color="auto"/>
            <w:right w:val="none" w:sz="0" w:space="0" w:color="auto"/>
          </w:divBdr>
        </w:div>
        <w:div w:id="1786076618">
          <w:marLeft w:val="1166"/>
          <w:marRight w:val="0"/>
          <w:marTop w:val="100"/>
          <w:marBottom w:val="0"/>
          <w:divBdr>
            <w:top w:val="none" w:sz="0" w:space="0" w:color="auto"/>
            <w:left w:val="none" w:sz="0" w:space="0" w:color="auto"/>
            <w:bottom w:val="none" w:sz="0" w:space="0" w:color="auto"/>
            <w:right w:val="none" w:sz="0" w:space="0" w:color="auto"/>
          </w:divBdr>
        </w:div>
        <w:div w:id="1813596740">
          <w:marLeft w:val="1166"/>
          <w:marRight w:val="0"/>
          <w:marTop w:val="100"/>
          <w:marBottom w:val="0"/>
          <w:divBdr>
            <w:top w:val="none" w:sz="0" w:space="0" w:color="auto"/>
            <w:left w:val="none" w:sz="0" w:space="0" w:color="auto"/>
            <w:bottom w:val="none" w:sz="0" w:space="0" w:color="auto"/>
            <w:right w:val="none" w:sz="0" w:space="0" w:color="auto"/>
          </w:divBdr>
        </w:div>
      </w:divsChild>
    </w:div>
    <w:div w:id="896085819">
      <w:bodyDiv w:val="1"/>
      <w:marLeft w:val="0"/>
      <w:marRight w:val="0"/>
      <w:marTop w:val="0"/>
      <w:marBottom w:val="0"/>
      <w:divBdr>
        <w:top w:val="none" w:sz="0" w:space="0" w:color="auto"/>
        <w:left w:val="none" w:sz="0" w:space="0" w:color="auto"/>
        <w:bottom w:val="none" w:sz="0" w:space="0" w:color="auto"/>
        <w:right w:val="none" w:sz="0" w:space="0" w:color="auto"/>
      </w:divBdr>
      <w:divsChild>
        <w:div w:id="265038789">
          <w:marLeft w:val="1166"/>
          <w:marRight w:val="0"/>
          <w:marTop w:val="86"/>
          <w:marBottom w:val="0"/>
          <w:divBdr>
            <w:top w:val="none" w:sz="0" w:space="0" w:color="auto"/>
            <w:left w:val="none" w:sz="0" w:space="0" w:color="auto"/>
            <w:bottom w:val="none" w:sz="0" w:space="0" w:color="auto"/>
            <w:right w:val="none" w:sz="0" w:space="0" w:color="auto"/>
          </w:divBdr>
        </w:div>
        <w:div w:id="390007843">
          <w:marLeft w:val="1714"/>
          <w:marRight w:val="0"/>
          <w:marTop w:val="77"/>
          <w:marBottom w:val="0"/>
          <w:divBdr>
            <w:top w:val="none" w:sz="0" w:space="0" w:color="auto"/>
            <w:left w:val="none" w:sz="0" w:space="0" w:color="auto"/>
            <w:bottom w:val="none" w:sz="0" w:space="0" w:color="auto"/>
            <w:right w:val="none" w:sz="0" w:space="0" w:color="auto"/>
          </w:divBdr>
        </w:div>
        <w:div w:id="1343360171">
          <w:marLeft w:val="547"/>
          <w:marRight w:val="0"/>
          <w:marTop w:val="96"/>
          <w:marBottom w:val="0"/>
          <w:divBdr>
            <w:top w:val="none" w:sz="0" w:space="0" w:color="auto"/>
            <w:left w:val="none" w:sz="0" w:space="0" w:color="auto"/>
            <w:bottom w:val="none" w:sz="0" w:space="0" w:color="auto"/>
            <w:right w:val="none" w:sz="0" w:space="0" w:color="auto"/>
          </w:divBdr>
        </w:div>
        <w:div w:id="1639842840">
          <w:marLeft w:val="1714"/>
          <w:marRight w:val="0"/>
          <w:marTop w:val="77"/>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01674420">
      <w:bodyDiv w:val="1"/>
      <w:marLeft w:val="0"/>
      <w:marRight w:val="0"/>
      <w:marTop w:val="0"/>
      <w:marBottom w:val="0"/>
      <w:divBdr>
        <w:top w:val="none" w:sz="0" w:space="0" w:color="auto"/>
        <w:left w:val="none" w:sz="0" w:space="0" w:color="auto"/>
        <w:bottom w:val="none" w:sz="0" w:space="0" w:color="auto"/>
        <w:right w:val="none" w:sz="0" w:space="0" w:color="auto"/>
      </w:divBdr>
      <w:divsChild>
        <w:div w:id="694038533">
          <w:marLeft w:val="446"/>
          <w:marRight w:val="0"/>
          <w:marTop w:val="90"/>
          <w:marBottom w:val="0"/>
          <w:divBdr>
            <w:top w:val="none" w:sz="0" w:space="0" w:color="auto"/>
            <w:left w:val="none" w:sz="0" w:space="0" w:color="auto"/>
            <w:bottom w:val="none" w:sz="0" w:space="0" w:color="auto"/>
            <w:right w:val="none" w:sz="0" w:space="0" w:color="auto"/>
          </w:divBdr>
        </w:div>
        <w:div w:id="474179909">
          <w:marLeft w:val="446"/>
          <w:marRight w:val="0"/>
          <w:marTop w:val="90"/>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357967893">
          <w:marLeft w:val="1166"/>
          <w:marRight w:val="0"/>
          <w:marTop w:val="96"/>
          <w:marBottom w:val="0"/>
          <w:divBdr>
            <w:top w:val="none" w:sz="0" w:space="0" w:color="auto"/>
            <w:left w:val="none" w:sz="0" w:space="0" w:color="auto"/>
            <w:bottom w:val="none" w:sz="0" w:space="0" w:color="auto"/>
            <w:right w:val="none" w:sz="0" w:space="0" w:color="auto"/>
          </w:divBdr>
        </w:div>
        <w:div w:id="1557353087">
          <w:marLeft w:val="547"/>
          <w:marRight w:val="0"/>
          <w:marTop w:val="115"/>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35018106">
      <w:bodyDiv w:val="1"/>
      <w:marLeft w:val="0"/>
      <w:marRight w:val="0"/>
      <w:marTop w:val="0"/>
      <w:marBottom w:val="0"/>
      <w:divBdr>
        <w:top w:val="none" w:sz="0" w:space="0" w:color="auto"/>
        <w:left w:val="none" w:sz="0" w:space="0" w:color="auto"/>
        <w:bottom w:val="none" w:sz="0" w:space="0" w:color="auto"/>
        <w:right w:val="none" w:sz="0" w:space="0" w:color="auto"/>
      </w:divBdr>
      <w:divsChild>
        <w:div w:id="63142508">
          <w:marLeft w:val="1166"/>
          <w:marRight w:val="0"/>
          <w:marTop w:val="100"/>
          <w:marBottom w:val="0"/>
          <w:divBdr>
            <w:top w:val="none" w:sz="0" w:space="0" w:color="auto"/>
            <w:left w:val="none" w:sz="0" w:space="0" w:color="auto"/>
            <w:bottom w:val="none" w:sz="0" w:space="0" w:color="auto"/>
            <w:right w:val="none" w:sz="0" w:space="0" w:color="auto"/>
          </w:divBdr>
        </w:div>
        <w:div w:id="1369379609">
          <w:marLeft w:val="1166"/>
          <w:marRight w:val="0"/>
          <w:marTop w:val="100"/>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73215360">
      <w:bodyDiv w:val="1"/>
      <w:marLeft w:val="0"/>
      <w:marRight w:val="0"/>
      <w:marTop w:val="0"/>
      <w:marBottom w:val="0"/>
      <w:divBdr>
        <w:top w:val="none" w:sz="0" w:space="0" w:color="auto"/>
        <w:left w:val="none" w:sz="0" w:space="0" w:color="auto"/>
        <w:bottom w:val="none" w:sz="0" w:space="0" w:color="auto"/>
        <w:right w:val="none" w:sz="0" w:space="0" w:color="auto"/>
      </w:divBdr>
      <w:divsChild>
        <w:div w:id="1715232956">
          <w:marLeft w:val="1440"/>
          <w:marRight w:val="0"/>
          <w:marTop w:val="0"/>
          <w:marBottom w:val="0"/>
          <w:divBdr>
            <w:top w:val="none" w:sz="0" w:space="0" w:color="auto"/>
            <w:left w:val="none" w:sz="0" w:space="0" w:color="auto"/>
            <w:bottom w:val="none" w:sz="0" w:space="0" w:color="auto"/>
            <w:right w:val="none" w:sz="0" w:space="0" w:color="auto"/>
          </w:divBdr>
        </w:div>
      </w:divsChild>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6738232">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7733810">
      <w:bodyDiv w:val="1"/>
      <w:marLeft w:val="0"/>
      <w:marRight w:val="0"/>
      <w:marTop w:val="0"/>
      <w:marBottom w:val="0"/>
      <w:divBdr>
        <w:top w:val="none" w:sz="0" w:space="0" w:color="auto"/>
        <w:left w:val="none" w:sz="0" w:space="0" w:color="auto"/>
        <w:bottom w:val="none" w:sz="0" w:space="0" w:color="auto"/>
        <w:right w:val="none" w:sz="0" w:space="0" w:color="auto"/>
      </w:divBdr>
      <w:divsChild>
        <w:div w:id="190532175">
          <w:marLeft w:val="1166"/>
          <w:marRight w:val="0"/>
          <w:marTop w:val="96"/>
          <w:marBottom w:val="0"/>
          <w:divBdr>
            <w:top w:val="none" w:sz="0" w:space="0" w:color="auto"/>
            <w:left w:val="none" w:sz="0" w:space="0" w:color="auto"/>
            <w:bottom w:val="none" w:sz="0" w:space="0" w:color="auto"/>
            <w:right w:val="none" w:sz="0" w:space="0" w:color="auto"/>
          </w:divBdr>
        </w:div>
        <w:div w:id="811211576">
          <w:marLeft w:val="1714"/>
          <w:marRight w:val="0"/>
          <w:marTop w:val="86"/>
          <w:marBottom w:val="0"/>
          <w:divBdr>
            <w:top w:val="none" w:sz="0" w:space="0" w:color="auto"/>
            <w:left w:val="none" w:sz="0" w:space="0" w:color="auto"/>
            <w:bottom w:val="none" w:sz="0" w:space="0" w:color="auto"/>
            <w:right w:val="none" w:sz="0" w:space="0" w:color="auto"/>
          </w:divBdr>
        </w:div>
        <w:div w:id="1509641635">
          <w:marLeft w:val="1166"/>
          <w:marRight w:val="0"/>
          <w:marTop w:val="96"/>
          <w:marBottom w:val="0"/>
          <w:divBdr>
            <w:top w:val="none" w:sz="0" w:space="0" w:color="auto"/>
            <w:left w:val="none" w:sz="0" w:space="0" w:color="auto"/>
            <w:bottom w:val="none" w:sz="0" w:space="0" w:color="auto"/>
            <w:right w:val="none" w:sz="0" w:space="0" w:color="auto"/>
          </w:divBdr>
        </w:div>
        <w:div w:id="1579562312">
          <w:marLeft w:val="1714"/>
          <w:marRight w:val="0"/>
          <w:marTop w:val="86"/>
          <w:marBottom w:val="0"/>
          <w:divBdr>
            <w:top w:val="none" w:sz="0" w:space="0" w:color="auto"/>
            <w:left w:val="none" w:sz="0" w:space="0" w:color="auto"/>
            <w:bottom w:val="none" w:sz="0" w:space="0" w:color="auto"/>
            <w:right w:val="none" w:sz="0" w:space="0" w:color="auto"/>
          </w:divBdr>
        </w:div>
        <w:div w:id="1781290935">
          <w:marLeft w:val="547"/>
          <w:marRight w:val="0"/>
          <w:marTop w:val="115"/>
          <w:marBottom w:val="0"/>
          <w:divBdr>
            <w:top w:val="none" w:sz="0" w:space="0" w:color="auto"/>
            <w:left w:val="none" w:sz="0" w:space="0" w:color="auto"/>
            <w:bottom w:val="none" w:sz="0" w:space="0" w:color="auto"/>
            <w:right w:val="none" w:sz="0" w:space="0" w:color="auto"/>
          </w:divBdr>
        </w:div>
      </w:divsChild>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07172608">
      <w:bodyDiv w:val="1"/>
      <w:marLeft w:val="0"/>
      <w:marRight w:val="0"/>
      <w:marTop w:val="0"/>
      <w:marBottom w:val="0"/>
      <w:divBdr>
        <w:top w:val="none" w:sz="0" w:space="0" w:color="auto"/>
        <w:left w:val="none" w:sz="0" w:space="0" w:color="auto"/>
        <w:bottom w:val="none" w:sz="0" w:space="0" w:color="auto"/>
        <w:right w:val="none" w:sz="0" w:space="0" w:color="auto"/>
      </w:divBdr>
    </w:div>
    <w:div w:id="1010987459">
      <w:bodyDiv w:val="1"/>
      <w:marLeft w:val="0"/>
      <w:marRight w:val="0"/>
      <w:marTop w:val="0"/>
      <w:marBottom w:val="0"/>
      <w:divBdr>
        <w:top w:val="none" w:sz="0" w:space="0" w:color="auto"/>
        <w:left w:val="none" w:sz="0" w:space="0" w:color="auto"/>
        <w:bottom w:val="none" w:sz="0" w:space="0" w:color="auto"/>
        <w:right w:val="none" w:sz="0" w:space="0" w:color="auto"/>
      </w:divBdr>
    </w:div>
    <w:div w:id="1013068244">
      <w:bodyDiv w:val="1"/>
      <w:marLeft w:val="0"/>
      <w:marRight w:val="0"/>
      <w:marTop w:val="0"/>
      <w:marBottom w:val="0"/>
      <w:divBdr>
        <w:top w:val="none" w:sz="0" w:space="0" w:color="auto"/>
        <w:left w:val="none" w:sz="0" w:space="0" w:color="auto"/>
        <w:bottom w:val="none" w:sz="0" w:space="0" w:color="auto"/>
        <w:right w:val="none" w:sz="0" w:space="0" w:color="auto"/>
      </w:divBdr>
      <w:divsChild>
        <w:div w:id="450053733">
          <w:marLeft w:val="1166"/>
          <w:marRight w:val="0"/>
          <w:marTop w:val="100"/>
          <w:marBottom w:val="0"/>
          <w:divBdr>
            <w:top w:val="none" w:sz="0" w:space="0" w:color="auto"/>
            <w:left w:val="none" w:sz="0" w:space="0" w:color="auto"/>
            <w:bottom w:val="none" w:sz="0" w:space="0" w:color="auto"/>
            <w:right w:val="none" w:sz="0" w:space="0" w:color="auto"/>
          </w:divBdr>
        </w:div>
        <w:div w:id="916287017">
          <w:marLeft w:val="1166"/>
          <w:marRight w:val="0"/>
          <w:marTop w:val="100"/>
          <w:marBottom w:val="0"/>
          <w:divBdr>
            <w:top w:val="none" w:sz="0" w:space="0" w:color="auto"/>
            <w:left w:val="none" w:sz="0" w:space="0" w:color="auto"/>
            <w:bottom w:val="none" w:sz="0" w:space="0" w:color="auto"/>
            <w:right w:val="none" w:sz="0" w:space="0" w:color="auto"/>
          </w:divBdr>
        </w:div>
      </w:divsChild>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5113269">
      <w:bodyDiv w:val="1"/>
      <w:marLeft w:val="0"/>
      <w:marRight w:val="0"/>
      <w:marTop w:val="0"/>
      <w:marBottom w:val="0"/>
      <w:divBdr>
        <w:top w:val="none" w:sz="0" w:space="0" w:color="auto"/>
        <w:left w:val="none" w:sz="0" w:space="0" w:color="auto"/>
        <w:bottom w:val="none" w:sz="0" w:space="0" w:color="auto"/>
        <w:right w:val="none" w:sz="0" w:space="0" w:color="auto"/>
      </w:divBdr>
    </w:div>
    <w:div w:id="1017578997">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2193023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233660060">
          <w:marLeft w:val="1166"/>
          <w:marRight w:val="0"/>
          <w:marTop w:val="96"/>
          <w:marBottom w:val="0"/>
          <w:divBdr>
            <w:top w:val="none" w:sz="0" w:space="0" w:color="auto"/>
            <w:left w:val="none" w:sz="0" w:space="0" w:color="auto"/>
            <w:bottom w:val="none" w:sz="0" w:space="0" w:color="auto"/>
            <w:right w:val="none" w:sz="0" w:space="0" w:color="auto"/>
          </w:divBdr>
        </w:div>
        <w:div w:id="1973100104">
          <w:marLeft w:val="547"/>
          <w:marRight w:val="0"/>
          <w:marTop w:val="115"/>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5368942">
      <w:bodyDiv w:val="1"/>
      <w:marLeft w:val="0"/>
      <w:marRight w:val="0"/>
      <w:marTop w:val="0"/>
      <w:marBottom w:val="0"/>
      <w:divBdr>
        <w:top w:val="none" w:sz="0" w:space="0" w:color="auto"/>
        <w:left w:val="none" w:sz="0" w:space="0" w:color="auto"/>
        <w:bottom w:val="none" w:sz="0" w:space="0" w:color="auto"/>
        <w:right w:val="none" w:sz="0" w:space="0" w:color="auto"/>
      </w:divBdr>
      <w:divsChild>
        <w:div w:id="1668051270">
          <w:marLeft w:val="547"/>
          <w:marRight w:val="0"/>
          <w:marTop w:val="115"/>
          <w:marBottom w:val="0"/>
          <w:divBdr>
            <w:top w:val="none" w:sz="0" w:space="0" w:color="auto"/>
            <w:left w:val="none" w:sz="0" w:space="0" w:color="auto"/>
            <w:bottom w:val="none" w:sz="0" w:space="0" w:color="auto"/>
            <w:right w:val="none" w:sz="0" w:space="0" w:color="auto"/>
          </w:divBdr>
        </w:div>
      </w:divsChild>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6952757">
      <w:bodyDiv w:val="1"/>
      <w:marLeft w:val="0"/>
      <w:marRight w:val="0"/>
      <w:marTop w:val="0"/>
      <w:marBottom w:val="0"/>
      <w:divBdr>
        <w:top w:val="none" w:sz="0" w:space="0" w:color="auto"/>
        <w:left w:val="none" w:sz="0" w:space="0" w:color="auto"/>
        <w:bottom w:val="none" w:sz="0" w:space="0" w:color="auto"/>
        <w:right w:val="none" w:sz="0" w:space="0" w:color="auto"/>
      </w:divBdr>
      <w:divsChild>
        <w:div w:id="1753703252">
          <w:marLeft w:val="1166"/>
          <w:marRight w:val="0"/>
          <w:marTop w:val="100"/>
          <w:marBottom w:val="0"/>
          <w:divBdr>
            <w:top w:val="none" w:sz="0" w:space="0" w:color="auto"/>
            <w:left w:val="none" w:sz="0" w:space="0" w:color="auto"/>
            <w:bottom w:val="none" w:sz="0" w:space="0" w:color="auto"/>
            <w:right w:val="none" w:sz="0" w:space="0" w:color="auto"/>
          </w:divBdr>
        </w:div>
      </w:divsChild>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283853084">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 w:id="1328090669">
          <w:marLeft w:val="547"/>
          <w:marRight w:val="0"/>
          <w:marTop w:val="115"/>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sChild>
    </w:div>
    <w:div w:id="1069501622">
      <w:bodyDiv w:val="1"/>
      <w:marLeft w:val="0"/>
      <w:marRight w:val="0"/>
      <w:marTop w:val="0"/>
      <w:marBottom w:val="0"/>
      <w:divBdr>
        <w:top w:val="none" w:sz="0" w:space="0" w:color="auto"/>
        <w:left w:val="none" w:sz="0" w:space="0" w:color="auto"/>
        <w:bottom w:val="none" w:sz="0" w:space="0" w:color="auto"/>
        <w:right w:val="none" w:sz="0" w:space="0" w:color="auto"/>
      </w:divBdr>
      <w:divsChild>
        <w:div w:id="223296946">
          <w:marLeft w:val="1714"/>
          <w:marRight w:val="0"/>
          <w:marTop w:val="58"/>
          <w:marBottom w:val="0"/>
          <w:divBdr>
            <w:top w:val="none" w:sz="0" w:space="0" w:color="auto"/>
            <w:left w:val="none" w:sz="0" w:space="0" w:color="auto"/>
            <w:bottom w:val="none" w:sz="0" w:space="0" w:color="auto"/>
            <w:right w:val="none" w:sz="0" w:space="0" w:color="auto"/>
          </w:divBdr>
        </w:div>
        <w:div w:id="410195503">
          <w:marLeft w:val="1714"/>
          <w:marRight w:val="0"/>
          <w:marTop w:val="58"/>
          <w:marBottom w:val="0"/>
          <w:divBdr>
            <w:top w:val="none" w:sz="0" w:space="0" w:color="auto"/>
            <w:left w:val="none" w:sz="0" w:space="0" w:color="auto"/>
            <w:bottom w:val="none" w:sz="0" w:space="0" w:color="auto"/>
            <w:right w:val="none" w:sz="0" w:space="0" w:color="auto"/>
          </w:divBdr>
        </w:div>
        <w:div w:id="1171531039">
          <w:marLeft w:val="1166"/>
          <w:marRight w:val="0"/>
          <w:marTop w:val="77"/>
          <w:marBottom w:val="0"/>
          <w:divBdr>
            <w:top w:val="none" w:sz="0" w:space="0" w:color="auto"/>
            <w:left w:val="none" w:sz="0" w:space="0" w:color="auto"/>
            <w:bottom w:val="none" w:sz="0" w:space="0" w:color="auto"/>
            <w:right w:val="none" w:sz="0" w:space="0" w:color="auto"/>
          </w:divBdr>
        </w:div>
        <w:div w:id="1486627741">
          <w:marLeft w:val="547"/>
          <w:marRight w:val="0"/>
          <w:marTop w:val="96"/>
          <w:marBottom w:val="0"/>
          <w:divBdr>
            <w:top w:val="none" w:sz="0" w:space="0" w:color="auto"/>
            <w:left w:val="none" w:sz="0" w:space="0" w:color="auto"/>
            <w:bottom w:val="none" w:sz="0" w:space="0" w:color="auto"/>
            <w:right w:val="none" w:sz="0" w:space="0" w:color="auto"/>
          </w:divBdr>
        </w:div>
        <w:div w:id="2139453473">
          <w:marLeft w:val="1166"/>
          <w:marRight w:val="0"/>
          <w:marTop w:val="67"/>
          <w:marBottom w:val="0"/>
          <w:divBdr>
            <w:top w:val="none" w:sz="0" w:space="0" w:color="auto"/>
            <w:left w:val="none" w:sz="0" w:space="0" w:color="auto"/>
            <w:bottom w:val="none" w:sz="0" w:space="0" w:color="auto"/>
            <w:right w:val="none" w:sz="0" w:space="0" w:color="auto"/>
          </w:divBdr>
        </w:div>
      </w:divsChild>
    </w:div>
    <w:div w:id="1081025033">
      <w:bodyDiv w:val="1"/>
      <w:marLeft w:val="0"/>
      <w:marRight w:val="0"/>
      <w:marTop w:val="0"/>
      <w:marBottom w:val="0"/>
      <w:divBdr>
        <w:top w:val="none" w:sz="0" w:space="0" w:color="auto"/>
        <w:left w:val="none" w:sz="0" w:space="0" w:color="auto"/>
        <w:bottom w:val="none" w:sz="0" w:space="0" w:color="auto"/>
        <w:right w:val="none" w:sz="0" w:space="0" w:color="auto"/>
      </w:divBdr>
      <w:divsChild>
        <w:div w:id="286933772">
          <w:marLeft w:val="1166"/>
          <w:marRight w:val="0"/>
          <w:marTop w:val="100"/>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0397256">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099064707">
      <w:bodyDiv w:val="1"/>
      <w:marLeft w:val="0"/>
      <w:marRight w:val="0"/>
      <w:marTop w:val="0"/>
      <w:marBottom w:val="0"/>
      <w:divBdr>
        <w:top w:val="none" w:sz="0" w:space="0" w:color="auto"/>
        <w:left w:val="none" w:sz="0" w:space="0" w:color="auto"/>
        <w:bottom w:val="none" w:sz="0" w:space="0" w:color="auto"/>
        <w:right w:val="none" w:sz="0" w:space="0" w:color="auto"/>
      </w:divBdr>
      <w:divsChild>
        <w:div w:id="634796628">
          <w:marLeft w:val="547"/>
          <w:marRight w:val="0"/>
          <w:marTop w:val="72"/>
          <w:marBottom w:val="0"/>
          <w:divBdr>
            <w:top w:val="none" w:sz="0" w:space="0" w:color="auto"/>
            <w:left w:val="none" w:sz="0" w:space="0" w:color="auto"/>
            <w:bottom w:val="none" w:sz="0" w:space="0" w:color="auto"/>
            <w:right w:val="none" w:sz="0" w:space="0" w:color="auto"/>
          </w:divBdr>
        </w:div>
      </w:divsChild>
    </w:div>
    <w:div w:id="1103300530">
      <w:bodyDiv w:val="1"/>
      <w:marLeft w:val="0"/>
      <w:marRight w:val="0"/>
      <w:marTop w:val="0"/>
      <w:marBottom w:val="0"/>
      <w:divBdr>
        <w:top w:val="none" w:sz="0" w:space="0" w:color="auto"/>
        <w:left w:val="none" w:sz="0" w:space="0" w:color="auto"/>
        <w:bottom w:val="none" w:sz="0" w:space="0" w:color="auto"/>
        <w:right w:val="none" w:sz="0" w:space="0" w:color="auto"/>
      </w:divBdr>
      <w:divsChild>
        <w:div w:id="455637125">
          <w:marLeft w:val="1714"/>
          <w:marRight w:val="0"/>
          <w:marTop w:val="86"/>
          <w:marBottom w:val="0"/>
          <w:divBdr>
            <w:top w:val="none" w:sz="0" w:space="0" w:color="auto"/>
            <w:left w:val="none" w:sz="0" w:space="0" w:color="auto"/>
            <w:bottom w:val="none" w:sz="0" w:space="0" w:color="auto"/>
            <w:right w:val="none" w:sz="0" w:space="0" w:color="auto"/>
          </w:divBdr>
        </w:div>
        <w:div w:id="1160123879">
          <w:marLeft w:val="1714"/>
          <w:marRight w:val="0"/>
          <w:marTop w:val="86"/>
          <w:marBottom w:val="0"/>
          <w:divBdr>
            <w:top w:val="none" w:sz="0" w:space="0" w:color="auto"/>
            <w:left w:val="none" w:sz="0" w:space="0" w:color="auto"/>
            <w:bottom w:val="none" w:sz="0" w:space="0" w:color="auto"/>
            <w:right w:val="none" w:sz="0" w:space="0" w:color="auto"/>
          </w:divBdr>
        </w:div>
        <w:div w:id="1200387695">
          <w:marLeft w:val="1166"/>
          <w:marRight w:val="0"/>
          <w:marTop w:val="96"/>
          <w:marBottom w:val="0"/>
          <w:divBdr>
            <w:top w:val="none" w:sz="0" w:space="0" w:color="auto"/>
            <w:left w:val="none" w:sz="0" w:space="0" w:color="auto"/>
            <w:bottom w:val="none" w:sz="0" w:space="0" w:color="auto"/>
            <w:right w:val="none" w:sz="0" w:space="0" w:color="auto"/>
          </w:divBdr>
        </w:div>
        <w:div w:id="1763183885">
          <w:marLeft w:val="547"/>
          <w:marRight w:val="0"/>
          <w:marTop w:val="115"/>
          <w:marBottom w:val="0"/>
          <w:divBdr>
            <w:top w:val="none" w:sz="0" w:space="0" w:color="auto"/>
            <w:left w:val="none" w:sz="0" w:space="0" w:color="auto"/>
            <w:bottom w:val="none" w:sz="0" w:space="0" w:color="auto"/>
            <w:right w:val="none" w:sz="0" w:space="0" w:color="auto"/>
          </w:divBdr>
        </w:div>
        <w:div w:id="2061443820">
          <w:marLeft w:val="1166"/>
          <w:marRight w:val="0"/>
          <w:marTop w:val="96"/>
          <w:marBottom w:val="0"/>
          <w:divBdr>
            <w:top w:val="none" w:sz="0" w:space="0" w:color="auto"/>
            <w:left w:val="none" w:sz="0" w:space="0" w:color="auto"/>
            <w:bottom w:val="none" w:sz="0" w:space="0" w:color="auto"/>
            <w:right w:val="none" w:sz="0" w:space="0" w:color="auto"/>
          </w:divBdr>
        </w:div>
      </w:divsChild>
    </w:div>
    <w:div w:id="1104375665">
      <w:bodyDiv w:val="1"/>
      <w:marLeft w:val="0"/>
      <w:marRight w:val="0"/>
      <w:marTop w:val="0"/>
      <w:marBottom w:val="0"/>
      <w:divBdr>
        <w:top w:val="none" w:sz="0" w:space="0" w:color="auto"/>
        <w:left w:val="none" w:sz="0" w:space="0" w:color="auto"/>
        <w:bottom w:val="none" w:sz="0" w:space="0" w:color="auto"/>
        <w:right w:val="none" w:sz="0" w:space="0" w:color="auto"/>
      </w:divBdr>
      <w:divsChild>
        <w:div w:id="150410056">
          <w:marLeft w:val="547"/>
          <w:marRight w:val="0"/>
          <w:marTop w:val="115"/>
          <w:marBottom w:val="0"/>
          <w:divBdr>
            <w:top w:val="none" w:sz="0" w:space="0" w:color="auto"/>
            <w:left w:val="none" w:sz="0" w:space="0" w:color="auto"/>
            <w:bottom w:val="none" w:sz="0" w:space="0" w:color="auto"/>
            <w:right w:val="none" w:sz="0" w:space="0" w:color="auto"/>
          </w:divBdr>
        </w:div>
      </w:divsChild>
    </w:div>
    <w:div w:id="1104501002">
      <w:bodyDiv w:val="1"/>
      <w:marLeft w:val="0"/>
      <w:marRight w:val="0"/>
      <w:marTop w:val="0"/>
      <w:marBottom w:val="0"/>
      <w:divBdr>
        <w:top w:val="none" w:sz="0" w:space="0" w:color="auto"/>
        <w:left w:val="none" w:sz="0" w:space="0" w:color="auto"/>
        <w:bottom w:val="none" w:sz="0" w:space="0" w:color="auto"/>
        <w:right w:val="none" w:sz="0" w:space="0" w:color="auto"/>
      </w:divBdr>
      <w:divsChild>
        <w:div w:id="219485814">
          <w:marLeft w:val="1166"/>
          <w:marRight w:val="0"/>
          <w:marTop w:val="100"/>
          <w:marBottom w:val="0"/>
          <w:divBdr>
            <w:top w:val="none" w:sz="0" w:space="0" w:color="auto"/>
            <w:left w:val="none" w:sz="0" w:space="0" w:color="auto"/>
            <w:bottom w:val="none" w:sz="0" w:space="0" w:color="auto"/>
            <w:right w:val="none" w:sz="0" w:space="0" w:color="auto"/>
          </w:divBdr>
        </w:div>
        <w:div w:id="1423717854">
          <w:marLeft w:val="1166"/>
          <w:marRight w:val="0"/>
          <w:marTop w:val="100"/>
          <w:marBottom w:val="0"/>
          <w:divBdr>
            <w:top w:val="none" w:sz="0" w:space="0" w:color="auto"/>
            <w:left w:val="none" w:sz="0" w:space="0" w:color="auto"/>
            <w:bottom w:val="none" w:sz="0" w:space="0" w:color="auto"/>
            <w:right w:val="none" w:sz="0" w:space="0" w:color="auto"/>
          </w:divBdr>
        </w:div>
        <w:div w:id="2065179592">
          <w:marLeft w:val="1166"/>
          <w:marRight w:val="0"/>
          <w:marTop w:val="100"/>
          <w:marBottom w:val="0"/>
          <w:divBdr>
            <w:top w:val="none" w:sz="0" w:space="0" w:color="auto"/>
            <w:left w:val="none" w:sz="0" w:space="0" w:color="auto"/>
            <w:bottom w:val="none" w:sz="0" w:space="0" w:color="auto"/>
            <w:right w:val="none" w:sz="0" w:space="0" w:color="auto"/>
          </w:divBdr>
        </w:div>
      </w:divsChild>
    </w:div>
    <w:div w:id="1109470737">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18181112">
      <w:bodyDiv w:val="1"/>
      <w:marLeft w:val="0"/>
      <w:marRight w:val="0"/>
      <w:marTop w:val="0"/>
      <w:marBottom w:val="0"/>
      <w:divBdr>
        <w:top w:val="none" w:sz="0" w:space="0" w:color="auto"/>
        <w:left w:val="none" w:sz="0" w:space="0" w:color="auto"/>
        <w:bottom w:val="none" w:sz="0" w:space="0" w:color="auto"/>
        <w:right w:val="none" w:sz="0" w:space="0" w:color="auto"/>
      </w:divBdr>
    </w:div>
    <w:div w:id="1123425609">
      <w:bodyDiv w:val="1"/>
      <w:marLeft w:val="0"/>
      <w:marRight w:val="0"/>
      <w:marTop w:val="0"/>
      <w:marBottom w:val="0"/>
      <w:divBdr>
        <w:top w:val="none" w:sz="0" w:space="0" w:color="auto"/>
        <w:left w:val="none" w:sz="0" w:space="0" w:color="auto"/>
        <w:bottom w:val="none" w:sz="0" w:space="0" w:color="auto"/>
        <w:right w:val="none" w:sz="0" w:space="0" w:color="auto"/>
      </w:divBdr>
      <w:divsChild>
        <w:div w:id="618953415">
          <w:marLeft w:val="1166"/>
          <w:marRight w:val="0"/>
          <w:marTop w:val="100"/>
          <w:marBottom w:val="0"/>
          <w:divBdr>
            <w:top w:val="none" w:sz="0" w:space="0" w:color="auto"/>
            <w:left w:val="none" w:sz="0" w:space="0" w:color="auto"/>
            <w:bottom w:val="none" w:sz="0" w:space="0" w:color="auto"/>
            <w:right w:val="none" w:sz="0" w:space="0" w:color="auto"/>
          </w:divBdr>
        </w:div>
        <w:div w:id="941450661">
          <w:marLeft w:val="1166"/>
          <w:marRight w:val="0"/>
          <w:marTop w:val="100"/>
          <w:marBottom w:val="0"/>
          <w:divBdr>
            <w:top w:val="none" w:sz="0" w:space="0" w:color="auto"/>
            <w:left w:val="none" w:sz="0" w:space="0" w:color="auto"/>
            <w:bottom w:val="none" w:sz="0" w:space="0" w:color="auto"/>
            <w:right w:val="none" w:sz="0" w:space="0" w:color="auto"/>
          </w:divBdr>
        </w:div>
        <w:div w:id="984311240">
          <w:marLeft w:val="1166"/>
          <w:marRight w:val="0"/>
          <w:marTop w:val="100"/>
          <w:marBottom w:val="0"/>
          <w:divBdr>
            <w:top w:val="none" w:sz="0" w:space="0" w:color="auto"/>
            <w:left w:val="none" w:sz="0" w:space="0" w:color="auto"/>
            <w:bottom w:val="none" w:sz="0" w:space="0" w:color="auto"/>
            <w:right w:val="none" w:sz="0" w:space="0" w:color="auto"/>
          </w:divBdr>
        </w:div>
        <w:div w:id="1014956437">
          <w:marLeft w:val="1166"/>
          <w:marRight w:val="0"/>
          <w:marTop w:val="100"/>
          <w:marBottom w:val="0"/>
          <w:divBdr>
            <w:top w:val="none" w:sz="0" w:space="0" w:color="auto"/>
            <w:left w:val="none" w:sz="0" w:space="0" w:color="auto"/>
            <w:bottom w:val="none" w:sz="0" w:space="0" w:color="auto"/>
            <w:right w:val="none" w:sz="0" w:space="0" w:color="auto"/>
          </w:divBdr>
        </w:div>
        <w:div w:id="1121536678">
          <w:marLeft w:val="1166"/>
          <w:marRight w:val="0"/>
          <w:marTop w:val="100"/>
          <w:marBottom w:val="0"/>
          <w:divBdr>
            <w:top w:val="none" w:sz="0" w:space="0" w:color="auto"/>
            <w:left w:val="none" w:sz="0" w:space="0" w:color="auto"/>
            <w:bottom w:val="none" w:sz="0" w:space="0" w:color="auto"/>
            <w:right w:val="none" w:sz="0" w:space="0" w:color="auto"/>
          </w:divBdr>
        </w:div>
        <w:div w:id="1182013438">
          <w:marLeft w:val="1166"/>
          <w:marRight w:val="0"/>
          <w:marTop w:val="100"/>
          <w:marBottom w:val="0"/>
          <w:divBdr>
            <w:top w:val="none" w:sz="0" w:space="0" w:color="auto"/>
            <w:left w:val="none" w:sz="0" w:space="0" w:color="auto"/>
            <w:bottom w:val="none" w:sz="0" w:space="0" w:color="auto"/>
            <w:right w:val="none" w:sz="0" w:space="0" w:color="auto"/>
          </w:divBdr>
        </w:div>
        <w:div w:id="1202476371">
          <w:marLeft w:val="1166"/>
          <w:marRight w:val="0"/>
          <w:marTop w:val="100"/>
          <w:marBottom w:val="0"/>
          <w:divBdr>
            <w:top w:val="none" w:sz="0" w:space="0" w:color="auto"/>
            <w:left w:val="none" w:sz="0" w:space="0" w:color="auto"/>
            <w:bottom w:val="none" w:sz="0" w:space="0" w:color="auto"/>
            <w:right w:val="none" w:sz="0" w:space="0" w:color="auto"/>
          </w:divBdr>
        </w:div>
        <w:div w:id="1251501341">
          <w:marLeft w:val="1166"/>
          <w:marRight w:val="0"/>
          <w:marTop w:val="100"/>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9864703">
          <w:marLeft w:val="1166"/>
          <w:marRight w:val="0"/>
          <w:marTop w:val="120"/>
          <w:marBottom w:val="0"/>
          <w:divBdr>
            <w:top w:val="none" w:sz="0" w:space="0" w:color="auto"/>
            <w:left w:val="none" w:sz="0" w:space="0" w:color="auto"/>
            <w:bottom w:val="none" w:sz="0" w:space="0" w:color="auto"/>
            <w:right w:val="none" w:sz="0" w:space="0" w:color="auto"/>
          </w:divBdr>
        </w:div>
        <w:div w:id="1474909735">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34446101">
      <w:bodyDiv w:val="1"/>
      <w:marLeft w:val="0"/>
      <w:marRight w:val="0"/>
      <w:marTop w:val="0"/>
      <w:marBottom w:val="0"/>
      <w:divBdr>
        <w:top w:val="none" w:sz="0" w:space="0" w:color="auto"/>
        <w:left w:val="none" w:sz="0" w:space="0" w:color="auto"/>
        <w:bottom w:val="none" w:sz="0" w:space="0" w:color="auto"/>
        <w:right w:val="none" w:sz="0" w:space="0" w:color="auto"/>
      </w:divBdr>
    </w:div>
    <w:div w:id="1136525518">
      <w:bodyDiv w:val="1"/>
      <w:marLeft w:val="0"/>
      <w:marRight w:val="0"/>
      <w:marTop w:val="0"/>
      <w:marBottom w:val="0"/>
      <w:divBdr>
        <w:top w:val="none" w:sz="0" w:space="0" w:color="auto"/>
        <w:left w:val="none" w:sz="0" w:space="0" w:color="auto"/>
        <w:bottom w:val="none" w:sz="0" w:space="0" w:color="auto"/>
        <w:right w:val="none" w:sz="0" w:space="0" w:color="auto"/>
      </w:divBdr>
      <w:divsChild>
        <w:div w:id="743339525">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56904771">
          <w:marLeft w:val="1080"/>
          <w:marRight w:val="0"/>
          <w:marTop w:val="77"/>
          <w:marBottom w:val="0"/>
          <w:divBdr>
            <w:top w:val="none" w:sz="0" w:space="0" w:color="auto"/>
            <w:left w:val="none" w:sz="0" w:space="0" w:color="auto"/>
            <w:bottom w:val="none" w:sz="0" w:space="0" w:color="auto"/>
            <w:right w:val="none" w:sz="0" w:space="0" w:color="auto"/>
          </w:divBdr>
        </w:div>
        <w:div w:id="1405949215">
          <w:marLeft w:val="547"/>
          <w:marRight w:val="0"/>
          <w:marTop w:val="86"/>
          <w:marBottom w:val="0"/>
          <w:divBdr>
            <w:top w:val="none" w:sz="0" w:space="0" w:color="auto"/>
            <w:left w:val="none" w:sz="0" w:space="0" w:color="auto"/>
            <w:bottom w:val="none" w:sz="0" w:space="0" w:color="auto"/>
            <w:right w:val="none" w:sz="0" w:space="0" w:color="auto"/>
          </w:divBdr>
        </w:div>
      </w:divsChild>
    </w:div>
    <w:div w:id="1142507015">
      <w:bodyDiv w:val="1"/>
      <w:marLeft w:val="0"/>
      <w:marRight w:val="0"/>
      <w:marTop w:val="0"/>
      <w:marBottom w:val="0"/>
      <w:divBdr>
        <w:top w:val="none" w:sz="0" w:space="0" w:color="auto"/>
        <w:left w:val="none" w:sz="0" w:space="0" w:color="auto"/>
        <w:bottom w:val="none" w:sz="0" w:space="0" w:color="auto"/>
        <w:right w:val="none" w:sz="0" w:space="0" w:color="auto"/>
      </w:divBdr>
      <w:divsChild>
        <w:div w:id="981038270">
          <w:marLeft w:val="547"/>
          <w:marRight w:val="0"/>
          <w:marTop w:val="86"/>
          <w:marBottom w:val="0"/>
          <w:divBdr>
            <w:top w:val="none" w:sz="0" w:space="0" w:color="auto"/>
            <w:left w:val="none" w:sz="0" w:space="0" w:color="auto"/>
            <w:bottom w:val="none" w:sz="0" w:space="0" w:color="auto"/>
            <w:right w:val="none" w:sz="0" w:space="0" w:color="auto"/>
          </w:divBdr>
        </w:div>
      </w:divsChild>
    </w:div>
    <w:div w:id="1142577541">
      <w:bodyDiv w:val="1"/>
      <w:marLeft w:val="0"/>
      <w:marRight w:val="0"/>
      <w:marTop w:val="0"/>
      <w:marBottom w:val="0"/>
      <w:divBdr>
        <w:top w:val="none" w:sz="0" w:space="0" w:color="auto"/>
        <w:left w:val="none" w:sz="0" w:space="0" w:color="auto"/>
        <w:bottom w:val="none" w:sz="0" w:space="0" w:color="auto"/>
        <w:right w:val="none" w:sz="0" w:space="0" w:color="auto"/>
      </w:divBdr>
      <w:divsChild>
        <w:div w:id="170459287">
          <w:marLeft w:val="720"/>
          <w:marRight w:val="0"/>
          <w:marTop w:val="200"/>
          <w:marBottom w:val="0"/>
          <w:divBdr>
            <w:top w:val="none" w:sz="0" w:space="0" w:color="auto"/>
            <w:left w:val="none" w:sz="0" w:space="0" w:color="auto"/>
            <w:bottom w:val="none" w:sz="0" w:space="0" w:color="auto"/>
            <w:right w:val="none" w:sz="0" w:space="0" w:color="auto"/>
          </w:divBdr>
        </w:div>
        <w:div w:id="85658253">
          <w:marLeft w:val="1440"/>
          <w:marRight w:val="0"/>
          <w:marTop w:val="200"/>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116070192">
          <w:marLeft w:val="1166"/>
          <w:marRight w:val="0"/>
          <w:marTop w:val="96"/>
          <w:marBottom w:val="0"/>
          <w:divBdr>
            <w:top w:val="none" w:sz="0" w:space="0" w:color="auto"/>
            <w:left w:val="none" w:sz="0" w:space="0" w:color="auto"/>
            <w:bottom w:val="none" w:sz="0" w:space="0" w:color="auto"/>
            <w:right w:val="none" w:sz="0" w:space="0" w:color="auto"/>
          </w:divBdr>
        </w:div>
        <w:div w:id="430666117">
          <w:marLeft w:val="547"/>
          <w:marRight w:val="0"/>
          <w:marTop w:val="115"/>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2349478">
      <w:bodyDiv w:val="1"/>
      <w:marLeft w:val="0"/>
      <w:marRight w:val="0"/>
      <w:marTop w:val="0"/>
      <w:marBottom w:val="0"/>
      <w:divBdr>
        <w:top w:val="none" w:sz="0" w:space="0" w:color="auto"/>
        <w:left w:val="none" w:sz="0" w:space="0" w:color="auto"/>
        <w:bottom w:val="none" w:sz="0" w:space="0" w:color="auto"/>
        <w:right w:val="none" w:sz="0" w:space="0" w:color="auto"/>
      </w:divBdr>
      <w:divsChild>
        <w:div w:id="1139612314">
          <w:marLeft w:val="547"/>
          <w:marRight w:val="0"/>
          <w:marTop w:val="86"/>
          <w:marBottom w:val="0"/>
          <w:divBdr>
            <w:top w:val="none" w:sz="0" w:space="0" w:color="auto"/>
            <w:left w:val="none" w:sz="0" w:space="0" w:color="auto"/>
            <w:bottom w:val="none" w:sz="0" w:space="0" w:color="auto"/>
            <w:right w:val="none" w:sz="0" w:space="0" w:color="auto"/>
          </w:divBdr>
        </w:div>
        <w:div w:id="1827743594">
          <w:marLeft w:val="1166"/>
          <w:marRight w:val="0"/>
          <w:marTop w:val="77"/>
          <w:marBottom w:val="0"/>
          <w:divBdr>
            <w:top w:val="none" w:sz="0" w:space="0" w:color="auto"/>
            <w:left w:val="none" w:sz="0" w:space="0" w:color="auto"/>
            <w:bottom w:val="none" w:sz="0" w:space="0" w:color="auto"/>
            <w:right w:val="none" w:sz="0" w:space="0" w:color="auto"/>
          </w:divBdr>
        </w:div>
        <w:div w:id="1847284274">
          <w:marLeft w:val="1714"/>
          <w:marRight w:val="0"/>
          <w:marTop w:val="67"/>
          <w:marBottom w:val="0"/>
          <w:divBdr>
            <w:top w:val="none" w:sz="0" w:space="0" w:color="auto"/>
            <w:left w:val="none" w:sz="0" w:space="0" w:color="auto"/>
            <w:bottom w:val="none" w:sz="0" w:space="0" w:color="auto"/>
            <w:right w:val="none" w:sz="0" w:space="0" w:color="auto"/>
          </w:divBdr>
        </w:div>
        <w:div w:id="1830560457">
          <w:marLeft w:val="1714"/>
          <w:marRight w:val="0"/>
          <w:marTop w:val="67"/>
          <w:marBottom w:val="0"/>
          <w:divBdr>
            <w:top w:val="none" w:sz="0" w:space="0" w:color="auto"/>
            <w:left w:val="none" w:sz="0" w:space="0" w:color="auto"/>
            <w:bottom w:val="none" w:sz="0" w:space="0" w:color="auto"/>
            <w:right w:val="none" w:sz="0" w:space="0" w:color="auto"/>
          </w:divBdr>
        </w:div>
        <w:div w:id="1095829124">
          <w:marLeft w:val="1714"/>
          <w:marRight w:val="0"/>
          <w:marTop w:val="67"/>
          <w:marBottom w:val="0"/>
          <w:divBdr>
            <w:top w:val="none" w:sz="0" w:space="0" w:color="auto"/>
            <w:left w:val="none" w:sz="0" w:space="0" w:color="auto"/>
            <w:bottom w:val="none" w:sz="0" w:space="0" w:color="auto"/>
            <w:right w:val="none" w:sz="0" w:space="0" w:color="auto"/>
          </w:divBdr>
        </w:div>
        <w:div w:id="931668059">
          <w:marLeft w:val="1714"/>
          <w:marRight w:val="0"/>
          <w:marTop w:val="67"/>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793251409">
          <w:marLeft w:val="1166"/>
          <w:marRight w:val="0"/>
          <w:marTop w:val="96"/>
          <w:marBottom w:val="0"/>
          <w:divBdr>
            <w:top w:val="none" w:sz="0" w:space="0" w:color="auto"/>
            <w:left w:val="none" w:sz="0" w:space="0" w:color="auto"/>
            <w:bottom w:val="none" w:sz="0" w:space="0" w:color="auto"/>
            <w:right w:val="none" w:sz="0" w:space="0" w:color="auto"/>
          </w:divBdr>
        </w:div>
        <w:div w:id="1327637321">
          <w:marLeft w:val="547"/>
          <w:marRight w:val="0"/>
          <w:marTop w:val="96"/>
          <w:marBottom w:val="0"/>
          <w:divBdr>
            <w:top w:val="none" w:sz="0" w:space="0" w:color="auto"/>
            <w:left w:val="none" w:sz="0" w:space="0" w:color="auto"/>
            <w:bottom w:val="none" w:sz="0" w:space="0" w:color="auto"/>
            <w:right w:val="none" w:sz="0" w:space="0" w:color="auto"/>
          </w:divBdr>
        </w:div>
      </w:divsChild>
    </w:div>
    <w:div w:id="1168207661">
      <w:bodyDiv w:val="1"/>
      <w:marLeft w:val="0"/>
      <w:marRight w:val="0"/>
      <w:marTop w:val="0"/>
      <w:marBottom w:val="0"/>
      <w:divBdr>
        <w:top w:val="none" w:sz="0" w:space="0" w:color="auto"/>
        <w:left w:val="none" w:sz="0" w:space="0" w:color="auto"/>
        <w:bottom w:val="none" w:sz="0" w:space="0" w:color="auto"/>
        <w:right w:val="none" w:sz="0" w:space="0" w:color="auto"/>
      </w:divBdr>
      <w:divsChild>
        <w:div w:id="27880974">
          <w:marLeft w:val="547"/>
          <w:marRight w:val="0"/>
          <w:marTop w:val="120"/>
          <w:marBottom w:val="0"/>
          <w:divBdr>
            <w:top w:val="none" w:sz="0" w:space="0" w:color="auto"/>
            <w:left w:val="none" w:sz="0" w:space="0" w:color="auto"/>
            <w:bottom w:val="none" w:sz="0" w:space="0" w:color="auto"/>
            <w:right w:val="none" w:sz="0" w:space="0" w:color="auto"/>
          </w:divBdr>
        </w:div>
        <w:div w:id="637494568">
          <w:marLeft w:val="1166"/>
          <w:marRight w:val="0"/>
          <w:marTop w:val="100"/>
          <w:marBottom w:val="0"/>
          <w:divBdr>
            <w:top w:val="none" w:sz="0" w:space="0" w:color="auto"/>
            <w:left w:val="none" w:sz="0" w:space="0" w:color="auto"/>
            <w:bottom w:val="none" w:sz="0" w:space="0" w:color="auto"/>
            <w:right w:val="none" w:sz="0" w:space="0" w:color="auto"/>
          </w:divBdr>
        </w:div>
        <w:div w:id="1311179583">
          <w:marLeft w:val="1166"/>
          <w:marRight w:val="0"/>
          <w:marTop w:val="100"/>
          <w:marBottom w:val="0"/>
          <w:divBdr>
            <w:top w:val="none" w:sz="0" w:space="0" w:color="auto"/>
            <w:left w:val="none" w:sz="0" w:space="0" w:color="auto"/>
            <w:bottom w:val="none" w:sz="0" w:space="0" w:color="auto"/>
            <w:right w:val="none" w:sz="0" w:space="0" w:color="auto"/>
          </w:divBdr>
        </w:div>
      </w:divsChild>
    </w:div>
    <w:div w:id="1177771470">
      <w:bodyDiv w:val="1"/>
      <w:marLeft w:val="0"/>
      <w:marRight w:val="0"/>
      <w:marTop w:val="0"/>
      <w:marBottom w:val="0"/>
      <w:divBdr>
        <w:top w:val="none" w:sz="0" w:space="0" w:color="auto"/>
        <w:left w:val="none" w:sz="0" w:space="0" w:color="auto"/>
        <w:bottom w:val="none" w:sz="0" w:space="0" w:color="auto"/>
        <w:right w:val="none" w:sz="0" w:space="0" w:color="auto"/>
      </w:divBdr>
      <w:divsChild>
        <w:div w:id="40054698">
          <w:marLeft w:val="1714"/>
          <w:marRight w:val="0"/>
          <w:marTop w:val="77"/>
          <w:marBottom w:val="0"/>
          <w:divBdr>
            <w:top w:val="none" w:sz="0" w:space="0" w:color="auto"/>
            <w:left w:val="none" w:sz="0" w:space="0" w:color="auto"/>
            <w:bottom w:val="none" w:sz="0" w:space="0" w:color="auto"/>
            <w:right w:val="none" w:sz="0" w:space="0" w:color="auto"/>
          </w:divBdr>
        </w:div>
        <w:div w:id="375543331">
          <w:marLeft w:val="1714"/>
          <w:marRight w:val="0"/>
          <w:marTop w:val="77"/>
          <w:marBottom w:val="0"/>
          <w:divBdr>
            <w:top w:val="none" w:sz="0" w:space="0" w:color="auto"/>
            <w:left w:val="none" w:sz="0" w:space="0" w:color="auto"/>
            <w:bottom w:val="none" w:sz="0" w:space="0" w:color="auto"/>
            <w:right w:val="none" w:sz="0" w:space="0" w:color="auto"/>
          </w:divBdr>
        </w:div>
        <w:div w:id="892696154">
          <w:marLeft w:val="1714"/>
          <w:marRight w:val="0"/>
          <w:marTop w:val="77"/>
          <w:marBottom w:val="0"/>
          <w:divBdr>
            <w:top w:val="none" w:sz="0" w:space="0" w:color="auto"/>
            <w:left w:val="none" w:sz="0" w:space="0" w:color="auto"/>
            <w:bottom w:val="none" w:sz="0" w:space="0" w:color="auto"/>
            <w:right w:val="none" w:sz="0" w:space="0" w:color="auto"/>
          </w:divBdr>
        </w:div>
        <w:div w:id="926111496">
          <w:marLeft w:val="547"/>
          <w:marRight w:val="0"/>
          <w:marTop w:val="96"/>
          <w:marBottom w:val="0"/>
          <w:divBdr>
            <w:top w:val="none" w:sz="0" w:space="0" w:color="auto"/>
            <w:left w:val="none" w:sz="0" w:space="0" w:color="auto"/>
            <w:bottom w:val="none" w:sz="0" w:space="0" w:color="auto"/>
            <w:right w:val="none" w:sz="0" w:space="0" w:color="auto"/>
          </w:divBdr>
        </w:div>
        <w:div w:id="1619265042">
          <w:marLeft w:val="1166"/>
          <w:marRight w:val="0"/>
          <w:marTop w:val="86"/>
          <w:marBottom w:val="0"/>
          <w:divBdr>
            <w:top w:val="none" w:sz="0" w:space="0" w:color="auto"/>
            <w:left w:val="none" w:sz="0" w:space="0" w:color="auto"/>
            <w:bottom w:val="none" w:sz="0" w:space="0" w:color="auto"/>
            <w:right w:val="none" w:sz="0" w:space="0" w:color="auto"/>
          </w:divBdr>
        </w:div>
        <w:div w:id="1834105031">
          <w:marLeft w:val="1714"/>
          <w:marRight w:val="0"/>
          <w:marTop w:val="77"/>
          <w:marBottom w:val="0"/>
          <w:divBdr>
            <w:top w:val="none" w:sz="0" w:space="0" w:color="auto"/>
            <w:left w:val="none" w:sz="0" w:space="0" w:color="auto"/>
            <w:bottom w:val="none" w:sz="0" w:space="0" w:color="auto"/>
            <w:right w:val="none" w:sz="0" w:space="0" w:color="auto"/>
          </w:divBdr>
        </w:div>
      </w:divsChild>
    </w:div>
    <w:div w:id="1179930194">
      <w:bodyDiv w:val="1"/>
      <w:marLeft w:val="0"/>
      <w:marRight w:val="0"/>
      <w:marTop w:val="0"/>
      <w:marBottom w:val="0"/>
      <w:divBdr>
        <w:top w:val="none" w:sz="0" w:space="0" w:color="auto"/>
        <w:left w:val="none" w:sz="0" w:space="0" w:color="auto"/>
        <w:bottom w:val="none" w:sz="0" w:space="0" w:color="auto"/>
        <w:right w:val="none" w:sz="0" w:space="0" w:color="auto"/>
      </w:divBdr>
      <w:divsChild>
        <w:div w:id="153301950">
          <w:marLeft w:val="1166"/>
          <w:marRight w:val="0"/>
          <w:marTop w:val="100"/>
          <w:marBottom w:val="0"/>
          <w:divBdr>
            <w:top w:val="none" w:sz="0" w:space="0" w:color="auto"/>
            <w:left w:val="none" w:sz="0" w:space="0" w:color="auto"/>
            <w:bottom w:val="none" w:sz="0" w:space="0" w:color="auto"/>
            <w:right w:val="none" w:sz="0" w:space="0" w:color="auto"/>
          </w:divBdr>
        </w:div>
        <w:div w:id="552160796">
          <w:marLeft w:val="1166"/>
          <w:marRight w:val="0"/>
          <w:marTop w:val="100"/>
          <w:marBottom w:val="0"/>
          <w:divBdr>
            <w:top w:val="none" w:sz="0" w:space="0" w:color="auto"/>
            <w:left w:val="none" w:sz="0" w:space="0" w:color="auto"/>
            <w:bottom w:val="none" w:sz="0" w:space="0" w:color="auto"/>
            <w:right w:val="none" w:sz="0" w:space="0" w:color="auto"/>
          </w:divBdr>
        </w:div>
        <w:div w:id="820195298">
          <w:marLeft w:val="1166"/>
          <w:marRight w:val="0"/>
          <w:marTop w:val="100"/>
          <w:marBottom w:val="0"/>
          <w:divBdr>
            <w:top w:val="none" w:sz="0" w:space="0" w:color="auto"/>
            <w:left w:val="none" w:sz="0" w:space="0" w:color="auto"/>
            <w:bottom w:val="none" w:sz="0" w:space="0" w:color="auto"/>
            <w:right w:val="none" w:sz="0" w:space="0" w:color="auto"/>
          </w:divBdr>
        </w:div>
        <w:div w:id="1073745888">
          <w:marLeft w:val="1166"/>
          <w:marRight w:val="0"/>
          <w:marTop w:val="100"/>
          <w:marBottom w:val="0"/>
          <w:divBdr>
            <w:top w:val="none" w:sz="0" w:space="0" w:color="auto"/>
            <w:left w:val="none" w:sz="0" w:space="0" w:color="auto"/>
            <w:bottom w:val="none" w:sz="0" w:space="0" w:color="auto"/>
            <w:right w:val="none" w:sz="0" w:space="0" w:color="auto"/>
          </w:divBdr>
        </w:div>
        <w:div w:id="1142772575">
          <w:marLeft w:val="1166"/>
          <w:marRight w:val="0"/>
          <w:marTop w:val="100"/>
          <w:marBottom w:val="0"/>
          <w:divBdr>
            <w:top w:val="none" w:sz="0" w:space="0" w:color="auto"/>
            <w:left w:val="none" w:sz="0" w:space="0" w:color="auto"/>
            <w:bottom w:val="none" w:sz="0" w:space="0" w:color="auto"/>
            <w:right w:val="none" w:sz="0" w:space="0" w:color="auto"/>
          </w:divBdr>
        </w:div>
        <w:div w:id="1227450565">
          <w:marLeft w:val="1166"/>
          <w:marRight w:val="0"/>
          <w:marTop w:val="100"/>
          <w:marBottom w:val="0"/>
          <w:divBdr>
            <w:top w:val="none" w:sz="0" w:space="0" w:color="auto"/>
            <w:left w:val="none" w:sz="0" w:space="0" w:color="auto"/>
            <w:bottom w:val="none" w:sz="0" w:space="0" w:color="auto"/>
            <w:right w:val="none" w:sz="0" w:space="0" w:color="auto"/>
          </w:divBdr>
        </w:div>
        <w:div w:id="1289626815">
          <w:marLeft w:val="1166"/>
          <w:marRight w:val="0"/>
          <w:marTop w:val="100"/>
          <w:marBottom w:val="0"/>
          <w:divBdr>
            <w:top w:val="none" w:sz="0" w:space="0" w:color="auto"/>
            <w:left w:val="none" w:sz="0" w:space="0" w:color="auto"/>
            <w:bottom w:val="none" w:sz="0" w:space="0" w:color="auto"/>
            <w:right w:val="none" w:sz="0" w:space="0" w:color="auto"/>
          </w:divBdr>
        </w:div>
        <w:div w:id="1458600671">
          <w:marLeft w:val="1166"/>
          <w:marRight w:val="0"/>
          <w:marTop w:val="100"/>
          <w:marBottom w:val="0"/>
          <w:divBdr>
            <w:top w:val="none" w:sz="0" w:space="0" w:color="auto"/>
            <w:left w:val="none" w:sz="0" w:space="0" w:color="auto"/>
            <w:bottom w:val="none" w:sz="0" w:space="0" w:color="auto"/>
            <w:right w:val="none" w:sz="0" w:space="0" w:color="auto"/>
          </w:divBdr>
        </w:div>
        <w:div w:id="1630552970">
          <w:marLeft w:val="1166"/>
          <w:marRight w:val="0"/>
          <w:marTop w:val="100"/>
          <w:marBottom w:val="0"/>
          <w:divBdr>
            <w:top w:val="none" w:sz="0" w:space="0" w:color="auto"/>
            <w:left w:val="none" w:sz="0" w:space="0" w:color="auto"/>
            <w:bottom w:val="none" w:sz="0" w:space="0" w:color="auto"/>
            <w:right w:val="none" w:sz="0" w:space="0" w:color="auto"/>
          </w:divBdr>
        </w:div>
      </w:divsChild>
    </w:div>
    <w:div w:id="1193764728">
      <w:bodyDiv w:val="1"/>
      <w:marLeft w:val="0"/>
      <w:marRight w:val="0"/>
      <w:marTop w:val="0"/>
      <w:marBottom w:val="0"/>
      <w:divBdr>
        <w:top w:val="none" w:sz="0" w:space="0" w:color="auto"/>
        <w:left w:val="none" w:sz="0" w:space="0" w:color="auto"/>
        <w:bottom w:val="none" w:sz="0" w:space="0" w:color="auto"/>
        <w:right w:val="none" w:sz="0" w:space="0" w:color="auto"/>
      </w:divBdr>
      <w:divsChild>
        <w:div w:id="1141579986">
          <w:marLeft w:val="1166"/>
          <w:marRight w:val="0"/>
          <w:marTop w:val="100"/>
          <w:marBottom w:val="0"/>
          <w:divBdr>
            <w:top w:val="none" w:sz="0" w:space="0" w:color="auto"/>
            <w:left w:val="none" w:sz="0" w:space="0" w:color="auto"/>
            <w:bottom w:val="none" w:sz="0" w:space="0" w:color="auto"/>
            <w:right w:val="none" w:sz="0" w:space="0" w:color="auto"/>
          </w:divBdr>
        </w:div>
        <w:div w:id="1598322394">
          <w:marLeft w:val="1166"/>
          <w:marRight w:val="0"/>
          <w:marTop w:val="100"/>
          <w:marBottom w:val="0"/>
          <w:divBdr>
            <w:top w:val="none" w:sz="0" w:space="0" w:color="auto"/>
            <w:left w:val="none" w:sz="0" w:space="0" w:color="auto"/>
            <w:bottom w:val="none" w:sz="0" w:space="0" w:color="auto"/>
            <w:right w:val="none" w:sz="0" w:space="0" w:color="auto"/>
          </w:divBdr>
        </w:div>
      </w:divsChild>
    </w:div>
    <w:div w:id="1200702277">
      <w:bodyDiv w:val="1"/>
      <w:marLeft w:val="0"/>
      <w:marRight w:val="0"/>
      <w:marTop w:val="0"/>
      <w:marBottom w:val="0"/>
      <w:divBdr>
        <w:top w:val="none" w:sz="0" w:space="0" w:color="auto"/>
        <w:left w:val="none" w:sz="0" w:space="0" w:color="auto"/>
        <w:bottom w:val="none" w:sz="0" w:space="0" w:color="auto"/>
        <w:right w:val="none" w:sz="0" w:space="0" w:color="auto"/>
      </w:divBdr>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02132064">
      <w:bodyDiv w:val="1"/>
      <w:marLeft w:val="0"/>
      <w:marRight w:val="0"/>
      <w:marTop w:val="0"/>
      <w:marBottom w:val="0"/>
      <w:divBdr>
        <w:top w:val="none" w:sz="0" w:space="0" w:color="auto"/>
        <w:left w:val="none" w:sz="0" w:space="0" w:color="auto"/>
        <w:bottom w:val="none" w:sz="0" w:space="0" w:color="auto"/>
        <w:right w:val="none" w:sz="0" w:space="0" w:color="auto"/>
      </w:divBdr>
      <w:divsChild>
        <w:div w:id="62217705">
          <w:marLeft w:val="1714"/>
          <w:marRight w:val="0"/>
          <w:marTop w:val="86"/>
          <w:marBottom w:val="0"/>
          <w:divBdr>
            <w:top w:val="none" w:sz="0" w:space="0" w:color="auto"/>
            <w:left w:val="none" w:sz="0" w:space="0" w:color="auto"/>
            <w:bottom w:val="none" w:sz="0" w:space="0" w:color="auto"/>
            <w:right w:val="none" w:sz="0" w:space="0" w:color="auto"/>
          </w:divBdr>
        </w:div>
        <w:div w:id="550113029">
          <w:marLeft w:val="547"/>
          <w:marRight w:val="0"/>
          <w:marTop w:val="115"/>
          <w:marBottom w:val="0"/>
          <w:divBdr>
            <w:top w:val="none" w:sz="0" w:space="0" w:color="auto"/>
            <w:left w:val="none" w:sz="0" w:space="0" w:color="auto"/>
            <w:bottom w:val="none" w:sz="0" w:space="0" w:color="auto"/>
            <w:right w:val="none" w:sz="0" w:space="0" w:color="auto"/>
          </w:divBdr>
        </w:div>
        <w:div w:id="914894880">
          <w:marLeft w:val="1166"/>
          <w:marRight w:val="0"/>
          <w:marTop w:val="96"/>
          <w:marBottom w:val="0"/>
          <w:divBdr>
            <w:top w:val="none" w:sz="0" w:space="0" w:color="auto"/>
            <w:left w:val="none" w:sz="0" w:space="0" w:color="auto"/>
            <w:bottom w:val="none" w:sz="0" w:space="0" w:color="auto"/>
            <w:right w:val="none" w:sz="0" w:space="0" w:color="auto"/>
          </w:divBdr>
        </w:div>
        <w:div w:id="923731852">
          <w:marLeft w:val="1166"/>
          <w:marRight w:val="0"/>
          <w:marTop w:val="96"/>
          <w:marBottom w:val="0"/>
          <w:divBdr>
            <w:top w:val="none" w:sz="0" w:space="0" w:color="auto"/>
            <w:left w:val="none" w:sz="0" w:space="0" w:color="auto"/>
            <w:bottom w:val="none" w:sz="0" w:space="0" w:color="auto"/>
            <w:right w:val="none" w:sz="0" w:space="0" w:color="auto"/>
          </w:divBdr>
        </w:div>
        <w:div w:id="1223254969">
          <w:marLeft w:val="1714"/>
          <w:marRight w:val="0"/>
          <w:marTop w:val="86"/>
          <w:marBottom w:val="0"/>
          <w:divBdr>
            <w:top w:val="none" w:sz="0" w:space="0" w:color="auto"/>
            <w:left w:val="none" w:sz="0" w:space="0" w:color="auto"/>
            <w:bottom w:val="none" w:sz="0" w:space="0" w:color="auto"/>
            <w:right w:val="none" w:sz="0" w:space="0" w:color="auto"/>
          </w:divBdr>
        </w:div>
      </w:divsChild>
    </w:div>
    <w:div w:id="1205483075">
      <w:bodyDiv w:val="1"/>
      <w:marLeft w:val="0"/>
      <w:marRight w:val="0"/>
      <w:marTop w:val="0"/>
      <w:marBottom w:val="0"/>
      <w:divBdr>
        <w:top w:val="none" w:sz="0" w:space="0" w:color="auto"/>
        <w:left w:val="none" w:sz="0" w:space="0" w:color="auto"/>
        <w:bottom w:val="none" w:sz="0" w:space="0" w:color="auto"/>
        <w:right w:val="none" w:sz="0" w:space="0" w:color="auto"/>
      </w:divBdr>
      <w:divsChild>
        <w:div w:id="828981234">
          <w:marLeft w:val="1166"/>
          <w:marRight w:val="0"/>
          <w:marTop w:val="100"/>
          <w:marBottom w:val="0"/>
          <w:divBdr>
            <w:top w:val="none" w:sz="0" w:space="0" w:color="auto"/>
            <w:left w:val="none" w:sz="0" w:space="0" w:color="auto"/>
            <w:bottom w:val="none" w:sz="0" w:space="0" w:color="auto"/>
            <w:right w:val="none" w:sz="0" w:space="0" w:color="auto"/>
          </w:divBdr>
        </w:div>
        <w:div w:id="2049328972">
          <w:marLeft w:val="1166"/>
          <w:marRight w:val="0"/>
          <w:marTop w:val="100"/>
          <w:marBottom w:val="0"/>
          <w:divBdr>
            <w:top w:val="none" w:sz="0" w:space="0" w:color="auto"/>
            <w:left w:val="none" w:sz="0" w:space="0" w:color="auto"/>
            <w:bottom w:val="none" w:sz="0" w:space="0" w:color="auto"/>
            <w:right w:val="none" w:sz="0" w:space="0" w:color="auto"/>
          </w:divBdr>
        </w:div>
      </w:divsChild>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36432861">
      <w:bodyDiv w:val="1"/>
      <w:marLeft w:val="0"/>
      <w:marRight w:val="0"/>
      <w:marTop w:val="0"/>
      <w:marBottom w:val="0"/>
      <w:divBdr>
        <w:top w:val="none" w:sz="0" w:space="0" w:color="auto"/>
        <w:left w:val="none" w:sz="0" w:space="0" w:color="auto"/>
        <w:bottom w:val="none" w:sz="0" w:space="0" w:color="auto"/>
        <w:right w:val="none" w:sz="0" w:space="0" w:color="auto"/>
      </w:divBdr>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148399843">
          <w:marLeft w:val="1714"/>
          <w:marRight w:val="0"/>
          <w:marTop w:val="86"/>
          <w:marBottom w:val="0"/>
          <w:divBdr>
            <w:top w:val="none" w:sz="0" w:space="0" w:color="auto"/>
            <w:left w:val="none" w:sz="0" w:space="0" w:color="auto"/>
            <w:bottom w:val="none" w:sz="0" w:space="0" w:color="auto"/>
            <w:right w:val="none" w:sz="0" w:space="0" w:color="auto"/>
          </w:divBdr>
        </w:div>
        <w:div w:id="298806415">
          <w:marLeft w:val="547"/>
          <w:marRight w:val="0"/>
          <w:marTop w:val="115"/>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sChild>
    </w:div>
    <w:div w:id="1253591872">
      <w:bodyDiv w:val="1"/>
      <w:marLeft w:val="0"/>
      <w:marRight w:val="0"/>
      <w:marTop w:val="0"/>
      <w:marBottom w:val="0"/>
      <w:divBdr>
        <w:top w:val="none" w:sz="0" w:space="0" w:color="auto"/>
        <w:left w:val="none" w:sz="0" w:space="0" w:color="auto"/>
        <w:bottom w:val="none" w:sz="0" w:space="0" w:color="auto"/>
        <w:right w:val="none" w:sz="0" w:space="0" w:color="auto"/>
      </w:divBdr>
      <w:divsChild>
        <w:div w:id="321352674">
          <w:marLeft w:val="1166"/>
          <w:marRight w:val="0"/>
          <w:marTop w:val="100"/>
          <w:marBottom w:val="0"/>
          <w:divBdr>
            <w:top w:val="none" w:sz="0" w:space="0" w:color="auto"/>
            <w:left w:val="none" w:sz="0" w:space="0" w:color="auto"/>
            <w:bottom w:val="none" w:sz="0" w:space="0" w:color="auto"/>
            <w:right w:val="none" w:sz="0" w:space="0" w:color="auto"/>
          </w:divBdr>
        </w:div>
        <w:div w:id="948002437">
          <w:marLeft w:val="1166"/>
          <w:marRight w:val="0"/>
          <w:marTop w:val="100"/>
          <w:marBottom w:val="0"/>
          <w:divBdr>
            <w:top w:val="none" w:sz="0" w:space="0" w:color="auto"/>
            <w:left w:val="none" w:sz="0" w:space="0" w:color="auto"/>
            <w:bottom w:val="none" w:sz="0" w:space="0" w:color="auto"/>
            <w:right w:val="none" w:sz="0" w:space="0" w:color="auto"/>
          </w:divBdr>
        </w:div>
        <w:div w:id="1370764149">
          <w:marLeft w:val="1166"/>
          <w:marRight w:val="0"/>
          <w:marTop w:val="100"/>
          <w:marBottom w:val="0"/>
          <w:divBdr>
            <w:top w:val="none" w:sz="0" w:space="0" w:color="auto"/>
            <w:left w:val="none" w:sz="0" w:space="0" w:color="auto"/>
            <w:bottom w:val="none" w:sz="0" w:space="0" w:color="auto"/>
            <w:right w:val="none" w:sz="0" w:space="0" w:color="auto"/>
          </w:divBdr>
        </w:div>
        <w:div w:id="1679843215">
          <w:marLeft w:val="1166"/>
          <w:marRight w:val="0"/>
          <w:marTop w:val="100"/>
          <w:marBottom w:val="0"/>
          <w:divBdr>
            <w:top w:val="none" w:sz="0" w:space="0" w:color="auto"/>
            <w:left w:val="none" w:sz="0" w:space="0" w:color="auto"/>
            <w:bottom w:val="none" w:sz="0" w:space="0" w:color="auto"/>
            <w:right w:val="none" w:sz="0" w:space="0" w:color="auto"/>
          </w:divBdr>
        </w:div>
        <w:div w:id="2053454473">
          <w:marLeft w:val="1166"/>
          <w:marRight w:val="0"/>
          <w:marTop w:val="100"/>
          <w:marBottom w:val="0"/>
          <w:divBdr>
            <w:top w:val="none" w:sz="0" w:space="0" w:color="auto"/>
            <w:left w:val="none" w:sz="0" w:space="0" w:color="auto"/>
            <w:bottom w:val="none" w:sz="0" w:space="0" w:color="auto"/>
            <w:right w:val="none" w:sz="0" w:space="0" w:color="auto"/>
          </w:divBdr>
        </w:div>
      </w:divsChild>
    </w:div>
    <w:div w:id="1254240705">
      <w:bodyDiv w:val="1"/>
      <w:marLeft w:val="0"/>
      <w:marRight w:val="0"/>
      <w:marTop w:val="0"/>
      <w:marBottom w:val="0"/>
      <w:divBdr>
        <w:top w:val="none" w:sz="0" w:space="0" w:color="auto"/>
        <w:left w:val="none" w:sz="0" w:space="0" w:color="auto"/>
        <w:bottom w:val="none" w:sz="0" w:space="0" w:color="auto"/>
        <w:right w:val="none" w:sz="0" w:space="0" w:color="auto"/>
      </w:divBdr>
      <w:divsChild>
        <w:div w:id="1107506265">
          <w:marLeft w:val="547"/>
          <w:marRight w:val="0"/>
          <w:marTop w:val="96"/>
          <w:marBottom w:val="0"/>
          <w:divBdr>
            <w:top w:val="none" w:sz="0" w:space="0" w:color="auto"/>
            <w:left w:val="none" w:sz="0" w:space="0" w:color="auto"/>
            <w:bottom w:val="none" w:sz="0" w:space="0" w:color="auto"/>
            <w:right w:val="none" w:sz="0" w:space="0" w:color="auto"/>
          </w:divBdr>
        </w:div>
        <w:div w:id="2111392278">
          <w:marLeft w:val="1166"/>
          <w:marRight w:val="0"/>
          <w:marTop w:val="86"/>
          <w:marBottom w:val="0"/>
          <w:divBdr>
            <w:top w:val="none" w:sz="0" w:space="0" w:color="auto"/>
            <w:left w:val="none" w:sz="0" w:space="0" w:color="auto"/>
            <w:bottom w:val="none" w:sz="0" w:space="0" w:color="auto"/>
            <w:right w:val="none" w:sz="0" w:space="0" w:color="auto"/>
          </w:divBdr>
        </w:div>
        <w:div w:id="343869162">
          <w:marLeft w:val="1714"/>
          <w:marRight w:val="0"/>
          <w:marTop w:val="77"/>
          <w:marBottom w:val="0"/>
          <w:divBdr>
            <w:top w:val="none" w:sz="0" w:space="0" w:color="auto"/>
            <w:left w:val="none" w:sz="0" w:space="0" w:color="auto"/>
            <w:bottom w:val="none" w:sz="0" w:space="0" w:color="auto"/>
            <w:right w:val="none" w:sz="0" w:space="0" w:color="auto"/>
          </w:divBdr>
        </w:div>
      </w:divsChild>
    </w:div>
    <w:div w:id="1254514722">
      <w:bodyDiv w:val="1"/>
      <w:marLeft w:val="0"/>
      <w:marRight w:val="0"/>
      <w:marTop w:val="0"/>
      <w:marBottom w:val="0"/>
      <w:divBdr>
        <w:top w:val="none" w:sz="0" w:space="0" w:color="auto"/>
        <w:left w:val="none" w:sz="0" w:space="0" w:color="auto"/>
        <w:bottom w:val="none" w:sz="0" w:space="0" w:color="auto"/>
        <w:right w:val="none" w:sz="0" w:space="0" w:color="auto"/>
      </w:divBdr>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5554313">
      <w:bodyDiv w:val="1"/>
      <w:marLeft w:val="0"/>
      <w:marRight w:val="0"/>
      <w:marTop w:val="0"/>
      <w:marBottom w:val="0"/>
      <w:divBdr>
        <w:top w:val="none" w:sz="0" w:space="0" w:color="auto"/>
        <w:left w:val="none" w:sz="0" w:space="0" w:color="auto"/>
        <w:bottom w:val="none" w:sz="0" w:space="0" w:color="auto"/>
        <w:right w:val="none" w:sz="0" w:space="0" w:color="auto"/>
      </w:divBdr>
      <w:divsChild>
        <w:div w:id="817384411">
          <w:marLeft w:val="1166"/>
          <w:marRight w:val="0"/>
          <w:marTop w:val="100"/>
          <w:marBottom w:val="0"/>
          <w:divBdr>
            <w:top w:val="none" w:sz="0" w:space="0" w:color="auto"/>
            <w:left w:val="none" w:sz="0" w:space="0" w:color="auto"/>
            <w:bottom w:val="none" w:sz="0" w:space="0" w:color="auto"/>
            <w:right w:val="none" w:sz="0" w:space="0" w:color="auto"/>
          </w:divBdr>
        </w:div>
        <w:div w:id="1033459606">
          <w:marLeft w:val="1166"/>
          <w:marRight w:val="0"/>
          <w:marTop w:val="100"/>
          <w:marBottom w:val="0"/>
          <w:divBdr>
            <w:top w:val="none" w:sz="0" w:space="0" w:color="auto"/>
            <w:left w:val="none" w:sz="0" w:space="0" w:color="auto"/>
            <w:bottom w:val="none" w:sz="0" w:space="0" w:color="auto"/>
            <w:right w:val="none" w:sz="0" w:space="0" w:color="auto"/>
          </w:divBdr>
        </w:div>
        <w:div w:id="1485971233">
          <w:marLeft w:val="1166"/>
          <w:marRight w:val="0"/>
          <w:marTop w:val="100"/>
          <w:marBottom w:val="0"/>
          <w:divBdr>
            <w:top w:val="none" w:sz="0" w:space="0" w:color="auto"/>
            <w:left w:val="none" w:sz="0" w:space="0" w:color="auto"/>
            <w:bottom w:val="none" w:sz="0" w:space="0" w:color="auto"/>
            <w:right w:val="none" w:sz="0" w:space="0" w:color="auto"/>
          </w:divBdr>
        </w:div>
        <w:div w:id="1636177305">
          <w:marLeft w:val="1166"/>
          <w:marRight w:val="0"/>
          <w:marTop w:val="100"/>
          <w:marBottom w:val="0"/>
          <w:divBdr>
            <w:top w:val="none" w:sz="0" w:space="0" w:color="auto"/>
            <w:left w:val="none" w:sz="0" w:space="0" w:color="auto"/>
            <w:bottom w:val="none" w:sz="0" w:space="0" w:color="auto"/>
            <w:right w:val="none" w:sz="0" w:space="0" w:color="auto"/>
          </w:divBdr>
        </w:div>
      </w:divsChild>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0992895">
      <w:bodyDiv w:val="1"/>
      <w:marLeft w:val="0"/>
      <w:marRight w:val="0"/>
      <w:marTop w:val="0"/>
      <w:marBottom w:val="0"/>
      <w:divBdr>
        <w:top w:val="none" w:sz="0" w:space="0" w:color="auto"/>
        <w:left w:val="none" w:sz="0" w:space="0" w:color="auto"/>
        <w:bottom w:val="none" w:sz="0" w:space="0" w:color="auto"/>
        <w:right w:val="none" w:sz="0" w:space="0" w:color="auto"/>
      </w:divBdr>
    </w:div>
    <w:div w:id="1263301076">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486092315">
          <w:marLeft w:val="1166"/>
          <w:marRight w:val="0"/>
          <w:marTop w:val="96"/>
          <w:marBottom w:val="0"/>
          <w:divBdr>
            <w:top w:val="none" w:sz="0" w:space="0" w:color="auto"/>
            <w:left w:val="none" w:sz="0" w:space="0" w:color="auto"/>
            <w:bottom w:val="none" w:sz="0" w:space="0" w:color="auto"/>
            <w:right w:val="none" w:sz="0" w:space="0" w:color="auto"/>
          </w:divBdr>
        </w:div>
        <w:div w:id="1889610527">
          <w:marLeft w:val="547"/>
          <w:marRight w:val="0"/>
          <w:marTop w:val="115"/>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sChild>
        <w:div w:id="221449055">
          <w:marLeft w:val="1166"/>
          <w:marRight w:val="0"/>
          <w:marTop w:val="100"/>
          <w:marBottom w:val="0"/>
          <w:divBdr>
            <w:top w:val="none" w:sz="0" w:space="0" w:color="auto"/>
            <w:left w:val="none" w:sz="0" w:space="0" w:color="auto"/>
            <w:bottom w:val="none" w:sz="0" w:space="0" w:color="auto"/>
            <w:right w:val="none" w:sz="0" w:space="0" w:color="auto"/>
          </w:divBdr>
        </w:div>
        <w:div w:id="307053754">
          <w:marLeft w:val="1166"/>
          <w:marRight w:val="0"/>
          <w:marTop w:val="100"/>
          <w:marBottom w:val="0"/>
          <w:divBdr>
            <w:top w:val="none" w:sz="0" w:space="0" w:color="auto"/>
            <w:left w:val="none" w:sz="0" w:space="0" w:color="auto"/>
            <w:bottom w:val="none" w:sz="0" w:space="0" w:color="auto"/>
            <w:right w:val="none" w:sz="0" w:space="0" w:color="auto"/>
          </w:divBdr>
        </w:div>
        <w:div w:id="357438510">
          <w:marLeft w:val="1166"/>
          <w:marRight w:val="0"/>
          <w:marTop w:val="100"/>
          <w:marBottom w:val="0"/>
          <w:divBdr>
            <w:top w:val="none" w:sz="0" w:space="0" w:color="auto"/>
            <w:left w:val="none" w:sz="0" w:space="0" w:color="auto"/>
            <w:bottom w:val="none" w:sz="0" w:space="0" w:color="auto"/>
            <w:right w:val="none" w:sz="0" w:space="0" w:color="auto"/>
          </w:divBdr>
        </w:div>
        <w:div w:id="920724267">
          <w:marLeft w:val="1166"/>
          <w:marRight w:val="0"/>
          <w:marTop w:val="100"/>
          <w:marBottom w:val="0"/>
          <w:divBdr>
            <w:top w:val="none" w:sz="0" w:space="0" w:color="auto"/>
            <w:left w:val="none" w:sz="0" w:space="0" w:color="auto"/>
            <w:bottom w:val="none" w:sz="0" w:space="0" w:color="auto"/>
            <w:right w:val="none" w:sz="0" w:space="0" w:color="auto"/>
          </w:divBdr>
        </w:div>
        <w:div w:id="988679886">
          <w:marLeft w:val="1166"/>
          <w:marRight w:val="0"/>
          <w:marTop w:val="100"/>
          <w:marBottom w:val="0"/>
          <w:divBdr>
            <w:top w:val="none" w:sz="0" w:space="0" w:color="auto"/>
            <w:left w:val="none" w:sz="0" w:space="0" w:color="auto"/>
            <w:bottom w:val="none" w:sz="0" w:space="0" w:color="auto"/>
            <w:right w:val="none" w:sz="0" w:space="0" w:color="auto"/>
          </w:divBdr>
        </w:div>
        <w:div w:id="1361663136">
          <w:marLeft w:val="1166"/>
          <w:marRight w:val="0"/>
          <w:marTop w:val="100"/>
          <w:marBottom w:val="0"/>
          <w:divBdr>
            <w:top w:val="none" w:sz="0" w:space="0" w:color="auto"/>
            <w:left w:val="none" w:sz="0" w:space="0" w:color="auto"/>
            <w:bottom w:val="none" w:sz="0" w:space="0" w:color="auto"/>
            <w:right w:val="none" w:sz="0" w:space="0" w:color="auto"/>
          </w:divBdr>
        </w:div>
        <w:div w:id="1432627012">
          <w:marLeft w:val="1166"/>
          <w:marRight w:val="0"/>
          <w:marTop w:val="100"/>
          <w:marBottom w:val="0"/>
          <w:divBdr>
            <w:top w:val="none" w:sz="0" w:space="0" w:color="auto"/>
            <w:left w:val="none" w:sz="0" w:space="0" w:color="auto"/>
            <w:bottom w:val="none" w:sz="0" w:space="0" w:color="auto"/>
            <w:right w:val="none" w:sz="0" w:space="0" w:color="auto"/>
          </w:divBdr>
        </w:div>
        <w:div w:id="1438987541">
          <w:marLeft w:val="1166"/>
          <w:marRight w:val="0"/>
          <w:marTop w:val="100"/>
          <w:marBottom w:val="0"/>
          <w:divBdr>
            <w:top w:val="none" w:sz="0" w:space="0" w:color="auto"/>
            <w:left w:val="none" w:sz="0" w:space="0" w:color="auto"/>
            <w:bottom w:val="none" w:sz="0" w:space="0" w:color="auto"/>
            <w:right w:val="none" w:sz="0" w:space="0" w:color="auto"/>
          </w:divBdr>
        </w:div>
        <w:div w:id="1880587200">
          <w:marLeft w:val="1166"/>
          <w:marRight w:val="0"/>
          <w:marTop w:val="100"/>
          <w:marBottom w:val="0"/>
          <w:divBdr>
            <w:top w:val="none" w:sz="0" w:space="0" w:color="auto"/>
            <w:left w:val="none" w:sz="0" w:space="0" w:color="auto"/>
            <w:bottom w:val="none" w:sz="0" w:space="0" w:color="auto"/>
            <w:right w:val="none" w:sz="0" w:space="0" w:color="auto"/>
          </w:divBdr>
        </w:div>
        <w:div w:id="1931624167">
          <w:marLeft w:val="1166"/>
          <w:marRight w:val="0"/>
          <w:marTop w:val="100"/>
          <w:marBottom w:val="0"/>
          <w:divBdr>
            <w:top w:val="none" w:sz="0" w:space="0" w:color="auto"/>
            <w:left w:val="none" w:sz="0" w:space="0" w:color="auto"/>
            <w:bottom w:val="none" w:sz="0" w:space="0" w:color="auto"/>
            <w:right w:val="none" w:sz="0" w:space="0" w:color="auto"/>
          </w:divBdr>
        </w:div>
        <w:div w:id="2092970593">
          <w:marLeft w:val="1166"/>
          <w:marRight w:val="0"/>
          <w:marTop w:val="100"/>
          <w:marBottom w:val="0"/>
          <w:divBdr>
            <w:top w:val="none" w:sz="0" w:space="0" w:color="auto"/>
            <w:left w:val="none" w:sz="0" w:space="0" w:color="auto"/>
            <w:bottom w:val="none" w:sz="0" w:space="0" w:color="auto"/>
            <w:right w:val="none" w:sz="0" w:space="0" w:color="auto"/>
          </w:divBdr>
        </w:div>
      </w:divsChild>
    </w:div>
    <w:div w:id="1270088759">
      <w:bodyDiv w:val="1"/>
      <w:marLeft w:val="0"/>
      <w:marRight w:val="0"/>
      <w:marTop w:val="0"/>
      <w:marBottom w:val="0"/>
      <w:divBdr>
        <w:top w:val="none" w:sz="0" w:space="0" w:color="auto"/>
        <w:left w:val="none" w:sz="0" w:space="0" w:color="auto"/>
        <w:bottom w:val="none" w:sz="0" w:space="0" w:color="auto"/>
        <w:right w:val="none" w:sz="0" w:space="0" w:color="auto"/>
      </w:divBdr>
      <w:divsChild>
        <w:div w:id="95758549">
          <w:marLeft w:val="1166"/>
          <w:marRight w:val="0"/>
          <w:marTop w:val="100"/>
          <w:marBottom w:val="0"/>
          <w:divBdr>
            <w:top w:val="none" w:sz="0" w:space="0" w:color="auto"/>
            <w:left w:val="none" w:sz="0" w:space="0" w:color="auto"/>
            <w:bottom w:val="none" w:sz="0" w:space="0" w:color="auto"/>
            <w:right w:val="none" w:sz="0" w:space="0" w:color="auto"/>
          </w:divBdr>
        </w:div>
        <w:div w:id="972712471">
          <w:marLeft w:val="1166"/>
          <w:marRight w:val="0"/>
          <w:marTop w:val="100"/>
          <w:marBottom w:val="0"/>
          <w:divBdr>
            <w:top w:val="none" w:sz="0" w:space="0" w:color="auto"/>
            <w:left w:val="none" w:sz="0" w:space="0" w:color="auto"/>
            <w:bottom w:val="none" w:sz="0" w:space="0" w:color="auto"/>
            <w:right w:val="none" w:sz="0" w:space="0" w:color="auto"/>
          </w:divBdr>
        </w:div>
        <w:div w:id="1030256129">
          <w:marLeft w:val="1166"/>
          <w:marRight w:val="0"/>
          <w:marTop w:val="100"/>
          <w:marBottom w:val="0"/>
          <w:divBdr>
            <w:top w:val="none" w:sz="0" w:space="0" w:color="auto"/>
            <w:left w:val="none" w:sz="0" w:space="0" w:color="auto"/>
            <w:bottom w:val="none" w:sz="0" w:space="0" w:color="auto"/>
            <w:right w:val="none" w:sz="0" w:space="0" w:color="auto"/>
          </w:divBdr>
        </w:div>
        <w:div w:id="1239897263">
          <w:marLeft w:val="1166"/>
          <w:marRight w:val="0"/>
          <w:marTop w:val="100"/>
          <w:marBottom w:val="0"/>
          <w:divBdr>
            <w:top w:val="none" w:sz="0" w:space="0" w:color="auto"/>
            <w:left w:val="none" w:sz="0" w:space="0" w:color="auto"/>
            <w:bottom w:val="none" w:sz="0" w:space="0" w:color="auto"/>
            <w:right w:val="none" w:sz="0" w:space="0" w:color="auto"/>
          </w:divBdr>
        </w:div>
        <w:div w:id="1529677125">
          <w:marLeft w:val="1166"/>
          <w:marRight w:val="0"/>
          <w:marTop w:val="100"/>
          <w:marBottom w:val="0"/>
          <w:divBdr>
            <w:top w:val="none" w:sz="0" w:space="0" w:color="auto"/>
            <w:left w:val="none" w:sz="0" w:space="0" w:color="auto"/>
            <w:bottom w:val="none" w:sz="0" w:space="0" w:color="auto"/>
            <w:right w:val="none" w:sz="0" w:space="0" w:color="auto"/>
          </w:divBdr>
        </w:div>
        <w:div w:id="1964727880">
          <w:marLeft w:val="1166"/>
          <w:marRight w:val="0"/>
          <w:marTop w:val="100"/>
          <w:marBottom w:val="0"/>
          <w:divBdr>
            <w:top w:val="none" w:sz="0" w:space="0" w:color="auto"/>
            <w:left w:val="none" w:sz="0" w:space="0" w:color="auto"/>
            <w:bottom w:val="none" w:sz="0" w:space="0" w:color="auto"/>
            <w:right w:val="none" w:sz="0" w:space="0" w:color="auto"/>
          </w:divBdr>
        </w:div>
        <w:div w:id="2016221378">
          <w:marLeft w:val="1166"/>
          <w:marRight w:val="0"/>
          <w:marTop w:val="100"/>
          <w:marBottom w:val="0"/>
          <w:divBdr>
            <w:top w:val="none" w:sz="0" w:space="0" w:color="auto"/>
            <w:left w:val="none" w:sz="0" w:space="0" w:color="auto"/>
            <w:bottom w:val="none" w:sz="0" w:space="0" w:color="auto"/>
            <w:right w:val="none" w:sz="0" w:space="0" w:color="auto"/>
          </w:divBdr>
        </w:div>
      </w:divsChild>
    </w:div>
    <w:div w:id="1273053073">
      <w:bodyDiv w:val="1"/>
      <w:marLeft w:val="0"/>
      <w:marRight w:val="0"/>
      <w:marTop w:val="0"/>
      <w:marBottom w:val="0"/>
      <w:divBdr>
        <w:top w:val="none" w:sz="0" w:space="0" w:color="auto"/>
        <w:left w:val="none" w:sz="0" w:space="0" w:color="auto"/>
        <w:bottom w:val="none" w:sz="0" w:space="0" w:color="auto"/>
        <w:right w:val="none" w:sz="0" w:space="0" w:color="auto"/>
      </w:divBdr>
      <w:divsChild>
        <w:div w:id="131365556">
          <w:marLeft w:val="547"/>
          <w:marRight w:val="0"/>
          <w:marTop w:val="120"/>
          <w:marBottom w:val="0"/>
          <w:divBdr>
            <w:top w:val="none" w:sz="0" w:space="0" w:color="auto"/>
            <w:left w:val="none" w:sz="0" w:space="0" w:color="auto"/>
            <w:bottom w:val="none" w:sz="0" w:space="0" w:color="auto"/>
            <w:right w:val="none" w:sz="0" w:space="0" w:color="auto"/>
          </w:divBdr>
        </w:div>
        <w:div w:id="996029165">
          <w:marLeft w:val="1166"/>
          <w:marRight w:val="0"/>
          <w:marTop w:val="100"/>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77367671">
      <w:bodyDiv w:val="1"/>
      <w:marLeft w:val="0"/>
      <w:marRight w:val="0"/>
      <w:marTop w:val="0"/>
      <w:marBottom w:val="0"/>
      <w:divBdr>
        <w:top w:val="none" w:sz="0" w:space="0" w:color="auto"/>
        <w:left w:val="none" w:sz="0" w:space="0" w:color="auto"/>
        <w:bottom w:val="none" w:sz="0" w:space="0" w:color="auto"/>
        <w:right w:val="none" w:sz="0" w:space="0" w:color="auto"/>
      </w:divBdr>
      <w:divsChild>
        <w:div w:id="1092320347">
          <w:marLeft w:val="547"/>
          <w:marRight w:val="0"/>
          <w:marTop w:val="115"/>
          <w:marBottom w:val="0"/>
          <w:divBdr>
            <w:top w:val="none" w:sz="0" w:space="0" w:color="auto"/>
            <w:left w:val="none" w:sz="0" w:space="0" w:color="auto"/>
            <w:bottom w:val="none" w:sz="0" w:space="0" w:color="auto"/>
            <w:right w:val="none" w:sz="0" w:space="0" w:color="auto"/>
          </w:divBdr>
        </w:div>
      </w:divsChild>
    </w:div>
    <w:div w:id="1279681606">
      <w:bodyDiv w:val="1"/>
      <w:marLeft w:val="0"/>
      <w:marRight w:val="0"/>
      <w:marTop w:val="0"/>
      <w:marBottom w:val="0"/>
      <w:divBdr>
        <w:top w:val="none" w:sz="0" w:space="0" w:color="auto"/>
        <w:left w:val="none" w:sz="0" w:space="0" w:color="auto"/>
        <w:bottom w:val="none" w:sz="0" w:space="0" w:color="auto"/>
        <w:right w:val="none" w:sz="0" w:space="0" w:color="auto"/>
      </w:divBdr>
      <w:divsChild>
        <w:div w:id="700207063">
          <w:marLeft w:val="1166"/>
          <w:marRight w:val="0"/>
          <w:marTop w:val="100"/>
          <w:marBottom w:val="0"/>
          <w:divBdr>
            <w:top w:val="none" w:sz="0" w:space="0" w:color="auto"/>
            <w:left w:val="none" w:sz="0" w:space="0" w:color="auto"/>
            <w:bottom w:val="none" w:sz="0" w:space="0" w:color="auto"/>
            <w:right w:val="none" w:sz="0" w:space="0" w:color="auto"/>
          </w:divBdr>
        </w:div>
        <w:div w:id="819542692">
          <w:marLeft w:val="1166"/>
          <w:marRight w:val="0"/>
          <w:marTop w:val="100"/>
          <w:marBottom w:val="0"/>
          <w:divBdr>
            <w:top w:val="none" w:sz="0" w:space="0" w:color="auto"/>
            <w:left w:val="none" w:sz="0" w:space="0" w:color="auto"/>
            <w:bottom w:val="none" w:sz="0" w:space="0" w:color="auto"/>
            <w:right w:val="none" w:sz="0" w:space="0" w:color="auto"/>
          </w:divBdr>
        </w:div>
        <w:div w:id="1195146744">
          <w:marLeft w:val="1166"/>
          <w:marRight w:val="0"/>
          <w:marTop w:val="100"/>
          <w:marBottom w:val="0"/>
          <w:divBdr>
            <w:top w:val="none" w:sz="0" w:space="0" w:color="auto"/>
            <w:left w:val="none" w:sz="0" w:space="0" w:color="auto"/>
            <w:bottom w:val="none" w:sz="0" w:space="0" w:color="auto"/>
            <w:right w:val="none" w:sz="0" w:space="0" w:color="auto"/>
          </w:divBdr>
        </w:div>
        <w:div w:id="1271283508">
          <w:marLeft w:val="1166"/>
          <w:marRight w:val="0"/>
          <w:marTop w:val="100"/>
          <w:marBottom w:val="0"/>
          <w:divBdr>
            <w:top w:val="none" w:sz="0" w:space="0" w:color="auto"/>
            <w:left w:val="none" w:sz="0" w:space="0" w:color="auto"/>
            <w:bottom w:val="none" w:sz="0" w:space="0" w:color="auto"/>
            <w:right w:val="none" w:sz="0" w:space="0" w:color="auto"/>
          </w:divBdr>
        </w:div>
        <w:div w:id="1809200615">
          <w:marLeft w:val="1166"/>
          <w:marRight w:val="0"/>
          <w:marTop w:val="100"/>
          <w:marBottom w:val="0"/>
          <w:divBdr>
            <w:top w:val="none" w:sz="0" w:space="0" w:color="auto"/>
            <w:left w:val="none" w:sz="0" w:space="0" w:color="auto"/>
            <w:bottom w:val="none" w:sz="0" w:space="0" w:color="auto"/>
            <w:right w:val="none" w:sz="0" w:space="0" w:color="auto"/>
          </w:divBdr>
        </w:div>
        <w:div w:id="1952201621">
          <w:marLeft w:val="1166"/>
          <w:marRight w:val="0"/>
          <w:marTop w:val="100"/>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1083618">
      <w:bodyDiv w:val="1"/>
      <w:marLeft w:val="0"/>
      <w:marRight w:val="0"/>
      <w:marTop w:val="0"/>
      <w:marBottom w:val="0"/>
      <w:divBdr>
        <w:top w:val="none" w:sz="0" w:space="0" w:color="auto"/>
        <w:left w:val="none" w:sz="0" w:space="0" w:color="auto"/>
        <w:bottom w:val="none" w:sz="0" w:space="0" w:color="auto"/>
        <w:right w:val="none" w:sz="0" w:space="0" w:color="auto"/>
      </w:divBdr>
      <w:divsChild>
        <w:div w:id="19942340">
          <w:marLeft w:val="1166"/>
          <w:marRight w:val="0"/>
          <w:marTop w:val="100"/>
          <w:marBottom w:val="0"/>
          <w:divBdr>
            <w:top w:val="none" w:sz="0" w:space="0" w:color="auto"/>
            <w:left w:val="none" w:sz="0" w:space="0" w:color="auto"/>
            <w:bottom w:val="none" w:sz="0" w:space="0" w:color="auto"/>
            <w:right w:val="none" w:sz="0" w:space="0" w:color="auto"/>
          </w:divBdr>
        </w:div>
        <w:div w:id="1458985123">
          <w:marLeft w:val="1166"/>
          <w:marRight w:val="0"/>
          <w:marTop w:val="100"/>
          <w:marBottom w:val="0"/>
          <w:divBdr>
            <w:top w:val="none" w:sz="0" w:space="0" w:color="auto"/>
            <w:left w:val="none" w:sz="0" w:space="0" w:color="auto"/>
            <w:bottom w:val="none" w:sz="0" w:space="0" w:color="auto"/>
            <w:right w:val="none" w:sz="0" w:space="0" w:color="auto"/>
          </w:divBdr>
        </w:div>
        <w:div w:id="1670670371">
          <w:marLeft w:val="1166"/>
          <w:marRight w:val="0"/>
          <w:marTop w:val="100"/>
          <w:marBottom w:val="0"/>
          <w:divBdr>
            <w:top w:val="none" w:sz="0" w:space="0" w:color="auto"/>
            <w:left w:val="none" w:sz="0" w:space="0" w:color="auto"/>
            <w:bottom w:val="none" w:sz="0" w:space="0" w:color="auto"/>
            <w:right w:val="none" w:sz="0" w:space="0" w:color="auto"/>
          </w:divBdr>
        </w:div>
      </w:divsChild>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297641115">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564688">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18920277">
      <w:bodyDiv w:val="1"/>
      <w:marLeft w:val="0"/>
      <w:marRight w:val="0"/>
      <w:marTop w:val="0"/>
      <w:marBottom w:val="0"/>
      <w:divBdr>
        <w:top w:val="none" w:sz="0" w:space="0" w:color="auto"/>
        <w:left w:val="none" w:sz="0" w:space="0" w:color="auto"/>
        <w:bottom w:val="none" w:sz="0" w:space="0" w:color="auto"/>
        <w:right w:val="none" w:sz="0" w:space="0" w:color="auto"/>
      </w:divBdr>
      <w:divsChild>
        <w:div w:id="1775400924">
          <w:marLeft w:val="547"/>
          <w:marRight w:val="0"/>
          <w:marTop w:val="115"/>
          <w:marBottom w:val="0"/>
          <w:divBdr>
            <w:top w:val="none" w:sz="0" w:space="0" w:color="auto"/>
            <w:left w:val="none" w:sz="0" w:space="0" w:color="auto"/>
            <w:bottom w:val="none" w:sz="0" w:space="0" w:color="auto"/>
            <w:right w:val="none" w:sz="0" w:space="0" w:color="auto"/>
          </w:divBdr>
        </w:div>
      </w:divsChild>
    </w:div>
    <w:div w:id="1321302765">
      <w:bodyDiv w:val="1"/>
      <w:marLeft w:val="0"/>
      <w:marRight w:val="0"/>
      <w:marTop w:val="0"/>
      <w:marBottom w:val="0"/>
      <w:divBdr>
        <w:top w:val="none" w:sz="0" w:space="0" w:color="auto"/>
        <w:left w:val="none" w:sz="0" w:space="0" w:color="auto"/>
        <w:bottom w:val="none" w:sz="0" w:space="0" w:color="auto"/>
        <w:right w:val="none" w:sz="0" w:space="0" w:color="auto"/>
      </w:divBdr>
      <w:divsChild>
        <w:div w:id="100148300">
          <w:marLeft w:val="1080"/>
          <w:marRight w:val="0"/>
          <w:marTop w:val="96"/>
          <w:marBottom w:val="0"/>
          <w:divBdr>
            <w:top w:val="none" w:sz="0" w:space="0" w:color="auto"/>
            <w:left w:val="none" w:sz="0" w:space="0" w:color="auto"/>
            <w:bottom w:val="none" w:sz="0" w:space="0" w:color="auto"/>
            <w:right w:val="none" w:sz="0" w:space="0" w:color="auto"/>
          </w:divBdr>
        </w:div>
        <w:div w:id="383211676">
          <w:marLeft w:val="547"/>
          <w:marRight w:val="0"/>
          <w:marTop w:val="96"/>
          <w:marBottom w:val="0"/>
          <w:divBdr>
            <w:top w:val="none" w:sz="0" w:space="0" w:color="auto"/>
            <w:left w:val="none" w:sz="0" w:space="0" w:color="auto"/>
            <w:bottom w:val="none" w:sz="0" w:space="0" w:color="auto"/>
            <w:right w:val="none" w:sz="0" w:space="0" w:color="auto"/>
          </w:divBdr>
        </w:div>
        <w:div w:id="833647556">
          <w:marLeft w:val="1080"/>
          <w:marRight w:val="0"/>
          <w:marTop w:val="96"/>
          <w:marBottom w:val="0"/>
          <w:divBdr>
            <w:top w:val="none" w:sz="0" w:space="0" w:color="auto"/>
            <w:left w:val="none" w:sz="0" w:space="0" w:color="auto"/>
            <w:bottom w:val="none" w:sz="0" w:space="0" w:color="auto"/>
            <w:right w:val="none" w:sz="0" w:space="0" w:color="auto"/>
          </w:divBdr>
        </w:div>
      </w:divsChild>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25858887">
      <w:bodyDiv w:val="1"/>
      <w:marLeft w:val="0"/>
      <w:marRight w:val="0"/>
      <w:marTop w:val="0"/>
      <w:marBottom w:val="0"/>
      <w:divBdr>
        <w:top w:val="none" w:sz="0" w:space="0" w:color="auto"/>
        <w:left w:val="none" w:sz="0" w:space="0" w:color="auto"/>
        <w:bottom w:val="none" w:sz="0" w:space="0" w:color="auto"/>
        <w:right w:val="none" w:sz="0" w:space="0" w:color="auto"/>
      </w:divBdr>
      <w:divsChild>
        <w:div w:id="467825741">
          <w:marLeft w:val="576"/>
          <w:marRight w:val="0"/>
          <w:marTop w:val="128"/>
          <w:marBottom w:val="0"/>
          <w:divBdr>
            <w:top w:val="none" w:sz="0" w:space="0" w:color="auto"/>
            <w:left w:val="none" w:sz="0" w:space="0" w:color="auto"/>
            <w:bottom w:val="none" w:sz="0" w:space="0" w:color="auto"/>
            <w:right w:val="none" w:sz="0" w:space="0" w:color="auto"/>
          </w:divBdr>
        </w:div>
        <w:div w:id="1572037914">
          <w:marLeft w:val="1339"/>
          <w:marRight w:val="0"/>
          <w:marTop w:val="107"/>
          <w:marBottom w:val="0"/>
          <w:divBdr>
            <w:top w:val="none" w:sz="0" w:space="0" w:color="auto"/>
            <w:left w:val="none" w:sz="0" w:space="0" w:color="auto"/>
            <w:bottom w:val="none" w:sz="0" w:space="0" w:color="auto"/>
            <w:right w:val="none" w:sz="0" w:space="0" w:color="auto"/>
          </w:divBdr>
        </w:div>
      </w:divsChild>
    </w:div>
    <w:div w:id="1326590876">
      <w:bodyDiv w:val="1"/>
      <w:marLeft w:val="0"/>
      <w:marRight w:val="0"/>
      <w:marTop w:val="0"/>
      <w:marBottom w:val="0"/>
      <w:divBdr>
        <w:top w:val="none" w:sz="0" w:space="0" w:color="auto"/>
        <w:left w:val="none" w:sz="0" w:space="0" w:color="auto"/>
        <w:bottom w:val="none" w:sz="0" w:space="0" w:color="auto"/>
        <w:right w:val="none" w:sz="0" w:space="0" w:color="auto"/>
      </w:divBdr>
    </w:div>
    <w:div w:id="1332754179">
      <w:bodyDiv w:val="1"/>
      <w:marLeft w:val="0"/>
      <w:marRight w:val="0"/>
      <w:marTop w:val="0"/>
      <w:marBottom w:val="0"/>
      <w:divBdr>
        <w:top w:val="none" w:sz="0" w:space="0" w:color="auto"/>
        <w:left w:val="none" w:sz="0" w:space="0" w:color="auto"/>
        <w:bottom w:val="none" w:sz="0" w:space="0" w:color="auto"/>
        <w:right w:val="none" w:sz="0" w:space="0" w:color="auto"/>
      </w:divBdr>
      <w:divsChild>
        <w:div w:id="10452693">
          <w:marLeft w:val="1440"/>
          <w:marRight w:val="0"/>
          <w:marTop w:val="0"/>
          <w:marBottom w:val="0"/>
          <w:divBdr>
            <w:top w:val="none" w:sz="0" w:space="0" w:color="auto"/>
            <w:left w:val="none" w:sz="0" w:space="0" w:color="auto"/>
            <w:bottom w:val="none" w:sz="0" w:space="0" w:color="auto"/>
            <w:right w:val="none" w:sz="0" w:space="0" w:color="auto"/>
          </w:divBdr>
        </w:div>
        <w:div w:id="2097438148">
          <w:marLeft w:val="1440"/>
          <w:marRight w:val="0"/>
          <w:marTop w:val="0"/>
          <w:marBottom w:val="0"/>
          <w:divBdr>
            <w:top w:val="none" w:sz="0" w:space="0" w:color="auto"/>
            <w:left w:val="none" w:sz="0" w:space="0" w:color="auto"/>
            <w:bottom w:val="none" w:sz="0" w:space="0" w:color="auto"/>
            <w:right w:val="none" w:sz="0" w:space="0" w:color="auto"/>
          </w:divBdr>
        </w:div>
      </w:divsChild>
    </w:div>
    <w:div w:id="1337416099">
      <w:bodyDiv w:val="1"/>
      <w:marLeft w:val="0"/>
      <w:marRight w:val="0"/>
      <w:marTop w:val="0"/>
      <w:marBottom w:val="0"/>
      <w:divBdr>
        <w:top w:val="none" w:sz="0" w:space="0" w:color="auto"/>
        <w:left w:val="none" w:sz="0" w:space="0" w:color="auto"/>
        <w:bottom w:val="none" w:sz="0" w:space="0" w:color="auto"/>
        <w:right w:val="none" w:sz="0" w:space="0" w:color="auto"/>
      </w:divBdr>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39888364">
      <w:bodyDiv w:val="1"/>
      <w:marLeft w:val="0"/>
      <w:marRight w:val="0"/>
      <w:marTop w:val="0"/>
      <w:marBottom w:val="0"/>
      <w:divBdr>
        <w:top w:val="none" w:sz="0" w:space="0" w:color="auto"/>
        <w:left w:val="none" w:sz="0" w:space="0" w:color="auto"/>
        <w:bottom w:val="none" w:sz="0" w:space="0" w:color="auto"/>
        <w:right w:val="none" w:sz="0" w:space="0" w:color="auto"/>
      </w:divBdr>
    </w:div>
    <w:div w:id="1340885688">
      <w:bodyDiv w:val="1"/>
      <w:marLeft w:val="0"/>
      <w:marRight w:val="0"/>
      <w:marTop w:val="0"/>
      <w:marBottom w:val="0"/>
      <w:divBdr>
        <w:top w:val="none" w:sz="0" w:space="0" w:color="auto"/>
        <w:left w:val="none" w:sz="0" w:space="0" w:color="auto"/>
        <w:bottom w:val="none" w:sz="0" w:space="0" w:color="auto"/>
        <w:right w:val="none" w:sz="0" w:space="0" w:color="auto"/>
      </w:divBdr>
      <w:divsChild>
        <w:div w:id="96802980">
          <w:marLeft w:val="547"/>
          <w:marRight w:val="0"/>
          <w:marTop w:val="115"/>
          <w:marBottom w:val="0"/>
          <w:divBdr>
            <w:top w:val="none" w:sz="0" w:space="0" w:color="auto"/>
            <w:left w:val="none" w:sz="0" w:space="0" w:color="auto"/>
            <w:bottom w:val="none" w:sz="0" w:space="0" w:color="auto"/>
            <w:right w:val="none" w:sz="0" w:space="0" w:color="auto"/>
          </w:divBdr>
        </w:div>
        <w:div w:id="1098211968">
          <w:marLeft w:val="1166"/>
          <w:marRight w:val="0"/>
          <w:marTop w:val="96"/>
          <w:marBottom w:val="0"/>
          <w:divBdr>
            <w:top w:val="none" w:sz="0" w:space="0" w:color="auto"/>
            <w:left w:val="none" w:sz="0" w:space="0" w:color="auto"/>
            <w:bottom w:val="none" w:sz="0" w:space="0" w:color="auto"/>
            <w:right w:val="none" w:sz="0" w:space="0" w:color="auto"/>
          </w:divBdr>
        </w:div>
        <w:div w:id="2136219005">
          <w:marLeft w:val="1714"/>
          <w:marRight w:val="0"/>
          <w:marTop w:val="86"/>
          <w:marBottom w:val="0"/>
          <w:divBdr>
            <w:top w:val="none" w:sz="0" w:space="0" w:color="auto"/>
            <w:left w:val="none" w:sz="0" w:space="0" w:color="auto"/>
            <w:bottom w:val="none" w:sz="0" w:space="0" w:color="auto"/>
            <w:right w:val="none" w:sz="0" w:space="0" w:color="auto"/>
          </w:divBdr>
        </w:div>
      </w:divsChild>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826088408">
          <w:marLeft w:val="1166"/>
          <w:marRight w:val="0"/>
          <w:marTop w:val="77"/>
          <w:marBottom w:val="0"/>
          <w:divBdr>
            <w:top w:val="none" w:sz="0" w:space="0" w:color="auto"/>
            <w:left w:val="none" w:sz="0" w:space="0" w:color="auto"/>
            <w:bottom w:val="none" w:sz="0" w:space="0" w:color="auto"/>
            <w:right w:val="none" w:sz="0" w:space="0" w:color="auto"/>
          </w:divBdr>
        </w:div>
        <w:div w:id="1471358673">
          <w:marLeft w:val="547"/>
          <w:marRight w:val="0"/>
          <w:marTop w:val="96"/>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504322487">
          <w:marLeft w:val="1166"/>
          <w:marRight w:val="0"/>
          <w:marTop w:val="86"/>
          <w:marBottom w:val="0"/>
          <w:divBdr>
            <w:top w:val="none" w:sz="0" w:space="0" w:color="auto"/>
            <w:left w:val="none" w:sz="0" w:space="0" w:color="auto"/>
            <w:bottom w:val="none" w:sz="0" w:space="0" w:color="auto"/>
            <w:right w:val="none" w:sz="0" w:space="0" w:color="auto"/>
          </w:divBdr>
        </w:div>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5203781">
      <w:bodyDiv w:val="1"/>
      <w:marLeft w:val="0"/>
      <w:marRight w:val="0"/>
      <w:marTop w:val="0"/>
      <w:marBottom w:val="0"/>
      <w:divBdr>
        <w:top w:val="none" w:sz="0" w:space="0" w:color="auto"/>
        <w:left w:val="none" w:sz="0" w:space="0" w:color="auto"/>
        <w:bottom w:val="none" w:sz="0" w:space="0" w:color="auto"/>
        <w:right w:val="none" w:sz="0" w:space="0" w:color="auto"/>
      </w:divBdr>
    </w:div>
    <w:div w:id="1345277949">
      <w:bodyDiv w:val="1"/>
      <w:marLeft w:val="0"/>
      <w:marRight w:val="0"/>
      <w:marTop w:val="0"/>
      <w:marBottom w:val="0"/>
      <w:divBdr>
        <w:top w:val="none" w:sz="0" w:space="0" w:color="auto"/>
        <w:left w:val="none" w:sz="0" w:space="0" w:color="auto"/>
        <w:bottom w:val="none" w:sz="0" w:space="0" w:color="auto"/>
        <w:right w:val="none" w:sz="0" w:space="0" w:color="auto"/>
      </w:divBdr>
      <w:divsChild>
        <w:div w:id="1957327540">
          <w:marLeft w:val="547"/>
          <w:marRight w:val="0"/>
          <w:marTop w:val="120"/>
          <w:marBottom w:val="0"/>
          <w:divBdr>
            <w:top w:val="none" w:sz="0" w:space="0" w:color="auto"/>
            <w:left w:val="none" w:sz="0" w:space="0" w:color="auto"/>
            <w:bottom w:val="none" w:sz="0" w:space="0" w:color="auto"/>
            <w:right w:val="none" w:sz="0" w:space="0" w:color="auto"/>
          </w:divBdr>
        </w:div>
        <w:div w:id="1232078360">
          <w:marLeft w:val="547"/>
          <w:marRight w:val="0"/>
          <w:marTop w:val="120"/>
          <w:marBottom w:val="0"/>
          <w:divBdr>
            <w:top w:val="none" w:sz="0" w:space="0" w:color="auto"/>
            <w:left w:val="none" w:sz="0" w:space="0" w:color="auto"/>
            <w:bottom w:val="none" w:sz="0" w:space="0" w:color="auto"/>
            <w:right w:val="none" w:sz="0" w:space="0" w:color="auto"/>
          </w:divBdr>
        </w:div>
      </w:divsChild>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0185178">
      <w:bodyDiv w:val="1"/>
      <w:marLeft w:val="0"/>
      <w:marRight w:val="0"/>
      <w:marTop w:val="0"/>
      <w:marBottom w:val="0"/>
      <w:divBdr>
        <w:top w:val="none" w:sz="0" w:space="0" w:color="auto"/>
        <w:left w:val="none" w:sz="0" w:space="0" w:color="auto"/>
        <w:bottom w:val="none" w:sz="0" w:space="0" w:color="auto"/>
        <w:right w:val="none" w:sz="0" w:space="0" w:color="auto"/>
      </w:divBdr>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476872528">
          <w:marLeft w:val="1166"/>
          <w:marRight w:val="0"/>
          <w:marTop w:val="96"/>
          <w:marBottom w:val="0"/>
          <w:divBdr>
            <w:top w:val="none" w:sz="0" w:space="0" w:color="auto"/>
            <w:left w:val="none" w:sz="0" w:space="0" w:color="auto"/>
            <w:bottom w:val="none" w:sz="0" w:space="0" w:color="auto"/>
            <w:right w:val="none" w:sz="0" w:space="0" w:color="auto"/>
          </w:divBdr>
        </w:div>
        <w:div w:id="2055039943">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1052980">
      <w:bodyDiv w:val="1"/>
      <w:marLeft w:val="0"/>
      <w:marRight w:val="0"/>
      <w:marTop w:val="0"/>
      <w:marBottom w:val="0"/>
      <w:divBdr>
        <w:top w:val="none" w:sz="0" w:space="0" w:color="auto"/>
        <w:left w:val="none" w:sz="0" w:space="0" w:color="auto"/>
        <w:bottom w:val="none" w:sz="0" w:space="0" w:color="auto"/>
        <w:right w:val="none" w:sz="0" w:space="0" w:color="auto"/>
      </w:divBdr>
      <w:divsChild>
        <w:div w:id="1702045254">
          <w:marLeft w:val="1166"/>
          <w:marRight w:val="0"/>
          <w:marTop w:val="100"/>
          <w:marBottom w:val="0"/>
          <w:divBdr>
            <w:top w:val="none" w:sz="0" w:space="0" w:color="auto"/>
            <w:left w:val="none" w:sz="0" w:space="0" w:color="auto"/>
            <w:bottom w:val="none" w:sz="0" w:space="0" w:color="auto"/>
            <w:right w:val="none" w:sz="0" w:space="0" w:color="auto"/>
          </w:divBdr>
        </w:div>
      </w:divsChild>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65444177">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75346815">
      <w:bodyDiv w:val="1"/>
      <w:marLeft w:val="0"/>
      <w:marRight w:val="0"/>
      <w:marTop w:val="0"/>
      <w:marBottom w:val="0"/>
      <w:divBdr>
        <w:top w:val="none" w:sz="0" w:space="0" w:color="auto"/>
        <w:left w:val="none" w:sz="0" w:space="0" w:color="auto"/>
        <w:bottom w:val="none" w:sz="0" w:space="0" w:color="auto"/>
        <w:right w:val="none" w:sz="0" w:space="0" w:color="auto"/>
      </w:divBdr>
      <w:divsChild>
        <w:div w:id="1640919474">
          <w:marLeft w:val="576"/>
          <w:marRight w:val="0"/>
          <w:marTop w:val="128"/>
          <w:marBottom w:val="0"/>
          <w:divBdr>
            <w:top w:val="none" w:sz="0" w:space="0" w:color="auto"/>
            <w:left w:val="none" w:sz="0" w:space="0" w:color="auto"/>
            <w:bottom w:val="none" w:sz="0" w:space="0" w:color="auto"/>
            <w:right w:val="none" w:sz="0" w:space="0" w:color="auto"/>
          </w:divBdr>
        </w:div>
      </w:divsChild>
    </w:div>
    <w:div w:id="1383410705">
      <w:bodyDiv w:val="1"/>
      <w:marLeft w:val="0"/>
      <w:marRight w:val="0"/>
      <w:marTop w:val="0"/>
      <w:marBottom w:val="0"/>
      <w:divBdr>
        <w:top w:val="none" w:sz="0" w:space="0" w:color="auto"/>
        <w:left w:val="none" w:sz="0" w:space="0" w:color="auto"/>
        <w:bottom w:val="none" w:sz="0" w:space="0" w:color="auto"/>
        <w:right w:val="none" w:sz="0" w:space="0" w:color="auto"/>
      </w:divBdr>
      <w:divsChild>
        <w:div w:id="298000837">
          <w:marLeft w:val="547"/>
          <w:marRight w:val="0"/>
          <w:marTop w:val="96"/>
          <w:marBottom w:val="0"/>
          <w:divBdr>
            <w:top w:val="none" w:sz="0" w:space="0" w:color="auto"/>
            <w:left w:val="none" w:sz="0" w:space="0" w:color="auto"/>
            <w:bottom w:val="none" w:sz="0" w:space="0" w:color="auto"/>
            <w:right w:val="none" w:sz="0" w:space="0" w:color="auto"/>
          </w:divBdr>
        </w:div>
        <w:div w:id="308247172">
          <w:marLeft w:val="1166"/>
          <w:marRight w:val="0"/>
          <w:marTop w:val="86"/>
          <w:marBottom w:val="0"/>
          <w:divBdr>
            <w:top w:val="none" w:sz="0" w:space="0" w:color="auto"/>
            <w:left w:val="none" w:sz="0" w:space="0" w:color="auto"/>
            <w:bottom w:val="none" w:sz="0" w:space="0" w:color="auto"/>
            <w:right w:val="none" w:sz="0" w:space="0" w:color="auto"/>
          </w:divBdr>
        </w:div>
      </w:divsChild>
    </w:div>
    <w:div w:id="1398282976">
      <w:bodyDiv w:val="1"/>
      <w:marLeft w:val="0"/>
      <w:marRight w:val="0"/>
      <w:marTop w:val="0"/>
      <w:marBottom w:val="0"/>
      <w:divBdr>
        <w:top w:val="none" w:sz="0" w:space="0" w:color="auto"/>
        <w:left w:val="none" w:sz="0" w:space="0" w:color="auto"/>
        <w:bottom w:val="none" w:sz="0" w:space="0" w:color="auto"/>
        <w:right w:val="none" w:sz="0" w:space="0" w:color="auto"/>
      </w:divBdr>
      <w:divsChild>
        <w:div w:id="189341405">
          <w:marLeft w:val="1166"/>
          <w:marRight w:val="0"/>
          <w:marTop w:val="100"/>
          <w:marBottom w:val="0"/>
          <w:divBdr>
            <w:top w:val="none" w:sz="0" w:space="0" w:color="auto"/>
            <w:left w:val="none" w:sz="0" w:space="0" w:color="auto"/>
            <w:bottom w:val="none" w:sz="0" w:space="0" w:color="auto"/>
            <w:right w:val="none" w:sz="0" w:space="0" w:color="auto"/>
          </w:divBdr>
        </w:div>
        <w:div w:id="255284098">
          <w:marLeft w:val="1166"/>
          <w:marRight w:val="0"/>
          <w:marTop w:val="100"/>
          <w:marBottom w:val="0"/>
          <w:divBdr>
            <w:top w:val="none" w:sz="0" w:space="0" w:color="auto"/>
            <w:left w:val="none" w:sz="0" w:space="0" w:color="auto"/>
            <w:bottom w:val="none" w:sz="0" w:space="0" w:color="auto"/>
            <w:right w:val="none" w:sz="0" w:space="0" w:color="auto"/>
          </w:divBdr>
        </w:div>
        <w:div w:id="933391816">
          <w:marLeft w:val="1166"/>
          <w:marRight w:val="0"/>
          <w:marTop w:val="100"/>
          <w:marBottom w:val="0"/>
          <w:divBdr>
            <w:top w:val="none" w:sz="0" w:space="0" w:color="auto"/>
            <w:left w:val="none" w:sz="0" w:space="0" w:color="auto"/>
            <w:bottom w:val="none" w:sz="0" w:space="0" w:color="auto"/>
            <w:right w:val="none" w:sz="0" w:space="0" w:color="auto"/>
          </w:divBdr>
        </w:div>
        <w:div w:id="1685787458">
          <w:marLeft w:val="1166"/>
          <w:marRight w:val="0"/>
          <w:marTop w:val="100"/>
          <w:marBottom w:val="0"/>
          <w:divBdr>
            <w:top w:val="none" w:sz="0" w:space="0" w:color="auto"/>
            <w:left w:val="none" w:sz="0" w:space="0" w:color="auto"/>
            <w:bottom w:val="none" w:sz="0" w:space="0" w:color="auto"/>
            <w:right w:val="none" w:sz="0" w:space="0" w:color="auto"/>
          </w:divBdr>
        </w:div>
        <w:div w:id="1938756038">
          <w:marLeft w:val="1166"/>
          <w:marRight w:val="0"/>
          <w:marTop w:val="100"/>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4009996">
      <w:bodyDiv w:val="1"/>
      <w:marLeft w:val="0"/>
      <w:marRight w:val="0"/>
      <w:marTop w:val="0"/>
      <w:marBottom w:val="0"/>
      <w:divBdr>
        <w:top w:val="none" w:sz="0" w:space="0" w:color="auto"/>
        <w:left w:val="none" w:sz="0" w:space="0" w:color="auto"/>
        <w:bottom w:val="none" w:sz="0" w:space="0" w:color="auto"/>
        <w:right w:val="none" w:sz="0" w:space="0" w:color="auto"/>
      </w:divBdr>
      <w:divsChild>
        <w:div w:id="1440687868">
          <w:marLeft w:val="547"/>
          <w:marRight w:val="0"/>
          <w:marTop w:val="96"/>
          <w:marBottom w:val="0"/>
          <w:divBdr>
            <w:top w:val="none" w:sz="0" w:space="0" w:color="auto"/>
            <w:left w:val="none" w:sz="0" w:space="0" w:color="auto"/>
            <w:bottom w:val="none" w:sz="0" w:space="0" w:color="auto"/>
            <w:right w:val="none" w:sz="0" w:space="0" w:color="auto"/>
          </w:divBdr>
        </w:div>
        <w:div w:id="58750572">
          <w:marLeft w:val="1166"/>
          <w:marRight w:val="0"/>
          <w:marTop w:val="86"/>
          <w:marBottom w:val="0"/>
          <w:divBdr>
            <w:top w:val="none" w:sz="0" w:space="0" w:color="auto"/>
            <w:left w:val="none" w:sz="0" w:space="0" w:color="auto"/>
            <w:bottom w:val="none" w:sz="0" w:space="0" w:color="auto"/>
            <w:right w:val="none" w:sz="0" w:space="0" w:color="auto"/>
          </w:divBdr>
        </w:div>
        <w:div w:id="114299199">
          <w:marLeft w:val="1714"/>
          <w:marRight w:val="0"/>
          <w:marTop w:val="77"/>
          <w:marBottom w:val="0"/>
          <w:divBdr>
            <w:top w:val="none" w:sz="0" w:space="0" w:color="auto"/>
            <w:left w:val="none" w:sz="0" w:space="0" w:color="auto"/>
            <w:bottom w:val="none" w:sz="0" w:space="0" w:color="auto"/>
            <w:right w:val="none" w:sz="0" w:space="0" w:color="auto"/>
          </w:divBdr>
        </w:div>
        <w:div w:id="1655987145">
          <w:marLeft w:val="1714"/>
          <w:marRight w:val="0"/>
          <w:marTop w:val="77"/>
          <w:marBottom w:val="0"/>
          <w:divBdr>
            <w:top w:val="none" w:sz="0" w:space="0" w:color="auto"/>
            <w:left w:val="none" w:sz="0" w:space="0" w:color="auto"/>
            <w:bottom w:val="none" w:sz="0" w:space="0" w:color="auto"/>
            <w:right w:val="none" w:sz="0" w:space="0" w:color="auto"/>
          </w:divBdr>
        </w:div>
      </w:divsChild>
    </w:div>
    <w:div w:id="1414544418">
      <w:bodyDiv w:val="1"/>
      <w:marLeft w:val="0"/>
      <w:marRight w:val="0"/>
      <w:marTop w:val="0"/>
      <w:marBottom w:val="0"/>
      <w:divBdr>
        <w:top w:val="none" w:sz="0" w:space="0" w:color="auto"/>
        <w:left w:val="none" w:sz="0" w:space="0" w:color="auto"/>
        <w:bottom w:val="none" w:sz="0" w:space="0" w:color="auto"/>
        <w:right w:val="none" w:sz="0" w:space="0" w:color="auto"/>
      </w:divBdr>
      <w:divsChild>
        <w:div w:id="697585518">
          <w:marLeft w:val="1339"/>
          <w:marRight w:val="0"/>
          <w:marTop w:val="107"/>
          <w:marBottom w:val="0"/>
          <w:divBdr>
            <w:top w:val="none" w:sz="0" w:space="0" w:color="auto"/>
            <w:left w:val="none" w:sz="0" w:space="0" w:color="auto"/>
            <w:bottom w:val="none" w:sz="0" w:space="0" w:color="auto"/>
            <w:right w:val="none" w:sz="0" w:space="0" w:color="auto"/>
          </w:divBdr>
        </w:div>
        <w:div w:id="893540097">
          <w:marLeft w:val="576"/>
          <w:marRight w:val="0"/>
          <w:marTop w:val="128"/>
          <w:marBottom w:val="0"/>
          <w:divBdr>
            <w:top w:val="none" w:sz="0" w:space="0" w:color="auto"/>
            <w:left w:val="none" w:sz="0" w:space="0" w:color="auto"/>
            <w:bottom w:val="none" w:sz="0" w:space="0" w:color="auto"/>
            <w:right w:val="none" w:sz="0" w:space="0" w:color="auto"/>
          </w:divBdr>
        </w:div>
      </w:divsChild>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389018">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sChild>
    </w:div>
    <w:div w:id="1431773421">
      <w:bodyDiv w:val="1"/>
      <w:marLeft w:val="0"/>
      <w:marRight w:val="0"/>
      <w:marTop w:val="0"/>
      <w:marBottom w:val="0"/>
      <w:divBdr>
        <w:top w:val="none" w:sz="0" w:space="0" w:color="auto"/>
        <w:left w:val="none" w:sz="0" w:space="0" w:color="auto"/>
        <w:bottom w:val="none" w:sz="0" w:space="0" w:color="auto"/>
        <w:right w:val="none" w:sz="0" w:space="0" w:color="auto"/>
      </w:divBdr>
      <w:divsChild>
        <w:div w:id="2039113204">
          <w:marLeft w:val="0"/>
          <w:marRight w:val="0"/>
          <w:marTop w:val="0"/>
          <w:marBottom w:val="0"/>
          <w:divBdr>
            <w:top w:val="none" w:sz="0" w:space="0" w:color="auto"/>
            <w:left w:val="none" w:sz="0" w:space="0" w:color="auto"/>
            <w:bottom w:val="none" w:sz="0" w:space="0" w:color="auto"/>
            <w:right w:val="none" w:sz="0" w:space="0" w:color="auto"/>
          </w:divBdr>
          <w:divsChild>
            <w:div w:id="1044063995">
              <w:marLeft w:val="0"/>
              <w:marRight w:val="0"/>
              <w:marTop w:val="0"/>
              <w:marBottom w:val="0"/>
              <w:divBdr>
                <w:top w:val="none" w:sz="0" w:space="0" w:color="auto"/>
                <w:left w:val="none" w:sz="0" w:space="0" w:color="auto"/>
                <w:bottom w:val="none" w:sz="0" w:space="0" w:color="auto"/>
                <w:right w:val="none" w:sz="0" w:space="0" w:color="auto"/>
              </w:divBdr>
              <w:divsChild>
                <w:div w:id="603533270">
                  <w:marLeft w:val="0"/>
                  <w:marRight w:val="0"/>
                  <w:marTop w:val="0"/>
                  <w:marBottom w:val="0"/>
                  <w:divBdr>
                    <w:top w:val="none" w:sz="0" w:space="0" w:color="auto"/>
                    <w:left w:val="none" w:sz="0" w:space="0" w:color="auto"/>
                    <w:bottom w:val="none" w:sz="0" w:space="0" w:color="auto"/>
                    <w:right w:val="none" w:sz="0" w:space="0" w:color="auto"/>
                  </w:divBdr>
                  <w:divsChild>
                    <w:div w:id="20265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932512">
      <w:bodyDiv w:val="1"/>
      <w:marLeft w:val="0"/>
      <w:marRight w:val="0"/>
      <w:marTop w:val="0"/>
      <w:marBottom w:val="0"/>
      <w:divBdr>
        <w:top w:val="none" w:sz="0" w:space="0" w:color="auto"/>
        <w:left w:val="none" w:sz="0" w:space="0" w:color="auto"/>
        <w:bottom w:val="none" w:sz="0" w:space="0" w:color="auto"/>
        <w:right w:val="none" w:sz="0" w:space="0" w:color="auto"/>
      </w:divBdr>
      <w:divsChild>
        <w:div w:id="1355768653">
          <w:marLeft w:val="0"/>
          <w:marRight w:val="0"/>
          <w:marTop w:val="0"/>
          <w:marBottom w:val="0"/>
          <w:divBdr>
            <w:top w:val="none" w:sz="0" w:space="0" w:color="auto"/>
            <w:left w:val="none" w:sz="0" w:space="0" w:color="auto"/>
            <w:bottom w:val="none" w:sz="0" w:space="0" w:color="auto"/>
            <w:right w:val="none" w:sz="0" w:space="0" w:color="auto"/>
          </w:divBdr>
          <w:divsChild>
            <w:div w:id="36660999">
              <w:marLeft w:val="0"/>
              <w:marRight w:val="0"/>
              <w:marTop w:val="100"/>
              <w:marBottom w:val="0"/>
              <w:divBdr>
                <w:top w:val="none" w:sz="0" w:space="0" w:color="auto"/>
                <w:left w:val="none" w:sz="0" w:space="0" w:color="auto"/>
                <w:bottom w:val="none" w:sz="0" w:space="0" w:color="auto"/>
                <w:right w:val="none" w:sz="0" w:space="0" w:color="auto"/>
              </w:divBdr>
              <w:divsChild>
                <w:div w:id="495800863">
                  <w:marLeft w:val="0"/>
                  <w:marRight w:val="0"/>
                  <w:marTop w:val="0"/>
                  <w:marBottom w:val="0"/>
                  <w:divBdr>
                    <w:top w:val="none" w:sz="0" w:space="0" w:color="auto"/>
                    <w:left w:val="none" w:sz="0" w:space="0" w:color="auto"/>
                    <w:bottom w:val="none" w:sz="0" w:space="0" w:color="auto"/>
                    <w:right w:val="none" w:sz="0" w:space="0" w:color="auto"/>
                  </w:divBdr>
                </w:div>
              </w:divsChild>
            </w:div>
            <w:div w:id="962268286">
              <w:marLeft w:val="0"/>
              <w:marRight w:val="0"/>
              <w:marTop w:val="0"/>
              <w:marBottom w:val="0"/>
              <w:divBdr>
                <w:top w:val="none" w:sz="0" w:space="0" w:color="auto"/>
                <w:left w:val="none" w:sz="0" w:space="0" w:color="auto"/>
                <w:bottom w:val="none" w:sz="0" w:space="0" w:color="auto"/>
                <w:right w:val="none" w:sz="0" w:space="0" w:color="auto"/>
              </w:divBdr>
              <w:divsChild>
                <w:div w:id="7775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01572">
          <w:marLeft w:val="0"/>
          <w:marRight w:val="0"/>
          <w:marTop w:val="0"/>
          <w:marBottom w:val="0"/>
          <w:divBdr>
            <w:top w:val="none" w:sz="0" w:space="0" w:color="auto"/>
            <w:left w:val="none" w:sz="0" w:space="0" w:color="auto"/>
            <w:bottom w:val="none" w:sz="0" w:space="0" w:color="auto"/>
            <w:right w:val="none" w:sz="0" w:space="0" w:color="auto"/>
          </w:divBdr>
          <w:divsChild>
            <w:div w:id="470026469">
              <w:marLeft w:val="0"/>
              <w:marRight w:val="0"/>
              <w:marTop w:val="0"/>
              <w:marBottom w:val="0"/>
              <w:divBdr>
                <w:top w:val="none" w:sz="0" w:space="0" w:color="auto"/>
                <w:left w:val="none" w:sz="0" w:space="0" w:color="auto"/>
                <w:bottom w:val="none" w:sz="0" w:space="0" w:color="auto"/>
                <w:right w:val="none" w:sz="0" w:space="0" w:color="auto"/>
              </w:divBdr>
              <w:divsChild>
                <w:div w:id="864245436">
                  <w:marLeft w:val="0"/>
                  <w:marRight w:val="0"/>
                  <w:marTop w:val="0"/>
                  <w:marBottom w:val="0"/>
                  <w:divBdr>
                    <w:top w:val="none" w:sz="0" w:space="0" w:color="auto"/>
                    <w:left w:val="none" w:sz="0" w:space="0" w:color="auto"/>
                    <w:bottom w:val="none" w:sz="0" w:space="0" w:color="auto"/>
                    <w:right w:val="none" w:sz="0" w:space="0" w:color="auto"/>
                  </w:divBdr>
                  <w:divsChild>
                    <w:div w:id="5077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sChild>
    </w:div>
    <w:div w:id="1450974836">
      <w:bodyDiv w:val="1"/>
      <w:marLeft w:val="0"/>
      <w:marRight w:val="0"/>
      <w:marTop w:val="0"/>
      <w:marBottom w:val="0"/>
      <w:divBdr>
        <w:top w:val="none" w:sz="0" w:space="0" w:color="auto"/>
        <w:left w:val="none" w:sz="0" w:space="0" w:color="auto"/>
        <w:bottom w:val="none" w:sz="0" w:space="0" w:color="auto"/>
        <w:right w:val="none" w:sz="0" w:space="0" w:color="auto"/>
      </w:divBdr>
    </w:div>
    <w:div w:id="1451630530">
      <w:bodyDiv w:val="1"/>
      <w:marLeft w:val="0"/>
      <w:marRight w:val="0"/>
      <w:marTop w:val="0"/>
      <w:marBottom w:val="0"/>
      <w:divBdr>
        <w:top w:val="none" w:sz="0" w:space="0" w:color="auto"/>
        <w:left w:val="none" w:sz="0" w:space="0" w:color="auto"/>
        <w:bottom w:val="none" w:sz="0" w:space="0" w:color="auto"/>
        <w:right w:val="none" w:sz="0" w:space="0" w:color="auto"/>
      </w:divBdr>
    </w:div>
    <w:div w:id="1452170062">
      <w:bodyDiv w:val="1"/>
      <w:marLeft w:val="0"/>
      <w:marRight w:val="0"/>
      <w:marTop w:val="0"/>
      <w:marBottom w:val="0"/>
      <w:divBdr>
        <w:top w:val="none" w:sz="0" w:space="0" w:color="auto"/>
        <w:left w:val="none" w:sz="0" w:space="0" w:color="auto"/>
        <w:bottom w:val="none" w:sz="0" w:space="0" w:color="auto"/>
        <w:right w:val="none" w:sz="0" w:space="0" w:color="auto"/>
      </w:divBdr>
    </w:div>
    <w:div w:id="1452673198">
      <w:bodyDiv w:val="1"/>
      <w:marLeft w:val="0"/>
      <w:marRight w:val="0"/>
      <w:marTop w:val="0"/>
      <w:marBottom w:val="0"/>
      <w:divBdr>
        <w:top w:val="none" w:sz="0" w:space="0" w:color="auto"/>
        <w:left w:val="none" w:sz="0" w:space="0" w:color="auto"/>
        <w:bottom w:val="none" w:sz="0" w:space="0" w:color="auto"/>
        <w:right w:val="none" w:sz="0" w:space="0" w:color="auto"/>
      </w:divBdr>
      <w:divsChild>
        <w:div w:id="2087411397">
          <w:marLeft w:val="1440"/>
          <w:marRight w:val="0"/>
          <w:marTop w:val="0"/>
          <w:marBottom w:val="0"/>
          <w:divBdr>
            <w:top w:val="none" w:sz="0" w:space="0" w:color="auto"/>
            <w:left w:val="none" w:sz="0" w:space="0" w:color="auto"/>
            <w:bottom w:val="none" w:sz="0" w:space="0" w:color="auto"/>
            <w:right w:val="none" w:sz="0" w:space="0" w:color="auto"/>
          </w:divBdr>
        </w:div>
        <w:div w:id="1274290982">
          <w:marLeft w:val="1440"/>
          <w:marRight w:val="0"/>
          <w:marTop w:val="0"/>
          <w:marBottom w:val="0"/>
          <w:divBdr>
            <w:top w:val="none" w:sz="0" w:space="0" w:color="auto"/>
            <w:left w:val="none" w:sz="0" w:space="0" w:color="auto"/>
            <w:bottom w:val="none" w:sz="0" w:space="0" w:color="auto"/>
            <w:right w:val="none" w:sz="0" w:space="0" w:color="auto"/>
          </w:divBdr>
        </w:div>
        <w:div w:id="1733580204">
          <w:marLeft w:val="1440"/>
          <w:marRight w:val="0"/>
          <w:marTop w:val="0"/>
          <w:marBottom w:val="0"/>
          <w:divBdr>
            <w:top w:val="none" w:sz="0" w:space="0" w:color="auto"/>
            <w:left w:val="none" w:sz="0" w:space="0" w:color="auto"/>
            <w:bottom w:val="none" w:sz="0" w:space="0" w:color="auto"/>
            <w:right w:val="none" w:sz="0" w:space="0" w:color="auto"/>
          </w:divBdr>
        </w:div>
      </w:divsChild>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58273529">
          <w:marLeft w:val="2794"/>
          <w:marRight w:val="0"/>
          <w:marTop w:val="67"/>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7429539">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776410883">
          <w:marLeft w:val="1166"/>
          <w:marRight w:val="0"/>
          <w:marTop w:val="77"/>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 w:id="1697149322">
          <w:marLeft w:val="547"/>
          <w:marRight w:val="0"/>
          <w:marTop w:val="96"/>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39601159">
          <w:marLeft w:val="1714"/>
          <w:marRight w:val="0"/>
          <w:marTop w:val="8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985424216">
          <w:marLeft w:val="547"/>
          <w:marRight w:val="0"/>
          <w:marTop w:val="115"/>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8675787">
          <w:marLeft w:val="1714"/>
          <w:marRight w:val="0"/>
          <w:marTop w:val="77"/>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66463125">
          <w:marLeft w:val="547"/>
          <w:marRight w:val="0"/>
          <w:marTop w:val="96"/>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015963433">
          <w:marLeft w:val="1166"/>
          <w:marRight w:val="0"/>
          <w:marTop w:val="96"/>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 w:id="1739551897">
          <w:marLeft w:val="547"/>
          <w:marRight w:val="0"/>
          <w:marTop w:val="115"/>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sChild>
    </w:div>
    <w:div w:id="1507986562">
      <w:bodyDiv w:val="1"/>
      <w:marLeft w:val="0"/>
      <w:marRight w:val="0"/>
      <w:marTop w:val="0"/>
      <w:marBottom w:val="0"/>
      <w:divBdr>
        <w:top w:val="none" w:sz="0" w:space="0" w:color="auto"/>
        <w:left w:val="none" w:sz="0" w:space="0" w:color="auto"/>
        <w:bottom w:val="none" w:sz="0" w:space="0" w:color="auto"/>
        <w:right w:val="none" w:sz="0" w:space="0" w:color="auto"/>
      </w:divBdr>
      <w:divsChild>
        <w:div w:id="69625173">
          <w:marLeft w:val="1166"/>
          <w:marRight w:val="0"/>
          <w:marTop w:val="100"/>
          <w:marBottom w:val="0"/>
          <w:divBdr>
            <w:top w:val="none" w:sz="0" w:space="0" w:color="auto"/>
            <w:left w:val="none" w:sz="0" w:space="0" w:color="auto"/>
            <w:bottom w:val="none" w:sz="0" w:space="0" w:color="auto"/>
            <w:right w:val="none" w:sz="0" w:space="0" w:color="auto"/>
          </w:divBdr>
        </w:div>
        <w:div w:id="534277030">
          <w:marLeft w:val="1166"/>
          <w:marRight w:val="0"/>
          <w:marTop w:val="100"/>
          <w:marBottom w:val="0"/>
          <w:divBdr>
            <w:top w:val="none" w:sz="0" w:space="0" w:color="auto"/>
            <w:left w:val="none" w:sz="0" w:space="0" w:color="auto"/>
            <w:bottom w:val="none" w:sz="0" w:space="0" w:color="auto"/>
            <w:right w:val="none" w:sz="0" w:space="0" w:color="auto"/>
          </w:divBdr>
        </w:div>
        <w:div w:id="1126199121">
          <w:marLeft w:val="1166"/>
          <w:marRight w:val="0"/>
          <w:marTop w:val="100"/>
          <w:marBottom w:val="0"/>
          <w:divBdr>
            <w:top w:val="none" w:sz="0" w:space="0" w:color="auto"/>
            <w:left w:val="none" w:sz="0" w:space="0" w:color="auto"/>
            <w:bottom w:val="none" w:sz="0" w:space="0" w:color="auto"/>
            <w:right w:val="none" w:sz="0" w:space="0" w:color="auto"/>
          </w:divBdr>
        </w:div>
        <w:div w:id="1199858858">
          <w:marLeft w:val="1166"/>
          <w:marRight w:val="0"/>
          <w:marTop w:val="100"/>
          <w:marBottom w:val="0"/>
          <w:divBdr>
            <w:top w:val="none" w:sz="0" w:space="0" w:color="auto"/>
            <w:left w:val="none" w:sz="0" w:space="0" w:color="auto"/>
            <w:bottom w:val="none" w:sz="0" w:space="0" w:color="auto"/>
            <w:right w:val="none" w:sz="0" w:space="0" w:color="auto"/>
          </w:divBdr>
        </w:div>
        <w:div w:id="1327436296">
          <w:marLeft w:val="1166"/>
          <w:marRight w:val="0"/>
          <w:marTop w:val="100"/>
          <w:marBottom w:val="0"/>
          <w:divBdr>
            <w:top w:val="none" w:sz="0" w:space="0" w:color="auto"/>
            <w:left w:val="none" w:sz="0" w:space="0" w:color="auto"/>
            <w:bottom w:val="none" w:sz="0" w:space="0" w:color="auto"/>
            <w:right w:val="none" w:sz="0" w:space="0" w:color="auto"/>
          </w:divBdr>
        </w:div>
        <w:div w:id="1546871239">
          <w:marLeft w:val="1166"/>
          <w:marRight w:val="0"/>
          <w:marTop w:val="100"/>
          <w:marBottom w:val="0"/>
          <w:divBdr>
            <w:top w:val="none" w:sz="0" w:space="0" w:color="auto"/>
            <w:left w:val="none" w:sz="0" w:space="0" w:color="auto"/>
            <w:bottom w:val="none" w:sz="0" w:space="0" w:color="auto"/>
            <w:right w:val="none" w:sz="0" w:space="0" w:color="auto"/>
          </w:divBdr>
        </w:div>
        <w:div w:id="1575117084">
          <w:marLeft w:val="1166"/>
          <w:marRight w:val="0"/>
          <w:marTop w:val="100"/>
          <w:marBottom w:val="0"/>
          <w:divBdr>
            <w:top w:val="none" w:sz="0" w:space="0" w:color="auto"/>
            <w:left w:val="none" w:sz="0" w:space="0" w:color="auto"/>
            <w:bottom w:val="none" w:sz="0" w:space="0" w:color="auto"/>
            <w:right w:val="none" w:sz="0" w:space="0" w:color="auto"/>
          </w:divBdr>
        </w:div>
        <w:div w:id="1671176765">
          <w:marLeft w:val="1166"/>
          <w:marRight w:val="0"/>
          <w:marTop w:val="100"/>
          <w:marBottom w:val="0"/>
          <w:divBdr>
            <w:top w:val="none" w:sz="0" w:space="0" w:color="auto"/>
            <w:left w:val="none" w:sz="0" w:space="0" w:color="auto"/>
            <w:bottom w:val="none" w:sz="0" w:space="0" w:color="auto"/>
            <w:right w:val="none" w:sz="0" w:space="0" w:color="auto"/>
          </w:divBdr>
        </w:div>
        <w:div w:id="1890922301">
          <w:marLeft w:val="1166"/>
          <w:marRight w:val="0"/>
          <w:marTop w:val="100"/>
          <w:marBottom w:val="0"/>
          <w:divBdr>
            <w:top w:val="none" w:sz="0" w:space="0" w:color="auto"/>
            <w:left w:val="none" w:sz="0" w:space="0" w:color="auto"/>
            <w:bottom w:val="none" w:sz="0" w:space="0" w:color="auto"/>
            <w:right w:val="none" w:sz="0" w:space="0" w:color="auto"/>
          </w:divBdr>
        </w:div>
        <w:div w:id="2034453673">
          <w:marLeft w:val="1166"/>
          <w:marRight w:val="0"/>
          <w:marTop w:val="100"/>
          <w:marBottom w:val="0"/>
          <w:divBdr>
            <w:top w:val="none" w:sz="0" w:space="0" w:color="auto"/>
            <w:left w:val="none" w:sz="0" w:space="0" w:color="auto"/>
            <w:bottom w:val="none" w:sz="0" w:space="0" w:color="auto"/>
            <w:right w:val="none" w:sz="0" w:space="0" w:color="auto"/>
          </w:divBdr>
        </w:div>
        <w:div w:id="2118718713">
          <w:marLeft w:val="1166"/>
          <w:marRight w:val="0"/>
          <w:marTop w:val="100"/>
          <w:marBottom w:val="0"/>
          <w:divBdr>
            <w:top w:val="none" w:sz="0" w:space="0" w:color="auto"/>
            <w:left w:val="none" w:sz="0" w:space="0" w:color="auto"/>
            <w:bottom w:val="none" w:sz="0" w:space="0" w:color="auto"/>
            <w:right w:val="none" w:sz="0" w:space="0" w:color="auto"/>
          </w:divBdr>
        </w:div>
      </w:divsChild>
    </w:div>
    <w:div w:id="1510757674">
      <w:bodyDiv w:val="1"/>
      <w:marLeft w:val="0"/>
      <w:marRight w:val="0"/>
      <w:marTop w:val="0"/>
      <w:marBottom w:val="0"/>
      <w:divBdr>
        <w:top w:val="none" w:sz="0" w:space="0" w:color="auto"/>
        <w:left w:val="none" w:sz="0" w:space="0" w:color="auto"/>
        <w:bottom w:val="none" w:sz="0" w:space="0" w:color="auto"/>
        <w:right w:val="none" w:sz="0" w:space="0" w:color="auto"/>
      </w:divBdr>
    </w:div>
    <w:div w:id="1513034006">
      <w:bodyDiv w:val="1"/>
      <w:marLeft w:val="0"/>
      <w:marRight w:val="0"/>
      <w:marTop w:val="0"/>
      <w:marBottom w:val="0"/>
      <w:divBdr>
        <w:top w:val="none" w:sz="0" w:space="0" w:color="auto"/>
        <w:left w:val="none" w:sz="0" w:space="0" w:color="auto"/>
        <w:bottom w:val="none" w:sz="0" w:space="0" w:color="auto"/>
        <w:right w:val="none" w:sz="0" w:space="0" w:color="auto"/>
      </w:divBdr>
      <w:divsChild>
        <w:div w:id="42019665">
          <w:marLeft w:val="1166"/>
          <w:marRight w:val="0"/>
          <w:marTop w:val="100"/>
          <w:marBottom w:val="0"/>
          <w:divBdr>
            <w:top w:val="none" w:sz="0" w:space="0" w:color="auto"/>
            <w:left w:val="none" w:sz="0" w:space="0" w:color="auto"/>
            <w:bottom w:val="none" w:sz="0" w:space="0" w:color="auto"/>
            <w:right w:val="none" w:sz="0" w:space="0" w:color="auto"/>
          </w:divBdr>
        </w:div>
        <w:div w:id="475531676">
          <w:marLeft w:val="1166"/>
          <w:marRight w:val="0"/>
          <w:marTop w:val="100"/>
          <w:marBottom w:val="0"/>
          <w:divBdr>
            <w:top w:val="none" w:sz="0" w:space="0" w:color="auto"/>
            <w:left w:val="none" w:sz="0" w:space="0" w:color="auto"/>
            <w:bottom w:val="none" w:sz="0" w:space="0" w:color="auto"/>
            <w:right w:val="none" w:sz="0" w:space="0" w:color="auto"/>
          </w:divBdr>
        </w:div>
        <w:div w:id="888150217">
          <w:marLeft w:val="1166"/>
          <w:marRight w:val="0"/>
          <w:marTop w:val="100"/>
          <w:marBottom w:val="0"/>
          <w:divBdr>
            <w:top w:val="none" w:sz="0" w:space="0" w:color="auto"/>
            <w:left w:val="none" w:sz="0" w:space="0" w:color="auto"/>
            <w:bottom w:val="none" w:sz="0" w:space="0" w:color="auto"/>
            <w:right w:val="none" w:sz="0" w:space="0" w:color="auto"/>
          </w:divBdr>
        </w:div>
        <w:div w:id="1000308710">
          <w:marLeft w:val="1166"/>
          <w:marRight w:val="0"/>
          <w:marTop w:val="100"/>
          <w:marBottom w:val="0"/>
          <w:divBdr>
            <w:top w:val="none" w:sz="0" w:space="0" w:color="auto"/>
            <w:left w:val="none" w:sz="0" w:space="0" w:color="auto"/>
            <w:bottom w:val="none" w:sz="0" w:space="0" w:color="auto"/>
            <w:right w:val="none" w:sz="0" w:space="0" w:color="auto"/>
          </w:divBdr>
        </w:div>
        <w:div w:id="1331104244">
          <w:marLeft w:val="1166"/>
          <w:marRight w:val="0"/>
          <w:marTop w:val="100"/>
          <w:marBottom w:val="0"/>
          <w:divBdr>
            <w:top w:val="none" w:sz="0" w:space="0" w:color="auto"/>
            <w:left w:val="none" w:sz="0" w:space="0" w:color="auto"/>
            <w:bottom w:val="none" w:sz="0" w:space="0" w:color="auto"/>
            <w:right w:val="none" w:sz="0" w:space="0" w:color="auto"/>
          </w:divBdr>
        </w:div>
        <w:div w:id="1500195917">
          <w:marLeft w:val="1166"/>
          <w:marRight w:val="0"/>
          <w:marTop w:val="100"/>
          <w:marBottom w:val="0"/>
          <w:divBdr>
            <w:top w:val="none" w:sz="0" w:space="0" w:color="auto"/>
            <w:left w:val="none" w:sz="0" w:space="0" w:color="auto"/>
            <w:bottom w:val="none" w:sz="0" w:space="0" w:color="auto"/>
            <w:right w:val="none" w:sz="0" w:space="0" w:color="auto"/>
          </w:divBdr>
        </w:div>
        <w:div w:id="1731801205">
          <w:marLeft w:val="1166"/>
          <w:marRight w:val="0"/>
          <w:marTop w:val="100"/>
          <w:marBottom w:val="0"/>
          <w:divBdr>
            <w:top w:val="none" w:sz="0" w:space="0" w:color="auto"/>
            <w:left w:val="none" w:sz="0" w:space="0" w:color="auto"/>
            <w:bottom w:val="none" w:sz="0" w:space="0" w:color="auto"/>
            <w:right w:val="none" w:sz="0" w:space="0" w:color="auto"/>
          </w:divBdr>
        </w:div>
        <w:div w:id="2086487334">
          <w:marLeft w:val="1166"/>
          <w:marRight w:val="0"/>
          <w:marTop w:val="100"/>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476651561">
          <w:marLeft w:val="1526"/>
          <w:marRight w:val="0"/>
          <w:marTop w:val="68"/>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2106145114">
          <w:marLeft w:val="446"/>
          <w:marRight w:val="0"/>
          <w:marTop w:val="90"/>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20268855">
      <w:bodyDiv w:val="1"/>
      <w:marLeft w:val="0"/>
      <w:marRight w:val="0"/>
      <w:marTop w:val="0"/>
      <w:marBottom w:val="0"/>
      <w:divBdr>
        <w:top w:val="none" w:sz="0" w:space="0" w:color="auto"/>
        <w:left w:val="none" w:sz="0" w:space="0" w:color="auto"/>
        <w:bottom w:val="none" w:sz="0" w:space="0" w:color="auto"/>
        <w:right w:val="none" w:sz="0" w:space="0" w:color="auto"/>
      </w:divBdr>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159080141">
          <w:marLeft w:val="1166"/>
          <w:marRight w:val="0"/>
          <w:marTop w:val="9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 w:id="857080467">
          <w:marLeft w:val="547"/>
          <w:marRight w:val="0"/>
          <w:marTop w:val="115"/>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sChild>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37813691">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383724025">
          <w:marLeft w:val="1166"/>
          <w:marRight w:val="0"/>
          <w:marTop w:val="86"/>
          <w:marBottom w:val="0"/>
          <w:divBdr>
            <w:top w:val="none" w:sz="0" w:space="0" w:color="auto"/>
            <w:left w:val="none" w:sz="0" w:space="0" w:color="auto"/>
            <w:bottom w:val="none" w:sz="0" w:space="0" w:color="auto"/>
            <w:right w:val="none" w:sz="0" w:space="0" w:color="auto"/>
          </w:divBdr>
        </w:div>
        <w:div w:id="1898587505">
          <w:marLeft w:val="547"/>
          <w:marRight w:val="0"/>
          <w:marTop w:val="96"/>
          <w:marBottom w:val="0"/>
          <w:divBdr>
            <w:top w:val="none" w:sz="0" w:space="0" w:color="auto"/>
            <w:left w:val="none" w:sz="0" w:space="0" w:color="auto"/>
            <w:bottom w:val="none" w:sz="0" w:space="0" w:color="auto"/>
            <w:right w:val="none" w:sz="0" w:space="0" w:color="auto"/>
          </w:divBdr>
        </w:div>
      </w:divsChild>
    </w:div>
    <w:div w:id="1543010263">
      <w:bodyDiv w:val="1"/>
      <w:marLeft w:val="0"/>
      <w:marRight w:val="0"/>
      <w:marTop w:val="0"/>
      <w:marBottom w:val="0"/>
      <w:divBdr>
        <w:top w:val="none" w:sz="0" w:space="0" w:color="auto"/>
        <w:left w:val="none" w:sz="0" w:space="0" w:color="auto"/>
        <w:bottom w:val="none" w:sz="0" w:space="0" w:color="auto"/>
        <w:right w:val="none" w:sz="0" w:space="0" w:color="auto"/>
      </w:divBdr>
      <w:divsChild>
        <w:div w:id="2040036643">
          <w:marLeft w:val="1166"/>
          <w:marRight w:val="0"/>
          <w:marTop w:val="100"/>
          <w:marBottom w:val="0"/>
          <w:divBdr>
            <w:top w:val="none" w:sz="0" w:space="0" w:color="auto"/>
            <w:left w:val="none" w:sz="0" w:space="0" w:color="auto"/>
            <w:bottom w:val="none" w:sz="0" w:space="0" w:color="auto"/>
            <w:right w:val="none" w:sz="0" w:space="0" w:color="auto"/>
          </w:divBdr>
        </w:div>
      </w:divsChild>
    </w:div>
    <w:div w:id="1545562568">
      <w:bodyDiv w:val="1"/>
      <w:marLeft w:val="0"/>
      <w:marRight w:val="0"/>
      <w:marTop w:val="0"/>
      <w:marBottom w:val="0"/>
      <w:divBdr>
        <w:top w:val="none" w:sz="0" w:space="0" w:color="auto"/>
        <w:left w:val="none" w:sz="0" w:space="0" w:color="auto"/>
        <w:bottom w:val="none" w:sz="0" w:space="0" w:color="auto"/>
        <w:right w:val="none" w:sz="0" w:space="0" w:color="auto"/>
      </w:divBdr>
    </w:div>
    <w:div w:id="1559168635">
      <w:bodyDiv w:val="1"/>
      <w:marLeft w:val="0"/>
      <w:marRight w:val="0"/>
      <w:marTop w:val="0"/>
      <w:marBottom w:val="0"/>
      <w:divBdr>
        <w:top w:val="none" w:sz="0" w:space="0" w:color="auto"/>
        <w:left w:val="none" w:sz="0" w:space="0" w:color="auto"/>
        <w:bottom w:val="none" w:sz="0" w:space="0" w:color="auto"/>
        <w:right w:val="none" w:sz="0" w:space="0" w:color="auto"/>
      </w:divBdr>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437024216">
          <w:marLeft w:val="1166"/>
          <w:marRight w:val="0"/>
          <w:marTop w:val="96"/>
          <w:marBottom w:val="0"/>
          <w:divBdr>
            <w:top w:val="none" w:sz="0" w:space="0" w:color="auto"/>
            <w:left w:val="none" w:sz="0" w:space="0" w:color="auto"/>
            <w:bottom w:val="none" w:sz="0" w:space="0" w:color="auto"/>
            <w:right w:val="none" w:sz="0" w:space="0" w:color="auto"/>
          </w:divBdr>
        </w:div>
        <w:div w:id="1156729055">
          <w:marLeft w:val="547"/>
          <w:marRight w:val="0"/>
          <w:marTop w:val="115"/>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sChild>
    </w:div>
    <w:div w:id="1561592317">
      <w:bodyDiv w:val="1"/>
      <w:marLeft w:val="0"/>
      <w:marRight w:val="0"/>
      <w:marTop w:val="0"/>
      <w:marBottom w:val="0"/>
      <w:divBdr>
        <w:top w:val="none" w:sz="0" w:space="0" w:color="auto"/>
        <w:left w:val="none" w:sz="0" w:space="0" w:color="auto"/>
        <w:bottom w:val="none" w:sz="0" w:space="0" w:color="auto"/>
        <w:right w:val="none" w:sz="0" w:space="0" w:color="auto"/>
      </w:divBdr>
      <w:divsChild>
        <w:div w:id="1911887042">
          <w:marLeft w:val="1166"/>
          <w:marRight w:val="0"/>
          <w:marTop w:val="100"/>
          <w:marBottom w:val="0"/>
          <w:divBdr>
            <w:top w:val="none" w:sz="0" w:space="0" w:color="auto"/>
            <w:left w:val="none" w:sz="0" w:space="0" w:color="auto"/>
            <w:bottom w:val="none" w:sz="0" w:space="0" w:color="auto"/>
            <w:right w:val="none" w:sz="0" w:space="0" w:color="auto"/>
          </w:divBdr>
        </w:div>
      </w:divsChild>
    </w:div>
    <w:div w:id="1568806046">
      <w:bodyDiv w:val="1"/>
      <w:marLeft w:val="0"/>
      <w:marRight w:val="0"/>
      <w:marTop w:val="0"/>
      <w:marBottom w:val="0"/>
      <w:divBdr>
        <w:top w:val="none" w:sz="0" w:space="0" w:color="auto"/>
        <w:left w:val="none" w:sz="0" w:space="0" w:color="auto"/>
        <w:bottom w:val="none" w:sz="0" w:space="0" w:color="auto"/>
        <w:right w:val="none" w:sz="0" w:space="0" w:color="auto"/>
      </w:divBdr>
    </w:div>
    <w:div w:id="1580018468">
      <w:bodyDiv w:val="1"/>
      <w:marLeft w:val="0"/>
      <w:marRight w:val="0"/>
      <w:marTop w:val="0"/>
      <w:marBottom w:val="0"/>
      <w:divBdr>
        <w:top w:val="none" w:sz="0" w:space="0" w:color="auto"/>
        <w:left w:val="none" w:sz="0" w:space="0" w:color="auto"/>
        <w:bottom w:val="none" w:sz="0" w:space="0" w:color="auto"/>
        <w:right w:val="none" w:sz="0" w:space="0" w:color="auto"/>
      </w:divBdr>
      <w:divsChild>
        <w:div w:id="760761969">
          <w:marLeft w:val="576"/>
          <w:marRight w:val="0"/>
          <w:marTop w:val="128"/>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85994425">
      <w:bodyDiv w:val="1"/>
      <w:marLeft w:val="0"/>
      <w:marRight w:val="0"/>
      <w:marTop w:val="0"/>
      <w:marBottom w:val="0"/>
      <w:divBdr>
        <w:top w:val="none" w:sz="0" w:space="0" w:color="auto"/>
        <w:left w:val="none" w:sz="0" w:space="0" w:color="auto"/>
        <w:bottom w:val="none" w:sz="0" w:space="0" w:color="auto"/>
        <w:right w:val="none" w:sz="0" w:space="0" w:color="auto"/>
      </w:divBdr>
      <w:divsChild>
        <w:div w:id="1885436947">
          <w:marLeft w:val="547"/>
          <w:marRight w:val="0"/>
          <w:marTop w:val="115"/>
          <w:marBottom w:val="0"/>
          <w:divBdr>
            <w:top w:val="none" w:sz="0" w:space="0" w:color="auto"/>
            <w:left w:val="none" w:sz="0" w:space="0" w:color="auto"/>
            <w:bottom w:val="none" w:sz="0" w:space="0" w:color="auto"/>
            <w:right w:val="none" w:sz="0" w:space="0" w:color="auto"/>
          </w:divBdr>
        </w:div>
        <w:div w:id="152769378">
          <w:marLeft w:val="1166"/>
          <w:marRight w:val="0"/>
          <w:marTop w:val="96"/>
          <w:marBottom w:val="0"/>
          <w:divBdr>
            <w:top w:val="none" w:sz="0" w:space="0" w:color="auto"/>
            <w:left w:val="none" w:sz="0" w:space="0" w:color="auto"/>
            <w:bottom w:val="none" w:sz="0" w:space="0" w:color="auto"/>
            <w:right w:val="none" w:sz="0" w:space="0" w:color="auto"/>
          </w:divBdr>
        </w:div>
        <w:div w:id="41291979">
          <w:marLeft w:val="1714"/>
          <w:marRight w:val="0"/>
          <w:marTop w:val="86"/>
          <w:marBottom w:val="0"/>
          <w:divBdr>
            <w:top w:val="none" w:sz="0" w:space="0" w:color="auto"/>
            <w:left w:val="none" w:sz="0" w:space="0" w:color="auto"/>
            <w:bottom w:val="none" w:sz="0" w:space="0" w:color="auto"/>
            <w:right w:val="none" w:sz="0" w:space="0" w:color="auto"/>
          </w:divBdr>
        </w:div>
        <w:div w:id="1269656012">
          <w:marLeft w:val="1714"/>
          <w:marRight w:val="0"/>
          <w:marTop w:val="86"/>
          <w:marBottom w:val="0"/>
          <w:divBdr>
            <w:top w:val="none" w:sz="0" w:space="0" w:color="auto"/>
            <w:left w:val="none" w:sz="0" w:space="0" w:color="auto"/>
            <w:bottom w:val="none" w:sz="0" w:space="0" w:color="auto"/>
            <w:right w:val="none" w:sz="0" w:space="0" w:color="auto"/>
          </w:divBdr>
        </w:div>
        <w:div w:id="1916432672">
          <w:marLeft w:val="1714"/>
          <w:marRight w:val="0"/>
          <w:marTop w:val="86"/>
          <w:marBottom w:val="0"/>
          <w:divBdr>
            <w:top w:val="none" w:sz="0" w:space="0" w:color="auto"/>
            <w:left w:val="none" w:sz="0" w:space="0" w:color="auto"/>
            <w:bottom w:val="none" w:sz="0" w:space="0" w:color="auto"/>
            <w:right w:val="none" w:sz="0" w:space="0" w:color="auto"/>
          </w:divBdr>
        </w:div>
        <w:div w:id="1920750163">
          <w:marLeft w:val="1714"/>
          <w:marRight w:val="0"/>
          <w:marTop w:val="86"/>
          <w:marBottom w:val="0"/>
          <w:divBdr>
            <w:top w:val="none" w:sz="0" w:space="0" w:color="auto"/>
            <w:left w:val="none" w:sz="0" w:space="0" w:color="auto"/>
            <w:bottom w:val="none" w:sz="0" w:space="0" w:color="auto"/>
            <w:right w:val="none" w:sz="0" w:space="0" w:color="auto"/>
          </w:divBdr>
        </w:div>
      </w:divsChild>
    </w:div>
    <w:div w:id="1587303254">
      <w:bodyDiv w:val="1"/>
      <w:marLeft w:val="0"/>
      <w:marRight w:val="0"/>
      <w:marTop w:val="0"/>
      <w:marBottom w:val="0"/>
      <w:divBdr>
        <w:top w:val="none" w:sz="0" w:space="0" w:color="auto"/>
        <w:left w:val="none" w:sz="0" w:space="0" w:color="auto"/>
        <w:bottom w:val="none" w:sz="0" w:space="0" w:color="auto"/>
        <w:right w:val="none" w:sz="0" w:space="0" w:color="auto"/>
      </w:divBdr>
      <w:divsChild>
        <w:div w:id="1161971492">
          <w:marLeft w:val="576"/>
          <w:marRight w:val="0"/>
          <w:marTop w:val="128"/>
          <w:marBottom w:val="0"/>
          <w:divBdr>
            <w:top w:val="none" w:sz="0" w:space="0" w:color="auto"/>
            <w:left w:val="none" w:sz="0" w:space="0" w:color="auto"/>
            <w:bottom w:val="none" w:sz="0" w:space="0" w:color="auto"/>
            <w:right w:val="none" w:sz="0" w:space="0" w:color="auto"/>
          </w:divBdr>
        </w:div>
      </w:divsChild>
    </w:div>
    <w:div w:id="1587378141">
      <w:bodyDiv w:val="1"/>
      <w:marLeft w:val="0"/>
      <w:marRight w:val="0"/>
      <w:marTop w:val="0"/>
      <w:marBottom w:val="0"/>
      <w:divBdr>
        <w:top w:val="none" w:sz="0" w:space="0" w:color="auto"/>
        <w:left w:val="none" w:sz="0" w:space="0" w:color="auto"/>
        <w:bottom w:val="none" w:sz="0" w:space="0" w:color="auto"/>
        <w:right w:val="none" w:sz="0" w:space="0" w:color="auto"/>
      </w:divBdr>
    </w:div>
    <w:div w:id="1590507844">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sChild>
    </w:div>
    <w:div w:id="1606647337">
      <w:bodyDiv w:val="1"/>
      <w:marLeft w:val="0"/>
      <w:marRight w:val="0"/>
      <w:marTop w:val="0"/>
      <w:marBottom w:val="0"/>
      <w:divBdr>
        <w:top w:val="none" w:sz="0" w:space="0" w:color="auto"/>
        <w:left w:val="none" w:sz="0" w:space="0" w:color="auto"/>
        <w:bottom w:val="none" w:sz="0" w:space="0" w:color="auto"/>
        <w:right w:val="none" w:sz="0" w:space="0" w:color="auto"/>
      </w:divBdr>
      <w:divsChild>
        <w:div w:id="1894537859">
          <w:marLeft w:val="547"/>
          <w:marRight w:val="0"/>
          <w:marTop w:val="115"/>
          <w:marBottom w:val="0"/>
          <w:divBdr>
            <w:top w:val="none" w:sz="0" w:space="0" w:color="auto"/>
            <w:left w:val="none" w:sz="0" w:space="0" w:color="auto"/>
            <w:bottom w:val="none" w:sz="0" w:space="0" w:color="auto"/>
            <w:right w:val="none" w:sz="0" w:space="0" w:color="auto"/>
          </w:divBdr>
        </w:div>
        <w:div w:id="1518888636">
          <w:marLeft w:val="1166"/>
          <w:marRight w:val="0"/>
          <w:marTop w:val="96"/>
          <w:marBottom w:val="0"/>
          <w:divBdr>
            <w:top w:val="none" w:sz="0" w:space="0" w:color="auto"/>
            <w:left w:val="none" w:sz="0" w:space="0" w:color="auto"/>
            <w:bottom w:val="none" w:sz="0" w:space="0" w:color="auto"/>
            <w:right w:val="none" w:sz="0" w:space="0" w:color="auto"/>
          </w:divBdr>
        </w:div>
        <w:div w:id="1333531906">
          <w:marLeft w:val="1714"/>
          <w:marRight w:val="0"/>
          <w:marTop w:val="86"/>
          <w:marBottom w:val="0"/>
          <w:divBdr>
            <w:top w:val="none" w:sz="0" w:space="0" w:color="auto"/>
            <w:left w:val="none" w:sz="0" w:space="0" w:color="auto"/>
            <w:bottom w:val="none" w:sz="0" w:space="0" w:color="auto"/>
            <w:right w:val="none" w:sz="0" w:space="0" w:color="auto"/>
          </w:divBdr>
        </w:div>
        <w:div w:id="1883594011">
          <w:marLeft w:val="2246"/>
          <w:marRight w:val="0"/>
          <w:marTop w:val="77"/>
          <w:marBottom w:val="0"/>
          <w:divBdr>
            <w:top w:val="none" w:sz="0" w:space="0" w:color="auto"/>
            <w:left w:val="none" w:sz="0" w:space="0" w:color="auto"/>
            <w:bottom w:val="none" w:sz="0" w:space="0" w:color="auto"/>
            <w:right w:val="none" w:sz="0" w:space="0" w:color="auto"/>
          </w:divBdr>
        </w:div>
        <w:div w:id="449201126">
          <w:marLeft w:val="1714"/>
          <w:marRight w:val="0"/>
          <w:marTop w:val="86"/>
          <w:marBottom w:val="0"/>
          <w:divBdr>
            <w:top w:val="none" w:sz="0" w:space="0" w:color="auto"/>
            <w:left w:val="none" w:sz="0" w:space="0" w:color="auto"/>
            <w:bottom w:val="none" w:sz="0" w:space="0" w:color="auto"/>
            <w:right w:val="none" w:sz="0" w:space="0" w:color="auto"/>
          </w:divBdr>
        </w:div>
      </w:divsChild>
    </w:div>
    <w:div w:id="1609659858">
      <w:bodyDiv w:val="1"/>
      <w:marLeft w:val="0"/>
      <w:marRight w:val="0"/>
      <w:marTop w:val="0"/>
      <w:marBottom w:val="0"/>
      <w:divBdr>
        <w:top w:val="none" w:sz="0" w:space="0" w:color="auto"/>
        <w:left w:val="none" w:sz="0" w:space="0" w:color="auto"/>
        <w:bottom w:val="none" w:sz="0" w:space="0" w:color="auto"/>
        <w:right w:val="none" w:sz="0" w:space="0" w:color="auto"/>
      </w:divBdr>
      <w:divsChild>
        <w:div w:id="901283791">
          <w:marLeft w:val="547"/>
          <w:marRight w:val="0"/>
          <w:marTop w:val="120"/>
          <w:marBottom w:val="0"/>
          <w:divBdr>
            <w:top w:val="none" w:sz="0" w:space="0" w:color="auto"/>
            <w:left w:val="none" w:sz="0" w:space="0" w:color="auto"/>
            <w:bottom w:val="none" w:sz="0" w:space="0" w:color="auto"/>
            <w:right w:val="none" w:sz="0" w:space="0" w:color="auto"/>
          </w:divBdr>
        </w:div>
        <w:div w:id="1763911732">
          <w:marLeft w:val="1166"/>
          <w:marRight w:val="0"/>
          <w:marTop w:val="100"/>
          <w:marBottom w:val="0"/>
          <w:divBdr>
            <w:top w:val="none" w:sz="0" w:space="0" w:color="auto"/>
            <w:left w:val="none" w:sz="0" w:space="0" w:color="auto"/>
            <w:bottom w:val="none" w:sz="0" w:space="0" w:color="auto"/>
            <w:right w:val="none" w:sz="0" w:space="0" w:color="auto"/>
          </w:divBdr>
        </w:div>
        <w:div w:id="1059746426">
          <w:marLeft w:val="1800"/>
          <w:marRight w:val="0"/>
          <w:marTop w:val="90"/>
          <w:marBottom w:val="0"/>
          <w:divBdr>
            <w:top w:val="none" w:sz="0" w:space="0" w:color="auto"/>
            <w:left w:val="none" w:sz="0" w:space="0" w:color="auto"/>
            <w:bottom w:val="none" w:sz="0" w:space="0" w:color="auto"/>
            <w:right w:val="none" w:sz="0" w:space="0" w:color="auto"/>
          </w:divBdr>
        </w:div>
        <w:div w:id="148443600">
          <w:marLeft w:val="1800"/>
          <w:marRight w:val="0"/>
          <w:marTop w:val="90"/>
          <w:marBottom w:val="0"/>
          <w:divBdr>
            <w:top w:val="none" w:sz="0" w:space="0" w:color="auto"/>
            <w:left w:val="none" w:sz="0" w:space="0" w:color="auto"/>
            <w:bottom w:val="none" w:sz="0" w:space="0" w:color="auto"/>
            <w:right w:val="none" w:sz="0" w:space="0" w:color="auto"/>
          </w:divBdr>
        </w:div>
      </w:divsChild>
    </w:div>
    <w:div w:id="1611862015">
      <w:bodyDiv w:val="1"/>
      <w:marLeft w:val="0"/>
      <w:marRight w:val="0"/>
      <w:marTop w:val="0"/>
      <w:marBottom w:val="0"/>
      <w:divBdr>
        <w:top w:val="none" w:sz="0" w:space="0" w:color="auto"/>
        <w:left w:val="none" w:sz="0" w:space="0" w:color="auto"/>
        <w:bottom w:val="none" w:sz="0" w:space="0" w:color="auto"/>
        <w:right w:val="none" w:sz="0" w:space="0" w:color="auto"/>
      </w:divBdr>
      <w:divsChild>
        <w:div w:id="348335023">
          <w:marLeft w:val="1166"/>
          <w:marRight w:val="0"/>
          <w:marTop w:val="96"/>
          <w:marBottom w:val="0"/>
          <w:divBdr>
            <w:top w:val="none" w:sz="0" w:space="0" w:color="auto"/>
            <w:left w:val="none" w:sz="0" w:space="0" w:color="auto"/>
            <w:bottom w:val="none" w:sz="0" w:space="0" w:color="auto"/>
            <w:right w:val="none" w:sz="0" w:space="0" w:color="auto"/>
          </w:divBdr>
        </w:div>
        <w:div w:id="364913572">
          <w:marLeft w:val="1166"/>
          <w:marRight w:val="0"/>
          <w:marTop w:val="96"/>
          <w:marBottom w:val="0"/>
          <w:divBdr>
            <w:top w:val="none" w:sz="0" w:space="0" w:color="auto"/>
            <w:left w:val="none" w:sz="0" w:space="0" w:color="auto"/>
            <w:bottom w:val="none" w:sz="0" w:space="0" w:color="auto"/>
            <w:right w:val="none" w:sz="0" w:space="0" w:color="auto"/>
          </w:divBdr>
        </w:div>
        <w:div w:id="607275788">
          <w:marLeft w:val="547"/>
          <w:marRight w:val="0"/>
          <w:marTop w:val="115"/>
          <w:marBottom w:val="0"/>
          <w:divBdr>
            <w:top w:val="none" w:sz="0" w:space="0" w:color="auto"/>
            <w:left w:val="none" w:sz="0" w:space="0" w:color="auto"/>
            <w:bottom w:val="none" w:sz="0" w:space="0" w:color="auto"/>
            <w:right w:val="none" w:sz="0" w:space="0" w:color="auto"/>
          </w:divBdr>
        </w:div>
        <w:div w:id="1188982981">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55582950">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347950332">
          <w:marLeft w:val="547"/>
          <w:marRight w:val="0"/>
          <w:marTop w:val="115"/>
          <w:marBottom w:val="0"/>
          <w:divBdr>
            <w:top w:val="none" w:sz="0" w:space="0" w:color="auto"/>
            <w:left w:val="none" w:sz="0" w:space="0" w:color="auto"/>
            <w:bottom w:val="none" w:sz="0" w:space="0" w:color="auto"/>
            <w:right w:val="none" w:sz="0" w:space="0" w:color="auto"/>
          </w:divBdr>
        </w:div>
      </w:divsChild>
    </w:div>
    <w:div w:id="1614751140">
      <w:bodyDiv w:val="1"/>
      <w:marLeft w:val="0"/>
      <w:marRight w:val="0"/>
      <w:marTop w:val="0"/>
      <w:marBottom w:val="0"/>
      <w:divBdr>
        <w:top w:val="none" w:sz="0" w:space="0" w:color="auto"/>
        <w:left w:val="none" w:sz="0" w:space="0" w:color="auto"/>
        <w:bottom w:val="none" w:sz="0" w:space="0" w:color="auto"/>
        <w:right w:val="none" w:sz="0" w:space="0" w:color="auto"/>
      </w:divBdr>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sChild>
    </w:div>
    <w:div w:id="1635061181">
      <w:bodyDiv w:val="1"/>
      <w:marLeft w:val="0"/>
      <w:marRight w:val="0"/>
      <w:marTop w:val="0"/>
      <w:marBottom w:val="0"/>
      <w:divBdr>
        <w:top w:val="none" w:sz="0" w:space="0" w:color="auto"/>
        <w:left w:val="none" w:sz="0" w:space="0" w:color="auto"/>
        <w:bottom w:val="none" w:sz="0" w:space="0" w:color="auto"/>
        <w:right w:val="none" w:sz="0" w:space="0" w:color="auto"/>
      </w:divBdr>
      <w:divsChild>
        <w:div w:id="923951434">
          <w:marLeft w:val="547"/>
          <w:marRight w:val="0"/>
          <w:marTop w:val="96"/>
          <w:marBottom w:val="0"/>
          <w:divBdr>
            <w:top w:val="none" w:sz="0" w:space="0" w:color="auto"/>
            <w:left w:val="none" w:sz="0" w:space="0" w:color="auto"/>
            <w:bottom w:val="none" w:sz="0" w:space="0" w:color="auto"/>
            <w:right w:val="none" w:sz="0" w:space="0" w:color="auto"/>
          </w:divBdr>
        </w:div>
        <w:div w:id="817458183">
          <w:marLeft w:val="1166"/>
          <w:marRight w:val="0"/>
          <w:marTop w:val="86"/>
          <w:marBottom w:val="0"/>
          <w:divBdr>
            <w:top w:val="none" w:sz="0" w:space="0" w:color="auto"/>
            <w:left w:val="none" w:sz="0" w:space="0" w:color="auto"/>
            <w:bottom w:val="none" w:sz="0" w:space="0" w:color="auto"/>
            <w:right w:val="none" w:sz="0" w:space="0" w:color="auto"/>
          </w:divBdr>
        </w:div>
        <w:div w:id="1675381696">
          <w:marLeft w:val="1714"/>
          <w:marRight w:val="0"/>
          <w:marTop w:val="77"/>
          <w:marBottom w:val="0"/>
          <w:divBdr>
            <w:top w:val="none" w:sz="0" w:space="0" w:color="auto"/>
            <w:left w:val="none" w:sz="0" w:space="0" w:color="auto"/>
            <w:bottom w:val="none" w:sz="0" w:space="0" w:color="auto"/>
            <w:right w:val="none" w:sz="0" w:space="0" w:color="auto"/>
          </w:divBdr>
        </w:div>
        <w:div w:id="1006441111">
          <w:marLeft w:val="1714"/>
          <w:marRight w:val="0"/>
          <w:marTop w:val="77"/>
          <w:marBottom w:val="0"/>
          <w:divBdr>
            <w:top w:val="none" w:sz="0" w:space="0" w:color="auto"/>
            <w:left w:val="none" w:sz="0" w:space="0" w:color="auto"/>
            <w:bottom w:val="none" w:sz="0" w:space="0" w:color="auto"/>
            <w:right w:val="none" w:sz="0" w:space="0" w:color="auto"/>
          </w:divBdr>
        </w:div>
        <w:div w:id="1962414984">
          <w:marLeft w:val="1714"/>
          <w:marRight w:val="0"/>
          <w:marTop w:val="77"/>
          <w:marBottom w:val="0"/>
          <w:divBdr>
            <w:top w:val="none" w:sz="0" w:space="0" w:color="auto"/>
            <w:left w:val="none" w:sz="0" w:space="0" w:color="auto"/>
            <w:bottom w:val="none" w:sz="0" w:space="0" w:color="auto"/>
            <w:right w:val="none" w:sz="0" w:space="0" w:color="auto"/>
          </w:divBdr>
        </w:div>
      </w:divsChild>
    </w:div>
    <w:div w:id="1642225161">
      <w:bodyDiv w:val="1"/>
      <w:marLeft w:val="0"/>
      <w:marRight w:val="0"/>
      <w:marTop w:val="0"/>
      <w:marBottom w:val="0"/>
      <w:divBdr>
        <w:top w:val="none" w:sz="0" w:space="0" w:color="auto"/>
        <w:left w:val="none" w:sz="0" w:space="0" w:color="auto"/>
        <w:bottom w:val="none" w:sz="0" w:space="0" w:color="auto"/>
        <w:right w:val="none" w:sz="0" w:space="0" w:color="auto"/>
      </w:divBdr>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615797405">
          <w:marLeft w:val="1166"/>
          <w:marRight w:val="0"/>
          <w:marTop w:val="96"/>
          <w:marBottom w:val="0"/>
          <w:divBdr>
            <w:top w:val="none" w:sz="0" w:space="0" w:color="auto"/>
            <w:left w:val="none" w:sz="0" w:space="0" w:color="auto"/>
            <w:bottom w:val="none" w:sz="0" w:space="0" w:color="auto"/>
            <w:right w:val="none" w:sz="0" w:space="0" w:color="auto"/>
          </w:divBdr>
        </w:div>
        <w:div w:id="1070230279">
          <w:marLeft w:val="547"/>
          <w:marRight w:val="0"/>
          <w:marTop w:val="115"/>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7316454">
      <w:bodyDiv w:val="1"/>
      <w:marLeft w:val="0"/>
      <w:marRight w:val="0"/>
      <w:marTop w:val="0"/>
      <w:marBottom w:val="0"/>
      <w:divBdr>
        <w:top w:val="none" w:sz="0" w:space="0" w:color="auto"/>
        <w:left w:val="none" w:sz="0" w:space="0" w:color="auto"/>
        <w:bottom w:val="none" w:sz="0" w:space="0" w:color="auto"/>
        <w:right w:val="none" w:sz="0" w:space="0" w:color="auto"/>
      </w:divBdr>
      <w:divsChild>
        <w:div w:id="605233686">
          <w:marLeft w:val="1166"/>
          <w:marRight w:val="0"/>
          <w:marTop w:val="100"/>
          <w:marBottom w:val="0"/>
          <w:divBdr>
            <w:top w:val="none" w:sz="0" w:space="0" w:color="auto"/>
            <w:left w:val="none" w:sz="0" w:space="0" w:color="auto"/>
            <w:bottom w:val="none" w:sz="0" w:space="0" w:color="auto"/>
            <w:right w:val="none" w:sz="0" w:space="0" w:color="auto"/>
          </w:divBdr>
        </w:div>
        <w:div w:id="830606184">
          <w:marLeft w:val="1166"/>
          <w:marRight w:val="0"/>
          <w:marTop w:val="100"/>
          <w:marBottom w:val="0"/>
          <w:divBdr>
            <w:top w:val="none" w:sz="0" w:space="0" w:color="auto"/>
            <w:left w:val="none" w:sz="0" w:space="0" w:color="auto"/>
            <w:bottom w:val="none" w:sz="0" w:space="0" w:color="auto"/>
            <w:right w:val="none" w:sz="0" w:space="0" w:color="auto"/>
          </w:divBdr>
        </w:div>
        <w:div w:id="1662539778">
          <w:marLeft w:val="1166"/>
          <w:marRight w:val="0"/>
          <w:marTop w:val="100"/>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8944305">
      <w:bodyDiv w:val="1"/>
      <w:marLeft w:val="0"/>
      <w:marRight w:val="0"/>
      <w:marTop w:val="0"/>
      <w:marBottom w:val="0"/>
      <w:divBdr>
        <w:top w:val="none" w:sz="0" w:space="0" w:color="auto"/>
        <w:left w:val="none" w:sz="0" w:space="0" w:color="auto"/>
        <w:bottom w:val="none" w:sz="0" w:space="0" w:color="auto"/>
        <w:right w:val="none" w:sz="0" w:space="0" w:color="auto"/>
      </w:divBdr>
      <w:divsChild>
        <w:div w:id="1405950021">
          <w:marLeft w:val="547"/>
          <w:marRight w:val="0"/>
          <w:marTop w:val="115"/>
          <w:marBottom w:val="0"/>
          <w:divBdr>
            <w:top w:val="none" w:sz="0" w:space="0" w:color="auto"/>
            <w:left w:val="none" w:sz="0" w:space="0" w:color="auto"/>
            <w:bottom w:val="none" w:sz="0" w:space="0" w:color="auto"/>
            <w:right w:val="none" w:sz="0" w:space="0" w:color="auto"/>
          </w:divBdr>
        </w:div>
        <w:div w:id="1795637178">
          <w:marLeft w:val="1166"/>
          <w:marRight w:val="0"/>
          <w:marTop w:val="96"/>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0979116">
      <w:bodyDiv w:val="1"/>
      <w:marLeft w:val="0"/>
      <w:marRight w:val="0"/>
      <w:marTop w:val="0"/>
      <w:marBottom w:val="0"/>
      <w:divBdr>
        <w:top w:val="none" w:sz="0" w:space="0" w:color="auto"/>
        <w:left w:val="none" w:sz="0" w:space="0" w:color="auto"/>
        <w:bottom w:val="none" w:sz="0" w:space="0" w:color="auto"/>
        <w:right w:val="none" w:sz="0" w:space="0" w:color="auto"/>
      </w:divBdr>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79043431">
      <w:bodyDiv w:val="1"/>
      <w:marLeft w:val="0"/>
      <w:marRight w:val="0"/>
      <w:marTop w:val="0"/>
      <w:marBottom w:val="0"/>
      <w:divBdr>
        <w:top w:val="none" w:sz="0" w:space="0" w:color="auto"/>
        <w:left w:val="none" w:sz="0" w:space="0" w:color="auto"/>
        <w:bottom w:val="none" w:sz="0" w:space="0" w:color="auto"/>
        <w:right w:val="none" w:sz="0" w:space="0" w:color="auto"/>
      </w:divBdr>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643968916">
          <w:marLeft w:val="1166"/>
          <w:marRight w:val="0"/>
          <w:marTop w:val="96"/>
          <w:marBottom w:val="0"/>
          <w:divBdr>
            <w:top w:val="none" w:sz="0" w:space="0" w:color="auto"/>
            <w:left w:val="none" w:sz="0" w:space="0" w:color="auto"/>
            <w:bottom w:val="none" w:sz="0" w:space="0" w:color="auto"/>
            <w:right w:val="none" w:sz="0" w:space="0" w:color="auto"/>
          </w:divBdr>
        </w:div>
        <w:div w:id="1137837592">
          <w:marLeft w:val="547"/>
          <w:marRight w:val="0"/>
          <w:marTop w:val="115"/>
          <w:marBottom w:val="0"/>
          <w:divBdr>
            <w:top w:val="none" w:sz="0" w:space="0" w:color="auto"/>
            <w:left w:val="none" w:sz="0" w:space="0" w:color="auto"/>
            <w:bottom w:val="none" w:sz="0" w:space="0" w:color="auto"/>
            <w:right w:val="none" w:sz="0" w:space="0" w:color="auto"/>
          </w:divBdr>
        </w:div>
      </w:divsChild>
    </w:div>
    <w:div w:id="1683702786">
      <w:bodyDiv w:val="1"/>
      <w:marLeft w:val="0"/>
      <w:marRight w:val="0"/>
      <w:marTop w:val="0"/>
      <w:marBottom w:val="0"/>
      <w:divBdr>
        <w:top w:val="none" w:sz="0" w:space="0" w:color="auto"/>
        <w:left w:val="none" w:sz="0" w:space="0" w:color="auto"/>
        <w:bottom w:val="none" w:sz="0" w:space="0" w:color="auto"/>
        <w:right w:val="none" w:sz="0" w:space="0" w:color="auto"/>
      </w:divBdr>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1744718726">
          <w:marLeft w:val="1166"/>
          <w:marRight w:val="0"/>
          <w:marTop w:val="96"/>
          <w:marBottom w:val="0"/>
          <w:divBdr>
            <w:top w:val="none" w:sz="0" w:space="0" w:color="auto"/>
            <w:left w:val="none" w:sz="0" w:space="0" w:color="auto"/>
            <w:bottom w:val="none" w:sz="0" w:space="0" w:color="auto"/>
            <w:right w:val="none" w:sz="0" w:space="0" w:color="auto"/>
          </w:divBdr>
        </w:div>
        <w:div w:id="2027364194">
          <w:marLeft w:val="547"/>
          <w:marRight w:val="0"/>
          <w:marTop w:val="115"/>
          <w:marBottom w:val="0"/>
          <w:divBdr>
            <w:top w:val="none" w:sz="0" w:space="0" w:color="auto"/>
            <w:left w:val="none" w:sz="0" w:space="0" w:color="auto"/>
            <w:bottom w:val="none" w:sz="0" w:space="0" w:color="auto"/>
            <w:right w:val="none" w:sz="0" w:space="0" w:color="auto"/>
          </w:divBdr>
        </w:div>
      </w:divsChild>
    </w:div>
    <w:div w:id="1689409725">
      <w:bodyDiv w:val="1"/>
      <w:marLeft w:val="0"/>
      <w:marRight w:val="0"/>
      <w:marTop w:val="0"/>
      <w:marBottom w:val="0"/>
      <w:divBdr>
        <w:top w:val="none" w:sz="0" w:space="0" w:color="auto"/>
        <w:left w:val="none" w:sz="0" w:space="0" w:color="auto"/>
        <w:bottom w:val="none" w:sz="0" w:space="0" w:color="auto"/>
        <w:right w:val="none" w:sz="0" w:space="0" w:color="auto"/>
      </w:divBdr>
      <w:divsChild>
        <w:div w:id="2136101774">
          <w:marLeft w:val="547"/>
          <w:marRight w:val="0"/>
          <w:marTop w:val="72"/>
          <w:marBottom w:val="0"/>
          <w:divBdr>
            <w:top w:val="none" w:sz="0" w:space="0" w:color="auto"/>
            <w:left w:val="none" w:sz="0" w:space="0" w:color="auto"/>
            <w:bottom w:val="none" w:sz="0" w:space="0" w:color="auto"/>
            <w:right w:val="none" w:sz="0" w:space="0" w:color="auto"/>
          </w:divBdr>
        </w:div>
        <w:div w:id="1822260916">
          <w:marLeft w:val="1267"/>
          <w:marRight w:val="0"/>
          <w:marTop w:val="72"/>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690789710">
      <w:bodyDiv w:val="1"/>
      <w:marLeft w:val="0"/>
      <w:marRight w:val="0"/>
      <w:marTop w:val="0"/>
      <w:marBottom w:val="0"/>
      <w:divBdr>
        <w:top w:val="none" w:sz="0" w:space="0" w:color="auto"/>
        <w:left w:val="none" w:sz="0" w:space="0" w:color="auto"/>
        <w:bottom w:val="none" w:sz="0" w:space="0" w:color="auto"/>
        <w:right w:val="none" w:sz="0" w:space="0" w:color="auto"/>
      </w:divBdr>
    </w:div>
    <w:div w:id="1701321025">
      <w:bodyDiv w:val="1"/>
      <w:marLeft w:val="0"/>
      <w:marRight w:val="0"/>
      <w:marTop w:val="0"/>
      <w:marBottom w:val="0"/>
      <w:divBdr>
        <w:top w:val="none" w:sz="0" w:space="0" w:color="auto"/>
        <w:left w:val="none" w:sz="0" w:space="0" w:color="auto"/>
        <w:bottom w:val="none" w:sz="0" w:space="0" w:color="auto"/>
        <w:right w:val="none" w:sz="0" w:space="0" w:color="auto"/>
      </w:divBdr>
    </w:div>
    <w:div w:id="1708674349">
      <w:bodyDiv w:val="1"/>
      <w:marLeft w:val="0"/>
      <w:marRight w:val="0"/>
      <w:marTop w:val="0"/>
      <w:marBottom w:val="0"/>
      <w:divBdr>
        <w:top w:val="none" w:sz="0" w:space="0" w:color="auto"/>
        <w:left w:val="none" w:sz="0" w:space="0" w:color="auto"/>
        <w:bottom w:val="none" w:sz="0" w:space="0" w:color="auto"/>
        <w:right w:val="none" w:sz="0" w:space="0" w:color="auto"/>
      </w:divBdr>
    </w:div>
    <w:div w:id="1710759361">
      <w:bodyDiv w:val="1"/>
      <w:marLeft w:val="0"/>
      <w:marRight w:val="0"/>
      <w:marTop w:val="0"/>
      <w:marBottom w:val="0"/>
      <w:divBdr>
        <w:top w:val="none" w:sz="0" w:space="0" w:color="auto"/>
        <w:left w:val="none" w:sz="0" w:space="0" w:color="auto"/>
        <w:bottom w:val="none" w:sz="0" w:space="0" w:color="auto"/>
        <w:right w:val="none" w:sz="0" w:space="0" w:color="auto"/>
      </w:divBdr>
      <w:divsChild>
        <w:div w:id="1934776407">
          <w:marLeft w:val="547"/>
          <w:marRight w:val="0"/>
          <w:marTop w:val="96"/>
          <w:marBottom w:val="0"/>
          <w:divBdr>
            <w:top w:val="none" w:sz="0" w:space="0" w:color="auto"/>
            <w:left w:val="none" w:sz="0" w:space="0" w:color="auto"/>
            <w:bottom w:val="none" w:sz="0" w:space="0" w:color="auto"/>
            <w:right w:val="none" w:sz="0" w:space="0" w:color="auto"/>
          </w:divBdr>
        </w:div>
        <w:div w:id="1469469222">
          <w:marLeft w:val="1166"/>
          <w:marRight w:val="0"/>
          <w:marTop w:val="86"/>
          <w:marBottom w:val="0"/>
          <w:divBdr>
            <w:top w:val="none" w:sz="0" w:space="0" w:color="auto"/>
            <w:left w:val="none" w:sz="0" w:space="0" w:color="auto"/>
            <w:bottom w:val="none" w:sz="0" w:space="0" w:color="auto"/>
            <w:right w:val="none" w:sz="0" w:space="0" w:color="auto"/>
          </w:divBdr>
        </w:div>
        <w:div w:id="1165243505">
          <w:marLeft w:val="1714"/>
          <w:marRight w:val="0"/>
          <w:marTop w:val="77"/>
          <w:marBottom w:val="0"/>
          <w:divBdr>
            <w:top w:val="none" w:sz="0" w:space="0" w:color="auto"/>
            <w:left w:val="none" w:sz="0" w:space="0" w:color="auto"/>
            <w:bottom w:val="none" w:sz="0" w:space="0" w:color="auto"/>
            <w:right w:val="none" w:sz="0" w:space="0" w:color="auto"/>
          </w:divBdr>
        </w:div>
      </w:divsChild>
    </w:div>
    <w:div w:id="1715346991">
      <w:bodyDiv w:val="1"/>
      <w:marLeft w:val="0"/>
      <w:marRight w:val="0"/>
      <w:marTop w:val="0"/>
      <w:marBottom w:val="0"/>
      <w:divBdr>
        <w:top w:val="none" w:sz="0" w:space="0" w:color="auto"/>
        <w:left w:val="none" w:sz="0" w:space="0" w:color="auto"/>
        <w:bottom w:val="none" w:sz="0" w:space="0" w:color="auto"/>
        <w:right w:val="none" w:sz="0" w:space="0" w:color="auto"/>
      </w:divBdr>
    </w:div>
    <w:div w:id="1718427740">
      <w:bodyDiv w:val="1"/>
      <w:marLeft w:val="0"/>
      <w:marRight w:val="0"/>
      <w:marTop w:val="0"/>
      <w:marBottom w:val="0"/>
      <w:divBdr>
        <w:top w:val="none" w:sz="0" w:space="0" w:color="auto"/>
        <w:left w:val="none" w:sz="0" w:space="0" w:color="auto"/>
        <w:bottom w:val="none" w:sz="0" w:space="0" w:color="auto"/>
        <w:right w:val="none" w:sz="0" w:space="0" w:color="auto"/>
      </w:divBdr>
      <w:divsChild>
        <w:div w:id="142549250">
          <w:marLeft w:val="547"/>
          <w:marRight w:val="0"/>
          <w:marTop w:val="115"/>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25906978">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1419213343">
          <w:marLeft w:val="547"/>
          <w:marRight w:val="0"/>
          <w:marTop w:val="96"/>
          <w:marBottom w:val="0"/>
          <w:divBdr>
            <w:top w:val="none" w:sz="0" w:space="0" w:color="auto"/>
            <w:left w:val="none" w:sz="0" w:space="0" w:color="auto"/>
            <w:bottom w:val="none" w:sz="0" w:space="0" w:color="auto"/>
            <w:right w:val="none" w:sz="0" w:space="0" w:color="auto"/>
          </w:divBdr>
        </w:div>
      </w:divsChild>
    </w:div>
    <w:div w:id="1727795029">
      <w:bodyDiv w:val="1"/>
      <w:marLeft w:val="0"/>
      <w:marRight w:val="0"/>
      <w:marTop w:val="0"/>
      <w:marBottom w:val="0"/>
      <w:divBdr>
        <w:top w:val="none" w:sz="0" w:space="0" w:color="auto"/>
        <w:left w:val="none" w:sz="0" w:space="0" w:color="auto"/>
        <w:bottom w:val="none" w:sz="0" w:space="0" w:color="auto"/>
        <w:right w:val="none" w:sz="0" w:space="0" w:color="auto"/>
      </w:divBdr>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378319">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62410744">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1511519">
      <w:bodyDiv w:val="1"/>
      <w:marLeft w:val="0"/>
      <w:marRight w:val="0"/>
      <w:marTop w:val="0"/>
      <w:marBottom w:val="0"/>
      <w:divBdr>
        <w:top w:val="none" w:sz="0" w:space="0" w:color="auto"/>
        <w:left w:val="none" w:sz="0" w:space="0" w:color="auto"/>
        <w:bottom w:val="none" w:sz="0" w:space="0" w:color="auto"/>
        <w:right w:val="none" w:sz="0" w:space="0" w:color="auto"/>
      </w:divBdr>
    </w:div>
    <w:div w:id="1774133738">
      <w:bodyDiv w:val="1"/>
      <w:marLeft w:val="0"/>
      <w:marRight w:val="0"/>
      <w:marTop w:val="0"/>
      <w:marBottom w:val="0"/>
      <w:divBdr>
        <w:top w:val="none" w:sz="0" w:space="0" w:color="auto"/>
        <w:left w:val="none" w:sz="0" w:space="0" w:color="auto"/>
        <w:bottom w:val="none" w:sz="0" w:space="0" w:color="auto"/>
        <w:right w:val="none" w:sz="0" w:space="0" w:color="auto"/>
      </w:divBdr>
      <w:divsChild>
        <w:div w:id="591476505">
          <w:marLeft w:val="547"/>
          <w:marRight w:val="0"/>
          <w:marTop w:val="96"/>
          <w:marBottom w:val="0"/>
          <w:divBdr>
            <w:top w:val="none" w:sz="0" w:space="0" w:color="auto"/>
            <w:left w:val="none" w:sz="0" w:space="0" w:color="auto"/>
            <w:bottom w:val="none" w:sz="0" w:space="0" w:color="auto"/>
            <w:right w:val="none" w:sz="0" w:space="0" w:color="auto"/>
          </w:divBdr>
        </w:div>
        <w:div w:id="2070809627">
          <w:marLeft w:val="1166"/>
          <w:marRight w:val="0"/>
          <w:marTop w:val="77"/>
          <w:marBottom w:val="0"/>
          <w:divBdr>
            <w:top w:val="none" w:sz="0" w:space="0" w:color="auto"/>
            <w:left w:val="none" w:sz="0" w:space="0" w:color="auto"/>
            <w:bottom w:val="none" w:sz="0" w:space="0" w:color="auto"/>
            <w:right w:val="none" w:sz="0" w:space="0" w:color="auto"/>
          </w:divBdr>
        </w:div>
      </w:divsChild>
    </w:div>
    <w:div w:id="1776510398">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79175508">
      <w:bodyDiv w:val="1"/>
      <w:marLeft w:val="0"/>
      <w:marRight w:val="0"/>
      <w:marTop w:val="0"/>
      <w:marBottom w:val="0"/>
      <w:divBdr>
        <w:top w:val="none" w:sz="0" w:space="0" w:color="auto"/>
        <w:left w:val="none" w:sz="0" w:space="0" w:color="auto"/>
        <w:bottom w:val="none" w:sz="0" w:space="0" w:color="auto"/>
        <w:right w:val="none" w:sz="0" w:space="0" w:color="auto"/>
      </w:divBdr>
      <w:divsChild>
        <w:div w:id="13697170">
          <w:marLeft w:val="1166"/>
          <w:marRight w:val="0"/>
          <w:marTop w:val="100"/>
          <w:marBottom w:val="0"/>
          <w:divBdr>
            <w:top w:val="none" w:sz="0" w:space="0" w:color="auto"/>
            <w:left w:val="none" w:sz="0" w:space="0" w:color="auto"/>
            <w:bottom w:val="none" w:sz="0" w:space="0" w:color="auto"/>
            <w:right w:val="none" w:sz="0" w:space="0" w:color="auto"/>
          </w:divBdr>
        </w:div>
        <w:div w:id="136411486">
          <w:marLeft w:val="547"/>
          <w:marRight w:val="0"/>
          <w:marTop w:val="120"/>
          <w:marBottom w:val="0"/>
          <w:divBdr>
            <w:top w:val="none" w:sz="0" w:space="0" w:color="auto"/>
            <w:left w:val="none" w:sz="0" w:space="0" w:color="auto"/>
            <w:bottom w:val="none" w:sz="0" w:space="0" w:color="auto"/>
            <w:right w:val="none" w:sz="0" w:space="0" w:color="auto"/>
          </w:divBdr>
        </w:div>
        <w:div w:id="1925527936">
          <w:marLeft w:val="1166"/>
          <w:marRight w:val="0"/>
          <w:marTop w:val="100"/>
          <w:marBottom w:val="0"/>
          <w:divBdr>
            <w:top w:val="none" w:sz="0" w:space="0" w:color="auto"/>
            <w:left w:val="none" w:sz="0" w:space="0" w:color="auto"/>
            <w:bottom w:val="none" w:sz="0" w:space="0" w:color="auto"/>
            <w:right w:val="none" w:sz="0" w:space="0" w:color="auto"/>
          </w:divBdr>
        </w:div>
        <w:div w:id="1975064564">
          <w:marLeft w:val="1166"/>
          <w:marRight w:val="0"/>
          <w:marTop w:val="100"/>
          <w:marBottom w:val="0"/>
          <w:divBdr>
            <w:top w:val="none" w:sz="0" w:space="0" w:color="auto"/>
            <w:left w:val="none" w:sz="0" w:space="0" w:color="auto"/>
            <w:bottom w:val="none" w:sz="0" w:space="0" w:color="auto"/>
            <w:right w:val="none" w:sz="0" w:space="0" w:color="auto"/>
          </w:divBdr>
        </w:div>
      </w:divsChild>
    </w:div>
    <w:div w:id="1786264217">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sChild>
    </w:div>
    <w:div w:id="1792236851">
      <w:bodyDiv w:val="1"/>
      <w:marLeft w:val="0"/>
      <w:marRight w:val="0"/>
      <w:marTop w:val="0"/>
      <w:marBottom w:val="0"/>
      <w:divBdr>
        <w:top w:val="none" w:sz="0" w:space="0" w:color="auto"/>
        <w:left w:val="none" w:sz="0" w:space="0" w:color="auto"/>
        <w:bottom w:val="none" w:sz="0" w:space="0" w:color="auto"/>
        <w:right w:val="none" w:sz="0" w:space="0" w:color="auto"/>
      </w:divBdr>
    </w:div>
    <w:div w:id="1799494384">
      <w:bodyDiv w:val="1"/>
      <w:marLeft w:val="0"/>
      <w:marRight w:val="0"/>
      <w:marTop w:val="0"/>
      <w:marBottom w:val="0"/>
      <w:divBdr>
        <w:top w:val="none" w:sz="0" w:space="0" w:color="auto"/>
        <w:left w:val="none" w:sz="0" w:space="0" w:color="auto"/>
        <w:bottom w:val="none" w:sz="0" w:space="0" w:color="auto"/>
        <w:right w:val="none" w:sz="0" w:space="0" w:color="auto"/>
      </w:divBdr>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08543990">
      <w:bodyDiv w:val="1"/>
      <w:marLeft w:val="0"/>
      <w:marRight w:val="0"/>
      <w:marTop w:val="0"/>
      <w:marBottom w:val="0"/>
      <w:divBdr>
        <w:top w:val="none" w:sz="0" w:space="0" w:color="auto"/>
        <w:left w:val="none" w:sz="0" w:space="0" w:color="auto"/>
        <w:bottom w:val="none" w:sz="0" w:space="0" w:color="auto"/>
        <w:right w:val="none" w:sz="0" w:space="0" w:color="auto"/>
      </w:divBdr>
      <w:divsChild>
        <w:div w:id="931356">
          <w:marLeft w:val="1714"/>
          <w:marRight w:val="0"/>
          <w:marTop w:val="67"/>
          <w:marBottom w:val="0"/>
          <w:divBdr>
            <w:top w:val="none" w:sz="0" w:space="0" w:color="auto"/>
            <w:left w:val="none" w:sz="0" w:space="0" w:color="auto"/>
            <w:bottom w:val="none" w:sz="0" w:space="0" w:color="auto"/>
            <w:right w:val="none" w:sz="0" w:space="0" w:color="auto"/>
          </w:divBdr>
        </w:div>
        <w:div w:id="271863827">
          <w:marLeft w:val="1714"/>
          <w:marRight w:val="0"/>
          <w:marTop w:val="67"/>
          <w:marBottom w:val="0"/>
          <w:divBdr>
            <w:top w:val="none" w:sz="0" w:space="0" w:color="auto"/>
            <w:left w:val="none" w:sz="0" w:space="0" w:color="auto"/>
            <w:bottom w:val="none" w:sz="0" w:space="0" w:color="auto"/>
            <w:right w:val="none" w:sz="0" w:space="0" w:color="auto"/>
          </w:divBdr>
        </w:div>
        <w:div w:id="1679194101">
          <w:marLeft w:val="547"/>
          <w:marRight w:val="0"/>
          <w:marTop w:val="96"/>
          <w:marBottom w:val="0"/>
          <w:divBdr>
            <w:top w:val="none" w:sz="0" w:space="0" w:color="auto"/>
            <w:left w:val="none" w:sz="0" w:space="0" w:color="auto"/>
            <w:bottom w:val="none" w:sz="0" w:space="0" w:color="auto"/>
            <w:right w:val="none" w:sz="0" w:space="0" w:color="auto"/>
          </w:divBdr>
        </w:div>
        <w:div w:id="1712221785">
          <w:marLeft w:val="1166"/>
          <w:marRight w:val="0"/>
          <w:marTop w:val="77"/>
          <w:marBottom w:val="0"/>
          <w:divBdr>
            <w:top w:val="none" w:sz="0" w:space="0" w:color="auto"/>
            <w:left w:val="none" w:sz="0" w:space="0" w:color="auto"/>
            <w:bottom w:val="none" w:sz="0" w:space="0" w:color="auto"/>
            <w:right w:val="none" w:sz="0" w:space="0" w:color="auto"/>
          </w:divBdr>
        </w:div>
      </w:divsChild>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17642376">
      <w:bodyDiv w:val="1"/>
      <w:marLeft w:val="0"/>
      <w:marRight w:val="0"/>
      <w:marTop w:val="0"/>
      <w:marBottom w:val="0"/>
      <w:divBdr>
        <w:top w:val="none" w:sz="0" w:space="0" w:color="auto"/>
        <w:left w:val="none" w:sz="0" w:space="0" w:color="auto"/>
        <w:bottom w:val="none" w:sz="0" w:space="0" w:color="auto"/>
        <w:right w:val="none" w:sz="0" w:space="0" w:color="auto"/>
      </w:divBdr>
      <w:divsChild>
        <w:div w:id="672875595">
          <w:marLeft w:val="547"/>
          <w:marRight w:val="0"/>
          <w:marTop w:val="96"/>
          <w:marBottom w:val="0"/>
          <w:divBdr>
            <w:top w:val="none" w:sz="0" w:space="0" w:color="auto"/>
            <w:left w:val="none" w:sz="0" w:space="0" w:color="auto"/>
            <w:bottom w:val="none" w:sz="0" w:space="0" w:color="auto"/>
            <w:right w:val="none" w:sz="0" w:space="0" w:color="auto"/>
          </w:divBdr>
        </w:div>
        <w:div w:id="1240676632">
          <w:marLeft w:val="1166"/>
          <w:marRight w:val="0"/>
          <w:marTop w:val="0"/>
          <w:marBottom w:val="0"/>
          <w:divBdr>
            <w:top w:val="none" w:sz="0" w:space="0" w:color="auto"/>
            <w:left w:val="none" w:sz="0" w:space="0" w:color="auto"/>
            <w:bottom w:val="none" w:sz="0" w:space="0" w:color="auto"/>
            <w:right w:val="none" w:sz="0" w:space="0" w:color="auto"/>
          </w:divBdr>
        </w:div>
      </w:divsChild>
    </w:div>
    <w:div w:id="1817648007">
      <w:bodyDiv w:val="1"/>
      <w:marLeft w:val="0"/>
      <w:marRight w:val="0"/>
      <w:marTop w:val="0"/>
      <w:marBottom w:val="0"/>
      <w:divBdr>
        <w:top w:val="none" w:sz="0" w:space="0" w:color="auto"/>
        <w:left w:val="none" w:sz="0" w:space="0" w:color="auto"/>
        <w:bottom w:val="none" w:sz="0" w:space="0" w:color="auto"/>
        <w:right w:val="none" w:sz="0" w:space="0" w:color="auto"/>
      </w:divBdr>
      <w:divsChild>
        <w:div w:id="1966811138">
          <w:marLeft w:val="547"/>
          <w:marRight w:val="0"/>
          <w:marTop w:val="96"/>
          <w:marBottom w:val="0"/>
          <w:divBdr>
            <w:top w:val="none" w:sz="0" w:space="0" w:color="auto"/>
            <w:left w:val="none" w:sz="0" w:space="0" w:color="auto"/>
            <w:bottom w:val="none" w:sz="0" w:space="0" w:color="auto"/>
            <w:right w:val="none" w:sz="0" w:space="0" w:color="auto"/>
          </w:divBdr>
        </w:div>
      </w:divsChild>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116405">
      <w:bodyDiv w:val="1"/>
      <w:marLeft w:val="0"/>
      <w:marRight w:val="0"/>
      <w:marTop w:val="0"/>
      <w:marBottom w:val="0"/>
      <w:divBdr>
        <w:top w:val="none" w:sz="0" w:space="0" w:color="auto"/>
        <w:left w:val="none" w:sz="0" w:space="0" w:color="auto"/>
        <w:bottom w:val="none" w:sz="0" w:space="0" w:color="auto"/>
        <w:right w:val="none" w:sz="0" w:space="0" w:color="auto"/>
      </w:divBdr>
      <w:divsChild>
        <w:div w:id="586963278">
          <w:marLeft w:val="547"/>
          <w:marRight w:val="0"/>
          <w:marTop w:val="96"/>
          <w:marBottom w:val="0"/>
          <w:divBdr>
            <w:top w:val="none" w:sz="0" w:space="0" w:color="auto"/>
            <w:left w:val="none" w:sz="0" w:space="0" w:color="auto"/>
            <w:bottom w:val="none" w:sz="0" w:space="0" w:color="auto"/>
            <w:right w:val="none" w:sz="0" w:space="0" w:color="auto"/>
          </w:divBdr>
        </w:div>
        <w:div w:id="1984695566">
          <w:marLeft w:val="1166"/>
          <w:marRight w:val="0"/>
          <w:marTop w:val="86"/>
          <w:marBottom w:val="0"/>
          <w:divBdr>
            <w:top w:val="none" w:sz="0" w:space="0" w:color="auto"/>
            <w:left w:val="none" w:sz="0" w:space="0" w:color="auto"/>
            <w:bottom w:val="none" w:sz="0" w:space="0" w:color="auto"/>
            <w:right w:val="none" w:sz="0" w:space="0" w:color="auto"/>
          </w:divBdr>
        </w:div>
      </w:divsChild>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456071883">
          <w:marLeft w:val="1166"/>
          <w:marRight w:val="0"/>
          <w:marTop w:val="86"/>
          <w:marBottom w:val="0"/>
          <w:divBdr>
            <w:top w:val="none" w:sz="0" w:space="0" w:color="auto"/>
            <w:left w:val="none" w:sz="0" w:space="0" w:color="auto"/>
            <w:bottom w:val="none" w:sz="0" w:space="0" w:color="auto"/>
            <w:right w:val="none" w:sz="0" w:space="0" w:color="auto"/>
          </w:divBdr>
        </w:div>
        <w:div w:id="1240559654">
          <w:marLeft w:val="547"/>
          <w:marRight w:val="0"/>
          <w:marTop w:val="9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 w:id="1005783072">
          <w:marLeft w:val="547"/>
          <w:marRight w:val="0"/>
          <w:marTop w:val="96"/>
          <w:marBottom w:val="0"/>
          <w:divBdr>
            <w:top w:val="none" w:sz="0" w:space="0" w:color="auto"/>
            <w:left w:val="none" w:sz="0" w:space="0" w:color="auto"/>
            <w:bottom w:val="none" w:sz="0" w:space="0" w:color="auto"/>
            <w:right w:val="none" w:sz="0" w:space="0" w:color="auto"/>
          </w:divBdr>
        </w:div>
      </w:divsChild>
    </w:div>
    <w:div w:id="1841194981">
      <w:bodyDiv w:val="1"/>
      <w:marLeft w:val="0"/>
      <w:marRight w:val="0"/>
      <w:marTop w:val="0"/>
      <w:marBottom w:val="0"/>
      <w:divBdr>
        <w:top w:val="none" w:sz="0" w:space="0" w:color="auto"/>
        <w:left w:val="none" w:sz="0" w:space="0" w:color="auto"/>
        <w:bottom w:val="none" w:sz="0" w:space="0" w:color="auto"/>
        <w:right w:val="none" w:sz="0" w:space="0" w:color="auto"/>
      </w:divBdr>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sChild>
    </w:div>
    <w:div w:id="1849559992">
      <w:bodyDiv w:val="1"/>
      <w:marLeft w:val="0"/>
      <w:marRight w:val="0"/>
      <w:marTop w:val="0"/>
      <w:marBottom w:val="0"/>
      <w:divBdr>
        <w:top w:val="none" w:sz="0" w:space="0" w:color="auto"/>
        <w:left w:val="none" w:sz="0" w:space="0" w:color="auto"/>
        <w:bottom w:val="none" w:sz="0" w:space="0" w:color="auto"/>
        <w:right w:val="none" w:sz="0" w:space="0" w:color="auto"/>
      </w:divBdr>
      <w:divsChild>
        <w:div w:id="830145819">
          <w:marLeft w:val="547"/>
          <w:marRight w:val="0"/>
          <w:marTop w:val="115"/>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4876874">
          <w:marLeft w:val="1714"/>
          <w:marRight w:val="0"/>
          <w:marTop w:val="77"/>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1377851223">
          <w:marLeft w:val="547"/>
          <w:marRight w:val="0"/>
          <w:marTop w:val="96"/>
          <w:marBottom w:val="0"/>
          <w:divBdr>
            <w:top w:val="none" w:sz="0" w:space="0" w:color="auto"/>
            <w:left w:val="none" w:sz="0" w:space="0" w:color="auto"/>
            <w:bottom w:val="none" w:sz="0" w:space="0" w:color="auto"/>
            <w:right w:val="none" w:sz="0" w:space="0" w:color="auto"/>
          </w:divBdr>
        </w:div>
      </w:divsChild>
    </w:div>
    <w:div w:id="1864588716">
      <w:bodyDiv w:val="1"/>
      <w:marLeft w:val="0"/>
      <w:marRight w:val="0"/>
      <w:marTop w:val="0"/>
      <w:marBottom w:val="0"/>
      <w:divBdr>
        <w:top w:val="none" w:sz="0" w:space="0" w:color="auto"/>
        <w:left w:val="none" w:sz="0" w:space="0" w:color="auto"/>
        <w:bottom w:val="none" w:sz="0" w:space="0" w:color="auto"/>
        <w:right w:val="none" w:sz="0" w:space="0" w:color="auto"/>
      </w:divBdr>
      <w:divsChild>
        <w:div w:id="1319698877">
          <w:marLeft w:val="547"/>
          <w:marRight w:val="0"/>
          <w:marTop w:val="115"/>
          <w:marBottom w:val="0"/>
          <w:divBdr>
            <w:top w:val="none" w:sz="0" w:space="0" w:color="auto"/>
            <w:left w:val="none" w:sz="0" w:space="0" w:color="auto"/>
            <w:bottom w:val="none" w:sz="0" w:space="0" w:color="auto"/>
            <w:right w:val="none" w:sz="0" w:space="0" w:color="auto"/>
          </w:divBdr>
        </w:div>
        <w:div w:id="1487280808">
          <w:marLeft w:val="1166"/>
          <w:marRight w:val="0"/>
          <w:marTop w:val="96"/>
          <w:marBottom w:val="0"/>
          <w:divBdr>
            <w:top w:val="none" w:sz="0" w:space="0" w:color="auto"/>
            <w:left w:val="none" w:sz="0" w:space="0" w:color="auto"/>
            <w:bottom w:val="none" w:sz="0" w:space="0" w:color="auto"/>
            <w:right w:val="none" w:sz="0" w:space="0" w:color="auto"/>
          </w:divBdr>
        </w:div>
        <w:div w:id="1534490725">
          <w:marLeft w:val="1714"/>
          <w:marRight w:val="0"/>
          <w:marTop w:val="86"/>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73150068">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881241453">
      <w:bodyDiv w:val="1"/>
      <w:marLeft w:val="0"/>
      <w:marRight w:val="0"/>
      <w:marTop w:val="0"/>
      <w:marBottom w:val="0"/>
      <w:divBdr>
        <w:top w:val="none" w:sz="0" w:space="0" w:color="auto"/>
        <w:left w:val="none" w:sz="0" w:space="0" w:color="auto"/>
        <w:bottom w:val="none" w:sz="0" w:space="0" w:color="auto"/>
        <w:right w:val="none" w:sz="0" w:space="0" w:color="auto"/>
      </w:divBdr>
      <w:divsChild>
        <w:div w:id="35127601">
          <w:marLeft w:val="1166"/>
          <w:marRight w:val="0"/>
          <w:marTop w:val="100"/>
          <w:marBottom w:val="0"/>
          <w:divBdr>
            <w:top w:val="none" w:sz="0" w:space="0" w:color="auto"/>
            <w:left w:val="none" w:sz="0" w:space="0" w:color="auto"/>
            <w:bottom w:val="none" w:sz="0" w:space="0" w:color="auto"/>
            <w:right w:val="none" w:sz="0" w:space="0" w:color="auto"/>
          </w:divBdr>
        </w:div>
        <w:div w:id="259488257">
          <w:marLeft w:val="1166"/>
          <w:marRight w:val="0"/>
          <w:marTop w:val="100"/>
          <w:marBottom w:val="0"/>
          <w:divBdr>
            <w:top w:val="none" w:sz="0" w:space="0" w:color="auto"/>
            <w:left w:val="none" w:sz="0" w:space="0" w:color="auto"/>
            <w:bottom w:val="none" w:sz="0" w:space="0" w:color="auto"/>
            <w:right w:val="none" w:sz="0" w:space="0" w:color="auto"/>
          </w:divBdr>
        </w:div>
        <w:div w:id="1132014671">
          <w:marLeft w:val="1166"/>
          <w:marRight w:val="0"/>
          <w:marTop w:val="100"/>
          <w:marBottom w:val="0"/>
          <w:divBdr>
            <w:top w:val="none" w:sz="0" w:space="0" w:color="auto"/>
            <w:left w:val="none" w:sz="0" w:space="0" w:color="auto"/>
            <w:bottom w:val="none" w:sz="0" w:space="0" w:color="auto"/>
            <w:right w:val="none" w:sz="0" w:space="0" w:color="auto"/>
          </w:divBdr>
        </w:div>
        <w:div w:id="1178423303">
          <w:marLeft w:val="1166"/>
          <w:marRight w:val="0"/>
          <w:marTop w:val="100"/>
          <w:marBottom w:val="0"/>
          <w:divBdr>
            <w:top w:val="none" w:sz="0" w:space="0" w:color="auto"/>
            <w:left w:val="none" w:sz="0" w:space="0" w:color="auto"/>
            <w:bottom w:val="none" w:sz="0" w:space="0" w:color="auto"/>
            <w:right w:val="none" w:sz="0" w:space="0" w:color="auto"/>
          </w:divBdr>
        </w:div>
        <w:div w:id="1430002132">
          <w:marLeft w:val="1166"/>
          <w:marRight w:val="0"/>
          <w:marTop w:val="100"/>
          <w:marBottom w:val="0"/>
          <w:divBdr>
            <w:top w:val="none" w:sz="0" w:space="0" w:color="auto"/>
            <w:left w:val="none" w:sz="0" w:space="0" w:color="auto"/>
            <w:bottom w:val="none" w:sz="0" w:space="0" w:color="auto"/>
            <w:right w:val="none" w:sz="0" w:space="0" w:color="auto"/>
          </w:divBdr>
        </w:div>
        <w:div w:id="2075883331">
          <w:marLeft w:val="1166"/>
          <w:marRight w:val="0"/>
          <w:marTop w:val="100"/>
          <w:marBottom w:val="0"/>
          <w:divBdr>
            <w:top w:val="none" w:sz="0" w:space="0" w:color="auto"/>
            <w:left w:val="none" w:sz="0" w:space="0" w:color="auto"/>
            <w:bottom w:val="none" w:sz="0" w:space="0" w:color="auto"/>
            <w:right w:val="none" w:sz="0" w:space="0" w:color="auto"/>
          </w:divBdr>
        </w:div>
      </w:divsChild>
    </w:div>
    <w:div w:id="1882355761">
      <w:bodyDiv w:val="1"/>
      <w:marLeft w:val="0"/>
      <w:marRight w:val="0"/>
      <w:marTop w:val="0"/>
      <w:marBottom w:val="0"/>
      <w:divBdr>
        <w:top w:val="none" w:sz="0" w:space="0" w:color="auto"/>
        <w:left w:val="none" w:sz="0" w:space="0" w:color="auto"/>
        <w:bottom w:val="none" w:sz="0" w:space="0" w:color="auto"/>
        <w:right w:val="none" w:sz="0" w:space="0" w:color="auto"/>
      </w:divBdr>
      <w:divsChild>
        <w:div w:id="558054010">
          <w:marLeft w:val="1166"/>
          <w:marRight w:val="0"/>
          <w:marTop w:val="100"/>
          <w:marBottom w:val="0"/>
          <w:divBdr>
            <w:top w:val="none" w:sz="0" w:space="0" w:color="auto"/>
            <w:left w:val="none" w:sz="0" w:space="0" w:color="auto"/>
            <w:bottom w:val="none" w:sz="0" w:space="0" w:color="auto"/>
            <w:right w:val="none" w:sz="0" w:space="0" w:color="auto"/>
          </w:divBdr>
        </w:div>
        <w:div w:id="677999049">
          <w:marLeft w:val="1166"/>
          <w:marRight w:val="0"/>
          <w:marTop w:val="100"/>
          <w:marBottom w:val="0"/>
          <w:divBdr>
            <w:top w:val="none" w:sz="0" w:space="0" w:color="auto"/>
            <w:left w:val="none" w:sz="0" w:space="0" w:color="auto"/>
            <w:bottom w:val="none" w:sz="0" w:space="0" w:color="auto"/>
            <w:right w:val="none" w:sz="0" w:space="0" w:color="auto"/>
          </w:divBdr>
        </w:div>
        <w:div w:id="1186946955">
          <w:marLeft w:val="1166"/>
          <w:marRight w:val="0"/>
          <w:marTop w:val="100"/>
          <w:marBottom w:val="0"/>
          <w:divBdr>
            <w:top w:val="none" w:sz="0" w:space="0" w:color="auto"/>
            <w:left w:val="none" w:sz="0" w:space="0" w:color="auto"/>
            <w:bottom w:val="none" w:sz="0" w:space="0" w:color="auto"/>
            <w:right w:val="none" w:sz="0" w:space="0" w:color="auto"/>
          </w:divBdr>
        </w:div>
        <w:div w:id="1460950035">
          <w:marLeft w:val="1166"/>
          <w:marRight w:val="0"/>
          <w:marTop w:val="100"/>
          <w:marBottom w:val="0"/>
          <w:divBdr>
            <w:top w:val="none" w:sz="0" w:space="0" w:color="auto"/>
            <w:left w:val="none" w:sz="0" w:space="0" w:color="auto"/>
            <w:bottom w:val="none" w:sz="0" w:space="0" w:color="auto"/>
            <w:right w:val="none" w:sz="0" w:space="0" w:color="auto"/>
          </w:divBdr>
        </w:div>
        <w:div w:id="1480070750">
          <w:marLeft w:val="1166"/>
          <w:marRight w:val="0"/>
          <w:marTop w:val="100"/>
          <w:marBottom w:val="0"/>
          <w:divBdr>
            <w:top w:val="none" w:sz="0" w:space="0" w:color="auto"/>
            <w:left w:val="none" w:sz="0" w:space="0" w:color="auto"/>
            <w:bottom w:val="none" w:sz="0" w:space="0" w:color="auto"/>
            <w:right w:val="none" w:sz="0" w:space="0" w:color="auto"/>
          </w:divBdr>
        </w:div>
        <w:div w:id="1783918935">
          <w:marLeft w:val="1166"/>
          <w:marRight w:val="0"/>
          <w:marTop w:val="100"/>
          <w:marBottom w:val="0"/>
          <w:divBdr>
            <w:top w:val="none" w:sz="0" w:space="0" w:color="auto"/>
            <w:left w:val="none" w:sz="0" w:space="0" w:color="auto"/>
            <w:bottom w:val="none" w:sz="0" w:space="0" w:color="auto"/>
            <w:right w:val="none" w:sz="0" w:space="0" w:color="auto"/>
          </w:divBdr>
        </w:div>
        <w:div w:id="1835147100">
          <w:marLeft w:val="1166"/>
          <w:marRight w:val="0"/>
          <w:marTop w:val="100"/>
          <w:marBottom w:val="0"/>
          <w:divBdr>
            <w:top w:val="none" w:sz="0" w:space="0" w:color="auto"/>
            <w:left w:val="none" w:sz="0" w:space="0" w:color="auto"/>
            <w:bottom w:val="none" w:sz="0" w:space="0" w:color="auto"/>
            <w:right w:val="none" w:sz="0" w:space="0" w:color="auto"/>
          </w:divBdr>
        </w:div>
        <w:div w:id="1971865232">
          <w:marLeft w:val="1166"/>
          <w:marRight w:val="0"/>
          <w:marTop w:val="100"/>
          <w:marBottom w:val="0"/>
          <w:divBdr>
            <w:top w:val="none" w:sz="0" w:space="0" w:color="auto"/>
            <w:left w:val="none" w:sz="0" w:space="0" w:color="auto"/>
            <w:bottom w:val="none" w:sz="0" w:space="0" w:color="auto"/>
            <w:right w:val="none" w:sz="0" w:space="0" w:color="auto"/>
          </w:divBdr>
        </w:div>
        <w:div w:id="1980260147">
          <w:marLeft w:val="1166"/>
          <w:marRight w:val="0"/>
          <w:marTop w:val="100"/>
          <w:marBottom w:val="0"/>
          <w:divBdr>
            <w:top w:val="none" w:sz="0" w:space="0" w:color="auto"/>
            <w:left w:val="none" w:sz="0" w:space="0" w:color="auto"/>
            <w:bottom w:val="none" w:sz="0" w:space="0" w:color="auto"/>
            <w:right w:val="none" w:sz="0" w:space="0" w:color="auto"/>
          </w:divBdr>
        </w:div>
      </w:divsChild>
    </w:div>
    <w:div w:id="1885093118">
      <w:bodyDiv w:val="1"/>
      <w:marLeft w:val="0"/>
      <w:marRight w:val="0"/>
      <w:marTop w:val="0"/>
      <w:marBottom w:val="0"/>
      <w:divBdr>
        <w:top w:val="none" w:sz="0" w:space="0" w:color="auto"/>
        <w:left w:val="none" w:sz="0" w:space="0" w:color="auto"/>
        <w:bottom w:val="none" w:sz="0" w:space="0" w:color="auto"/>
        <w:right w:val="none" w:sz="0" w:space="0" w:color="auto"/>
      </w:divBdr>
    </w:div>
    <w:div w:id="1892308869">
      <w:bodyDiv w:val="1"/>
      <w:marLeft w:val="0"/>
      <w:marRight w:val="0"/>
      <w:marTop w:val="0"/>
      <w:marBottom w:val="0"/>
      <w:divBdr>
        <w:top w:val="none" w:sz="0" w:space="0" w:color="auto"/>
        <w:left w:val="none" w:sz="0" w:space="0" w:color="auto"/>
        <w:bottom w:val="none" w:sz="0" w:space="0" w:color="auto"/>
        <w:right w:val="none" w:sz="0" w:space="0" w:color="auto"/>
      </w:divBdr>
      <w:divsChild>
        <w:div w:id="1077749427">
          <w:marLeft w:val="547"/>
          <w:marRight w:val="0"/>
          <w:marTop w:val="115"/>
          <w:marBottom w:val="0"/>
          <w:divBdr>
            <w:top w:val="none" w:sz="0" w:space="0" w:color="auto"/>
            <w:left w:val="none" w:sz="0" w:space="0" w:color="auto"/>
            <w:bottom w:val="none" w:sz="0" w:space="0" w:color="auto"/>
            <w:right w:val="none" w:sz="0" w:space="0" w:color="auto"/>
          </w:divBdr>
        </w:div>
        <w:div w:id="1387755642">
          <w:marLeft w:val="1166"/>
          <w:marRight w:val="0"/>
          <w:marTop w:val="96"/>
          <w:marBottom w:val="0"/>
          <w:divBdr>
            <w:top w:val="none" w:sz="0" w:space="0" w:color="auto"/>
            <w:left w:val="none" w:sz="0" w:space="0" w:color="auto"/>
            <w:bottom w:val="none" w:sz="0" w:space="0" w:color="auto"/>
            <w:right w:val="none" w:sz="0" w:space="0" w:color="auto"/>
          </w:divBdr>
        </w:div>
        <w:div w:id="489373380">
          <w:marLeft w:val="1714"/>
          <w:marRight w:val="0"/>
          <w:marTop w:val="86"/>
          <w:marBottom w:val="0"/>
          <w:divBdr>
            <w:top w:val="none" w:sz="0" w:space="0" w:color="auto"/>
            <w:left w:val="none" w:sz="0" w:space="0" w:color="auto"/>
            <w:bottom w:val="none" w:sz="0" w:space="0" w:color="auto"/>
            <w:right w:val="none" w:sz="0" w:space="0" w:color="auto"/>
          </w:divBdr>
        </w:div>
        <w:div w:id="1840732790">
          <w:marLeft w:val="1714"/>
          <w:marRight w:val="0"/>
          <w:marTop w:val="86"/>
          <w:marBottom w:val="0"/>
          <w:divBdr>
            <w:top w:val="none" w:sz="0" w:space="0" w:color="auto"/>
            <w:left w:val="none" w:sz="0" w:space="0" w:color="auto"/>
            <w:bottom w:val="none" w:sz="0" w:space="0" w:color="auto"/>
            <w:right w:val="none" w:sz="0" w:space="0" w:color="auto"/>
          </w:divBdr>
        </w:div>
      </w:divsChild>
    </w:div>
    <w:div w:id="1893535124">
      <w:bodyDiv w:val="1"/>
      <w:marLeft w:val="0"/>
      <w:marRight w:val="0"/>
      <w:marTop w:val="0"/>
      <w:marBottom w:val="0"/>
      <w:divBdr>
        <w:top w:val="none" w:sz="0" w:space="0" w:color="auto"/>
        <w:left w:val="none" w:sz="0" w:space="0" w:color="auto"/>
        <w:bottom w:val="none" w:sz="0" w:space="0" w:color="auto"/>
        <w:right w:val="none" w:sz="0" w:space="0" w:color="auto"/>
      </w:divBdr>
    </w:div>
    <w:div w:id="1895314665">
      <w:bodyDiv w:val="1"/>
      <w:marLeft w:val="0"/>
      <w:marRight w:val="0"/>
      <w:marTop w:val="0"/>
      <w:marBottom w:val="0"/>
      <w:divBdr>
        <w:top w:val="none" w:sz="0" w:space="0" w:color="auto"/>
        <w:left w:val="none" w:sz="0" w:space="0" w:color="auto"/>
        <w:bottom w:val="none" w:sz="0" w:space="0" w:color="auto"/>
        <w:right w:val="none" w:sz="0" w:space="0" w:color="auto"/>
      </w:divBdr>
      <w:divsChild>
        <w:div w:id="1733968627">
          <w:marLeft w:val="547"/>
          <w:marRight w:val="0"/>
          <w:marTop w:val="120"/>
          <w:marBottom w:val="0"/>
          <w:divBdr>
            <w:top w:val="none" w:sz="0" w:space="0" w:color="auto"/>
            <w:left w:val="none" w:sz="0" w:space="0" w:color="auto"/>
            <w:bottom w:val="none" w:sz="0" w:space="0" w:color="auto"/>
            <w:right w:val="none" w:sz="0" w:space="0" w:color="auto"/>
          </w:divBdr>
        </w:div>
        <w:div w:id="1660108277">
          <w:marLeft w:val="547"/>
          <w:marRight w:val="0"/>
          <w:marTop w:val="120"/>
          <w:marBottom w:val="0"/>
          <w:divBdr>
            <w:top w:val="none" w:sz="0" w:space="0" w:color="auto"/>
            <w:left w:val="none" w:sz="0" w:space="0" w:color="auto"/>
            <w:bottom w:val="none" w:sz="0" w:space="0" w:color="auto"/>
            <w:right w:val="none" w:sz="0" w:space="0" w:color="auto"/>
          </w:divBdr>
        </w:div>
      </w:divsChild>
    </w:div>
    <w:div w:id="1899778396">
      <w:bodyDiv w:val="1"/>
      <w:marLeft w:val="0"/>
      <w:marRight w:val="0"/>
      <w:marTop w:val="0"/>
      <w:marBottom w:val="0"/>
      <w:divBdr>
        <w:top w:val="none" w:sz="0" w:space="0" w:color="auto"/>
        <w:left w:val="none" w:sz="0" w:space="0" w:color="auto"/>
        <w:bottom w:val="none" w:sz="0" w:space="0" w:color="auto"/>
        <w:right w:val="none" w:sz="0" w:space="0" w:color="auto"/>
      </w:divBdr>
    </w:div>
    <w:div w:id="1901746578">
      <w:bodyDiv w:val="1"/>
      <w:marLeft w:val="0"/>
      <w:marRight w:val="0"/>
      <w:marTop w:val="0"/>
      <w:marBottom w:val="0"/>
      <w:divBdr>
        <w:top w:val="none" w:sz="0" w:space="0" w:color="auto"/>
        <w:left w:val="none" w:sz="0" w:space="0" w:color="auto"/>
        <w:bottom w:val="none" w:sz="0" w:space="0" w:color="auto"/>
        <w:right w:val="none" w:sz="0" w:space="0" w:color="auto"/>
      </w:divBdr>
    </w:div>
    <w:div w:id="1904830978">
      <w:bodyDiv w:val="1"/>
      <w:marLeft w:val="0"/>
      <w:marRight w:val="0"/>
      <w:marTop w:val="0"/>
      <w:marBottom w:val="0"/>
      <w:divBdr>
        <w:top w:val="none" w:sz="0" w:space="0" w:color="auto"/>
        <w:left w:val="none" w:sz="0" w:space="0" w:color="auto"/>
        <w:bottom w:val="none" w:sz="0" w:space="0" w:color="auto"/>
        <w:right w:val="none" w:sz="0" w:space="0" w:color="auto"/>
      </w:divBdr>
      <w:divsChild>
        <w:div w:id="1705934429">
          <w:marLeft w:val="576"/>
          <w:marRight w:val="0"/>
          <w:marTop w:val="128"/>
          <w:marBottom w:val="0"/>
          <w:divBdr>
            <w:top w:val="none" w:sz="0" w:space="0" w:color="auto"/>
            <w:left w:val="none" w:sz="0" w:space="0" w:color="auto"/>
            <w:bottom w:val="none" w:sz="0" w:space="0" w:color="auto"/>
            <w:right w:val="none" w:sz="0" w:space="0" w:color="auto"/>
          </w:divBdr>
        </w:div>
      </w:divsChild>
    </w:div>
    <w:div w:id="1906911326">
      <w:bodyDiv w:val="1"/>
      <w:marLeft w:val="0"/>
      <w:marRight w:val="0"/>
      <w:marTop w:val="0"/>
      <w:marBottom w:val="0"/>
      <w:divBdr>
        <w:top w:val="none" w:sz="0" w:space="0" w:color="auto"/>
        <w:left w:val="none" w:sz="0" w:space="0" w:color="auto"/>
        <w:bottom w:val="none" w:sz="0" w:space="0" w:color="auto"/>
        <w:right w:val="none" w:sz="0" w:space="0" w:color="auto"/>
      </w:divBdr>
      <w:divsChild>
        <w:div w:id="1867601451">
          <w:marLeft w:val="576"/>
          <w:marRight w:val="0"/>
          <w:marTop w:val="128"/>
          <w:marBottom w:val="0"/>
          <w:divBdr>
            <w:top w:val="none" w:sz="0" w:space="0" w:color="auto"/>
            <w:left w:val="none" w:sz="0" w:space="0" w:color="auto"/>
            <w:bottom w:val="none" w:sz="0" w:space="0" w:color="auto"/>
            <w:right w:val="none" w:sz="0" w:space="0" w:color="auto"/>
          </w:divBdr>
        </w:div>
      </w:divsChild>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279188020">
          <w:marLeft w:val="1166"/>
          <w:marRight w:val="0"/>
          <w:marTop w:val="72"/>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1910263053">
          <w:marLeft w:val="547"/>
          <w:marRight w:val="0"/>
          <w:marTop w:val="8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sChild>
    </w:div>
    <w:div w:id="1909457199">
      <w:bodyDiv w:val="1"/>
      <w:marLeft w:val="0"/>
      <w:marRight w:val="0"/>
      <w:marTop w:val="0"/>
      <w:marBottom w:val="0"/>
      <w:divBdr>
        <w:top w:val="none" w:sz="0" w:space="0" w:color="auto"/>
        <w:left w:val="none" w:sz="0" w:space="0" w:color="auto"/>
        <w:bottom w:val="none" w:sz="0" w:space="0" w:color="auto"/>
        <w:right w:val="none" w:sz="0" w:space="0" w:color="auto"/>
      </w:divBdr>
      <w:divsChild>
        <w:div w:id="866405758">
          <w:marLeft w:val="1166"/>
          <w:marRight w:val="0"/>
          <w:marTop w:val="100"/>
          <w:marBottom w:val="0"/>
          <w:divBdr>
            <w:top w:val="none" w:sz="0" w:space="0" w:color="auto"/>
            <w:left w:val="none" w:sz="0" w:space="0" w:color="auto"/>
            <w:bottom w:val="none" w:sz="0" w:space="0" w:color="auto"/>
            <w:right w:val="none" w:sz="0" w:space="0" w:color="auto"/>
          </w:divBdr>
        </w:div>
      </w:divsChild>
    </w:div>
    <w:div w:id="1911109346">
      <w:bodyDiv w:val="1"/>
      <w:marLeft w:val="0"/>
      <w:marRight w:val="0"/>
      <w:marTop w:val="0"/>
      <w:marBottom w:val="0"/>
      <w:divBdr>
        <w:top w:val="none" w:sz="0" w:space="0" w:color="auto"/>
        <w:left w:val="none" w:sz="0" w:space="0" w:color="auto"/>
        <w:bottom w:val="none" w:sz="0" w:space="0" w:color="auto"/>
        <w:right w:val="none" w:sz="0" w:space="0" w:color="auto"/>
      </w:divBdr>
      <w:divsChild>
        <w:div w:id="898131418">
          <w:marLeft w:val="547"/>
          <w:marRight w:val="0"/>
          <w:marTop w:val="120"/>
          <w:marBottom w:val="0"/>
          <w:divBdr>
            <w:top w:val="none" w:sz="0" w:space="0" w:color="auto"/>
            <w:left w:val="none" w:sz="0" w:space="0" w:color="auto"/>
            <w:bottom w:val="none" w:sz="0" w:space="0" w:color="auto"/>
            <w:right w:val="none" w:sz="0" w:space="0" w:color="auto"/>
          </w:divBdr>
        </w:div>
        <w:div w:id="378940135">
          <w:marLeft w:val="1166"/>
          <w:marRight w:val="0"/>
          <w:marTop w:val="100"/>
          <w:marBottom w:val="0"/>
          <w:divBdr>
            <w:top w:val="none" w:sz="0" w:space="0" w:color="auto"/>
            <w:left w:val="none" w:sz="0" w:space="0" w:color="auto"/>
            <w:bottom w:val="none" w:sz="0" w:space="0" w:color="auto"/>
            <w:right w:val="none" w:sz="0" w:space="0" w:color="auto"/>
          </w:divBdr>
        </w:div>
      </w:divsChild>
    </w:div>
    <w:div w:id="1919707388">
      <w:bodyDiv w:val="1"/>
      <w:marLeft w:val="0"/>
      <w:marRight w:val="0"/>
      <w:marTop w:val="0"/>
      <w:marBottom w:val="0"/>
      <w:divBdr>
        <w:top w:val="none" w:sz="0" w:space="0" w:color="auto"/>
        <w:left w:val="none" w:sz="0" w:space="0" w:color="auto"/>
        <w:bottom w:val="none" w:sz="0" w:space="0" w:color="auto"/>
        <w:right w:val="none" w:sz="0" w:space="0" w:color="auto"/>
      </w:divBdr>
      <w:divsChild>
        <w:div w:id="79109202">
          <w:marLeft w:val="1166"/>
          <w:marRight w:val="0"/>
          <w:marTop w:val="100"/>
          <w:marBottom w:val="0"/>
          <w:divBdr>
            <w:top w:val="none" w:sz="0" w:space="0" w:color="auto"/>
            <w:left w:val="none" w:sz="0" w:space="0" w:color="auto"/>
            <w:bottom w:val="none" w:sz="0" w:space="0" w:color="auto"/>
            <w:right w:val="none" w:sz="0" w:space="0" w:color="auto"/>
          </w:divBdr>
        </w:div>
        <w:div w:id="97415613">
          <w:marLeft w:val="1166"/>
          <w:marRight w:val="0"/>
          <w:marTop w:val="100"/>
          <w:marBottom w:val="0"/>
          <w:divBdr>
            <w:top w:val="none" w:sz="0" w:space="0" w:color="auto"/>
            <w:left w:val="none" w:sz="0" w:space="0" w:color="auto"/>
            <w:bottom w:val="none" w:sz="0" w:space="0" w:color="auto"/>
            <w:right w:val="none" w:sz="0" w:space="0" w:color="auto"/>
          </w:divBdr>
        </w:div>
        <w:div w:id="270091531">
          <w:marLeft w:val="1166"/>
          <w:marRight w:val="0"/>
          <w:marTop w:val="100"/>
          <w:marBottom w:val="0"/>
          <w:divBdr>
            <w:top w:val="none" w:sz="0" w:space="0" w:color="auto"/>
            <w:left w:val="none" w:sz="0" w:space="0" w:color="auto"/>
            <w:bottom w:val="none" w:sz="0" w:space="0" w:color="auto"/>
            <w:right w:val="none" w:sz="0" w:space="0" w:color="auto"/>
          </w:divBdr>
        </w:div>
        <w:div w:id="625158810">
          <w:marLeft w:val="1166"/>
          <w:marRight w:val="0"/>
          <w:marTop w:val="100"/>
          <w:marBottom w:val="0"/>
          <w:divBdr>
            <w:top w:val="none" w:sz="0" w:space="0" w:color="auto"/>
            <w:left w:val="none" w:sz="0" w:space="0" w:color="auto"/>
            <w:bottom w:val="none" w:sz="0" w:space="0" w:color="auto"/>
            <w:right w:val="none" w:sz="0" w:space="0" w:color="auto"/>
          </w:divBdr>
        </w:div>
        <w:div w:id="855117840">
          <w:marLeft w:val="1166"/>
          <w:marRight w:val="0"/>
          <w:marTop w:val="100"/>
          <w:marBottom w:val="0"/>
          <w:divBdr>
            <w:top w:val="none" w:sz="0" w:space="0" w:color="auto"/>
            <w:left w:val="none" w:sz="0" w:space="0" w:color="auto"/>
            <w:bottom w:val="none" w:sz="0" w:space="0" w:color="auto"/>
            <w:right w:val="none" w:sz="0" w:space="0" w:color="auto"/>
          </w:divBdr>
        </w:div>
        <w:div w:id="961158486">
          <w:marLeft w:val="1166"/>
          <w:marRight w:val="0"/>
          <w:marTop w:val="100"/>
          <w:marBottom w:val="0"/>
          <w:divBdr>
            <w:top w:val="none" w:sz="0" w:space="0" w:color="auto"/>
            <w:left w:val="none" w:sz="0" w:space="0" w:color="auto"/>
            <w:bottom w:val="none" w:sz="0" w:space="0" w:color="auto"/>
            <w:right w:val="none" w:sz="0" w:space="0" w:color="auto"/>
          </w:divBdr>
        </w:div>
        <w:div w:id="1539931186">
          <w:marLeft w:val="1166"/>
          <w:marRight w:val="0"/>
          <w:marTop w:val="100"/>
          <w:marBottom w:val="0"/>
          <w:divBdr>
            <w:top w:val="none" w:sz="0" w:space="0" w:color="auto"/>
            <w:left w:val="none" w:sz="0" w:space="0" w:color="auto"/>
            <w:bottom w:val="none" w:sz="0" w:space="0" w:color="auto"/>
            <w:right w:val="none" w:sz="0" w:space="0" w:color="auto"/>
          </w:divBdr>
        </w:div>
        <w:div w:id="1643651704">
          <w:marLeft w:val="1166"/>
          <w:marRight w:val="0"/>
          <w:marTop w:val="100"/>
          <w:marBottom w:val="0"/>
          <w:divBdr>
            <w:top w:val="none" w:sz="0" w:space="0" w:color="auto"/>
            <w:left w:val="none" w:sz="0" w:space="0" w:color="auto"/>
            <w:bottom w:val="none" w:sz="0" w:space="0" w:color="auto"/>
            <w:right w:val="none" w:sz="0" w:space="0" w:color="auto"/>
          </w:divBdr>
        </w:div>
        <w:div w:id="1668558778">
          <w:marLeft w:val="1166"/>
          <w:marRight w:val="0"/>
          <w:marTop w:val="100"/>
          <w:marBottom w:val="0"/>
          <w:divBdr>
            <w:top w:val="none" w:sz="0" w:space="0" w:color="auto"/>
            <w:left w:val="none" w:sz="0" w:space="0" w:color="auto"/>
            <w:bottom w:val="none" w:sz="0" w:space="0" w:color="auto"/>
            <w:right w:val="none" w:sz="0" w:space="0" w:color="auto"/>
          </w:divBdr>
        </w:div>
        <w:div w:id="1909412663">
          <w:marLeft w:val="1166"/>
          <w:marRight w:val="0"/>
          <w:marTop w:val="100"/>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sChild>
    </w:div>
    <w:div w:id="1935742089">
      <w:bodyDiv w:val="1"/>
      <w:marLeft w:val="0"/>
      <w:marRight w:val="0"/>
      <w:marTop w:val="0"/>
      <w:marBottom w:val="0"/>
      <w:divBdr>
        <w:top w:val="none" w:sz="0" w:space="0" w:color="auto"/>
        <w:left w:val="none" w:sz="0" w:space="0" w:color="auto"/>
        <w:bottom w:val="none" w:sz="0" w:space="0" w:color="auto"/>
        <w:right w:val="none" w:sz="0" w:space="0" w:color="auto"/>
      </w:divBdr>
      <w:divsChild>
        <w:div w:id="583421804">
          <w:marLeft w:val="274"/>
          <w:marRight w:val="0"/>
          <w:marTop w:val="0"/>
          <w:marBottom w:val="0"/>
          <w:divBdr>
            <w:top w:val="none" w:sz="0" w:space="0" w:color="auto"/>
            <w:left w:val="none" w:sz="0" w:space="0" w:color="auto"/>
            <w:bottom w:val="none" w:sz="0" w:space="0" w:color="auto"/>
            <w:right w:val="none" w:sz="0" w:space="0" w:color="auto"/>
          </w:divBdr>
        </w:div>
      </w:divsChild>
    </w:div>
    <w:div w:id="1937593419">
      <w:bodyDiv w:val="1"/>
      <w:marLeft w:val="0"/>
      <w:marRight w:val="0"/>
      <w:marTop w:val="0"/>
      <w:marBottom w:val="0"/>
      <w:divBdr>
        <w:top w:val="none" w:sz="0" w:space="0" w:color="auto"/>
        <w:left w:val="none" w:sz="0" w:space="0" w:color="auto"/>
        <w:bottom w:val="none" w:sz="0" w:space="0" w:color="auto"/>
        <w:right w:val="none" w:sz="0" w:space="0" w:color="auto"/>
      </w:divBdr>
      <w:divsChild>
        <w:div w:id="35468758">
          <w:marLeft w:val="547"/>
          <w:marRight w:val="0"/>
          <w:marTop w:val="115"/>
          <w:marBottom w:val="0"/>
          <w:divBdr>
            <w:top w:val="none" w:sz="0" w:space="0" w:color="auto"/>
            <w:left w:val="none" w:sz="0" w:space="0" w:color="auto"/>
            <w:bottom w:val="none" w:sz="0" w:space="0" w:color="auto"/>
            <w:right w:val="none" w:sz="0" w:space="0" w:color="auto"/>
          </w:divBdr>
        </w:div>
      </w:divsChild>
    </w:div>
    <w:div w:id="1940412440">
      <w:bodyDiv w:val="1"/>
      <w:marLeft w:val="0"/>
      <w:marRight w:val="0"/>
      <w:marTop w:val="0"/>
      <w:marBottom w:val="0"/>
      <w:divBdr>
        <w:top w:val="none" w:sz="0" w:space="0" w:color="auto"/>
        <w:left w:val="none" w:sz="0" w:space="0" w:color="auto"/>
        <w:bottom w:val="none" w:sz="0" w:space="0" w:color="auto"/>
        <w:right w:val="none" w:sz="0" w:space="0" w:color="auto"/>
      </w:divBdr>
      <w:divsChild>
        <w:div w:id="400953500">
          <w:marLeft w:val="547"/>
          <w:marRight w:val="0"/>
          <w:marTop w:val="86"/>
          <w:marBottom w:val="0"/>
          <w:divBdr>
            <w:top w:val="none" w:sz="0" w:space="0" w:color="auto"/>
            <w:left w:val="none" w:sz="0" w:space="0" w:color="auto"/>
            <w:bottom w:val="none" w:sz="0" w:space="0" w:color="auto"/>
            <w:right w:val="none" w:sz="0" w:space="0" w:color="auto"/>
          </w:divBdr>
        </w:div>
        <w:div w:id="704989122">
          <w:marLeft w:val="547"/>
          <w:marRight w:val="0"/>
          <w:marTop w:val="86"/>
          <w:marBottom w:val="0"/>
          <w:divBdr>
            <w:top w:val="none" w:sz="0" w:space="0" w:color="auto"/>
            <w:left w:val="none" w:sz="0" w:space="0" w:color="auto"/>
            <w:bottom w:val="none" w:sz="0" w:space="0" w:color="auto"/>
            <w:right w:val="none" w:sz="0" w:space="0" w:color="auto"/>
          </w:divBdr>
        </w:div>
        <w:div w:id="2013871695">
          <w:marLeft w:val="1166"/>
          <w:marRight w:val="0"/>
          <w:marTop w:val="77"/>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3952785">
      <w:bodyDiv w:val="1"/>
      <w:marLeft w:val="0"/>
      <w:marRight w:val="0"/>
      <w:marTop w:val="0"/>
      <w:marBottom w:val="0"/>
      <w:divBdr>
        <w:top w:val="none" w:sz="0" w:space="0" w:color="auto"/>
        <w:left w:val="none" w:sz="0" w:space="0" w:color="auto"/>
        <w:bottom w:val="none" w:sz="0" w:space="0" w:color="auto"/>
        <w:right w:val="none" w:sz="0" w:space="0" w:color="auto"/>
      </w:divBdr>
      <w:divsChild>
        <w:div w:id="1204441321">
          <w:marLeft w:val="547"/>
          <w:marRight w:val="0"/>
          <w:marTop w:val="115"/>
          <w:marBottom w:val="0"/>
          <w:divBdr>
            <w:top w:val="none" w:sz="0" w:space="0" w:color="auto"/>
            <w:left w:val="none" w:sz="0" w:space="0" w:color="auto"/>
            <w:bottom w:val="none" w:sz="0" w:space="0" w:color="auto"/>
            <w:right w:val="none" w:sz="0" w:space="0" w:color="auto"/>
          </w:divBdr>
        </w:div>
        <w:div w:id="505753903">
          <w:marLeft w:val="1166"/>
          <w:marRight w:val="0"/>
          <w:marTop w:val="96"/>
          <w:marBottom w:val="0"/>
          <w:divBdr>
            <w:top w:val="none" w:sz="0" w:space="0" w:color="auto"/>
            <w:left w:val="none" w:sz="0" w:space="0" w:color="auto"/>
            <w:bottom w:val="none" w:sz="0" w:space="0" w:color="auto"/>
            <w:right w:val="none" w:sz="0" w:space="0" w:color="auto"/>
          </w:divBdr>
        </w:div>
      </w:divsChild>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49702755">
      <w:bodyDiv w:val="1"/>
      <w:marLeft w:val="0"/>
      <w:marRight w:val="0"/>
      <w:marTop w:val="0"/>
      <w:marBottom w:val="0"/>
      <w:divBdr>
        <w:top w:val="none" w:sz="0" w:space="0" w:color="auto"/>
        <w:left w:val="none" w:sz="0" w:space="0" w:color="auto"/>
        <w:bottom w:val="none" w:sz="0" w:space="0" w:color="auto"/>
        <w:right w:val="none" w:sz="0" w:space="0" w:color="auto"/>
      </w:divBdr>
      <w:divsChild>
        <w:div w:id="897983554">
          <w:marLeft w:val="1714"/>
          <w:marRight w:val="0"/>
          <w:marTop w:val="86"/>
          <w:marBottom w:val="0"/>
          <w:divBdr>
            <w:top w:val="none" w:sz="0" w:space="0" w:color="auto"/>
            <w:left w:val="none" w:sz="0" w:space="0" w:color="auto"/>
            <w:bottom w:val="none" w:sz="0" w:space="0" w:color="auto"/>
            <w:right w:val="none" w:sz="0" w:space="0" w:color="auto"/>
          </w:divBdr>
        </w:div>
        <w:div w:id="988442254">
          <w:marLeft w:val="1166"/>
          <w:marRight w:val="0"/>
          <w:marTop w:val="96"/>
          <w:marBottom w:val="0"/>
          <w:divBdr>
            <w:top w:val="none" w:sz="0" w:space="0" w:color="auto"/>
            <w:left w:val="none" w:sz="0" w:space="0" w:color="auto"/>
            <w:bottom w:val="none" w:sz="0" w:space="0" w:color="auto"/>
            <w:right w:val="none" w:sz="0" w:space="0" w:color="auto"/>
          </w:divBdr>
        </w:div>
        <w:div w:id="1482035598">
          <w:marLeft w:val="1166"/>
          <w:marRight w:val="0"/>
          <w:marTop w:val="96"/>
          <w:marBottom w:val="0"/>
          <w:divBdr>
            <w:top w:val="none" w:sz="0" w:space="0" w:color="auto"/>
            <w:left w:val="none" w:sz="0" w:space="0" w:color="auto"/>
            <w:bottom w:val="none" w:sz="0" w:space="0" w:color="auto"/>
            <w:right w:val="none" w:sz="0" w:space="0" w:color="auto"/>
          </w:divBdr>
        </w:div>
        <w:div w:id="1530414854">
          <w:marLeft w:val="547"/>
          <w:marRight w:val="0"/>
          <w:marTop w:val="115"/>
          <w:marBottom w:val="0"/>
          <w:divBdr>
            <w:top w:val="none" w:sz="0" w:space="0" w:color="auto"/>
            <w:left w:val="none" w:sz="0" w:space="0" w:color="auto"/>
            <w:bottom w:val="none" w:sz="0" w:space="0" w:color="auto"/>
            <w:right w:val="none" w:sz="0" w:space="0" w:color="auto"/>
          </w:divBdr>
        </w:div>
      </w:divsChild>
    </w:div>
    <w:div w:id="1950308728">
      <w:bodyDiv w:val="1"/>
      <w:marLeft w:val="0"/>
      <w:marRight w:val="0"/>
      <w:marTop w:val="0"/>
      <w:marBottom w:val="0"/>
      <w:divBdr>
        <w:top w:val="none" w:sz="0" w:space="0" w:color="auto"/>
        <w:left w:val="none" w:sz="0" w:space="0" w:color="auto"/>
        <w:bottom w:val="none" w:sz="0" w:space="0" w:color="auto"/>
        <w:right w:val="none" w:sz="0" w:space="0" w:color="auto"/>
      </w:divBdr>
      <w:divsChild>
        <w:div w:id="2047021426">
          <w:marLeft w:val="547"/>
          <w:marRight w:val="0"/>
          <w:marTop w:val="86"/>
          <w:marBottom w:val="0"/>
          <w:divBdr>
            <w:top w:val="none" w:sz="0" w:space="0" w:color="auto"/>
            <w:left w:val="none" w:sz="0" w:space="0" w:color="auto"/>
            <w:bottom w:val="none" w:sz="0" w:space="0" w:color="auto"/>
            <w:right w:val="none" w:sz="0" w:space="0" w:color="auto"/>
          </w:divBdr>
        </w:div>
        <w:div w:id="1264607350">
          <w:marLeft w:val="547"/>
          <w:marRight w:val="0"/>
          <w:marTop w:val="86"/>
          <w:marBottom w:val="0"/>
          <w:divBdr>
            <w:top w:val="none" w:sz="0" w:space="0" w:color="auto"/>
            <w:left w:val="none" w:sz="0" w:space="0" w:color="auto"/>
            <w:bottom w:val="none" w:sz="0" w:space="0" w:color="auto"/>
            <w:right w:val="none" w:sz="0" w:space="0" w:color="auto"/>
          </w:divBdr>
        </w:div>
        <w:div w:id="1827471658">
          <w:marLeft w:val="547"/>
          <w:marRight w:val="0"/>
          <w:marTop w:val="86"/>
          <w:marBottom w:val="0"/>
          <w:divBdr>
            <w:top w:val="none" w:sz="0" w:space="0" w:color="auto"/>
            <w:left w:val="none" w:sz="0" w:space="0" w:color="auto"/>
            <w:bottom w:val="none" w:sz="0" w:space="0" w:color="auto"/>
            <w:right w:val="none" w:sz="0" w:space="0" w:color="auto"/>
          </w:divBdr>
        </w:div>
        <w:div w:id="209002768">
          <w:marLeft w:val="1166"/>
          <w:marRight w:val="0"/>
          <w:marTop w:val="67"/>
          <w:marBottom w:val="0"/>
          <w:divBdr>
            <w:top w:val="none" w:sz="0" w:space="0" w:color="auto"/>
            <w:left w:val="none" w:sz="0" w:space="0" w:color="auto"/>
            <w:bottom w:val="none" w:sz="0" w:space="0" w:color="auto"/>
            <w:right w:val="none" w:sz="0" w:space="0" w:color="auto"/>
          </w:divBdr>
        </w:div>
      </w:divsChild>
    </w:div>
    <w:div w:id="1954360924">
      <w:bodyDiv w:val="1"/>
      <w:marLeft w:val="0"/>
      <w:marRight w:val="0"/>
      <w:marTop w:val="0"/>
      <w:marBottom w:val="0"/>
      <w:divBdr>
        <w:top w:val="none" w:sz="0" w:space="0" w:color="auto"/>
        <w:left w:val="none" w:sz="0" w:space="0" w:color="auto"/>
        <w:bottom w:val="none" w:sz="0" w:space="0" w:color="auto"/>
        <w:right w:val="none" w:sz="0" w:space="0" w:color="auto"/>
      </w:divBdr>
      <w:divsChild>
        <w:div w:id="512645228">
          <w:marLeft w:val="1166"/>
          <w:marRight w:val="0"/>
          <w:marTop w:val="100"/>
          <w:marBottom w:val="0"/>
          <w:divBdr>
            <w:top w:val="none" w:sz="0" w:space="0" w:color="auto"/>
            <w:left w:val="none" w:sz="0" w:space="0" w:color="auto"/>
            <w:bottom w:val="none" w:sz="0" w:space="0" w:color="auto"/>
            <w:right w:val="none" w:sz="0" w:space="0" w:color="auto"/>
          </w:divBdr>
        </w:div>
        <w:div w:id="1619334819">
          <w:marLeft w:val="1166"/>
          <w:marRight w:val="0"/>
          <w:marTop w:val="100"/>
          <w:marBottom w:val="0"/>
          <w:divBdr>
            <w:top w:val="none" w:sz="0" w:space="0" w:color="auto"/>
            <w:left w:val="none" w:sz="0" w:space="0" w:color="auto"/>
            <w:bottom w:val="none" w:sz="0" w:space="0" w:color="auto"/>
            <w:right w:val="none" w:sz="0" w:space="0" w:color="auto"/>
          </w:divBdr>
        </w:div>
        <w:div w:id="2018657044">
          <w:marLeft w:val="1166"/>
          <w:marRight w:val="0"/>
          <w:marTop w:val="100"/>
          <w:marBottom w:val="0"/>
          <w:divBdr>
            <w:top w:val="none" w:sz="0" w:space="0" w:color="auto"/>
            <w:left w:val="none" w:sz="0" w:space="0" w:color="auto"/>
            <w:bottom w:val="none" w:sz="0" w:space="0" w:color="auto"/>
            <w:right w:val="none" w:sz="0" w:space="0" w:color="auto"/>
          </w:divBdr>
        </w:div>
      </w:divsChild>
    </w:div>
    <w:div w:id="1957326665">
      <w:bodyDiv w:val="1"/>
      <w:marLeft w:val="0"/>
      <w:marRight w:val="0"/>
      <w:marTop w:val="0"/>
      <w:marBottom w:val="0"/>
      <w:divBdr>
        <w:top w:val="none" w:sz="0" w:space="0" w:color="auto"/>
        <w:left w:val="none" w:sz="0" w:space="0" w:color="auto"/>
        <w:bottom w:val="none" w:sz="0" w:space="0" w:color="auto"/>
        <w:right w:val="none" w:sz="0" w:space="0" w:color="auto"/>
      </w:divBdr>
    </w:div>
    <w:div w:id="1957983512">
      <w:bodyDiv w:val="1"/>
      <w:marLeft w:val="0"/>
      <w:marRight w:val="0"/>
      <w:marTop w:val="0"/>
      <w:marBottom w:val="0"/>
      <w:divBdr>
        <w:top w:val="none" w:sz="0" w:space="0" w:color="auto"/>
        <w:left w:val="none" w:sz="0" w:space="0" w:color="auto"/>
        <w:bottom w:val="none" w:sz="0" w:space="0" w:color="auto"/>
        <w:right w:val="none" w:sz="0" w:space="0" w:color="auto"/>
      </w:divBdr>
      <w:divsChild>
        <w:div w:id="2126727793">
          <w:marLeft w:val="547"/>
          <w:marRight w:val="0"/>
          <w:marTop w:val="96"/>
          <w:marBottom w:val="0"/>
          <w:divBdr>
            <w:top w:val="none" w:sz="0" w:space="0" w:color="auto"/>
            <w:left w:val="none" w:sz="0" w:space="0" w:color="auto"/>
            <w:bottom w:val="none" w:sz="0" w:space="0" w:color="auto"/>
            <w:right w:val="none" w:sz="0" w:space="0" w:color="auto"/>
          </w:divBdr>
        </w:div>
        <w:div w:id="1621450415">
          <w:marLeft w:val="1714"/>
          <w:marRight w:val="0"/>
          <w:marTop w:val="0"/>
          <w:marBottom w:val="0"/>
          <w:divBdr>
            <w:top w:val="none" w:sz="0" w:space="0" w:color="auto"/>
            <w:left w:val="none" w:sz="0" w:space="0" w:color="auto"/>
            <w:bottom w:val="none" w:sz="0" w:space="0" w:color="auto"/>
            <w:right w:val="none" w:sz="0" w:space="0" w:color="auto"/>
          </w:divBdr>
        </w:div>
      </w:divsChild>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62955875">
      <w:bodyDiv w:val="1"/>
      <w:marLeft w:val="0"/>
      <w:marRight w:val="0"/>
      <w:marTop w:val="0"/>
      <w:marBottom w:val="0"/>
      <w:divBdr>
        <w:top w:val="none" w:sz="0" w:space="0" w:color="auto"/>
        <w:left w:val="none" w:sz="0" w:space="0" w:color="auto"/>
        <w:bottom w:val="none" w:sz="0" w:space="0" w:color="auto"/>
        <w:right w:val="none" w:sz="0" w:space="0" w:color="auto"/>
      </w:divBdr>
      <w:divsChild>
        <w:div w:id="614024517">
          <w:marLeft w:val="1166"/>
          <w:marRight w:val="0"/>
          <w:marTop w:val="0"/>
          <w:marBottom w:val="0"/>
          <w:divBdr>
            <w:top w:val="none" w:sz="0" w:space="0" w:color="auto"/>
            <w:left w:val="none" w:sz="0" w:space="0" w:color="auto"/>
            <w:bottom w:val="none" w:sz="0" w:space="0" w:color="auto"/>
            <w:right w:val="none" w:sz="0" w:space="0" w:color="auto"/>
          </w:divBdr>
        </w:div>
        <w:div w:id="1852644804">
          <w:marLeft w:val="547"/>
          <w:marRight w:val="0"/>
          <w:marTop w:val="120"/>
          <w:marBottom w:val="0"/>
          <w:divBdr>
            <w:top w:val="none" w:sz="0" w:space="0" w:color="auto"/>
            <w:left w:val="none" w:sz="0" w:space="0" w:color="auto"/>
            <w:bottom w:val="none" w:sz="0" w:space="0" w:color="auto"/>
            <w:right w:val="none" w:sz="0" w:space="0" w:color="auto"/>
          </w:divBdr>
        </w:div>
      </w:divsChild>
    </w:div>
    <w:div w:id="1964188688">
      <w:bodyDiv w:val="1"/>
      <w:marLeft w:val="0"/>
      <w:marRight w:val="0"/>
      <w:marTop w:val="0"/>
      <w:marBottom w:val="0"/>
      <w:divBdr>
        <w:top w:val="none" w:sz="0" w:space="0" w:color="auto"/>
        <w:left w:val="none" w:sz="0" w:space="0" w:color="auto"/>
        <w:bottom w:val="none" w:sz="0" w:space="0" w:color="auto"/>
        <w:right w:val="none" w:sz="0" w:space="0" w:color="auto"/>
      </w:divBdr>
      <w:divsChild>
        <w:div w:id="1521316298">
          <w:marLeft w:val="0"/>
          <w:marRight w:val="0"/>
          <w:marTop w:val="0"/>
          <w:marBottom w:val="0"/>
          <w:divBdr>
            <w:top w:val="none" w:sz="0" w:space="0" w:color="auto"/>
            <w:left w:val="none" w:sz="0" w:space="0" w:color="auto"/>
            <w:bottom w:val="none" w:sz="0" w:space="0" w:color="auto"/>
            <w:right w:val="none" w:sz="0" w:space="0" w:color="auto"/>
          </w:divBdr>
          <w:divsChild>
            <w:div w:id="1161314481">
              <w:marLeft w:val="0"/>
              <w:marRight w:val="0"/>
              <w:marTop w:val="0"/>
              <w:marBottom w:val="0"/>
              <w:divBdr>
                <w:top w:val="none" w:sz="0" w:space="0" w:color="auto"/>
                <w:left w:val="none" w:sz="0" w:space="0" w:color="auto"/>
                <w:bottom w:val="none" w:sz="0" w:space="0" w:color="auto"/>
                <w:right w:val="none" w:sz="0" w:space="0" w:color="auto"/>
              </w:divBdr>
              <w:divsChild>
                <w:div w:id="206843088">
                  <w:marLeft w:val="0"/>
                  <w:marRight w:val="0"/>
                  <w:marTop w:val="0"/>
                  <w:marBottom w:val="0"/>
                  <w:divBdr>
                    <w:top w:val="none" w:sz="0" w:space="0" w:color="auto"/>
                    <w:left w:val="none" w:sz="0" w:space="0" w:color="auto"/>
                    <w:bottom w:val="none" w:sz="0" w:space="0" w:color="auto"/>
                    <w:right w:val="none" w:sz="0" w:space="0" w:color="auto"/>
                  </w:divBdr>
                  <w:divsChild>
                    <w:div w:id="16026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85042">
      <w:bodyDiv w:val="1"/>
      <w:marLeft w:val="0"/>
      <w:marRight w:val="0"/>
      <w:marTop w:val="0"/>
      <w:marBottom w:val="0"/>
      <w:divBdr>
        <w:top w:val="none" w:sz="0" w:space="0" w:color="auto"/>
        <w:left w:val="none" w:sz="0" w:space="0" w:color="auto"/>
        <w:bottom w:val="none" w:sz="0" w:space="0" w:color="auto"/>
        <w:right w:val="none" w:sz="0" w:space="0" w:color="auto"/>
      </w:divBdr>
      <w:divsChild>
        <w:div w:id="1194805942">
          <w:marLeft w:val="576"/>
          <w:marRight w:val="0"/>
          <w:marTop w:val="128"/>
          <w:marBottom w:val="0"/>
          <w:divBdr>
            <w:top w:val="none" w:sz="0" w:space="0" w:color="auto"/>
            <w:left w:val="none" w:sz="0" w:space="0" w:color="auto"/>
            <w:bottom w:val="none" w:sz="0" w:space="0" w:color="auto"/>
            <w:right w:val="none" w:sz="0" w:space="0" w:color="auto"/>
          </w:divBdr>
        </w:div>
        <w:div w:id="1453743047">
          <w:marLeft w:val="576"/>
          <w:marRight w:val="0"/>
          <w:marTop w:val="128"/>
          <w:marBottom w:val="0"/>
          <w:divBdr>
            <w:top w:val="none" w:sz="0" w:space="0" w:color="auto"/>
            <w:left w:val="none" w:sz="0" w:space="0" w:color="auto"/>
            <w:bottom w:val="none" w:sz="0" w:space="0" w:color="auto"/>
            <w:right w:val="none" w:sz="0" w:space="0" w:color="auto"/>
          </w:divBdr>
        </w:div>
        <w:div w:id="1457993127">
          <w:marLeft w:val="576"/>
          <w:marRight w:val="0"/>
          <w:marTop w:val="128"/>
          <w:marBottom w:val="0"/>
          <w:divBdr>
            <w:top w:val="none" w:sz="0" w:space="0" w:color="auto"/>
            <w:left w:val="none" w:sz="0" w:space="0" w:color="auto"/>
            <w:bottom w:val="none" w:sz="0" w:space="0" w:color="auto"/>
            <w:right w:val="none" w:sz="0" w:space="0" w:color="auto"/>
          </w:divBdr>
        </w:div>
      </w:divsChild>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76519820">
      <w:bodyDiv w:val="1"/>
      <w:marLeft w:val="0"/>
      <w:marRight w:val="0"/>
      <w:marTop w:val="0"/>
      <w:marBottom w:val="0"/>
      <w:divBdr>
        <w:top w:val="none" w:sz="0" w:space="0" w:color="auto"/>
        <w:left w:val="none" w:sz="0" w:space="0" w:color="auto"/>
        <w:bottom w:val="none" w:sz="0" w:space="0" w:color="auto"/>
        <w:right w:val="none" w:sz="0" w:space="0" w:color="auto"/>
      </w:divBdr>
      <w:divsChild>
        <w:div w:id="216666463">
          <w:marLeft w:val="1166"/>
          <w:marRight w:val="0"/>
          <w:marTop w:val="100"/>
          <w:marBottom w:val="0"/>
          <w:divBdr>
            <w:top w:val="none" w:sz="0" w:space="0" w:color="auto"/>
            <w:left w:val="none" w:sz="0" w:space="0" w:color="auto"/>
            <w:bottom w:val="none" w:sz="0" w:space="0" w:color="auto"/>
            <w:right w:val="none" w:sz="0" w:space="0" w:color="auto"/>
          </w:divBdr>
        </w:div>
        <w:div w:id="834881232">
          <w:marLeft w:val="1166"/>
          <w:marRight w:val="0"/>
          <w:marTop w:val="100"/>
          <w:marBottom w:val="0"/>
          <w:divBdr>
            <w:top w:val="none" w:sz="0" w:space="0" w:color="auto"/>
            <w:left w:val="none" w:sz="0" w:space="0" w:color="auto"/>
            <w:bottom w:val="none" w:sz="0" w:space="0" w:color="auto"/>
            <w:right w:val="none" w:sz="0" w:space="0" w:color="auto"/>
          </w:divBdr>
        </w:div>
        <w:div w:id="891188375">
          <w:marLeft w:val="1166"/>
          <w:marRight w:val="0"/>
          <w:marTop w:val="100"/>
          <w:marBottom w:val="0"/>
          <w:divBdr>
            <w:top w:val="none" w:sz="0" w:space="0" w:color="auto"/>
            <w:left w:val="none" w:sz="0" w:space="0" w:color="auto"/>
            <w:bottom w:val="none" w:sz="0" w:space="0" w:color="auto"/>
            <w:right w:val="none" w:sz="0" w:space="0" w:color="auto"/>
          </w:divBdr>
        </w:div>
        <w:div w:id="952173579">
          <w:marLeft w:val="1166"/>
          <w:marRight w:val="0"/>
          <w:marTop w:val="100"/>
          <w:marBottom w:val="0"/>
          <w:divBdr>
            <w:top w:val="none" w:sz="0" w:space="0" w:color="auto"/>
            <w:left w:val="none" w:sz="0" w:space="0" w:color="auto"/>
            <w:bottom w:val="none" w:sz="0" w:space="0" w:color="auto"/>
            <w:right w:val="none" w:sz="0" w:space="0" w:color="auto"/>
          </w:divBdr>
        </w:div>
        <w:div w:id="1018242463">
          <w:marLeft w:val="1166"/>
          <w:marRight w:val="0"/>
          <w:marTop w:val="100"/>
          <w:marBottom w:val="0"/>
          <w:divBdr>
            <w:top w:val="none" w:sz="0" w:space="0" w:color="auto"/>
            <w:left w:val="none" w:sz="0" w:space="0" w:color="auto"/>
            <w:bottom w:val="none" w:sz="0" w:space="0" w:color="auto"/>
            <w:right w:val="none" w:sz="0" w:space="0" w:color="auto"/>
          </w:divBdr>
        </w:div>
        <w:div w:id="1112821672">
          <w:marLeft w:val="1166"/>
          <w:marRight w:val="0"/>
          <w:marTop w:val="100"/>
          <w:marBottom w:val="0"/>
          <w:divBdr>
            <w:top w:val="none" w:sz="0" w:space="0" w:color="auto"/>
            <w:left w:val="none" w:sz="0" w:space="0" w:color="auto"/>
            <w:bottom w:val="none" w:sz="0" w:space="0" w:color="auto"/>
            <w:right w:val="none" w:sz="0" w:space="0" w:color="auto"/>
          </w:divBdr>
        </w:div>
        <w:div w:id="1669360556">
          <w:marLeft w:val="1166"/>
          <w:marRight w:val="0"/>
          <w:marTop w:val="100"/>
          <w:marBottom w:val="0"/>
          <w:divBdr>
            <w:top w:val="none" w:sz="0" w:space="0" w:color="auto"/>
            <w:left w:val="none" w:sz="0" w:space="0" w:color="auto"/>
            <w:bottom w:val="none" w:sz="0" w:space="0" w:color="auto"/>
            <w:right w:val="none" w:sz="0" w:space="0" w:color="auto"/>
          </w:divBdr>
        </w:div>
        <w:div w:id="1766147190">
          <w:marLeft w:val="1166"/>
          <w:marRight w:val="0"/>
          <w:marTop w:val="100"/>
          <w:marBottom w:val="0"/>
          <w:divBdr>
            <w:top w:val="none" w:sz="0" w:space="0" w:color="auto"/>
            <w:left w:val="none" w:sz="0" w:space="0" w:color="auto"/>
            <w:bottom w:val="none" w:sz="0" w:space="0" w:color="auto"/>
            <w:right w:val="none" w:sz="0" w:space="0" w:color="auto"/>
          </w:divBdr>
        </w:div>
        <w:div w:id="1889337734">
          <w:marLeft w:val="1166"/>
          <w:marRight w:val="0"/>
          <w:marTop w:val="100"/>
          <w:marBottom w:val="0"/>
          <w:divBdr>
            <w:top w:val="none" w:sz="0" w:space="0" w:color="auto"/>
            <w:left w:val="none" w:sz="0" w:space="0" w:color="auto"/>
            <w:bottom w:val="none" w:sz="0" w:space="0" w:color="auto"/>
            <w:right w:val="none" w:sz="0" w:space="0" w:color="auto"/>
          </w:divBdr>
        </w:div>
      </w:divsChild>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3872447">
      <w:bodyDiv w:val="1"/>
      <w:marLeft w:val="0"/>
      <w:marRight w:val="0"/>
      <w:marTop w:val="0"/>
      <w:marBottom w:val="0"/>
      <w:divBdr>
        <w:top w:val="none" w:sz="0" w:space="0" w:color="auto"/>
        <w:left w:val="none" w:sz="0" w:space="0" w:color="auto"/>
        <w:bottom w:val="none" w:sz="0" w:space="0" w:color="auto"/>
        <w:right w:val="none" w:sz="0" w:space="0" w:color="auto"/>
      </w:divBdr>
      <w:divsChild>
        <w:div w:id="1154834970">
          <w:marLeft w:val="547"/>
          <w:marRight w:val="0"/>
          <w:marTop w:val="120"/>
          <w:marBottom w:val="0"/>
          <w:divBdr>
            <w:top w:val="none" w:sz="0" w:space="0" w:color="auto"/>
            <w:left w:val="none" w:sz="0" w:space="0" w:color="auto"/>
            <w:bottom w:val="none" w:sz="0" w:space="0" w:color="auto"/>
            <w:right w:val="none" w:sz="0" w:space="0" w:color="auto"/>
          </w:divBdr>
        </w:div>
        <w:div w:id="777875473">
          <w:marLeft w:val="547"/>
          <w:marRight w:val="0"/>
          <w:marTop w:val="120"/>
          <w:marBottom w:val="0"/>
          <w:divBdr>
            <w:top w:val="none" w:sz="0" w:space="0" w:color="auto"/>
            <w:left w:val="none" w:sz="0" w:space="0" w:color="auto"/>
            <w:bottom w:val="none" w:sz="0" w:space="0" w:color="auto"/>
            <w:right w:val="none" w:sz="0" w:space="0" w:color="auto"/>
          </w:divBdr>
        </w:div>
        <w:div w:id="909925252">
          <w:marLeft w:val="547"/>
          <w:marRight w:val="0"/>
          <w:marTop w:val="120"/>
          <w:marBottom w:val="0"/>
          <w:divBdr>
            <w:top w:val="none" w:sz="0" w:space="0" w:color="auto"/>
            <w:left w:val="none" w:sz="0" w:space="0" w:color="auto"/>
            <w:bottom w:val="none" w:sz="0" w:space="0" w:color="auto"/>
            <w:right w:val="none" w:sz="0" w:space="0" w:color="auto"/>
          </w:divBdr>
        </w:div>
        <w:div w:id="920145408">
          <w:marLeft w:val="547"/>
          <w:marRight w:val="0"/>
          <w:marTop w:val="120"/>
          <w:marBottom w:val="0"/>
          <w:divBdr>
            <w:top w:val="none" w:sz="0" w:space="0" w:color="auto"/>
            <w:left w:val="none" w:sz="0" w:space="0" w:color="auto"/>
            <w:bottom w:val="none" w:sz="0" w:space="0" w:color="auto"/>
            <w:right w:val="none" w:sz="0" w:space="0" w:color="auto"/>
          </w:divBdr>
        </w:div>
        <w:div w:id="281497372">
          <w:marLeft w:val="547"/>
          <w:marRight w:val="0"/>
          <w:marTop w:val="120"/>
          <w:marBottom w:val="0"/>
          <w:divBdr>
            <w:top w:val="none" w:sz="0" w:space="0" w:color="auto"/>
            <w:left w:val="none" w:sz="0" w:space="0" w:color="auto"/>
            <w:bottom w:val="none" w:sz="0" w:space="0" w:color="auto"/>
            <w:right w:val="none" w:sz="0" w:space="0" w:color="auto"/>
          </w:divBdr>
        </w:div>
      </w:divsChild>
    </w:div>
    <w:div w:id="1994485990">
      <w:bodyDiv w:val="1"/>
      <w:marLeft w:val="0"/>
      <w:marRight w:val="0"/>
      <w:marTop w:val="0"/>
      <w:marBottom w:val="0"/>
      <w:divBdr>
        <w:top w:val="none" w:sz="0" w:space="0" w:color="auto"/>
        <w:left w:val="none" w:sz="0" w:space="0" w:color="auto"/>
        <w:bottom w:val="none" w:sz="0" w:space="0" w:color="auto"/>
        <w:right w:val="none" w:sz="0" w:space="0" w:color="auto"/>
      </w:divBdr>
      <w:divsChild>
        <w:div w:id="31660270">
          <w:marLeft w:val="547"/>
          <w:marRight w:val="0"/>
          <w:marTop w:val="115"/>
          <w:marBottom w:val="0"/>
          <w:divBdr>
            <w:top w:val="none" w:sz="0" w:space="0" w:color="auto"/>
            <w:left w:val="none" w:sz="0" w:space="0" w:color="auto"/>
            <w:bottom w:val="none" w:sz="0" w:space="0" w:color="auto"/>
            <w:right w:val="none" w:sz="0" w:space="0" w:color="auto"/>
          </w:divBdr>
        </w:div>
        <w:div w:id="1422290612">
          <w:marLeft w:val="1166"/>
          <w:marRight w:val="0"/>
          <w:marTop w:val="96"/>
          <w:marBottom w:val="0"/>
          <w:divBdr>
            <w:top w:val="none" w:sz="0" w:space="0" w:color="auto"/>
            <w:left w:val="none" w:sz="0" w:space="0" w:color="auto"/>
            <w:bottom w:val="none" w:sz="0" w:space="0" w:color="auto"/>
            <w:right w:val="none" w:sz="0" w:space="0" w:color="auto"/>
          </w:divBdr>
        </w:div>
        <w:div w:id="1919172612">
          <w:marLeft w:val="1714"/>
          <w:marRight w:val="0"/>
          <w:marTop w:val="86"/>
          <w:marBottom w:val="0"/>
          <w:divBdr>
            <w:top w:val="none" w:sz="0" w:space="0" w:color="auto"/>
            <w:left w:val="none" w:sz="0" w:space="0" w:color="auto"/>
            <w:bottom w:val="none" w:sz="0" w:space="0" w:color="auto"/>
            <w:right w:val="none" w:sz="0" w:space="0" w:color="auto"/>
          </w:divBdr>
        </w:div>
      </w:divsChild>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28519354">
          <w:marLeft w:val="1166"/>
          <w:marRight w:val="0"/>
          <w:marTop w:val="86"/>
          <w:marBottom w:val="0"/>
          <w:divBdr>
            <w:top w:val="none" w:sz="0" w:space="0" w:color="auto"/>
            <w:left w:val="none" w:sz="0" w:space="0" w:color="auto"/>
            <w:bottom w:val="none" w:sz="0" w:space="0" w:color="auto"/>
            <w:right w:val="none" w:sz="0" w:space="0" w:color="auto"/>
          </w:divBdr>
        </w:div>
        <w:div w:id="1927879672">
          <w:marLeft w:val="547"/>
          <w:marRight w:val="0"/>
          <w:marTop w:val="9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02275632">
      <w:bodyDiv w:val="1"/>
      <w:marLeft w:val="0"/>
      <w:marRight w:val="0"/>
      <w:marTop w:val="0"/>
      <w:marBottom w:val="0"/>
      <w:divBdr>
        <w:top w:val="none" w:sz="0" w:space="0" w:color="auto"/>
        <w:left w:val="none" w:sz="0" w:space="0" w:color="auto"/>
        <w:bottom w:val="none" w:sz="0" w:space="0" w:color="auto"/>
        <w:right w:val="none" w:sz="0" w:space="0" w:color="auto"/>
      </w:divBdr>
      <w:divsChild>
        <w:div w:id="152993400">
          <w:marLeft w:val="1166"/>
          <w:marRight w:val="0"/>
          <w:marTop w:val="100"/>
          <w:marBottom w:val="0"/>
          <w:divBdr>
            <w:top w:val="none" w:sz="0" w:space="0" w:color="auto"/>
            <w:left w:val="none" w:sz="0" w:space="0" w:color="auto"/>
            <w:bottom w:val="none" w:sz="0" w:space="0" w:color="auto"/>
            <w:right w:val="none" w:sz="0" w:space="0" w:color="auto"/>
          </w:divBdr>
        </w:div>
        <w:div w:id="781339270">
          <w:marLeft w:val="1166"/>
          <w:marRight w:val="0"/>
          <w:marTop w:val="100"/>
          <w:marBottom w:val="0"/>
          <w:divBdr>
            <w:top w:val="none" w:sz="0" w:space="0" w:color="auto"/>
            <w:left w:val="none" w:sz="0" w:space="0" w:color="auto"/>
            <w:bottom w:val="none" w:sz="0" w:space="0" w:color="auto"/>
            <w:right w:val="none" w:sz="0" w:space="0" w:color="auto"/>
          </w:divBdr>
        </w:div>
        <w:div w:id="805857630">
          <w:marLeft w:val="1166"/>
          <w:marRight w:val="0"/>
          <w:marTop w:val="100"/>
          <w:marBottom w:val="0"/>
          <w:divBdr>
            <w:top w:val="none" w:sz="0" w:space="0" w:color="auto"/>
            <w:left w:val="none" w:sz="0" w:space="0" w:color="auto"/>
            <w:bottom w:val="none" w:sz="0" w:space="0" w:color="auto"/>
            <w:right w:val="none" w:sz="0" w:space="0" w:color="auto"/>
          </w:divBdr>
        </w:div>
        <w:div w:id="1302155154">
          <w:marLeft w:val="1166"/>
          <w:marRight w:val="0"/>
          <w:marTop w:val="100"/>
          <w:marBottom w:val="0"/>
          <w:divBdr>
            <w:top w:val="none" w:sz="0" w:space="0" w:color="auto"/>
            <w:left w:val="none" w:sz="0" w:space="0" w:color="auto"/>
            <w:bottom w:val="none" w:sz="0" w:space="0" w:color="auto"/>
            <w:right w:val="none" w:sz="0" w:space="0" w:color="auto"/>
          </w:divBdr>
        </w:div>
        <w:div w:id="1314875245">
          <w:marLeft w:val="1166"/>
          <w:marRight w:val="0"/>
          <w:marTop w:val="100"/>
          <w:marBottom w:val="0"/>
          <w:divBdr>
            <w:top w:val="none" w:sz="0" w:space="0" w:color="auto"/>
            <w:left w:val="none" w:sz="0" w:space="0" w:color="auto"/>
            <w:bottom w:val="none" w:sz="0" w:space="0" w:color="auto"/>
            <w:right w:val="none" w:sz="0" w:space="0" w:color="auto"/>
          </w:divBdr>
        </w:div>
        <w:div w:id="1450009403">
          <w:marLeft w:val="1166"/>
          <w:marRight w:val="0"/>
          <w:marTop w:val="100"/>
          <w:marBottom w:val="0"/>
          <w:divBdr>
            <w:top w:val="none" w:sz="0" w:space="0" w:color="auto"/>
            <w:left w:val="none" w:sz="0" w:space="0" w:color="auto"/>
            <w:bottom w:val="none" w:sz="0" w:space="0" w:color="auto"/>
            <w:right w:val="none" w:sz="0" w:space="0" w:color="auto"/>
          </w:divBdr>
        </w:div>
        <w:div w:id="1848329141">
          <w:marLeft w:val="1166"/>
          <w:marRight w:val="0"/>
          <w:marTop w:val="100"/>
          <w:marBottom w:val="0"/>
          <w:divBdr>
            <w:top w:val="none" w:sz="0" w:space="0" w:color="auto"/>
            <w:left w:val="none" w:sz="0" w:space="0" w:color="auto"/>
            <w:bottom w:val="none" w:sz="0" w:space="0" w:color="auto"/>
            <w:right w:val="none" w:sz="0" w:space="0" w:color="auto"/>
          </w:divBdr>
        </w:div>
        <w:div w:id="2069104645">
          <w:marLeft w:val="1166"/>
          <w:marRight w:val="0"/>
          <w:marTop w:val="100"/>
          <w:marBottom w:val="0"/>
          <w:divBdr>
            <w:top w:val="none" w:sz="0" w:space="0" w:color="auto"/>
            <w:left w:val="none" w:sz="0" w:space="0" w:color="auto"/>
            <w:bottom w:val="none" w:sz="0" w:space="0" w:color="auto"/>
            <w:right w:val="none" w:sz="0" w:space="0" w:color="auto"/>
          </w:divBdr>
        </w:div>
      </w:divsChild>
    </w:div>
    <w:div w:id="2003387695">
      <w:bodyDiv w:val="1"/>
      <w:marLeft w:val="0"/>
      <w:marRight w:val="0"/>
      <w:marTop w:val="0"/>
      <w:marBottom w:val="0"/>
      <w:divBdr>
        <w:top w:val="none" w:sz="0" w:space="0" w:color="auto"/>
        <w:left w:val="none" w:sz="0" w:space="0" w:color="auto"/>
        <w:bottom w:val="none" w:sz="0" w:space="0" w:color="auto"/>
        <w:right w:val="none" w:sz="0" w:space="0" w:color="auto"/>
      </w:divBdr>
    </w:div>
    <w:div w:id="2006398227">
      <w:bodyDiv w:val="1"/>
      <w:marLeft w:val="0"/>
      <w:marRight w:val="0"/>
      <w:marTop w:val="0"/>
      <w:marBottom w:val="0"/>
      <w:divBdr>
        <w:top w:val="none" w:sz="0" w:space="0" w:color="auto"/>
        <w:left w:val="none" w:sz="0" w:space="0" w:color="auto"/>
        <w:bottom w:val="none" w:sz="0" w:space="0" w:color="auto"/>
        <w:right w:val="none" w:sz="0" w:space="0" w:color="auto"/>
      </w:divBdr>
    </w:div>
    <w:div w:id="2015650244">
      <w:bodyDiv w:val="1"/>
      <w:marLeft w:val="0"/>
      <w:marRight w:val="0"/>
      <w:marTop w:val="0"/>
      <w:marBottom w:val="0"/>
      <w:divBdr>
        <w:top w:val="none" w:sz="0" w:space="0" w:color="auto"/>
        <w:left w:val="none" w:sz="0" w:space="0" w:color="auto"/>
        <w:bottom w:val="none" w:sz="0" w:space="0" w:color="auto"/>
        <w:right w:val="none" w:sz="0" w:space="0" w:color="auto"/>
      </w:divBdr>
      <w:divsChild>
        <w:div w:id="1232037825">
          <w:marLeft w:val="547"/>
          <w:marRight w:val="0"/>
          <w:marTop w:val="120"/>
          <w:marBottom w:val="0"/>
          <w:divBdr>
            <w:top w:val="none" w:sz="0" w:space="0" w:color="auto"/>
            <w:left w:val="none" w:sz="0" w:space="0" w:color="auto"/>
            <w:bottom w:val="none" w:sz="0" w:space="0" w:color="auto"/>
            <w:right w:val="none" w:sz="0" w:space="0" w:color="auto"/>
          </w:divBdr>
        </w:div>
      </w:divsChild>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3898386">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805388624">
          <w:marLeft w:val="1166"/>
          <w:marRight w:val="0"/>
          <w:marTop w:val="96"/>
          <w:marBottom w:val="0"/>
          <w:divBdr>
            <w:top w:val="none" w:sz="0" w:space="0" w:color="auto"/>
            <w:left w:val="none" w:sz="0" w:space="0" w:color="auto"/>
            <w:bottom w:val="none" w:sz="0" w:space="0" w:color="auto"/>
            <w:right w:val="none" w:sz="0" w:space="0" w:color="auto"/>
          </w:divBdr>
        </w:div>
        <w:div w:id="1985770539">
          <w:marLeft w:val="547"/>
          <w:marRight w:val="0"/>
          <w:marTop w:val="115"/>
          <w:marBottom w:val="0"/>
          <w:divBdr>
            <w:top w:val="none" w:sz="0" w:space="0" w:color="auto"/>
            <w:left w:val="none" w:sz="0" w:space="0" w:color="auto"/>
            <w:bottom w:val="none" w:sz="0" w:space="0" w:color="auto"/>
            <w:right w:val="none" w:sz="0" w:space="0" w:color="auto"/>
          </w:divBdr>
        </w:div>
      </w:divsChild>
    </w:div>
    <w:div w:id="2027099136">
      <w:bodyDiv w:val="1"/>
      <w:marLeft w:val="0"/>
      <w:marRight w:val="0"/>
      <w:marTop w:val="0"/>
      <w:marBottom w:val="0"/>
      <w:divBdr>
        <w:top w:val="none" w:sz="0" w:space="0" w:color="auto"/>
        <w:left w:val="none" w:sz="0" w:space="0" w:color="auto"/>
        <w:bottom w:val="none" w:sz="0" w:space="0" w:color="auto"/>
        <w:right w:val="none" w:sz="0" w:space="0" w:color="auto"/>
      </w:divBdr>
      <w:divsChild>
        <w:div w:id="1172405303">
          <w:marLeft w:val="547"/>
          <w:marRight w:val="0"/>
          <w:marTop w:val="0"/>
          <w:marBottom w:val="0"/>
          <w:divBdr>
            <w:top w:val="none" w:sz="0" w:space="0" w:color="auto"/>
            <w:left w:val="none" w:sz="0" w:space="0" w:color="auto"/>
            <w:bottom w:val="none" w:sz="0" w:space="0" w:color="auto"/>
            <w:right w:val="none" w:sz="0" w:space="0" w:color="auto"/>
          </w:divBdr>
        </w:div>
        <w:div w:id="1181701337">
          <w:marLeft w:val="1166"/>
          <w:marRight w:val="0"/>
          <w:marTop w:val="0"/>
          <w:marBottom w:val="0"/>
          <w:divBdr>
            <w:top w:val="none" w:sz="0" w:space="0" w:color="auto"/>
            <w:left w:val="none" w:sz="0" w:space="0" w:color="auto"/>
            <w:bottom w:val="none" w:sz="0" w:space="0" w:color="auto"/>
            <w:right w:val="none" w:sz="0" w:space="0" w:color="auto"/>
          </w:divBdr>
        </w:div>
        <w:div w:id="1873609101">
          <w:marLeft w:val="1714"/>
          <w:marRight w:val="0"/>
          <w:marTop w:val="0"/>
          <w:marBottom w:val="0"/>
          <w:divBdr>
            <w:top w:val="none" w:sz="0" w:space="0" w:color="auto"/>
            <w:left w:val="none" w:sz="0" w:space="0" w:color="auto"/>
            <w:bottom w:val="none" w:sz="0" w:space="0" w:color="auto"/>
            <w:right w:val="none" w:sz="0" w:space="0" w:color="auto"/>
          </w:divBdr>
        </w:div>
        <w:div w:id="2107915738">
          <w:marLeft w:val="2246"/>
          <w:marRight w:val="0"/>
          <w:marTop w:val="0"/>
          <w:marBottom w:val="0"/>
          <w:divBdr>
            <w:top w:val="none" w:sz="0" w:space="0" w:color="auto"/>
            <w:left w:val="none" w:sz="0" w:space="0" w:color="auto"/>
            <w:bottom w:val="none" w:sz="0" w:space="0" w:color="auto"/>
            <w:right w:val="none" w:sz="0" w:space="0" w:color="auto"/>
          </w:divBdr>
        </w:div>
        <w:div w:id="1802379007">
          <w:marLeft w:val="1714"/>
          <w:marRight w:val="0"/>
          <w:marTop w:val="0"/>
          <w:marBottom w:val="0"/>
          <w:divBdr>
            <w:top w:val="none" w:sz="0" w:space="0" w:color="auto"/>
            <w:left w:val="none" w:sz="0" w:space="0" w:color="auto"/>
            <w:bottom w:val="none" w:sz="0" w:space="0" w:color="auto"/>
            <w:right w:val="none" w:sz="0" w:space="0" w:color="auto"/>
          </w:divBdr>
        </w:div>
        <w:div w:id="80569033">
          <w:marLeft w:val="2246"/>
          <w:marRight w:val="0"/>
          <w:marTop w:val="0"/>
          <w:marBottom w:val="0"/>
          <w:divBdr>
            <w:top w:val="none" w:sz="0" w:space="0" w:color="auto"/>
            <w:left w:val="none" w:sz="0" w:space="0" w:color="auto"/>
            <w:bottom w:val="none" w:sz="0" w:space="0" w:color="auto"/>
            <w:right w:val="none" w:sz="0" w:space="0" w:color="auto"/>
          </w:divBdr>
        </w:div>
        <w:div w:id="1871645186">
          <w:marLeft w:val="2246"/>
          <w:marRight w:val="0"/>
          <w:marTop w:val="0"/>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1107508">
      <w:bodyDiv w:val="1"/>
      <w:marLeft w:val="0"/>
      <w:marRight w:val="0"/>
      <w:marTop w:val="0"/>
      <w:marBottom w:val="0"/>
      <w:divBdr>
        <w:top w:val="none" w:sz="0" w:space="0" w:color="auto"/>
        <w:left w:val="none" w:sz="0" w:space="0" w:color="auto"/>
        <w:bottom w:val="none" w:sz="0" w:space="0" w:color="auto"/>
        <w:right w:val="none" w:sz="0" w:space="0" w:color="auto"/>
      </w:divBdr>
      <w:divsChild>
        <w:div w:id="377972275">
          <w:marLeft w:val="1166"/>
          <w:marRight w:val="0"/>
          <w:marTop w:val="100"/>
          <w:marBottom w:val="0"/>
          <w:divBdr>
            <w:top w:val="none" w:sz="0" w:space="0" w:color="auto"/>
            <w:left w:val="none" w:sz="0" w:space="0" w:color="auto"/>
            <w:bottom w:val="none" w:sz="0" w:space="0" w:color="auto"/>
            <w:right w:val="none" w:sz="0" w:space="0" w:color="auto"/>
          </w:divBdr>
        </w:div>
        <w:div w:id="737945973">
          <w:marLeft w:val="547"/>
          <w:marRight w:val="0"/>
          <w:marTop w:val="120"/>
          <w:marBottom w:val="0"/>
          <w:divBdr>
            <w:top w:val="none" w:sz="0" w:space="0" w:color="auto"/>
            <w:left w:val="none" w:sz="0" w:space="0" w:color="auto"/>
            <w:bottom w:val="none" w:sz="0" w:space="0" w:color="auto"/>
            <w:right w:val="none" w:sz="0" w:space="0" w:color="auto"/>
          </w:divBdr>
        </w:div>
        <w:div w:id="1364406628">
          <w:marLeft w:val="547"/>
          <w:marRight w:val="0"/>
          <w:marTop w:val="120"/>
          <w:marBottom w:val="0"/>
          <w:divBdr>
            <w:top w:val="none" w:sz="0" w:space="0" w:color="auto"/>
            <w:left w:val="none" w:sz="0" w:space="0" w:color="auto"/>
            <w:bottom w:val="none" w:sz="0" w:space="0" w:color="auto"/>
            <w:right w:val="none" w:sz="0" w:space="0" w:color="auto"/>
          </w:divBdr>
        </w:div>
        <w:div w:id="1602254980">
          <w:marLeft w:val="547"/>
          <w:marRight w:val="0"/>
          <w:marTop w:val="120"/>
          <w:marBottom w:val="0"/>
          <w:divBdr>
            <w:top w:val="none" w:sz="0" w:space="0" w:color="auto"/>
            <w:left w:val="none" w:sz="0" w:space="0" w:color="auto"/>
            <w:bottom w:val="none" w:sz="0" w:space="0" w:color="auto"/>
            <w:right w:val="none" w:sz="0" w:space="0" w:color="auto"/>
          </w:divBdr>
        </w:div>
        <w:div w:id="1675953080">
          <w:marLeft w:val="547"/>
          <w:marRight w:val="0"/>
          <w:marTop w:val="120"/>
          <w:marBottom w:val="0"/>
          <w:divBdr>
            <w:top w:val="none" w:sz="0" w:space="0" w:color="auto"/>
            <w:left w:val="none" w:sz="0" w:space="0" w:color="auto"/>
            <w:bottom w:val="none" w:sz="0" w:space="0" w:color="auto"/>
            <w:right w:val="none" w:sz="0" w:space="0" w:color="auto"/>
          </w:divBdr>
        </w:div>
        <w:div w:id="1913542470">
          <w:marLeft w:val="547"/>
          <w:marRight w:val="0"/>
          <w:marTop w:val="120"/>
          <w:marBottom w:val="0"/>
          <w:divBdr>
            <w:top w:val="none" w:sz="0" w:space="0" w:color="auto"/>
            <w:left w:val="none" w:sz="0" w:space="0" w:color="auto"/>
            <w:bottom w:val="none" w:sz="0" w:space="0" w:color="auto"/>
            <w:right w:val="none" w:sz="0" w:space="0" w:color="auto"/>
          </w:divBdr>
        </w:div>
      </w:divsChild>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34377017">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sChild>
    </w:div>
    <w:div w:id="2074230035">
      <w:bodyDiv w:val="1"/>
      <w:marLeft w:val="0"/>
      <w:marRight w:val="0"/>
      <w:marTop w:val="0"/>
      <w:marBottom w:val="0"/>
      <w:divBdr>
        <w:top w:val="none" w:sz="0" w:space="0" w:color="auto"/>
        <w:left w:val="none" w:sz="0" w:space="0" w:color="auto"/>
        <w:bottom w:val="none" w:sz="0" w:space="0" w:color="auto"/>
        <w:right w:val="none" w:sz="0" w:space="0" w:color="auto"/>
      </w:divBdr>
      <w:divsChild>
        <w:div w:id="616253732">
          <w:marLeft w:val="1166"/>
          <w:marRight w:val="0"/>
          <w:marTop w:val="100"/>
          <w:marBottom w:val="0"/>
          <w:divBdr>
            <w:top w:val="none" w:sz="0" w:space="0" w:color="auto"/>
            <w:left w:val="none" w:sz="0" w:space="0" w:color="auto"/>
            <w:bottom w:val="none" w:sz="0" w:space="0" w:color="auto"/>
            <w:right w:val="none" w:sz="0" w:space="0" w:color="auto"/>
          </w:divBdr>
        </w:div>
        <w:div w:id="639652172">
          <w:marLeft w:val="1166"/>
          <w:marRight w:val="0"/>
          <w:marTop w:val="100"/>
          <w:marBottom w:val="0"/>
          <w:divBdr>
            <w:top w:val="none" w:sz="0" w:space="0" w:color="auto"/>
            <w:left w:val="none" w:sz="0" w:space="0" w:color="auto"/>
            <w:bottom w:val="none" w:sz="0" w:space="0" w:color="auto"/>
            <w:right w:val="none" w:sz="0" w:space="0" w:color="auto"/>
          </w:divBdr>
        </w:div>
        <w:div w:id="1066345650">
          <w:marLeft w:val="1166"/>
          <w:marRight w:val="0"/>
          <w:marTop w:val="100"/>
          <w:marBottom w:val="0"/>
          <w:divBdr>
            <w:top w:val="none" w:sz="0" w:space="0" w:color="auto"/>
            <w:left w:val="none" w:sz="0" w:space="0" w:color="auto"/>
            <w:bottom w:val="none" w:sz="0" w:space="0" w:color="auto"/>
            <w:right w:val="none" w:sz="0" w:space="0" w:color="auto"/>
          </w:divBdr>
        </w:div>
        <w:div w:id="1067532377">
          <w:marLeft w:val="1166"/>
          <w:marRight w:val="0"/>
          <w:marTop w:val="100"/>
          <w:marBottom w:val="0"/>
          <w:divBdr>
            <w:top w:val="none" w:sz="0" w:space="0" w:color="auto"/>
            <w:left w:val="none" w:sz="0" w:space="0" w:color="auto"/>
            <w:bottom w:val="none" w:sz="0" w:space="0" w:color="auto"/>
            <w:right w:val="none" w:sz="0" w:space="0" w:color="auto"/>
          </w:divBdr>
        </w:div>
        <w:div w:id="1646353751">
          <w:marLeft w:val="1166"/>
          <w:marRight w:val="0"/>
          <w:marTop w:val="100"/>
          <w:marBottom w:val="0"/>
          <w:divBdr>
            <w:top w:val="none" w:sz="0" w:space="0" w:color="auto"/>
            <w:left w:val="none" w:sz="0" w:space="0" w:color="auto"/>
            <w:bottom w:val="none" w:sz="0" w:space="0" w:color="auto"/>
            <w:right w:val="none" w:sz="0" w:space="0" w:color="auto"/>
          </w:divBdr>
        </w:div>
        <w:div w:id="2058578973">
          <w:marLeft w:val="1166"/>
          <w:marRight w:val="0"/>
          <w:marTop w:val="100"/>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79283197">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3163452">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02333149">
      <w:bodyDiv w:val="1"/>
      <w:marLeft w:val="0"/>
      <w:marRight w:val="0"/>
      <w:marTop w:val="0"/>
      <w:marBottom w:val="0"/>
      <w:divBdr>
        <w:top w:val="none" w:sz="0" w:space="0" w:color="auto"/>
        <w:left w:val="none" w:sz="0" w:space="0" w:color="auto"/>
        <w:bottom w:val="none" w:sz="0" w:space="0" w:color="auto"/>
        <w:right w:val="none" w:sz="0" w:space="0" w:color="auto"/>
      </w:divBdr>
    </w:div>
    <w:div w:id="2109959341">
      <w:bodyDiv w:val="1"/>
      <w:marLeft w:val="0"/>
      <w:marRight w:val="0"/>
      <w:marTop w:val="0"/>
      <w:marBottom w:val="0"/>
      <w:divBdr>
        <w:top w:val="none" w:sz="0" w:space="0" w:color="auto"/>
        <w:left w:val="none" w:sz="0" w:space="0" w:color="auto"/>
        <w:bottom w:val="none" w:sz="0" w:space="0" w:color="auto"/>
        <w:right w:val="none" w:sz="0" w:space="0" w:color="auto"/>
      </w:divBdr>
    </w:div>
    <w:div w:id="2112356915">
      <w:bodyDiv w:val="1"/>
      <w:marLeft w:val="0"/>
      <w:marRight w:val="0"/>
      <w:marTop w:val="0"/>
      <w:marBottom w:val="0"/>
      <w:divBdr>
        <w:top w:val="none" w:sz="0" w:space="0" w:color="auto"/>
        <w:left w:val="none" w:sz="0" w:space="0" w:color="auto"/>
        <w:bottom w:val="none" w:sz="0" w:space="0" w:color="auto"/>
        <w:right w:val="none" w:sz="0" w:space="0" w:color="auto"/>
      </w:divBdr>
      <w:divsChild>
        <w:div w:id="1400667381">
          <w:marLeft w:val="547"/>
          <w:marRight w:val="0"/>
          <w:marTop w:val="96"/>
          <w:marBottom w:val="0"/>
          <w:divBdr>
            <w:top w:val="none" w:sz="0" w:space="0" w:color="auto"/>
            <w:left w:val="none" w:sz="0" w:space="0" w:color="auto"/>
            <w:bottom w:val="none" w:sz="0" w:space="0" w:color="auto"/>
            <w:right w:val="none" w:sz="0" w:space="0" w:color="auto"/>
          </w:divBdr>
        </w:div>
        <w:div w:id="1532306801">
          <w:marLeft w:val="1166"/>
          <w:marRight w:val="0"/>
          <w:marTop w:val="86"/>
          <w:marBottom w:val="0"/>
          <w:divBdr>
            <w:top w:val="none" w:sz="0" w:space="0" w:color="auto"/>
            <w:left w:val="none" w:sz="0" w:space="0" w:color="auto"/>
            <w:bottom w:val="none" w:sz="0" w:space="0" w:color="auto"/>
            <w:right w:val="none" w:sz="0" w:space="0" w:color="auto"/>
          </w:divBdr>
        </w:div>
      </w:divsChild>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17826925">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139464863">
          <w:marLeft w:val="547"/>
          <w:marRight w:val="0"/>
          <w:marTop w:val="96"/>
          <w:marBottom w:val="0"/>
          <w:divBdr>
            <w:top w:val="none" w:sz="0" w:space="0" w:color="auto"/>
            <w:left w:val="none" w:sz="0" w:space="0" w:color="auto"/>
            <w:bottom w:val="none" w:sz="0" w:space="0" w:color="auto"/>
            <w:right w:val="none" w:sz="0" w:space="0" w:color="auto"/>
          </w:divBdr>
        </w:div>
        <w:div w:id="820123419">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1700889">
      <w:bodyDiv w:val="1"/>
      <w:marLeft w:val="0"/>
      <w:marRight w:val="0"/>
      <w:marTop w:val="0"/>
      <w:marBottom w:val="0"/>
      <w:divBdr>
        <w:top w:val="none" w:sz="0" w:space="0" w:color="auto"/>
        <w:left w:val="none" w:sz="0" w:space="0" w:color="auto"/>
        <w:bottom w:val="none" w:sz="0" w:space="0" w:color="auto"/>
        <w:right w:val="none" w:sz="0" w:space="0" w:color="auto"/>
      </w:divBdr>
      <w:divsChild>
        <w:div w:id="1667710346">
          <w:marLeft w:val="547"/>
          <w:marRight w:val="0"/>
          <w:marTop w:val="115"/>
          <w:marBottom w:val="0"/>
          <w:divBdr>
            <w:top w:val="none" w:sz="0" w:space="0" w:color="auto"/>
            <w:left w:val="none" w:sz="0" w:space="0" w:color="auto"/>
            <w:bottom w:val="none" w:sz="0" w:space="0" w:color="auto"/>
            <w:right w:val="none" w:sz="0" w:space="0" w:color="auto"/>
          </w:divBdr>
        </w:div>
        <w:div w:id="1208637527">
          <w:marLeft w:val="1166"/>
          <w:marRight w:val="0"/>
          <w:marTop w:val="96"/>
          <w:marBottom w:val="0"/>
          <w:divBdr>
            <w:top w:val="none" w:sz="0" w:space="0" w:color="auto"/>
            <w:left w:val="none" w:sz="0" w:space="0" w:color="auto"/>
            <w:bottom w:val="none" w:sz="0" w:space="0" w:color="auto"/>
            <w:right w:val="none" w:sz="0" w:space="0" w:color="auto"/>
          </w:divBdr>
        </w:div>
        <w:div w:id="2031687722">
          <w:marLeft w:val="1714"/>
          <w:marRight w:val="0"/>
          <w:marTop w:val="86"/>
          <w:marBottom w:val="0"/>
          <w:divBdr>
            <w:top w:val="none" w:sz="0" w:space="0" w:color="auto"/>
            <w:left w:val="none" w:sz="0" w:space="0" w:color="auto"/>
            <w:bottom w:val="none" w:sz="0" w:space="0" w:color="auto"/>
            <w:right w:val="none" w:sz="0" w:space="0" w:color="auto"/>
          </w:divBdr>
        </w:div>
        <w:div w:id="499154622">
          <w:marLeft w:val="1714"/>
          <w:marRight w:val="0"/>
          <w:marTop w:val="86"/>
          <w:marBottom w:val="0"/>
          <w:divBdr>
            <w:top w:val="none" w:sz="0" w:space="0" w:color="auto"/>
            <w:left w:val="none" w:sz="0" w:space="0" w:color="auto"/>
            <w:bottom w:val="none" w:sz="0" w:space="0" w:color="auto"/>
            <w:right w:val="none" w:sz="0" w:space="0" w:color="auto"/>
          </w:divBdr>
        </w:div>
      </w:divsChild>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37946845">
      <w:bodyDiv w:val="1"/>
      <w:marLeft w:val="0"/>
      <w:marRight w:val="0"/>
      <w:marTop w:val="0"/>
      <w:marBottom w:val="0"/>
      <w:divBdr>
        <w:top w:val="none" w:sz="0" w:space="0" w:color="auto"/>
        <w:left w:val="none" w:sz="0" w:space="0" w:color="auto"/>
        <w:bottom w:val="none" w:sz="0" w:space="0" w:color="auto"/>
        <w:right w:val="none" w:sz="0" w:space="0" w:color="auto"/>
      </w:divBdr>
    </w:div>
    <w:div w:id="2139646733">
      <w:bodyDiv w:val="1"/>
      <w:marLeft w:val="0"/>
      <w:marRight w:val="0"/>
      <w:marTop w:val="0"/>
      <w:marBottom w:val="0"/>
      <w:divBdr>
        <w:top w:val="none" w:sz="0" w:space="0" w:color="auto"/>
        <w:left w:val="none" w:sz="0" w:space="0" w:color="auto"/>
        <w:bottom w:val="none" w:sz="0" w:space="0" w:color="auto"/>
        <w:right w:val="none" w:sz="0" w:space="0" w:color="auto"/>
      </w:divBdr>
      <w:divsChild>
        <w:div w:id="247617523">
          <w:marLeft w:val="547"/>
          <w:marRight w:val="0"/>
          <w:marTop w:val="96"/>
          <w:marBottom w:val="0"/>
          <w:divBdr>
            <w:top w:val="none" w:sz="0" w:space="0" w:color="auto"/>
            <w:left w:val="none" w:sz="0" w:space="0" w:color="auto"/>
            <w:bottom w:val="none" w:sz="0" w:space="0" w:color="auto"/>
            <w:right w:val="none" w:sz="0" w:space="0" w:color="auto"/>
          </w:divBdr>
        </w:div>
        <w:div w:id="947126396">
          <w:marLeft w:val="1714"/>
          <w:marRight w:val="0"/>
          <w:marTop w:val="77"/>
          <w:marBottom w:val="0"/>
          <w:divBdr>
            <w:top w:val="none" w:sz="0" w:space="0" w:color="auto"/>
            <w:left w:val="none" w:sz="0" w:space="0" w:color="auto"/>
            <w:bottom w:val="none" w:sz="0" w:space="0" w:color="auto"/>
            <w:right w:val="none" w:sz="0" w:space="0" w:color="auto"/>
          </w:divBdr>
        </w:div>
        <w:div w:id="1249004925">
          <w:marLeft w:val="1714"/>
          <w:marRight w:val="0"/>
          <w:marTop w:val="77"/>
          <w:marBottom w:val="0"/>
          <w:divBdr>
            <w:top w:val="none" w:sz="0" w:space="0" w:color="auto"/>
            <w:left w:val="none" w:sz="0" w:space="0" w:color="auto"/>
            <w:bottom w:val="none" w:sz="0" w:space="0" w:color="auto"/>
            <w:right w:val="none" w:sz="0" w:space="0" w:color="auto"/>
          </w:divBdr>
        </w:div>
        <w:div w:id="1377588068">
          <w:marLeft w:val="1714"/>
          <w:marRight w:val="0"/>
          <w:marTop w:val="77"/>
          <w:marBottom w:val="0"/>
          <w:divBdr>
            <w:top w:val="none" w:sz="0" w:space="0" w:color="auto"/>
            <w:left w:val="none" w:sz="0" w:space="0" w:color="auto"/>
            <w:bottom w:val="none" w:sz="0" w:space="0" w:color="auto"/>
            <w:right w:val="none" w:sz="0" w:space="0" w:color="auto"/>
          </w:divBdr>
        </w:div>
        <w:div w:id="1598752421">
          <w:marLeft w:val="1166"/>
          <w:marRight w:val="0"/>
          <w:marTop w:val="86"/>
          <w:marBottom w:val="0"/>
          <w:divBdr>
            <w:top w:val="none" w:sz="0" w:space="0" w:color="auto"/>
            <w:left w:val="none" w:sz="0" w:space="0" w:color="auto"/>
            <w:bottom w:val="none" w:sz="0" w:space="0" w:color="auto"/>
            <w:right w:val="none" w:sz="0" w:space="0" w:color="auto"/>
          </w:divBdr>
        </w:div>
        <w:div w:id="2118020160">
          <w:marLeft w:val="1714"/>
          <w:marRight w:val="0"/>
          <w:marTop w:val="77"/>
          <w:marBottom w:val="0"/>
          <w:divBdr>
            <w:top w:val="none" w:sz="0" w:space="0" w:color="auto"/>
            <w:left w:val="none" w:sz="0" w:space="0" w:color="auto"/>
            <w:bottom w:val="none" w:sz="0" w:space="0" w:color="auto"/>
            <w:right w:val="none" w:sz="0" w:space="0" w:color="auto"/>
          </w:divBdr>
        </w:div>
      </w:divsChild>
    </w:div>
    <w:div w:id="2140756759">
      <w:bodyDiv w:val="1"/>
      <w:marLeft w:val="0"/>
      <w:marRight w:val="0"/>
      <w:marTop w:val="0"/>
      <w:marBottom w:val="0"/>
      <w:divBdr>
        <w:top w:val="none" w:sz="0" w:space="0" w:color="auto"/>
        <w:left w:val="none" w:sz="0" w:space="0" w:color="auto"/>
        <w:bottom w:val="none" w:sz="0" w:space="0" w:color="auto"/>
        <w:right w:val="none" w:sz="0" w:space="0" w:color="auto"/>
      </w:divBdr>
      <w:divsChild>
        <w:div w:id="1563298366">
          <w:marLeft w:val="547"/>
          <w:marRight w:val="0"/>
          <w:marTop w:val="96"/>
          <w:marBottom w:val="0"/>
          <w:divBdr>
            <w:top w:val="none" w:sz="0" w:space="0" w:color="auto"/>
            <w:left w:val="none" w:sz="0" w:space="0" w:color="auto"/>
            <w:bottom w:val="none" w:sz="0" w:space="0" w:color="auto"/>
            <w:right w:val="none" w:sz="0" w:space="0" w:color="auto"/>
          </w:divBdr>
        </w:div>
      </w:divsChild>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1F128-D00D-40EC-AC64-8FC9E108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TotalTime>
  <Pages>32</Pages>
  <Words>5974</Words>
  <Characters>34055</Characters>
  <Application>Microsoft Office Word</Application>
  <DocSecurity>0</DocSecurity>
  <Lines>283</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802.11-19/2133r0</vt:lpstr>
      <vt:lpstr>doc.: IEEE 802.11-19/2133r0</vt:lpstr>
    </vt:vector>
  </TitlesOfParts>
  <Company>Quantenna/ON Semiconductor</Company>
  <LinksUpToDate>false</LinksUpToDate>
  <CharactersWithSpaces>39950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802.11-24/1971r0</dc:title>
  <dc:subject>802.11be PHY ad-hoc minutes</dc:subject>
  <dc:creator>sschelstraete@quantenna.com</dc:creator>
  <cp:keywords>December 2019</cp:keywords>
  <dc:description/>
  <cp:lastModifiedBy>Sigurd Schelstraete</cp:lastModifiedBy>
  <cp:revision>21</cp:revision>
  <cp:lastPrinted>1900-01-01T08:00:00Z</cp:lastPrinted>
  <dcterms:created xsi:type="dcterms:W3CDTF">2024-11-18T21:22:00Z</dcterms:created>
  <dcterms:modified xsi:type="dcterms:W3CDTF">2024-11-18T21:46:00Z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