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10EFBD2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E83390" w14:textId="1A34F711" w:rsidR="00CA09B2" w:rsidRDefault="004F2EE0" w:rsidP="004F2EE0">
            <w:pPr>
              <w:pStyle w:val="T2"/>
            </w:pPr>
            <w:r>
              <w:t xml:space="preserve">PDT MAC </w:t>
            </w:r>
            <w:r w:rsidR="007464A2">
              <w:t>Co-RTWT</w:t>
            </w:r>
          </w:p>
        </w:tc>
      </w:tr>
      <w:tr w:rsidR="00CA09B2" w14:paraId="1724A3C4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DF7F55" w14:textId="2BC97585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2EE0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5F51B0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-</w:t>
            </w:r>
            <w:r w:rsidR="00A401CF">
              <w:rPr>
                <w:b w:val="0"/>
                <w:sz w:val="20"/>
              </w:rPr>
              <w:t>06</w:t>
            </w:r>
          </w:p>
        </w:tc>
      </w:tr>
      <w:tr w:rsidR="00CA09B2" w14:paraId="10780462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AB5F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F7BCE61" w14:textId="77777777" w:rsidTr="002D6CBD">
        <w:trPr>
          <w:jc w:val="center"/>
        </w:trPr>
        <w:tc>
          <w:tcPr>
            <w:tcW w:w="1336" w:type="dxa"/>
            <w:vAlign w:val="center"/>
          </w:tcPr>
          <w:p w14:paraId="674CD0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8F276C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8C470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326BD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05247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7560F" w14:paraId="5BD98E71" w14:textId="77777777" w:rsidTr="002D6CBD">
        <w:trPr>
          <w:jc w:val="center"/>
        </w:trPr>
        <w:tc>
          <w:tcPr>
            <w:tcW w:w="1336" w:type="dxa"/>
            <w:vAlign w:val="center"/>
          </w:tcPr>
          <w:p w14:paraId="7BA95338" w14:textId="4CEB0453" w:rsidR="0097560F" w:rsidRDefault="0097560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Giovanni Chisci</w:t>
            </w:r>
          </w:p>
        </w:tc>
        <w:tc>
          <w:tcPr>
            <w:tcW w:w="2064" w:type="dxa"/>
            <w:vAlign w:val="center"/>
          </w:tcPr>
          <w:p w14:paraId="29EA8242" w14:textId="509F7586" w:rsidR="0097560F" w:rsidRDefault="0097560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</w:t>
            </w:r>
            <w:r w:rsidR="00BE124A">
              <w:rPr>
                <w:b w:val="0"/>
                <w:sz w:val="20"/>
              </w:rPr>
              <w:t>o</w:t>
            </w:r>
            <w:r>
              <w:rPr>
                <w:b w:val="0"/>
                <w:sz w:val="20"/>
              </w:rPr>
              <w:t>logies Inc.</w:t>
            </w:r>
          </w:p>
        </w:tc>
        <w:tc>
          <w:tcPr>
            <w:tcW w:w="2814" w:type="dxa"/>
            <w:vAlign w:val="center"/>
          </w:tcPr>
          <w:p w14:paraId="2493DBA5" w14:textId="1C3BFEC3" w:rsidR="0097560F" w:rsidRDefault="0097560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75E0F39" w14:textId="2B88CD41" w:rsidR="0097560F" w:rsidRDefault="0097560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7AE615" w14:textId="19A3E33A" w:rsidR="0097560F" w:rsidRDefault="0097560F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gchisci@qti.qualcomm.com</w:t>
            </w:r>
          </w:p>
        </w:tc>
      </w:tr>
      <w:tr w:rsidR="00263906" w14:paraId="1B159A35" w14:textId="77777777" w:rsidTr="00721865">
        <w:trPr>
          <w:jc w:val="center"/>
        </w:trPr>
        <w:tc>
          <w:tcPr>
            <w:tcW w:w="1336" w:type="dxa"/>
          </w:tcPr>
          <w:p w14:paraId="4D8BC790" w14:textId="454D5DB1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Liwen Chu</w:t>
            </w:r>
          </w:p>
        </w:tc>
        <w:tc>
          <w:tcPr>
            <w:tcW w:w="2064" w:type="dxa"/>
            <w:vAlign w:val="center"/>
          </w:tcPr>
          <w:p w14:paraId="0673B70F" w14:textId="7D926AAE" w:rsidR="00263906" w:rsidRDefault="00A2480C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2042627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DC8228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1E28BAF" w14:textId="5D05A2B7" w:rsidR="00263906" w:rsidRDefault="003F7DE2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F7DE2">
              <w:rPr>
                <w:b w:val="0"/>
                <w:sz w:val="16"/>
              </w:rPr>
              <w:t>liwen.chu@NXP.COM</w:t>
            </w:r>
          </w:p>
        </w:tc>
      </w:tr>
      <w:tr w:rsidR="00263906" w14:paraId="29CAC792" w14:textId="77777777" w:rsidTr="00721865">
        <w:trPr>
          <w:jc w:val="center"/>
        </w:trPr>
        <w:tc>
          <w:tcPr>
            <w:tcW w:w="1336" w:type="dxa"/>
          </w:tcPr>
          <w:p w14:paraId="26C9B0CE" w14:textId="44101A27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Xiangxin Gu</w:t>
            </w:r>
          </w:p>
        </w:tc>
        <w:tc>
          <w:tcPr>
            <w:tcW w:w="2064" w:type="dxa"/>
            <w:vAlign w:val="center"/>
          </w:tcPr>
          <w:p w14:paraId="2290A89A" w14:textId="6125576E" w:rsidR="00263906" w:rsidRDefault="0002098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Spreadtrum</w:t>
            </w:r>
            <w:proofErr w:type="spellEnd"/>
          </w:p>
        </w:tc>
        <w:tc>
          <w:tcPr>
            <w:tcW w:w="2814" w:type="dxa"/>
            <w:vAlign w:val="center"/>
          </w:tcPr>
          <w:p w14:paraId="22A0E6A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1BD4BD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6125EC7" w14:textId="118239AD" w:rsidR="00263906" w:rsidRDefault="00D34665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34665">
              <w:rPr>
                <w:b w:val="0"/>
                <w:sz w:val="16"/>
              </w:rPr>
              <w:t>Xiangxin.Gu@UNISOC.COM</w:t>
            </w:r>
          </w:p>
        </w:tc>
      </w:tr>
      <w:tr w:rsidR="00263906" w14:paraId="049957CB" w14:textId="77777777" w:rsidTr="00721865">
        <w:trPr>
          <w:jc w:val="center"/>
        </w:trPr>
        <w:tc>
          <w:tcPr>
            <w:tcW w:w="1336" w:type="dxa"/>
          </w:tcPr>
          <w:p w14:paraId="6356E642" w14:textId="38C8359E" w:rsidR="00263906" w:rsidRDefault="00263906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0150E6">
              <w:t>Yajun</w:t>
            </w:r>
            <w:proofErr w:type="spellEnd"/>
            <w:r w:rsidRPr="000150E6">
              <w:t xml:space="preserve"> Cheng</w:t>
            </w:r>
          </w:p>
        </w:tc>
        <w:tc>
          <w:tcPr>
            <w:tcW w:w="2064" w:type="dxa"/>
            <w:vAlign w:val="center"/>
          </w:tcPr>
          <w:p w14:paraId="17CC50F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44BB9A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81EEB6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53A9CA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63906" w14:paraId="0754C3FD" w14:textId="77777777" w:rsidTr="00721865">
        <w:trPr>
          <w:jc w:val="center"/>
        </w:trPr>
        <w:tc>
          <w:tcPr>
            <w:tcW w:w="1336" w:type="dxa"/>
          </w:tcPr>
          <w:p w14:paraId="09C9AA0A" w14:textId="14E7D809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Shawn Kim</w:t>
            </w:r>
          </w:p>
        </w:tc>
        <w:tc>
          <w:tcPr>
            <w:tcW w:w="2064" w:type="dxa"/>
            <w:vAlign w:val="center"/>
          </w:tcPr>
          <w:p w14:paraId="188D0A51" w14:textId="55D6591F" w:rsidR="00263906" w:rsidRDefault="00930FB1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WILUS</w:t>
            </w:r>
          </w:p>
        </w:tc>
        <w:tc>
          <w:tcPr>
            <w:tcW w:w="2814" w:type="dxa"/>
            <w:vAlign w:val="center"/>
          </w:tcPr>
          <w:p w14:paraId="75D1803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31BAE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BDC8E87" w14:textId="1843ED35" w:rsidR="00263906" w:rsidRDefault="003F7DE2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84226">
              <w:rPr>
                <w:b w:val="0"/>
                <w:sz w:val="16"/>
              </w:rPr>
              <w:t>shawn.kim@WILUSGROUP.COM</w:t>
            </w:r>
          </w:p>
        </w:tc>
      </w:tr>
      <w:tr w:rsidR="00263906" w14:paraId="2B050BA7" w14:textId="77777777" w:rsidTr="00721865">
        <w:trPr>
          <w:jc w:val="center"/>
        </w:trPr>
        <w:tc>
          <w:tcPr>
            <w:tcW w:w="1336" w:type="dxa"/>
          </w:tcPr>
          <w:p w14:paraId="59EF71FD" w14:textId="40AC2F25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Zhanjing Bao</w:t>
            </w:r>
          </w:p>
        </w:tc>
        <w:tc>
          <w:tcPr>
            <w:tcW w:w="2064" w:type="dxa"/>
            <w:vAlign w:val="center"/>
          </w:tcPr>
          <w:p w14:paraId="51F4CFC6" w14:textId="0AD62705" w:rsidR="00263906" w:rsidRDefault="001C361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TCL</w:t>
            </w:r>
          </w:p>
        </w:tc>
        <w:tc>
          <w:tcPr>
            <w:tcW w:w="2814" w:type="dxa"/>
            <w:vAlign w:val="center"/>
          </w:tcPr>
          <w:p w14:paraId="37D3C91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2D6D30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6B3CB8" w14:textId="574CCDEA" w:rsidR="00263906" w:rsidRDefault="001C3617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1C3617">
              <w:rPr>
                <w:b w:val="0"/>
                <w:sz w:val="16"/>
              </w:rPr>
              <w:t>baozhanjing@GMAIL.COM</w:t>
            </w:r>
          </w:p>
        </w:tc>
      </w:tr>
      <w:tr w:rsidR="00263906" w14:paraId="109D6440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D0F8" w14:textId="2899865E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rPr>
                <w:rFonts w:hint="eastAsia"/>
              </w:rPr>
              <w:t>Yingqiao Quan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A8FD" w14:textId="6E7C617F" w:rsidR="00263906" w:rsidRDefault="00EA318D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Spreadtrum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C52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61C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E066" w14:textId="6C4AE7C0" w:rsidR="00263906" w:rsidRDefault="005E5E41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5E5E41">
              <w:rPr>
                <w:b w:val="0"/>
                <w:sz w:val="16"/>
              </w:rPr>
              <w:t>yingqiao.quan@UNISOC.COM</w:t>
            </w:r>
          </w:p>
        </w:tc>
      </w:tr>
      <w:tr w:rsidR="00263906" w14:paraId="3D995FB1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B1C3" w14:textId="258EE8DA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Jiyang Bai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3665" w14:textId="663E98F9" w:rsidR="00263906" w:rsidRDefault="00D4402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TCL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8F2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443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A66C" w14:textId="04D6F43B" w:rsidR="00263906" w:rsidRDefault="005E5E41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5E5E41">
              <w:rPr>
                <w:b w:val="0"/>
                <w:sz w:val="16"/>
              </w:rPr>
              <w:t>jiyangbai@GMAIL.COM</w:t>
            </w:r>
          </w:p>
        </w:tc>
      </w:tr>
      <w:tr w:rsidR="00263906" w14:paraId="71C30A9A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D6B4" w14:textId="73BDB401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Yuxin Lu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8338" w14:textId="5B280886" w:rsidR="00263906" w:rsidRDefault="00746ECC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TCL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CE49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C9A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93FD" w14:textId="38F3B05A" w:rsidR="00263906" w:rsidRDefault="00D4402B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4402B">
              <w:rPr>
                <w:b w:val="0"/>
                <w:sz w:val="16"/>
              </w:rPr>
              <w:t>eeluyx@GMAIL.COM</w:t>
            </w:r>
          </w:p>
        </w:tc>
      </w:tr>
      <w:tr w:rsidR="00263906" w14:paraId="55390A1A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0E7" w14:textId="5022A2D9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Frank Hsu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6A9B" w14:textId="15A9A925" w:rsidR="00263906" w:rsidRDefault="00746ECC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  <w:r>
              <w:rPr>
                <w:b w:val="0"/>
                <w:sz w:val="20"/>
              </w:rPr>
              <w:t xml:space="preserve">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A3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F60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BA19" w14:textId="0D86B8F4" w:rsidR="00263906" w:rsidRDefault="00D44DEA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44DEA">
              <w:rPr>
                <w:b w:val="0"/>
                <w:sz w:val="16"/>
              </w:rPr>
              <w:t>frank.hsu@mediatek.com</w:t>
            </w:r>
          </w:p>
        </w:tc>
      </w:tr>
      <w:tr w:rsidR="00263906" w14:paraId="6980D459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E41B" w14:textId="4FAF80C0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 xml:space="preserve">Pascal </w:t>
            </w:r>
            <w:proofErr w:type="spellStart"/>
            <w:r w:rsidRPr="000150E6">
              <w:t>Viger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9920" w14:textId="2F03CDFF" w:rsidR="00263906" w:rsidRDefault="000B3308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5F1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652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600E" w14:textId="107DE2E8" w:rsidR="00263906" w:rsidRDefault="000B3308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B3308">
              <w:rPr>
                <w:b w:val="0"/>
                <w:sz w:val="16"/>
              </w:rPr>
              <w:t>Pascal.Viger@CRF.CANON.FR</w:t>
            </w:r>
          </w:p>
        </w:tc>
      </w:tr>
      <w:tr w:rsidR="00263906" w14:paraId="07DD8C8F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DE38" w14:textId="446EAABF" w:rsidR="00263906" w:rsidRDefault="00263906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0150E6">
              <w:t>Gwangho</w:t>
            </w:r>
            <w:proofErr w:type="spellEnd"/>
            <w:r w:rsidRPr="000150E6">
              <w:t xml:space="preserve"> Lee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C397" w14:textId="4D0C7E4B" w:rsidR="00263906" w:rsidRDefault="007E3272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KNUT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490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7A5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050" w14:textId="620943B8" w:rsidR="00263906" w:rsidRDefault="009E2942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</w:t>
            </w:r>
            <w:r w:rsidR="00F15AB3">
              <w:rPr>
                <w:b w:val="0"/>
                <w:sz w:val="16"/>
              </w:rPr>
              <w:t>wangho.lee@a.</w:t>
            </w:r>
            <w:r>
              <w:rPr>
                <w:b w:val="0"/>
                <w:sz w:val="16"/>
              </w:rPr>
              <w:t>at.uc.kr</w:t>
            </w:r>
          </w:p>
        </w:tc>
      </w:tr>
      <w:tr w:rsidR="00263906" w14:paraId="54E2732A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4172" w14:textId="659BD094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 xml:space="preserve">Patrice </w:t>
            </w:r>
            <w:proofErr w:type="spellStart"/>
            <w:r w:rsidRPr="000150E6">
              <w:t>Nezou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6E49" w14:textId="1A69CD5B" w:rsidR="00263906" w:rsidRDefault="002E1350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9F0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34A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6FC3" w14:textId="4896EEBF" w:rsidR="00263906" w:rsidRDefault="0076555E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6555E">
              <w:rPr>
                <w:b w:val="0"/>
                <w:sz w:val="16"/>
              </w:rPr>
              <w:t>Patrice.Nezou@CRF.CANON.FR</w:t>
            </w:r>
          </w:p>
        </w:tc>
      </w:tr>
      <w:tr w:rsidR="00263906" w14:paraId="3E2ABC9C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720A" w14:textId="29ED858F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Qing Xia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CCD7" w14:textId="4F52C0EE" w:rsidR="00263906" w:rsidRDefault="0056653D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1A7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103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E4F" w14:textId="0A0D13E8" w:rsidR="00263906" w:rsidRDefault="0056653D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56653D">
              <w:rPr>
                <w:b w:val="0"/>
                <w:sz w:val="16"/>
              </w:rPr>
              <w:t>Qing.Xia@SONY.COM</w:t>
            </w:r>
          </w:p>
        </w:tc>
      </w:tr>
      <w:tr w:rsidR="00263906" w14:paraId="10E97AFF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3220" w14:textId="0DBABBDC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Brian Hart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C3B3" w14:textId="07AF3100" w:rsidR="00263906" w:rsidRDefault="00031792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8E34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5B78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117" w14:textId="4866B1E8" w:rsidR="00263906" w:rsidRDefault="009E030B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E030B">
              <w:rPr>
                <w:b w:val="0"/>
                <w:sz w:val="16"/>
              </w:rPr>
              <w:t>brianh@cisco.com</w:t>
            </w:r>
          </w:p>
        </w:tc>
      </w:tr>
      <w:tr w:rsidR="00263906" w14:paraId="12417CE6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FC" w14:textId="1AEB1F4B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Binita Gupt</w:t>
            </w:r>
            <w:r w:rsidR="00266189">
              <w:t>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8267" w14:textId="2A05A855" w:rsidR="00263906" w:rsidRDefault="00031792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8BC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FDF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D19" w14:textId="5BE99E16" w:rsidR="00263906" w:rsidRDefault="002C6B6D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C6B6D">
              <w:rPr>
                <w:b w:val="0"/>
                <w:sz w:val="16"/>
              </w:rPr>
              <w:t>bingupta.ieee@GMAIL.COM</w:t>
            </w:r>
          </w:p>
        </w:tc>
      </w:tr>
      <w:tr w:rsidR="00263906" w14:paraId="76BF684F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02D" w14:textId="13F2C4C2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Muhammad Kumail Haider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ED52" w14:textId="5B55D7B9" w:rsidR="00263906" w:rsidRDefault="001E27DC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C4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C79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9224" w14:textId="2C65A626" w:rsidR="00263906" w:rsidRDefault="00CA490F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CA490F">
              <w:rPr>
                <w:b w:val="0"/>
                <w:sz w:val="16"/>
              </w:rPr>
              <w:t>kumail.ieee@GMAIL.COM</w:t>
            </w:r>
          </w:p>
        </w:tc>
      </w:tr>
      <w:tr w:rsidR="00263906" w14:paraId="6FAE4889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6F6E" w14:textId="491C360B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rPr>
                <w:rFonts w:hint="eastAsia"/>
              </w:rPr>
              <w:t>Jeongki</w:t>
            </w:r>
            <w:r w:rsidRPr="000150E6">
              <w:rPr>
                <w:rFonts w:hint="eastAsia"/>
                <w:lang w:eastAsia="zh-CN"/>
              </w:rPr>
              <w:t xml:space="preserve"> </w:t>
            </w:r>
            <w:r w:rsidRPr="000150E6">
              <w:rPr>
                <w:lang w:eastAsia="zh-CN"/>
              </w:rPr>
              <w:t>Kim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B71C" w14:textId="2F58C6C7" w:rsidR="00263906" w:rsidRDefault="001E27DC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9972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6FF2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8655" w14:textId="4814E3D2" w:rsidR="00263906" w:rsidRDefault="001E27DC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1E27DC">
              <w:rPr>
                <w:b w:val="0"/>
                <w:sz w:val="16"/>
              </w:rPr>
              <w:t>jeongki.kim.ieee@GMAIL.COM</w:t>
            </w:r>
          </w:p>
        </w:tc>
      </w:tr>
      <w:tr w:rsidR="00263906" w14:paraId="6A68A999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D77" w14:textId="62E68656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Hanqing Lou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4E7C" w14:textId="6CE99A95" w:rsidR="00263906" w:rsidRDefault="00301B3D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C3F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8BB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C36A" w14:textId="759136B1" w:rsidR="00263906" w:rsidRDefault="00C70A7E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</w:t>
            </w:r>
            <w:r w:rsidR="00276CCB">
              <w:rPr>
                <w:b w:val="0"/>
                <w:sz w:val="16"/>
              </w:rPr>
              <w:t>anqing.lu@interdigital.com</w:t>
            </w:r>
          </w:p>
        </w:tc>
      </w:tr>
      <w:tr w:rsidR="00263906" w14:paraId="4141C198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A9CF" w14:textId="18142E6A" w:rsidR="00263906" w:rsidRDefault="00263906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0150E6">
              <w:t>Insun</w:t>
            </w:r>
            <w:proofErr w:type="spellEnd"/>
            <w:r w:rsidRPr="000150E6">
              <w:t xml:space="preserve"> Jang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58DE" w14:textId="12C14938" w:rsidR="00263906" w:rsidRDefault="0089533D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  <w:r w:rsidR="00D36C0D">
              <w:rPr>
                <w:b w:val="0"/>
                <w:sz w:val="20"/>
              </w:rPr>
              <w:t xml:space="preserve"> Electronics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215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5854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782A" w14:textId="3521FDA9" w:rsidR="00263906" w:rsidRDefault="0089533D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9533D">
              <w:rPr>
                <w:b w:val="0"/>
                <w:sz w:val="16"/>
              </w:rPr>
              <w:t>insun.jang@LGE.COM</w:t>
            </w:r>
          </w:p>
        </w:tc>
      </w:tr>
      <w:tr w:rsidR="00263906" w14:paraId="7FE7A837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D91A" w14:textId="5501D761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Gaius Wee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AE96" w14:textId="261F1BE6" w:rsidR="00263906" w:rsidRDefault="00577A5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Panasonic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78F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CE8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F3FA" w14:textId="5033C753" w:rsidR="00263906" w:rsidRDefault="004D2C12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D2C12">
              <w:rPr>
                <w:b w:val="0"/>
                <w:sz w:val="16"/>
              </w:rPr>
              <w:t>yaohuang.wee@SG.PANASONIC.COM</w:t>
            </w:r>
          </w:p>
        </w:tc>
      </w:tr>
      <w:tr w:rsidR="00263906" w14:paraId="569E2573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3176" w14:textId="081274BE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lastRenderedPageBreak/>
              <w:t>Liuming Lu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3E8D" w14:textId="315566BC" w:rsidR="00263906" w:rsidRDefault="00577A5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9A6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A8C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817B" w14:textId="557D4E8E" w:rsidR="00263906" w:rsidRDefault="00276CCB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luliuming@oppo.com</w:t>
            </w:r>
          </w:p>
        </w:tc>
      </w:tr>
      <w:tr w:rsidR="00263906" w14:paraId="504D0515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5C00" w14:textId="5A522DDE" w:rsidR="00263906" w:rsidRDefault="00263906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0150E6">
              <w:t>Yanchun</w:t>
            </w:r>
            <w:proofErr w:type="spellEnd"/>
            <w:r w:rsidRPr="000150E6">
              <w:t xml:space="preserve"> Li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47A4" w14:textId="2D8A5AE7" w:rsidR="00263906" w:rsidRDefault="00205F9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17A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0B0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15AB" w14:textId="745E6715" w:rsidR="00263906" w:rsidRDefault="00612221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liyanchun@huawei.com</w:t>
            </w:r>
          </w:p>
        </w:tc>
      </w:tr>
      <w:tr w:rsidR="00263906" w14:paraId="4689444E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5D2B" w14:textId="3253964D" w:rsidR="00263906" w:rsidRDefault="00263906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0150E6">
              <w:t>Qisheng</w:t>
            </w:r>
            <w:proofErr w:type="spellEnd"/>
            <w:r w:rsidRPr="000150E6">
              <w:t xml:space="preserve"> Huang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1009" w14:textId="7802B8FC" w:rsidR="00263906" w:rsidRDefault="00E34B90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2C2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540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35D0" w14:textId="0C8AE7EF" w:rsidR="00263906" w:rsidRDefault="000A149F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A149F">
              <w:rPr>
                <w:b w:val="0"/>
                <w:sz w:val="16"/>
              </w:rPr>
              <w:t>huang.qisheng@ZTE.COM.CN</w:t>
            </w:r>
          </w:p>
        </w:tc>
      </w:tr>
      <w:tr w:rsidR="00263906" w14:paraId="1D9C10A9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3DA" w14:textId="1DB690BE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Yurong Qian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3CE6" w14:textId="1BB47347" w:rsidR="00263906" w:rsidRDefault="006A12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211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570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76D2" w14:textId="7A6A13F4" w:rsidR="00263906" w:rsidRDefault="00E43426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43426">
              <w:rPr>
                <w:b w:val="0"/>
                <w:sz w:val="16"/>
              </w:rPr>
              <w:t>qian.yurong@ZTE.COM.CN</w:t>
            </w:r>
          </w:p>
        </w:tc>
      </w:tr>
      <w:tr w:rsidR="00263906" w14:paraId="6DDA47AE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ABF" w14:textId="035D2CBE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Li Quan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5B27" w14:textId="50125B26" w:rsidR="00263906" w:rsidRDefault="006A12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B1D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958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0388" w14:textId="7E76EC2D" w:rsidR="00263906" w:rsidRDefault="006A12C7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A12C7">
              <w:rPr>
                <w:b w:val="0"/>
                <w:sz w:val="16"/>
              </w:rPr>
              <w:t>quan.li@ZTE.COM.CN</w:t>
            </w:r>
          </w:p>
        </w:tc>
      </w:tr>
      <w:tr w:rsidR="00263906" w14:paraId="4242F54B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1DB" w14:textId="589C5886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Salvatore Talarico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CC5D" w14:textId="73425241" w:rsidR="00263906" w:rsidRDefault="00C77588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E4B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7E5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00D0" w14:textId="2EA8479E" w:rsidR="00263906" w:rsidRDefault="00C77588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C77588">
              <w:rPr>
                <w:b w:val="0"/>
                <w:sz w:val="16"/>
              </w:rPr>
              <w:t>salvatore.talarico@nokia.com</w:t>
            </w:r>
          </w:p>
        </w:tc>
      </w:tr>
      <w:tr w:rsidR="00263906" w14:paraId="16654EDA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99A" w14:textId="0115EEA4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Yun Li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6993" w14:textId="2ED76065" w:rsidR="00263906" w:rsidRDefault="00620FA4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01D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1D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D201" w14:textId="1A46A9E3" w:rsidR="00263906" w:rsidRDefault="00577249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577249">
              <w:rPr>
                <w:rFonts w:hint="eastAsia"/>
                <w:b w:val="0"/>
                <w:sz w:val="16"/>
              </w:rPr>
              <w:t>yun3@zte.com.cn</w:t>
            </w:r>
          </w:p>
        </w:tc>
      </w:tr>
      <w:tr w:rsidR="00263906" w14:paraId="406CBAAF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10E6" w14:textId="1A571EB0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Inaki Val Beitia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30E8" w14:textId="14C15E23" w:rsidR="00263906" w:rsidRDefault="009F6F6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MaxLinear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F6B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B548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787A" w14:textId="4D0B2F61" w:rsidR="00263906" w:rsidRDefault="00373B1B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ival@maxlinear.com</w:t>
            </w:r>
          </w:p>
        </w:tc>
      </w:tr>
      <w:tr w:rsidR="00263906" w14:paraId="319AFA9E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D117" w14:textId="5896DDB1" w:rsidR="00263906" w:rsidRDefault="00263906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0150E6">
              <w:t>Shuyu</w:t>
            </w:r>
            <w:proofErr w:type="spellEnd"/>
            <w:r w:rsidRPr="000150E6">
              <w:t xml:space="preserve"> Shi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4603" w14:textId="70DAEC68" w:rsidR="00263906" w:rsidRDefault="00902AA1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02AA1">
              <w:rPr>
                <w:b w:val="0"/>
                <w:sz w:val="20"/>
              </w:rPr>
              <w:t>TP-Link Technologies Co., Ltd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8EB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1A6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FC41" w14:textId="35DDA6A7" w:rsidR="00263906" w:rsidRDefault="00684292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84292">
              <w:rPr>
                <w:b w:val="0"/>
                <w:sz w:val="16"/>
              </w:rPr>
              <w:t>shishuyu@tp-link.com.hk</w:t>
            </w:r>
          </w:p>
        </w:tc>
      </w:tr>
      <w:tr w:rsidR="00263906" w14:paraId="6FB2F3DA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AA78" w14:textId="2627FA21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rPr>
                <w:rFonts w:hint="eastAsia"/>
              </w:rPr>
              <w:t>Sangho Seo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9EB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227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856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4C97" w14:textId="08FDCAB0" w:rsidR="00263906" w:rsidRDefault="00226C00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26C00">
              <w:rPr>
                <w:b w:val="0"/>
                <w:sz w:val="16"/>
              </w:rPr>
              <w:t>ttiseo.sangho@GMAIL.COM</w:t>
            </w:r>
          </w:p>
        </w:tc>
      </w:tr>
      <w:tr w:rsidR="00263906" w14:paraId="510AB217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29A1" w14:textId="0E511E07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Kerstin Johnsson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C721" w14:textId="180BC77B" w:rsidR="00263906" w:rsidRDefault="00271113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F4F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4F2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06BF" w14:textId="31542C2B" w:rsidR="00263906" w:rsidRDefault="00271113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71113">
              <w:rPr>
                <w:b w:val="0"/>
                <w:sz w:val="16"/>
              </w:rPr>
              <w:t>kerstin.johnsson@nokia.com</w:t>
            </w:r>
          </w:p>
        </w:tc>
      </w:tr>
      <w:tr w:rsidR="00263906" w14:paraId="51CDFBBD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534F" w14:textId="7B09EF01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Alfred Asterjadhi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BD04" w14:textId="132E8BCE" w:rsidR="00263906" w:rsidRDefault="00F3021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3021B">
              <w:rPr>
                <w:b w:val="0"/>
                <w:sz w:val="20"/>
              </w:rPr>
              <w:t>Qualcomm Technologies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089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3CE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5985" w14:textId="0DBEADA3" w:rsidR="00263906" w:rsidRDefault="004A1870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A1870">
              <w:rPr>
                <w:b w:val="0"/>
                <w:sz w:val="16"/>
              </w:rPr>
              <w:t>asterjadhi@GMAIL.COM</w:t>
            </w:r>
          </w:p>
        </w:tc>
      </w:tr>
      <w:tr w:rsidR="00263906" w14:paraId="286956A2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9C44" w14:textId="231AC971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Abhishek Patil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A5FB" w14:textId="5E1BE5C4" w:rsidR="00263906" w:rsidRDefault="00F3021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3021B">
              <w:rPr>
                <w:b w:val="0"/>
                <w:sz w:val="20"/>
              </w:rPr>
              <w:t>Qualcomm Technologies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80C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152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2781" w14:textId="077DA5AF" w:rsidR="00263906" w:rsidRDefault="00C30DA7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C30DA7">
              <w:rPr>
                <w:b w:val="0"/>
                <w:sz w:val="16"/>
              </w:rPr>
              <w:t>appatil@qti.qualcomm.com</w:t>
            </w:r>
          </w:p>
        </w:tc>
      </w:tr>
      <w:tr w:rsidR="00263906" w14:paraId="4A6DA05C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447F" w14:textId="2D2360C1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Jason Yuchen Guo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6353" w14:textId="2B6A32EB" w:rsidR="00263906" w:rsidRDefault="00C30DA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40E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4212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B06A" w14:textId="2E15247A" w:rsidR="00263906" w:rsidRDefault="00D2560D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2560D">
              <w:rPr>
                <w:b w:val="0"/>
                <w:sz w:val="16"/>
              </w:rPr>
              <w:t>guoyuchen@huawei.com</w:t>
            </w:r>
          </w:p>
        </w:tc>
      </w:tr>
      <w:tr w:rsidR="00263906" w14:paraId="5C8D7A43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1460" w14:textId="576E1F69" w:rsidR="00263906" w:rsidRDefault="00263906" w:rsidP="00BC7D35">
            <w:pPr>
              <w:pStyle w:val="BodyText"/>
              <w:jc w:val="center"/>
              <w:rPr>
                <w:b/>
              </w:rPr>
            </w:pPr>
            <w:proofErr w:type="spellStart"/>
            <w:r w:rsidRPr="000150E6">
              <w:t>Yunbo</w:t>
            </w:r>
            <w:proofErr w:type="spellEnd"/>
            <w:r w:rsidRPr="000150E6">
              <w:t xml:space="preserve"> Li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73C0" w14:textId="32CC1A78" w:rsidR="00263906" w:rsidRDefault="00D2560D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748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2879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8418" w14:textId="7E0D43E3" w:rsidR="00263906" w:rsidRDefault="0032509E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2509E">
              <w:rPr>
                <w:b w:val="0"/>
                <w:sz w:val="16"/>
              </w:rPr>
              <w:t>liyunbo@huawei.com</w:t>
            </w:r>
          </w:p>
        </w:tc>
      </w:tr>
      <w:tr w:rsidR="00263906" w14:paraId="52A2FC65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9489" w14:textId="499B4439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Hui Che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2F6C" w14:textId="6FE49A4D" w:rsidR="00263906" w:rsidRDefault="008058B9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8058B9">
              <w:rPr>
                <w:b w:val="0"/>
                <w:sz w:val="20"/>
              </w:rPr>
              <w:t>Ruijie</w:t>
            </w:r>
            <w:proofErr w:type="spellEnd"/>
            <w:r w:rsidRPr="008058B9">
              <w:rPr>
                <w:b w:val="0"/>
                <w:sz w:val="20"/>
              </w:rPr>
              <w:t xml:space="preserve"> Networks Co., Ltd.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3268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7009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E236" w14:textId="3FEA1ED8" w:rsidR="00263906" w:rsidRDefault="001400B1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1400B1">
              <w:rPr>
                <w:b w:val="0"/>
                <w:sz w:val="16"/>
              </w:rPr>
              <w:t>chehui@RUIJIE.COM.CN</w:t>
            </w:r>
          </w:p>
        </w:tc>
      </w:tr>
      <w:tr w:rsidR="00263906" w14:paraId="62207524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57A0" w14:textId="7FDB7C7F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Jonghoe Koo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7375" w14:textId="481379A1" w:rsidR="00263906" w:rsidRDefault="008058B9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43A4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D96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EA68" w14:textId="6AF633DC" w:rsidR="00263906" w:rsidRDefault="00EC57A4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7A4">
              <w:rPr>
                <w:b w:val="0"/>
                <w:sz w:val="16"/>
              </w:rPr>
              <w:t>jh89.koo@SAMSUNG.COM</w:t>
            </w:r>
          </w:p>
        </w:tc>
      </w:tr>
      <w:tr w:rsidR="00263906" w14:paraId="35C5A821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0212" w14:textId="37648868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Gaurav Patwardhan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5FDA" w14:textId="26C3A5F8" w:rsidR="00263906" w:rsidRDefault="00B16D9D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1CF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0F0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A82D" w14:textId="6B5D3AD5" w:rsidR="00263906" w:rsidRDefault="005F6020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5F6020">
              <w:rPr>
                <w:b w:val="0"/>
                <w:sz w:val="16"/>
              </w:rPr>
              <w:t>gauravpatwardhan1@gmail.com</w:t>
            </w:r>
          </w:p>
        </w:tc>
      </w:tr>
      <w:tr w:rsidR="00263906" w14:paraId="0B22D61F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4D3F" w14:textId="57B1E9D1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Rishabh Roy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6657" w14:textId="7930EF99" w:rsidR="00263906" w:rsidRDefault="00B16D9D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16D9D">
              <w:rPr>
                <w:b w:val="0"/>
                <w:sz w:val="20"/>
              </w:rPr>
              <w:t>Samsung Electronics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0C9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0558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E5AB" w14:textId="583132A1" w:rsidR="00263906" w:rsidRDefault="00B334C4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rishabh.roy@samsung.com</w:t>
            </w:r>
          </w:p>
        </w:tc>
      </w:tr>
      <w:tr w:rsidR="00263906" w14:paraId="7CFE1284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624" w14:textId="156368D3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Laurent Cariou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FCEA" w14:textId="7B83E9FF" w:rsidR="00263906" w:rsidRDefault="001B279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5DF9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DF7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BE8D" w14:textId="3FB01D58" w:rsidR="00263906" w:rsidRDefault="00AD0ED0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D0ED0">
              <w:rPr>
                <w:b w:val="0"/>
                <w:sz w:val="16"/>
              </w:rPr>
              <w:t>laurent.cariou@INTEL.COM</w:t>
            </w:r>
          </w:p>
        </w:tc>
      </w:tr>
      <w:tr w:rsidR="00263906" w14:paraId="52E99BBC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7378" w14:textId="3D98C70E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Ming Gan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CD6F" w14:textId="59CFB966" w:rsidR="00263906" w:rsidRDefault="001B279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0B7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B77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3023" w14:textId="2FBB6985" w:rsidR="00263906" w:rsidRDefault="001B279F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1B279F">
              <w:rPr>
                <w:b w:val="0"/>
                <w:sz w:val="16"/>
              </w:rPr>
              <w:t>ming.gan@huawei.com</w:t>
            </w:r>
          </w:p>
        </w:tc>
      </w:tr>
      <w:tr w:rsidR="00263906" w14:paraId="1C228B19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E5A8" w14:textId="49F06D2E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Woojin Ahn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1F5E" w14:textId="1E8B42D1" w:rsidR="00263906" w:rsidRDefault="008B5614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KNUT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41F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CBB8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18A6" w14:textId="59F3B3DF" w:rsidR="00263906" w:rsidRDefault="003B279C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woojin.ahn@ut.ac.kr</w:t>
            </w:r>
          </w:p>
        </w:tc>
      </w:tr>
      <w:tr w:rsidR="00263906" w14:paraId="6D0267B9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D1B3" w14:textId="42EE34CE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Dibakar Das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9392" w14:textId="02798D68" w:rsidR="00263906" w:rsidRDefault="001B279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363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838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1BA5" w14:textId="15025CC3" w:rsidR="00263906" w:rsidRDefault="0098600E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8600E">
              <w:rPr>
                <w:b w:val="0"/>
                <w:sz w:val="16"/>
              </w:rPr>
              <w:t>dibakar.das@INTEL.COM</w:t>
            </w:r>
          </w:p>
        </w:tc>
      </w:tr>
      <w:tr w:rsidR="00263906" w14:paraId="133FA95B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97D8" w14:textId="2D9DE0B1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Yue Qi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FEA1" w14:textId="22A94529" w:rsidR="00263906" w:rsidRDefault="00601369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331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DF13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DC2E" w14:textId="4B4031B2" w:rsidR="00263906" w:rsidRDefault="00187D8D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187D8D">
              <w:rPr>
                <w:b w:val="0"/>
                <w:sz w:val="16"/>
              </w:rPr>
              <w:t>yue.qi@IEEE.ORG</w:t>
            </w:r>
          </w:p>
        </w:tc>
      </w:tr>
      <w:tr w:rsidR="00263906" w14:paraId="77F3CBCE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1D6B" w14:textId="4EF24264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lastRenderedPageBreak/>
              <w:t>Behnam Dezfouli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4918" w14:textId="167C6F83" w:rsidR="00263906" w:rsidRDefault="001B279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F28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6349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C87B" w14:textId="73E71A43" w:rsidR="00263906" w:rsidRDefault="006D6B85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D6B85">
              <w:rPr>
                <w:b w:val="0"/>
                <w:sz w:val="16"/>
              </w:rPr>
              <w:t>behnam.dezfouli@nokia.com</w:t>
            </w:r>
          </w:p>
        </w:tc>
      </w:tr>
      <w:tr w:rsidR="00263906" w14:paraId="6A467710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7985" w14:textId="28E9EA0E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Peshal Nayak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AFF7" w14:textId="559D0CB3" w:rsidR="00263906" w:rsidRDefault="003A2528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8FF6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CCA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C982" w14:textId="2B905FC6" w:rsidR="00263906" w:rsidRDefault="003A2528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2528">
              <w:rPr>
                <w:b w:val="0"/>
                <w:sz w:val="16"/>
              </w:rPr>
              <w:t>p.nayak@SAMSUNG.COM</w:t>
            </w:r>
          </w:p>
        </w:tc>
      </w:tr>
      <w:tr w:rsidR="00263906" w14:paraId="741FA28B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0F63" w14:textId="0E59C0C2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SunHee Baek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09A0" w14:textId="3AD3F845" w:rsidR="00263906" w:rsidRDefault="00E461D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35F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FB8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554F" w14:textId="05AD4D11" w:rsidR="00263906" w:rsidRDefault="008415A7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415A7">
              <w:rPr>
                <w:b w:val="0"/>
                <w:sz w:val="16"/>
              </w:rPr>
              <w:t>sunhee.baek@LGE.COM</w:t>
            </w:r>
          </w:p>
        </w:tc>
      </w:tr>
      <w:tr w:rsidR="00263906" w14:paraId="7431A0AA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FB5F" w14:textId="1AD2DAEC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Rubayet Shafin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650B" w14:textId="5E1938DC" w:rsidR="00263906" w:rsidRDefault="00C814F0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48D0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2A09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3FE9" w14:textId="44332CD1" w:rsidR="00263906" w:rsidRDefault="002070F4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070F4">
              <w:rPr>
                <w:b w:val="0"/>
                <w:sz w:val="16"/>
              </w:rPr>
              <w:t>r.shafin@SAMSUNG.COM</w:t>
            </w:r>
          </w:p>
        </w:tc>
      </w:tr>
      <w:tr w:rsidR="00263906" w14:paraId="1294B439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125B" w14:textId="2D32339F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Xiaofei Wang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2BC4" w14:textId="74E310E5" w:rsidR="00263906" w:rsidRDefault="001D5D59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D5D59"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B7A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278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9BBE" w14:textId="61FCAD58" w:rsidR="00263906" w:rsidRDefault="00DC5DE0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xiaofei.wang@interdigital.com</w:t>
            </w:r>
          </w:p>
        </w:tc>
      </w:tr>
      <w:tr w:rsidR="00263906" w14:paraId="73DB6145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ED13" w14:textId="7FE2C462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Sanket Kalamkar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D46E" w14:textId="11E39325" w:rsidR="00263906" w:rsidRDefault="00993972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93972">
              <w:rPr>
                <w:b w:val="0"/>
                <w:sz w:val="20"/>
              </w:rPr>
              <w:t>Qualcomm Technologies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7AB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C68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BDA6" w14:textId="7D7FD920" w:rsidR="00263906" w:rsidRDefault="00825418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25418">
              <w:rPr>
                <w:b w:val="0"/>
                <w:sz w:val="16"/>
              </w:rPr>
              <w:t>sankal@qti.qualcomm.com</w:t>
            </w:r>
          </w:p>
        </w:tc>
      </w:tr>
      <w:tr w:rsidR="00263906" w14:paraId="1A5F81E9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DA5E" w14:textId="2793CD87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Ross Jian Yu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1A59" w14:textId="1232E854" w:rsidR="00263906" w:rsidRDefault="00010BE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10BEB"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85C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D4A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AFDD" w14:textId="51239B81" w:rsidR="00263906" w:rsidRDefault="004C545B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C545B">
              <w:rPr>
                <w:b w:val="0"/>
                <w:sz w:val="16"/>
              </w:rPr>
              <w:t>ross.yujian@huawei.com</w:t>
            </w:r>
          </w:p>
        </w:tc>
      </w:tr>
      <w:tr w:rsidR="00263906" w14:paraId="4BB67CF4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4B60" w14:textId="6C875ACD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Pei Zhou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617E" w14:textId="17CD2606" w:rsidR="00263906" w:rsidRDefault="005F4262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TCL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DA6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04D4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F736" w14:textId="73B11D6E" w:rsidR="00263906" w:rsidRDefault="00E7381B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7381B">
              <w:rPr>
                <w:b w:val="0"/>
                <w:sz w:val="16"/>
              </w:rPr>
              <w:t>zhoupei36@GMAIL.COM</w:t>
            </w:r>
          </w:p>
        </w:tc>
      </w:tr>
      <w:tr w:rsidR="00263906" w14:paraId="76DD7EED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471F" w14:textId="3F7812F6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Yue Zhao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1BA5" w14:textId="767EBDA2" w:rsidR="00263906" w:rsidRDefault="005F4262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694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793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8023" w14:textId="5AABAD3D" w:rsidR="00263906" w:rsidRDefault="0073193C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z</w:t>
            </w:r>
            <w:r w:rsidR="00800251">
              <w:rPr>
                <w:b w:val="0"/>
                <w:sz w:val="16"/>
              </w:rPr>
              <w:t>haoyue122@huawei.com</w:t>
            </w:r>
          </w:p>
        </w:tc>
      </w:tr>
      <w:tr w:rsidR="00263906" w14:paraId="5D076771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94A" w14:textId="6C4069D7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John Wullert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7F5B" w14:textId="77853FCB" w:rsidR="00263906" w:rsidRDefault="000D3F90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Peraton</w:t>
            </w:r>
            <w:proofErr w:type="spellEnd"/>
            <w:r>
              <w:rPr>
                <w:b w:val="0"/>
                <w:sz w:val="20"/>
              </w:rPr>
              <w:t xml:space="preserve"> Labs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86DF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F76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BEFB" w14:textId="159569C1" w:rsidR="00263906" w:rsidRDefault="000D3F90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D3F90">
              <w:rPr>
                <w:b w:val="0"/>
                <w:sz w:val="16"/>
              </w:rPr>
              <w:t>jwullert@PERATONLABS.COM</w:t>
            </w:r>
          </w:p>
        </w:tc>
      </w:tr>
      <w:tr w:rsidR="00263906" w14:paraId="7C856848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3974" w14:textId="6BEEDAD0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>Aditi Singh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C3F3" w14:textId="523D4AEF" w:rsidR="00263906" w:rsidRDefault="006B01E9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Charter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0C9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8FAA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36F1" w14:textId="111172BB" w:rsidR="00263906" w:rsidRDefault="00E91ADE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91ADE">
              <w:rPr>
                <w:b w:val="0"/>
                <w:sz w:val="16"/>
              </w:rPr>
              <w:t>c-aditi.singh@CHARTER.COM</w:t>
            </w:r>
          </w:p>
        </w:tc>
      </w:tr>
      <w:tr w:rsidR="00263906" w14:paraId="493788F5" w14:textId="77777777" w:rsidTr="0072186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0207" w14:textId="73D82326" w:rsidR="00263906" w:rsidRDefault="00263906" w:rsidP="00BC7D35">
            <w:pPr>
              <w:pStyle w:val="BodyText"/>
              <w:jc w:val="center"/>
              <w:rPr>
                <w:b/>
              </w:rPr>
            </w:pPr>
            <w:r w:rsidRPr="000150E6">
              <w:t xml:space="preserve">Leonardo </w:t>
            </w:r>
            <w:proofErr w:type="spellStart"/>
            <w:r w:rsidRPr="000150E6">
              <w:t>Lanante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A6F9" w14:textId="0AAD65C7" w:rsidR="00263906" w:rsidRDefault="006B01E9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95E5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3A59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3F19" w14:textId="62C94309" w:rsidR="00263906" w:rsidRDefault="00BC7D35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C7D35">
              <w:rPr>
                <w:b w:val="0"/>
                <w:sz w:val="16"/>
              </w:rPr>
              <w:t>llanante@OFINNO.COM</w:t>
            </w:r>
          </w:p>
        </w:tc>
      </w:tr>
      <w:tr w:rsidR="00C333C7" w14:paraId="24012B77" w14:textId="77777777" w:rsidTr="002D6CBD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CD60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8BC1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4793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B1CA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4EA0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333C7" w14:paraId="16D4DAB6" w14:textId="77777777" w:rsidTr="002D6CBD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D474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5A35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6497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DDAD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3A8C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333C7" w14:paraId="1698A776" w14:textId="77777777" w:rsidTr="002D6CBD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3736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1AC4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8653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160A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4915" w14:textId="77777777" w:rsidR="00C333C7" w:rsidRDefault="00C333C7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8456A0E" w14:textId="04DF37B3" w:rsidR="00CA09B2" w:rsidRDefault="0017356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D664D9" wp14:editId="2B49DD9F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6454140" cy="284480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ED16C" w14:textId="77777777" w:rsidR="00D523EF" w:rsidRDefault="00D523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56581D" w14:textId="77777777" w:rsidR="00173566" w:rsidRPr="003652E7" w:rsidRDefault="00173566" w:rsidP="00173566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This document contains Proposed Draft Text (PDT) for the Coordinated Restricted Target Wake Up Time (CR-TWT) feature of the proposed </w:t>
                            </w:r>
                            <w:proofErr w:type="spellStart"/>
                            <w:r>
                              <w:rPr>
                                <w:rFonts w:eastAsia="Malgun Gothic"/>
                              </w:rPr>
                              <w:t>TGbn</w:t>
                            </w:r>
                            <w:proofErr w:type="spellEnd"/>
                            <w:r>
                              <w:rPr>
                                <w:rFonts w:eastAsia="Malgun Gothic"/>
                              </w:rPr>
                              <w:t xml:space="preserve"> (UHR, Ultra High Reliability) amendment to the 802.11 standard.</w:t>
                            </w:r>
                          </w:p>
                          <w:p w14:paraId="04850690" w14:textId="3F3ECD4A" w:rsidR="00D523EF" w:rsidRDefault="00D523E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664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7pt;margin-top:15.9pt;width:508.2pt;height:22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" o:allowincell="f" stroked="f">
                <v:textbox>
                  <w:txbxContent>
                    <w:p w14:paraId="650ED16C" w14:textId="77777777" w:rsidR="00D523EF" w:rsidRDefault="00D523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56581D" w14:textId="77777777" w:rsidR="00173566" w:rsidRPr="003652E7" w:rsidRDefault="00173566" w:rsidP="00173566">
                      <w:pPr>
                        <w:suppressAutoHyphens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This document contains Proposed Draft Text (PDT) for the Coordinated Restricted Target Wake Up Time (CR-TWT) feature of the proposed </w:t>
                      </w:r>
                      <w:proofErr w:type="spellStart"/>
                      <w:r>
                        <w:rPr>
                          <w:rFonts w:eastAsia="Malgun Gothic"/>
                        </w:rPr>
                        <w:t>TGbn</w:t>
                      </w:r>
                      <w:proofErr w:type="spellEnd"/>
                      <w:r>
                        <w:rPr>
                          <w:rFonts w:eastAsia="Malgun Gothic"/>
                        </w:rPr>
                        <w:t xml:space="preserve"> (UHR, Ultra High Reliability) amendment to the 802.11 standard.</w:t>
                      </w:r>
                    </w:p>
                    <w:p w14:paraId="04850690" w14:textId="3F3ECD4A" w:rsidR="00D523EF" w:rsidRDefault="00D523E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025B86" w14:textId="7FEB6719" w:rsidR="00CA09B2" w:rsidRDefault="00CA09B2" w:rsidP="00F01403">
      <w:pPr>
        <w:pStyle w:val="Heading1"/>
      </w:pPr>
      <w:r>
        <w:br w:type="page"/>
      </w:r>
    </w:p>
    <w:p w14:paraId="777E059C" w14:textId="77777777" w:rsidR="0015421A" w:rsidRDefault="0015421A" w:rsidP="0015421A">
      <w:pPr>
        <w:pStyle w:val="Heading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2761BF36" w:rsidR="00F07428" w:rsidRDefault="00F72A3C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058" w:type="dxa"/>
          </w:tcPr>
          <w:p w14:paraId="4E7B0932" w14:textId="3978E961" w:rsidR="00F07428" w:rsidRDefault="00F44BB5" w:rsidP="0015421A">
            <w:pPr>
              <w:rPr>
                <w:szCs w:val="22"/>
              </w:rPr>
            </w:pPr>
            <w:r>
              <w:rPr>
                <w:szCs w:val="22"/>
              </w:rPr>
              <w:t xml:space="preserve">First revision. </w:t>
            </w:r>
            <w:r w:rsidR="00DD22E3">
              <w:rPr>
                <w:szCs w:val="22"/>
              </w:rPr>
              <w:t xml:space="preserve">Incorporates comments received up to </w:t>
            </w:r>
            <w:r w:rsidR="00F03157">
              <w:rPr>
                <w:szCs w:val="22"/>
              </w:rPr>
              <w:t>2024</w:t>
            </w:r>
            <w:r w:rsidR="00DD22E3">
              <w:rPr>
                <w:szCs w:val="22"/>
              </w:rPr>
              <w:t>-</w:t>
            </w:r>
            <w:r w:rsidR="00F03157">
              <w:rPr>
                <w:szCs w:val="22"/>
              </w:rPr>
              <w:t>1</w:t>
            </w:r>
            <w:r w:rsidR="00E413DB">
              <w:rPr>
                <w:szCs w:val="22"/>
              </w:rPr>
              <w:t>2</w:t>
            </w:r>
            <w:r w:rsidR="00DD22E3">
              <w:rPr>
                <w:szCs w:val="22"/>
              </w:rPr>
              <w:t>-</w:t>
            </w:r>
            <w:r w:rsidR="00E413DB">
              <w:rPr>
                <w:szCs w:val="22"/>
              </w:rPr>
              <w:t>0</w:t>
            </w:r>
            <w:r w:rsidR="00F4369A">
              <w:rPr>
                <w:szCs w:val="22"/>
              </w:rPr>
              <w:t>6</w:t>
            </w:r>
            <w:r>
              <w:rPr>
                <w:szCs w:val="22"/>
              </w:rPr>
              <w:t>.</w:t>
            </w:r>
            <w:r w:rsidR="00B67BAA">
              <w:rPr>
                <w:szCs w:val="22"/>
              </w:rPr>
              <w:t xml:space="preserve"> A summary of changes is hereby provided:</w:t>
            </w:r>
          </w:p>
          <w:p w14:paraId="343827EC" w14:textId="3E0D3FDE" w:rsidR="00884846" w:rsidRDefault="0080058D" w:rsidP="00884846">
            <w:pPr>
              <w:pStyle w:val="ListParagraph"/>
              <w:numPr>
                <w:ilvl w:val="0"/>
                <w:numId w:val="20"/>
              </w:numPr>
              <w:rPr>
                <w:szCs w:val="22"/>
              </w:rPr>
            </w:pPr>
            <w:r>
              <w:rPr>
                <w:szCs w:val="22"/>
              </w:rPr>
              <w:t>Replac</w:t>
            </w:r>
            <w:r w:rsidR="00B67BAA">
              <w:rPr>
                <w:szCs w:val="22"/>
              </w:rPr>
              <w:t>ement</w:t>
            </w:r>
            <w:r>
              <w:rPr>
                <w:szCs w:val="22"/>
              </w:rPr>
              <w:t xml:space="preserve"> the acronym “C-RTWT” with “Co-RTWT”</w:t>
            </w:r>
            <w:r w:rsidR="006D3D72">
              <w:rPr>
                <w:szCs w:val="22"/>
              </w:rPr>
              <w:t>,</w:t>
            </w:r>
          </w:p>
          <w:p w14:paraId="5F5184F8" w14:textId="0AF7A12C" w:rsidR="00225B6F" w:rsidRDefault="00225B6F" w:rsidP="00884846">
            <w:pPr>
              <w:pStyle w:val="ListParagraph"/>
              <w:numPr>
                <w:ilvl w:val="0"/>
                <w:numId w:val="20"/>
              </w:numPr>
              <w:rPr>
                <w:szCs w:val="22"/>
              </w:rPr>
            </w:pPr>
            <w:r>
              <w:rPr>
                <w:szCs w:val="22"/>
              </w:rPr>
              <w:t>Addition of Motion</w:t>
            </w:r>
            <w:r w:rsidR="002E78D3">
              <w:rPr>
                <w:szCs w:val="22"/>
              </w:rPr>
              <w:t>s #50, #51, #147, #148 to the list of relevant passing motions</w:t>
            </w:r>
            <w:r w:rsidR="006D3D72">
              <w:rPr>
                <w:szCs w:val="22"/>
              </w:rPr>
              <w:t>,</w:t>
            </w:r>
          </w:p>
          <w:p w14:paraId="5DAC82AC" w14:textId="2C81302F" w:rsidR="00CC2A74" w:rsidRDefault="00CC2A74" w:rsidP="00884846">
            <w:pPr>
              <w:pStyle w:val="ListParagraph"/>
              <w:numPr>
                <w:ilvl w:val="0"/>
                <w:numId w:val="20"/>
              </w:numPr>
              <w:rPr>
                <w:szCs w:val="22"/>
              </w:rPr>
            </w:pPr>
            <w:r>
              <w:rPr>
                <w:szCs w:val="22"/>
              </w:rPr>
              <w:t xml:space="preserve">Addition of </w:t>
            </w:r>
            <w:r w:rsidR="00884846">
              <w:rPr>
                <w:szCs w:val="22"/>
              </w:rPr>
              <w:t>subclause 3.2 (</w:t>
            </w:r>
            <w:r w:rsidR="00884846" w:rsidRPr="00884846">
              <w:rPr>
                <w:szCs w:val="22"/>
              </w:rPr>
              <w:t>Definitions specific to IEEE Std 802.11</w:t>
            </w:r>
            <w:r w:rsidR="00884846">
              <w:rPr>
                <w:szCs w:val="22"/>
              </w:rPr>
              <w:t xml:space="preserve">) and inclusion of </w:t>
            </w:r>
            <w:r w:rsidR="00F00272">
              <w:rPr>
                <w:szCs w:val="22"/>
              </w:rPr>
              <w:t>s</w:t>
            </w:r>
            <w:r w:rsidR="00F00272">
              <w:t xml:space="preserve">everal </w:t>
            </w:r>
            <w:r w:rsidR="00884846">
              <w:rPr>
                <w:szCs w:val="22"/>
              </w:rPr>
              <w:t>definitions for Co-RTWT</w:t>
            </w:r>
            <w:r w:rsidR="006D3D72">
              <w:rPr>
                <w:szCs w:val="22"/>
              </w:rPr>
              <w:t>,</w:t>
            </w:r>
          </w:p>
          <w:p w14:paraId="3DB1847A" w14:textId="227376C9" w:rsidR="0072684F" w:rsidRDefault="0072684F" w:rsidP="0072684F">
            <w:pPr>
              <w:pStyle w:val="ListParagraph"/>
              <w:numPr>
                <w:ilvl w:val="0"/>
                <w:numId w:val="20"/>
              </w:numPr>
              <w:rPr>
                <w:szCs w:val="22"/>
              </w:rPr>
            </w:pPr>
            <w:r>
              <w:rPr>
                <w:szCs w:val="22"/>
              </w:rPr>
              <w:t xml:space="preserve">Population of subclause </w:t>
            </w:r>
            <w:r w:rsidRPr="00B67BAA">
              <w:rPr>
                <w:szCs w:val="22"/>
              </w:rPr>
              <w:t>37.11.</w:t>
            </w:r>
            <w:r>
              <w:rPr>
                <w:szCs w:val="22"/>
              </w:rPr>
              <w:t>2</w:t>
            </w:r>
            <w:r w:rsidRPr="00B67BAA">
              <w:rPr>
                <w:szCs w:val="22"/>
              </w:rPr>
              <w:t xml:space="preserve"> </w:t>
            </w:r>
            <w:r>
              <w:rPr>
                <w:szCs w:val="22"/>
              </w:rPr>
              <w:t>(C</w:t>
            </w:r>
            <w:r w:rsidRPr="00B67BAA">
              <w:rPr>
                <w:szCs w:val="22"/>
              </w:rPr>
              <w:t xml:space="preserve">o-RTWT </w:t>
            </w:r>
            <w:r>
              <w:rPr>
                <w:szCs w:val="22"/>
              </w:rPr>
              <w:t>negotiations) according to relevant passing motions</w:t>
            </w:r>
            <w:r w:rsidR="006D3D72">
              <w:rPr>
                <w:szCs w:val="22"/>
              </w:rPr>
              <w:t>,</w:t>
            </w:r>
          </w:p>
          <w:p w14:paraId="436A61E3" w14:textId="7481567F" w:rsidR="00443E5C" w:rsidRDefault="00B67BAA" w:rsidP="00884846">
            <w:pPr>
              <w:pStyle w:val="ListParagraph"/>
              <w:numPr>
                <w:ilvl w:val="0"/>
                <w:numId w:val="20"/>
              </w:numPr>
              <w:rPr>
                <w:szCs w:val="22"/>
              </w:rPr>
            </w:pPr>
            <w:r>
              <w:rPr>
                <w:szCs w:val="22"/>
              </w:rPr>
              <w:t xml:space="preserve">Addition of subclause </w:t>
            </w:r>
            <w:r w:rsidRPr="00B67BAA">
              <w:rPr>
                <w:szCs w:val="22"/>
              </w:rPr>
              <w:t xml:space="preserve">37.11.3 </w:t>
            </w:r>
            <w:r>
              <w:rPr>
                <w:szCs w:val="22"/>
              </w:rPr>
              <w:t>(C</w:t>
            </w:r>
            <w:r w:rsidRPr="00B67BAA">
              <w:rPr>
                <w:szCs w:val="22"/>
              </w:rPr>
              <w:t>o-RTWT announcement rules</w:t>
            </w:r>
            <w:r w:rsidR="009646D5">
              <w:rPr>
                <w:szCs w:val="22"/>
              </w:rPr>
              <w:t>) and population according to relevant passing motions</w:t>
            </w:r>
            <w:r w:rsidR="006D3D72">
              <w:rPr>
                <w:szCs w:val="22"/>
              </w:rPr>
              <w:t>,</w:t>
            </w:r>
          </w:p>
          <w:p w14:paraId="1F3FCD73" w14:textId="06A6BBBE" w:rsidR="009646D5" w:rsidRPr="00CC2A74" w:rsidRDefault="009646D5" w:rsidP="00884846">
            <w:pPr>
              <w:pStyle w:val="ListParagraph"/>
              <w:numPr>
                <w:ilvl w:val="0"/>
                <w:numId w:val="20"/>
              </w:numPr>
              <w:rPr>
                <w:szCs w:val="22"/>
              </w:rPr>
            </w:pPr>
            <w:r>
              <w:rPr>
                <w:szCs w:val="22"/>
              </w:rPr>
              <w:t xml:space="preserve">Addition of subclause </w:t>
            </w:r>
            <w:r w:rsidRPr="00B67BAA">
              <w:rPr>
                <w:szCs w:val="22"/>
              </w:rPr>
              <w:t>37.11.</w:t>
            </w:r>
            <w:r w:rsidR="006D3D72">
              <w:rPr>
                <w:szCs w:val="22"/>
              </w:rPr>
              <w:t>4</w:t>
            </w:r>
            <w:r w:rsidRPr="00B67BAA">
              <w:rPr>
                <w:szCs w:val="22"/>
              </w:rPr>
              <w:t xml:space="preserve"> </w:t>
            </w:r>
            <w:r>
              <w:rPr>
                <w:szCs w:val="22"/>
              </w:rPr>
              <w:t>(</w:t>
            </w:r>
            <w:r w:rsidR="006D3D72" w:rsidRPr="006D3D72">
              <w:rPr>
                <w:szCs w:val="22"/>
              </w:rPr>
              <w:t>Channel access rules for Co-RTWT SPs</w:t>
            </w:r>
            <w:r>
              <w:rPr>
                <w:szCs w:val="22"/>
              </w:rPr>
              <w:t>) and population according to relevant passing motions</w:t>
            </w:r>
            <w:r w:rsidR="006D3D72">
              <w:rPr>
                <w:szCs w:val="22"/>
              </w:rPr>
              <w:t>.</w:t>
            </w: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78F06724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7CBA74E8" w14:textId="77777777" w:rsidTr="00F03157">
        <w:trPr>
          <w:trHeight w:val="50"/>
        </w:trPr>
        <w:tc>
          <w:tcPr>
            <w:tcW w:w="1012" w:type="dxa"/>
          </w:tcPr>
          <w:p w14:paraId="7245FD42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211B787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15A52A30" w14:textId="77777777" w:rsidTr="00F07428">
        <w:tc>
          <w:tcPr>
            <w:tcW w:w="1012" w:type="dxa"/>
          </w:tcPr>
          <w:p w14:paraId="1823D156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1228DC2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Heading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907CE5"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2203E1"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Heading2"/>
      </w:pPr>
      <w:r>
        <w:t>Explanation of the proposed changes:</w:t>
      </w:r>
    </w:p>
    <w:p w14:paraId="3EDB1A9E" w14:textId="77777777" w:rsidR="00032785" w:rsidRDefault="00032785" w:rsidP="00032785">
      <w:pPr>
        <w:pStyle w:val="NoSpacing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Heading3"/>
      </w:pPr>
      <w:r>
        <w:t>Relevant passing motions:</w:t>
      </w:r>
    </w:p>
    <w:p w14:paraId="638CC26C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2A0B9B6D" w14:textId="1470385D" w:rsidR="00032785" w:rsidRDefault="00032785" w:rsidP="004149F2">
      <w:pPr>
        <w:rPr>
          <w:lang w:eastAsia="zh-CN"/>
        </w:rPr>
      </w:pPr>
      <w:r>
        <w:rPr>
          <w:lang w:eastAsia="zh-CN"/>
        </w:rPr>
        <w:t>[Motion #</w:t>
      </w:r>
      <w:r w:rsidR="003A34AF">
        <w:rPr>
          <w:lang w:eastAsia="zh-CN"/>
        </w:rPr>
        <w:t>48</w:t>
      </w:r>
      <w:r>
        <w:rPr>
          <w:lang w:eastAsia="zh-CN"/>
        </w:rPr>
        <w:t>, [1]]</w:t>
      </w:r>
    </w:p>
    <w:p w14:paraId="48C8CAD7" w14:textId="77777777" w:rsidR="004149F2" w:rsidRPr="004149F2" w:rsidRDefault="004149F2" w:rsidP="004149F2">
      <w:pPr>
        <w:pStyle w:val="ListParagraph"/>
        <w:numPr>
          <w:ilvl w:val="0"/>
          <w:numId w:val="7"/>
        </w:numPr>
        <w:rPr>
          <w:bCs/>
        </w:rPr>
      </w:pPr>
      <w:r w:rsidRPr="004149F2">
        <w:rPr>
          <w:bCs/>
        </w:rPr>
        <w:t xml:space="preserve">Define mechanisms that enable APs to coordinate their </w:t>
      </w:r>
      <w:proofErr w:type="spellStart"/>
      <w:r w:rsidRPr="004149F2">
        <w:rPr>
          <w:bCs/>
        </w:rPr>
        <w:t>rTWT</w:t>
      </w:r>
      <w:proofErr w:type="spellEnd"/>
      <w:r w:rsidRPr="004149F2">
        <w:rPr>
          <w:bCs/>
        </w:rPr>
        <w:t xml:space="preserve"> schedule(s) and/or to ensure that one AP provides the protection of the </w:t>
      </w:r>
      <w:proofErr w:type="spellStart"/>
      <w:r w:rsidRPr="004149F2">
        <w:rPr>
          <w:bCs/>
        </w:rPr>
        <w:t>rTWT</w:t>
      </w:r>
      <w:proofErr w:type="spellEnd"/>
      <w:r w:rsidRPr="004149F2">
        <w:rPr>
          <w:bCs/>
        </w:rPr>
        <w:t xml:space="preserve"> schedule(s) of the other AP.</w:t>
      </w:r>
    </w:p>
    <w:p w14:paraId="5A1A7A16" w14:textId="77777777" w:rsidR="004149F2" w:rsidRPr="004149F2" w:rsidRDefault="004149F2" w:rsidP="004149F2">
      <w:pPr>
        <w:pStyle w:val="ListParagraph"/>
        <w:numPr>
          <w:ilvl w:val="0"/>
          <w:numId w:val="7"/>
        </w:numPr>
        <w:rPr>
          <w:bCs/>
        </w:rPr>
      </w:pPr>
      <w:r w:rsidRPr="004149F2">
        <w:rPr>
          <w:bCs/>
        </w:rPr>
        <w:t>NOTE – TBD mechanisms including negotiation between 2 APs and advertisement.</w:t>
      </w:r>
    </w:p>
    <w:p w14:paraId="6078558F" w14:textId="77777777" w:rsidR="008F31AF" w:rsidRDefault="008F31AF" w:rsidP="008F31AF">
      <w:pPr>
        <w:rPr>
          <w:highlight w:val="yellow"/>
          <w:lang w:eastAsia="zh-CN"/>
        </w:rPr>
      </w:pPr>
    </w:p>
    <w:p w14:paraId="50ADAA5D" w14:textId="04E50187" w:rsidR="008F31AF" w:rsidRPr="008F31AF" w:rsidRDefault="008F31AF" w:rsidP="008F31AF">
      <w:pPr>
        <w:rPr>
          <w:lang w:eastAsia="zh-CN"/>
        </w:rPr>
      </w:pPr>
      <w:r w:rsidRPr="008F31AF">
        <w:rPr>
          <w:lang w:eastAsia="zh-CN"/>
        </w:rPr>
        <w:t>[Motion #50, [1]]</w:t>
      </w:r>
    </w:p>
    <w:p w14:paraId="316D8DCC" w14:textId="77777777" w:rsidR="008F31AF" w:rsidRPr="008F31AF" w:rsidRDefault="008F31AF" w:rsidP="008F31AF">
      <w:pPr>
        <w:pStyle w:val="ListParagraph"/>
        <w:numPr>
          <w:ilvl w:val="0"/>
          <w:numId w:val="9"/>
        </w:numPr>
        <w:rPr>
          <w:bCs/>
        </w:rPr>
      </w:pPr>
      <w:r w:rsidRPr="008F31AF">
        <w:rPr>
          <w:bCs/>
        </w:rPr>
        <w:t>11bn defines a common framework of a M-AP Coordination for various coordination schemes.</w:t>
      </w:r>
    </w:p>
    <w:p w14:paraId="52E5A70C" w14:textId="77777777" w:rsidR="008F31AF" w:rsidRPr="008F31AF" w:rsidRDefault="008F31AF" w:rsidP="008F31AF">
      <w:pPr>
        <w:pStyle w:val="ListParagraph"/>
        <w:numPr>
          <w:ilvl w:val="1"/>
          <w:numId w:val="9"/>
        </w:numPr>
        <w:rPr>
          <w:bCs/>
        </w:rPr>
      </w:pPr>
      <w:r w:rsidRPr="008F31AF">
        <w:rPr>
          <w:bCs/>
        </w:rPr>
        <w:lastRenderedPageBreak/>
        <w:t>Note - Coordination schemes such as (but not limited to): Co-SR (TXOP-based with power control), Co-BF, Co-</w:t>
      </w:r>
      <w:proofErr w:type="gramStart"/>
      <w:r w:rsidRPr="008F31AF">
        <w:rPr>
          <w:bCs/>
        </w:rPr>
        <w:t>TDMA ,</w:t>
      </w:r>
      <w:proofErr w:type="gramEnd"/>
      <w:r w:rsidRPr="008F31AF">
        <w:rPr>
          <w:bCs/>
        </w:rPr>
        <w:t xml:space="preserve"> C-RTWT, etc.</w:t>
      </w:r>
    </w:p>
    <w:p w14:paraId="4F464C54" w14:textId="77777777" w:rsidR="008F31AF" w:rsidRPr="008F31AF" w:rsidRDefault="008F31AF" w:rsidP="008F31AF">
      <w:pPr>
        <w:rPr>
          <w:lang w:eastAsia="zh-CN"/>
        </w:rPr>
      </w:pPr>
    </w:p>
    <w:p w14:paraId="56EB0B9B" w14:textId="77777777" w:rsidR="008F31AF" w:rsidRPr="008F31AF" w:rsidRDefault="008F31AF" w:rsidP="008F31AF">
      <w:pPr>
        <w:rPr>
          <w:lang w:eastAsia="zh-CN"/>
        </w:rPr>
      </w:pPr>
      <w:r w:rsidRPr="008F31AF">
        <w:rPr>
          <w:lang w:eastAsia="zh-CN"/>
        </w:rPr>
        <w:t>[Motion #51, [1]]</w:t>
      </w:r>
    </w:p>
    <w:p w14:paraId="12291207" w14:textId="77777777" w:rsidR="008F31AF" w:rsidRPr="008F31AF" w:rsidRDefault="008F31AF" w:rsidP="008F31AF">
      <w:pPr>
        <w:pStyle w:val="ListParagraph"/>
        <w:numPr>
          <w:ilvl w:val="0"/>
          <w:numId w:val="8"/>
        </w:numPr>
        <w:rPr>
          <w:bCs/>
        </w:rPr>
      </w:pPr>
      <w:r w:rsidRPr="008F31AF">
        <w:rPr>
          <w:bCs/>
        </w:rPr>
        <w:t xml:space="preserve">11bn </w:t>
      </w:r>
      <w:proofErr w:type="gramStart"/>
      <w:r w:rsidRPr="008F31AF">
        <w:rPr>
          <w:bCs/>
        </w:rPr>
        <w:t>defines  a</w:t>
      </w:r>
      <w:proofErr w:type="gramEnd"/>
      <w:r w:rsidRPr="008F31AF">
        <w:rPr>
          <w:bCs/>
        </w:rPr>
        <w:t xml:space="preserve"> common framework of a M-AP Coordination that can enable the following procedures:</w:t>
      </w:r>
    </w:p>
    <w:p w14:paraId="4CA54C6A" w14:textId="77777777" w:rsidR="008F31AF" w:rsidRPr="008F31AF" w:rsidRDefault="008F31AF" w:rsidP="008F31AF">
      <w:pPr>
        <w:pStyle w:val="ListParagraph"/>
        <w:numPr>
          <w:ilvl w:val="1"/>
          <w:numId w:val="8"/>
        </w:numPr>
        <w:rPr>
          <w:bCs/>
        </w:rPr>
      </w:pPr>
      <w:r w:rsidRPr="008F31AF">
        <w:rPr>
          <w:bCs/>
        </w:rPr>
        <w:t>M-AP Coordination Discovery procedure</w:t>
      </w:r>
    </w:p>
    <w:p w14:paraId="7C716F59" w14:textId="77777777" w:rsidR="008F31AF" w:rsidRPr="008F31AF" w:rsidRDefault="008F31AF" w:rsidP="008F31AF">
      <w:pPr>
        <w:pStyle w:val="ListParagraph"/>
        <w:numPr>
          <w:ilvl w:val="1"/>
          <w:numId w:val="8"/>
        </w:numPr>
        <w:rPr>
          <w:bCs/>
        </w:rPr>
      </w:pPr>
      <w:r w:rsidRPr="008F31AF">
        <w:rPr>
          <w:bCs/>
        </w:rPr>
        <w:t>M-AP Coordination agreement negotiation procedure</w:t>
      </w:r>
    </w:p>
    <w:p w14:paraId="26C9984D" w14:textId="77777777" w:rsidR="008F31AF" w:rsidRPr="008F31AF" w:rsidRDefault="008F31AF" w:rsidP="008F31AF">
      <w:pPr>
        <w:pStyle w:val="ListParagraph"/>
        <w:numPr>
          <w:ilvl w:val="0"/>
          <w:numId w:val="8"/>
        </w:numPr>
        <w:rPr>
          <w:bCs/>
        </w:rPr>
      </w:pPr>
      <w:r w:rsidRPr="008F31AF">
        <w:rPr>
          <w:bCs/>
        </w:rPr>
        <w:t>Note: Details of the procedures and whether the above procedures are mandatory/optional - TBD</w:t>
      </w:r>
    </w:p>
    <w:p w14:paraId="1EE49C43" w14:textId="77777777" w:rsidR="008F31AF" w:rsidRPr="008F31AF" w:rsidRDefault="008F31AF" w:rsidP="008F31AF">
      <w:pPr>
        <w:rPr>
          <w:lang w:eastAsia="zh-CN"/>
        </w:rPr>
      </w:pPr>
    </w:p>
    <w:p w14:paraId="434B8B75" w14:textId="77777777" w:rsidR="008F31AF" w:rsidRPr="008F31AF" w:rsidRDefault="008F31AF" w:rsidP="008F31AF">
      <w:pPr>
        <w:rPr>
          <w:lang w:eastAsia="zh-CN"/>
        </w:rPr>
      </w:pPr>
      <w:r w:rsidRPr="008F31AF">
        <w:rPr>
          <w:lang w:eastAsia="zh-CN"/>
        </w:rPr>
        <w:t>[Motion #147, [1]]</w:t>
      </w:r>
    </w:p>
    <w:p w14:paraId="4431EE88" w14:textId="77777777" w:rsidR="008F31AF" w:rsidRPr="008F31AF" w:rsidRDefault="008F31AF" w:rsidP="008F31AF">
      <w:pPr>
        <w:pStyle w:val="ListParagraph"/>
        <w:numPr>
          <w:ilvl w:val="0"/>
          <w:numId w:val="19"/>
        </w:numPr>
        <w:rPr>
          <w:bCs/>
        </w:rPr>
      </w:pPr>
      <w:r w:rsidRPr="008F31AF">
        <w:rPr>
          <w:bCs/>
        </w:rPr>
        <w:t>APs that intend to participate in M-AP coordination can use management frames to advertise/discover the capabilities and/or parameters of individual schemes.</w:t>
      </w:r>
    </w:p>
    <w:p w14:paraId="4A98A7E1" w14:textId="77777777" w:rsidR="008F31AF" w:rsidRPr="008F31AF" w:rsidRDefault="008F31AF" w:rsidP="008F31AF">
      <w:pPr>
        <w:rPr>
          <w:lang w:eastAsia="zh-CN"/>
        </w:rPr>
      </w:pPr>
    </w:p>
    <w:p w14:paraId="5D6D3FB9" w14:textId="77777777" w:rsidR="008F31AF" w:rsidRPr="008F31AF" w:rsidRDefault="008F31AF" w:rsidP="008F31AF">
      <w:pPr>
        <w:rPr>
          <w:lang w:eastAsia="zh-CN"/>
        </w:rPr>
      </w:pPr>
      <w:r w:rsidRPr="008F31AF">
        <w:rPr>
          <w:lang w:eastAsia="zh-CN"/>
        </w:rPr>
        <w:t>[Motion #148, [1]]</w:t>
      </w:r>
    </w:p>
    <w:p w14:paraId="43328602" w14:textId="77777777" w:rsidR="008F31AF" w:rsidRPr="008F31AF" w:rsidRDefault="008F31AF" w:rsidP="008F31AF">
      <w:pPr>
        <w:pStyle w:val="ListParagraph"/>
        <w:numPr>
          <w:ilvl w:val="0"/>
          <w:numId w:val="19"/>
        </w:numPr>
        <w:rPr>
          <w:bCs/>
        </w:rPr>
      </w:pPr>
      <w:r w:rsidRPr="008F31AF">
        <w:rPr>
          <w:bCs/>
        </w:rPr>
        <w:t>APs that discovered each other and want to establish agreement(s) for M-AP coordination scheme(s), can use individually addressed management frames to establish the agreement(s) and negotiate parameters</w:t>
      </w:r>
    </w:p>
    <w:p w14:paraId="044BC07D" w14:textId="77777777" w:rsidR="008F31AF" w:rsidRPr="008F31AF" w:rsidRDefault="008F31AF" w:rsidP="008F31AF">
      <w:pPr>
        <w:pStyle w:val="ListParagraph"/>
        <w:numPr>
          <w:ilvl w:val="1"/>
          <w:numId w:val="19"/>
        </w:numPr>
        <w:rPr>
          <w:bCs/>
        </w:rPr>
      </w:pPr>
      <w:r w:rsidRPr="008F31AF">
        <w:rPr>
          <w:bCs/>
        </w:rPr>
        <w:t>Note: The management frame can be a Public Action and/or new Action frames, and so on.</w:t>
      </w:r>
    </w:p>
    <w:p w14:paraId="6C2C625B" w14:textId="77777777" w:rsidR="000C1613" w:rsidRDefault="000C1613" w:rsidP="000C1613">
      <w:pPr>
        <w:rPr>
          <w:bCs/>
        </w:rPr>
      </w:pPr>
    </w:p>
    <w:p w14:paraId="02ACFA93" w14:textId="627150AE" w:rsidR="000C1613" w:rsidRDefault="000C1613" w:rsidP="000C1613">
      <w:pPr>
        <w:rPr>
          <w:bCs/>
        </w:rPr>
      </w:pPr>
      <w:r>
        <w:rPr>
          <w:bCs/>
        </w:rPr>
        <w:t>[Motion #149, [1]]</w:t>
      </w:r>
    </w:p>
    <w:p w14:paraId="12FC7906" w14:textId="77777777" w:rsidR="000C1613" w:rsidRPr="000C1613" w:rsidRDefault="000C1613" w:rsidP="000C1613">
      <w:pPr>
        <w:pStyle w:val="ListParagraph"/>
        <w:numPr>
          <w:ilvl w:val="0"/>
          <w:numId w:val="13"/>
        </w:numPr>
        <w:rPr>
          <w:bCs/>
        </w:rPr>
      </w:pPr>
      <w:r w:rsidRPr="000C1613">
        <w:rPr>
          <w:bCs/>
        </w:rPr>
        <w:t xml:space="preserve">If an AP extends the protection of the </w:t>
      </w:r>
      <w:proofErr w:type="spellStart"/>
      <w:r w:rsidRPr="000C1613">
        <w:rPr>
          <w:bCs/>
        </w:rPr>
        <w:t>rTWT</w:t>
      </w:r>
      <w:proofErr w:type="spellEnd"/>
      <w:r w:rsidRPr="000C1613">
        <w:rPr>
          <w:bCs/>
        </w:rPr>
        <w:t xml:space="preserve"> schedule of another AP, following negotiation or through other means, then:</w:t>
      </w:r>
    </w:p>
    <w:p w14:paraId="7ABBA189" w14:textId="77777777" w:rsidR="000C1613" w:rsidRPr="000C1613" w:rsidRDefault="000C1613" w:rsidP="000C1613">
      <w:pPr>
        <w:pStyle w:val="ListParagraph"/>
        <w:numPr>
          <w:ilvl w:val="1"/>
          <w:numId w:val="13"/>
        </w:numPr>
        <w:rPr>
          <w:bCs/>
        </w:rPr>
      </w:pPr>
      <w:r w:rsidRPr="000C1613">
        <w:rPr>
          <w:bCs/>
        </w:rPr>
        <w:t xml:space="preserve">The AP shall ensure its TXOP ends before the start time of the corresponding OBSS </w:t>
      </w:r>
      <w:proofErr w:type="spellStart"/>
      <w:r w:rsidRPr="000C1613">
        <w:rPr>
          <w:bCs/>
        </w:rPr>
        <w:t>rTWT</w:t>
      </w:r>
      <w:proofErr w:type="spellEnd"/>
      <w:r w:rsidRPr="000C1613">
        <w:rPr>
          <w:bCs/>
        </w:rPr>
        <w:t xml:space="preserve"> SP(s)</w:t>
      </w:r>
    </w:p>
    <w:p w14:paraId="65B5C75F" w14:textId="0B30F41E" w:rsidR="000C1613" w:rsidRPr="000C1613" w:rsidRDefault="000C1613" w:rsidP="000C1613">
      <w:pPr>
        <w:pStyle w:val="ListParagraph"/>
        <w:numPr>
          <w:ilvl w:val="1"/>
          <w:numId w:val="13"/>
        </w:numPr>
        <w:rPr>
          <w:bCs/>
        </w:rPr>
      </w:pPr>
      <w:r w:rsidRPr="000C1613">
        <w:rPr>
          <w:bCs/>
        </w:rPr>
        <w:t xml:space="preserve">The AP, if it has at least one associated STA that is capable of </w:t>
      </w:r>
      <w:proofErr w:type="spellStart"/>
      <w:r w:rsidRPr="000C1613">
        <w:rPr>
          <w:bCs/>
        </w:rPr>
        <w:t>rTWT</w:t>
      </w:r>
      <w:proofErr w:type="spellEnd"/>
      <w:r w:rsidRPr="000C1613">
        <w:rPr>
          <w:bCs/>
        </w:rPr>
        <w:t xml:space="preserve">, shall advertise in the beacon frames it transmits the OBSS </w:t>
      </w:r>
      <w:proofErr w:type="spellStart"/>
      <w:r w:rsidRPr="000C1613">
        <w:rPr>
          <w:bCs/>
        </w:rPr>
        <w:t>rTWT</w:t>
      </w:r>
      <w:proofErr w:type="spellEnd"/>
      <w:r w:rsidRPr="000C1613">
        <w:rPr>
          <w:bCs/>
        </w:rPr>
        <w:t xml:space="preserve"> schedule so that its associated STAs supporting </w:t>
      </w:r>
      <w:proofErr w:type="spellStart"/>
      <w:r w:rsidRPr="000C1613">
        <w:rPr>
          <w:bCs/>
        </w:rPr>
        <w:t>rTWT</w:t>
      </w:r>
      <w:proofErr w:type="spellEnd"/>
      <w:r w:rsidRPr="000C1613">
        <w:rPr>
          <w:bCs/>
        </w:rPr>
        <w:t xml:space="preserve"> follow the baseline </w:t>
      </w:r>
      <w:proofErr w:type="spellStart"/>
      <w:r w:rsidRPr="000C1613">
        <w:rPr>
          <w:bCs/>
        </w:rPr>
        <w:t>rTWT</w:t>
      </w:r>
      <w:proofErr w:type="spellEnd"/>
      <w:r w:rsidRPr="000C1613">
        <w:rPr>
          <w:bCs/>
        </w:rPr>
        <w:t xml:space="preserve"> rules for the OBSS </w:t>
      </w:r>
      <w:proofErr w:type="spellStart"/>
      <w:r w:rsidRPr="000C1613">
        <w:rPr>
          <w:bCs/>
        </w:rPr>
        <w:t>rTWT</w:t>
      </w:r>
      <w:proofErr w:type="spellEnd"/>
      <w:r w:rsidRPr="000C1613">
        <w:rPr>
          <w:bCs/>
        </w:rPr>
        <w:t xml:space="preserve"> schedule.</w:t>
      </w:r>
    </w:p>
    <w:p w14:paraId="68EED64E" w14:textId="77777777" w:rsidR="00E25185" w:rsidRDefault="00E25185" w:rsidP="00E25185">
      <w:pPr>
        <w:rPr>
          <w:lang w:eastAsia="zh-CN"/>
        </w:rPr>
      </w:pPr>
    </w:p>
    <w:p w14:paraId="231BAF99" w14:textId="77777777" w:rsidR="00380AFF" w:rsidRDefault="00380AFF"/>
    <w:p w14:paraId="7009B82D" w14:textId="36704171" w:rsidR="00E55B79" w:rsidRPr="00BB6050" w:rsidRDefault="00380AFF" w:rsidP="00BB6050">
      <w:pPr>
        <w:pStyle w:val="Heading1"/>
      </w:pPr>
      <w:r>
        <w:t>Text to be adopted begins here:</w:t>
      </w:r>
    </w:p>
    <w:p w14:paraId="2C840B5A" w14:textId="05121DB3" w:rsidR="00BB6050" w:rsidRDefault="003C42B9" w:rsidP="00BB6050">
      <w:pPr>
        <w:pStyle w:val="BodyText"/>
      </w:pPr>
      <w:proofErr w:type="spellStart"/>
      <w:r w:rsidRPr="00BB6050">
        <w:rPr>
          <w:b/>
          <w:bCs/>
          <w:i/>
          <w:iCs/>
          <w:sz w:val="22"/>
          <w:szCs w:val="22"/>
        </w:rPr>
        <w:t>TGbn</w:t>
      </w:r>
      <w:proofErr w:type="spellEnd"/>
      <w:r w:rsidRPr="00BB6050">
        <w:rPr>
          <w:b/>
          <w:bCs/>
          <w:i/>
          <w:iCs/>
          <w:sz w:val="22"/>
          <w:szCs w:val="22"/>
        </w:rPr>
        <w:t xml:space="preserve"> editor: Please add the following </w:t>
      </w:r>
      <w:r w:rsidR="00E55B79" w:rsidRPr="00BB6050">
        <w:rPr>
          <w:b/>
          <w:bCs/>
          <w:i/>
          <w:iCs/>
          <w:sz w:val="22"/>
          <w:szCs w:val="22"/>
        </w:rPr>
        <w:t>to</w:t>
      </w:r>
      <w:r w:rsidRPr="00BB6050">
        <w:rPr>
          <w:b/>
          <w:bCs/>
          <w:i/>
          <w:iCs/>
          <w:sz w:val="22"/>
          <w:szCs w:val="22"/>
        </w:rPr>
        <w:t xml:space="preserve"> subclause 3.</w:t>
      </w:r>
      <w:r w:rsidR="00E55B79" w:rsidRPr="00BB6050">
        <w:rPr>
          <w:b/>
          <w:bCs/>
          <w:i/>
          <w:iCs/>
          <w:sz w:val="22"/>
          <w:szCs w:val="22"/>
        </w:rPr>
        <w:t>2</w:t>
      </w:r>
      <w:r w:rsidRPr="00BB6050">
        <w:rPr>
          <w:b/>
          <w:bCs/>
          <w:i/>
          <w:iCs/>
          <w:sz w:val="22"/>
          <w:szCs w:val="22"/>
        </w:rPr>
        <w:t xml:space="preserve"> </w:t>
      </w:r>
      <w:r w:rsidR="00E55B79" w:rsidRPr="00BB6050">
        <w:rPr>
          <w:b/>
          <w:bCs/>
          <w:i/>
          <w:iCs/>
          <w:sz w:val="22"/>
          <w:szCs w:val="22"/>
        </w:rPr>
        <w:t>De</w:t>
      </w:r>
      <w:r w:rsidR="00EF68B7" w:rsidRPr="00BB6050">
        <w:rPr>
          <w:b/>
          <w:bCs/>
          <w:i/>
          <w:iCs/>
          <w:sz w:val="22"/>
          <w:szCs w:val="22"/>
        </w:rPr>
        <w:t>finitions specific to IEEE Std 802.11</w:t>
      </w:r>
      <w:r w:rsidRPr="00BB6050">
        <w:rPr>
          <w:b/>
          <w:bCs/>
          <w:i/>
          <w:iCs/>
          <w:sz w:val="22"/>
          <w:szCs w:val="22"/>
        </w:rPr>
        <w:t>:</w:t>
      </w:r>
    </w:p>
    <w:p w14:paraId="7C608EA2" w14:textId="6E9DFE56" w:rsidR="001E6999" w:rsidRPr="00BB6050" w:rsidRDefault="001E6999" w:rsidP="00BB6050">
      <w:pPr>
        <w:pStyle w:val="BodyText"/>
        <w:rPr>
          <w:rStyle w:val="SC15323589"/>
          <w:sz w:val="22"/>
          <w:szCs w:val="22"/>
        </w:rPr>
      </w:pPr>
      <w:r w:rsidRPr="00BB6050">
        <w:rPr>
          <w:rStyle w:val="SC15323589"/>
          <w:sz w:val="22"/>
          <w:szCs w:val="22"/>
        </w:rPr>
        <w:t xml:space="preserve">3.2 Definitions </w:t>
      </w:r>
      <w:r w:rsidR="00E67F6C">
        <w:rPr>
          <w:rStyle w:val="SC15323589"/>
          <w:sz w:val="22"/>
          <w:szCs w:val="22"/>
        </w:rPr>
        <w:t>specific</w:t>
      </w:r>
      <w:r w:rsidR="00E67F6C" w:rsidRPr="00BB6050">
        <w:rPr>
          <w:rStyle w:val="SC15323589"/>
          <w:sz w:val="22"/>
          <w:szCs w:val="22"/>
        </w:rPr>
        <w:t xml:space="preserve"> </w:t>
      </w:r>
      <w:r w:rsidRPr="00BB6050">
        <w:rPr>
          <w:rStyle w:val="SC15323589"/>
          <w:sz w:val="22"/>
          <w:szCs w:val="22"/>
        </w:rPr>
        <w:t>to IEEE Std 802.11</w:t>
      </w:r>
    </w:p>
    <w:p w14:paraId="04379684" w14:textId="2D1DA35A" w:rsidR="00F47FD1" w:rsidRPr="003C42B9" w:rsidRDefault="00F47FD1" w:rsidP="00F47FD1">
      <w:pPr>
        <w:pStyle w:val="BodyText"/>
        <w:rPr>
          <w:rStyle w:val="SC15323589"/>
          <w:b w:val="0"/>
          <w:bCs w:val="0"/>
          <w:sz w:val="22"/>
          <w:szCs w:val="22"/>
        </w:rPr>
      </w:pPr>
      <w:r w:rsidRPr="003C42B9">
        <w:rPr>
          <w:rStyle w:val="SC15323589"/>
          <w:sz w:val="22"/>
          <w:szCs w:val="22"/>
        </w:rPr>
        <w:t>coordinated restricted target wake time</w:t>
      </w:r>
      <w:r>
        <w:rPr>
          <w:rStyle w:val="SC15323589"/>
          <w:sz w:val="22"/>
          <w:szCs w:val="22"/>
        </w:rPr>
        <w:t xml:space="preserve"> (TWT)</w:t>
      </w:r>
      <w:r w:rsidRPr="003C42B9">
        <w:rPr>
          <w:rStyle w:val="SC15323589"/>
          <w:sz w:val="22"/>
          <w:szCs w:val="22"/>
        </w:rPr>
        <w:t xml:space="preserve">: </w:t>
      </w:r>
      <w:r w:rsidRPr="003C42B9">
        <w:rPr>
          <w:rStyle w:val="SC15323589"/>
          <w:b w:val="0"/>
          <w:bCs w:val="0"/>
          <w:sz w:val="22"/>
          <w:szCs w:val="22"/>
        </w:rPr>
        <w:t>[</w:t>
      </w:r>
      <w:r>
        <w:rPr>
          <w:rStyle w:val="SC15323589"/>
          <w:b w:val="0"/>
          <w:bCs w:val="0"/>
          <w:sz w:val="22"/>
          <w:szCs w:val="22"/>
        </w:rPr>
        <w:t>Co-RTWT</w:t>
      </w:r>
      <w:r w:rsidRPr="003C42B9">
        <w:rPr>
          <w:rStyle w:val="SC15323589"/>
          <w:b w:val="0"/>
          <w:bCs w:val="0"/>
          <w:sz w:val="22"/>
          <w:szCs w:val="22"/>
        </w:rPr>
        <w:t xml:space="preserve">] </w:t>
      </w:r>
      <w:r>
        <w:rPr>
          <w:rStyle w:val="SC15323589"/>
          <w:b w:val="0"/>
          <w:bCs w:val="0"/>
          <w:sz w:val="22"/>
          <w:szCs w:val="22"/>
        </w:rPr>
        <w:t>A</w:t>
      </w:r>
      <w:r w:rsidRPr="003C42B9">
        <w:rPr>
          <w:rStyle w:val="SC15323589"/>
          <w:b w:val="0"/>
          <w:bCs w:val="0"/>
          <w:sz w:val="22"/>
          <w:szCs w:val="22"/>
        </w:rPr>
        <w:t xml:space="preserve"> procedure that enables APs in the same </w:t>
      </w:r>
      <w:proofErr w:type="spellStart"/>
      <w:r w:rsidRPr="003C42B9">
        <w:rPr>
          <w:rStyle w:val="SC15323589"/>
          <w:b w:val="0"/>
          <w:bCs w:val="0"/>
          <w:sz w:val="22"/>
          <w:szCs w:val="22"/>
        </w:rPr>
        <w:t>neighborhood</w:t>
      </w:r>
      <w:proofErr w:type="spellEnd"/>
      <w:r w:rsidRPr="003C42B9">
        <w:rPr>
          <w:rStyle w:val="SC15323589"/>
          <w:b w:val="0"/>
          <w:bCs w:val="0"/>
          <w:sz w:val="22"/>
          <w:szCs w:val="22"/>
        </w:rPr>
        <w:t xml:space="preserve"> that belong to different BSSs to coordinate their R-TWT schedule(s) and extend protection </w:t>
      </w:r>
      <w:r>
        <w:rPr>
          <w:rStyle w:val="SC15323589"/>
          <w:b w:val="0"/>
          <w:bCs w:val="0"/>
          <w:sz w:val="22"/>
          <w:szCs w:val="22"/>
        </w:rPr>
        <w:t>to</w:t>
      </w:r>
      <w:r w:rsidRPr="003C42B9">
        <w:rPr>
          <w:rStyle w:val="SC15323589"/>
          <w:b w:val="0"/>
          <w:bCs w:val="0"/>
          <w:sz w:val="22"/>
          <w:szCs w:val="22"/>
        </w:rPr>
        <w:t xml:space="preserve"> R-TWT schedule(s) of other AP</w:t>
      </w:r>
      <w:r w:rsidR="00006759">
        <w:rPr>
          <w:rStyle w:val="SC15323589"/>
          <w:b w:val="0"/>
          <w:bCs w:val="0"/>
          <w:sz w:val="22"/>
          <w:szCs w:val="22"/>
        </w:rPr>
        <w:t>(</w:t>
      </w:r>
      <w:r w:rsidRPr="003C42B9">
        <w:rPr>
          <w:rStyle w:val="SC15323589"/>
          <w:b w:val="0"/>
          <w:bCs w:val="0"/>
          <w:sz w:val="22"/>
          <w:szCs w:val="22"/>
        </w:rPr>
        <w:t>s</w:t>
      </w:r>
      <w:r w:rsidR="00006759">
        <w:rPr>
          <w:rStyle w:val="SC15323589"/>
          <w:b w:val="0"/>
          <w:bCs w:val="0"/>
          <w:sz w:val="22"/>
          <w:szCs w:val="22"/>
        </w:rPr>
        <w:t>)</w:t>
      </w:r>
      <w:r w:rsidRPr="003C42B9">
        <w:rPr>
          <w:rStyle w:val="SC15323589"/>
          <w:b w:val="0"/>
          <w:bCs w:val="0"/>
          <w:sz w:val="22"/>
          <w:szCs w:val="22"/>
        </w:rPr>
        <w:t>.</w:t>
      </w:r>
    </w:p>
    <w:p w14:paraId="6395F275" w14:textId="77777777" w:rsidR="00F47FD1" w:rsidRDefault="00F47FD1" w:rsidP="00F47FD1">
      <w:pPr>
        <w:pStyle w:val="BodyText"/>
        <w:rPr>
          <w:rStyle w:val="SC15323589"/>
          <w:sz w:val="22"/>
          <w:szCs w:val="22"/>
        </w:rPr>
      </w:pPr>
      <w:r w:rsidRPr="00DA5621">
        <w:rPr>
          <w:rStyle w:val="SC15323589"/>
          <w:sz w:val="22"/>
          <w:szCs w:val="22"/>
        </w:rPr>
        <w:t>coordinated restricted target wake time</w:t>
      </w:r>
      <w:r>
        <w:rPr>
          <w:rStyle w:val="SC15323589"/>
          <w:sz w:val="22"/>
          <w:szCs w:val="22"/>
        </w:rPr>
        <w:t xml:space="preserve"> (Co-RTWT)</w:t>
      </w:r>
      <w:r w:rsidRPr="00DA5621">
        <w:rPr>
          <w:rStyle w:val="SC15323589"/>
          <w:sz w:val="22"/>
          <w:szCs w:val="22"/>
        </w:rPr>
        <w:t xml:space="preserve"> agreement:</w:t>
      </w:r>
      <w:r w:rsidRPr="00DA5621">
        <w:rPr>
          <w:rStyle w:val="SC15323589"/>
          <w:b w:val="0"/>
          <w:bCs w:val="0"/>
          <w:sz w:val="22"/>
          <w:szCs w:val="22"/>
        </w:rPr>
        <w:t xml:space="preserve"> [Co-RTWT agreement] An agreement established via </w:t>
      </w:r>
      <w:r>
        <w:rPr>
          <w:rStyle w:val="SC15323589"/>
          <w:b w:val="0"/>
          <w:bCs w:val="0"/>
          <w:sz w:val="22"/>
          <w:szCs w:val="22"/>
        </w:rPr>
        <w:t xml:space="preserve">a </w:t>
      </w:r>
      <w:r w:rsidRPr="00DA5621">
        <w:rPr>
          <w:rStyle w:val="SC15323589"/>
          <w:b w:val="0"/>
          <w:bCs w:val="0"/>
          <w:sz w:val="22"/>
          <w:szCs w:val="22"/>
        </w:rPr>
        <w:t>Co-RTWT negotiation between a Co-RTWT requesting AP and a Co-RTWT responding AP.</w:t>
      </w:r>
      <w:r>
        <w:rPr>
          <w:rStyle w:val="SC15323589"/>
          <w:b w:val="0"/>
          <w:bCs w:val="0"/>
          <w:sz w:val="22"/>
          <w:szCs w:val="22"/>
        </w:rPr>
        <w:t xml:space="preserve"> </w:t>
      </w:r>
    </w:p>
    <w:p w14:paraId="0A836EAA" w14:textId="77777777" w:rsidR="00F47FD1" w:rsidRDefault="00F47FD1" w:rsidP="00F47FD1">
      <w:pPr>
        <w:pStyle w:val="BodyText"/>
        <w:rPr>
          <w:rStyle w:val="SC15323589"/>
          <w:b w:val="0"/>
          <w:bCs w:val="0"/>
          <w:sz w:val="22"/>
          <w:szCs w:val="22"/>
        </w:rPr>
      </w:pPr>
      <w:r w:rsidRPr="003C42B9">
        <w:rPr>
          <w:rStyle w:val="SC15323589"/>
          <w:sz w:val="22"/>
          <w:szCs w:val="22"/>
        </w:rPr>
        <w:t>coordinated restricted target wake time</w:t>
      </w:r>
      <w:r>
        <w:rPr>
          <w:rStyle w:val="SC15323589"/>
          <w:sz w:val="22"/>
          <w:szCs w:val="22"/>
        </w:rPr>
        <w:t xml:space="preserve"> (Co-RTWT)</w:t>
      </w:r>
      <w:r w:rsidRPr="003C42B9">
        <w:rPr>
          <w:rStyle w:val="SC15323589"/>
          <w:sz w:val="22"/>
          <w:szCs w:val="22"/>
        </w:rPr>
        <w:t xml:space="preserve"> coordinated access point (AP): </w:t>
      </w:r>
      <w:r w:rsidRPr="003C42B9">
        <w:rPr>
          <w:rStyle w:val="SC15323589"/>
          <w:b w:val="0"/>
          <w:bCs w:val="0"/>
          <w:sz w:val="22"/>
          <w:szCs w:val="22"/>
        </w:rPr>
        <w:t>[</w:t>
      </w:r>
      <w:r>
        <w:rPr>
          <w:rStyle w:val="SC15323589"/>
          <w:b w:val="0"/>
          <w:bCs w:val="0"/>
          <w:sz w:val="22"/>
          <w:szCs w:val="22"/>
        </w:rPr>
        <w:t>Co-RTWT</w:t>
      </w:r>
      <w:r w:rsidRPr="003C42B9">
        <w:rPr>
          <w:rStyle w:val="SC15323589"/>
          <w:b w:val="0"/>
          <w:bCs w:val="0"/>
          <w:sz w:val="22"/>
          <w:szCs w:val="22"/>
        </w:rPr>
        <w:t xml:space="preserve"> coordinated AP] </w:t>
      </w:r>
      <w:r>
        <w:rPr>
          <w:rStyle w:val="SC15323589"/>
          <w:b w:val="0"/>
          <w:bCs w:val="0"/>
          <w:sz w:val="22"/>
          <w:szCs w:val="22"/>
        </w:rPr>
        <w:t>A</w:t>
      </w:r>
      <w:r w:rsidRPr="003C42B9">
        <w:rPr>
          <w:rStyle w:val="SC15323589"/>
          <w:b w:val="0"/>
          <w:bCs w:val="0"/>
          <w:sz w:val="22"/>
          <w:szCs w:val="22"/>
        </w:rPr>
        <w:t xml:space="preserve">n AP that extends protection </w:t>
      </w:r>
      <w:r>
        <w:rPr>
          <w:rStyle w:val="SC15323589"/>
          <w:b w:val="0"/>
          <w:bCs w:val="0"/>
          <w:sz w:val="22"/>
          <w:szCs w:val="22"/>
        </w:rPr>
        <w:t>to</w:t>
      </w:r>
      <w:r w:rsidRPr="003C42B9">
        <w:rPr>
          <w:rStyle w:val="SC15323589"/>
          <w:b w:val="0"/>
          <w:bCs w:val="0"/>
          <w:sz w:val="22"/>
          <w:szCs w:val="22"/>
        </w:rPr>
        <w:t xml:space="preserve"> the R-TWT schedule(s) </w:t>
      </w:r>
      <w:r>
        <w:rPr>
          <w:rStyle w:val="SC15323589"/>
          <w:b w:val="0"/>
          <w:bCs w:val="0"/>
          <w:sz w:val="22"/>
          <w:szCs w:val="22"/>
        </w:rPr>
        <w:t>that are requested by</w:t>
      </w:r>
      <w:r w:rsidRPr="003C42B9">
        <w:rPr>
          <w:rStyle w:val="SC15323589"/>
          <w:b w:val="0"/>
          <w:bCs w:val="0"/>
          <w:sz w:val="22"/>
          <w:szCs w:val="22"/>
        </w:rPr>
        <w:t xml:space="preserve"> a </w:t>
      </w:r>
      <w:r>
        <w:rPr>
          <w:rStyle w:val="SC15323589"/>
          <w:b w:val="0"/>
          <w:bCs w:val="0"/>
          <w:sz w:val="22"/>
          <w:szCs w:val="22"/>
        </w:rPr>
        <w:t>Co-RTWT</w:t>
      </w:r>
      <w:r w:rsidRPr="003C42B9">
        <w:rPr>
          <w:rStyle w:val="SC15323589"/>
          <w:b w:val="0"/>
          <w:bCs w:val="0"/>
          <w:sz w:val="22"/>
          <w:szCs w:val="22"/>
        </w:rPr>
        <w:t xml:space="preserve"> requesting AP.</w:t>
      </w:r>
    </w:p>
    <w:p w14:paraId="6F392268" w14:textId="77777777" w:rsidR="00F47FD1" w:rsidRPr="003C42B9" w:rsidRDefault="00F47FD1" w:rsidP="00F47FD1">
      <w:pPr>
        <w:pStyle w:val="BodyText"/>
        <w:rPr>
          <w:rStyle w:val="SC15323589"/>
          <w:b w:val="0"/>
          <w:bCs w:val="0"/>
          <w:sz w:val="22"/>
          <w:szCs w:val="22"/>
        </w:rPr>
      </w:pPr>
      <w:r w:rsidRPr="007125D9">
        <w:rPr>
          <w:rStyle w:val="SC15323589"/>
          <w:sz w:val="22"/>
          <w:szCs w:val="22"/>
        </w:rPr>
        <w:t>coordinated restricted target wake time</w:t>
      </w:r>
      <w:r>
        <w:rPr>
          <w:rStyle w:val="SC15323589"/>
          <w:sz w:val="22"/>
          <w:szCs w:val="22"/>
        </w:rPr>
        <w:t xml:space="preserve"> (Co-RTWT)</w:t>
      </w:r>
      <w:r w:rsidRPr="007125D9">
        <w:rPr>
          <w:rStyle w:val="SC15323589"/>
          <w:sz w:val="22"/>
          <w:szCs w:val="22"/>
        </w:rPr>
        <w:t xml:space="preserve"> negotiation:</w:t>
      </w:r>
      <w:r>
        <w:rPr>
          <w:rStyle w:val="SC15323589"/>
          <w:b w:val="0"/>
          <w:bCs w:val="0"/>
          <w:sz w:val="22"/>
          <w:szCs w:val="22"/>
        </w:rPr>
        <w:t xml:space="preserve"> [Co-RTWT negotiation] A procedure that enables a Co-RTWT requesting AP to establish Co-RTWT agreement(s) with a Co-RTWT responding AP.</w:t>
      </w:r>
    </w:p>
    <w:p w14:paraId="7DE9E7E3" w14:textId="77777777" w:rsidR="00F47FD1" w:rsidRPr="003C42B9" w:rsidRDefault="00F47FD1" w:rsidP="00F47FD1">
      <w:pPr>
        <w:pStyle w:val="BodyText"/>
        <w:rPr>
          <w:rStyle w:val="SC15323589"/>
          <w:b w:val="0"/>
          <w:bCs w:val="0"/>
          <w:sz w:val="22"/>
          <w:szCs w:val="22"/>
        </w:rPr>
      </w:pPr>
      <w:r w:rsidRPr="003C42B9">
        <w:rPr>
          <w:rStyle w:val="SC15323589"/>
          <w:sz w:val="22"/>
          <w:szCs w:val="22"/>
        </w:rPr>
        <w:t>coordinated restricted target wake time</w:t>
      </w:r>
      <w:r>
        <w:rPr>
          <w:rStyle w:val="SC15323589"/>
          <w:sz w:val="22"/>
          <w:szCs w:val="22"/>
        </w:rPr>
        <w:t xml:space="preserve"> (Co-RTWT)</w:t>
      </w:r>
      <w:r w:rsidRPr="003C42B9">
        <w:rPr>
          <w:rStyle w:val="SC15323589"/>
          <w:sz w:val="22"/>
          <w:szCs w:val="22"/>
        </w:rPr>
        <w:t xml:space="preserve"> requesting access point (AP): </w:t>
      </w:r>
      <w:r w:rsidRPr="003C42B9">
        <w:rPr>
          <w:rStyle w:val="SC15323589"/>
          <w:b w:val="0"/>
          <w:bCs w:val="0"/>
          <w:sz w:val="22"/>
          <w:szCs w:val="22"/>
        </w:rPr>
        <w:t>[</w:t>
      </w:r>
      <w:r>
        <w:rPr>
          <w:rStyle w:val="SC15323589"/>
          <w:b w:val="0"/>
          <w:bCs w:val="0"/>
          <w:sz w:val="22"/>
          <w:szCs w:val="22"/>
        </w:rPr>
        <w:t>Co-RTWT</w:t>
      </w:r>
      <w:r w:rsidRPr="003C42B9">
        <w:rPr>
          <w:rStyle w:val="SC15323589"/>
          <w:b w:val="0"/>
          <w:bCs w:val="0"/>
          <w:sz w:val="22"/>
          <w:szCs w:val="22"/>
        </w:rPr>
        <w:t xml:space="preserve"> requesting AP] </w:t>
      </w:r>
      <w:r>
        <w:rPr>
          <w:rStyle w:val="SC15323589"/>
          <w:b w:val="0"/>
          <w:bCs w:val="0"/>
          <w:sz w:val="22"/>
          <w:szCs w:val="22"/>
        </w:rPr>
        <w:t>A</w:t>
      </w:r>
      <w:r w:rsidRPr="003C42B9">
        <w:rPr>
          <w:rStyle w:val="SC15323589"/>
          <w:b w:val="0"/>
          <w:bCs w:val="0"/>
          <w:sz w:val="22"/>
          <w:szCs w:val="22"/>
        </w:rPr>
        <w:t>n AP that requests protection for one or more of its R-TWT schedules.</w:t>
      </w:r>
    </w:p>
    <w:p w14:paraId="1171F644" w14:textId="77777777" w:rsidR="00F47FD1" w:rsidRDefault="00F47FD1" w:rsidP="00F47FD1">
      <w:pPr>
        <w:pStyle w:val="BodyText"/>
        <w:rPr>
          <w:rStyle w:val="SC15323589"/>
          <w:b w:val="0"/>
          <w:bCs w:val="0"/>
          <w:sz w:val="22"/>
          <w:szCs w:val="22"/>
        </w:rPr>
      </w:pPr>
      <w:r w:rsidRPr="003C42B9">
        <w:rPr>
          <w:rStyle w:val="SC15323589"/>
          <w:sz w:val="22"/>
          <w:szCs w:val="22"/>
        </w:rPr>
        <w:t>coordinated restricted target wake time</w:t>
      </w:r>
      <w:r>
        <w:rPr>
          <w:rStyle w:val="SC15323589"/>
          <w:sz w:val="22"/>
          <w:szCs w:val="22"/>
        </w:rPr>
        <w:t xml:space="preserve"> (Co-RTWT)</w:t>
      </w:r>
      <w:r w:rsidRPr="003C42B9">
        <w:rPr>
          <w:rStyle w:val="SC15323589"/>
          <w:sz w:val="22"/>
          <w:szCs w:val="22"/>
        </w:rPr>
        <w:t xml:space="preserve"> responding access point (AP): </w:t>
      </w:r>
      <w:r w:rsidRPr="003C42B9">
        <w:rPr>
          <w:rStyle w:val="SC15323589"/>
          <w:b w:val="0"/>
          <w:bCs w:val="0"/>
          <w:sz w:val="22"/>
          <w:szCs w:val="22"/>
        </w:rPr>
        <w:t>[</w:t>
      </w:r>
      <w:r>
        <w:rPr>
          <w:rStyle w:val="SC15323589"/>
          <w:b w:val="0"/>
          <w:bCs w:val="0"/>
          <w:sz w:val="22"/>
          <w:szCs w:val="22"/>
        </w:rPr>
        <w:t>Co-RTWT</w:t>
      </w:r>
      <w:r w:rsidRPr="003C42B9">
        <w:rPr>
          <w:rStyle w:val="SC15323589"/>
          <w:b w:val="0"/>
          <w:bCs w:val="0"/>
          <w:sz w:val="22"/>
          <w:szCs w:val="22"/>
        </w:rPr>
        <w:t xml:space="preserve"> responding AP] </w:t>
      </w:r>
      <w:r>
        <w:rPr>
          <w:rStyle w:val="SC15323589"/>
          <w:b w:val="0"/>
          <w:bCs w:val="0"/>
          <w:sz w:val="22"/>
          <w:szCs w:val="22"/>
        </w:rPr>
        <w:t>A</w:t>
      </w:r>
      <w:r w:rsidRPr="003C42B9">
        <w:rPr>
          <w:rStyle w:val="SC15323589"/>
          <w:b w:val="0"/>
          <w:bCs w:val="0"/>
          <w:sz w:val="22"/>
          <w:szCs w:val="22"/>
        </w:rPr>
        <w:t xml:space="preserve">n AP that responds to a </w:t>
      </w:r>
      <w:r>
        <w:rPr>
          <w:rStyle w:val="SC15323589"/>
          <w:b w:val="0"/>
          <w:bCs w:val="0"/>
          <w:sz w:val="22"/>
          <w:szCs w:val="22"/>
        </w:rPr>
        <w:t>Co-RTWT</w:t>
      </w:r>
      <w:r w:rsidRPr="003C42B9">
        <w:rPr>
          <w:rStyle w:val="SC15323589"/>
          <w:b w:val="0"/>
          <w:bCs w:val="0"/>
          <w:sz w:val="22"/>
          <w:szCs w:val="22"/>
        </w:rPr>
        <w:t xml:space="preserve"> requesting AP that initiates negotiations.</w:t>
      </w:r>
    </w:p>
    <w:p w14:paraId="5C01397C" w14:textId="77777777" w:rsidR="00F47FD1" w:rsidRDefault="00F47FD1" w:rsidP="00F47FD1">
      <w:pPr>
        <w:pStyle w:val="BodyText"/>
        <w:rPr>
          <w:rStyle w:val="SC15323589"/>
          <w:b w:val="0"/>
          <w:bCs w:val="0"/>
          <w:sz w:val="22"/>
          <w:szCs w:val="22"/>
        </w:rPr>
      </w:pPr>
      <w:r w:rsidRPr="007125D9">
        <w:rPr>
          <w:rStyle w:val="SC15323589"/>
          <w:sz w:val="22"/>
          <w:szCs w:val="22"/>
        </w:rPr>
        <w:lastRenderedPageBreak/>
        <w:t>coordinated restricted target wake time</w:t>
      </w:r>
      <w:r>
        <w:rPr>
          <w:rStyle w:val="SC15323589"/>
          <w:sz w:val="22"/>
          <w:szCs w:val="22"/>
        </w:rPr>
        <w:t xml:space="preserve"> (Co-RTWT)</w:t>
      </w:r>
      <w:r w:rsidRPr="007125D9">
        <w:rPr>
          <w:rStyle w:val="SC15323589"/>
          <w:sz w:val="22"/>
          <w:szCs w:val="22"/>
        </w:rPr>
        <w:t xml:space="preserve"> service period</w:t>
      </w:r>
      <w:r>
        <w:rPr>
          <w:rStyle w:val="SC15323589"/>
          <w:sz w:val="22"/>
          <w:szCs w:val="22"/>
        </w:rPr>
        <w:t xml:space="preserve"> (SP)</w:t>
      </w:r>
      <w:r w:rsidRPr="007125D9">
        <w:rPr>
          <w:rStyle w:val="SC15323589"/>
          <w:sz w:val="22"/>
          <w:szCs w:val="22"/>
        </w:rPr>
        <w:t>:</w:t>
      </w:r>
      <w:r>
        <w:rPr>
          <w:rStyle w:val="SC15323589"/>
          <w:b w:val="0"/>
          <w:bCs w:val="0"/>
          <w:sz w:val="22"/>
          <w:szCs w:val="22"/>
        </w:rPr>
        <w:t xml:space="preserve"> [Co-RTWT SP] </w:t>
      </w:r>
      <w:proofErr w:type="gramStart"/>
      <w:r>
        <w:rPr>
          <w:rStyle w:val="SC15323589"/>
          <w:b w:val="0"/>
          <w:bCs w:val="0"/>
          <w:sz w:val="22"/>
          <w:szCs w:val="22"/>
        </w:rPr>
        <w:t>A period of time</w:t>
      </w:r>
      <w:proofErr w:type="gramEnd"/>
      <w:r>
        <w:rPr>
          <w:rStyle w:val="SC15323589"/>
          <w:b w:val="0"/>
          <w:bCs w:val="0"/>
          <w:sz w:val="22"/>
          <w:szCs w:val="22"/>
        </w:rPr>
        <w:t xml:space="preserve"> during which Co-RTWT coordinated APs extend protection to a corresponding R-TWT schedule of a Co-RTWT requesting AP.  </w:t>
      </w:r>
    </w:p>
    <w:p w14:paraId="36073F63" w14:textId="77777777" w:rsidR="00F47FD1" w:rsidRPr="00BB6050" w:rsidRDefault="00F47FD1" w:rsidP="00F47FD1">
      <w:pPr>
        <w:pStyle w:val="BodyText"/>
        <w:rPr>
          <w:color w:val="000000"/>
          <w:sz w:val="22"/>
          <w:szCs w:val="22"/>
        </w:rPr>
      </w:pPr>
      <w:r w:rsidRPr="007125D9">
        <w:rPr>
          <w:rStyle w:val="SC15323589"/>
          <w:sz w:val="22"/>
          <w:szCs w:val="22"/>
        </w:rPr>
        <w:t>coordinated restricted target wake time</w:t>
      </w:r>
      <w:r>
        <w:rPr>
          <w:rStyle w:val="SC15323589"/>
          <w:sz w:val="22"/>
          <w:szCs w:val="22"/>
        </w:rPr>
        <w:t xml:space="preserve"> (Co-RTWT)</w:t>
      </w:r>
      <w:r w:rsidRPr="007125D9">
        <w:rPr>
          <w:rStyle w:val="SC15323589"/>
          <w:sz w:val="22"/>
          <w:szCs w:val="22"/>
        </w:rPr>
        <w:t xml:space="preserve"> service period</w:t>
      </w:r>
      <w:r>
        <w:rPr>
          <w:rStyle w:val="SC15323589"/>
          <w:sz w:val="22"/>
          <w:szCs w:val="22"/>
        </w:rPr>
        <w:t xml:space="preserve"> (SP) start time</w:t>
      </w:r>
      <w:r w:rsidRPr="007125D9">
        <w:rPr>
          <w:rStyle w:val="SC15323589"/>
          <w:sz w:val="22"/>
          <w:szCs w:val="22"/>
        </w:rPr>
        <w:t>:</w:t>
      </w:r>
      <w:r>
        <w:rPr>
          <w:rStyle w:val="SC15323589"/>
          <w:b w:val="0"/>
          <w:bCs w:val="0"/>
          <w:sz w:val="22"/>
          <w:szCs w:val="22"/>
        </w:rPr>
        <w:t xml:space="preserve"> [Co-RTWT SP start time] </w:t>
      </w:r>
      <w:r w:rsidRPr="0093623C">
        <w:rPr>
          <w:rStyle w:val="SC15323589"/>
          <w:b w:val="0"/>
          <w:bCs w:val="0"/>
          <w:sz w:val="22"/>
          <w:szCs w:val="22"/>
        </w:rPr>
        <w:t>The value of the timing</w:t>
      </w:r>
      <w:r>
        <w:rPr>
          <w:rStyle w:val="SC15323589"/>
          <w:b w:val="0"/>
          <w:bCs w:val="0"/>
          <w:sz w:val="22"/>
          <w:szCs w:val="22"/>
        </w:rPr>
        <w:t xml:space="preserve"> </w:t>
      </w:r>
      <w:r w:rsidRPr="0093623C">
        <w:rPr>
          <w:rStyle w:val="SC15323589"/>
          <w:b w:val="0"/>
          <w:bCs w:val="0"/>
          <w:sz w:val="22"/>
          <w:szCs w:val="22"/>
        </w:rPr>
        <w:t xml:space="preserve">synchronization function (TSF) at the beginning of a </w:t>
      </w:r>
      <w:r>
        <w:rPr>
          <w:rStyle w:val="SC15323589"/>
          <w:b w:val="0"/>
          <w:bCs w:val="0"/>
          <w:sz w:val="22"/>
          <w:szCs w:val="22"/>
        </w:rPr>
        <w:t>Co-R</w:t>
      </w:r>
      <w:r w:rsidRPr="0093623C">
        <w:rPr>
          <w:rStyle w:val="SC15323589"/>
          <w:b w:val="0"/>
          <w:bCs w:val="0"/>
          <w:sz w:val="22"/>
          <w:szCs w:val="22"/>
        </w:rPr>
        <w:t>TWT SP</w:t>
      </w:r>
      <w:r>
        <w:rPr>
          <w:rStyle w:val="SC15323589"/>
          <w:b w:val="0"/>
          <w:bCs w:val="0"/>
          <w:sz w:val="22"/>
          <w:szCs w:val="22"/>
        </w:rPr>
        <w:t xml:space="preserve">.  </w:t>
      </w:r>
    </w:p>
    <w:p w14:paraId="684F4CD3" w14:textId="2309221C" w:rsidR="003C42B9" w:rsidRPr="00BB6050" w:rsidRDefault="000B7335" w:rsidP="003C42B9">
      <w:pPr>
        <w:pStyle w:val="BodyText"/>
        <w:rPr>
          <w:rStyle w:val="SC15323589"/>
          <w:i/>
          <w:iCs/>
          <w:color w:val="auto"/>
          <w:sz w:val="22"/>
          <w:szCs w:val="22"/>
        </w:rPr>
      </w:pPr>
      <w:proofErr w:type="spellStart"/>
      <w:r w:rsidRPr="003C42B9">
        <w:rPr>
          <w:b/>
          <w:bCs/>
          <w:i/>
          <w:iCs/>
          <w:sz w:val="22"/>
          <w:szCs w:val="22"/>
        </w:rPr>
        <w:t>TGbn</w:t>
      </w:r>
      <w:proofErr w:type="spellEnd"/>
      <w:r w:rsidRPr="003C42B9">
        <w:rPr>
          <w:b/>
          <w:bCs/>
          <w:i/>
          <w:iCs/>
          <w:sz w:val="22"/>
          <w:szCs w:val="22"/>
        </w:rPr>
        <w:t xml:space="preserve"> editor: Please add the following new subclause 37.</w:t>
      </w:r>
      <w:r w:rsidR="00682CC3">
        <w:rPr>
          <w:b/>
          <w:bCs/>
          <w:i/>
          <w:iCs/>
          <w:sz w:val="22"/>
          <w:szCs w:val="22"/>
        </w:rPr>
        <w:t>1</w:t>
      </w:r>
      <w:r w:rsidR="00D44C21">
        <w:rPr>
          <w:b/>
          <w:bCs/>
          <w:i/>
          <w:iCs/>
          <w:sz w:val="22"/>
          <w:szCs w:val="22"/>
        </w:rPr>
        <w:t>1</w:t>
      </w:r>
      <w:r w:rsidRPr="003C42B9">
        <w:rPr>
          <w:b/>
          <w:bCs/>
          <w:i/>
          <w:iCs/>
          <w:sz w:val="22"/>
          <w:szCs w:val="22"/>
        </w:rPr>
        <w:t xml:space="preserve"> </w:t>
      </w:r>
      <w:r w:rsidR="007F21AD" w:rsidRPr="003C42B9">
        <w:rPr>
          <w:b/>
          <w:bCs/>
          <w:i/>
          <w:iCs/>
          <w:sz w:val="22"/>
          <w:szCs w:val="22"/>
        </w:rPr>
        <w:t xml:space="preserve">Coordinated </w:t>
      </w:r>
      <w:r w:rsidR="00DA2CA0">
        <w:rPr>
          <w:b/>
          <w:bCs/>
          <w:i/>
          <w:iCs/>
          <w:sz w:val="22"/>
          <w:szCs w:val="22"/>
        </w:rPr>
        <w:t>R-</w:t>
      </w:r>
      <w:r w:rsidR="007F21AD" w:rsidRPr="003C42B9">
        <w:rPr>
          <w:b/>
          <w:bCs/>
          <w:i/>
          <w:iCs/>
          <w:sz w:val="22"/>
          <w:szCs w:val="22"/>
        </w:rPr>
        <w:t>TWT</w:t>
      </w:r>
      <w:r w:rsidRPr="003C42B9">
        <w:rPr>
          <w:b/>
          <w:bCs/>
          <w:i/>
          <w:iCs/>
          <w:sz w:val="22"/>
          <w:szCs w:val="22"/>
        </w:rPr>
        <w:t xml:space="preserve"> to </w:t>
      </w:r>
      <w:r w:rsidR="00127201" w:rsidRPr="003C42B9">
        <w:rPr>
          <w:b/>
          <w:bCs/>
          <w:i/>
          <w:iCs/>
          <w:sz w:val="22"/>
          <w:szCs w:val="22"/>
        </w:rPr>
        <w:t xml:space="preserve">the </w:t>
      </w:r>
      <w:r w:rsidRPr="003C42B9">
        <w:rPr>
          <w:b/>
          <w:bCs/>
          <w:i/>
          <w:iCs/>
          <w:sz w:val="22"/>
          <w:szCs w:val="22"/>
        </w:rPr>
        <w:t xml:space="preserve">802.11bn </w:t>
      </w:r>
      <w:r w:rsidR="00127201" w:rsidRPr="003C42B9">
        <w:rPr>
          <w:b/>
          <w:bCs/>
          <w:i/>
          <w:iCs/>
          <w:sz w:val="22"/>
          <w:szCs w:val="22"/>
        </w:rPr>
        <w:t xml:space="preserve">draft </w:t>
      </w:r>
      <w:r w:rsidRPr="003C42B9">
        <w:rPr>
          <w:b/>
          <w:bCs/>
          <w:i/>
          <w:iCs/>
          <w:sz w:val="22"/>
          <w:szCs w:val="22"/>
        </w:rPr>
        <w:t>D0.1:</w:t>
      </w:r>
    </w:p>
    <w:p w14:paraId="2EE4912C" w14:textId="2D101CC6" w:rsidR="002744DC" w:rsidRPr="008170EA" w:rsidRDefault="000B7335" w:rsidP="008170EA">
      <w:pPr>
        <w:pStyle w:val="BodyText"/>
        <w:rPr>
          <w:rStyle w:val="SC15323589"/>
          <w:sz w:val="22"/>
          <w:szCs w:val="22"/>
        </w:rPr>
      </w:pPr>
      <w:r w:rsidRPr="008170EA">
        <w:rPr>
          <w:rStyle w:val="SC15323589"/>
          <w:sz w:val="22"/>
          <w:szCs w:val="22"/>
        </w:rPr>
        <w:t>37.</w:t>
      </w:r>
      <w:r w:rsidR="00682CC3" w:rsidRPr="008170EA">
        <w:rPr>
          <w:rStyle w:val="SC15323589"/>
          <w:sz w:val="22"/>
          <w:szCs w:val="22"/>
        </w:rPr>
        <w:t>11</w:t>
      </w:r>
      <w:r w:rsidRPr="008170EA">
        <w:rPr>
          <w:rStyle w:val="SC15323589"/>
          <w:sz w:val="22"/>
          <w:szCs w:val="22"/>
        </w:rPr>
        <w:t xml:space="preserve"> </w:t>
      </w:r>
      <w:r w:rsidR="002744DC" w:rsidRPr="008170EA">
        <w:rPr>
          <w:rStyle w:val="SC15323589"/>
          <w:sz w:val="22"/>
          <w:szCs w:val="22"/>
        </w:rPr>
        <w:t xml:space="preserve">Coordinated </w:t>
      </w:r>
      <w:r w:rsidR="00DA2CA0" w:rsidRPr="008170EA">
        <w:rPr>
          <w:rStyle w:val="SC15323589"/>
          <w:sz w:val="22"/>
          <w:szCs w:val="22"/>
        </w:rPr>
        <w:t>R-</w:t>
      </w:r>
      <w:r w:rsidR="002744DC" w:rsidRPr="008170EA">
        <w:rPr>
          <w:rStyle w:val="SC15323589"/>
          <w:sz w:val="22"/>
          <w:szCs w:val="22"/>
        </w:rPr>
        <w:t>TWT</w:t>
      </w:r>
    </w:p>
    <w:p w14:paraId="124C046C" w14:textId="66FF1CF0" w:rsidR="002744DC" w:rsidRPr="008170EA" w:rsidRDefault="002744DC" w:rsidP="008170EA">
      <w:pPr>
        <w:pStyle w:val="BodyText"/>
        <w:rPr>
          <w:rStyle w:val="SC15323589"/>
          <w:sz w:val="22"/>
          <w:szCs w:val="22"/>
        </w:rPr>
      </w:pPr>
      <w:r w:rsidRPr="008170EA">
        <w:rPr>
          <w:rStyle w:val="SC15323589"/>
          <w:sz w:val="22"/>
          <w:szCs w:val="22"/>
        </w:rPr>
        <w:t>37</w:t>
      </w:r>
      <w:r w:rsidR="00FA62BB" w:rsidRPr="008170EA">
        <w:rPr>
          <w:rStyle w:val="SC15323589"/>
          <w:sz w:val="22"/>
          <w:szCs w:val="22"/>
        </w:rPr>
        <w:t>.</w:t>
      </w:r>
      <w:r w:rsidR="00682CC3" w:rsidRPr="008170EA">
        <w:rPr>
          <w:rStyle w:val="SC15323589"/>
          <w:sz w:val="22"/>
          <w:szCs w:val="22"/>
        </w:rPr>
        <w:t>11</w:t>
      </w:r>
      <w:r w:rsidR="00FA62BB" w:rsidRPr="008170EA">
        <w:rPr>
          <w:rStyle w:val="SC15323589"/>
          <w:sz w:val="22"/>
          <w:szCs w:val="22"/>
        </w:rPr>
        <w:t>.1 General</w:t>
      </w:r>
    </w:p>
    <w:p w14:paraId="6BA041C3" w14:textId="6510709C" w:rsidR="00185518" w:rsidRPr="008170EA" w:rsidRDefault="005857C3" w:rsidP="008170EA">
      <w:pPr>
        <w:pStyle w:val="BodyText"/>
        <w:rPr>
          <w:sz w:val="22"/>
          <w:szCs w:val="22"/>
        </w:rPr>
      </w:pPr>
      <w:r w:rsidRPr="008170EA">
        <w:rPr>
          <w:sz w:val="22"/>
          <w:szCs w:val="22"/>
        </w:rPr>
        <w:t>Coor</w:t>
      </w:r>
      <w:r w:rsidR="00CA1ACD" w:rsidRPr="008170EA">
        <w:rPr>
          <w:sz w:val="22"/>
          <w:szCs w:val="22"/>
        </w:rPr>
        <w:t>d</w:t>
      </w:r>
      <w:r w:rsidRPr="008170EA">
        <w:rPr>
          <w:sz w:val="22"/>
          <w:szCs w:val="22"/>
        </w:rPr>
        <w:t xml:space="preserve">inated restricted </w:t>
      </w:r>
      <w:r w:rsidR="003A4EF4" w:rsidRPr="008170EA">
        <w:rPr>
          <w:sz w:val="22"/>
          <w:szCs w:val="22"/>
        </w:rPr>
        <w:t>target wake time (</w:t>
      </w:r>
      <w:r w:rsidR="007464A2" w:rsidRPr="008170EA">
        <w:rPr>
          <w:sz w:val="22"/>
          <w:szCs w:val="22"/>
        </w:rPr>
        <w:t>Co-RTWT</w:t>
      </w:r>
      <w:r w:rsidR="003A4EF4" w:rsidRPr="008170EA">
        <w:rPr>
          <w:sz w:val="22"/>
          <w:szCs w:val="22"/>
        </w:rPr>
        <w:t>)</w:t>
      </w:r>
      <w:r w:rsidR="007F26FD" w:rsidRPr="008170EA">
        <w:rPr>
          <w:sz w:val="22"/>
          <w:szCs w:val="22"/>
        </w:rPr>
        <w:t xml:space="preserve"> operation</w:t>
      </w:r>
      <w:r w:rsidR="003A4EF4" w:rsidRPr="008170EA">
        <w:rPr>
          <w:sz w:val="22"/>
          <w:szCs w:val="22"/>
        </w:rPr>
        <w:t>s</w:t>
      </w:r>
      <w:r w:rsidR="007F26FD" w:rsidRPr="008170EA">
        <w:rPr>
          <w:sz w:val="22"/>
          <w:szCs w:val="22"/>
        </w:rPr>
        <w:t xml:space="preserve"> described in subclause</w:t>
      </w:r>
      <w:r w:rsidR="001D7F65" w:rsidRPr="008170EA">
        <w:rPr>
          <w:sz w:val="22"/>
          <w:szCs w:val="22"/>
        </w:rPr>
        <w:t xml:space="preserve"> </w:t>
      </w:r>
      <w:r w:rsidR="007464A2" w:rsidRPr="008170EA">
        <w:rPr>
          <w:sz w:val="22"/>
          <w:szCs w:val="22"/>
        </w:rPr>
        <w:t>37.11</w:t>
      </w:r>
      <w:r w:rsidR="001D7F65" w:rsidRPr="008170EA">
        <w:rPr>
          <w:sz w:val="22"/>
          <w:szCs w:val="22"/>
        </w:rPr>
        <w:t xml:space="preserve"> </w:t>
      </w:r>
      <w:r w:rsidR="00C611A1" w:rsidRPr="008170EA">
        <w:rPr>
          <w:sz w:val="22"/>
          <w:szCs w:val="22"/>
        </w:rPr>
        <w:t xml:space="preserve">(Coordinated Restricted TWT </w:t>
      </w:r>
      <w:r w:rsidR="001D7F65" w:rsidRPr="008170EA">
        <w:rPr>
          <w:sz w:val="22"/>
          <w:szCs w:val="22"/>
        </w:rPr>
        <w:t>(</w:t>
      </w:r>
      <w:r w:rsidR="007464A2" w:rsidRPr="008170EA">
        <w:rPr>
          <w:sz w:val="22"/>
          <w:szCs w:val="22"/>
        </w:rPr>
        <w:t>Co-RTWT</w:t>
      </w:r>
      <w:r w:rsidR="001D7F65" w:rsidRPr="008170EA">
        <w:rPr>
          <w:sz w:val="22"/>
          <w:szCs w:val="22"/>
        </w:rPr>
        <w:t>)</w:t>
      </w:r>
      <w:r w:rsidR="00C611A1" w:rsidRPr="008170EA">
        <w:rPr>
          <w:sz w:val="22"/>
          <w:szCs w:val="22"/>
        </w:rPr>
        <w:t>)</w:t>
      </w:r>
      <w:r w:rsidR="007F26FD" w:rsidRPr="008170EA">
        <w:rPr>
          <w:sz w:val="22"/>
          <w:szCs w:val="22"/>
        </w:rPr>
        <w:t xml:space="preserve"> enable APs in the same </w:t>
      </w:r>
      <w:proofErr w:type="spellStart"/>
      <w:r w:rsidR="007F26FD" w:rsidRPr="008170EA">
        <w:rPr>
          <w:sz w:val="22"/>
          <w:szCs w:val="22"/>
        </w:rPr>
        <w:t>neighborhood</w:t>
      </w:r>
      <w:proofErr w:type="spellEnd"/>
      <w:r w:rsidR="007F26FD" w:rsidRPr="008170EA">
        <w:rPr>
          <w:sz w:val="22"/>
          <w:szCs w:val="22"/>
        </w:rPr>
        <w:t xml:space="preserve"> that belong to different BSSs </w:t>
      </w:r>
      <w:r w:rsidR="005D674E" w:rsidRPr="008170EA">
        <w:rPr>
          <w:sz w:val="22"/>
          <w:szCs w:val="22"/>
        </w:rPr>
        <w:t>to</w:t>
      </w:r>
      <w:r w:rsidR="009508FC" w:rsidRPr="008170EA">
        <w:rPr>
          <w:sz w:val="22"/>
          <w:szCs w:val="22"/>
        </w:rPr>
        <w:t xml:space="preserve"> </w:t>
      </w:r>
      <w:r w:rsidR="005D674E" w:rsidRPr="008170EA">
        <w:rPr>
          <w:sz w:val="22"/>
          <w:szCs w:val="22"/>
        </w:rPr>
        <w:t>coordinate their R-TWT schedule(s)</w:t>
      </w:r>
      <w:r w:rsidR="004261B2" w:rsidRPr="008170EA">
        <w:rPr>
          <w:sz w:val="22"/>
          <w:szCs w:val="22"/>
        </w:rPr>
        <w:t xml:space="preserve"> and</w:t>
      </w:r>
      <w:r w:rsidR="009508FC" w:rsidRPr="008170EA">
        <w:rPr>
          <w:sz w:val="22"/>
          <w:szCs w:val="22"/>
        </w:rPr>
        <w:t xml:space="preserve">/or </w:t>
      </w:r>
      <w:r w:rsidR="00257951" w:rsidRPr="008170EA">
        <w:rPr>
          <w:sz w:val="22"/>
          <w:szCs w:val="22"/>
        </w:rPr>
        <w:t>extend</w:t>
      </w:r>
      <w:r w:rsidR="00A03EDC" w:rsidRPr="008170EA">
        <w:rPr>
          <w:sz w:val="22"/>
          <w:szCs w:val="22"/>
        </w:rPr>
        <w:t xml:space="preserve"> </w:t>
      </w:r>
      <w:r w:rsidR="0060583D" w:rsidRPr="008170EA">
        <w:rPr>
          <w:sz w:val="22"/>
          <w:szCs w:val="22"/>
        </w:rPr>
        <w:t>protection</w:t>
      </w:r>
      <w:r w:rsidR="005D674E" w:rsidRPr="008170EA">
        <w:rPr>
          <w:sz w:val="22"/>
          <w:szCs w:val="22"/>
        </w:rPr>
        <w:t xml:space="preserve"> </w:t>
      </w:r>
      <w:r w:rsidR="00AC75A7" w:rsidRPr="008170EA">
        <w:rPr>
          <w:sz w:val="22"/>
          <w:szCs w:val="22"/>
        </w:rPr>
        <w:t xml:space="preserve">to </w:t>
      </w:r>
      <w:r w:rsidR="0060583D" w:rsidRPr="008170EA">
        <w:rPr>
          <w:sz w:val="22"/>
          <w:szCs w:val="22"/>
        </w:rPr>
        <w:t>R-</w:t>
      </w:r>
      <w:r w:rsidR="005D674E" w:rsidRPr="008170EA">
        <w:rPr>
          <w:sz w:val="22"/>
          <w:szCs w:val="22"/>
        </w:rPr>
        <w:t>TWT schedule(s) of other AP</w:t>
      </w:r>
      <w:r w:rsidR="00EB2892" w:rsidRPr="008170EA">
        <w:rPr>
          <w:sz w:val="22"/>
          <w:szCs w:val="22"/>
        </w:rPr>
        <w:t>(s)</w:t>
      </w:r>
      <w:r w:rsidR="005D674E" w:rsidRPr="008170EA">
        <w:rPr>
          <w:sz w:val="22"/>
          <w:szCs w:val="22"/>
        </w:rPr>
        <w:t>.</w:t>
      </w:r>
    </w:p>
    <w:p w14:paraId="552A2B58" w14:textId="7F0FFDF9" w:rsidR="00446DE8" w:rsidRPr="008170EA" w:rsidRDefault="00A40843" w:rsidP="008170EA">
      <w:pPr>
        <w:pStyle w:val="BodyText"/>
        <w:rPr>
          <w:sz w:val="22"/>
          <w:szCs w:val="22"/>
        </w:rPr>
      </w:pPr>
      <w:r w:rsidRPr="008170EA">
        <w:rPr>
          <w:sz w:val="22"/>
          <w:szCs w:val="22"/>
        </w:rPr>
        <w:t xml:space="preserve">A Co-RTWT requesting AP is an AP with </w:t>
      </w:r>
      <w:r w:rsidRPr="008170EA">
        <w:rPr>
          <w:sz w:val="22"/>
          <w:szCs w:val="22"/>
          <w:lang w:val="en-US"/>
        </w:rPr>
        <w:t xml:space="preserve">dot11CRTwtOptionImplemented equal to true </w:t>
      </w:r>
      <w:r w:rsidRPr="008170EA">
        <w:rPr>
          <w:sz w:val="22"/>
          <w:szCs w:val="22"/>
        </w:rPr>
        <w:t xml:space="preserve">that requests protection for one or more of its R-TWT schedules. </w:t>
      </w:r>
    </w:p>
    <w:p w14:paraId="1301F39F" w14:textId="1F434A49" w:rsidR="00C805AC" w:rsidRPr="008170EA" w:rsidRDefault="00A40843" w:rsidP="008170EA">
      <w:pPr>
        <w:pStyle w:val="BodyText"/>
        <w:rPr>
          <w:sz w:val="22"/>
          <w:szCs w:val="22"/>
        </w:rPr>
      </w:pPr>
      <w:r w:rsidRPr="008170EA">
        <w:rPr>
          <w:sz w:val="22"/>
          <w:szCs w:val="22"/>
        </w:rPr>
        <w:t xml:space="preserve">A Co-RTWT responding AP is an AP with </w:t>
      </w:r>
      <w:r w:rsidRPr="008170EA">
        <w:rPr>
          <w:sz w:val="22"/>
          <w:szCs w:val="22"/>
          <w:lang w:val="en-US"/>
        </w:rPr>
        <w:t xml:space="preserve">dot11CRTwtOptionImplemented equal to true </w:t>
      </w:r>
      <w:r w:rsidRPr="008170EA">
        <w:rPr>
          <w:sz w:val="22"/>
          <w:szCs w:val="22"/>
        </w:rPr>
        <w:t>that responds to a Co-RTWT requesting AP that has initiated a Co-RTWT negotiation to establish C</w:t>
      </w:r>
      <w:r w:rsidR="007A41D3" w:rsidRPr="008170EA">
        <w:rPr>
          <w:sz w:val="22"/>
          <w:szCs w:val="22"/>
        </w:rPr>
        <w:t>o-R</w:t>
      </w:r>
      <w:r w:rsidRPr="008170EA">
        <w:rPr>
          <w:sz w:val="22"/>
          <w:szCs w:val="22"/>
        </w:rPr>
        <w:t xml:space="preserve">TWT agreement(s) by following the rules defined in 37.11.2 (Co-RTWT negotiations). After establishing </w:t>
      </w:r>
      <w:r w:rsidR="007A41D3" w:rsidRPr="008170EA">
        <w:rPr>
          <w:sz w:val="22"/>
          <w:szCs w:val="22"/>
        </w:rPr>
        <w:t xml:space="preserve">Co-RTWT </w:t>
      </w:r>
      <w:r w:rsidRPr="008170EA">
        <w:rPr>
          <w:sz w:val="22"/>
          <w:szCs w:val="22"/>
        </w:rPr>
        <w:t>agreement(s) for R-TWT schedule</w:t>
      </w:r>
      <w:r w:rsidR="00964ABD">
        <w:rPr>
          <w:sz w:val="22"/>
          <w:szCs w:val="22"/>
        </w:rPr>
        <w:t>(</w:t>
      </w:r>
      <w:r w:rsidRPr="008170EA">
        <w:rPr>
          <w:sz w:val="22"/>
          <w:szCs w:val="22"/>
        </w:rPr>
        <w:t>s</w:t>
      </w:r>
      <w:r w:rsidR="00964ABD">
        <w:rPr>
          <w:sz w:val="22"/>
          <w:szCs w:val="22"/>
        </w:rPr>
        <w:t>)</w:t>
      </w:r>
      <w:r w:rsidRPr="008170EA">
        <w:rPr>
          <w:sz w:val="22"/>
          <w:szCs w:val="22"/>
        </w:rPr>
        <w:t xml:space="preserve"> </w:t>
      </w:r>
      <w:r w:rsidR="00376BAC" w:rsidRPr="008170EA">
        <w:rPr>
          <w:sz w:val="22"/>
          <w:szCs w:val="22"/>
        </w:rPr>
        <w:t>requested by</w:t>
      </w:r>
      <w:r w:rsidRPr="008170EA">
        <w:rPr>
          <w:sz w:val="22"/>
          <w:szCs w:val="22"/>
        </w:rPr>
        <w:t xml:space="preserve"> the Co-RTWT requesting AP, a Co-RTWT responding AP becomes a Co-RTWT coordinated AP and shall extend protection </w:t>
      </w:r>
      <w:r w:rsidR="00AC75A7" w:rsidRPr="008170EA">
        <w:rPr>
          <w:sz w:val="22"/>
          <w:szCs w:val="22"/>
        </w:rPr>
        <w:t>to</w:t>
      </w:r>
      <w:r w:rsidRPr="008170EA">
        <w:rPr>
          <w:sz w:val="22"/>
          <w:szCs w:val="22"/>
        </w:rPr>
        <w:t xml:space="preserve"> the R-TWT schedule(s).</w:t>
      </w:r>
      <w:r w:rsidR="004538F5" w:rsidRPr="008170EA">
        <w:rPr>
          <w:sz w:val="22"/>
          <w:szCs w:val="22"/>
        </w:rPr>
        <w:t xml:space="preserve"> </w:t>
      </w:r>
    </w:p>
    <w:p w14:paraId="6956ECCE" w14:textId="0ACF8D74" w:rsidR="0077653B" w:rsidRPr="008170EA" w:rsidRDefault="004538F5" w:rsidP="008170EA">
      <w:pPr>
        <w:pStyle w:val="BodyText"/>
        <w:rPr>
          <w:rStyle w:val="SC15323589"/>
          <w:b w:val="0"/>
          <w:bCs w:val="0"/>
          <w:color w:val="auto"/>
          <w:sz w:val="22"/>
          <w:szCs w:val="22"/>
        </w:rPr>
      </w:pPr>
      <w:r w:rsidRPr="008170EA">
        <w:rPr>
          <w:sz w:val="22"/>
          <w:szCs w:val="22"/>
        </w:rPr>
        <w:t>A C</w:t>
      </w:r>
      <w:r w:rsidR="00A72268" w:rsidRPr="008170EA">
        <w:rPr>
          <w:sz w:val="22"/>
          <w:szCs w:val="22"/>
        </w:rPr>
        <w:t>o-</w:t>
      </w:r>
      <w:r w:rsidRPr="008170EA">
        <w:rPr>
          <w:sz w:val="22"/>
          <w:szCs w:val="22"/>
        </w:rPr>
        <w:t xml:space="preserve">RTWT coordinated AP is an AP with </w:t>
      </w:r>
      <w:r w:rsidRPr="008170EA">
        <w:rPr>
          <w:sz w:val="22"/>
          <w:szCs w:val="22"/>
          <w:lang w:val="en-US"/>
        </w:rPr>
        <w:t>dot11CRTwtOptionImplemented</w:t>
      </w:r>
      <w:r w:rsidRPr="008170EA">
        <w:rPr>
          <w:sz w:val="22"/>
          <w:szCs w:val="22"/>
        </w:rPr>
        <w:t xml:space="preserve"> equal to true that </w:t>
      </w:r>
      <w:r w:rsidRPr="008170EA">
        <w:rPr>
          <w:sz w:val="22"/>
          <w:szCs w:val="22"/>
          <w:lang w:val="en-US"/>
        </w:rPr>
        <w:t xml:space="preserve">extends protection </w:t>
      </w:r>
      <w:r w:rsidR="00AC75A7" w:rsidRPr="008170EA">
        <w:rPr>
          <w:sz w:val="22"/>
          <w:szCs w:val="22"/>
        </w:rPr>
        <w:t>to</w:t>
      </w:r>
      <w:r w:rsidRPr="008170EA">
        <w:rPr>
          <w:sz w:val="22"/>
          <w:szCs w:val="22"/>
        </w:rPr>
        <w:t xml:space="preserve"> R-TWT schedule(s) </w:t>
      </w:r>
      <w:r w:rsidR="00D66EE0" w:rsidRPr="008170EA">
        <w:rPr>
          <w:sz w:val="22"/>
          <w:szCs w:val="22"/>
        </w:rPr>
        <w:t xml:space="preserve">that are </w:t>
      </w:r>
      <w:r w:rsidR="001213FB" w:rsidRPr="008170EA">
        <w:rPr>
          <w:sz w:val="22"/>
          <w:szCs w:val="22"/>
        </w:rPr>
        <w:t>requested by</w:t>
      </w:r>
      <w:r w:rsidRPr="008170EA">
        <w:rPr>
          <w:sz w:val="22"/>
          <w:szCs w:val="22"/>
        </w:rPr>
        <w:t xml:space="preserve"> a C</w:t>
      </w:r>
      <w:r w:rsidR="00A72268" w:rsidRPr="008170EA">
        <w:rPr>
          <w:sz w:val="22"/>
          <w:szCs w:val="22"/>
        </w:rPr>
        <w:t>o-R</w:t>
      </w:r>
      <w:r w:rsidRPr="008170EA">
        <w:rPr>
          <w:sz w:val="22"/>
          <w:szCs w:val="22"/>
        </w:rPr>
        <w:t>TWT requesting AP</w:t>
      </w:r>
      <w:r w:rsidR="000F3CC6" w:rsidRPr="008170EA">
        <w:rPr>
          <w:sz w:val="22"/>
          <w:szCs w:val="22"/>
        </w:rPr>
        <w:t>,</w:t>
      </w:r>
      <w:r w:rsidRPr="008170EA">
        <w:rPr>
          <w:sz w:val="22"/>
          <w:szCs w:val="22"/>
        </w:rPr>
        <w:t xml:space="preserve"> either </w:t>
      </w:r>
      <w:r w:rsidR="0065252E" w:rsidRPr="008170EA">
        <w:rPr>
          <w:sz w:val="22"/>
          <w:szCs w:val="22"/>
        </w:rPr>
        <w:t>via</w:t>
      </w:r>
      <w:r w:rsidR="00FD7049" w:rsidRPr="008170EA">
        <w:rPr>
          <w:sz w:val="22"/>
          <w:szCs w:val="22"/>
        </w:rPr>
        <w:t xml:space="preserve"> neg</w:t>
      </w:r>
      <w:r w:rsidRPr="008170EA">
        <w:rPr>
          <w:sz w:val="22"/>
          <w:szCs w:val="22"/>
        </w:rPr>
        <w:t xml:space="preserve">otiations or </w:t>
      </w:r>
      <w:r w:rsidR="0065252E" w:rsidRPr="008170EA">
        <w:rPr>
          <w:sz w:val="22"/>
          <w:szCs w:val="22"/>
        </w:rPr>
        <w:t>via</w:t>
      </w:r>
      <w:r w:rsidRPr="008170EA">
        <w:rPr>
          <w:sz w:val="22"/>
          <w:szCs w:val="22"/>
        </w:rPr>
        <w:t xml:space="preserve"> other means</w:t>
      </w:r>
      <w:r w:rsidR="000F3CC6" w:rsidRPr="008170EA">
        <w:rPr>
          <w:sz w:val="22"/>
          <w:szCs w:val="22"/>
        </w:rPr>
        <w:t>,</w:t>
      </w:r>
      <w:r w:rsidR="00353080" w:rsidRPr="008170EA">
        <w:rPr>
          <w:sz w:val="22"/>
          <w:szCs w:val="22"/>
        </w:rPr>
        <w:t xml:space="preserve"> according to the rules defined in 37.11.3 (Co-RTWT announcement rules) and 37.11.4 (Channel access rules for Co-RTWT SPs)</w:t>
      </w:r>
      <w:r w:rsidRPr="008170EA">
        <w:rPr>
          <w:sz w:val="22"/>
          <w:szCs w:val="22"/>
        </w:rPr>
        <w:t>.</w:t>
      </w:r>
    </w:p>
    <w:p w14:paraId="0241EE20" w14:textId="20D38806" w:rsidR="00FF73B0" w:rsidRPr="008170EA" w:rsidRDefault="00F1034F" w:rsidP="008170EA">
      <w:pPr>
        <w:pStyle w:val="BodyText"/>
        <w:rPr>
          <w:rStyle w:val="SC15323589"/>
          <w:sz w:val="22"/>
          <w:szCs w:val="22"/>
        </w:rPr>
      </w:pPr>
      <w:r w:rsidRPr="008170EA">
        <w:rPr>
          <w:rStyle w:val="SC15323589"/>
          <w:sz w:val="22"/>
          <w:szCs w:val="22"/>
        </w:rPr>
        <w:t>37.</w:t>
      </w:r>
      <w:r w:rsidR="00682CC3" w:rsidRPr="008170EA">
        <w:rPr>
          <w:rStyle w:val="SC15323589"/>
          <w:sz w:val="22"/>
          <w:szCs w:val="22"/>
        </w:rPr>
        <w:t>11</w:t>
      </w:r>
      <w:r w:rsidRPr="008170EA">
        <w:rPr>
          <w:rStyle w:val="SC15323589"/>
          <w:sz w:val="22"/>
          <w:szCs w:val="22"/>
        </w:rPr>
        <w:t>.</w:t>
      </w:r>
      <w:r w:rsidR="005F40A4" w:rsidRPr="008170EA">
        <w:rPr>
          <w:rStyle w:val="SC15323589"/>
          <w:sz w:val="22"/>
          <w:szCs w:val="22"/>
        </w:rPr>
        <w:t>2</w:t>
      </w:r>
      <w:r w:rsidRPr="008170EA">
        <w:rPr>
          <w:rStyle w:val="SC15323589"/>
          <w:sz w:val="22"/>
          <w:szCs w:val="22"/>
        </w:rPr>
        <w:t xml:space="preserve"> </w:t>
      </w:r>
      <w:r w:rsidR="007464A2" w:rsidRPr="008170EA">
        <w:rPr>
          <w:rStyle w:val="SC15323589"/>
          <w:sz w:val="22"/>
          <w:szCs w:val="22"/>
        </w:rPr>
        <w:t>Co-RTWT</w:t>
      </w:r>
      <w:r w:rsidR="00A9172F" w:rsidRPr="008170EA">
        <w:rPr>
          <w:rStyle w:val="SC15323589"/>
          <w:sz w:val="22"/>
          <w:szCs w:val="22"/>
        </w:rPr>
        <w:t xml:space="preserve"> </w:t>
      </w:r>
      <w:r w:rsidR="004C3B3C" w:rsidRPr="008170EA">
        <w:rPr>
          <w:rStyle w:val="SC15323589"/>
          <w:sz w:val="22"/>
          <w:szCs w:val="22"/>
        </w:rPr>
        <w:t>negotiations</w:t>
      </w:r>
    </w:p>
    <w:p w14:paraId="6F971C18" w14:textId="742E05B6" w:rsidR="00243280" w:rsidRPr="008170EA" w:rsidRDefault="009A3A70" w:rsidP="008170EA">
      <w:pPr>
        <w:pStyle w:val="BodyText"/>
        <w:rPr>
          <w:sz w:val="22"/>
          <w:szCs w:val="22"/>
          <w:lang w:val="en-US"/>
        </w:rPr>
      </w:pPr>
      <w:r w:rsidRPr="008170EA">
        <w:rPr>
          <w:sz w:val="22"/>
          <w:szCs w:val="22"/>
        </w:rPr>
        <w:t>If a</w:t>
      </w:r>
      <w:r w:rsidR="005D772A" w:rsidRPr="008170EA">
        <w:rPr>
          <w:sz w:val="22"/>
          <w:szCs w:val="22"/>
        </w:rPr>
        <w:t xml:space="preserve">n </w:t>
      </w:r>
      <w:r w:rsidR="00982BBF" w:rsidRPr="008170EA">
        <w:rPr>
          <w:sz w:val="22"/>
          <w:szCs w:val="22"/>
        </w:rPr>
        <w:t xml:space="preserve">AP with </w:t>
      </w:r>
      <w:r w:rsidR="00982BBF" w:rsidRPr="008170EA">
        <w:rPr>
          <w:sz w:val="22"/>
          <w:szCs w:val="22"/>
          <w:lang w:val="en-US"/>
        </w:rPr>
        <w:t>dot11CRTwtOptionImplemented equal to true</w:t>
      </w:r>
      <w:r w:rsidRPr="008170EA">
        <w:rPr>
          <w:sz w:val="22"/>
          <w:szCs w:val="22"/>
          <w:lang w:val="en-US"/>
        </w:rPr>
        <w:t xml:space="preserve"> is willing to participate in </w:t>
      </w:r>
      <w:r w:rsidR="007464A2" w:rsidRPr="008170EA">
        <w:rPr>
          <w:sz w:val="22"/>
          <w:szCs w:val="22"/>
          <w:lang w:val="en-US"/>
        </w:rPr>
        <w:t>Co-RTWT</w:t>
      </w:r>
      <w:r w:rsidRPr="008170EA">
        <w:rPr>
          <w:sz w:val="22"/>
          <w:szCs w:val="22"/>
          <w:lang w:val="en-US"/>
        </w:rPr>
        <w:t xml:space="preserve"> negotiation</w:t>
      </w:r>
      <w:r w:rsidR="00BF102A" w:rsidRPr="008170EA">
        <w:rPr>
          <w:sz w:val="22"/>
          <w:szCs w:val="22"/>
          <w:lang w:val="en-US"/>
        </w:rPr>
        <w:t>s, then it</w:t>
      </w:r>
      <w:r w:rsidR="00982BBF" w:rsidRPr="008170EA">
        <w:rPr>
          <w:sz w:val="22"/>
          <w:szCs w:val="22"/>
          <w:lang w:val="en-US"/>
        </w:rPr>
        <w:t xml:space="preserve"> </w:t>
      </w:r>
      <w:r w:rsidR="00B72797" w:rsidRPr="008170EA">
        <w:rPr>
          <w:sz w:val="22"/>
          <w:szCs w:val="22"/>
          <w:lang w:val="en-US"/>
        </w:rPr>
        <w:t xml:space="preserve">shall </w:t>
      </w:r>
      <w:r w:rsidR="003C6B88" w:rsidRPr="008170EA">
        <w:rPr>
          <w:sz w:val="22"/>
          <w:szCs w:val="22"/>
          <w:lang w:val="en-US"/>
        </w:rPr>
        <w:t xml:space="preserve">use TBD </w:t>
      </w:r>
      <w:r w:rsidR="00C6017E" w:rsidRPr="008170EA">
        <w:rPr>
          <w:sz w:val="22"/>
          <w:szCs w:val="22"/>
          <w:lang w:val="en-US"/>
        </w:rPr>
        <w:t>M</w:t>
      </w:r>
      <w:r w:rsidR="003C6B88" w:rsidRPr="008170EA">
        <w:rPr>
          <w:sz w:val="22"/>
          <w:szCs w:val="22"/>
          <w:lang w:val="en-US"/>
        </w:rPr>
        <w:t>anagement frames to advertis</w:t>
      </w:r>
      <w:r w:rsidR="004F1523" w:rsidRPr="008170EA">
        <w:rPr>
          <w:sz w:val="22"/>
          <w:szCs w:val="22"/>
          <w:lang w:val="en-US"/>
        </w:rPr>
        <w:t>e</w:t>
      </w:r>
      <w:r w:rsidR="00452C6A" w:rsidRPr="008170EA">
        <w:rPr>
          <w:sz w:val="22"/>
          <w:szCs w:val="22"/>
          <w:lang w:val="en-US"/>
        </w:rPr>
        <w:t xml:space="preserve"> </w:t>
      </w:r>
      <w:r w:rsidR="00BF102A" w:rsidRPr="008170EA">
        <w:rPr>
          <w:sz w:val="22"/>
          <w:szCs w:val="22"/>
          <w:lang w:val="en-US"/>
        </w:rPr>
        <w:t xml:space="preserve">its </w:t>
      </w:r>
      <w:r w:rsidR="002E0D75" w:rsidRPr="008170EA">
        <w:rPr>
          <w:sz w:val="22"/>
          <w:szCs w:val="22"/>
          <w:lang w:val="en-US"/>
        </w:rPr>
        <w:t>willingness</w:t>
      </w:r>
      <w:r w:rsidR="002F645A" w:rsidRPr="008170EA">
        <w:rPr>
          <w:sz w:val="22"/>
          <w:szCs w:val="22"/>
          <w:lang w:val="en-US"/>
        </w:rPr>
        <w:t xml:space="preserve"> to participate in </w:t>
      </w:r>
      <w:r w:rsidR="007464A2" w:rsidRPr="008170EA">
        <w:rPr>
          <w:sz w:val="22"/>
          <w:szCs w:val="22"/>
          <w:lang w:val="en-US"/>
        </w:rPr>
        <w:t>Co-RTWT</w:t>
      </w:r>
      <w:r w:rsidR="00195AE9" w:rsidRPr="008170EA">
        <w:rPr>
          <w:sz w:val="22"/>
          <w:szCs w:val="22"/>
          <w:lang w:val="en-US"/>
        </w:rPr>
        <w:t xml:space="preserve"> </w:t>
      </w:r>
      <w:r w:rsidR="00B72797" w:rsidRPr="008170EA">
        <w:rPr>
          <w:sz w:val="22"/>
          <w:szCs w:val="22"/>
          <w:lang w:val="en-US"/>
        </w:rPr>
        <w:t xml:space="preserve">negotiations </w:t>
      </w:r>
      <w:r w:rsidR="00195AE9" w:rsidRPr="008170EA">
        <w:rPr>
          <w:sz w:val="22"/>
          <w:szCs w:val="22"/>
          <w:lang w:val="en-US"/>
        </w:rPr>
        <w:t xml:space="preserve">and </w:t>
      </w:r>
      <w:r w:rsidR="00BF102A" w:rsidRPr="008170EA">
        <w:rPr>
          <w:sz w:val="22"/>
          <w:szCs w:val="22"/>
          <w:lang w:val="en-US"/>
        </w:rPr>
        <w:t xml:space="preserve">other TBD </w:t>
      </w:r>
      <w:r w:rsidR="007464A2" w:rsidRPr="008170EA">
        <w:rPr>
          <w:sz w:val="22"/>
          <w:szCs w:val="22"/>
          <w:lang w:val="en-US"/>
        </w:rPr>
        <w:t>Co-RTWT</w:t>
      </w:r>
      <w:r w:rsidR="008F31AF" w:rsidRPr="008170EA">
        <w:rPr>
          <w:sz w:val="22"/>
          <w:szCs w:val="22"/>
          <w:lang w:val="en-US"/>
        </w:rPr>
        <w:t xml:space="preserve"> parameters</w:t>
      </w:r>
      <w:r w:rsidR="00941FC8" w:rsidRPr="008170EA">
        <w:rPr>
          <w:sz w:val="22"/>
          <w:szCs w:val="22"/>
          <w:lang w:val="en-US"/>
        </w:rPr>
        <w:t xml:space="preserve">. </w:t>
      </w:r>
      <w:r w:rsidR="00F97038" w:rsidRPr="008170EA">
        <w:rPr>
          <w:sz w:val="22"/>
          <w:szCs w:val="22"/>
          <w:lang w:val="en-US"/>
        </w:rPr>
        <w:t xml:space="preserve">How to advertise the willingness to participate in </w:t>
      </w:r>
      <w:r w:rsidR="007464A2" w:rsidRPr="008170EA">
        <w:rPr>
          <w:sz w:val="22"/>
          <w:szCs w:val="22"/>
          <w:lang w:val="en-US"/>
        </w:rPr>
        <w:t>Co-RTWT</w:t>
      </w:r>
      <w:r w:rsidR="00F97038" w:rsidRPr="008170EA">
        <w:rPr>
          <w:sz w:val="22"/>
          <w:szCs w:val="22"/>
          <w:lang w:val="en-US"/>
        </w:rPr>
        <w:t xml:space="preserve"> negotiations and other TBD </w:t>
      </w:r>
      <w:r w:rsidR="007464A2" w:rsidRPr="008170EA">
        <w:rPr>
          <w:sz w:val="22"/>
          <w:szCs w:val="22"/>
          <w:lang w:val="en-US"/>
        </w:rPr>
        <w:t>Co-RTWT</w:t>
      </w:r>
      <w:r w:rsidR="00F97038" w:rsidRPr="008170EA">
        <w:rPr>
          <w:sz w:val="22"/>
          <w:szCs w:val="22"/>
          <w:lang w:val="en-US"/>
        </w:rPr>
        <w:t xml:space="preserve"> parameters in a TBD Management frame is TBD</w:t>
      </w:r>
      <w:r w:rsidR="007B29E0" w:rsidRPr="008170EA">
        <w:rPr>
          <w:sz w:val="22"/>
          <w:szCs w:val="22"/>
          <w:lang w:val="en-US"/>
        </w:rPr>
        <w:t>.</w:t>
      </w:r>
    </w:p>
    <w:p w14:paraId="4A4E93E4" w14:textId="44354942" w:rsidR="00914C16" w:rsidRPr="008170EA" w:rsidRDefault="00DD4F47" w:rsidP="008170EA">
      <w:pPr>
        <w:pStyle w:val="BodyText"/>
        <w:rPr>
          <w:sz w:val="22"/>
          <w:szCs w:val="22"/>
          <w:lang w:val="en-US"/>
        </w:rPr>
      </w:pPr>
      <w:r w:rsidRPr="008170EA">
        <w:rPr>
          <w:sz w:val="22"/>
          <w:szCs w:val="22"/>
          <w:lang w:val="en-US"/>
        </w:rPr>
        <w:t>NOTE—</w:t>
      </w:r>
      <w:r w:rsidR="00EA4329" w:rsidRPr="008170EA">
        <w:rPr>
          <w:sz w:val="22"/>
          <w:szCs w:val="22"/>
          <w:lang w:val="en-US"/>
        </w:rPr>
        <w:t xml:space="preserve">An AP </w:t>
      </w:r>
      <w:r w:rsidR="001919D8" w:rsidRPr="008170EA">
        <w:rPr>
          <w:sz w:val="22"/>
          <w:szCs w:val="22"/>
          <w:lang w:val="en-US"/>
        </w:rPr>
        <w:t>with dot11CRTwtOptionImplemented equal to true can</w:t>
      </w:r>
      <w:r w:rsidR="00EA4329" w:rsidRPr="008170EA">
        <w:rPr>
          <w:sz w:val="22"/>
          <w:szCs w:val="22"/>
          <w:lang w:val="en-US"/>
        </w:rPr>
        <w:t xml:space="preserve"> participate in </w:t>
      </w:r>
      <w:r w:rsidR="007464A2" w:rsidRPr="008170EA">
        <w:rPr>
          <w:sz w:val="22"/>
          <w:szCs w:val="22"/>
          <w:lang w:val="en-US"/>
        </w:rPr>
        <w:t>Co-RTWT</w:t>
      </w:r>
      <w:r w:rsidR="00EA4329" w:rsidRPr="008170EA">
        <w:rPr>
          <w:sz w:val="22"/>
          <w:szCs w:val="22"/>
          <w:lang w:val="en-US"/>
        </w:rPr>
        <w:t xml:space="preserve"> as a </w:t>
      </w:r>
      <w:r w:rsidR="007464A2" w:rsidRPr="008170EA">
        <w:rPr>
          <w:sz w:val="22"/>
          <w:szCs w:val="22"/>
          <w:lang w:val="en-US"/>
        </w:rPr>
        <w:t>Co-RTWT</w:t>
      </w:r>
      <w:r w:rsidR="000973F2" w:rsidRPr="008170EA">
        <w:rPr>
          <w:sz w:val="22"/>
          <w:szCs w:val="22"/>
          <w:lang w:val="en-US"/>
        </w:rPr>
        <w:t xml:space="preserve"> requesting AP or as a </w:t>
      </w:r>
      <w:r w:rsidR="007464A2" w:rsidRPr="008170EA">
        <w:rPr>
          <w:sz w:val="22"/>
          <w:szCs w:val="22"/>
          <w:lang w:val="en-US"/>
        </w:rPr>
        <w:t>Co-RTWT</w:t>
      </w:r>
      <w:r w:rsidR="00EA4329" w:rsidRPr="008170EA">
        <w:rPr>
          <w:sz w:val="22"/>
          <w:szCs w:val="22"/>
          <w:lang w:val="en-US"/>
        </w:rPr>
        <w:t xml:space="preserve"> coordinated AP by </w:t>
      </w:r>
      <w:r w:rsidR="001919D8" w:rsidRPr="008170EA">
        <w:rPr>
          <w:sz w:val="22"/>
          <w:szCs w:val="22"/>
          <w:lang w:val="en-US"/>
        </w:rPr>
        <w:t>means that do not involve negotiations</w:t>
      </w:r>
      <w:r w:rsidR="00267749" w:rsidRPr="008170EA">
        <w:rPr>
          <w:sz w:val="22"/>
          <w:szCs w:val="22"/>
          <w:lang w:val="en-US"/>
        </w:rPr>
        <w:t xml:space="preserve">. </w:t>
      </w:r>
    </w:p>
    <w:p w14:paraId="6F750189" w14:textId="48ADAC9F" w:rsidR="005A43EB" w:rsidRPr="008170EA" w:rsidRDefault="005A43EB" w:rsidP="008170EA">
      <w:pPr>
        <w:pStyle w:val="BodyText"/>
        <w:rPr>
          <w:sz w:val="22"/>
          <w:szCs w:val="22"/>
        </w:rPr>
      </w:pPr>
      <w:r w:rsidRPr="008170EA">
        <w:rPr>
          <w:sz w:val="22"/>
          <w:szCs w:val="22"/>
        </w:rPr>
        <w:t xml:space="preserve">A </w:t>
      </w:r>
      <w:r w:rsidR="007464A2" w:rsidRPr="008170EA">
        <w:rPr>
          <w:sz w:val="22"/>
          <w:szCs w:val="22"/>
        </w:rPr>
        <w:t>Co-RTWT</w:t>
      </w:r>
      <w:r w:rsidRPr="008170EA">
        <w:rPr>
          <w:sz w:val="22"/>
          <w:szCs w:val="22"/>
        </w:rPr>
        <w:t xml:space="preserve"> requesting AP </w:t>
      </w:r>
      <w:r w:rsidR="001C4699" w:rsidRPr="008170EA">
        <w:rPr>
          <w:sz w:val="22"/>
          <w:szCs w:val="22"/>
        </w:rPr>
        <w:t xml:space="preserve">may </w:t>
      </w:r>
      <w:r w:rsidRPr="008170EA">
        <w:rPr>
          <w:sz w:val="22"/>
          <w:szCs w:val="22"/>
        </w:rPr>
        <w:t xml:space="preserve">request a </w:t>
      </w:r>
      <w:r w:rsidR="007464A2" w:rsidRPr="008170EA">
        <w:rPr>
          <w:sz w:val="22"/>
          <w:szCs w:val="22"/>
        </w:rPr>
        <w:t>Co-RTWT</w:t>
      </w:r>
      <w:r w:rsidRPr="008170EA">
        <w:rPr>
          <w:sz w:val="22"/>
          <w:szCs w:val="22"/>
        </w:rPr>
        <w:t xml:space="preserve"> responding AP to extend protection </w:t>
      </w:r>
      <w:r w:rsidR="00EA5C4F" w:rsidRPr="008170EA">
        <w:rPr>
          <w:sz w:val="22"/>
          <w:szCs w:val="22"/>
        </w:rPr>
        <w:t xml:space="preserve">to </w:t>
      </w:r>
      <w:r w:rsidRPr="008170EA">
        <w:rPr>
          <w:sz w:val="22"/>
          <w:szCs w:val="22"/>
        </w:rPr>
        <w:t>its R-TWT schedule</w:t>
      </w:r>
      <w:r w:rsidR="006533E4">
        <w:rPr>
          <w:sz w:val="22"/>
          <w:szCs w:val="22"/>
        </w:rPr>
        <w:t>(</w:t>
      </w:r>
      <w:r w:rsidRPr="008170EA">
        <w:rPr>
          <w:sz w:val="22"/>
          <w:szCs w:val="22"/>
        </w:rPr>
        <w:t>s</w:t>
      </w:r>
      <w:r w:rsidR="006533E4">
        <w:rPr>
          <w:sz w:val="22"/>
          <w:szCs w:val="22"/>
        </w:rPr>
        <w:t>)</w:t>
      </w:r>
      <w:r w:rsidRPr="008170EA">
        <w:rPr>
          <w:sz w:val="22"/>
          <w:szCs w:val="22"/>
        </w:rPr>
        <w:t xml:space="preserve"> by including the R-TWT schedule(s) in a transmitted TBD individually addressed </w:t>
      </w:r>
      <w:r w:rsidR="000E7EBB" w:rsidRPr="008170EA">
        <w:rPr>
          <w:sz w:val="22"/>
          <w:szCs w:val="22"/>
        </w:rPr>
        <w:t>M</w:t>
      </w:r>
      <w:r w:rsidRPr="008170EA">
        <w:rPr>
          <w:sz w:val="22"/>
          <w:szCs w:val="22"/>
        </w:rPr>
        <w:t xml:space="preserve">anagement frame </w:t>
      </w:r>
      <w:r w:rsidR="003340CD">
        <w:rPr>
          <w:sz w:val="22"/>
          <w:szCs w:val="22"/>
        </w:rPr>
        <w:t>that</w:t>
      </w:r>
      <w:r w:rsidRPr="008170EA">
        <w:rPr>
          <w:sz w:val="22"/>
          <w:szCs w:val="22"/>
        </w:rPr>
        <w:t xml:space="preserve"> initiate</w:t>
      </w:r>
      <w:r w:rsidR="00E7065C">
        <w:rPr>
          <w:sz w:val="22"/>
          <w:szCs w:val="22"/>
        </w:rPr>
        <w:t>s</w:t>
      </w:r>
      <w:r w:rsidRPr="008170EA">
        <w:rPr>
          <w:sz w:val="22"/>
          <w:szCs w:val="22"/>
        </w:rPr>
        <w:t xml:space="preserve"> the </w:t>
      </w:r>
      <w:r w:rsidR="005D425E" w:rsidRPr="008170EA">
        <w:rPr>
          <w:sz w:val="22"/>
          <w:szCs w:val="22"/>
        </w:rPr>
        <w:t xml:space="preserve">Co-RTWT </w:t>
      </w:r>
      <w:r w:rsidRPr="008170EA">
        <w:rPr>
          <w:sz w:val="22"/>
          <w:szCs w:val="22"/>
        </w:rPr>
        <w:t>negotiation.</w:t>
      </w:r>
      <w:r w:rsidR="00115E95" w:rsidRPr="008170EA">
        <w:rPr>
          <w:sz w:val="22"/>
          <w:szCs w:val="22"/>
        </w:rPr>
        <w:t xml:space="preserve"> </w:t>
      </w:r>
      <w:r w:rsidR="003E7F30" w:rsidRPr="008170EA">
        <w:rPr>
          <w:sz w:val="22"/>
          <w:szCs w:val="22"/>
        </w:rPr>
        <w:t>How to include t</w:t>
      </w:r>
      <w:r w:rsidR="003729B0" w:rsidRPr="008170EA">
        <w:rPr>
          <w:sz w:val="22"/>
          <w:szCs w:val="22"/>
        </w:rPr>
        <w:t>he R-TWT schedule</w:t>
      </w:r>
      <w:r w:rsidR="00725F4E">
        <w:rPr>
          <w:sz w:val="22"/>
          <w:szCs w:val="22"/>
        </w:rPr>
        <w:t>(</w:t>
      </w:r>
      <w:r w:rsidR="003729B0" w:rsidRPr="008170EA">
        <w:rPr>
          <w:sz w:val="22"/>
          <w:szCs w:val="22"/>
        </w:rPr>
        <w:t>s</w:t>
      </w:r>
      <w:r w:rsidR="00725F4E">
        <w:rPr>
          <w:sz w:val="22"/>
          <w:szCs w:val="22"/>
        </w:rPr>
        <w:t>)</w:t>
      </w:r>
      <w:r w:rsidR="003729B0" w:rsidRPr="008170EA">
        <w:rPr>
          <w:sz w:val="22"/>
          <w:szCs w:val="22"/>
        </w:rPr>
        <w:t xml:space="preserve"> in the TBD indivi</w:t>
      </w:r>
      <w:r w:rsidR="00EC64F9" w:rsidRPr="008170EA">
        <w:rPr>
          <w:sz w:val="22"/>
          <w:szCs w:val="22"/>
        </w:rPr>
        <w:t>d</w:t>
      </w:r>
      <w:r w:rsidR="003729B0" w:rsidRPr="008170EA">
        <w:rPr>
          <w:sz w:val="22"/>
          <w:szCs w:val="22"/>
        </w:rPr>
        <w:t xml:space="preserve">ually addressed </w:t>
      </w:r>
      <w:r w:rsidR="000E7EBB" w:rsidRPr="008170EA">
        <w:rPr>
          <w:sz w:val="22"/>
          <w:szCs w:val="22"/>
        </w:rPr>
        <w:t>M</w:t>
      </w:r>
      <w:r w:rsidR="003729B0" w:rsidRPr="008170EA">
        <w:rPr>
          <w:sz w:val="22"/>
          <w:szCs w:val="22"/>
        </w:rPr>
        <w:t>anagement frame is TBD.</w:t>
      </w:r>
    </w:p>
    <w:p w14:paraId="64A4E28F" w14:textId="1A6C1C46" w:rsidR="008B2922" w:rsidRPr="008170EA" w:rsidRDefault="00D71535" w:rsidP="008170EA">
      <w:pPr>
        <w:pStyle w:val="BodyText"/>
        <w:rPr>
          <w:rStyle w:val="SC15323589"/>
          <w:b w:val="0"/>
          <w:bCs w:val="0"/>
          <w:color w:val="auto"/>
          <w:sz w:val="22"/>
          <w:szCs w:val="22"/>
        </w:rPr>
      </w:pPr>
      <w:r w:rsidRPr="008170EA">
        <w:rPr>
          <w:sz w:val="22"/>
          <w:szCs w:val="22"/>
        </w:rPr>
        <w:t xml:space="preserve">A </w:t>
      </w:r>
      <w:r w:rsidR="007464A2" w:rsidRPr="008170EA">
        <w:rPr>
          <w:sz w:val="22"/>
          <w:szCs w:val="22"/>
        </w:rPr>
        <w:t>Co-RTWT</w:t>
      </w:r>
      <w:r w:rsidRPr="008170EA">
        <w:rPr>
          <w:sz w:val="22"/>
          <w:szCs w:val="22"/>
        </w:rPr>
        <w:t xml:space="preserve"> responding AP that receives a request </w:t>
      </w:r>
      <w:r w:rsidR="00690304" w:rsidRPr="008170EA">
        <w:rPr>
          <w:sz w:val="22"/>
          <w:szCs w:val="22"/>
        </w:rPr>
        <w:t xml:space="preserve">from a Co-RTWT requesting AP </w:t>
      </w:r>
      <w:r w:rsidR="00A23019" w:rsidRPr="008170EA">
        <w:rPr>
          <w:sz w:val="22"/>
          <w:szCs w:val="22"/>
        </w:rPr>
        <w:t>to protect</w:t>
      </w:r>
      <w:r w:rsidRPr="008170EA">
        <w:rPr>
          <w:sz w:val="22"/>
          <w:szCs w:val="22"/>
        </w:rPr>
        <w:t xml:space="preserve"> </w:t>
      </w:r>
      <w:r w:rsidR="00A23019" w:rsidRPr="008170EA">
        <w:rPr>
          <w:sz w:val="22"/>
          <w:szCs w:val="22"/>
        </w:rPr>
        <w:t xml:space="preserve">its </w:t>
      </w:r>
      <w:r w:rsidRPr="008170EA">
        <w:rPr>
          <w:sz w:val="22"/>
          <w:szCs w:val="22"/>
        </w:rPr>
        <w:t>R-TWT schedule</w:t>
      </w:r>
      <w:r w:rsidR="00A10489">
        <w:rPr>
          <w:sz w:val="22"/>
          <w:szCs w:val="22"/>
        </w:rPr>
        <w:t>(</w:t>
      </w:r>
      <w:r w:rsidRPr="008170EA">
        <w:rPr>
          <w:sz w:val="22"/>
          <w:szCs w:val="22"/>
        </w:rPr>
        <w:t>s</w:t>
      </w:r>
      <w:r w:rsidR="00A10489">
        <w:rPr>
          <w:sz w:val="22"/>
          <w:szCs w:val="22"/>
        </w:rPr>
        <w:t>)</w:t>
      </w:r>
      <w:r w:rsidRPr="008170EA">
        <w:rPr>
          <w:sz w:val="22"/>
          <w:szCs w:val="22"/>
        </w:rPr>
        <w:t xml:space="preserve"> in a TBD individually addressed </w:t>
      </w:r>
      <w:r w:rsidR="000E7EBB" w:rsidRPr="008170EA">
        <w:rPr>
          <w:sz w:val="22"/>
          <w:szCs w:val="22"/>
        </w:rPr>
        <w:t>M</w:t>
      </w:r>
      <w:r w:rsidRPr="008170EA">
        <w:rPr>
          <w:sz w:val="22"/>
          <w:szCs w:val="22"/>
        </w:rPr>
        <w:t xml:space="preserve">anagement frame shall follow the rules defined in this subclause to establish </w:t>
      </w:r>
      <w:r w:rsidR="00E828E1" w:rsidRPr="008170EA">
        <w:rPr>
          <w:sz w:val="22"/>
          <w:szCs w:val="22"/>
        </w:rPr>
        <w:t xml:space="preserve">Co-RTWT </w:t>
      </w:r>
      <w:r w:rsidRPr="008170EA">
        <w:rPr>
          <w:sz w:val="22"/>
          <w:szCs w:val="22"/>
        </w:rPr>
        <w:t>agreement</w:t>
      </w:r>
      <w:r w:rsidR="00BF432E" w:rsidRPr="008170EA">
        <w:rPr>
          <w:sz w:val="22"/>
          <w:szCs w:val="22"/>
        </w:rPr>
        <w:t>(s)</w:t>
      </w:r>
      <w:r w:rsidRPr="008170EA">
        <w:rPr>
          <w:sz w:val="22"/>
          <w:szCs w:val="22"/>
        </w:rPr>
        <w:t>.</w:t>
      </w:r>
      <w:r w:rsidR="00112D89" w:rsidRPr="008170EA">
        <w:rPr>
          <w:sz w:val="22"/>
          <w:szCs w:val="22"/>
        </w:rPr>
        <w:t xml:space="preserve"> The rules to establish </w:t>
      </w:r>
      <w:r w:rsidR="00E828E1" w:rsidRPr="008170EA">
        <w:rPr>
          <w:sz w:val="22"/>
          <w:szCs w:val="22"/>
        </w:rPr>
        <w:t xml:space="preserve">Co-RTWT </w:t>
      </w:r>
      <w:r w:rsidR="00112D89" w:rsidRPr="008170EA">
        <w:rPr>
          <w:sz w:val="22"/>
          <w:szCs w:val="22"/>
        </w:rPr>
        <w:t>agreement(s) are TBD.</w:t>
      </w:r>
    </w:p>
    <w:p w14:paraId="43750BEE" w14:textId="045B487E" w:rsidR="003A1924" w:rsidRPr="008170EA" w:rsidRDefault="003A1924" w:rsidP="008170EA">
      <w:pPr>
        <w:pStyle w:val="BodyText"/>
        <w:rPr>
          <w:rStyle w:val="SC15323589"/>
          <w:sz w:val="22"/>
          <w:szCs w:val="22"/>
        </w:rPr>
      </w:pPr>
      <w:r w:rsidRPr="008170EA">
        <w:rPr>
          <w:rStyle w:val="SC15323589"/>
          <w:sz w:val="22"/>
          <w:szCs w:val="22"/>
        </w:rPr>
        <w:t>37.</w:t>
      </w:r>
      <w:r w:rsidR="00682CC3" w:rsidRPr="008170EA">
        <w:rPr>
          <w:rStyle w:val="SC15323589"/>
          <w:sz w:val="22"/>
          <w:szCs w:val="22"/>
        </w:rPr>
        <w:t>11</w:t>
      </w:r>
      <w:r w:rsidRPr="008170EA">
        <w:rPr>
          <w:rStyle w:val="SC15323589"/>
          <w:sz w:val="22"/>
          <w:szCs w:val="22"/>
        </w:rPr>
        <w:t xml:space="preserve">.3 </w:t>
      </w:r>
      <w:r w:rsidR="007464A2" w:rsidRPr="008170EA">
        <w:rPr>
          <w:rStyle w:val="SC15323589"/>
          <w:sz w:val="22"/>
          <w:szCs w:val="22"/>
        </w:rPr>
        <w:t>Co-RTWT</w:t>
      </w:r>
      <w:r w:rsidRPr="008170EA">
        <w:rPr>
          <w:rStyle w:val="SC15323589"/>
          <w:sz w:val="22"/>
          <w:szCs w:val="22"/>
        </w:rPr>
        <w:t xml:space="preserve"> announcement rules</w:t>
      </w:r>
    </w:p>
    <w:p w14:paraId="4FBCC3B7" w14:textId="0320B620" w:rsidR="003A1924" w:rsidRPr="008170EA" w:rsidRDefault="00C209E2" w:rsidP="008170EA">
      <w:pPr>
        <w:pStyle w:val="BodyText"/>
        <w:rPr>
          <w:rStyle w:val="SC15323589"/>
          <w:b w:val="0"/>
          <w:bCs w:val="0"/>
          <w:color w:val="auto"/>
          <w:sz w:val="22"/>
          <w:szCs w:val="22"/>
        </w:rPr>
      </w:pPr>
      <w:r w:rsidRPr="008170EA">
        <w:rPr>
          <w:sz w:val="22"/>
          <w:szCs w:val="22"/>
        </w:rPr>
        <w:t xml:space="preserve">When a </w:t>
      </w:r>
      <w:r w:rsidR="007464A2" w:rsidRPr="008170EA">
        <w:rPr>
          <w:sz w:val="22"/>
          <w:szCs w:val="22"/>
        </w:rPr>
        <w:t>Co-RTWT</w:t>
      </w:r>
      <w:r w:rsidRPr="008170EA">
        <w:rPr>
          <w:sz w:val="22"/>
          <w:szCs w:val="22"/>
        </w:rPr>
        <w:t xml:space="preserve"> coordinated AP extends protection </w:t>
      </w:r>
      <w:r w:rsidR="00EA5C4F" w:rsidRPr="008170EA">
        <w:rPr>
          <w:sz w:val="22"/>
          <w:szCs w:val="22"/>
        </w:rPr>
        <w:t xml:space="preserve">to </w:t>
      </w:r>
      <w:r w:rsidRPr="008170EA">
        <w:rPr>
          <w:sz w:val="22"/>
          <w:szCs w:val="22"/>
        </w:rPr>
        <w:t xml:space="preserve">one or more R-TWT schedules </w:t>
      </w:r>
      <w:r w:rsidR="009756D1" w:rsidRPr="008170EA">
        <w:rPr>
          <w:sz w:val="22"/>
          <w:szCs w:val="22"/>
        </w:rPr>
        <w:t xml:space="preserve">requested by </w:t>
      </w:r>
      <w:r w:rsidRPr="008170EA">
        <w:rPr>
          <w:sz w:val="22"/>
          <w:szCs w:val="22"/>
        </w:rPr>
        <w:t xml:space="preserve">a </w:t>
      </w:r>
      <w:r w:rsidR="007464A2" w:rsidRPr="008170EA">
        <w:rPr>
          <w:sz w:val="22"/>
          <w:szCs w:val="22"/>
        </w:rPr>
        <w:t>Co-RTWT</w:t>
      </w:r>
      <w:r w:rsidRPr="008170EA">
        <w:rPr>
          <w:sz w:val="22"/>
          <w:szCs w:val="22"/>
        </w:rPr>
        <w:t xml:space="preserve"> requesting AP, the </w:t>
      </w:r>
      <w:r w:rsidR="007464A2" w:rsidRPr="008170EA">
        <w:rPr>
          <w:sz w:val="22"/>
          <w:szCs w:val="22"/>
        </w:rPr>
        <w:t>Co-RTWT</w:t>
      </w:r>
      <w:r w:rsidRPr="008170EA">
        <w:rPr>
          <w:sz w:val="22"/>
          <w:szCs w:val="22"/>
        </w:rPr>
        <w:t xml:space="preserve"> coordinated AP shall advertise </w:t>
      </w:r>
      <w:r w:rsidR="00491510" w:rsidRPr="008170EA">
        <w:rPr>
          <w:sz w:val="22"/>
          <w:szCs w:val="22"/>
        </w:rPr>
        <w:t xml:space="preserve">the R-TWT schedule(s) </w:t>
      </w:r>
      <w:r w:rsidRPr="008170EA">
        <w:rPr>
          <w:sz w:val="22"/>
          <w:szCs w:val="22"/>
        </w:rPr>
        <w:t xml:space="preserve">in its transmitted Beacon </w:t>
      </w:r>
      <w:r w:rsidRPr="008170EA">
        <w:rPr>
          <w:sz w:val="22"/>
          <w:szCs w:val="22"/>
        </w:rPr>
        <w:lastRenderedPageBreak/>
        <w:t>frames</w:t>
      </w:r>
      <w:r w:rsidR="005C4A9D">
        <w:rPr>
          <w:sz w:val="22"/>
          <w:szCs w:val="22"/>
        </w:rPr>
        <w:t xml:space="preserve"> if the Co-RTWT</w:t>
      </w:r>
      <w:r w:rsidR="004E7A69">
        <w:rPr>
          <w:sz w:val="22"/>
          <w:szCs w:val="22"/>
        </w:rPr>
        <w:t xml:space="preserve"> coordinated</w:t>
      </w:r>
      <w:r w:rsidR="007F719D">
        <w:rPr>
          <w:sz w:val="22"/>
          <w:szCs w:val="22"/>
        </w:rPr>
        <w:t xml:space="preserve"> AP has at least one associated STA that support</w:t>
      </w:r>
      <w:r w:rsidR="00C8483D">
        <w:rPr>
          <w:sz w:val="22"/>
          <w:szCs w:val="22"/>
        </w:rPr>
        <w:t>s R-TWT</w:t>
      </w:r>
      <w:r w:rsidR="00CE47F4">
        <w:rPr>
          <w:sz w:val="22"/>
          <w:szCs w:val="22"/>
        </w:rPr>
        <w:t>.</w:t>
      </w:r>
      <w:r w:rsidR="00491510" w:rsidRPr="008170EA">
        <w:rPr>
          <w:sz w:val="22"/>
          <w:szCs w:val="22"/>
        </w:rPr>
        <w:t xml:space="preserve"> </w:t>
      </w:r>
      <w:r w:rsidR="00CE47F4">
        <w:rPr>
          <w:sz w:val="22"/>
          <w:szCs w:val="22"/>
        </w:rPr>
        <w:t>T</w:t>
      </w:r>
      <w:r w:rsidRPr="008170EA">
        <w:rPr>
          <w:sz w:val="22"/>
          <w:szCs w:val="22"/>
        </w:rPr>
        <w:t xml:space="preserve">he </w:t>
      </w:r>
      <w:r w:rsidR="007464A2" w:rsidRPr="008170EA">
        <w:rPr>
          <w:sz w:val="22"/>
          <w:szCs w:val="22"/>
        </w:rPr>
        <w:t>Co-RTWT</w:t>
      </w:r>
      <w:r w:rsidRPr="008170EA">
        <w:rPr>
          <w:sz w:val="22"/>
          <w:szCs w:val="22"/>
        </w:rPr>
        <w:t xml:space="preserve"> coordinated AP’s associated</w:t>
      </w:r>
      <w:r w:rsidR="00245EF6" w:rsidRPr="008170EA">
        <w:rPr>
          <w:sz w:val="22"/>
          <w:szCs w:val="22"/>
        </w:rPr>
        <w:t xml:space="preserve"> STA(s) that support</w:t>
      </w:r>
      <w:r w:rsidRPr="008170EA">
        <w:rPr>
          <w:sz w:val="22"/>
          <w:szCs w:val="22"/>
        </w:rPr>
        <w:t xml:space="preserve"> R-TWT </w:t>
      </w:r>
      <w:r w:rsidR="00CE47F4">
        <w:rPr>
          <w:sz w:val="22"/>
          <w:szCs w:val="22"/>
        </w:rPr>
        <w:t xml:space="preserve">shall </w:t>
      </w:r>
      <w:r w:rsidRPr="008170EA">
        <w:rPr>
          <w:sz w:val="22"/>
          <w:szCs w:val="22"/>
        </w:rPr>
        <w:t>follow the rules defined in 35.8.4.1 (TXOP and backoff procedure rules for R-TWT SPs) for the R-TWT schedule(s).</w:t>
      </w:r>
      <w:r w:rsidR="00EF44F5" w:rsidRPr="008170EA">
        <w:rPr>
          <w:sz w:val="22"/>
          <w:szCs w:val="22"/>
        </w:rPr>
        <w:t xml:space="preserve"> </w:t>
      </w:r>
    </w:p>
    <w:p w14:paraId="60076C02" w14:textId="561358EB" w:rsidR="003A1924" w:rsidRPr="008170EA" w:rsidRDefault="003A1924" w:rsidP="008170EA">
      <w:pPr>
        <w:pStyle w:val="BodyText"/>
        <w:rPr>
          <w:rStyle w:val="SC15323589"/>
          <w:sz w:val="22"/>
          <w:szCs w:val="22"/>
        </w:rPr>
      </w:pPr>
      <w:r w:rsidRPr="008170EA">
        <w:rPr>
          <w:rStyle w:val="SC15323589"/>
          <w:sz w:val="22"/>
          <w:szCs w:val="22"/>
        </w:rPr>
        <w:t>37.</w:t>
      </w:r>
      <w:r w:rsidR="00682CC3" w:rsidRPr="008170EA">
        <w:rPr>
          <w:rStyle w:val="SC15323589"/>
          <w:sz w:val="22"/>
          <w:szCs w:val="22"/>
        </w:rPr>
        <w:t>11</w:t>
      </w:r>
      <w:r w:rsidRPr="008170EA">
        <w:rPr>
          <w:rStyle w:val="SC15323589"/>
          <w:sz w:val="22"/>
          <w:szCs w:val="22"/>
        </w:rPr>
        <w:t>.</w:t>
      </w:r>
      <w:r w:rsidR="0071325D" w:rsidRPr="008170EA">
        <w:rPr>
          <w:rStyle w:val="SC15323589"/>
          <w:sz w:val="22"/>
          <w:szCs w:val="22"/>
        </w:rPr>
        <w:t>4</w:t>
      </w:r>
      <w:r w:rsidRPr="008170EA">
        <w:rPr>
          <w:rStyle w:val="SC15323589"/>
          <w:sz w:val="22"/>
          <w:szCs w:val="22"/>
        </w:rPr>
        <w:t xml:space="preserve"> Channel access rules for </w:t>
      </w:r>
      <w:r w:rsidR="007464A2" w:rsidRPr="008170EA">
        <w:rPr>
          <w:rStyle w:val="SC15323589"/>
          <w:sz w:val="22"/>
          <w:szCs w:val="22"/>
        </w:rPr>
        <w:t>Co-RTWT</w:t>
      </w:r>
      <w:r w:rsidRPr="008170EA">
        <w:rPr>
          <w:rStyle w:val="SC15323589"/>
          <w:sz w:val="22"/>
          <w:szCs w:val="22"/>
        </w:rPr>
        <w:t xml:space="preserve"> SPs</w:t>
      </w:r>
    </w:p>
    <w:p w14:paraId="0E6F3635" w14:textId="3AA9FADD" w:rsidR="009E01BE" w:rsidRPr="008170EA" w:rsidRDefault="009E01BE" w:rsidP="008170EA">
      <w:pPr>
        <w:pStyle w:val="BodyText"/>
        <w:rPr>
          <w:sz w:val="22"/>
          <w:szCs w:val="22"/>
        </w:rPr>
      </w:pPr>
      <w:r w:rsidRPr="008170EA">
        <w:rPr>
          <w:sz w:val="22"/>
          <w:szCs w:val="22"/>
        </w:rPr>
        <w:t xml:space="preserve">When a </w:t>
      </w:r>
      <w:r w:rsidR="007464A2" w:rsidRPr="008170EA">
        <w:rPr>
          <w:sz w:val="22"/>
          <w:szCs w:val="22"/>
        </w:rPr>
        <w:t>Co-RTWT</w:t>
      </w:r>
      <w:r w:rsidRPr="008170EA">
        <w:rPr>
          <w:sz w:val="22"/>
          <w:szCs w:val="22"/>
        </w:rPr>
        <w:t xml:space="preserve"> coordinated AP extends protection </w:t>
      </w:r>
      <w:r w:rsidR="00EA5C4F" w:rsidRPr="008170EA">
        <w:rPr>
          <w:sz w:val="22"/>
          <w:szCs w:val="22"/>
        </w:rPr>
        <w:t xml:space="preserve">to </w:t>
      </w:r>
      <w:r w:rsidRPr="008170EA">
        <w:rPr>
          <w:sz w:val="22"/>
          <w:szCs w:val="22"/>
        </w:rPr>
        <w:t>R-TWT schedule</w:t>
      </w:r>
      <w:r w:rsidR="00E27748">
        <w:rPr>
          <w:sz w:val="22"/>
          <w:szCs w:val="22"/>
        </w:rPr>
        <w:t>(</w:t>
      </w:r>
      <w:r w:rsidRPr="008170EA">
        <w:rPr>
          <w:sz w:val="22"/>
          <w:szCs w:val="22"/>
        </w:rPr>
        <w:t>s</w:t>
      </w:r>
      <w:r w:rsidR="00E27748">
        <w:rPr>
          <w:sz w:val="22"/>
          <w:szCs w:val="22"/>
        </w:rPr>
        <w:t>)</w:t>
      </w:r>
      <w:r w:rsidRPr="008170EA">
        <w:rPr>
          <w:sz w:val="22"/>
          <w:szCs w:val="22"/>
        </w:rPr>
        <w:t xml:space="preserve"> of a </w:t>
      </w:r>
      <w:r w:rsidR="007464A2" w:rsidRPr="008170EA">
        <w:rPr>
          <w:sz w:val="22"/>
          <w:szCs w:val="22"/>
        </w:rPr>
        <w:t>Co-RTWT</w:t>
      </w:r>
      <w:r w:rsidRPr="008170EA">
        <w:rPr>
          <w:sz w:val="22"/>
          <w:szCs w:val="22"/>
        </w:rPr>
        <w:t xml:space="preserve"> requesting AP, the </w:t>
      </w:r>
      <w:r w:rsidR="007464A2" w:rsidRPr="008170EA">
        <w:rPr>
          <w:sz w:val="22"/>
          <w:szCs w:val="22"/>
        </w:rPr>
        <w:t>Co-RTWT</w:t>
      </w:r>
      <w:r w:rsidRPr="008170EA">
        <w:rPr>
          <w:sz w:val="22"/>
          <w:szCs w:val="22"/>
        </w:rPr>
        <w:t xml:space="preserve"> coordinated AP </w:t>
      </w:r>
      <w:r w:rsidR="001D18CD" w:rsidRPr="008170EA">
        <w:rPr>
          <w:sz w:val="22"/>
          <w:szCs w:val="22"/>
        </w:rPr>
        <w:t xml:space="preserve">as a TXOP holder </w:t>
      </w:r>
      <w:r w:rsidRPr="008170EA">
        <w:rPr>
          <w:sz w:val="22"/>
          <w:szCs w:val="22"/>
        </w:rPr>
        <w:t>shall ensure that its TXOP end</w:t>
      </w:r>
      <w:r w:rsidR="001D18CD" w:rsidRPr="008170EA">
        <w:rPr>
          <w:sz w:val="22"/>
          <w:szCs w:val="22"/>
        </w:rPr>
        <w:t>s</w:t>
      </w:r>
      <w:r w:rsidRPr="008170EA">
        <w:rPr>
          <w:sz w:val="22"/>
          <w:szCs w:val="22"/>
        </w:rPr>
        <w:t xml:space="preserve"> before the start time of </w:t>
      </w:r>
      <w:r w:rsidR="00BA2125" w:rsidRPr="008170EA">
        <w:rPr>
          <w:sz w:val="22"/>
          <w:szCs w:val="22"/>
        </w:rPr>
        <w:t xml:space="preserve">any </w:t>
      </w:r>
      <w:r w:rsidR="00BB1AA0" w:rsidRPr="008170EA">
        <w:rPr>
          <w:sz w:val="22"/>
          <w:szCs w:val="22"/>
        </w:rPr>
        <w:t>active</w:t>
      </w:r>
      <w:r w:rsidRPr="008170EA">
        <w:rPr>
          <w:sz w:val="22"/>
          <w:szCs w:val="22"/>
        </w:rPr>
        <w:t xml:space="preserve"> </w:t>
      </w:r>
      <w:r w:rsidR="008C70C7" w:rsidRPr="008170EA">
        <w:rPr>
          <w:sz w:val="22"/>
          <w:szCs w:val="22"/>
        </w:rPr>
        <w:t>Co-RTWT</w:t>
      </w:r>
      <w:r w:rsidR="00BB1AA0" w:rsidRPr="008170EA">
        <w:rPr>
          <w:sz w:val="22"/>
          <w:szCs w:val="22"/>
        </w:rPr>
        <w:t xml:space="preserve"> </w:t>
      </w:r>
      <w:r w:rsidRPr="008170EA">
        <w:rPr>
          <w:sz w:val="22"/>
          <w:szCs w:val="22"/>
        </w:rPr>
        <w:t xml:space="preserve">SP </w:t>
      </w:r>
      <w:r w:rsidR="004F172A" w:rsidRPr="008170EA">
        <w:rPr>
          <w:sz w:val="22"/>
          <w:szCs w:val="22"/>
        </w:rPr>
        <w:t xml:space="preserve">for which </w:t>
      </w:r>
      <w:r w:rsidR="00B25FD2" w:rsidRPr="008170EA">
        <w:rPr>
          <w:sz w:val="22"/>
          <w:szCs w:val="22"/>
        </w:rPr>
        <w:t>protection is extended</w:t>
      </w:r>
      <w:r w:rsidR="00054BE8" w:rsidRPr="008170EA">
        <w:rPr>
          <w:sz w:val="22"/>
          <w:szCs w:val="22"/>
        </w:rPr>
        <w:t>.</w:t>
      </w:r>
    </w:p>
    <w:p w14:paraId="268E6F10" w14:textId="320F5051" w:rsidR="00727125" w:rsidRPr="008170EA" w:rsidRDefault="00727125" w:rsidP="008170EA">
      <w:pPr>
        <w:pStyle w:val="BodyText"/>
        <w:rPr>
          <w:sz w:val="22"/>
          <w:szCs w:val="22"/>
          <w:lang w:val="en-US"/>
        </w:rPr>
      </w:pPr>
    </w:p>
    <w:p w14:paraId="533A8302" w14:textId="30D358F1" w:rsidR="00727125" w:rsidRPr="008170EA" w:rsidRDefault="00727125" w:rsidP="008170EA">
      <w:pPr>
        <w:pStyle w:val="BodyText"/>
        <w:rPr>
          <w:rStyle w:val="SC15323589"/>
          <w:sz w:val="22"/>
          <w:szCs w:val="22"/>
        </w:rPr>
      </w:pPr>
    </w:p>
    <w:p w14:paraId="455A08B3" w14:textId="77777777" w:rsidR="0005313F" w:rsidRDefault="0005313F" w:rsidP="0005313F">
      <w:pPr>
        <w:pStyle w:val="Heading1"/>
      </w:pPr>
      <w:r>
        <w:t>Text to be adopted ends here.</w:t>
      </w:r>
    </w:p>
    <w:p w14:paraId="792867BF" w14:textId="77777777" w:rsidR="00380AFF" w:rsidRDefault="00380AFF"/>
    <w:p w14:paraId="728A6D03" w14:textId="77777777" w:rsidR="009106D7" w:rsidRDefault="009106D7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7B3B1058" w14:textId="77777777" w:rsidR="00CA09B2" w:rsidRDefault="00CA09B2"/>
    <w:p w14:paraId="23EF0A4A" w14:textId="77777777" w:rsidR="00CA09B2" w:rsidRDefault="00CA09B2"/>
    <w:p w14:paraId="246A7859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397C267" w14:textId="77777777" w:rsidR="00380AFF" w:rsidRDefault="00380AFF">
      <w:pPr>
        <w:rPr>
          <w:b/>
          <w:sz w:val="24"/>
        </w:rPr>
      </w:pPr>
    </w:p>
    <w:p w14:paraId="606F59D7" w14:textId="61727320" w:rsidR="00CA09B2" w:rsidRDefault="00801435" w:rsidP="006C5EC6">
      <w:pPr>
        <w:pStyle w:val="ListParagraph"/>
        <w:numPr>
          <w:ilvl w:val="0"/>
          <w:numId w:val="5"/>
        </w:numPr>
        <w:jc w:val="left"/>
      </w:pPr>
      <w:hyperlink r:id="rId11" w:history="1">
        <w:r>
          <w:rPr>
            <w:rStyle w:val="Hyperlink"/>
          </w:rPr>
          <w:t>11-24-0171r21</w:t>
        </w:r>
      </w:hyperlink>
      <w:r w:rsidR="00380AFF">
        <w:t xml:space="preserve">: </w:t>
      </w:r>
      <w:r w:rsidR="00380AFF" w:rsidRPr="0021239B">
        <w:t>11-24-0171-</w:t>
      </w:r>
      <w:r>
        <w:t>21</w:t>
      </w:r>
      <w:r w:rsidR="00380AFF" w:rsidRPr="0021239B">
        <w:t>-00bn-tgbn-motions-list-part-1</w:t>
      </w:r>
      <w:r w:rsidR="00380AFF">
        <w:t xml:space="preserve">, </w:t>
      </w:r>
      <w:r w:rsidR="00380AFF" w:rsidRPr="00BF1A06">
        <w:t>Alfred Asterjadhi</w:t>
      </w:r>
      <w:r w:rsidR="00380AFF">
        <w:t xml:space="preserve"> (</w:t>
      </w:r>
      <w:r w:rsidR="00380AFF" w:rsidRPr="00BF1A06">
        <w:t xml:space="preserve">Qualcomm </w:t>
      </w:r>
      <w:r w:rsidR="003B2596">
        <w:t xml:space="preserve">Technologies </w:t>
      </w:r>
      <w:r w:rsidR="00380AFF" w:rsidRPr="00BF1A06">
        <w:t>Inc.</w:t>
      </w:r>
      <w:r w:rsidR="00380AFF">
        <w:t>)</w:t>
      </w:r>
    </w:p>
    <w:sectPr w:rsidR="00CA09B2" w:rsidSect="009273F6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F37E9" w14:textId="77777777" w:rsidR="00BA462B" w:rsidRDefault="00BA462B">
      <w:r>
        <w:separator/>
      </w:r>
    </w:p>
  </w:endnote>
  <w:endnote w:type="continuationSeparator" w:id="0">
    <w:p w14:paraId="65C8A44D" w14:textId="77777777" w:rsidR="00BA462B" w:rsidRDefault="00BA462B">
      <w:r>
        <w:continuationSeparator/>
      </w:r>
    </w:p>
  </w:endnote>
  <w:endnote w:type="continuationNotice" w:id="1">
    <w:p w14:paraId="7D13ED2A" w14:textId="77777777" w:rsidR="00BA462B" w:rsidRDefault="00BA46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72C7A" w14:textId="7D5E6AC2" w:rsidR="00D523EF" w:rsidRDefault="00D523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303D3">
      <w:rPr>
        <w:noProof/>
      </w:rPr>
      <w:t>3</w:t>
    </w:r>
    <w:r>
      <w:fldChar w:fldCharType="end"/>
    </w:r>
    <w:r>
      <w:tab/>
    </w:r>
    <w:fldSimple w:instr=" COMMENTS  \* MERGEFORMAT ">
      <w:r w:rsidR="00173566">
        <w:t>Giovanni Chisci</w:t>
      </w:r>
      <w:r>
        <w:t xml:space="preserve">, </w:t>
      </w:r>
      <w:r w:rsidR="00173566">
        <w:t>Qualcomm</w:t>
      </w:r>
      <w:r>
        <w:t>, et al.</w:t>
      </w:r>
    </w:fldSimple>
  </w:p>
  <w:p w14:paraId="5942091A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7EBDB" w14:textId="77777777" w:rsidR="00BA462B" w:rsidRDefault="00BA462B">
      <w:r>
        <w:separator/>
      </w:r>
    </w:p>
  </w:footnote>
  <w:footnote w:type="continuationSeparator" w:id="0">
    <w:p w14:paraId="2FF6499B" w14:textId="77777777" w:rsidR="00BA462B" w:rsidRDefault="00BA462B">
      <w:r>
        <w:continuationSeparator/>
      </w:r>
    </w:p>
  </w:footnote>
  <w:footnote w:type="continuationNotice" w:id="1">
    <w:p w14:paraId="412E779E" w14:textId="77777777" w:rsidR="00BA462B" w:rsidRDefault="00BA46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3C797" w14:textId="21CAF7F2" w:rsidR="00D523EF" w:rsidRDefault="005F51B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 xml:space="preserve">December </w:t>
      </w:r>
      <w:r w:rsidR="00D523EF">
        <w:t>2024</w:t>
      </w:r>
    </w:fldSimple>
    <w:r w:rsidR="00D523EF">
      <w:tab/>
    </w:r>
    <w:r w:rsidR="00D523EF">
      <w:tab/>
    </w:r>
    <w:fldSimple w:instr=" TITLE  \* MERGEFORMAT ">
      <w:r w:rsidR="00D23F7B">
        <w:t>doc.: IEEE 802.11-24/</w:t>
      </w:r>
      <w:r w:rsidR="00C56E5E">
        <w:t>1996</w:t>
      </w:r>
      <w:r w:rsidR="00D23F7B">
        <w:t>r</w:t>
      </w:r>
    </w:fldSimple>
    <w:r w:rsidR="008E1FF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2D0F"/>
    <w:multiLevelType w:val="hybridMultilevel"/>
    <w:tmpl w:val="723CD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0D5E"/>
    <w:multiLevelType w:val="hybridMultilevel"/>
    <w:tmpl w:val="E81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3FF8"/>
    <w:multiLevelType w:val="hybridMultilevel"/>
    <w:tmpl w:val="B880A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B0889"/>
    <w:multiLevelType w:val="hybridMultilevel"/>
    <w:tmpl w:val="723CDA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865A2"/>
    <w:multiLevelType w:val="hybridMultilevel"/>
    <w:tmpl w:val="800CC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146BC"/>
    <w:multiLevelType w:val="hybridMultilevel"/>
    <w:tmpl w:val="C568B8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42BFB"/>
    <w:multiLevelType w:val="hybridMultilevel"/>
    <w:tmpl w:val="FE0A6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3" w15:restartNumberingAfterBreak="0">
    <w:nsid w:val="5863131E"/>
    <w:multiLevelType w:val="hybridMultilevel"/>
    <w:tmpl w:val="D3B2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87063"/>
    <w:multiLevelType w:val="hybridMultilevel"/>
    <w:tmpl w:val="58C6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953D1"/>
    <w:multiLevelType w:val="hybridMultilevel"/>
    <w:tmpl w:val="5ECC1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26C47"/>
    <w:multiLevelType w:val="hybridMultilevel"/>
    <w:tmpl w:val="3E1C0632"/>
    <w:lvl w:ilvl="0" w:tplc="102C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D26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648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C4B1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F069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08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C8FE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07AF8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CC0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4E016C4"/>
    <w:multiLevelType w:val="hybridMultilevel"/>
    <w:tmpl w:val="723CDA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76BA2"/>
    <w:multiLevelType w:val="hybridMultilevel"/>
    <w:tmpl w:val="1946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573405">
    <w:abstractNumId w:val="12"/>
  </w:num>
  <w:num w:numId="2" w16cid:durableId="1986355013">
    <w:abstractNumId w:val="17"/>
  </w:num>
  <w:num w:numId="3" w16cid:durableId="981347836">
    <w:abstractNumId w:val="3"/>
  </w:num>
  <w:num w:numId="4" w16cid:durableId="1592347655">
    <w:abstractNumId w:val="10"/>
  </w:num>
  <w:num w:numId="5" w16cid:durableId="194781683">
    <w:abstractNumId w:val="8"/>
  </w:num>
  <w:num w:numId="6" w16cid:durableId="464472580">
    <w:abstractNumId w:val="6"/>
  </w:num>
  <w:num w:numId="7" w16cid:durableId="688289072">
    <w:abstractNumId w:val="19"/>
  </w:num>
  <w:num w:numId="8" w16cid:durableId="94862268">
    <w:abstractNumId w:val="9"/>
  </w:num>
  <w:num w:numId="9" w16cid:durableId="884298213">
    <w:abstractNumId w:val="1"/>
  </w:num>
  <w:num w:numId="10" w16cid:durableId="2099472719">
    <w:abstractNumId w:val="7"/>
  </w:num>
  <w:num w:numId="11" w16cid:durableId="1171987538">
    <w:abstractNumId w:val="16"/>
  </w:num>
  <w:num w:numId="12" w16cid:durableId="1227447474">
    <w:abstractNumId w:val="2"/>
  </w:num>
  <w:num w:numId="13" w16cid:durableId="902062271">
    <w:abstractNumId w:val="13"/>
  </w:num>
  <w:num w:numId="14" w16cid:durableId="168260141">
    <w:abstractNumId w:val="15"/>
  </w:num>
  <w:num w:numId="15" w16cid:durableId="1274703180">
    <w:abstractNumId w:val="0"/>
  </w:num>
  <w:num w:numId="16" w16cid:durableId="413358230">
    <w:abstractNumId w:val="11"/>
  </w:num>
  <w:num w:numId="17" w16cid:durableId="727798284">
    <w:abstractNumId w:val="4"/>
  </w:num>
  <w:num w:numId="18" w16cid:durableId="512037287">
    <w:abstractNumId w:val="18"/>
  </w:num>
  <w:num w:numId="19" w16cid:durableId="1770613342">
    <w:abstractNumId w:val="14"/>
  </w:num>
  <w:num w:numId="20" w16cid:durableId="1630432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216F"/>
    <w:rsid w:val="00002DC8"/>
    <w:rsid w:val="00002E20"/>
    <w:rsid w:val="00006759"/>
    <w:rsid w:val="000104D4"/>
    <w:rsid w:val="00010BEB"/>
    <w:rsid w:val="0002098B"/>
    <w:rsid w:val="000233DA"/>
    <w:rsid w:val="00027E1E"/>
    <w:rsid w:val="00031792"/>
    <w:rsid w:val="00032785"/>
    <w:rsid w:val="00032DF1"/>
    <w:rsid w:val="000331B7"/>
    <w:rsid w:val="00040B95"/>
    <w:rsid w:val="0005313F"/>
    <w:rsid w:val="00053EBC"/>
    <w:rsid w:val="00054658"/>
    <w:rsid w:val="00054BE8"/>
    <w:rsid w:val="00062744"/>
    <w:rsid w:val="00070D6E"/>
    <w:rsid w:val="00071576"/>
    <w:rsid w:val="00071C63"/>
    <w:rsid w:val="00071F50"/>
    <w:rsid w:val="00073937"/>
    <w:rsid w:val="00076C18"/>
    <w:rsid w:val="00084E56"/>
    <w:rsid w:val="00086313"/>
    <w:rsid w:val="00097392"/>
    <w:rsid w:val="000973F2"/>
    <w:rsid w:val="000A00B3"/>
    <w:rsid w:val="000A1074"/>
    <w:rsid w:val="000A149F"/>
    <w:rsid w:val="000A6549"/>
    <w:rsid w:val="000B0140"/>
    <w:rsid w:val="000B2D5A"/>
    <w:rsid w:val="000B3308"/>
    <w:rsid w:val="000B6222"/>
    <w:rsid w:val="000B7335"/>
    <w:rsid w:val="000C1613"/>
    <w:rsid w:val="000C2443"/>
    <w:rsid w:val="000C2CDE"/>
    <w:rsid w:val="000C7F23"/>
    <w:rsid w:val="000D3F90"/>
    <w:rsid w:val="000D6E6C"/>
    <w:rsid w:val="000E7EBB"/>
    <w:rsid w:val="000F3CC6"/>
    <w:rsid w:val="001043A6"/>
    <w:rsid w:val="00107547"/>
    <w:rsid w:val="00110274"/>
    <w:rsid w:val="00112D89"/>
    <w:rsid w:val="00115E95"/>
    <w:rsid w:val="001213FB"/>
    <w:rsid w:val="0012208E"/>
    <w:rsid w:val="00127201"/>
    <w:rsid w:val="0013350D"/>
    <w:rsid w:val="0013419C"/>
    <w:rsid w:val="00134211"/>
    <w:rsid w:val="00134CAC"/>
    <w:rsid w:val="001359C1"/>
    <w:rsid w:val="00135D6A"/>
    <w:rsid w:val="001400B1"/>
    <w:rsid w:val="00140EA5"/>
    <w:rsid w:val="00147129"/>
    <w:rsid w:val="00151360"/>
    <w:rsid w:val="0015421A"/>
    <w:rsid w:val="00154D82"/>
    <w:rsid w:val="001618EC"/>
    <w:rsid w:val="001634B3"/>
    <w:rsid w:val="00173566"/>
    <w:rsid w:val="00182210"/>
    <w:rsid w:val="001828F7"/>
    <w:rsid w:val="00185518"/>
    <w:rsid w:val="00187143"/>
    <w:rsid w:val="00187D8D"/>
    <w:rsid w:val="001919D8"/>
    <w:rsid w:val="001959D5"/>
    <w:rsid w:val="00195AE9"/>
    <w:rsid w:val="001B279F"/>
    <w:rsid w:val="001B44AA"/>
    <w:rsid w:val="001C03B0"/>
    <w:rsid w:val="001C3617"/>
    <w:rsid w:val="001C4654"/>
    <w:rsid w:val="001C4699"/>
    <w:rsid w:val="001C6F96"/>
    <w:rsid w:val="001D18CD"/>
    <w:rsid w:val="001D3F9C"/>
    <w:rsid w:val="001D5C90"/>
    <w:rsid w:val="001D5D59"/>
    <w:rsid w:val="001D65C9"/>
    <w:rsid w:val="001D67D1"/>
    <w:rsid w:val="001D723B"/>
    <w:rsid w:val="001D7F65"/>
    <w:rsid w:val="001E1C06"/>
    <w:rsid w:val="001E27DC"/>
    <w:rsid w:val="001E4745"/>
    <w:rsid w:val="001E6889"/>
    <w:rsid w:val="001E6999"/>
    <w:rsid w:val="001F3826"/>
    <w:rsid w:val="00203772"/>
    <w:rsid w:val="00205F96"/>
    <w:rsid w:val="002070F4"/>
    <w:rsid w:val="002110E8"/>
    <w:rsid w:val="002203E1"/>
    <w:rsid w:val="00225B6F"/>
    <w:rsid w:val="00226C00"/>
    <w:rsid w:val="00235919"/>
    <w:rsid w:val="00237FBF"/>
    <w:rsid w:val="00237FC6"/>
    <w:rsid w:val="002424B4"/>
    <w:rsid w:val="00243280"/>
    <w:rsid w:val="00243CC4"/>
    <w:rsid w:val="00245EF6"/>
    <w:rsid w:val="00247456"/>
    <w:rsid w:val="00247788"/>
    <w:rsid w:val="0025006E"/>
    <w:rsid w:val="00250EA5"/>
    <w:rsid w:val="0025517D"/>
    <w:rsid w:val="002565AD"/>
    <w:rsid w:val="00257951"/>
    <w:rsid w:val="00263906"/>
    <w:rsid w:val="00263AEE"/>
    <w:rsid w:val="00263D1C"/>
    <w:rsid w:val="00266189"/>
    <w:rsid w:val="00266975"/>
    <w:rsid w:val="00267749"/>
    <w:rsid w:val="00271113"/>
    <w:rsid w:val="00271841"/>
    <w:rsid w:val="00274405"/>
    <w:rsid w:val="002744DC"/>
    <w:rsid w:val="002760B0"/>
    <w:rsid w:val="00276CCB"/>
    <w:rsid w:val="0029020B"/>
    <w:rsid w:val="002959EC"/>
    <w:rsid w:val="00296E42"/>
    <w:rsid w:val="002B2CDE"/>
    <w:rsid w:val="002B478B"/>
    <w:rsid w:val="002B49CC"/>
    <w:rsid w:val="002C6B6D"/>
    <w:rsid w:val="002D44BE"/>
    <w:rsid w:val="002D6CBD"/>
    <w:rsid w:val="002D7540"/>
    <w:rsid w:val="002D7D00"/>
    <w:rsid w:val="002E0D75"/>
    <w:rsid w:val="002E1350"/>
    <w:rsid w:val="002E3735"/>
    <w:rsid w:val="002E78D3"/>
    <w:rsid w:val="002E79AF"/>
    <w:rsid w:val="002F3BAD"/>
    <w:rsid w:val="002F645A"/>
    <w:rsid w:val="00301B3D"/>
    <w:rsid w:val="00302B81"/>
    <w:rsid w:val="00307F78"/>
    <w:rsid w:val="00310D99"/>
    <w:rsid w:val="0031173B"/>
    <w:rsid w:val="00311C56"/>
    <w:rsid w:val="00322CDF"/>
    <w:rsid w:val="0032509E"/>
    <w:rsid w:val="003303D3"/>
    <w:rsid w:val="003308EA"/>
    <w:rsid w:val="00332CC2"/>
    <w:rsid w:val="003340CD"/>
    <w:rsid w:val="003354DF"/>
    <w:rsid w:val="00353080"/>
    <w:rsid w:val="003541E2"/>
    <w:rsid w:val="00356B9C"/>
    <w:rsid w:val="00361B35"/>
    <w:rsid w:val="003729B0"/>
    <w:rsid w:val="00372A57"/>
    <w:rsid w:val="00373689"/>
    <w:rsid w:val="00373B1B"/>
    <w:rsid w:val="00376BAC"/>
    <w:rsid w:val="00380AFF"/>
    <w:rsid w:val="00382812"/>
    <w:rsid w:val="003865B8"/>
    <w:rsid w:val="003A1924"/>
    <w:rsid w:val="003A2528"/>
    <w:rsid w:val="003A34AF"/>
    <w:rsid w:val="003A3569"/>
    <w:rsid w:val="003A41E5"/>
    <w:rsid w:val="003A457F"/>
    <w:rsid w:val="003A4EF4"/>
    <w:rsid w:val="003A6AD7"/>
    <w:rsid w:val="003B0DBC"/>
    <w:rsid w:val="003B2596"/>
    <w:rsid w:val="003B279C"/>
    <w:rsid w:val="003B7D75"/>
    <w:rsid w:val="003C1983"/>
    <w:rsid w:val="003C42B9"/>
    <w:rsid w:val="003C6B88"/>
    <w:rsid w:val="003C77C2"/>
    <w:rsid w:val="003D1405"/>
    <w:rsid w:val="003D1896"/>
    <w:rsid w:val="003D31AE"/>
    <w:rsid w:val="003D6A1A"/>
    <w:rsid w:val="003E1330"/>
    <w:rsid w:val="003E1C47"/>
    <w:rsid w:val="003E1DF7"/>
    <w:rsid w:val="003E5C4A"/>
    <w:rsid w:val="003E7EA1"/>
    <w:rsid w:val="003E7F30"/>
    <w:rsid w:val="003F48BF"/>
    <w:rsid w:val="003F4CB7"/>
    <w:rsid w:val="003F7DE2"/>
    <w:rsid w:val="0040377D"/>
    <w:rsid w:val="004118C1"/>
    <w:rsid w:val="004119A2"/>
    <w:rsid w:val="0041456F"/>
    <w:rsid w:val="004149F2"/>
    <w:rsid w:val="004256E8"/>
    <w:rsid w:val="004261B2"/>
    <w:rsid w:val="004261D6"/>
    <w:rsid w:val="00437A87"/>
    <w:rsid w:val="00442037"/>
    <w:rsid w:val="00443E5C"/>
    <w:rsid w:val="00446DE8"/>
    <w:rsid w:val="00446DF2"/>
    <w:rsid w:val="0045068F"/>
    <w:rsid w:val="00450DBB"/>
    <w:rsid w:val="00452C6A"/>
    <w:rsid w:val="004538F5"/>
    <w:rsid w:val="00454526"/>
    <w:rsid w:val="00466E64"/>
    <w:rsid w:val="00471B88"/>
    <w:rsid w:val="00474059"/>
    <w:rsid w:val="0048167F"/>
    <w:rsid w:val="004835C4"/>
    <w:rsid w:val="004844B6"/>
    <w:rsid w:val="004879C8"/>
    <w:rsid w:val="00491510"/>
    <w:rsid w:val="00493A4C"/>
    <w:rsid w:val="00493CFA"/>
    <w:rsid w:val="00495D89"/>
    <w:rsid w:val="004A10B1"/>
    <w:rsid w:val="004A1870"/>
    <w:rsid w:val="004B064B"/>
    <w:rsid w:val="004B2CC1"/>
    <w:rsid w:val="004B366D"/>
    <w:rsid w:val="004B5FF6"/>
    <w:rsid w:val="004B60E9"/>
    <w:rsid w:val="004C126A"/>
    <w:rsid w:val="004C3402"/>
    <w:rsid w:val="004C366C"/>
    <w:rsid w:val="004C3B3C"/>
    <w:rsid w:val="004C545B"/>
    <w:rsid w:val="004C6BB8"/>
    <w:rsid w:val="004D2C12"/>
    <w:rsid w:val="004D7314"/>
    <w:rsid w:val="004E7A69"/>
    <w:rsid w:val="004F00D5"/>
    <w:rsid w:val="004F1523"/>
    <w:rsid w:val="004F172A"/>
    <w:rsid w:val="004F21AB"/>
    <w:rsid w:val="004F2EE0"/>
    <w:rsid w:val="004F6F4E"/>
    <w:rsid w:val="00506116"/>
    <w:rsid w:val="00512456"/>
    <w:rsid w:val="005125B3"/>
    <w:rsid w:val="0051332D"/>
    <w:rsid w:val="0051487B"/>
    <w:rsid w:val="0051585D"/>
    <w:rsid w:val="00522362"/>
    <w:rsid w:val="00526B69"/>
    <w:rsid w:val="005313EE"/>
    <w:rsid w:val="00535A24"/>
    <w:rsid w:val="00536C22"/>
    <w:rsid w:val="00542BA5"/>
    <w:rsid w:val="0055426A"/>
    <w:rsid w:val="00554AA9"/>
    <w:rsid w:val="0055547A"/>
    <w:rsid w:val="00555BCC"/>
    <w:rsid w:val="005573F4"/>
    <w:rsid w:val="00566456"/>
    <w:rsid w:val="0056653D"/>
    <w:rsid w:val="00567D42"/>
    <w:rsid w:val="00570486"/>
    <w:rsid w:val="005708C6"/>
    <w:rsid w:val="00574924"/>
    <w:rsid w:val="00576B8B"/>
    <w:rsid w:val="00577249"/>
    <w:rsid w:val="00577A5B"/>
    <w:rsid w:val="0058134B"/>
    <w:rsid w:val="005857C3"/>
    <w:rsid w:val="00587C2C"/>
    <w:rsid w:val="00590B21"/>
    <w:rsid w:val="005A21BA"/>
    <w:rsid w:val="005A249D"/>
    <w:rsid w:val="005A38BF"/>
    <w:rsid w:val="005A43EB"/>
    <w:rsid w:val="005A60AF"/>
    <w:rsid w:val="005A783C"/>
    <w:rsid w:val="005A7DA2"/>
    <w:rsid w:val="005B062E"/>
    <w:rsid w:val="005B0B48"/>
    <w:rsid w:val="005B1E1B"/>
    <w:rsid w:val="005B730F"/>
    <w:rsid w:val="005C4A9D"/>
    <w:rsid w:val="005C5E49"/>
    <w:rsid w:val="005D425E"/>
    <w:rsid w:val="005D569E"/>
    <w:rsid w:val="005D674E"/>
    <w:rsid w:val="005D739F"/>
    <w:rsid w:val="005D772A"/>
    <w:rsid w:val="005E1DFF"/>
    <w:rsid w:val="005E3B9E"/>
    <w:rsid w:val="005E5E41"/>
    <w:rsid w:val="005E72E7"/>
    <w:rsid w:val="005F322C"/>
    <w:rsid w:val="005F40A4"/>
    <w:rsid w:val="005F4262"/>
    <w:rsid w:val="005F51B0"/>
    <w:rsid w:val="005F6020"/>
    <w:rsid w:val="005F67AC"/>
    <w:rsid w:val="005F7D9D"/>
    <w:rsid w:val="00601369"/>
    <w:rsid w:val="00603BBB"/>
    <w:rsid w:val="0060583D"/>
    <w:rsid w:val="00612221"/>
    <w:rsid w:val="0061686E"/>
    <w:rsid w:val="00620FA4"/>
    <w:rsid w:val="0062440B"/>
    <w:rsid w:val="006305DF"/>
    <w:rsid w:val="00633529"/>
    <w:rsid w:val="006379FD"/>
    <w:rsid w:val="00644BF3"/>
    <w:rsid w:val="006463CB"/>
    <w:rsid w:val="0065252E"/>
    <w:rsid w:val="006533E4"/>
    <w:rsid w:val="006613DE"/>
    <w:rsid w:val="00662CD5"/>
    <w:rsid w:val="006707BD"/>
    <w:rsid w:val="00673CF5"/>
    <w:rsid w:val="00676342"/>
    <w:rsid w:val="006774F5"/>
    <w:rsid w:val="00680F8F"/>
    <w:rsid w:val="0068266A"/>
    <w:rsid w:val="00682CC3"/>
    <w:rsid w:val="00684292"/>
    <w:rsid w:val="00685811"/>
    <w:rsid w:val="00690304"/>
    <w:rsid w:val="0069032E"/>
    <w:rsid w:val="00691E95"/>
    <w:rsid w:val="00693038"/>
    <w:rsid w:val="00694635"/>
    <w:rsid w:val="006967BD"/>
    <w:rsid w:val="006A12C7"/>
    <w:rsid w:val="006A165B"/>
    <w:rsid w:val="006A183F"/>
    <w:rsid w:val="006B01E9"/>
    <w:rsid w:val="006B5C4D"/>
    <w:rsid w:val="006C0727"/>
    <w:rsid w:val="006C1EF7"/>
    <w:rsid w:val="006C5EC6"/>
    <w:rsid w:val="006D146C"/>
    <w:rsid w:val="006D3D72"/>
    <w:rsid w:val="006D6B85"/>
    <w:rsid w:val="006E145F"/>
    <w:rsid w:val="006E53A8"/>
    <w:rsid w:val="006E6ADE"/>
    <w:rsid w:val="006E7B89"/>
    <w:rsid w:val="006F32F3"/>
    <w:rsid w:val="006F338C"/>
    <w:rsid w:val="006F542F"/>
    <w:rsid w:val="006F7CA0"/>
    <w:rsid w:val="007061B9"/>
    <w:rsid w:val="00711BEE"/>
    <w:rsid w:val="00711F09"/>
    <w:rsid w:val="007125D9"/>
    <w:rsid w:val="0071325D"/>
    <w:rsid w:val="00713E81"/>
    <w:rsid w:val="00721865"/>
    <w:rsid w:val="00721CDA"/>
    <w:rsid w:val="00724DAF"/>
    <w:rsid w:val="00725DE9"/>
    <w:rsid w:val="00725F4E"/>
    <w:rsid w:val="0072684F"/>
    <w:rsid w:val="00727125"/>
    <w:rsid w:val="00731285"/>
    <w:rsid w:val="00731494"/>
    <w:rsid w:val="0073193C"/>
    <w:rsid w:val="00732CE0"/>
    <w:rsid w:val="007408C2"/>
    <w:rsid w:val="00740E9A"/>
    <w:rsid w:val="00745CDB"/>
    <w:rsid w:val="0074603B"/>
    <w:rsid w:val="007464A2"/>
    <w:rsid w:val="00746ECC"/>
    <w:rsid w:val="0074773B"/>
    <w:rsid w:val="00752CCE"/>
    <w:rsid w:val="00754162"/>
    <w:rsid w:val="00754905"/>
    <w:rsid w:val="00754F61"/>
    <w:rsid w:val="00760EB2"/>
    <w:rsid w:val="0076369E"/>
    <w:rsid w:val="0076555E"/>
    <w:rsid w:val="00770572"/>
    <w:rsid w:val="00775AB9"/>
    <w:rsid w:val="0077653B"/>
    <w:rsid w:val="0078433C"/>
    <w:rsid w:val="00787E1B"/>
    <w:rsid w:val="00793B3A"/>
    <w:rsid w:val="0079438B"/>
    <w:rsid w:val="007A0CE9"/>
    <w:rsid w:val="007A41D3"/>
    <w:rsid w:val="007A661C"/>
    <w:rsid w:val="007A6C1A"/>
    <w:rsid w:val="007B0190"/>
    <w:rsid w:val="007B23C3"/>
    <w:rsid w:val="007B29E0"/>
    <w:rsid w:val="007B56E2"/>
    <w:rsid w:val="007C6AAC"/>
    <w:rsid w:val="007D4F4D"/>
    <w:rsid w:val="007D7271"/>
    <w:rsid w:val="007D78FD"/>
    <w:rsid w:val="007E2775"/>
    <w:rsid w:val="007E3272"/>
    <w:rsid w:val="007E481D"/>
    <w:rsid w:val="007F21AD"/>
    <w:rsid w:val="007F26FD"/>
    <w:rsid w:val="007F406C"/>
    <w:rsid w:val="007F719D"/>
    <w:rsid w:val="00800251"/>
    <w:rsid w:val="0080058D"/>
    <w:rsid w:val="00801435"/>
    <w:rsid w:val="00801BF6"/>
    <w:rsid w:val="008058B9"/>
    <w:rsid w:val="00806D60"/>
    <w:rsid w:val="00806FC0"/>
    <w:rsid w:val="00814B81"/>
    <w:rsid w:val="008170EA"/>
    <w:rsid w:val="00820561"/>
    <w:rsid w:val="00825418"/>
    <w:rsid w:val="00834BD9"/>
    <w:rsid w:val="008415A7"/>
    <w:rsid w:val="0084399C"/>
    <w:rsid w:val="00845E58"/>
    <w:rsid w:val="0085008B"/>
    <w:rsid w:val="00852DB7"/>
    <w:rsid w:val="008541AF"/>
    <w:rsid w:val="00854891"/>
    <w:rsid w:val="00854B50"/>
    <w:rsid w:val="00866FEE"/>
    <w:rsid w:val="00874742"/>
    <w:rsid w:val="008815D2"/>
    <w:rsid w:val="008830EC"/>
    <w:rsid w:val="0088329C"/>
    <w:rsid w:val="00883ADA"/>
    <w:rsid w:val="00884846"/>
    <w:rsid w:val="00890ED2"/>
    <w:rsid w:val="00891025"/>
    <w:rsid w:val="00893C42"/>
    <w:rsid w:val="0089533D"/>
    <w:rsid w:val="008A5BDF"/>
    <w:rsid w:val="008B2922"/>
    <w:rsid w:val="008B5614"/>
    <w:rsid w:val="008B75F3"/>
    <w:rsid w:val="008C70C7"/>
    <w:rsid w:val="008D24ED"/>
    <w:rsid w:val="008D3A3B"/>
    <w:rsid w:val="008D5345"/>
    <w:rsid w:val="008E1FFA"/>
    <w:rsid w:val="008E69AA"/>
    <w:rsid w:val="008F0800"/>
    <w:rsid w:val="008F154A"/>
    <w:rsid w:val="008F31AF"/>
    <w:rsid w:val="008F5245"/>
    <w:rsid w:val="00902AA1"/>
    <w:rsid w:val="0090381F"/>
    <w:rsid w:val="00905370"/>
    <w:rsid w:val="00906517"/>
    <w:rsid w:val="00907110"/>
    <w:rsid w:val="00907CE5"/>
    <w:rsid w:val="009106D7"/>
    <w:rsid w:val="00911B88"/>
    <w:rsid w:val="00913CD0"/>
    <w:rsid w:val="00914C16"/>
    <w:rsid w:val="00916275"/>
    <w:rsid w:val="009201B9"/>
    <w:rsid w:val="00920404"/>
    <w:rsid w:val="00926030"/>
    <w:rsid w:val="009273F6"/>
    <w:rsid w:val="009300A0"/>
    <w:rsid w:val="00930FB1"/>
    <w:rsid w:val="0093387C"/>
    <w:rsid w:val="00941FC8"/>
    <w:rsid w:val="0094286A"/>
    <w:rsid w:val="009508FC"/>
    <w:rsid w:val="00952758"/>
    <w:rsid w:val="00952FC6"/>
    <w:rsid w:val="009568CF"/>
    <w:rsid w:val="00963909"/>
    <w:rsid w:val="009646D5"/>
    <w:rsid w:val="00964ABD"/>
    <w:rsid w:val="0096713A"/>
    <w:rsid w:val="009677A8"/>
    <w:rsid w:val="00970CB6"/>
    <w:rsid w:val="0097229A"/>
    <w:rsid w:val="00972B96"/>
    <w:rsid w:val="0097560F"/>
    <w:rsid w:val="009756D1"/>
    <w:rsid w:val="0098041C"/>
    <w:rsid w:val="009816EB"/>
    <w:rsid w:val="00982BBF"/>
    <w:rsid w:val="00984226"/>
    <w:rsid w:val="0098600E"/>
    <w:rsid w:val="00986E6A"/>
    <w:rsid w:val="00987BAA"/>
    <w:rsid w:val="00987FB8"/>
    <w:rsid w:val="00993972"/>
    <w:rsid w:val="00994F5C"/>
    <w:rsid w:val="00997B3A"/>
    <w:rsid w:val="009A00B7"/>
    <w:rsid w:val="009A104A"/>
    <w:rsid w:val="009A1103"/>
    <w:rsid w:val="009A246D"/>
    <w:rsid w:val="009A3A70"/>
    <w:rsid w:val="009B2CBC"/>
    <w:rsid w:val="009B4843"/>
    <w:rsid w:val="009B6AD8"/>
    <w:rsid w:val="009C0C20"/>
    <w:rsid w:val="009C2070"/>
    <w:rsid w:val="009D3536"/>
    <w:rsid w:val="009D4202"/>
    <w:rsid w:val="009D53D7"/>
    <w:rsid w:val="009D69D6"/>
    <w:rsid w:val="009E01BE"/>
    <w:rsid w:val="009E030B"/>
    <w:rsid w:val="009E2942"/>
    <w:rsid w:val="009E534F"/>
    <w:rsid w:val="009F24D7"/>
    <w:rsid w:val="009F2FBC"/>
    <w:rsid w:val="009F5975"/>
    <w:rsid w:val="009F6F6B"/>
    <w:rsid w:val="009F7ACD"/>
    <w:rsid w:val="00A03EDC"/>
    <w:rsid w:val="00A05790"/>
    <w:rsid w:val="00A05EAE"/>
    <w:rsid w:val="00A10489"/>
    <w:rsid w:val="00A11531"/>
    <w:rsid w:val="00A11E89"/>
    <w:rsid w:val="00A21A3B"/>
    <w:rsid w:val="00A23019"/>
    <w:rsid w:val="00A2480C"/>
    <w:rsid w:val="00A34648"/>
    <w:rsid w:val="00A401CF"/>
    <w:rsid w:val="00A40843"/>
    <w:rsid w:val="00A43C9D"/>
    <w:rsid w:val="00A50E46"/>
    <w:rsid w:val="00A5650E"/>
    <w:rsid w:val="00A61A6E"/>
    <w:rsid w:val="00A70322"/>
    <w:rsid w:val="00A72268"/>
    <w:rsid w:val="00A73535"/>
    <w:rsid w:val="00A82AC9"/>
    <w:rsid w:val="00A9172F"/>
    <w:rsid w:val="00A9545B"/>
    <w:rsid w:val="00A9659C"/>
    <w:rsid w:val="00AA427C"/>
    <w:rsid w:val="00AA4AB2"/>
    <w:rsid w:val="00AA5840"/>
    <w:rsid w:val="00AB5019"/>
    <w:rsid w:val="00AC226B"/>
    <w:rsid w:val="00AC2536"/>
    <w:rsid w:val="00AC3C57"/>
    <w:rsid w:val="00AC75A7"/>
    <w:rsid w:val="00AD0ED0"/>
    <w:rsid w:val="00AD113F"/>
    <w:rsid w:val="00AD2550"/>
    <w:rsid w:val="00AD6549"/>
    <w:rsid w:val="00AE3914"/>
    <w:rsid w:val="00AE46B2"/>
    <w:rsid w:val="00AE5346"/>
    <w:rsid w:val="00AE5CF7"/>
    <w:rsid w:val="00AF1975"/>
    <w:rsid w:val="00AF5B1E"/>
    <w:rsid w:val="00AF71C4"/>
    <w:rsid w:val="00B0191F"/>
    <w:rsid w:val="00B07527"/>
    <w:rsid w:val="00B102B7"/>
    <w:rsid w:val="00B16D9D"/>
    <w:rsid w:val="00B21B2D"/>
    <w:rsid w:val="00B21D76"/>
    <w:rsid w:val="00B25D56"/>
    <w:rsid w:val="00B25FD2"/>
    <w:rsid w:val="00B267ED"/>
    <w:rsid w:val="00B334C4"/>
    <w:rsid w:val="00B340C1"/>
    <w:rsid w:val="00B415E0"/>
    <w:rsid w:val="00B41911"/>
    <w:rsid w:val="00B450D1"/>
    <w:rsid w:val="00B5280B"/>
    <w:rsid w:val="00B543D2"/>
    <w:rsid w:val="00B67BAA"/>
    <w:rsid w:val="00B67F75"/>
    <w:rsid w:val="00B70DF5"/>
    <w:rsid w:val="00B72797"/>
    <w:rsid w:val="00B75067"/>
    <w:rsid w:val="00B81E8E"/>
    <w:rsid w:val="00B86290"/>
    <w:rsid w:val="00B93688"/>
    <w:rsid w:val="00BA0D7E"/>
    <w:rsid w:val="00BA2125"/>
    <w:rsid w:val="00BA25F5"/>
    <w:rsid w:val="00BA333F"/>
    <w:rsid w:val="00BA462B"/>
    <w:rsid w:val="00BB1AA0"/>
    <w:rsid w:val="00BB6050"/>
    <w:rsid w:val="00BC7D35"/>
    <w:rsid w:val="00BD79FF"/>
    <w:rsid w:val="00BE124A"/>
    <w:rsid w:val="00BE68C2"/>
    <w:rsid w:val="00BF102A"/>
    <w:rsid w:val="00BF14E3"/>
    <w:rsid w:val="00BF432E"/>
    <w:rsid w:val="00C01013"/>
    <w:rsid w:val="00C06E01"/>
    <w:rsid w:val="00C10B81"/>
    <w:rsid w:val="00C14FAA"/>
    <w:rsid w:val="00C15DD2"/>
    <w:rsid w:val="00C209E2"/>
    <w:rsid w:val="00C30DA7"/>
    <w:rsid w:val="00C31319"/>
    <w:rsid w:val="00C333C7"/>
    <w:rsid w:val="00C422C8"/>
    <w:rsid w:val="00C42B28"/>
    <w:rsid w:val="00C443B7"/>
    <w:rsid w:val="00C51024"/>
    <w:rsid w:val="00C51D54"/>
    <w:rsid w:val="00C56E5E"/>
    <w:rsid w:val="00C5759B"/>
    <w:rsid w:val="00C6017E"/>
    <w:rsid w:val="00C60485"/>
    <w:rsid w:val="00C611A1"/>
    <w:rsid w:val="00C65004"/>
    <w:rsid w:val="00C70A7E"/>
    <w:rsid w:val="00C74AC7"/>
    <w:rsid w:val="00C76544"/>
    <w:rsid w:val="00C77588"/>
    <w:rsid w:val="00C805AC"/>
    <w:rsid w:val="00C814F0"/>
    <w:rsid w:val="00C8483D"/>
    <w:rsid w:val="00C863A3"/>
    <w:rsid w:val="00C874D8"/>
    <w:rsid w:val="00C87CBF"/>
    <w:rsid w:val="00CA09B2"/>
    <w:rsid w:val="00CA145A"/>
    <w:rsid w:val="00CA1ACD"/>
    <w:rsid w:val="00CA4129"/>
    <w:rsid w:val="00CA490F"/>
    <w:rsid w:val="00CA5255"/>
    <w:rsid w:val="00CA66BD"/>
    <w:rsid w:val="00CB06A4"/>
    <w:rsid w:val="00CB359D"/>
    <w:rsid w:val="00CB3B71"/>
    <w:rsid w:val="00CB55EF"/>
    <w:rsid w:val="00CC0CBD"/>
    <w:rsid w:val="00CC2A74"/>
    <w:rsid w:val="00CC3566"/>
    <w:rsid w:val="00CE47F4"/>
    <w:rsid w:val="00CE61AC"/>
    <w:rsid w:val="00D010E2"/>
    <w:rsid w:val="00D034C5"/>
    <w:rsid w:val="00D05FC5"/>
    <w:rsid w:val="00D10754"/>
    <w:rsid w:val="00D13B58"/>
    <w:rsid w:val="00D14A57"/>
    <w:rsid w:val="00D14ABF"/>
    <w:rsid w:val="00D17890"/>
    <w:rsid w:val="00D2226F"/>
    <w:rsid w:val="00D22A11"/>
    <w:rsid w:val="00D236E3"/>
    <w:rsid w:val="00D23F7B"/>
    <w:rsid w:val="00D2560D"/>
    <w:rsid w:val="00D272BF"/>
    <w:rsid w:val="00D30787"/>
    <w:rsid w:val="00D32C0E"/>
    <w:rsid w:val="00D34665"/>
    <w:rsid w:val="00D36C0D"/>
    <w:rsid w:val="00D40FF2"/>
    <w:rsid w:val="00D4402B"/>
    <w:rsid w:val="00D44C21"/>
    <w:rsid w:val="00D44DEA"/>
    <w:rsid w:val="00D46568"/>
    <w:rsid w:val="00D523EF"/>
    <w:rsid w:val="00D55639"/>
    <w:rsid w:val="00D66EE0"/>
    <w:rsid w:val="00D71535"/>
    <w:rsid w:val="00D86CF0"/>
    <w:rsid w:val="00D8712F"/>
    <w:rsid w:val="00D876DE"/>
    <w:rsid w:val="00D93FF8"/>
    <w:rsid w:val="00D95AB2"/>
    <w:rsid w:val="00D96DD4"/>
    <w:rsid w:val="00DA0C8D"/>
    <w:rsid w:val="00DA1068"/>
    <w:rsid w:val="00DA2CA0"/>
    <w:rsid w:val="00DA3F94"/>
    <w:rsid w:val="00DA44C4"/>
    <w:rsid w:val="00DA5621"/>
    <w:rsid w:val="00DB41F3"/>
    <w:rsid w:val="00DB7701"/>
    <w:rsid w:val="00DC22B9"/>
    <w:rsid w:val="00DC5A7B"/>
    <w:rsid w:val="00DC5DE0"/>
    <w:rsid w:val="00DC6A76"/>
    <w:rsid w:val="00DD0A1E"/>
    <w:rsid w:val="00DD22E3"/>
    <w:rsid w:val="00DD27BC"/>
    <w:rsid w:val="00DD4F47"/>
    <w:rsid w:val="00DD69B7"/>
    <w:rsid w:val="00DE77C1"/>
    <w:rsid w:val="00DF0862"/>
    <w:rsid w:val="00DF7EC6"/>
    <w:rsid w:val="00E02655"/>
    <w:rsid w:val="00E05FF5"/>
    <w:rsid w:val="00E111B7"/>
    <w:rsid w:val="00E121B7"/>
    <w:rsid w:val="00E24349"/>
    <w:rsid w:val="00E25185"/>
    <w:rsid w:val="00E27748"/>
    <w:rsid w:val="00E30F45"/>
    <w:rsid w:val="00E34792"/>
    <w:rsid w:val="00E34B90"/>
    <w:rsid w:val="00E34F14"/>
    <w:rsid w:val="00E413DB"/>
    <w:rsid w:val="00E41CE8"/>
    <w:rsid w:val="00E43426"/>
    <w:rsid w:val="00E461DF"/>
    <w:rsid w:val="00E50E72"/>
    <w:rsid w:val="00E55B79"/>
    <w:rsid w:val="00E56CE8"/>
    <w:rsid w:val="00E64284"/>
    <w:rsid w:val="00E67F6C"/>
    <w:rsid w:val="00E7065C"/>
    <w:rsid w:val="00E7326A"/>
    <w:rsid w:val="00E7381B"/>
    <w:rsid w:val="00E7467A"/>
    <w:rsid w:val="00E7797A"/>
    <w:rsid w:val="00E81144"/>
    <w:rsid w:val="00E82030"/>
    <w:rsid w:val="00E828E1"/>
    <w:rsid w:val="00E83912"/>
    <w:rsid w:val="00E87DCC"/>
    <w:rsid w:val="00E91ADE"/>
    <w:rsid w:val="00E92C2C"/>
    <w:rsid w:val="00E94E0E"/>
    <w:rsid w:val="00E96419"/>
    <w:rsid w:val="00EA2AD7"/>
    <w:rsid w:val="00EA318D"/>
    <w:rsid w:val="00EA4329"/>
    <w:rsid w:val="00EA5C4F"/>
    <w:rsid w:val="00EB25BC"/>
    <w:rsid w:val="00EB2892"/>
    <w:rsid w:val="00EB49C3"/>
    <w:rsid w:val="00EB79D9"/>
    <w:rsid w:val="00EC08A4"/>
    <w:rsid w:val="00EC4247"/>
    <w:rsid w:val="00EC50AB"/>
    <w:rsid w:val="00EC57A4"/>
    <w:rsid w:val="00EC64F9"/>
    <w:rsid w:val="00ED2A88"/>
    <w:rsid w:val="00ED4F3C"/>
    <w:rsid w:val="00EF08D1"/>
    <w:rsid w:val="00EF3C19"/>
    <w:rsid w:val="00EF44F5"/>
    <w:rsid w:val="00EF68B7"/>
    <w:rsid w:val="00EF7BDE"/>
    <w:rsid w:val="00F00272"/>
    <w:rsid w:val="00F00517"/>
    <w:rsid w:val="00F01280"/>
    <w:rsid w:val="00F01403"/>
    <w:rsid w:val="00F03157"/>
    <w:rsid w:val="00F0383B"/>
    <w:rsid w:val="00F05101"/>
    <w:rsid w:val="00F05E9B"/>
    <w:rsid w:val="00F07428"/>
    <w:rsid w:val="00F1034F"/>
    <w:rsid w:val="00F15AB3"/>
    <w:rsid w:val="00F3021B"/>
    <w:rsid w:val="00F30CB6"/>
    <w:rsid w:val="00F35019"/>
    <w:rsid w:val="00F40082"/>
    <w:rsid w:val="00F42661"/>
    <w:rsid w:val="00F4369A"/>
    <w:rsid w:val="00F44BB5"/>
    <w:rsid w:val="00F473E0"/>
    <w:rsid w:val="00F47E53"/>
    <w:rsid w:val="00F47FD1"/>
    <w:rsid w:val="00F503B2"/>
    <w:rsid w:val="00F50CA9"/>
    <w:rsid w:val="00F529BA"/>
    <w:rsid w:val="00F542EB"/>
    <w:rsid w:val="00F57783"/>
    <w:rsid w:val="00F641DE"/>
    <w:rsid w:val="00F72A3C"/>
    <w:rsid w:val="00F761D5"/>
    <w:rsid w:val="00F772E9"/>
    <w:rsid w:val="00F81124"/>
    <w:rsid w:val="00F83C01"/>
    <w:rsid w:val="00F92E25"/>
    <w:rsid w:val="00F933E0"/>
    <w:rsid w:val="00F96DD9"/>
    <w:rsid w:val="00F97038"/>
    <w:rsid w:val="00FA622E"/>
    <w:rsid w:val="00FA62BB"/>
    <w:rsid w:val="00FC11EB"/>
    <w:rsid w:val="00FC4DA2"/>
    <w:rsid w:val="00FC5087"/>
    <w:rsid w:val="00FC76A4"/>
    <w:rsid w:val="00FD119A"/>
    <w:rsid w:val="00FD122B"/>
    <w:rsid w:val="00FD4FDA"/>
    <w:rsid w:val="00FD5362"/>
    <w:rsid w:val="00FD6513"/>
    <w:rsid w:val="00FD7049"/>
    <w:rsid w:val="00FE7A80"/>
    <w:rsid w:val="00FF205E"/>
    <w:rsid w:val="00FF73B0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ECE43"/>
  <w15:chartTrackingRefBased/>
  <w15:docId w15:val="{EC7DAADA-3DCD-448C-8241-084410FD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B478B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842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7636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369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6369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6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369E"/>
    <w:rPr>
      <w:b/>
      <w:bCs/>
      <w:lang w:val="en-GB"/>
    </w:rPr>
  </w:style>
  <w:style w:type="character" w:styleId="Mention">
    <w:name w:val="Mention"/>
    <w:basedOn w:val="DefaultParagraphFont"/>
    <w:uiPriority w:val="99"/>
    <w:unhideWhenUsed/>
    <w:rsid w:val="0076369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0171-21-00bn-tgbn-motions-list-part-1.ppt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6C7C23-23E5-4116-AE6C-40D69936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98B10-C3FD-440F-8D06-E2192E2AD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AC3F42-6A73-4334-9FBA-CCE390EDC2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69A23E-4E12-4E00-A724-7ACC15968C35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2398</TotalTime>
  <Pages>9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11717</CharactersWithSpaces>
  <SharedDoc>false</SharedDoc>
  <HLinks>
    <vt:vector size="12" baseType="variant">
      <vt:variant>
        <vt:i4>3145780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https://mentor.ieee.org/802.11/dcn/24/11-24-0171-21-00bn-tgbn-motions-list-part-1.pptx</vt:lpwstr>
      </vt:variant>
      <vt:variant>
        <vt:lpwstr/>
      </vt:variant>
      <vt:variant>
        <vt:i4>3145793</vt:i4>
      </vt:variant>
      <vt:variant>
        <vt:i4>0</vt:i4>
      </vt:variant>
      <vt:variant>
        <vt:i4>0</vt:i4>
      </vt:variant>
      <vt:variant>
        <vt:i4>5</vt:i4>
      </vt:variant>
      <vt:variant>
        <vt:lpwstr>mailto:gchisci@qti.qualcomm.com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Matthew Fischer</dc:creator>
  <cp:keywords>November 2024</cp:keywords>
  <dc:description>Matthew Fischer, Broadcom, et al.</dc:description>
  <cp:lastModifiedBy>Giovanni Chisci</cp:lastModifiedBy>
  <cp:revision>661</cp:revision>
  <cp:lastPrinted>1900-01-01T08:00:00Z</cp:lastPrinted>
  <dcterms:created xsi:type="dcterms:W3CDTF">2024-11-09T09:59:00Z</dcterms:created>
  <dcterms:modified xsi:type="dcterms:W3CDTF">2024-12-06T23:47:00Z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MediaServiceImageTags">
    <vt:lpwstr/>
  </property>
</Properties>
</file>