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Pr="00CE050F" w:rsidRDefault="002E098F">
      <w:pPr>
        <w:pStyle w:val="T1"/>
        <w:pBdr>
          <w:bottom w:val="single" w:sz="6" w:space="0" w:color="000000"/>
        </w:pBdr>
        <w:spacing w:after="240"/>
      </w:pPr>
      <w:r w:rsidRPr="00CE050F">
        <w:t>IEEE P802.11</w:t>
      </w:r>
      <w:r w:rsidRPr="00CE050F"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:rsidRPr="00CE050F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0AA1" w14:textId="79CEE3FD" w:rsidR="00405F70" w:rsidRPr="00CE050F" w:rsidRDefault="002E098F">
            <w:pPr>
              <w:pStyle w:val="T2"/>
              <w:widowControl w:val="0"/>
            </w:pPr>
            <w:r w:rsidRPr="00CE050F">
              <w:tab/>
            </w:r>
            <w:proofErr w:type="spellStart"/>
            <w:r w:rsidRPr="00CE050F">
              <w:t>TGbi</w:t>
            </w:r>
            <w:proofErr w:type="spellEnd"/>
            <w:r w:rsidRPr="00CE050F">
              <w:t xml:space="preserve"> Minutes </w:t>
            </w:r>
            <w:r w:rsidR="00391669" w:rsidRPr="00CE050F">
              <w:t xml:space="preserve">Mixed Mode </w:t>
            </w:r>
            <w:r w:rsidR="00A73515">
              <w:t>November</w:t>
            </w:r>
            <w:r w:rsidR="00FE70D0" w:rsidRPr="00CE050F">
              <w:t xml:space="preserve"> </w:t>
            </w:r>
            <w:r w:rsidR="00D32D99" w:rsidRPr="00CE050F">
              <w:t>plenary</w:t>
            </w:r>
            <w:r w:rsidR="00536A05" w:rsidRPr="00CE050F">
              <w:t xml:space="preserve"> </w:t>
            </w:r>
            <w:r w:rsidR="00391669" w:rsidRPr="00CE050F">
              <w:t>Sessions</w:t>
            </w:r>
            <w:r w:rsidR="00F124E5" w:rsidRPr="00CE050F">
              <w:t xml:space="preserve"> </w:t>
            </w:r>
            <w:r w:rsidR="00C8731D" w:rsidRPr="00CE050F">
              <w:t>202</w:t>
            </w:r>
            <w:r w:rsidR="00FE70D0" w:rsidRPr="00CE050F">
              <w:t>4</w:t>
            </w:r>
          </w:p>
          <w:p w14:paraId="71C04B33" w14:textId="5F40DE24" w:rsidR="00391669" w:rsidRPr="00CE050F" w:rsidRDefault="00D32D99">
            <w:pPr>
              <w:pStyle w:val="T2"/>
              <w:widowControl w:val="0"/>
            </w:pPr>
            <w:r w:rsidRPr="00CE050F">
              <w:t>1</w:t>
            </w:r>
            <w:r w:rsidR="00A73515">
              <w:t>1</w:t>
            </w:r>
            <w:r w:rsidRPr="00CE050F">
              <w:t>-1</w:t>
            </w:r>
            <w:r w:rsidR="00A73515">
              <w:t>5</w:t>
            </w:r>
            <w:r w:rsidR="00391669" w:rsidRPr="00CE050F">
              <w:t xml:space="preserve"> </w:t>
            </w:r>
            <w:r w:rsidR="00A73515">
              <w:t>November</w:t>
            </w:r>
            <w:r w:rsidR="00391669" w:rsidRPr="00CE050F">
              <w:t xml:space="preserve"> 202</w:t>
            </w:r>
            <w:r w:rsidR="00FE70D0" w:rsidRPr="00CE050F">
              <w:t>4</w:t>
            </w:r>
          </w:p>
        </w:tc>
      </w:tr>
      <w:tr w:rsidR="00405F70" w:rsidRPr="00CE050F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5611E11C" w:rsidR="00405F70" w:rsidRPr="00CE050F" w:rsidRDefault="002E098F">
            <w:pPr>
              <w:pStyle w:val="T2"/>
              <w:widowControl w:val="0"/>
              <w:ind w:left="0"/>
            </w:pPr>
            <w:r w:rsidRPr="00CE050F">
              <w:rPr>
                <w:sz w:val="20"/>
              </w:rPr>
              <w:t>Date:</w:t>
            </w:r>
            <w:r w:rsidRPr="00CE050F">
              <w:rPr>
                <w:b w:val="0"/>
                <w:sz w:val="20"/>
              </w:rPr>
              <w:t xml:space="preserve">  202</w:t>
            </w:r>
            <w:r w:rsidR="00FE70D0" w:rsidRPr="00CE050F">
              <w:rPr>
                <w:b w:val="0"/>
                <w:sz w:val="20"/>
              </w:rPr>
              <w:t>4</w:t>
            </w:r>
            <w:r w:rsidRPr="00CE050F">
              <w:rPr>
                <w:b w:val="0"/>
                <w:sz w:val="20"/>
              </w:rPr>
              <w:t>-</w:t>
            </w:r>
            <w:r w:rsidR="00A73515">
              <w:rPr>
                <w:b w:val="0"/>
                <w:sz w:val="20"/>
              </w:rPr>
              <w:t>11</w:t>
            </w:r>
            <w:r w:rsidR="00FE70D0" w:rsidRPr="00CE050F">
              <w:rPr>
                <w:b w:val="0"/>
                <w:sz w:val="20"/>
              </w:rPr>
              <w:t>-</w:t>
            </w:r>
            <w:r w:rsidR="00931CF9" w:rsidRPr="00CE050F">
              <w:rPr>
                <w:b w:val="0"/>
                <w:sz w:val="20"/>
              </w:rPr>
              <w:t>2</w:t>
            </w:r>
            <w:r w:rsidR="00A73515">
              <w:rPr>
                <w:b w:val="0"/>
                <w:sz w:val="20"/>
              </w:rPr>
              <w:t>2</w:t>
            </w:r>
          </w:p>
        </w:tc>
      </w:tr>
      <w:tr w:rsidR="00405F70" w:rsidRPr="00CE050F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Author(s):</w:t>
            </w:r>
          </w:p>
        </w:tc>
      </w:tr>
      <w:tr w:rsidR="00405F70" w:rsidRPr="00CE050F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email</w:t>
            </w:r>
          </w:p>
        </w:tc>
      </w:tr>
      <w:tr w:rsidR="00405F70" w:rsidRPr="00CE050F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Pr="00CE050F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CE050F"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Pr="00CE050F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CE050F"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Pr="00CE050F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E050F">
              <w:rPr>
                <w:b w:val="0"/>
                <w:sz w:val="20"/>
              </w:rPr>
              <w:t>Cesson-Sévigné</w:t>
            </w:r>
            <w:proofErr w:type="spellEnd"/>
            <w:r w:rsidRPr="00CE050F"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Pr="00CE050F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Pr="00CE050F" w:rsidRDefault="00FF25C5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CE050F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 w:rsidRPr="00CE050F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Pr="00CE050F" w:rsidRDefault="002E098F">
      <w:pPr>
        <w:pStyle w:val="T1"/>
        <w:spacing w:after="120"/>
        <w:rPr>
          <w:sz w:val="22"/>
          <w:lang w:eastAsia="sv-SE"/>
        </w:rPr>
      </w:pPr>
      <w:r w:rsidRPr="00CE050F">
        <w:rPr>
          <w:noProof/>
          <w:sz w:val="22"/>
          <w:lang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6FF1B443" w:rsidR="00405F70" w:rsidRDefault="002E098F" w:rsidP="00D32D99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during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IEEE 802.11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A73515">
                              <w:rPr>
                                <w:color w:val="000000"/>
                              </w:rPr>
                              <w:t>November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session </w:t>
                            </w:r>
                            <w:r w:rsidR="00FE70D0">
                              <w:rPr>
                                <w:color w:val="000000"/>
                              </w:rPr>
                              <w:t>1</w:t>
                            </w:r>
                            <w:r w:rsidR="00A73515">
                              <w:rPr>
                                <w:color w:val="000000"/>
                              </w:rPr>
                              <w:t>1</w:t>
                            </w:r>
                            <w:r w:rsidR="00FE70D0">
                              <w:rPr>
                                <w:color w:val="000000"/>
                              </w:rPr>
                              <w:t>-1</w:t>
                            </w:r>
                            <w:r w:rsidR="00A73515">
                              <w:rPr>
                                <w:color w:val="000000"/>
                              </w:rPr>
                              <w:t>5</w:t>
                            </w:r>
                            <w:r w:rsidR="001E1D4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73515">
                              <w:rPr>
                                <w:color w:val="000000"/>
                              </w:rPr>
                              <w:t>November</w:t>
                            </w:r>
                            <w:r w:rsidR="00FE70D0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on-site location for the meeting was </w:t>
                            </w:r>
                            <w:r w:rsidR="00A73515">
                              <w:rPr>
                                <w:color w:val="000000"/>
                              </w:rPr>
                              <w:t>Vancouver</w:t>
                            </w:r>
                            <w:r w:rsidR="00FE70D0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D620D">
                              <w:rPr>
                                <w:color w:val="000000"/>
                              </w:rPr>
                              <w:t>(</w:t>
                            </w:r>
                            <w:r w:rsidR="00D32D99">
                              <w:rPr>
                                <w:color w:val="000000"/>
                              </w:rPr>
                              <w:t>Canada</w:t>
                            </w:r>
                            <w:r w:rsidR="003D620D">
                              <w:rPr>
                                <w:color w:val="000000"/>
                              </w:rPr>
                              <w:t>)</w:t>
                            </w:r>
                            <w:r w:rsidR="0039166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6FF1B443" w:rsidR="00405F70" w:rsidRDefault="002E098F" w:rsidP="00D32D99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536A05">
                        <w:rPr>
                          <w:color w:val="000000"/>
                        </w:rPr>
                        <w:t xml:space="preserve">during </w:t>
                      </w:r>
                      <w:r w:rsidR="00391669">
                        <w:rPr>
                          <w:color w:val="000000"/>
                        </w:rPr>
                        <w:t xml:space="preserve">the </w:t>
                      </w:r>
                      <w:r w:rsidR="00536A05">
                        <w:rPr>
                          <w:color w:val="000000"/>
                        </w:rPr>
                        <w:t xml:space="preserve">IEEE 802.11 </w:t>
                      </w:r>
                      <w:r w:rsidR="00391669">
                        <w:rPr>
                          <w:color w:val="000000"/>
                        </w:rPr>
                        <w:t xml:space="preserve">Mixed Mode </w:t>
                      </w:r>
                      <w:r w:rsidR="00A73515">
                        <w:rPr>
                          <w:color w:val="000000"/>
                        </w:rPr>
                        <w:t>November</w:t>
                      </w:r>
                      <w:r w:rsidR="00536A05">
                        <w:rPr>
                          <w:color w:val="000000"/>
                        </w:rPr>
                        <w:t xml:space="preserve"> </w:t>
                      </w:r>
                      <w:r w:rsidR="00391669">
                        <w:rPr>
                          <w:color w:val="000000"/>
                        </w:rPr>
                        <w:t xml:space="preserve">session </w:t>
                      </w:r>
                      <w:r w:rsidR="00FE70D0">
                        <w:rPr>
                          <w:color w:val="000000"/>
                        </w:rPr>
                        <w:t>1</w:t>
                      </w:r>
                      <w:r w:rsidR="00A73515">
                        <w:rPr>
                          <w:color w:val="000000"/>
                        </w:rPr>
                        <w:t>1</w:t>
                      </w:r>
                      <w:r w:rsidR="00FE70D0">
                        <w:rPr>
                          <w:color w:val="000000"/>
                        </w:rPr>
                        <w:t>-1</w:t>
                      </w:r>
                      <w:r w:rsidR="00A73515">
                        <w:rPr>
                          <w:color w:val="000000"/>
                        </w:rPr>
                        <w:t>5</w:t>
                      </w:r>
                      <w:r w:rsidR="001E1D4D">
                        <w:rPr>
                          <w:color w:val="000000"/>
                        </w:rPr>
                        <w:t xml:space="preserve"> </w:t>
                      </w:r>
                      <w:r w:rsidR="00A73515">
                        <w:rPr>
                          <w:color w:val="000000"/>
                        </w:rPr>
                        <w:t>November</w:t>
                      </w:r>
                      <w:r w:rsidR="00FE70D0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 w:rsidR="00391669">
                        <w:rPr>
                          <w:color w:val="000000"/>
                        </w:rPr>
                        <w:t xml:space="preserve">The on-site location for the meeting was </w:t>
                      </w:r>
                      <w:r w:rsidR="00A73515">
                        <w:rPr>
                          <w:color w:val="000000"/>
                        </w:rPr>
                        <w:t>Vancouver</w:t>
                      </w:r>
                      <w:r w:rsidR="00FE70D0">
                        <w:rPr>
                          <w:color w:val="000000"/>
                        </w:rPr>
                        <w:t xml:space="preserve"> </w:t>
                      </w:r>
                      <w:r w:rsidR="003D620D">
                        <w:rPr>
                          <w:color w:val="000000"/>
                        </w:rPr>
                        <w:t>(</w:t>
                      </w:r>
                      <w:r w:rsidR="00D32D99">
                        <w:rPr>
                          <w:color w:val="000000"/>
                        </w:rPr>
                        <w:t>Canada</w:t>
                      </w:r>
                      <w:r w:rsidR="003D620D">
                        <w:rPr>
                          <w:color w:val="000000"/>
                        </w:rPr>
                        <w:t>)</w:t>
                      </w:r>
                      <w:r w:rsidR="00391669">
                        <w:rPr>
                          <w:color w:val="000000"/>
                        </w:rPr>
                        <w:t>.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Pr="00CE050F" w:rsidRDefault="009C6BD4"/>
    <w:p w14:paraId="0FF8D20B" w14:textId="50424098" w:rsidR="00B26339" w:rsidRPr="00CE050F" w:rsidRDefault="00BC42BC" w:rsidP="009C6BD4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t>Revision:</w:t>
      </w:r>
    </w:p>
    <w:p w14:paraId="18B4F12C" w14:textId="58B65D9F" w:rsidR="00BC42BC" w:rsidRPr="00CE050F" w:rsidRDefault="00BC42BC" w:rsidP="009C6BD4">
      <w:r w:rsidRPr="00CE050F">
        <w:t>R0: initial revision</w:t>
      </w:r>
    </w:p>
    <w:p w14:paraId="2A49A8AC" w14:textId="295778DB" w:rsidR="00BC42BC" w:rsidRPr="00CE050F" w:rsidRDefault="00BC42BC" w:rsidP="009C6BD4"/>
    <w:p w14:paraId="5D7EBB27" w14:textId="61DE9CBD" w:rsidR="00BC42BC" w:rsidRPr="00CE050F" w:rsidRDefault="00BC42BC" w:rsidP="009C6BD4">
      <w:pPr>
        <w:rPr>
          <w:b/>
          <w:bCs/>
          <w:sz w:val="28"/>
          <w:szCs w:val="28"/>
          <w:u w:val="single"/>
        </w:rPr>
      </w:pPr>
    </w:p>
    <w:p w14:paraId="342FD9C6" w14:textId="77777777" w:rsidR="00BC42BC" w:rsidRPr="00CE050F" w:rsidRDefault="00BC42BC" w:rsidP="009C6BD4">
      <w:pPr>
        <w:rPr>
          <w:b/>
          <w:bCs/>
          <w:sz w:val="28"/>
          <w:szCs w:val="28"/>
          <w:u w:val="single"/>
        </w:rPr>
      </w:pPr>
    </w:p>
    <w:p w14:paraId="62B24014" w14:textId="37D63212" w:rsidR="009C6BD4" w:rsidRPr="00CE050F" w:rsidRDefault="00391669" w:rsidP="009C6BD4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t xml:space="preserve">1rst </w:t>
      </w:r>
      <w:r w:rsidR="00387D9F" w:rsidRPr="00CE050F">
        <w:rPr>
          <w:b/>
          <w:bCs/>
          <w:sz w:val="28"/>
          <w:szCs w:val="28"/>
          <w:u w:val="single"/>
        </w:rPr>
        <w:t>slot:</w:t>
      </w:r>
      <w:r w:rsidRPr="00CE050F">
        <w:rPr>
          <w:b/>
          <w:bCs/>
          <w:sz w:val="28"/>
          <w:szCs w:val="28"/>
        </w:rPr>
        <w:t xml:space="preserve"> Monday </w:t>
      </w:r>
      <w:r w:rsidR="00A73515">
        <w:rPr>
          <w:b/>
          <w:bCs/>
          <w:sz w:val="28"/>
          <w:szCs w:val="28"/>
        </w:rPr>
        <w:t>November 11</w:t>
      </w:r>
      <w:r w:rsidR="009C6BD4" w:rsidRPr="00CE050F">
        <w:rPr>
          <w:b/>
          <w:bCs/>
          <w:sz w:val="28"/>
          <w:szCs w:val="28"/>
        </w:rPr>
        <w:t>th</w:t>
      </w:r>
      <w:r w:rsidRPr="00CE050F">
        <w:rPr>
          <w:b/>
          <w:bCs/>
          <w:sz w:val="28"/>
          <w:szCs w:val="28"/>
        </w:rPr>
        <w:t xml:space="preserve"> 202</w:t>
      </w:r>
      <w:r w:rsidR="00FE70D0" w:rsidRPr="00CE050F">
        <w:rPr>
          <w:b/>
          <w:bCs/>
          <w:sz w:val="28"/>
          <w:szCs w:val="28"/>
        </w:rPr>
        <w:t>4</w:t>
      </w:r>
      <w:r w:rsidRPr="00CE050F">
        <w:rPr>
          <w:b/>
          <w:bCs/>
          <w:sz w:val="28"/>
          <w:szCs w:val="28"/>
        </w:rPr>
        <w:t xml:space="preserve">, </w:t>
      </w:r>
      <w:r w:rsidR="00D32D99" w:rsidRPr="00CE050F">
        <w:rPr>
          <w:b/>
          <w:bCs/>
          <w:sz w:val="28"/>
          <w:szCs w:val="28"/>
        </w:rPr>
        <w:t>08:00</w:t>
      </w:r>
      <w:r w:rsidRPr="00CE050F">
        <w:rPr>
          <w:b/>
          <w:bCs/>
          <w:sz w:val="28"/>
          <w:szCs w:val="28"/>
        </w:rPr>
        <w:t xml:space="preserve"> local time.</w:t>
      </w:r>
      <w:r w:rsidR="002770F8" w:rsidRPr="00CE050F">
        <w:rPr>
          <w:b/>
          <w:bCs/>
          <w:sz w:val="28"/>
          <w:szCs w:val="28"/>
        </w:rPr>
        <w:t xml:space="preserve"> (</w:t>
      </w:r>
      <w:r w:rsidR="00387D9F" w:rsidRPr="00CE050F">
        <w:rPr>
          <w:b/>
          <w:bCs/>
          <w:sz w:val="28"/>
          <w:szCs w:val="28"/>
        </w:rPr>
        <w:t>Ad</w:t>
      </w:r>
      <w:r w:rsidR="002770F8" w:rsidRPr="00CE050F">
        <w:rPr>
          <w:b/>
          <w:bCs/>
          <w:sz w:val="28"/>
          <w:szCs w:val="28"/>
        </w:rPr>
        <w:t>-hoc session)</w:t>
      </w:r>
    </w:p>
    <w:p w14:paraId="6B512A56" w14:textId="77777777" w:rsidR="009C6BD4" w:rsidRPr="00CE050F" w:rsidRDefault="009C6BD4" w:rsidP="009C6BD4">
      <w:pPr>
        <w:rPr>
          <w:b/>
          <w:szCs w:val="22"/>
        </w:rPr>
      </w:pPr>
    </w:p>
    <w:p w14:paraId="23D214BD" w14:textId="7777777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4D7254ED" w14:textId="7777777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3630DFC4" w14:textId="6540E03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</w:t>
      </w:r>
      <w:r w:rsidR="00D32D99" w:rsidRPr="00CE050F">
        <w:rPr>
          <w:b/>
          <w:szCs w:val="22"/>
        </w:rPr>
        <w:t xml:space="preserve">Antonio </w:t>
      </w:r>
      <w:proofErr w:type="spellStart"/>
      <w:r w:rsidR="00D32D99" w:rsidRPr="00CE050F">
        <w:rPr>
          <w:b/>
          <w:szCs w:val="22"/>
        </w:rPr>
        <w:t>DeLaOlivaDelgado</w:t>
      </w:r>
      <w:proofErr w:type="spellEnd"/>
      <w:r w:rsidR="00D32D99" w:rsidRPr="00CE050F">
        <w:rPr>
          <w:b/>
          <w:szCs w:val="22"/>
        </w:rPr>
        <w:t xml:space="preserve">, </w:t>
      </w:r>
      <w:proofErr w:type="spellStart"/>
      <w:r w:rsidR="00D32D99" w:rsidRPr="00CE050F">
        <w:rPr>
          <w:b/>
          <w:szCs w:val="22"/>
        </w:rPr>
        <w:t>InterDigital</w:t>
      </w:r>
      <w:proofErr w:type="spellEnd"/>
      <w:r w:rsidR="00D32D99" w:rsidRPr="00CE050F">
        <w:rPr>
          <w:b/>
          <w:szCs w:val="22"/>
        </w:rPr>
        <w:t>, Inc</w:t>
      </w:r>
    </w:p>
    <w:p w14:paraId="0C05299D" w14:textId="7777777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3D1A237C" w14:textId="77777777" w:rsidR="009C6BD4" w:rsidRPr="00CE050F" w:rsidRDefault="009C6BD4" w:rsidP="009C6BD4">
      <w:pPr>
        <w:rPr>
          <w:b/>
          <w:bCs/>
          <w:szCs w:val="22"/>
        </w:rPr>
      </w:pPr>
    </w:p>
    <w:p w14:paraId="2ED00F69" w14:textId="395B1BF7" w:rsidR="009C6BD4" w:rsidRPr="00CE050F" w:rsidRDefault="009C6BD4" w:rsidP="009C6BD4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="00D32D99" w:rsidRPr="00387D9F">
        <w:rPr>
          <w:szCs w:val="22"/>
        </w:rPr>
        <w:t>08:0</w:t>
      </w:r>
      <w:r w:rsidR="00A73515" w:rsidRPr="00387D9F">
        <w:rPr>
          <w:szCs w:val="22"/>
        </w:rPr>
        <w:t>0</w:t>
      </w:r>
      <w:r w:rsidR="00B27048" w:rsidRPr="00CE050F">
        <w:rPr>
          <w:szCs w:val="22"/>
        </w:rPr>
        <w:t xml:space="preserve"> </w:t>
      </w:r>
      <w:r w:rsidR="00536A05" w:rsidRPr="00CE050F">
        <w:rPr>
          <w:szCs w:val="22"/>
        </w:rPr>
        <w:t>Local time</w:t>
      </w:r>
      <w:r w:rsidRPr="00CE050F">
        <w:rPr>
          <w:szCs w:val="22"/>
        </w:rPr>
        <w:t>.</w:t>
      </w:r>
    </w:p>
    <w:p w14:paraId="7EEBEDEE" w14:textId="77777777" w:rsidR="009C6BD4" w:rsidRPr="00CE050F" w:rsidRDefault="009C6BD4" w:rsidP="009C6BD4">
      <w:pPr>
        <w:rPr>
          <w:b/>
          <w:bCs/>
          <w:szCs w:val="22"/>
        </w:rPr>
      </w:pPr>
    </w:p>
    <w:p w14:paraId="3C13CBE8" w14:textId="1CDA327E" w:rsidR="009C6BD4" w:rsidRPr="00CE050F" w:rsidRDefault="009C6BD4" w:rsidP="009C6BD4">
      <w:r w:rsidRPr="00CE050F">
        <w:rPr>
          <w:szCs w:val="22"/>
        </w:rPr>
        <w:t xml:space="preserve">Agenda slide deck: </w:t>
      </w:r>
      <w:hyperlink r:id="rId9" w:history="1">
        <w:r w:rsidR="00A73515">
          <w:rPr>
            <w:rStyle w:val="Hyperlink"/>
            <w:szCs w:val="22"/>
          </w:rPr>
          <w:t>11-24-1677r1</w:t>
        </w:r>
      </w:hyperlink>
      <w:r w:rsidRPr="00CE050F">
        <w:rPr>
          <w:rStyle w:val="Hyperlink"/>
        </w:rPr>
        <w:t>:</w:t>
      </w:r>
    </w:p>
    <w:p w14:paraId="5E825447" w14:textId="77777777" w:rsidR="009C6BD4" w:rsidRPr="00CE050F" w:rsidRDefault="009C6BD4" w:rsidP="009C6BD4">
      <w:pPr>
        <w:rPr>
          <w:szCs w:val="22"/>
        </w:rPr>
      </w:pPr>
    </w:p>
    <w:p w14:paraId="54AAC701" w14:textId="3D9B5B24" w:rsidR="00536A05" w:rsidRPr="00387D9F" w:rsidRDefault="009C6BD4" w:rsidP="00536A05">
      <w:pPr>
        <w:numPr>
          <w:ilvl w:val="0"/>
          <w:numId w:val="2"/>
        </w:numPr>
      </w:pPr>
      <w:r w:rsidRPr="00387D9F">
        <w:t>Reminder to do attendance</w:t>
      </w:r>
    </w:p>
    <w:p w14:paraId="18D4FA84" w14:textId="548B6B54" w:rsidR="00536A05" w:rsidRPr="00387D9F" w:rsidRDefault="00391669" w:rsidP="00391669">
      <w:r w:rsidRPr="00387D9F">
        <w:t>Reminder to register for the session and to not attend the virtual meeting without paying appropriate meeting fees.</w:t>
      </w:r>
    </w:p>
    <w:p w14:paraId="03A1683C" w14:textId="62287CCB" w:rsidR="00AC3692" w:rsidRPr="00387D9F" w:rsidRDefault="00AC3692" w:rsidP="00391669"/>
    <w:p w14:paraId="614BE3B2" w14:textId="77777777" w:rsidR="00AC3692" w:rsidRPr="00387D9F" w:rsidRDefault="00AC3692" w:rsidP="00AC3692">
      <w:pPr>
        <w:numPr>
          <w:ilvl w:val="0"/>
          <w:numId w:val="2"/>
        </w:numPr>
      </w:pPr>
      <w:r w:rsidRPr="00387D9F">
        <w:t>The chair mentioned the call for essential patents</w:t>
      </w:r>
    </w:p>
    <w:p w14:paraId="376B0380" w14:textId="77777777" w:rsidR="00AC3692" w:rsidRPr="00387D9F" w:rsidRDefault="00AC3692" w:rsidP="00AC3692">
      <w:pPr>
        <w:numPr>
          <w:ilvl w:val="1"/>
          <w:numId w:val="2"/>
        </w:numPr>
      </w:pPr>
      <w:r w:rsidRPr="00387D9F">
        <w:t>No one responded to the call for essential patents</w:t>
      </w:r>
    </w:p>
    <w:p w14:paraId="099BBE1E" w14:textId="77777777" w:rsidR="009C6BD4" w:rsidRPr="00CE050F" w:rsidRDefault="009C6BD4" w:rsidP="009C6BD4">
      <w:pPr>
        <w:ind w:left="360"/>
        <w:rPr>
          <w:highlight w:val="cyan"/>
        </w:rPr>
      </w:pPr>
    </w:p>
    <w:p w14:paraId="36D94D48" w14:textId="77777777" w:rsidR="009C6BD4" w:rsidRPr="00384F41" w:rsidRDefault="009C6BD4" w:rsidP="009C6BD4">
      <w:pPr>
        <w:numPr>
          <w:ilvl w:val="0"/>
          <w:numId w:val="2"/>
        </w:numPr>
      </w:pPr>
      <w:r w:rsidRPr="00384F41">
        <w:lastRenderedPageBreak/>
        <w:t>Review of policies and procedures.</w:t>
      </w:r>
    </w:p>
    <w:p w14:paraId="49768877" w14:textId="77777777" w:rsidR="009C6BD4" w:rsidRPr="00384F41" w:rsidRDefault="009C6BD4" w:rsidP="009C6BD4">
      <w:pPr>
        <w:numPr>
          <w:ilvl w:val="1"/>
          <w:numId w:val="2"/>
        </w:numPr>
      </w:pPr>
      <w:r w:rsidRPr="00384F41">
        <w:t>IEEE individual process slides were presented.</w:t>
      </w:r>
    </w:p>
    <w:p w14:paraId="1DCC64A2" w14:textId="77777777" w:rsidR="00384F41" w:rsidRPr="00384F41" w:rsidRDefault="00384F41" w:rsidP="00384F41">
      <w:pPr>
        <w:pStyle w:val="ListParagraph"/>
        <w:ind w:left="360"/>
      </w:pPr>
      <w:r w:rsidRPr="00384F41">
        <w:t>No questions</w:t>
      </w:r>
    </w:p>
    <w:p w14:paraId="635E17BE" w14:textId="77777777" w:rsidR="009C6BD4" w:rsidRPr="00384F41" w:rsidRDefault="009C6BD4" w:rsidP="009C6BD4">
      <w:pPr>
        <w:ind w:left="360"/>
      </w:pPr>
    </w:p>
    <w:p w14:paraId="7254F4B6" w14:textId="77777777" w:rsidR="009C6BD4" w:rsidRPr="00384F41" w:rsidRDefault="009C6BD4" w:rsidP="009C6BD4">
      <w:pPr>
        <w:numPr>
          <w:ilvl w:val="0"/>
          <w:numId w:val="2"/>
        </w:numPr>
      </w:pPr>
      <w:r w:rsidRPr="00384F41">
        <w:t>The chair covered the IEEE copyright policy and participation rules.</w:t>
      </w:r>
    </w:p>
    <w:p w14:paraId="41FA6021" w14:textId="5871EBC4" w:rsidR="002770F8" w:rsidRPr="00384F41" w:rsidRDefault="009C6BD4" w:rsidP="00384F41">
      <w:pPr>
        <w:ind w:left="715"/>
      </w:pPr>
      <w:r w:rsidRPr="00384F41">
        <w:t>No questions</w:t>
      </w:r>
    </w:p>
    <w:p w14:paraId="256E9366" w14:textId="77777777" w:rsidR="002770F8" w:rsidRPr="00A73515" w:rsidRDefault="002770F8" w:rsidP="002770F8">
      <w:pPr>
        <w:ind w:left="715"/>
        <w:rPr>
          <w:highlight w:val="yellow"/>
        </w:rPr>
      </w:pPr>
    </w:p>
    <w:p w14:paraId="0F33FCB2" w14:textId="77777777" w:rsidR="002770F8" w:rsidRPr="00384F41" w:rsidRDefault="002770F8" w:rsidP="002770F8">
      <w:pPr>
        <w:numPr>
          <w:ilvl w:val="0"/>
          <w:numId w:val="2"/>
        </w:numPr>
      </w:pPr>
      <w:r w:rsidRPr="00384F41">
        <w:t>Quick review of the hybrid meeting protocols</w:t>
      </w:r>
    </w:p>
    <w:p w14:paraId="403CE2D4" w14:textId="0B2E6DB9" w:rsidR="009C6BD4" w:rsidRPr="00CE050F" w:rsidRDefault="009C6BD4" w:rsidP="002770F8">
      <w:pPr>
        <w:ind w:left="360"/>
      </w:pPr>
      <w:r w:rsidRPr="00CE050F">
        <w:br/>
      </w:r>
    </w:p>
    <w:p w14:paraId="7AD6AA77" w14:textId="5359ECBD" w:rsidR="009C6BD4" w:rsidRPr="00CE050F" w:rsidRDefault="009C6BD4" w:rsidP="009C6BD4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Discussion of agenda 11-2</w:t>
      </w:r>
      <w:r w:rsidR="001E1D4D" w:rsidRPr="00CE050F">
        <w:rPr>
          <w:b/>
          <w:bCs/>
        </w:rPr>
        <w:t>4</w:t>
      </w:r>
      <w:r w:rsidRPr="00CE050F">
        <w:rPr>
          <w:b/>
          <w:bCs/>
        </w:rPr>
        <w:t>-</w:t>
      </w:r>
      <w:r w:rsidR="00D32D99" w:rsidRPr="00CE050F">
        <w:rPr>
          <w:b/>
          <w:bCs/>
        </w:rPr>
        <w:t>1</w:t>
      </w:r>
      <w:r w:rsidR="00A73515">
        <w:rPr>
          <w:b/>
          <w:bCs/>
        </w:rPr>
        <w:t>677r1</w:t>
      </w:r>
      <w:r w:rsidRPr="00CE050F">
        <w:rPr>
          <w:b/>
          <w:bCs/>
        </w:rPr>
        <w:t xml:space="preserve"> (slide #1</w:t>
      </w:r>
      <w:r w:rsidR="003D620D" w:rsidRPr="00CE050F">
        <w:rPr>
          <w:b/>
          <w:bCs/>
        </w:rPr>
        <w:t>6</w:t>
      </w:r>
      <w:r w:rsidRPr="00CE050F">
        <w:rPr>
          <w:b/>
          <w:bCs/>
        </w:rPr>
        <w:t>)</w:t>
      </w:r>
    </w:p>
    <w:p w14:paraId="18569410" w14:textId="7643842D" w:rsidR="009C6BD4" w:rsidRPr="00CE050F" w:rsidRDefault="009C6BD4" w:rsidP="009C6BD4">
      <w:pPr>
        <w:numPr>
          <w:ilvl w:val="1"/>
          <w:numId w:val="2"/>
        </w:numPr>
      </w:pPr>
      <w:r w:rsidRPr="00CE050F">
        <w:t>Discussion on agenda</w:t>
      </w:r>
    </w:p>
    <w:p w14:paraId="0FE41F49" w14:textId="579A5A5F" w:rsidR="002A0397" w:rsidRPr="00CE050F" w:rsidRDefault="002770F8" w:rsidP="009C6BD4">
      <w:pPr>
        <w:ind w:left="792"/>
      </w:pPr>
      <w:r w:rsidRPr="00384F41">
        <w:t>Chair reminds this is an ad-hoc session so no vote will be conducted during this session.</w:t>
      </w:r>
    </w:p>
    <w:p w14:paraId="54F3B7BD" w14:textId="2E70C3F7" w:rsidR="002770F8" w:rsidRDefault="00384F41" w:rsidP="009C6BD4">
      <w:pPr>
        <w:ind w:left="792"/>
      </w:pPr>
      <w:r>
        <w:t>Chair indicate we may setup a dedicated topic session.</w:t>
      </w:r>
    </w:p>
    <w:p w14:paraId="371A9B18" w14:textId="12BCC2AF" w:rsidR="00384F41" w:rsidRDefault="00384F41" w:rsidP="009C6BD4">
      <w:pPr>
        <w:ind w:left="792"/>
      </w:pPr>
    </w:p>
    <w:p w14:paraId="737C8F20" w14:textId="6531D6AA" w:rsidR="00854B36" w:rsidRDefault="00854B36" w:rsidP="00384F41">
      <w:r>
        <w:t>Author requested</w:t>
      </w:r>
      <w:r w:rsidR="00384F41">
        <w:t xml:space="preserve"> </w:t>
      </w:r>
      <w:r>
        <w:t xml:space="preserve">timeslots </w:t>
      </w:r>
      <w:proofErr w:type="gramStart"/>
      <w:r>
        <w:t>for :</w:t>
      </w:r>
      <w:proofErr w:type="gramEnd"/>
    </w:p>
    <w:p w14:paraId="6E857AAE" w14:textId="3B617E0D" w:rsidR="00384F41" w:rsidRDefault="00854B36" w:rsidP="00384F41">
      <w:r>
        <w:t>24/</w:t>
      </w:r>
      <w:r w:rsidR="00384F41">
        <w:t xml:space="preserve">1739r0 </w:t>
      </w:r>
      <w:r>
        <w:t xml:space="preserve">on </w:t>
      </w:r>
      <w:r w:rsidR="00384F41">
        <w:t>Tuesday PM2</w:t>
      </w:r>
    </w:p>
    <w:p w14:paraId="0BCE44B1" w14:textId="00C0AA21" w:rsidR="00384F41" w:rsidRPr="00384F41" w:rsidRDefault="00384F41" w:rsidP="00384F41">
      <w:pPr>
        <w:suppressAutoHyphens w:val="0"/>
      </w:pPr>
      <w:r w:rsidRPr="00384F41">
        <w:t>24/1304r6</w:t>
      </w:r>
      <w:r>
        <w:t xml:space="preserve"> </w:t>
      </w:r>
      <w:r w:rsidR="00854B36">
        <w:t xml:space="preserve">on </w:t>
      </w:r>
      <w:r>
        <w:t>Tuesday PM2</w:t>
      </w:r>
    </w:p>
    <w:p w14:paraId="5CB0A785" w14:textId="3649E12D" w:rsidR="00384F41" w:rsidRDefault="00384F41" w:rsidP="00384F41">
      <w:pPr>
        <w:suppressAutoHyphens w:val="0"/>
      </w:pPr>
      <w:r w:rsidRPr="00384F41">
        <w:t>24/1714r1 to be scheduled preferably not during PM2 session</w:t>
      </w:r>
      <w:r w:rsidR="00854B36">
        <w:t xml:space="preserve"> -&gt;</w:t>
      </w:r>
      <w:r>
        <w:t xml:space="preserve"> Planned Wednesday AM1.</w:t>
      </w:r>
    </w:p>
    <w:p w14:paraId="5789C880" w14:textId="068BE87C" w:rsidR="002770F8" w:rsidRPr="00CE050F" w:rsidRDefault="002770F8" w:rsidP="009C6BD4">
      <w:pPr>
        <w:ind w:left="792"/>
      </w:pPr>
    </w:p>
    <w:p w14:paraId="3FA65E1F" w14:textId="53F55A09" w:rsidR="009C6BD4" w:rsidRPr="00384F41" w:rsidRDefault="009C6BD4" w:rsidP="00B27048">
      <w:pPr>
        <w:numPr>
          <w:ilvl w:val="1"/>
          <w:numId w:val="2"/>
        </w:numPr>
      </w:pPr>
      <w:r w:rsidRPr="00384F41">
        <w:t>Adoption of agenda by unanimous consent (</w:t>
      </w:r>
      <w:r w:rsidR="00384F41" w:rsidRPr="00384F41">
        <w:t>26</w:t>
      </w:r>
      <w:r w:rsidRPr="00384F41">
        <w:t xml:space="preserve"> participants</w:t>
      </w:r>
      <w:r w:rsidR="002562CF" w:rsidRPr="00384F41">
        <w:t xml:space="preserve"> online</w:t>
      </w:r>
      <w:r w:rsidR="00B27048" w:rsidRPr="00384F41">
        <w:t xml:space="preserve">, </w:t>
      </w:r>
      <w:r w:rsidR="003D620D" w:rsidRPr="00384F41">
        <w:t>1</w:t>
      </w:r>
      <w:r w:rsidR="00384F41">
        <w:t>1</w:t>
      </w:r>
      <w:r w:rsidR="00B27048" w:rsidRPr="00384F41">
        <w:t xml:space="preserve"> in the room</w:t>
      </w:r>
      <w:r w:rsidRPr="00384F41">
        <w:t>).</w:t>
      </w:r>
    </w:p>
    <w:p w14:paraId="405A4A12" w14:textId="77777777" w:rsidR="00B27048" w:rsidRPr="00CE050F" w:rsidRDefault="00B27048" w:rsidP="00B27048">
      <w:pPr>
        <w:ind w:left="792"/>
      </w:pPr>
    </w:p>
    <w:p w14:paraId="131CEA44" w14:textId="2D2005F9" w:rsidR="002562CF" w:rsidRPr="00CE050F" w:rsidRDefault="00536A05" w:rsidP="00E142D9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136B54BA" w14:textId="77777777" w:rsidR="00536A05" w:rsidRPr="00CE050F" w:rsidRDefault="00536A05" w:rsidP="00B27048"/>
    <w:p w14:paraId="48CD9A7C" w14:textId="27AF29A9" w:rsidR="00536A05" w:rsidRPr="00D06292" w:rsidRDefault="00536A05" w:rsidP="00536A05">
      <w:pPr>
        <w:numPr>
          <w:ilvl w:val="1"/>
          <w:numId w:val="2"/>
        </w:numPr>
      </w:pPr>
      <w:r w:rsidRPr="00D06292">
        <w:t xml:space="preserve">Remaining </w:t>
      </w:r>
      <w:r w:rsidR="00D06292">
        <w:t>schedule for the week</w:t>
      </w:r>
      <w:r w:rsidRPr="00D06292">
        <w:t>:</w:t>
      </w:r>
    </w:p>
    <w:p w14:paraId="67DF4848" w14:textId="2C06DC5D" w:rsidR="003317B4" w:rsidRPr="00D06292" w:rsidRDefault="00536A05" w:rsidP="00D26D17">
      <w:pPr>
        <w:pStyle w:val="ListParagraph"/>
        <w:numPr>
          <w:ilvl w:val="0"/>
          <w:numId w:val="3"/>
        </w:numPr>
        <w:ind w:left="360" w:firstLine="349"/>
      </w:pPr>
      <w:r w:rsidRPr="00D06292">
        <w:t xml:space="preserve">Tuesday </w:t>
      </w:r>
      <w:r w:rsidRPr="00D06292">
        <w:tab/>
      </w:r>
      <w:r w:rsidRPr="00D06292">
        <w:tab/>
      </w:r>
      <w:r w:rsidR="00FE70D0" w:rsidRPr="00D06292">
        <w:t>A</w:t>
      </w:r>
      <w:r w:rsidRPr="00D06292">
        <w:t>M</w:t>
      </w:r>
      <w:r w:rsidR="001E1D4D" w:rsidRPr="00D06292">
        <w:t>2</w:t>
      </w:r>
      <w:r w:rsidR="0092380A" w:rsidRPr="00D06292">
        <w:t xml:space="preserve"> </w:t>
      </w:r>
    </w:p>
    <w:p w14:paraId="79B250F3" w14:textId="3BD82CCA" w:rsidR="001E1D4D" w:rsidRPr="00D06292" w:rsidRDefault="001E1D4D" w:rsidP="00D26D17">
      <w:pPr>
        <w:pStyle w:val="ListParagraph"/>
        <w:numPr>
          <w:ilvl w:val="0"/>
          <w:numId w:val="3"/>
        </w:numPr>
        <w:ind w:left="360" w:firstLine="349"/>
      </w:pPr>
      <w:r w:rsidRPr="00D06292">
        <w:t xml:space="preserve">Tuesday </w:t>
      </w:r>
      <w:r w:rsidRPr="00D06292">
        <w:tab/>
      </w:r>
      <w:r w:rsidRPr="00D06292">
        <w:tab/>
        <w:t>PM2</w:t>
      </w:r>
    </w:p>
    <w:p w14:paraId="248F8221" w14:textId="30FC2904" w:rsidR="003317B4" w:rsidRPr="00D06292" w:rsidRDefault="00536A05" w:rsidP="00D26D17">
      <w:pPr>
        <w:pStyle w:val="ListParagraph"/>
        <w:numPr>
          <w:ilvl w:val="0"/>
          <w:numId w:val="3"/>
        </w:numPr>
        <w:ind w:left="360" w:firstLine="349"/>
      </w:pPr>
      <w:r w:rsidRPr="00D06292">
        <w:t xml:space="preserve">Wednesday </w:t>
      </w:r>
      <w:r w:rsidRPr="00D06292">
        <w:tab/>
      </w:r>
      <w:r w:rsidRPr="00D06292">
        <w:tab/>
      </w:r>
      <w:r w:rsidR="00A73515" w:rsidRPr="00D06292">
        <w:t>AM1</w:t>
      </w:r>
    </w:p>
    <w:p w14:paraId="5C121C89" w14:textId="37D5E389" w:rsidR="004F1692" w:rsidRPr="00D06292" w:rsidRDefault="00536A05" w:rsidP="00D26D17">
      <w:pPr>
        <w:pStyle w:val="ListParagraph"/>
        <w:numPr>
          <w:ilvl w:val="0"/>
          <w:numId w:val="3"/>
        </w:numPr>
        <w:ind w:left="360" w:firstLine="349"/>
      </w:pPr>
      <w:r w:rsidRPr="00D06292">
        <w:t xml:space="preserve">Thursday </w:t>
      </w:r>
      <w:r w:rsidRPr="00D06292">
        <w:tab/>
      </w:r>
      <w:r w:rsidRPr="00D06292">
        <w:tab/>
      </w:r>
      <w:r w:rsidR="001E1D4D" w:rsidRPr="00D06292">
        <w:t>A</w:t>
      </w:r>
      <w:r w:rsidRPr="00D06292">
        <w:t>M</w:t>
      </w:r>
      <w:r w:rsidR="006C4AF4" w:rsidRPr="00D06292">
        <w:t>1</w:t>
      </w:r>
    </w:p>
    <w:p w14:paraId="2386D191" w14:textId="77777777" w:rsidR="003D620D" w:rsidRPr="00CE050F" w:rsidRDefault="003D620D" w:rsidP="003D620D"/>
    <w:p w14:paraId="74195852" w14:textId="23881ECF" w:rsidR="003D620D" w:rsidRDefault="00384F41" w:rsidP="009C6BD4">
      <w:pPr>
        <w:ind w:left="360"/>
      </w:pPr>
      <w:r>
        <w:t>Single topic session to discuss around the AID, but also thru the transition period handling.</w:t>
      </w:r>
    </w:p>
    <w:p w14:paraId="3812B29B" w14:textId="556889BF" w:rsidR="00384F41" w:rsidRDefault="00D06292" w:rsidP="009C6BD4">
      <w:pPr>
        <w:ind w:left="360"/>
      </w:pPr>
      <w:r>
        <w:t>C: I agree we need time to discuss transition</w:t>
      </w:r>
    </w:p>
    <w:p w14:paraId="2679524F" w14:textId="17576616" w:rsidR="00D06292" w:rsidRDefault="00D06292" w:rsidP="009C6BD4">
      <w:pPr>
        <w:ind w:left="360"/>
      </w:pPr>
    </w:p>
    <w:p w14:paraId="0EF4151D" w14:textId="5FCAD1AC" w:rsidR="00D06292" w:rsidRDefault="00D06292" w:rsidP="009C6BD4">
      <w:pPr>
        <w:ind w:left="360"/>
      </w:pPr>
      <w:r>
        <w:t xml:space="preserve">Q: When do you plan to handle this session? Can we avoid PM2 session for </w:t>
      </w:r>
      <w:r w:rsidR="00854B36">
        <w:t>this</w:t>
      </w:r>
      <w:r>
        <w:t xml:space="preserve"> discussion?</w:t>
      </w:r>
    </w:p>
    <w:p w14:paraId="1B1974A3" w14:textId="614E063C" w:rsidR="00D06292" w:rsidRDefault="00D06292" w:rsidP="009C6BD4">
      <w:pPr>
        <w:ind w:left="360"/>
      </w:pPr>
      <w:r>
        <w:t>A: I think Wednesday morning is good timeslot.</w:t>
      </w:r>
    </w:p>
    <w:p w14:paraId="09521C1E" w14:textId="2E0D6917" w:rsidR="00D06292" w:rsidRDefault="00D06292" w:rsidP="009C6BD4">
      <w:pPr>
        <w:ind w:left="360"/>
      </w:pPr>
    </w:p>
    <w:p w14:paraId="5385680D" w14:textId="2E413517" w:rsidR="00D06292" w:rsidRDefault="00D06292" w:rsidP="009C6BD4">
      <w:pPr>
        <w:ind w:left="360"/>
      </w:pPr>
      <w:r>
        <w:t>Let’s move Domenico’s presentation to Thursday AM1, and Po-Kai presentation also then.</w:t>
      </w:r>
    </w:p>
    <w:p w14:paraId="699830E8" w14:textId="77777777" w:rsidR="00D06292" w:rsidRPr="00CE050F" w:rsidRDefault="00D06292" w:rsidP="009C6BD4">
      <w:pPr>
        <w:ind w:left="360"/>
      </w:pPr>
    </w:p>
    <w:p w14:paraId="7680DB77" w14:textId="1F2A6202" w:rsidR="00C528AB" w:rsidRPr="00CE050F" w:rsidRDefault="00FD266C" w:rsidP="0093732B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55CD54A8" w14:textId="136A811A" w:rsidR="0045360E" w:rsidRPr="00CE050F" w:rsidRDefault="0045360E" w:rsidP="0045360E">
      <w:pPr>
        <w:ind w:left="360"/>
      </w:pPr>
    </w:p>
    <w:p w14:paraId="21F86AAF" w14:textId="77777777" w:rsidR="00D06292" w:rsidRPr="004368CC" w:rsidRDefault="00FF25C5" w:rsidP="00D06292">
      <w:pPr>
        <w:numPr>
          <w:ilvl w:val="1"/>
          <w:numId w:val="2"/>
        </w:numPr>
      </w:pPr>
      <w:hyperlink r:id="rId10" w:history="1">
        <w:r w:rsidR="00D06292">
          <w:rPr>
            <w:rStyle w:val="Hyperlink"/>
          </w:rPr>
          <w:t>11-24/1440r2</w:t>
        </w:r>
      </w:hyperlink>
      <w:r w:rsidR="00D06292" w:rsidRPr="004368CC">
        <w:t xml:space="preserve">: </w:t>
      </w:r>
      <w:r w:rsidR="00D06292">
        <w:t>Proposed spec texts for Privacy GTK</w:t>
      </w:r>
      <w:r w:rsidR="00D06292" w:rsidRPr="004368CC">
        <w:t xml:space="preserve">: </w:t>
      </w:r>
      <w:r w:rsidR="00D06292">
        <w:t xml:space="preserve">Julien </w:t>
      </w:r>
      <w:proofErr w:type="spellStart"/>
      <w:r w:rsidR="00D06292">
        <w:t>Sevin</w:t>
      </w:r>
      <w:proofErr w:type="spellEnd"/>
    </w:p>
    <w:p w14:paraId="522188E6" w14:textId="6A5F3F43" w:rsidR="00D06292" w:rsidRDefault="00D06292" w:rsidP="00D06292">
      <w:pPr>
        <w:ind w:left="709"/>
      </w:pPr>
      <w:r>
        <w:t>New presentation after last presentation’s comments have been taken into account.</w:t>
      </w:r>
    </w:p>
    <w:p w14:paraId="630ACED2" w14:textId="77777777" w:rsidR="00D06292" w:rsidRPr="004368CC" w:rsidRDefault="00D06292" w:rsidP="00D06292">
      <w:pPr>
        <w:ind w:left="709"/>
      </w:pPr>
    </w:p>
    <w:p w14:paraId="6B8DCAC6" w14:textId="3036315B" w:rsidR="00D06292" w:rsidRDefault="00D06292" w:rsidP="00D06292">
      <w:pPr>
        <w:numPr>
          <w:ilvl w:val="2"/>
          <w:numId w:val="2"/>
        </w:numPr>
      </w:pPr>
      <w:r w:rsidRPr="004368CC">
        <w:t>Discussion</w:t>
      </w:r>
    </w:p>
    <w:p w14:paraId="7FB816D6" w14:textId="2F83345D" w:rsidR="00D06292" w:rsidRDefault="00AA1A31" w:rsidP="00AA1A31">
      <w:pPr>
        <w:ind w:left="720"/>
      </w:pPr>
      <w:r>
        <w:t>Q: In this document you do not change the computation of the start time, so clarify the instruction to the editor.</w:t>
      </w:r>
    </w:p>
    <w:p w14:paraId="577C98B8" w14:textId="016AEC2A" w:rsidR="00AA1A31" w:rsidRDefault="00AA1A31" w:rsidP="00AA1A31">
      <w:pPr>
        <w:ind w:left="720"/>
      </w:pPr>
      <w:r>
        <w:t xml:space="preserve">A: </w:t>
      </w:r>
      <w:r w:rsidR="00854B36">
        <w:t>Yes,</w:t>
      </w:r>
      <w:r>
        <w:t xml:space="preserve"> I can change the instruction to indicate </w:t>
      </w:r>
      <w:r w:rsidR="00854B36">
        <w:t xml:space="preserve">the </w:t>
      </w:r>
      <w:r>
        <w:t>delet</w:t>
      </w:r>
      <w:r w:rsidR="00854B36">
        <w:t>ion</w:t>
      </w:r>
      <w:r>
        <w:t xml:space="preserve"> </w:t>
      </w:r>
      <w:r w:rsidR="00854B36">
        <w:t xml:space="preserve">of </w:t>
      </w:r>
      <w:r>
        <w:t>the sentence.</w:t>
      </w:r>
    </w:p>
    <w:p w14:paraId="7C17F507" w14:textId="3E1FF5D8" w:rsidR="00AA1A31" w:rsidRDefault="00AA1A31" w:rsidP="00AA1A31">
      <w:pPr>
        <w:ind w:left="720"/>
      </w:pPr>
    </w:p>
    <w:p w14:paraId="6B273350" w14:textId="03F3C7E0" w:rsidR="00AA1A31" w:rsidRDefault="00AA1A31" w:rsidP="00AA1A31">
      <w:pPr>
        <w:ind w:left="720"/>
      </w:pPr>
      <w:r w:rsidRPr="00AA1A31">
        <w:t>C: On this page you</w:t>
      </w:r>
      <w:r>
        <w:t xml:space="preserve"> have the PRF function is 128 only can you use 128 here?</w:t>
      </w:r>
    </w:p>
    <w:p w14:paraId="40B911ED" w14:textId="6AE666AA" w:rsidR="00AA1A31" w:rsidRDefault="00AA1A31" w:rsidP="00AA1A31">
      <w:pPr>
        <w:ind w:left="720"/>
      </w:pPr>
      <w:r>
        <w:t>A: I agree, and in another contribution, we will use the PGTK and a 128.</w:t>
      </w:r>
    </w:p>
    <w:p w14:paraId="109D6E54" w14:textId="029E3F79" w:rsidR="00AA1A31" w:rsidRDefault="00AA1A31" w:rsidP="00AA1A31">
      <w:pPr>
        <w:ind w:left="720"/>
      </w:pPr>
    </w:p>
    <w:p w14:paraId="299221B0" w14:textId="784D50E2" w:rsidR="00AA1A31" w:rsidRDefault="00AA1A31" w:rsidP="00AA1A31">
      <w:pPr>
        <w:ind w:left="720"/>
      </w:pPr>
      <w:r>
        <w:t>C: OK so let’s discuss offline to see how to harmonize with the computation in the case of BPE parameters.</w:t>
      </w:r>
    </w:p>
    <w:p w14:paraId="4924DDBF" w14:textId="265BB4BE" w:rsidR="00AA1A31" w:rsidRDefault="00AA1A31" w:rsidP="00AA1A31">
      <w:pPr>
        <w:ind w:left="720"/>
      </w:pPr>
    </w:p>
    <w:p w14:paraId="6675E0C6" w14:textId="77777777" w:rsidR="00AA1A31" w:rsidRDefault="00AA1A31" w:rsidP="00AA1A31">
      <w:pPr>
        <w:ind w:left="720"/>
      </w:pPr>
      <w:r>
        <w:t>C: p14. Can we indicate that the PGTK is used to anonymizing the parameters in common for all the station of a EDP group.</w:t>
      </w:r>
    </w:p>
    <w:p w14:paraId="65F65DD1" w14:textId="77777777" w:rsidR="00AA1A31" w:rsidRDefault="00AA1A31" w:rsidP="00AA1A31">
      <w:pPr>
        <w:ind w:left="720"/>
      </w:pPr>
    </w:p>
    <w:p w14:paraId="166EB062" w14:textId="77777777" w:rsidR="00AA1A31" w:rsidRDefault="00AA1A31" w:rsidP="00AA1A31">
      <w:pPr>
        <w:ind w:left="720"/>
      </w:pPr>
      <w:r>
        <w:t>A: Agree, but to be inline with the comment resolution I keep this definition.</w:t>
      </w:r>
    </w:p>
    <w:p w14:paraId="28AFA1E6" w14:textId="77777777" w:rsidR="00AA1A31" w:rsidRDefault="00AA1A31" w:rsidP="00AA1A31">
      <w:pPr>
        <w:ind w:left="720"/>
      </w:pPr>
    </w:p>
    <w:p w14:paraId="1A879A3E" w14:textId="2AEC06C1" w:rsidR="00A8614B" w:rsidRDefault="00A8614B" w:rsidP="00AA1A31">
      <w:pPr>
        <w:ind w:left="720"/>
      </w:pPr>
      <w:r>
        <w:t>Q: Last time I request to explicit the usage of the two different formulae but cannot find it here.</w:t>
      </w:r>
    </w:p>
    <w:p w14:paraId="48AA827C" w14:textId="4BB0D2B1" w:rsidR="00A8614B" w:rsidRDefault="00A8614B" w:rsidP="00AA1A31">
      <w:pPr>
        <w:ind w:left="720"/>
      </w:pPr>
      <w:r>
        <w:t xml:space="preserve">A: </w:t>
      </w:r>
      <w:r w:rsidR="00507883">
        <w:t>Unfortunately,</w:t>
      </w:r>
      <w:r>
        <w:t xml:space="preserve"> we are not</w:t>
      </w:r>
      <w:r w:rsidR="00192565">
        <w:t xml:space="preserve"> </w:t>
      </w:r>
      <w:r>
        <w:t>ready to present the second contribution but we hear you and will take this comment into account in next documents.</w:t>
      </w:r>
    </w:p>
    <w:p w14:paraId="27319406" w14:textId="505E31D4" w:rsidR="00AA1A31" w:rsidRDefault="00A8614B" w:rsidP="00AA1A31">
      <w:pPr>
        <w:ind w:left="720"/>
      </w:pPr>
      <w:r>
        <w:t xml:space="preserve"> </w:t>
      </w:r>
      <w:r w:rsidR="00AA1A31">
        <w:t xml:space="preserve"> </w:t>
      </w:r>
    </w:p>
    <w:p w14:paraId="7686290C" w14:textId="13E19B03" w:rsidR="00AA1A31" w:rsidRDefault="00AA1A31" w:rsidP="00AA1A31">
      <w:pPr>
        <w:ind w:left="720"/>
      </w:pPr>
    </w:p>
    <w:p w14:paraId="51047A10" w14:textId="77777777" w:rsidR="00AA1A31" w:rsidRPr="00AA1A31" w:rsidRDefault="00AA1A31" w:rsidP="00AA1A31">
      <w:pPr>
        <w:ind w:left="720"/>
      </w:pPr>
    </w:p>
    <w:p w14:paraId="06C3237A" w14:textId="5CFFCC9E" w:rsidR="00F478DE" w:rsidRPr="004368CC" w:rsidRDefault="00FF25C5" w:rsidP="00F478DE">
      <w:pPr>
        <w:numPr>
          <w:ilvl w:val="1"/>
          <w:numId w:val="2"/>
        </w:numPr>
      </w:pPr>
      <w:hyperlink r:id="rId11" w:history="1">
        <w:r w:rsidR="004368CC" w:rsidRPr="004368CC">
          <w:rPr>
            <w:rStyle w:val="Hyperlink"/>
          </w:rPr>
          <w:t>11-24/1751r0</w:t>
        </w:r>
      </w:hyperlink>
      <w:r w:rsidR="00F478DE" w:rsidRPr="004368CC">
        <w:t xml:space="preserve">: </w:t>
      </w:r>
      <w:r w:rsidR="004368CC" w:rsidRPr="004368CC">
        <w:t>Misc. Section 4.5.4 CID Resolutions</w:t>
      </w:r>
      <w:r w:rsidR="00F478DE" w:rsidRPr="004368CC">
        <w:t xml:space="preserve">: </w:t>
      </w:r>
      <w:r w:rsidR="004368CC" w:rsidRPr="004368CC">
        <w:t>Carol Ansley</w:t>
      </w:r>
    </w:p>
    <w:p w14:paraId="0AB86161" w14:textId="4BA6CFB0" w:rsidR="00F478DE" w:rsidRDefault="00A8614B" w:rsidP="00F478DE">
      <w:pPr>
        <w:ind w:left="709"/>
      </w:pPr>
      <w:r>
        <w:t>Document presented by Carol.</w:t>
      </w:r>
    </w:p>
    <w:p w14:paraId="597A7039" w14:textId="535A8352" w:rsidR="00A8614B" w:rsidRDefault="00A8614B" w:rsidP="00F478DE">
      <w:pPr>
        <w:ind w:left="709"/>
      </w:pPr>
      <w:r>
        <w:t>This document resolves few CIDs related to definition and terminology.</w:t>
      </w:r>
    </w:p>
    <w:p w14:paraId="526CC5B7" w14:textId="77777777" w:rsidR="00A8614B" w:rsidRPr="004368CC" w:rsidRDefault="00A8614B" w:rsidP="00F478DE">
      <w:pPr>
        <w:ind w:left="709"/>
      </w:pPr>
    </w:p>
    <w:p w14:paraId="6B9E7D0C" w14:textId="16289900" w:rsidR="00F478DE" w:rsidRDefault="00F478DE" w:rsidP="00F478DE">
      <w:pPr>
        <w:numPr>
          <w:ilvl w:val="2"/>
          <w:numId w:val="2"/>
        </w:numPr>
      </w:pPr>
      <w:r w:rsidRPr="004368CC">
        <w:t>Discussion</w:t>
      </w:r>
    </w:p>
    <w:p w14:paraId="2E826566" w14:textId="77777777" w:rsidR="00192565" w:rsidRDefault="00192565" w:rsidP="00192565">
      <w:pPr>
        <w:ind w:left="1224"/>
      </w:pPr>
    </w:p>
    <w:p w14:paraId="631DB669" w14:textId="128868C9" w:rsidR="00192565" w:rsidRDefault="00192565" w:rsidP="00192565">
      <w:r>
        <w:t>CID1073:</w:t>
      </w:r>
    </w:p>
    <w:p w14:paraId="3BEDBBC7" w14:textId="6469F3F7" w:rsidR="004368CC" w:rsidRDefault="00A8614B" w:rsidP="00A8614B">
      <w:r>
        <w:t xml:space="preserve">Q: Doesn’t we already define EDP </w:t>
      </w:r>
      <w:r w:rsidR="00192565">
        <w:t>feature?</w:t>
      </w:r>
    </w:p>
    <w:p w14:paraId="7AC68C46" w14:textId="6F54EEC7" w:rsidR="00A8614B" w:rsidRDefault="00A8614B" w:rsidP="00A8614B">
      <w:r>
        <w:t>A: It was not in D0.6 and we need it.</w:t>
      </w:r>
    </w:p>
    <w:p w14:paraId="28594B1F" w14:textId="17B163F4" w:rsidR="00A8614B" w:rsidRDefault="00A8614B" w:rsidP="00A8614B"/>
    <w:p w14:paraId="0B544709" w14:textId="304E7765" w:rsidR="00A8614B" w:rsidRDefault="00A8614B" w:rsidP="00A8614B">
      <w:r>
        <w:t>C: This definition should probably not be in clause 3 but rather in clause 4.</w:t>
      </w:r>
    </w:p>
    <w:p w14:paraId="4D472446" w14:textId="3D476F51" w:rsidR="00A8614B" w:rsidRDefault="00A8614B" w:rsidP="00A8614B"/>
    <w:p w14:paraId="788640C0" w14:textId="4FC12432" w:rsidR="00A8614B" w:rsidRDefault="00A8614B" w:rsidP="00A8614B">
      <w:r>
        <w:t xml:space="preserve">C: I am ok to have the </w:t>
      </w:r>
      <w:r w:rsidR="00192565">
        <w:t>definition</w:t>
      </w:r>
      <w:r>
        <w:t xml:space="preserve"> in t</w:t>
      </w:r>
      <w:r w:rsidR="00192565">
        <w:t>h</w:t>
      </w:r>
      <w:r>
        <w:t xml:space="preserve">e document now so that we can amend it later. Because for now we don’t not </w:t>
      </w:r>
      <w:r w:rsidR="00192565">
        <w:t>which</w:t>
      </w:r>
      <w:r>
        <w:t xml:space="preserve"> device is supporting what for instance.</w:t>
      </w:r>
    </w:p>
    <w:p w14:paraId="3F96675C" w14:textId="32C2DAC5" w:rsidR="00192565" w:rsidRDefault="00192565" w:rsidP="00A8614B"/>
    <w:p w14:paraId="7560F5B6" w14:textId="0D76DC18" w:rsidR="00192565" w:rsidRDefault="00192565" w:rsidP="00A8614B">
      <w:r>
        <w:t>C: Your proposal is a good start. I will present a document on clause 4 introducing the different type of devices regarding privacy. We have 2 type of Frame anonymization. First for station privacy and the other for the BSS privacy.</w:t>
      </w:r>
    </w:p>
    <w:p w14:paraId="289744C2" w14:textId="75DAF5BF" w:rsidR="00192565" w:rsidRDefault="00192565" w:rsidP="00A8614B">
      <w:r>
        <w:t>A: I agree, we may still add addition types latter on.</w:t>
      </w:r>
    </w:p>
    <w:p w14:paraId="6C12A070" w14:textId="23E63354" w:rsidR="00192565" w:rsidRDefault="00192565" w:rsidP="00A8614B"/>
    <w:p w14:paraId="514BD03E" w14:textId="60694D7B" w:rsidR="00192565" w:rsidRDefault="00192565" w:rsidP="00A8614B">
      <w:r>
        <w:t>C: Agree this is a good start, and we should put that in Clause 4. For sake of progress, we can start with that and work further latter on.</w:t>
      </w:r>
    </w:p>
    <w:p w14:paraId="42CE4DD0" w14:textId="7F8BFC86" w:rsidR="00192565" w:rsidRDefault="00192565" w:rsidP="00A8614B"/>
    <w:p w14:paraId="3863AA53" w14:textId="7BB4AC59" w:rsidR="00192565" w:rsidRDefault="00192565" w:rsidP="00A8614B">
      <w:r>
        <w:t>CID1255:</w:t>
      </w:r>
    </w:p>
    <w:p w14:paraId="5D44C33F" w14:textId="2B5A5F54" w:rsidR="00192565" w:rsidRDefault="00192565" w:rsidP="00A8614B">
      <w:r>
        <w:t xml:space="preserve">C: For a comment collection I agree we can use your rejection text. But for latter letter ballot, we have a way to reject invalid comment like this one. I recommend using the </w:t>
      </w:r>
      <w:proofErr w:type="spellStart"/>
      <w:r>
        <w:t>REVme</w:t>
      </w:r>
      <w:proofErr w:type="spellEnd"/>
      <w:r>
        <w:t xml:space="preserve"> language to avoid future complains.</w:t>
      </w:r>
    </w:p>
    <w:p w14:paraId="4507DEE6" w14:textId="59FEFF09" w:rsidR="00192565" w:rsidRDefault="00192565" w:rsidP="00A8614B"/>
    <w:p w14:paraId="268AE22D" w14:textId="07F55B8C" w:rsidR="00192565" w:rsidRDefault="00192565" w:rsidP="00A8614B">
      <w:r>
        <w:t xml:space="preserve">Q: Do you know where to find such </w:t>
      </w:r>
      <w:r w:rsidR="00273E17">
        <w:t>template?</w:t>
      </w:r>
      <w:r>
        <w:t xml:space="preserve"> </w:t>
      </w:r>
    </w:p>
    <w:p w14:paraId="7DFF275C" w14:textId="40536E86" w:rsidR="00192565" w:rsidRDefault="00192565" w:rsidP="00A8614B">
      <w:r>
        <w:t xml:space="preserve">A: </w:t>
      </w:r>
      <w:r w:rsidR="00273E17">
        <w:t>N</w:t>
      </w:r>
      <w:r>
        <w:t xml:space="preserve">o specific location, but rather ask Jon or </w:t>
      </w:r>
      <w:r w:rsidR="00273E17">
        <w:t xml:space="preserve">Mike from </w:t>
      </w:r>
      <w:proofErr w:type="spellStart"/>
      <w:r w:rsidR="00273E17">
        <w:t>REVme</w:t>
      </w:r>
      <w:proofErr w:type="spellEnd"/>
    </w:p>
    <w:p w14:paraId="1A49F7E2" w14:textId="104EA707" w:rsidR="00192565" w:rsidRDefault="00192565" w:rsidP="00A8614B"/>
    <w:p w14:paraId="346A6720" w14:textId="2205C58D" w:rsidR="00273E17" w:rsidRDefault="00273E17" w:rsidP="00A8614B">
      <w:r>
        <w:t>CID1200:</w:t>
      </w:r>
    </w:p>
    <w:p w14:paraId="5278877E" w14:textId="717CE86D" w:rsidR="00273E17" w:rsidRDefault="00507883" w:rsidP="00A8614B">
      <w:r>
        <w:t xml:space="preserve">C: I tend to agree with the comment but the MAC address can be used in different location not exposed. I think this part needs to be rewording to avoid exposing the MAC address over the air. </w:t>
      </w:r>
      <w:r w:rsidR="00854B36">
        <w:t>So,</w:t>
      </w:r>
      <w:r>
        <w:t xml:space="preserve"> I globally support accepting the comment and removing the part of the sentence introduced here, even if this is an introduction.</w:t>
      </w:r>
    </w:p>
    <w:p w14:paraId="79BA4A05" w14:textId="7AB69042" w:rsidR="00507883" w:rsidRDefault="00507883" w:rsidP="00A8614B"/>
    <w:p w14:paraId="48C92A4A" w14:textId="231B6457" w:rsidR="00507883" w:rsidRDefault="00507883" w:rsidP="00A8614B">
      <w:r>
        <w:t xml:space="preserve">C: I think we need to redraft this part because this is also visible. </w:t>
      </w:r>
      <w:r w:rsidR="00854B36">
        <w:t>So,</w:t>
      </w:r>
      <w:r>
        <w:t xml:space="preserve"> I prefer to revise and modify the sentence.</w:t>
      </w:r>
    </w:p>
    <w:p w14:paraId="3AB3462A" w14:textId="2C5F9308" w:rsidR="00507883" w:rsidRDefault="00507883" w:rsidP="00A8614B">
      <w:r>
        <w:t>A: I agree this is a place we can start to point out the DS MAC, and the OTA MAC concepts.</w:t>
      </w:r>
    </w:p>
    <w:p w14:paraId="69986C40" w14:textId="177DC4FE" w:rsidR="00507883" w:rsidRDefault="00507883" w:rsidP="00A8614B"/>
    <w:p w14:paraId="4EFB13C6" w14:textId="30949381" w:rsidR="00507883" w:rsidRDefault="00507883" w:rsidP="00A8614B">
      <w:r>
        <w:lastRenderedPageBreak/>
        <w:t>C: I think the sentence is correct, but we have PMKID anonymization for instance and a lot of other features. Just removing the part here require a more systematic approach.</w:t>
      </w:r>
    </w:p>
    <w:p w14:paraId="65A01274" w14:textId="45A49A34" w:rsidR="00507883" w:rsidRDefault="00507883" w:rsidP="00A8614B">
      <w:r>
        <w:t>C: I propose in the chat:”</w:t>
      </w:r>
      <w:r w:rsidRPr="00507883">
        <w:t xml:space="preserve"> If a fixed MAC address is used to identify a STA as the transmitter or receiver of a frame, then</w:t>
      </w:r>
      <w:r w:rsidR="004D7C5A">
        <w:t xml:space="preserve"> </w:t>
      </w:r>
      <w:r w:rsidRPr="00507883">
        <w:t>it is trivial to track the STA.</w:t>
      </w:r>
      <w:r>
        <w:t>”. But I agree more discussion is required.</w:t>
      </w:r>
    </w:p>
    <w:p w14:paraId="239BAC55" w14:textId="262F07DB" w:rsidR="00507883" w:rsidRDefault="00507883" w:rsidP="00A8614B"/>
    <w:p w14:paraId="754D2144" w14:textId="305E91BC" w:rsidR="00507883" w:rsidRDefault="00D44D3C" w:rsidP="00A8614B">
      <w:r>
        <w:t>Q: Can we indicate “if the STA MAC address is observable, it is trivial to track the STA”?</w:t>
      </w:r>
    </w:p>
    <w:p w14:paraId="37099923" w14:textId="0644A444" w:rsidR="0064213C" w:rsidRDefault="0064213C" w:rsidP="00A8614B"/>
    <w:p w14:paraId="125E824C" w14:textId="5E666899" w:rsidR="0064213C" w:rsidRDefault="0064213C" w:rsidP="00A8614B">
      <w:r>
        <w:t>Other friendly amendment proposed to improve the sentence.</w:t>
      </w:r>
    </w:p>
    <w:p w14:paraId="60B224AA" w14:textId="73D9B233" w:rsidR="00D44D3C" w:rsidRDefault="00D44D3C" w:rsidP="00A8614B">
      <w:r>
        <w:t>Text is amended in live accordingly</w:t>
      </w:r>
      <w:r w:rsidR="002F58E8">
        <w:t>, and comment resolution is changed to “Revise”</w:t>
      </w:r>
      <w:r>
        <w:t>.</w:t>
      </w:r>
    </w:p>
    <w:p w14:paraId="01964E36" w14:textId="7E430E82" w:rsidR="002F58E8" w:rsidRDefault="002F58E8" w:rsidP="00A8614B"/>
    <w:p w14:paraId="6D908776" w14:textId="119A2A32" w:rsidR="002F58E8" w:rsidRDefault="004D7C5A" w:rsidP="00A8614B">
      <w:r>
        <w:t>CID 1201</w:t>
      </w:r>
      <w:r w:rsidR="00322845">
        <w:t xml:space="preserve"> and CID 1202</w:t>
      </w:r>
      <w:r>
        <w:t>:</w:t>
      </w:r>
    </w:p>
    <w:p w14:paraId="55D566BA" w14:textId="3DFFE9CC" w:rsidR="004D7C5A" w:rsidRDefault="004D7C5A" w:rsidP="00A8614B">
      <w:r>
        <w:t>C: regarding EDP FA, EDP is not required here we can just mention Frame Anonymization.</w:t>
      </w:r>
    </w:p>
    <w:p w14:paraId="5116F721" w14:textId="77777777" w:rsidR="004D7C5A" w:rsidRDefault="004D7C5A" w:rsidP="00A8614B"/>
    <w:p w14:paraId="1DB91C7D" w14:textId="5996CC04" w:rsidR="004D7C5A" w:rsidRDefault="004D7C5A" w:rsidP="00A8614B">
      <w:r>
        <w:t>Q: Is it a goal to have a list of EDP feature in clause 4?</w:t>
      </w:r>
    </w:p>
    <w:p w14:paraId="614715B0" w14:textId="1F1C810B" w:rsidR="004D7C5A" w:rsidRDefault="004D7C5A" w:rsidP="00A8614B">
      <w:r>
        <w:t>A: Yes, I think.</w:t>
      </w:r>
    </w:p>
    <w:p w14:paraId="238F53D9" w14:textId="51143F21" w:rsidR="004D7C5A" w:rsidRDefault="004D7C5A" w:rsidP="00A8614B"/>
    <w:p w14:paraId="10C6B25A" w14:textId="0AFB5255" w:rsidR="004D7C5A" w:rsidRDefault="00100B43" w:rsidP="00A8614B">
      <w:r>
        <w:t xml:space="preserve">Another contributor indicates in the chat that he is </w:t>
      </w:r>
      <w:r w:rsidRPr="00100B43">
        <w:t>working on additional text for 4.5.4.10a to list the features</w:t>
      </w:r>
      <w:r>
        <w:t>.</w:t>
      </w:r>
    </w:p>
    <w:p w14:paraId="50512770" w14:textId="0587E8D2" w:rsidR="00100B43" w:rsidRDefault="00100B43" w:rsidP="00A8614B"/>
    <w:p w14:paraId="4FC108EB" w14:textId="4306DAD4" w:rsidR="00721378" w:rsidRDefault="00721378" w:rsidP="00A8614B">
      <w:r>
        <w:t>CID1006, 1204, 1205: No comments.</w:t>
      </w:r>
    </w:p>
    <w:p w14:paraId="7905DB44" w14:textId="70B9C140" w:rsidR="00721378" w:rsidRDefault="00721378" w:rsidP="00A8614B"/>
    <w:p w14:paraId="2137B6B4" w14:textId="53AD2962" w:rsidR="00721378" w:rsidRDefault="00A94733" w:rsidP="00A8614B">
      <w:r>
        <w:t>CID1504:</w:t>
      </w:r>
    </w:p>
    <w:p w14:paraId="35197230" w14:textId="3ED75B69" w:rsidR="00A94733" w:rsidRDefault="00A94733" w:rsidP="00A8614B">
      <w:r>
        <w:t xml:space="preserve">Q: Regarding the terminology, I am working on dedicated language. </w:t>
      </w:r>
      <w:r w:rsidR="00C520B5">
        <w:t>So,</w:t>
      </w:r>
      <w:r>
        <w:t xml:space="preserve"> can we defer it for now and come back to this CID latter? I am not objecting but we should rework that part.</w:t>
      </w:r>
    </w:p>
    <w:p w14:paraId="3643211D" w14:textId="7391C5BD" w:rsidR="00C520B5" w:rsidRDefault="00A94733" w:rsidP="00A8614B">
      <w:r>
        <w:t xml:space="preserve">A: Agree. </w:t>
      </w:r>
      <w:r w:rsidR="00C520B5">
        <w:t>We already change a lot of text, and it becomes difficult to see the unity in the text. We could start with this now and see comments on next step.</w:t>
      </w:r>
    </w:p>
    <w:p w14:paraId="2570370A" w14:textId="427B4407" w:rsidR="00C520B5" w:rsidRDefault="00C520B5" w:rsidP="00A8614B"/>
    <w:p w14:paraId="0DED8674" w14:textId="50E0A3A7" w:rsidR="00B63E30" w:rsidRDefault="00782B4B" w:rsidP="00A8614B">
      <w:r>
        <w:t>New revision r</w:t>
      </w:r>
      <w:r w:rsidR="00682CAC">
        <w:t xml:space="preserve">1 </w:t>
      </w:r>
      <w:r>
        <w:t xml:space="preserve">of the </w:t>
      </w:r>
      <w:r w:rsidR="00682CAC">
        <w:t>document is created according to the inline modification.</w:t>
      </w:r>
    </w:p>
    <w:p w14:paraId="593E50BD" w14:textId="2693495E" w:rsidR="00682CAC" w:rsidRDefault="00441BF2" w:rsidP="00A8614B">
      <w:r>
        <w:t>Author will come back for SP in a future session</w:t>
      </w:r>
    </w:p>
    <w:p w14:paraId="7B725B70" w14:textId="6D2AC2AF" w:rsidR="00441BF2" w:rsidRDefault="00441BF2" w:rsidP="00A8614B"/>
    <w:p w14:paraId="25883514" w14:textId="43309617" w:rsidR="00F478DE" w:rsidRDefault="00F478DE" w:rsidP="00DE4399"/>
    <w:p w14:paraId="42E0CE25" w14:textId="4A9246B7" w:rsidR="00A15BC3" w:rsidRPr="00441BF2" w:rsidRDefault="00FF25C5" w:rsidP="00A15BC3">
      <w:pPr>
        <w:numPr>
          <w:ilvl w:val="1"/>
          <w:numId w:val="2"/>
        </w:numPr>
        <w:rPr>
          <w:lang w:val="fr-FR"/>
        </w:rPr>
      </w:pPr>
      <w:hyperlink r:id="rId12" w:history="1">
        <w:r w:rsidR="00A15BC3" w:rsidRPr="00441BF2">
          <w:rPr>
            <w:rStyle w:val="Hyperlink"/>
            <w:lang w:val="fr-FR"/>
          </w:rPr>
          <w:t>11-24/</w:t>
        </w:r>
        <w:r w:rsidR="00441BF2" w:rsidRPr="00441BF2">
          <w:rPr>
            <w:rStyle w:val="Hyperlink"/>
            <w:lang w:val="fr-FR"/>
          </w:rPr>
          <w:t>1792</w:t>
        </w:r>
        <w:r w:rsidR="00A15BC3" w:rsidRPr="00441BF2">
          <w:rPr>
            <w:rStyle w:val="Hyperlink"/>
            <w:lang w:val="fr-FR"/>
          </w:rPr>
          <w:t>r</w:t>
        </w:r>
      </w:hyperlink>
      <w:proofErr w:type="gramStart"/>
      <w:r w:rsidR="00A15BC3" w:rsidRPr="00441BF2">
        <w:rPr>
          <w:rStyle w:val="Hyperlink"/>
          <w:lang w:val="fr-FR"/>
        </w:rPr>
        <w:t>0</w:t>
      </w:r>
      <w:r w:rsidR="00A15BC3" w:rsidRPr="00441BF2">
        <w:rPr>
          <w:lang w:val="fr-FR"/>
        </w:rPr>
        <w:t>:</w:t>
      </w:r>
      <w:proofErr w:type="gramEnd"/>
      <w:r w:rsidR="00A15BC3" w:rsidRPr="00441BF2">
        <w:rPr>
          <w:lang w:val="fr-FR"/>
        </w:rPr>
        <w:t xml:space="preserve"> </w:t>
      </w:r>
      <w:r w:rsidR="00441BF2" w:rsidRPr="00441BF2">
        <w:t>Resolution to CIDs regarding EDP Epoch Request/Response frames</w:t>
      </w:r>
      <w:r w:rsidR="00A15BC3" w:rsidRPr="00441BF2">
        <w:rPr>
          <w:lang w:val="fr-FR"/>
        </w:rPr>
        <w:t xml:space="preserve">: </w:t>
      </w:r>
      <w:r w:rsidR="00441BF2" w:rsidRPr="00441BF2">
        <w:rPr>
          <w:lang w:val="fr-FR"/>
        </w:rPr>
        <w:t>Antonio de la Oliva</w:t>
      </w:r>
    </w:p>
    <w:p w14:paraId="45513330" w14:textId="68AFB5E4" w:rsidR="00A15BC3" w:rsidRDefault="00A15BC3" w:rsidP="00A15BC3">
      <w:pPr>
        <w:ind w:left="709"/>
        <w:rPr>
          <w:lang w:val="fr-FR"/>
        </w:rPr>
      </w:pPr>
    </w:p>
    <w:p w14:paraId="37E1DCBF" w14:textId="4E53BEED" w:rsidR="00441BF2" w:rsidRDefault="00441BF2" w:rsidP="00A15BC3">
      <w:pPr>
        <w:ind w:left="709"/>
      </w:pPr>
      <w:r w:rsidRPr="00441BF2">
        <w:t>Document presented by Antonio, def</w:t>
      </w:r>
      <w:r>
        <w:t xml:space="preserve">ining </w:t>
      </w:r>
      <w:r w:rsidR="00854B36">
        <w:t xml:space="preserve">3 </w:t>
      </w:r>
      <w:r>
        <w:t>new action frames needed for the EDP epoch setup</w:t>
      </w:r>
      <w:r w:rsidR="00854B36">
        <w:t>:</w:t>
      </w:r>
    </w:p>
    <w:p w14:paraId="181C7874" w14:textId="4EF46552" w:rsidR="00441BF2" w:rsidRDefault="00441BF2" w:rsidP="00441BF2">
      <w:pPr>
        <w:ind w:left="709"/>
      </w:pPr>
      <w:r>
        <w:t>EDP epoch request, response and MAC address collision warning.</w:t>
      </w:r>
    </w:p>
    <w:p w14:paraId="10DFCE0A" w14:textId="78775D5C" w:rsidR="00386A8C" w:rsidRPr="00441BF2" w:rsidRDefault="00386A8C" w:rsidP="00441BF2">
      <w:pPr>
        <w:ind w:left="709"/>
      </w:pPr>
      <w:r>
        <w:t xml:space="preserve">This </w:t>
      </w:r>
      <w:r w:rsidR="00854B36">
        <w:t>includes</w:t>
      </w:r>
      <w:r>
        <w:t xml:space="preserve"> frame format, parameters description, status code, etc.</w:t>
      </w:r>
    </w:p>
    <w:p w14:paraId="63546575" w14:textId="77777777" w:rsidR="00441BF2" w:rsidRPr="00441BF2" w:rsidRDefault="00441BF2" w:rsidP="00A15BC3">
      <w:pPr>
        <w:ind w:left="709"/>
      </w:pPr>
    </w:p>
    <w:p w14:paraId="572598CB" w14:textId="77777777" w:rsidR="00A15BC3" w:rsidRPr="00441BF2" w:rsidRDefault="00A15BC3" w:rsidP="00A15BC3">
      <w:pPr>
        <w:numPr>
          <w:ilvl w:val="2"/>
          <w:numId w:val="2"/>
        </w:numPr>
      </w:pPr>
      <w:r w:rsidRPr="00441BF2">
        <w:t>Discussion</w:t>
      </w:r>
    </w:p>
    <w:p w14:paraId="39FAC241" w14:textId="63FAFF8B" w:rsidR="004368CC" w:rsidRDefault="004368CC" w:rsidP="00DE4399"/>
    <w:p w14:paraId="2F2A5FB9" w14:textId="7DD07039" w:rsidR="004368CC" w:rsidRDefault="00953562" w:rsidP="00DE4399">
      <w:r>
        <w:t>Q: CID1066 that is in both Carol document and your document for any reason.</w:t>
      </w:r>
    </w:p>
    <w:p w14:paraId="36A37491" w14:textId="415C52C9" w:rsidR="00953562" w:rsidRDefault="00953562" w:rsidP="00DE4399">
      <w:r>
        <w:t>A: Let me check. It was a typo, the comment In Carol’s document in 1006, not 1066.</w:t>
      </w:r>
    </w:p>
    <w:p w14:paraId="0DE0B107" w14:textId="7FF4225F" w:rsidR="00953562" w:rsidRDefault="00953562" w:rsidP="00DE4399"/>
    <w:p w14:paraId="53D785A1" w14:textId="12BA3255" w:rsidR="00953562" w:rsidRDefault="00045DB8" w:rsidP="00DE4399">
      <w:r>
        <w:t xml:space="preserve">C: </w:t>
      </w:r>
      <w:r w:rsidR="00953562">
        <w:t xml:space="preserve">Editorial friendly amendment for the CID resolution text. Proposing </w:t>
      </w:r>
      <w:r>
        <w:t>to incorporate the text rather than indicating the creation.</w:t>
      </w:r>
    </w:p>
    <w:p w14:paraId="72E4AB6F" w14:textId="0C29AFA3" w:rsidR="00045DB8" w:rsidRDefault="00045DB8" w:rsidP="00DE4399"/>
    <w:p w14:paraId="3643C201" w14:textId="043EF1D8" w:rsidR="00045DB8" w:rsidRDefault="00045DB8" w:rsidP="00DE4399">
      <w:r>
        <w:t>C: indicate ANA rather than TBD.</w:t>
      </w:r>
    </w:p>
    <w:p w14:paraId="7DD0B113" w14:textId="60D6D879" w:rsidR="00045DB8" w:rsidRDefault="00045DB8" w:rsidP="00DE4399">
      <w:r>
        <w:t>A: OK.</w:t>
      </w:r>
    </w:p>
    <w:p w14:paraId="2D3B8CAC" w14:textId="60907FD8" w:rsidR="00045DB8" w:rsidRDefault="00045DB8" w:rsidP="00DE4399"/>
    <w:p w14:paraId="228567BF" w14:textId="4C27855C" w:rsidR="00045DB8" w:rsidRDefault="00045DB8" w:rsidP="00DE4399">
      <w:r>
        <w:t>Q: Do you intent to introduce the usage of this action frame in this document.</w:t>
      </w:r>
    </w:p>
    <w:p w14:paraId="2333F1DE" w14:textId="5C33F1DC" w:rsidR="00045DB8" w:rsidRDefault="00045DB8" w:rsidP="00DE4399">
      <w:r>
        <w:t>A: I have another document to do that.</w:t>
      </w:r>
    </w:p>
    <w:p w14:paraId="4FD26940" w14:textId="561C9E68" w:rsidR="00045DB8" w:rsidRDefault="00045DB8" w:rsidP="00DE4399"/>
    <w:p w14:paraId="22F5D3AD" w14:textId="66F962E5" w:rsidR="00045DB8" w:rsidRDefault="00045DB8" w:rsidP="00DE4399">
      <w:r>
        <w:t>C: I started working on it, with Jerome.</w:t>
      </w:r>
    </w:p>
    <w:p w14:paraId="685E7E92" w14:textId="5D670A87" w:rsidR="00045DB8" w:rsidRDefault="00045DB8" w:rsidP="00DE4399">
      <w:r>
        <w:t xml:space="preserve">A: Yes, I </w:t>
      </w:r>
      <w:r w:rsidR="00854B36">
        <w:t>started</w:t>
      </w:r>
      <w:r>
        <w:t xml:space="preserve"> with the latest revision of your document. We can work offline and converge.</w:t>
      </w:r>
    </w:p>
    <w:p w14:paraId="22BD5326" w14:textId="542BAF7F" w:rsidR="00045DB8" w:rsidRDefault="00045DB8" w:rsidP="00DE4399"/>
    <w:p w14:paraId="732EE3DC" w14:textId="4C75435D" w:rsidR="00045DB8" w:rsidRDefault="00045DB8" w:rsidP="00DE4399">
      <w:r>
        <w:t>Q: You have Epoch request and status code. Meaning of the value 0 is reserved?</w:t>
      </w:r>
    </w:p>
    <w:p w14:paraId="3DE64241" w14:textId="77777777" w:rsidR="00045DB8" w:rsidRDefault="00045DB8" w:rsidP="00DE4399">
      <w:r>
        <w:t>A: yes, is it a problem, I can start at 0</w:t>
      </w:r>
    </w:p>
    <w:p w14:paraId="2163B648" w14:textId="77777777" w:rsidR="00045DB8" w:rsidRDefault="00045DB8" w:rsidP="00DE4399"/>
    <w:p w14:paraId="6DFA9DFB" w14:textId="414241EF" w:rsidR="00045DB8" w:rsidRDefault="00045DB8" w:rsidP="00DE4399">
      <w:r>
        <w:t>Q: Regarding the action. You indicate “create</w:t>
      </w:r>
      <w:r w:rsidR="00854B36">
        <w:t>”;</w:t>
      </w:r>
      <w:r>
        <w:t xml:space="preserve"> this mean that you know what exists.</w:t>
      </w:r>
    </w:p>
    <w:p w14:paraId="71333762" w14:textId="77777777" w:rsidR="00045DB8" w:rsidRDefault="00045DB8" w:rsidP="00DE4399">
      <w:r>
        <w:t>A: We can have creation or joining.</w:t>
      </w:r>
    </w:p>
    <w:p w14:paraId="4ADFE8C1" w14:textId="77777777" w:rsidR="00045DB8" w:rsidRDefault="00045DB8" w:rsidP="00DE4399"/>
    <w:p w14:paraId="796078CD" w14:textId="589C92C0" w:rsidR="00045DB8" w:rsidRDefault="00045DB8" w:rsidP="00DE4399">
      <w:r>
        <w:t xml:space="preserve">Q: </w:t>
      </w:r>
      <w:r w:rsidR="00854B36">
        <w:t>I</w:t>
      </w:r>
      <w:r>
        <w:t>f we have “create” then we need to indicate that we join.</w:t>
      </w:r>
    </w:p>
    <w:p w14:paraId="5383EBF1" w14:textId="77777777" w:rsidR="00045DB8" w:rsidRDefault="00045DB8" w:rsidP="00DE4399">
      <w:r>
        <w:t>A: Agree.</w:t>
      </w:r>
    </w:p>
    <w:p w14:paraId="100624F2" w14:textId="56C4205E" w:rsidR="00045DB8" w:rsidRDefault="00045DB8" w:rsidP="00DE4399"/>
    <w:p w14:paraId="3D1AA8CA" w14:textId="6E9ACF25" w:rsidR="00045DB8" w:rsidRDefault="00045DB8" w:rsidP="00DE4399">
      <w:r>
        <w:t xml:space="preserve">Q: What about </w:t>
      </w:r>
      <w:r w:rsidR="00854B36">
        <w:t>“</w:t>
      </w:r>
      <w:r>
        <w:t>l</w:t>
      </w:r>
      <w:r w:rsidR="00854B36">
        <w:t>ea</w:t>
      </w:r>
      <w:r>
        <w:t>ve</w:t>
      </w:r>
      <w:r w:rsidR="00854B36">
        <w:t>”</w:t>
      </w:r>
      <w:r>
        <w:t xml:space="preserve"> and </w:t>
      </w:r>
      <w:r w:rsidR="00854B36">
        <w:t>“</w:t>
      </w:r>
      <w:r>
        <w:t>l</w:t>
      </w:r>
      <w:r w:rsidR="00854B36">
        <w:t>ea</w:t>
      </w:r>
      <w:r>
        <w:t>ve all</w:t>
      </w:r>
      <w:r w:rsidR="00854B36">
        <w:t>”</w:t>
      </w:r>
      <w:r>
        <w:t>. I thought we have only one epoch?</w:t>
      </w:r>
    </w:p>
    <w:p w14:paraId="0CD8DEB8" w14:textId="047398EF" w:rsidR="00045DB8" w:rsidRDefault="00045DB8" w:rsidP="00DE4399">
      <w:r>
        <w:t xml:space="preserve">A: Current agreement is to have multiple </w:t>
      </w:r>
      <w:r w:rsidR="002D376D">
        <w:t>epochs</w:t>
      </w:r>
      <w:r>
        <w:t>.</w:t>
      </w:r>
    </w:p>
    <w:p w14:paraId="1C553D41" w14:textId="0D1BB2BE" w:rsidR="00045DB8" w:rsidRDefault="00045DB8" w:rsidP="00DE4399"/>
    <w:p w14:paraId="7AA4EB7A" w14:textId="464FBE4E" w:rsidR="00045DB8" w:rsidRDefault="00045DB8" w:rsidP="00DE4399">
      <w:r>
        <w:t xml:space="preserve">C: But for a given STA, each STA has only one </w:t>
      </w:r>
      <w:r w:rsidR="002D376D">
        <w:t>epoch,</w:t>
      </w:r>
      <w:r>
        <w:t xml:space="preserve"> right?</w:t>
      </w:r>
    </w:p>
    <w:p w14:paraId="29D2FCBA" w14:textId="78F31C5E" w:rsidR="00045DB8" w:rsidRDefault="00045DB8" w:rsidP="00DE4399">
      <w:r>
        <w:t xml:space="preserve">A: Agree, so we only need one </w:t>
      </w:r>
      <w:r w:rsidR="00854B36">
        <w:t>“</w:t>
      </w:r>
      <w:r>
        <w:t>l</w:t>
      </w:r>
      <w:r w:rsidR="00854B36">
        <w:t>ea</w:t>
      </w:r>
      <w:r>
        <w:t>ve</w:t>
      </w:r>
      <w:r w:rsidR="00854B36">
        <w:t>”</w:t>
      </w:r>
      <w:r>
        <w:t xml:space="preserve"> request.</w:t>
      </w:r>
    </w:p>
    <w:p w14:paraId="39942324" w14:textId="0314EB35" w:rsidR="00045DB8" w:rsidRDefault="00045DB8" w:rsidP="00DE4399"/>
    <w:p w14:paraId="548FFC89" w14:textId="5D9352B3" w:rsidR="00045DB8" w:rsidRDefault="00045DB8" w:rsidP="00DE4399">
      <w:r>
        <w:t>Due to lack of time, Author will come back to finish the discussion.</w:t>
      </w:r>
    </w:p>
    <w:p w14:paraId="77D8724B" w14:textId="77777777" w:rsidR="00045DB8" w:rsidRDefault="00045DB8" w:rsidP="00DE4399"/>
    <w:p w14:paraId="465448DD" w14:textId="2A7C2705" w:rsidR="009A502A" w:rsidRPr="00CE050F" w:rsidRDefault="009A502A" w:rsidP="009A502A"/>
    <w:p w14:paraId="3667AEA4" w14:textId="77777777" w:rsidR="009A502A" w:rsidRPr="00045DB8" w:rsidRDefault="009A502A" w:rsidP="009A502A">
      <w:pPr>
        <w:numPr>
          <w:ilvl w:val="0"/>
          <w:numId w:val="2"/>
        </w:numPr>
      </w:pPr>
      <w:r w:rsidRPr="00045DB8">
        <w:t>Other businesses</w:t>
      </w:r>
    </w:p>
    <w:p w14:paraId="77F1B165" w14:textId="65664C37" w:rsidR="009A502A" w:rsidRPr="00045DB8" w:rsidRDefault="009A502A" w:rsidP="009A502A">
      <w:r w:rsidRPr="00045DB8">
        <w:t>No other business.</w:t>
      </w:r>
    </w:p>
    <w:p w14:paraId="4D7FAEF4" w14:textId="77777777" w:rsidR="009A502A" w:rsidRPr="00045DB8" w:rsidRDefault="009A502A" w:rsidP="009A502A"/>
    <w:p w14:paraId="627C0303" w14:textId="5398D487" w:rsidR="00D5188F" w:rsidRPr="00045DB8" w:rsidRDefault="00D5188F" w:rsidP="0093732B">
      <w:pPr>
        <w:numPr>
          <w:ilvl w:val="0"/>
          <w:numId w:val="2"/>
        </w:numPr>
      </w:pPr>
      <w:r w:rsidRPr="00045DB8">
        <w:t xml:space="preserve">Chair </w:t>
      </w:r>
      <w:r w:rsidR="0094465C" w:rsidRPr="00045DB8">
        <w:t>adjourn (since we are in ad-</w:t>
      </w:r>
      <w:r w:rsidR="00DB2F39" w:rsidRPr="00045DB8">
        <w:t>hoc) the</w:t>
      </w:r>
      <w:r w:rsidRPr="00045DB8">
        <w:t xml:space="preserve"> meeting at </w:t>
      </w:r>
      <w:r w:rsidR="00045DB8">
        <w:t>10:01</w:t>
      </w:r>
      <w:r w:rsidRPr="00045DB8">
        <w:t xml:space="preserve"> </w:t>
      </w:r>
      <w:r w:rsidR="008F73C2" w:rsidRPr="00045DB8">
        <w:t>local time</w:t>
      </w:r>
    </w:p>
    <w:p w14:paraId="159DB7FA" w14:textId="03228122" w:rsidR="00045C63" w:rsidRPr="00CE050F" w:rsidRDefault="00045C63" w:rsidP="00045C63">
      <w:r w:rsidRPr="00CE050F">
        <w:br w:type="page"/>
      </w:r>
      <w:r w:rsidRPr="00CE050F">
        <w:rPr>
          <w:b/>
          <w:bCs/>
          <w:sz w:val="28"/>
          <w:szCs w:val="28"/>
          <w:u w:val="single"/>
        </w:rPr>
        <w:lastRenderedPageBreak/>
        <w:t xml:space="preserve">2nd </w:t>
      </w:r>
      <w:r w:rsidR="00387D9F" w:rsidRPr="00CE050F">
        <w:rPr>
          <w:b/>
          <w:bCs/>
          <w:sz w:val="28"/>
          <w:szCs w:val="28"/>
          <w:u w:val="single"/>
        </w:rPr>
        <w:t>slot:</w:t>
      </w:r>
      <w:r w:rsidRPr="00CE050F">
        <w:rPr>
          <w:b/>
          <w:bCs/>
          <w:sz w:val="28"/>
          <w:szCs w:val="28"/>
        </w:rPr>
        <w:t xml:space="preserve"> Tuesday </w:t>
      </w:r>
      <w:r w:rsidR="00A73515">
        <w:rPr>
          <w:b/>
          <w:bCs/>
          <w:sz w:val="28"/>
          <w:szCs w:val="28"/>
        </w:rPr>
        <w:t>November</w:t>
      </w:r>
      <w:r w:rsidRPr="00CE050F">
        <w:rPr>
          <w:b/>
          <w:bCs/>
          <w:sz w:val="28"/>
          <w:szCs w:val="28"/>
        </w:rPr>
        <w:t xml:space="preserve"> 1</w:t>
      </w:r>
      <w:r w:rsidR="00A73515">
        <w:rPr>
          <w:b/>
          <w:bCs/>
          <w:sz w:val="28"/>
          <w:szCs w:val="28"/>
        </w:rPr>
        <w:t>2</w:t>
      </w:r>
      <w:r w:rsidRPr="00CE050F">
        <w:rPr>
          <w:b/>
          <w:bCs/>
          <w:sz w:val="28"/>
          <w:szCs w:val="28"/>
        </w:rPr>
        <w:t>th 2024, 10:00 local time.</w:t>
      </w:r>
    </w:p>
    <w:p w14:paraId="5EA79F60" w14:textId="77777777" w:rsidR="00045C63" w:rsidRPr="00CE050F" w:rsidRDefault="00045C63" w:rsidP="00045C63">
      <w:pPr>
        <w:rPr>
          <w:b/>
          <w:szCs w:val="22"/>
        </w:rPr>
      </w:pPr>
    </w:p>
    <w:p w14:paraId="5F9A107F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3477C42F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71AE1610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3E915F98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6A0D26C1" w14:textId="77777777" w:rsidR="00045C63" w:rsidRPr="00CE050F" w:rsidRDefault="00045C63" w:rsidP="00045C63">
      <w:pPr>
        <w:rPr>
          <w:b/>
          <w:bCs/>
          <w:szCs w:val="22"/>
        </w:rPr>
      </w:pPr>
    </w:p>
    <w:p w14:paraId="1594A078" w14:textId="3CA489DF" w:rsidR="00045C63" w:rsidRPr="00CE050F" w:rsidRDefault="00045C63" w:rsidP="00045C63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Pr="005577B3">
        <w:rPr>
          <w:szCs w:val="22"/>
        </w:rPr>
        <w:t>10:</w:t>
      </w:r>
      <w:r w:rsidR="00FC05A0" w:rsidRPr="005577B3">
        <w:rPr>
          <w:szCs w:val="22"/>
        </w:rPr>
        <w:t>3</w:t>
      </w:r>
      <w:r w:rsidR="005577B3" w:rsidRPr="005577B3">
        <w:rPr>
          <w:szCs w:val="22"/>
        </w:rPr>
        <w:t>2</w:t>
      </w:r>
      <w:r w:rsidRPr="00CE050F">
        <w:rPr>
          <w:szCs w:val="22"/>
        </w:rPr>
        <w:t xml:space="preserve"> Local time.</w:t>
      </w:r>
    </w:p>
    <w:p w14:paraId="01DCD3B8" w14:textId="77777777" w:rsidR="00045C63" w:rsidRPr="00CE050F" w:rsidRDefault="00045C63" w:rsidP="00045C63">
      <w:pPr>
        <w:rPr>
          <w:b/>
          <w:bCs/>
          <w:szCs w:val="22"/>
        </w:rPr>
      </w:pPr>
    </w:p>
    <w:p w14:paraId="728FF331" w14:textId="319E9D09" w:rsidR="00A73515" w:rsidRPr="007611B5" w:rsidRDefault="00A73515" w:rsidP="00A73515">
      <w:r w:rsidRPr="007611B5">
        <w:rPr>
          <w:szCs w:val="22"/>
        </w:rPr>
        <w:t xml:space="preserve">Agenda slide deck: </w:t>
      </w:r>
      <w:hyperlink r:id="rId13" w:history="1">
        <w:r w:rsidR="002D376D" w:rsidRPr="007611B5">
          <w:rPr>
            <w:rStyle w:val="Hyperlink"/>
            <w:szCs w:val="22"/>
          </w:rPr>
          <w:t>11-24-1677r2</w:t>
        </w:r>
      </w:hyperlink>
      <w:r w:rsidRPr="007611B5">
        <w:rPr>
          <w:rStyle w:val="Hyperlink"/>
        </w:rPr>
        <w:t>:</w:t>
      </w:r>
    </w:p>
    <w:p w14:paraId="5E8F113B" w14:textId="77777777" w:rsidR="00045C63" w:rsidRPr="007611B5" w:rsidRDefault="00045C63" w:rsidP="00045C63">
      <w:pPr>
        <w:rPr>
          <w:szCs w:val="22"/>
        </w:rPr>
      </w:pPr>
    </w:p>
    <w:p w14:paraId="3194DA87" w14:textId="77777777" w:rsidR="00045C63" w:rsidRPr="007611B5" w:rsidRDefault="00045C63" w:rsidP="00045C63">
      <w:pPr>
        <w:numPr>
          <w:ilvl w:val="0"/>
          <w:numId w:val="2"/>
        </w:numPr>
      </w:pPr>
      <w:r w:rsidRPr="007611B5">
        <w:t>Reminder to do attendance</w:t>
      </w:r>
    </w:p>
    <w:p w14:paraId="36903B92" w14:textId="77777777" w:rsidR="00045C63" w:rsidRPr="007611B5" w:rsidRDefault="00045C63" w:rsidP="00045C63">
      <w:r w:rsidRPr="007611B5">
        <w:t>Reminder to register for the session and to not attend the virtual meeting without paying appropriate meeting fees.</w:t>
      </w:r>
    </w:p>
    <w:p w14:paraId="564A114D" w14:textId="77777777" w:rsidR="00045C63" w:rsidRPr="007611B5" w:rsidRDefault="00045C63" w:rsidP="00045C63"/>
    <w:p w14:paraId="728698D4" w14:textId="77777777" w:rsidR="00045C63" w:rsidRPr="007611B5" w:rsidRDefault="00045C63" w:rsidP="00045C63">
      <w:pPr>
        <w:numPr>
          <w:ilvl w:val="0"/>
          <w:numId w:val="2"/>
        </w:numPr>
      </w:pPr>
      <w:r w:rsidRPr="007611B5">
        <w:t>The chair mentioned the call for essential patents</w:t>
      </w:r>
    </w:p>
    <w:p w14:paraId="30A1DF66" w14:textId="77777777" w:rsidR="00045C63" w:rsidRPr="007611B5" w:rsidRDefault="00045C63" w:rsidP="00045C63">
      <w:pPr>
        <w:numPr>
          <w:ilvl w:val="1"/>
          <w:numId w:val="2"/>
        </w:numPr>
      </w:pPr>
      <w:r w:rsidRPr="007611B5">
        <w:t>No one responded to the call for essential patents</w:t>
      </w:r>
    </w:p>
    <w:p w14:paraId="4D041290" w14:textId="77777777" w:rsidR="00045C63" w:rsidRPr="007611B5" w:rsidRDefault="00045C63" w:rsidP="00045C63">
      <w:pPr>
        <w:ind w:left="360"/>
      </w:pPr>
    </w:p>
    <w:p w14:paraId="3048F53B" w14:textId="77777777" w:rsidR="00045C63" w:rsidRPr="007611B5" w:rsidRDefault="00045C63" w:rsidP="00045C63">
      <w:pPr>
        <w:numPr>
          <w:ilvl w:val="0"/>
          <w:numId w:val="2"/>
        </w:numPr>
      </w:pPr>
      <w:r w:rsidRPr="007611B5">
        <w:t>Review of policies and procedures.</w:t>
      </w:r>
    </w:p>
    <w:p w14:paraId="79F4A6E1" w14:textId="77777777" w:rsidR="00045C63" w:rsidRPr="007611B5" w:rsidRDefault="00045C63" w:rsidP="00045C63">
      <w:pPr>
        <w:numPr>
          <w:ilvl w:val="1"/>
          <w:numId w:val="2"/>
        </w:numPr>
      </w:pPr>
      <w:r w:rsidRPr="007611B5">
        <w:t>IEEE individual process slides were presented.</w:t>
      </w:r>
    </w:p>
    <w:p w14:paraId="39B30CC3" w14:textId="77777777" w:rsidR="00045C63" w:rsidRPr="007611B5" w:rsidRDefault="00045C63" w:rsidP="00045C63">
      <w:pPr>
        <w:ind w:left="360"/>
      </w:pPr>
    </w:p>
    <w:p w14:paraId="24FD549B" w14:textId="77777777" w:rsidR="00045C63" w:rsidRPr="007611B5" w:rsidRDefault="00045C63" w:rsidP="00045C63">
      <w:pPr>
        <w:numPr>
          <w:ilvl w:val="0"/>
          <w:numId w:val="2"/>
        </w:numPr>
      </w:pPr>
      <w:r w:rsidRPr="007611B5">
        <w:t>The chair covered the IEEE copyright policy and participation rules.</w:t>
      </w:r>
    </w:p>
    <w:p w14:paraId="7FF54B52" w14:textId="5F5A8E3E" w:rsidR="00FC05A0" w:rsidRPr="007611B5" w:rsidRDefault="00045C63" w:rsidP="00045C63">
      <w:pPr>
        <w:numPr>
          <w:ilvl w:val="1"/>
          <w:numId w:val="2"/>
        </w:numPr>
      </w:pPr>
      <w:r w:rsidRPr="007611B5">
        <w:t>No questions</w:t>
      </w:r>
    </w:p>
    <w:p w14:paraId="300FD676" w14:textId="77777777" w:rsidR="00FC05A0" w:rsidRPr="007611B5" w:rsidRDefault="00FC05A0" w:rsidP="00FC05A0">
      <w:pPr>
        <w:ind w:left="715"/>
      </w:pPr>
    </w:p>
    <w:p w14:paraId="25A387E4" w14:textId="61ED1564" w:rsidR="00045C63" w:rsidRPr="007611B5" w:rsidRDefault="00FC05A0" w:rsidP="00FC05A0">
      <w:pPr>
        <w:numPr>
          <w:ilvl w:val="0"/>
          <w:numId w:val="2"/>
        </w:numPr>
      </w:pPr>
      <w:r w:rsidRPr="007611B5">
        <w:t xml:space="preserve">The Chair also covered successful hybrid protocol. </w:t>
      </w:r>
      <w:r w:rsidR="00045C63" w:rsidRPr="007611B5">
        <w:br/>
      </w:r>
    </w:p>
    <w:p w14:paraId="0DA0F78B" w14:textId="52F6D741" w:rsidR="00045C63" w:rsidRPr="007611B5" w:rsidRDefault="00045C63" w:rsidP="00045C63">
      <w:pPr>
        <w:numPr>
          <w:ilvl w:val="0"/>
          <w:numId w:val="2"/>
        </w:numPr>
        <w:rPr>
          <w:b/>
          <w:bCs/>
        </w:rPr>
      </w:pPr>
      <w:r w:rsidRPr="007611B5">
        <w:rPr>
          <w:b/>
          <w:bCs/>
        </w:rPr>
        <w:t>Discussion of agenda 11-24-1</w:t>
      </w:r>
      <w:r w:rsidR="007611B5" w:rsidRPr="007611B5">
        <w:rPr>
          <w:b/>
          <w:bCs/>
        </w:rPr>
        <w:t>677r2</w:t>
      </w:r>
      <w:r w:rsidRPr="007611B5">
        <w:rPr>
          <w:b/>
          <w:bCs/>
        </w:rPr>
        <w:t xml:space="preserve"> (slide #16)</w:t>
      </w:r>
    </w:p>
    <w:p w14:paraId="73454E6F" w14:textId="77777777" w:rsidR="00045C63" w:rsidRPr="00CE050F" w:rsidRDefault="00045C63" w:rsidP="00045C63">
      <w:pPr>
        <w:numPr>
          <w:ilvl w:val="1"/>
          <w:numId w:val="2"/>
        </w:numPr>
      </w:pPr>
      <w:r w:rsidRPr="00CE050F">
        <w:t>Discussion on agenda</w:t>
      </w:r>
    </w:p>
    <w:p w14:paraId="1A3D6A08" w14:textId="0D24293D" w:rsidR="00FC05A0" w:rsidRDefault="00153F93" w:rsidP="00A73515">
      <w:pPr>
        <w:ind w:left="283"/>
      </w:pPr>
      <w:r>
        <w:t xml:space="preserve">Antonio would like to finish its previous document </w:t>
      </w:r>
      <w:r w:rsidR="00854B36">
        <w:t>11-24/1792r0 presentation</w:t>
      </w:r>
    </w:p>
    <w:p w14:paraId="678BD829" w14:textId="7418B6D0" w:rsidR="00153F93" w:rsidRDefault="00153F93" w:rsidP="00A73515">
      <w:pPr>
        <w:ind w:left="283"/>
      </w:pPr>
      <w:r>
        <w:t xml:space="preserve">Jerome would like to present latest release of </w:t>
      </w:r>
      <w:r w:rsidR="00854B36">
        <w:t>11-24/</w:t>
      </w:r>
      <w:r>
        <w:t xml:space="preserve">1676r6 and </w:t>
      </w:r>
      <w:r w:rsidR="00854B36">
        <w:t>11-24/</w:t>
      </w:r>
      <w:r>
        <w:t>1679r6</w:t>
      </w:r>
    </w:p>
    <w:p w14:paraId="323D9316" w14:textId="0F4CCB51" w:rsidR="00153F93" w:rsidRDefault="00153F93" w:rsidP="00A73515">
      <w:pPr>
        <w:ind w:left="283"/>
      </w:pPr>
      <w:r>
        <w:t xml:space="preserve">Po-Kai also request to present a document 11-24/1927r0 with 1 CID, maybe tomorrow if time permits. </w:t>
      </w:r>
    </w:p>
    <w:p w14:paraId="0BAE49D2" w14:textId="4BC22082" w:rsidR="00A73515" w:rsidRDefault="00A73515" w:rsidP="00A73515">
      <w:pPr>
        <w:ind w:left="283"/>
      </w:pPr>
    </w:p>
    <w:p w14:paraId="1BF46A93" w14:textId="1F168B15" w:rsidR="001D5414" w:rsidRDefault="001D5414" w:rsidP="00A73515">
      <w:pPr>
        <w:ind w:left="283"/>
      </w:pPr>
      <w:r>
        <w:t>Chair indicates that there will be motion to authorize the creation of the Draft D0.7 on Thursday.</w:t>
      </w:r>
    </w:p>
    <w:p w14:paraId="3EE276AD" w14:textId="77777777" w:rsidR="00854B36" w:rsidRPr="00CE050F" w:rsidRDefault="00854B36" w:rsidP="00A73515">
      <w:pPr>
        <w:ind w:left="283"/>
      </w:pPr>
    </w:p>
    <w:p w14:paraId="368440BA" w14:textId="31EB6BB2" w:rsidR="00045C63" w:rsidRPr="00153F93" w:rsidRDefault="00045C63" w:rsidP="00045C63">
      <w:pPr>
        <w:numPr>
          <w:ilvl w:val="1"/>
          <w:numId w:val="2"/>
        </w:numPr>
      </w:pPr>
      <w:r w:rsidRPr="00153F93">
        <w:t>Adoption of agenda by unanimous consent (</w:t>
      </w:r>
      <w:r w:rsidR="00FC05A0" w:rsidRPr="00153F93">
        <w:t>2</w:t>
      </w:r>
      <w:r w:rsidR="00153F93" w:rsidRPr="00153F93">
        <w:t>3</w:t>
      </w:r>
      <w:r w:rsidRPr="00153F93">
        <w:t xml:space="preserve"> participants online, 1</w:t>
      </w:r>
      <w:r w:rsidR="00153F93" w:rsidRPr="00153F93">
        <w:t>1</w:t>
      </w:r>
      <w:r w:rsidRPr="00153F93">
        <w:t xml:space="preserve"> in the room).</w:t>
      </w:r>
    </w:p>
    <w:p w14:paraId="0AB3E15C" w14:textId="77777777" w:rsidR="00045C63" w:rsidRPr="00CE050F" w:rsidRDefault="00045C63" w:rsidP="00045C63">
      <w:pPr>
        <w:ind w:left="792"/>
      </w:pPr>
    </w:p>
    <w:p w14:paraId="31D94C55" w14:textId="77777777" w:rsidR="00045C63" w:rsidRPr="00CE050F" w:rsidRDefault="00045C63" w:rsidP="00045C63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78521E69" w14:textId="77777777" w:rsidR="00045C63" w:rsidRPr="00CE050F" w:rsidRDefault="00045C63" w:rsidP="00045C63"/>
    <w:p w14:paraId="01659191" w14:textId="77777777" w:rsidR="00045C63" w:rsidRPr="00CE050F" w:rsidRDefault="00045C63" w:rsidP="00045C63">
      <w:pPr>
        <w:numPr>
          <w:ilvl w:val="1"/>
          <w:numId w:val="2"/>
        </w:numPr>
      </w:pPr>
      <w:r w:rsidRPr="00CE050F">
        <w:t>Remaining Meetings:</w:t>
      </w:r>
    </w:p>
    <w:p w14:paraId="5749F21D" w14:textId="77777777" w:rsidR="00045C63" w:rsidRPr="00CE050F" w:rsidRDefault="00045C63" w:rsidP="00D26D17">
      <w:pPr>
        <w:pStyle w:val="ListParagraph"/>
        <w:numPr>
          <w:ilvl w:val="0"/>
          <w:numId w:val="3"/>
        </w:numPr>
        <w:ind w:left="360" w:firstLine="349"/>
      </w:pPr>
      <w:r w:rsidRPr="00CE050F">
        <w:t xml:space="preserve">Tuesday </w:t>
      </w:r>
      <w:r w:rsidRPr="00CE050F">
        <w:tab/>
      </w:r>
      <w:r w:rsidRPr="00CE050F">
        <w:tab/>
        <w:t>PM2</w:t>
      </w:r>
    </w:p>
    <w:p w14:paraId="4ADA3750" w14:textId="18FBFA5D" w:rsidR="00045C63" w:rsidRPr="00CE050F" w:rsidRDefault="00045C63" w:rsidP="00D26D17">
      <w:pPr>
        <w:pStyle w:val="ListParagraph"/>
        <w:numPr>
          <w:ilvl w:val="0"/>
          <w:numId w:val="3"/>
        </w:numPr>
        <w:ind w:left="360" w:firstLine="349"/>
      </w:pPr>
      <w:r w:rsidRPr="00CE050F">
        <w:t xml:space="preserve">Wednesday </w:t>
      </w:r>
      <w:r w:rsidRPr="00CE050F">
        <w:tab/>
      </w:r>
      <w:r w:rsidRPr="00CE050F">
        <w:tab/>
      </w:r>
      <w:r w:rsidR="00A73515">
        <w:t>AM1</w:t>
      </w:r>
    </w:p>
    <w:p w14:paraId="3088C218" w14:textId="77777777" w:rsidR="00045C63" w:rsidRPr="00CE050F" w:rsidRDefault="00045C63" w:rsidP="00D26D17">
      <w:pPr>
        <w:pStyle w:val="ListParagraph"/>
        <w:numPr>
          <w:ilvl w:val="0"/>
          <w:numId w:val="3"/>
        </w:numPr>
        <w:ind w:left="360" w:firstLine="349"/>
      </w:pPr>
      <w:r w:rsidRPr="00CE050F">
        <w:t xml:space="preserve">Thursday </w:t>
      </w:r>
      <w:r w:rsidRPr="00CE050F">
        <w:tab/>
      </w:r>
      <w:r w:rsidRPr="00CE050F">
        <w:tab/>
        <w:t>AM1</w:t>
      </w:r>
    </w:p>
    <w:p w14:paraId="098AD7E2" w14:textId="77777777" w:rsidR="00045C63" w:rsidRPr="00CE050F" w:rsidRDefault="00045C63" w:rsidP="00045C63"/>
    <w:p w14:paraId="2E889F51" w14:textId="417D398F" w:rsidR="00045C63" w:rsidRDefault="00045C63" w:rsidP="00045C63">
      <w:pPr>
        <w:numPr>
          <w:ilvl w:val="1"/>
          <w:numId w:val="2"/>
        </w:numPr>
      </w:pPr>
      <w:r w:rsidRPr="00CE050F">
        <w:t>Approval of accumulated minutes:</w:t>
      </w:r>
    </w:p>
    <w:p w14:paraId="7C15FB5C" w14:textId="77777777" w:rsidR="00D31079" w:rsidRPr="00CE050F" w:rsidRDefault="00D31079" w:rsidP="00854B36">
      <w:pPr>
        <w:ind w:left="715"/>
      </w:pPr>
    </w:p>
    <w:p w14:paraId="72CB5182" w14:textId="77777777" w:rsidR="00A73515" w:rsidRPr="00153F93" w:rsidRDefault="00045C63" w:rsidP="00A73515">
      <w:r w:rsidRPr="00153F93">
        <w:rPr>
          <w:b/>
          <w:bCs/>
        </w:rPr>
        <w:t>Motion#</w:t>
      </w:r>
      <w:r w:rsidR="00A73515" w:rsidRPr="00153F93">
        <w:rPr>
          <w:b/>
          <w:bCs/>
        </w:rPr>
        <w:t>51</w:t>
      </w:r>
      <w:r w:rsidRPr="00153F93">
        <w:t xml:space="preserve"> </w:t>
      </w:r>
      <w:r w:rsidR="006A754C" w:rsidRPr="00153F93">
        <w:t xml:space="preserve">text: </w:t>
      </w:r>
      <w:r w:rsidR="00A73515" w:rsidRPr="00153F93">
        <w:t xml:space="preserve">Approve the prior session minutes and teleconference minutes: </w:t>
      </w:r>
    </w:p>
    <w:p w14:paraId="7D02DE63" w14:textId="27814237" w:rsidR="00A73515" w:rsidRPr="00153F93" w:rsidRDefault="00A73515" w:rsidP="00A73515">
      <w:r w:rsidRPr="00153F93">
        <w:t xml:space="preserve">24/1612r0 (Sept. Interim), 24/1683r0 (Oct. </w:t>
      </w:r>
      <w:r w:rsidR="00153F93" w:rsidRPr="00153F93">
        <w:t>2</w:t>
      </w:r>
      <w:r w:rsidR="007611B5" w:rsidRPr="00153F93">
        <w:rPr>
          <w:color w:val="FF0000"/>
        </w:rPr>
        <w:t xml:space="preserve"> </w:t>
      </w:r>
      <w:r w:rsidRPr="00153F93">
        <w:t>Telecon), 24/1707r0 (Oct. 23 Telecon), 24/1723r0 (October ad Hoc)</w:t>
      </w:r>
    </w:p>
    <w:p w14:paraId="52BBAFC1" w14:textId="721A6709" w:rsidR="006A754C" w:rsidRPr="00153F93" w:rsidRDefault="006A754C" w:rsidP="00142BE9"/>
    <w:p w14:paraId="2E4A1A6E" w14:textId="57A6EA0B" w:rsidR="00045C63" w:rsidRPr="00153F93" w:rsidRDefault="00045C63" w:rsidP="00045C63">
      <w:r w:rsidRPr="00153F93">
        <w:t>Y/N/A</w:t>
      </w:r>
    </w:p>
    <w:p w14:paraId="6BE4C699" w14:textId="05525AFB" w:rsidR="00045C63" w:rsidRPr="00A73515" w:rsidRDefault="00045C63" w:rsidP="00045C63">
      <w:pPr>
        <w:rPr>
          <w:highlight w:val="yellow"/>
        </w:rPr>
      </w:pPr>
    </w:p>
    <w:p w14:paraId="42A3D737" w14:textId="03EFE7A4" w:rsidR="00045C63" w:rsidRPr="00153F93" w:rsidRDefault="00045C63" w:rsidP="00045C63">
      <w:r w:rsidRPr="00153F93">
        <w:rPr>
          <w:b/>
          <w:bCs/>
        </w:rPr>
        <w:t>Motion #</w:t>
      </w:r>
      <w:r w:rsidR="00D31079">
        <w:rPr>
          <w:b/>
          <w:bCs/>
        </w:rPr>
        <w:t>51</w:t>
      </w:r>
      <w:r w:rsidRPr="00153F93">
        <w:t xml:space="preserve"> moved by </w:t>
      </w:r>
      <w:r w:rsidR="00153F93" w:rsidRPr="00153F93">
        <w:t>Jerome Henry</w:t>
      </w:r>
      <w:r w:rsidR="005904B7" w:rsidRPr="00153F93">
        <w:t xml:space="preserve"> a</w:t>
      </w:r>
      <w:r w:rsidRPr="00153F93">
        <w:t xml:space="preserve">nd seconded by </w:t>
      </w:r>
      <w:r w:rsidR="00153F93" w:rsidRPr="00153F93">
        <w:t>Antonio De la Oliva</w:t>
      </w:r>
      <w:r w:rsidRPr="00153F93">
        <w:t xml:space="preserve"> </w:t>
      </w:r>
    </w:p>
    <w:p w14:paraId="228427BB" w14:textId="02C73310" w:rsidR="00045C63" w:rsidRDefault="00045C63" w:rsidP="00045C63">
      <w:pPr>
        <w:rPr>
          <w:highlight w:val="yellow"/>
        </w:rPr>
      </w:pPr>
    </w:p>
    <w:p w14:paraId="1FB1E23B" w14:textId="5BB1BC9C" w:rsidR="00153F93" w:rsidRPr="00153F93" w:rsidRDefault="00153F93" w:rsidP="00153F93">
      <w:r w:rsidRPr="00153F93">
        <w:rPr>
          <w:b/>
          <w:bCs/>
        </w:rPr>
        <w:lastRenderedPageBreak/>
        <w:t>Discussion on</w:t>
      </w:r>
      <w:r w:rsidRPr="00153F93">
        <w:t xml:space="preserve"> </w:t>
      </w:r>
      <w:r w:rsidRPr="00153F93">
        <w:rPr>
          <w:b/>
          <w:bCs/>
        </w:rPr>
        <w:t>Motion#</w:t>
      </w:r>
      <w:r w:rsidR="00D31079">
        <w:rPr>
          <w:b/>
          <w:bCs/>
        </w:rPr>
        <w:t>51</w:t>
      </w:r>
      <w:r w:rsidRPr="00153F93">
        <w:t>:</w:t>
      </w:r>
    </w:p>
    <w:p w14:paraId="0640BA0B" w14:textId="77777777" w:rsidR="00153F93" w:rsidRPr="00153F93" w:rsidRDefault="00153F93" w:rsidP="00153F93">
      <w:r w:rsidRPr="00153F93">
        <w:t>No discussion.</w:t>
      </w:r>
    </w:p>
    <w:p w14:paraId="2EFEB0D9" w14:textId="7BD34BF9" w:rsidR="00153F93" w:rsidRDefault="00153F93" w:rsidP="00045C63">
      <w:pPr>
        <w:rPr>
          <w:highlight w:val="yellow"/>
        </w:rPr>
      </w:pPr>
    </w:p>
    <w:p w14:paraId="1D6DEBB2" w14:textId="1928AF4C" w:rsidR="00045C63" w:rsidRPr="00CE050F" w:rsidRDefault="00045C63" w:rsidP="005F1189">
      <w:r w:rsidRPr="00153F93">
        <w:rPr>
          <w:b/>
          <w:bCs/>
        </w:rPr>
        <w:t>Motion</w:t>
      </w:r>
      <w:r w:rsidR="006A754C" w:rsidRPr="00153F93">
        <w:rPr>
          <w:b/>
          <w:bCs/>
        </w:rPr>
        <w:t>#</w:t>
      </w:r>
      <w:r w:rsidR="00D31079">
        <w:rPr>
          <w:b/>
          <w:bCs/>
        </w:rPr>
        <w:t>51</w:t>
      </w:r>
      <w:r w:rsidR="006A754C" w:rsidRPr="00153F93">
        <w:rPr>
          <w:b/>
          <w:bCs/>
        </w:rPr>
        <w:t xml:space="preserve"> result</w:t>
      </w:r>
      <w:r w:rsidR="006A754C" w:rsidRPr="00153F93">
        <w:t xml:space="preserve">: </w:t>
      </w:r>
      <w:r w:rsidRPr="00153F93">
        <w:t xml:space="preserve"> </w:t>
      </w:r>
      <w:r w:rsidRPr="00854B36">
        <w:rPr>
          <w:highlight w:val="green"/>
        </w:rPr>
        <w:t>approved by unanimous consent</w:t>
      </w:r>
      <w:r w:rsidRPr="00153F93">
        <w:t>.</w:t>
      </w:r>
    </w:p>
    <w:p w14:paraId="0CA328C4" w14:textId="77777777" w:rsidR="005F1189" w:rsidRPr="00CE050F" w:rsidRDefault="005F1189" w:rsidP="00A73515"/>
    <w:p w14:paraId="1CF7C789" w14:textId="1095B367" w:rsidR="00045C63" w:rsidRPr="002D376D" w:rsidRDefault="00045C63" w:rsidP="00D26D17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51ECA97A" w14:textId="6142924D" w:rsidR="002D376D" w:rsidRPr="00441BF2" w:rsidRDefault="00FF25C5" w:rsidP="002D376D">
      <w:pPr>
        <w:numPr>
          <w:ilvl w:val="1"/>
          <w:numId w:val="2"/>
        </w:numPr>
        <w:rPr>
          <w:lang w:val="fr-FR"/>
        </w:rPr>
      </w:pPr>
      <w:hyperlink r:id="rId14" w:history="1">
        <w:r w:rsidR="002D376D">
          <w:rPr>
            <w:rStyle w:val="Hyperlink"/>
            <w:lang w:val="fr-FR"/>
          </w:rPr>
          <w:t>11-24/1792r1</w:t>
        </w:r>
      </w:hyperlink>
      <w:r w:rsidR="002D376D" w:rsidRPr="00441BF2">
        <w:rPr>
          <w:lang w:val="fr-FR"/>
        </w:rPr>
        <w:t xml:space="preserve">: </w:t>
      </w:r>
      <w:r w:rsidR="002D376D" w:rsidRPr="00441BF2">
        <w:t xml:space="preserve">Resolution to CIDs regarding EDP Epoch Request/Response </w:t>
      </w:r>
      <w:r w:rsidR="00D31079" w:rsidRPr="00441BF2">
        <w:t>frames</w:t>
      </w:r>
      <w:r w:rsidR="00D31079" w:rsidRPr="00441BF2">
        <w:rPr>
          <w:lang w:val="fr-FR"/>
        </w:rPr>
        <w:t xml:space="preserve"> :</w:t>
      </w:r>
      <w:r w:rsidR="002D376D" w:rsidRPr="00441BF2">
        <w:rPr>
          <w:lang w:val="fr-FR"/>
        </w:rPr>
        <w:t xml:space="preserve"> Antonio de la Oliva</w:t>
      </w:r>
    </w:p>
    <w:p w14:paraId="7F2E9684" w14:textId="77777777" w:rsidR="002D376D" w:rsidRDefault="002D376D" w:rsidP="002D376D">
      <w:pPr>
        <w:ind w:left="709"/>
        <w:rPr>
          <w:lang w:val="fr-FR"/>
        </w:rPr>
      </w:pPr>
    </w:p>
    <w:p w14:paraId="4749DF27" w14:textId="0ABA7DD8" w:rsidR="002D376D" w:rsidRDefault="002D376D" w:rsidP="00D31079">
      <w:r w:rsidRPr="002D376D">
        <w:t>Se</w:t>
      </w:r>
      <w:r>
        <w:t>cond presentation following yesterday presentation stopped due to lack of time. This new revision of the document also includes modification taking into account some comments received during the first presentation.</w:t>
      </w:r>
    </w:p>
    <w:p w14:paraId="3C6506DB" w14:textId="77777777" w:rsidR="002D376D" w:rsidRPr="00441BF2" w:rsidRDefault="002D376D" w:rsidP="002D376D">
      <w:pPr>
        <w:ind w:left="709"/>
      </w:pPr>
    </w:p>
    <w:p w14:paraId="0AC4D5BB" w14:textId="25B120AE" w:rsidR="002D376D" w:rsidRDefault="002D376D" w:rsidP="002D376D">
      <w:pPr>
        <w:numPr>
          <w:ilvl w:val="2"/>
          <w:numId w:val="2"/>
        </w:numPr>
      </w:pPr>
      <w:r w:rsidRPr="00441BF2">
        <w:t>Discussion</w:t>
      </w:r>
    </w:p>
    <w:p w14:paraId="0FC2A7C0" w14:textId="258D6FA0" w:rsidR="00D31079" w:rsidRDefault="00D31079" w:rsidP="00D31079">
      <w:r>
        <w:t>Editorial modification of header, and some typo.</w:t>
      </w:r>
    </w:p>
    <w:p w14:paraId="3E002611" w14:textId="26C124F5" w:rsidR="00D31079" w:rsidRDefault="00D31079" w:rsidP="00D31079"/>
    <w:p w14:paraId="6DB4434A" w14:textId="38EF4F6E" w:rsidR="00D31079" w:rsidRDefault="00D31079" w:rsidP="00D31079">
      <w:r>
        <w:t xml:space="preserve">Q: </w:t>
      </w:r>
      <w:r w:rsidR="00854B36">
        <w:t>I</w:t>
      </w:r>
      <w:r>
        <w:t>n association you can go to default Epoch?</w:t>
      </w:r>
    </w:p>
    <w:p w14:paraId="249D28E6" w14:textId="07F849F9" w:rsidR="00D31079" w:rsidRDefault="00D31079" w:rsidP="00D31079">
      <w:r>
        <w:t xml:space="preserve">A; </w:t>
      </w:r>
      <w:r w:rsidR="00854B36">
        <w:t>Y</w:t>
      </w:r>
      <w:r>
        <w:t>ou can provide EDP element with minimum pacing</w:t>
      </w:r>
      <w:r w:rsidR="008C491B">
        <w:t xml:space="preserve"> during association. Y</w:t>
      </w:r>
      <w:r>
        <w:t>ou join the default</w:t>
      </w:r>
      <w:r w:rsidR="008C491B">
        <w:t xml:space="preserve"> group</w:t>
      </w:r>
      <w:r>
        <w:t xml:space="preserve">, or you can join another group if </w:t>
      </w:r>
      <w:r w:rsidR="008C491B">
        <w:t>y</w:t>
      </w:r>
      <w:r>
        <w:t>our requirements are covered by another group different from the default.</w:t>
      </w:r>
    </w:p>
    <w:p w14:paraId="079B8130" w14:textId="73B7B7F2" w:rsidR="00D31079" w:rsidRDefault="00D31079" w:rsidP="00D31079"/>
    <w:p w14:paraId="6A18B0E1" w14:textId="5B3A7CDE" w:rsidR="00D31079" w:rsidRDefault="00D31079" w:rsidP="00D31079">
      <w:r>
        <w:t>Q: Having only the signaling without explanation is not clear</w:t>
      </w:r>
      <w:r w:rsidR="008C491B">
        <w:t>.</w:t>
      </w:r>
    </w:p>
    <w:p w14:paraId="3E35CE24" w14:textId="0E09CD1D" w:rsidR="00D31079" w:rsidRDefault="00D31079" w:rsidP="00D31079">
      <w:r>
        <w:t>A: I agree but the behavior is defined in another document to be presented just after.</w:t>
      </w:r>
    </w:p>
    <w:p w14:paraId="13193300" w14:textId="77777777" w:rsidR="00D31079" w:rsidRDefault="00D31079" w:rsidP="00D31079"/>
    <w:p w14:paraId="5AB3891E" w14:textId="49F9E6D4" w:rsidR="00D31079" w:rsidRDefault="00D31079" w:rsidP="00D31079">
      <w:r>
        <w:t>Author created r2 and request a vote on this document.</w:t>
      </w:r>
    </w:p>
    <w:p w14:paraId="4BF032D7" w14:textId="77777777" w:rsidR="00D31079" w:rsidRDefault="00D31079" w:rsidP="00D31079"/>
    <w:p w14:paraId="4DEF25BE" w14:textId="6A87D518" w:rsidR="00D31079" w:rsidRDefault="00D31079" w:rsidP="00D31079">
      <w:pPr>
        <w:ind w:left="1224"/>
      </w:pPr>
    </w:p>
    <w:p w14:paraId="3C2DA13F" w14:textId="23B65C5D" w:rsidR="00D31079" w:rsidRPr="00CE050F" w:rsidRDefault="00D31079" w:rsidP="00D31079">
      <w:r w:rsidRPr="00CE050F">
        <w:rPr>
          <w:b/>
          <w:bCs/>
        </w:rPr>
        <w:t>StrawPoll#</w:t>
      </w:r>
      <w:r>
        <w:rPr>
          <w:b/>
          <w:bCs/>
        </w:rPr>
        <w:t>1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0970357E" w14:textId="77777777" w:rsidR="00D31079" w:rsidRPr="00D31079" w:rsidRDefault="00D31079" w:rsidP="00D31079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D31079">
        <w:rPr>
          <w:rFonts w:ascii="Segoe UI" w:eastAsia="Times New Roman" w:hAnsi="Segoe UI" w:cs="Segoe UI"/>
          <w:sz w:val="24"/>
          <w:szCs w:val="24"/>
          <w:lang w:eastAsia="en-US"/>
        </w:rPr>
        <w:t>Approve adding to the Draft the resolutions in 24/1792r2 for CIDS: 1013, 1014, 1015, 1060, 1062, 1066, 1115, 1119, 1167, 1170</w:t>
      </w:r>
    </w:p>
    <w:p w14:paraId="3D8FC5A1" w14:textId="77777777" w:rsidR="00D31079" w:rsidRDefault="00D31079" w:rsidP="00D31079"/>
    <w:p w14:paraId="4F9D7FDD" w14:textId="77777777" w:rsidR="00D31079" w:rsidRPr="00CE050F" w:rsidRDefault="00D31079" w:rsidP="00D31079">
      <w:r w:rsidRPr="00CE050F">
        <w:t xml:space="preserve">Y: / N:  / A:  </w:t>
      </w:r>
    </w:p>
    <w:p w14:paraId="683F1AF9" w14:textId="77777777" w:rsidR="00D31079" w:rsidRDefault="00D31079" w:rsidP="00D31079">
      <w:pPr>
        <w:rPr>
          <w:b/>
          <w:bCs/>
        </w:rPr>
      </w:pPr>
    </w:p>
    <w:p w14:paraId="57FAAC8E" w14:textId="3D5A321A" w:rsidR="00D31079" w:rsidRPr="00CE050F" w:rsidRDefault="00D31079" w:rsidP="00D31079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>
        <w:t>1</w:t>
      </w:r>
      <w:r w:rsidRPr="00CE050F">
        <w:t>:</w:t>
      </w:r>
    </w:p>
    <w:p w14:paraId="46BAA538" w14:textId="77777777" w:rsidR="00D31079" w:rsidRPr="00CE050F" w:rsidRDefault="00D31079" w:rsidP="00D31079">
      <w:r w:rsidRPr="00CE050F">
        <w:t>No Discussion</w:t>
      </w:r>
    </w:p>
    <w:p w14:paraId="016122D3" w14:textId="77777777" w:rsidR="00D31079" w:rsidRPr="00CE050F" w:rsidRDefault="00D31079" w:rsidP="00D31079"/>
    <w:p w14:paraId="36A70BD2" w14:textId="75FEEDC7" w:rsidR="00D31079" w:rsidRPr="00CE050F" w:rsidRDefault="00D31079" w:rsidP="00D31079">
      <w:r w:rsidRPr="00CE050F">
        <w:rPr>
          <w:b/>
          <w:bCs/>
        </w:rPr>
        <w:t>SP#</w:t>
      </w:r>
      <w:r>
        <w:t>1</w:t>
      </w:r>
      <w:r w:rsidRPr="00CE050F">
        <w:rPr>
          <w:b/>
          <w:bCs/>
        </w:rPr>
        <w:t xml:space="preserve"> results: </w:t>
      </w:r>
      <w:r w:rsidRPr="008C491B">
        <w:rPr>
          <w:highlight w:val="green"/>
        </w:rPr>
        <w:t>Approved with unanimous consent</w:t>
      </w:r>
      <w:r>
        <w:t>.</w:t>
      </w:r>
      <w:r w:rsidRPr="00CE050F">
        <w:t xml:space="preserve"> </w:t>
      </w:r>
    </w:p>
    <w:p w14:paraId="7806E935" w14:textId="77777777" w:rsidR="00D31079" w:rsidRPr="00441BF2" w:rsidRDefault="00D31079" w:rsidP="00D31079">
      <w:pPr>
        <w:ind w:left="1224"/>
      </w:pPr>
    </w:p>
    <w:p w14:paraId="5A102B17" w14:textId="77777777" w:rsidR="002D376D" w:rsidRPr="002D376D" w:rsidRDefault="002D376D" w:rsidP="002D376D">
      <w:pPr>
        <w:ind w:left="360"/>
      </w:pPr>
    </w:p>
    <w:p w14:paraId="55EE52C5" w14:textId="5E818251" w:rsidR="002D376D" w:rsidRDefault="00FF25C5" w:rsidP="002D376D">
      <w:pPr>
        <w:numPr>
          <w:ilvl w:val="1"/>
          <w:numId w:val="2"/>
        </w:numPr>
      </w:pPr>
      <w:hyperlink r:id="rId15" w:history="1">
        <w:r w:rsidR="007611B5">
          <w:rPr>
            <w:rStyle w:val="Hyperlink"/>
          </w:rPr>
          <w:t>11-24/1844r2</w:t>
        </w:r>
      </w:hyperlink>
      <w:r w:rsidR="002D376D" w:rsidRPr="002D376D">
        <w:t>: New Resolution to CID 1091 and 1092: Antonio de la Oliva</w:t>
      </w:r>
    </w:p>
    <w:p w14:paraId="3ECC1B7F" w14:textId="2E011C13" w:rsidR="002D376D" w:rsidRDefault="002D376D" w:rsidP="002D376D">
      <w:pPr>
        <w:ind w:left="715"/>
      </w:pPr>
      <w:r>
        <w:t xml:space="preserve">The document presented by Antonio, proposes new resolution for the 2 CIDs dealing with the introduction part of the clause </w:t>
      </w:r>
      <w:r w:rsidRPr="002D376D">
        <w:t>10.71.2</w:t>
      </w:r>
    </w:p>
    <w:p w14:paraId="2D24B41E" w14:textId="7D04B51B" w:rsidR="002D376D" w:rsidRPr="002D376D" w:rsidRDefault="002D376D" w:rsidP="002D376D">
      <w:pPr>
        <w:ind w:left="715"/>
      </w:pPr>
    </w:p>
    <w:p w14:paraId="32EA3B50" w14:textId="77777777" w:rsidR="002D376D" w:rsidRPr="002D376D" w:rsidRDefault="002D376D" w:rsidP="002D376D">
      <w:pPr>
        <w:ind w:left="709"/>
      </w:pPr>
    </w:p>
    <w:p w14:paraId="5EF24D8B" w14:textId="77777777" w:rsidR="002D376D" w:rsidRPr="008C491B" w:rsidRDefault="002D376D" w:rsidP="002D376D">
      <w:pPr>
        <w:numPr>
          <w:ilvl w:val="2"/>
          <w:numId w:val="2"/>
        </w:numPr>
      </w:pPr>
      <w:r w:rsidRPr="008C491B">
        <w:t>Discussion</w:t>
      </w:r>
    </w:p>
    <w:p w14:paraId="228AE0A6" w14:textId="0BAE7CF1" w:rsidR="00FE3836" w:rsidRDefault="00FE3836" w:rsidP="002D376D">
      <w:pPr>
        <w:rPr>
          <w:highlight w:val="yellow"/>
        </w:rPr>
      </w:pPr>
    </w:p>
    <w:p w14:paraId="3FFBD47C" w14:textId="38379A8F" w:rsidR="00313EF1" w:rsidRPr="00313EF1" w:rsidRDefault="00313EF1" w:rsidP="002D376D">
      <w:r w:rsidRPr="00313EF1">
        <w:t>First part is dedicated to general discussion to find agreement on some important questions regarding the EPD epoch setting.</w:t>
      </w:r>
    </w:p>
    <w:p w14:paraId="74A11AD5" w14:textId="77777777" w:rsidR="00313EF1" w:rsidRPr="00F762E7" w:rsidRDefault="00313EF1" w:rsidP="002D376D">
      <w:pPr>
        <w:rPr>
          <w:highlight w:val="yellow"/>
        </w:rPr>
      </w:pPr>
    </w:p>
    <w:p w14:paraId="3F5FB6A3" w14:textId="1880C461" w:rsidR="002D376D" w:rsidRPr="00313EF1" w:rsidRDefault="000613A4" w:rsidP="002D376D">
      <w:r w:rsidRPr="00313EF1">
        <w:t xml:space="preserve">Q: Do we need </w:t>
      </w:r>
      <w:r w:rsidR="00313EF1" w:rsidRPr="00313EF1">
        <w:t>“</w:t>
      </w:r>
      <w:r w:rsidRPr="00313EF1">
        <w:t>group</w:t>
      </w:r>
      <w:r w:rsidR="00313EF1" w:rsidRPr="00313EF1">
        <w:t>”</w:t>
      </w:r>
      <w:r w:rsidRPr="00313EF1">
        <w:t xml:space="preserve"> in </w:t>
      </w:r>
      <w:r w:rsidR="00313EF1" w:rsidRPr="00313EF1">
        <w:t>“</w:t>
      </w:r>
      <w:r w:rsidRPr="00313EF1">
        <w:t>group EDP epoch</w:t>
      </w:r>
      <w:r w:rsidR="00313EF1" w:rsidRPr="00313EF1">
        <w:t>”?</w:t>
      </w:r>
      <w:r w:rsidRPr="00313EF1">
        <w:t xml:space="preserve"> Can we just have </w:t>
      </w:r>
      <w:r w:rsidR="00313EF1" w:rsidRPr="00313EF1">
        <w:t>“</w:t>
      </w:r>
      <w:r w:rsidRPr="00313EF1">
        <w:t>EDP epoch</w:t>
      </w:r>
      <w:r w:rsidR="00313EF1" w:rsidRPr="00313EF1">
        <w:t>”</w:t>
      </w:r>
      <w:r w:rsidRPr="00313EF1">
        <w:t>.</w:t>
      </w:r>
    </w:p>
    <w:p w14:paraId="3B7E491F" w14:textId="40E37D74" w:rsidR="000613A4" w:rsidRPr="00313EF1" w:rsidRDefault="000613A4" w:rsidP="002D376D">
      <w:r w:rsidRPr="00313EF1">
        <w:t xml:space="preserve">A: OK, seems </w:t>
      </w:r>
      <w:r w:rsidR="00313EF1" w:rsidRPr="00313EF1">
        <w:t>simpler</w:t>
      </w:r>
      <w:r w:rsidRPr="00313EF1">
        <w:t>.</w:t>
      </w:r>
    </w:p>
    <w:p w14:paraId="09DFEB7B" w14:textId="6E5972C5" w:rsidR="000613A4" w:rsidRPr="00F762E7" w:rsidRDefault="000613A4" w:rsidP="002D376D">
      <w:pPr>
        <w:rPr>
          <w:highlight w:val="yellow"/>
        </w:rPr>
      </w:pPr>
    </w:p>
    <w:p w14:paraId="7894EC65" w14:textId="0A46FCB2" w:rsidR="000613A4" w:rsidRPr="00313EF1" w:rsidRDefault="000613A4" w:rsidP="002D376D">
      <w:r w:rsidRPr="00313EF1">
        <w:t xml:space="preserve">Q: We have already EDP group, so why not EDP group </w:t>
      </w:r>
      <w:r w:rsidR="00313EF1" w:rsidRPr="00313EF1">
        <w:t>epoch?</w:t>
      </w:r>
      <w:r w:rsidRPr="00313EF1">
        <w:t xml:space="preserve"> </w:t>
      </w:r>
    </w:p>
    <w:p w14:paraId="32BFF6D5" w14:textId="374BFACB" w:rsidR="000613A4" w:rsidRPr="00313EF1" w:rsidRDefault="000613A4" w:rsidP="002D376D">
      <w:r w:rsidRPr="00313EF1">
        <w:lastRenderedPageBreak/>
        <w:t xml:space="preserve">A: I think EDP epoch is </w:t>
      </w:r>
      <w:r w:rsidR="00313EF1" w:rsidRPr="00313EF1">
        <w:t>simpler</w:t>
      </w:r>
      <w:r w:rsidRPr="00313EF1">
        <w:t xml:space="preserve">, so can we keep </w:t>
      </w:r>
      <w:r w:rsidR="00313EF1" w:rsidRPr="00313EF1">
        <w:t>that?</w:t>
      </w:r>
    </w:p>
    <w:p w14:paraId="4D58F222" w14:textId="7D393D7D" w:rsidR="000613A4" w:rsidRPr="00313EF1" w:rsidRDefault="000613A4" w:rsidP="002D376D">
      <w:r w:rsidRPr="00313EF1">
        <w:t>A: OK.</w:t>
      </w:r>
    </w:p>
    <w:p w14:paraId="17F8DBC6" w14:textId="4113FC0B" w:rsidR="00FE3836" w:rsidRPr="00F762E7" w:rsidRDefault="00FE3836" w:rsidP="002D376D">
      <w:pPr>
        <w:rPr>
          <w:highlight w:val="yellow"/>
        </w:rPr>
      </w:pPr>
    </w:p>
    <w:p w14:paraId="36B905EB" w14:textId="1CA79EBA" w:rsidR="00FE3836" w:rsidRPr="00313EF1" w:rsidRDefault="00FE3836" w:rsidP="002D376D">
      <w:r w:rsidRPr="00313EF1">
        <w:t xml:space="preserve">Conclusion is that the name is now </w:t>
      </w:r>
      <w:r w:rsidR="00313EF1">
        <w:t>“</w:t>
      </w:r>
      <w:r w:rsidRPr="00313EF1">
        <w:t>EDP Epoch</w:t>
      </w:r>
      <w:r w:rsidR="00313EF1">
        <w:t>”</w:t>
      </w:r>
      <w:r w:rsidRPr="00313EF1">
        <w:t>.</w:t>
      </w:r>
    </w:p>
    <w:p w14:paraId="0FCA1410" w14:textId="56705558" w:rsidR="00FE3836" w:rsidRPr="00313EF1" w:rsidRDefault="00FE3836" w:rsidP="002D376D"/>
    <w:p w14:paraId="73CB606F" w14:textId="50B52188" w:rsidR="00FE3836" w:rsidRPr="00313EF1" w:rsidRDefault="00FE3836" w:rsidP="002D376D">
      <w:r w:rsidRPr="00313EF1">
        <w:t xml:space="preserve">Q: </w:t>
      </w:r>
      <w:r w:rsidR="00313EF1" w:rsidRPr="00313EF1">
        <w:t>Are</w:t>
      </w:r>
      <w:r w:rsidRPr="00313EF1">
        <w:t xml:space="preserve"> the EDP epoch operations at MLD level or at link </w:t>
      </w:r>
      <w:r w:rsidR="00313EF1" w:rsidRPr="00313EF1">
        <w:t>level?</w:t>
      </w:r>
    </w:p>
    <w:p w14:paraId="34552D44" w14:textId="5B32A248" w:rsidR="00FE3836" w:rsidRPr="00313EF1" w:rsidRDefault="00FE3836" w:rsidP="002D376D">
      <w:r w:rsidRPr="00313EF1">
        <w:t xml:space="preserve">A: I think this is at MLD level since we compute all the parameters at once </w:t>
      </w:r>
      <w:r w:rsidR="00313EF1" w:rsidRPr="00313EF1">
        <w:t>for all links, and EDP epochs are synchronized among links.</w:t>
      </w:r>
    </w:p>
    <w:p w14:paraId="45B1D403" w14:textId="521F5007" w:rsidR="00FE3836" w:rsidRPr="00F762E7" w:rsidRDefault="00FE3836" w:rsidP="002D376D">
      <w:pPr>
        <w:rPr>
          <w:highlight w:val="yellow"/>
        </w:rPr>
      </w:pPr>
    </w:p>
    <w:p w14:paraId="164E0DB0" w14:textId="0F8445F8" w:rsidR="00FE3836" w:rsidRPr="00313EF1" w:rsidRDefault="00FE3836" w:rsidP="002D376D">
      <w:r w:rsidRPr="00313EF1">
        <w:t xml:space="preserve">Conclusion is that the group agree that </w:t>
      </w:r>
      <w:r w:rsidR="00313EF1">
        <w:t xml:space="preserve">EDP epoch operation </w:t>
      </w:r>
      <w:r w:rsidRPr="00313EF1">
        <w:t xml:space="preserve">is at MLD level </w:t>
      </w:r>
    </w:p>
    <w:p w14:paraId="5846AF6F" w14:textId="77777777" w:rsidR="000613A4" w:rsidRPr="00F762E7" w:rsidRDefault="000613A4" w:rsidP="002D376D">
      <w:pPr>
        <w:rPr>
          <w:highlight w:val="yellow"/>
        </w:rPr>
      </w:pPr>
    </w:p>
    <w:p w14:paraId="7469C3ED" w14:textId="3ABB691E" w:rsidR="000613A4" w:rsidRPr="00313EF1" w:rsidRDefault="00313EF1" w:rsidP="002D376D">
      <w:r w:rsidRPr="00313EF1">
        <w:t xml:space="preserve">Discussion on the </w:t>
      </w:r>
      <w:r w:rsidR="00FE3836" w:rsidRPr="00313EF1">
        <w:t>emission of the frames to manage Epoch</w:t>
      </w:r>
      <w:r>
        <w:t>:</w:t>
      </w:r>
    </w:p>
    <w:p w14:paraId="34DD48DD" w14:textId="3D23FD4E" w:rsidR="00313EF1" w:rsidRPr="00313EF1" w:rsidRDefault="00313EF1" w:rsidP="002D376D">
      <w:r w:rsidRPr="00313EF1">
        <w:t>Q: Do you think that the management frames should be sent on a specific link to establish epoch settings?</w:t>
      </w:r>
    </w:p>
    <w:p w14:paraId="770A2CEA" w14:textId="7BD825E3" w:rsidR="00FE3836" w:rsidRDefault="00313EF1" w:rsidP="002D376D">
      <w:r>
        <w:t>A</w:t>
      </w:r>
      <w:r w:rsidR="00FE3836" w:rsidRPr="00313EF1">
        <w:t>: I think this doesn’t matter</w:t>
      </w:r>
      <w:r w:rsidRPr="00313EF1">
        <w:t>.</w:t>
      </w:r>
      <w:r w:rsidR="00FE3836" w:rsidRPr="00313EF1">
        <w:t xml:space="preserve"> </w:t>
      </w:r>
      <w:r w:rsidRPr="00313EF1">
        <w:t>W</w:t>
      </w:r>
      <w:r w:rsidR="00FE3836" w:rsidRPr="00313EF1">
        <w:t>e can send the frames on any link and the key point is that the affiliated station shall be able to</w:t>
      </w:r>
      <w:r w:rsidRPr="00313EF1">
        <w:t xml:space="preserve"> receive it.</w:t>
      </w:r>
    </w:p>
    <w:p w14:paraId="51A40AB0" w14:textId="2E7C095B" w:rsidR="00313EF1" w:rsidRDefault="00313EF1" w:rsidP="002D376D">
      <w:r>
        <w:t>A: I Agree, the AP is free to select the enabled link it can send EDP epoch settings on.</w:t>
      </w:r>
    </w:p>
    <w:p w14:paraId="1C1BBA41" w14:textId="68514C31" w:rsidR="00313EF1" w:rsidRPr="00313EF1" w:rsidRDefault="00313EF1" w:rsidP="002D376D">
      <w:r>
        <w:t>C: The AP can even send the send the same parameters on several links</w:t>
      </w:r>
    </w:p>
    <w:p w14:paraId="69FCF435" w14:textId="77777777" w:rsidR="00FE3836" w:rsidRPr="00F762E7" w:rsidRDefault="00FE3836" w:rsidP="002D376D">
      <w:pPr>
        <w:rPr>
          <w:highlight w:val="yellow"/>
        </w:rPr>
      </w:pPr>
    </w:p>
    <w:p w14:paraId="08E676DE" w14:textId="607CFBFB" w:rsidR="00FE3836" w:rsidRDefault="00313EF1" w:rsidP="002D376D">
      <w:r>
        <w:t>Conclusion is that the group agree on the fact that the EDP epoch setup frames can be sent on any link.</w:t>
      </w:r>
    </w:p>
    <w:p w14:paraId="18A4F743" w14:textId="77777777" w:rsidR="00313EF1" w:rsidRDefault="00313EF1" w:rsidP="002D376D"/>
    <w:p w14:paraId="1E3F2E03" w14:textId="0C6ADF1E" w:rsidR="00FE3836" w:rsidRDefault="00FE3836" w:rsidP="002D376D">
      <w:r>
        <w:t xml:space="preserve"> </w:t>
      </w:r>
    </w:p>
    <w:p w14:paraId="25EA5D53" w14:textId="21EB46AD" w:rsidR="000613A4" w:rsidRDefault="00F762E7" w:rsidP="002D376D">
      <w:r>
        <w:t>After the general discussion section, the author goes thru the document contain itself.</w:t>
      </w:r>
    </w:p>
    <w:p w14:paraId="5A03228E" w14:textId="1AC04391" w:rsidR="00F762E7" w:rsidRDefault="00F762E7" w:rsidP="002D376D"/>
    <w:p w14:paraId="5CECD389" w14:textId="506E0112" w:rsidR="00A357E1" w:rsidRDefault="00A357E1" w:rsidP="002D376D">
      <w:r>
        <w:t xml:space="preserve">Q: We do not need “operation” in “EDP epoch operation” since if we support the EDP </w:t>
      </w:r>
      <w:r w:rsidR="00313EF1">
        <w:t>epoch? W</w:t>
      </w:r>
      <w:r>
        <w:t xml:space="preserve">e </w:t>
      </w:r>
      <w:r w:rsidR="008E7673">
        <w:t>obviously</w:t>
      </w:r>
      <w:r>
        <w:t xml:space="preserve"> support its operation.</w:t>
      </w:r>
    </w:p>
    <w:p w14:paraId="74A7149A" w14:textId="2CABE985" w:rsidR="00A357E1" w:rsidRDefault="00A357E1" w:rsidP="002D376D">
      <w:r>
        <w:t>A: agree, I remove it.</w:t>
      </w:r>
    </w:p>
    <w:p w14:paraId="5A2A5746" w14:textId="25630EF8" w:rsidR="00A357E1" w:rsidRDefault="00A357E1" w:rsidP="002D376D"/>
    <w:p w14:paraId="64420134" w14:textId="726A9D3C" w:rsidR="00A357E1" w:rsidRDefault="005724C4" w:rsidP="002D376D">
      <w:r>
        <w:t xml:space="preserve">Q: Do we need first </w:t>
      </w:r>
      <w:r w:rsidR="008E7673">
        <w:t>sentence?</w:t>
      </w:r>
      <w:r>
        <w:t xml:space="preserve"> I don’t know what </w:t>
      </w:r>
      <w:r w:rsidR="00313EF1">
        <w:t>“</w:t>
      </w:r>
      <w:r>
        <w:t>valid</w:t>
      </w:r>
      <w:r w:rsidR="00313EF1">
        <w:t>”</w:t>
      </w:r>
      <w:r>
        <w:t xml:space="preserve"> means </w:t>
      </w:r>
      <w:r w:rsidR="008E7673">
        <w:t>here?</w:t>
      </w:r>
    </w:p>
    <w:p w14:paraId="2A6CF4AF" w14:textId="12C6D339" w:rsidR="005724C4" w:rsidRDefault="005724C4" w:rsidP="002D376D">
      <w:r>
        <w:t>A: I think we can remove, but this doesn’t harm to keep it.</w:t>
      </w:r>
    </w:p>
    <w:p w14:paraId="70A1F3CB" w14:textId="10129488" w:rsidR="005724C4" w:rsidRDefault="005724C4" w:rsidP="002D376D"/>
    <w:p w14:paraId="33D8DA88" w14:textId="739A4E46" w:rsidR="005724C4" w:rsidRDefault="008E7673" w:rsidP="002D376D">
      <w:r>
        <w:t>Q: So</w:t>
      </w:r>
      <w:r w:rsidR="005724C4">
        <w:t xml:space="preserve">, what does valid means </w:t>
      </w:r>
      <w:r>
        <w:t>here?</w:t>
      </w:r>
      <w:r w:rsidR="005724C4">
        <w:t xml:space="preserve"> Do we already have in </w:t>
      </w:r>
      <w:r>
        <w:t xml:space="preserve">such word in </w:t>
      </w:r>
      <w:r w:rsidR="005724C4">
        <w:t xml:space="preserve">802.11 </w:t>
      </w:r>
      <w:r>
        <w:t>spec</w:t>
      </w:r>
      <w:r w:rsidR="005724C4">
        <w:t>?</w:t>
      </w:r>
    </w:p>
    <w:p w14:paraId="5F7B5304" w14:textId="01B9BFDB" w:rsidR="005724C4" w:rsidRDefault="005724C4" w:rsidP="002D376D">
      <w:r>
        <w:t>A: Let me check</w:t>
      </w:r>
      <w:r w:rsidR="008E7673">
        <w:t>.</w:t>
      </w:r>
    </w:p>
    <w:p w14:paraId="601F35CB" w14:textId="77777777" w:rsidR="005724C4" w:rsidRDefault="005724C4" w:rsidP="002D376D"/>
    <w:p w14:paraId="40D008FE" w14:textId="393DFDCF" w:rsidR="005724C4" w:rsidRDefault="005724C4" w:rsidP="002D376D">
      <w:r>
        <w:t xml:space="preserve">C: We can remove the sentence since EDP epoch operation are under FA operation that is already </w:t>
      </w:r>
      <w:r w:rsidR="008E7673">
        <w:t>indicating</w:t>
      </w:r>
      <w:r>
        <w:t xml:space="preserve"> that.</w:t>
      </w:r>
    </w:p>
    <w:p w14:paraId="7A908AF7" w14:textId="77777777" w:rsidR="005724C4" w:rsidRDefault="005724C4" w:rsidP="002D376D"/>
    <w:p w14:paraId="35AEF9A4" w14:textId="77777777" w:rsidR="005724C4" w:rsidRDefault="005724C4" w:rsidP="002D376D">
      <w:r>
        <w:t>Second sentence:</w:t>
      </w:r>
    </w:p>
    <w:p w14:paraId="481A93CF" w14:textId="6E13A9DD" w:rsidR="005724C4" w:rsidRDefault="005724C4" w:rsidP="002D376D">
      <w:r>
        <w:t xml:space="preserve">C: </w:t>
      </w:r>
      <w:r w:rsidR="008E7673">
        <w:t>Please m</w:t>
      </w:r>
      <w:r>
        <w:t xml:space="preserve">odify </w:t>
      </w:r>
      <w:r w:rsidR="008E7673">
        <w:t>the text a</w:t>
      </w:r>
      <w:r>
        <w:t>s previously agreed by indicating the scheduling of sequences.</w:t>
      </w:r>
    </w:p>
    <w:p w14:paraId="74D227FF" w14:textId="73B58C5E" w:rsidR="005724C4" w:rsidRDefault="005724C4" w:rsidP="002D376D">
      <w:r>
        <w:t>A: Agree.</w:t>
      </w:r>
    </w:p>
    <w:p w14:paraId="16D6DBA6" w14:textId="4BB53F8D" w:rsidR="005724C4" w:rsidRDefault="005724C4" w:rsidP="002D376D"/>
    <w:p w14:paraId="7932B965" w14:textId="368F8AC9" w:rsidR="0076025E" w:rsidRDefault="0076025E" w:rsidP="002D376D">
      <w:r>
        <w:t xml:space="preserve">Q: Can we have a BPE AP supporting CPE </w:t>
      </w:r>
      <w:r w:rsidR="008E7673">
        <w:t>operations?</w:t>
      </w:r>
    </w:p>
    <w:p w14:paraId="2EA2DFC8" w14:textId="21574E46" w:rsidR="0076025E" w:rsidRDefault="0076025E" w:rsidP="002D376D">
      <w:r>
        <w:t xml:space="preserve">A: you mean a BPE allowing another epoch for </w:t>
      </w:r>
      <w:r w:rsidR="008E7673">
        <w:t>stations?</w:t>
      </w:r>
    </w:p>
    <w:p w14:paraId="2C1946B0" w14:textId="03687A6D" w:rsidR="0076025E" w:rsidRDefault="0076025E" w:rsidP="002D376D">
      <w:r>
        <w:t>A: yes.</w:t>
      </w:r>
    </w:p>
    <w:p w14:paraId="5A2D53E1" w14:textId="77777777" w:rsidR="008E7673" w:rsidRDefault="008E7673" w:rsidP="002D376D"/>
    <w:p w14:paraId="5F0640FA" w14:textId="1D21F2B5" w:rsidR="0076025E" w:rsidRDefault="0076025E" w:rsidP="002D376D">
      <w:r>
        <w:t xml:space="preserve">C: </w:t>
      </w:r>
      <w:r w:rsidR="008E7673">
        <w:t>T</w:t>
      </w:r>
      <w:r>
        <w:t>he point is to know what a BPE AP will do when it receives a</w:t>
      </w:r>
      <w:r w:rsidR="008E7673">
        <w:t>n</w:t>
      </w:r>
      <w:r>
        <w:t xml:space="preserve"> epoch creation </w:t>
      </w:r>
      <w:r w:rsidR="008E7673">
        <w:t xml:space="preserve">request </w:t>
      </w:r>
      <w:r>
        <w:t>from a client.</w:t>
      </w:r>
    </w:p>
    <w:p w14:paraId="721434B8" w14:textId="3A68C0D4" w:rsidR="0076025E" w:rsidRDefault="0076025E" w:rsidP="002D376D">
      <w:r>
        <w:t>C: Maybe we need to clarify CPE EDP epoch and BPE EDP epoch.</w:t>
      </w:r>
    </w:p>
    <w:p w14:paraId="5FBA4BE5" w14:textId="08FE89F4" w:rsidR="008E7673" w:rsidRDefault="008E7673" w:rsidP="002D376D"/>
    <w:p w14:paraId="27FF0F7D" w14:textId="662F6099" w:rsidR="008E7673" w:rsidRDefault="008E7673" w:rsidP="002D376D">
      <w:r>
        <w:t>The group agree that more discussion is needed on this topic.</w:t>
      </w:r>
    </w:p>
    <w:p w14:paraId="1B28CBE8" w14:textId="07234645" w:rsidR="0076025E" w:rsidRDefault="0076025E" w:rsidP="002D376D"/>
    <w:p w14:paraId="6F4B8760" w14:textId="1D569949" w:rsidR="0076025E" w:rsidRDefault="0076025E" w:rsidP="002D376D">
      <w:r>
        <w:t xml:space="preserve">C: </w:t>
      </w:r>
      <w:r w:rsidR="008E7673">
        <w:t>I</w:t>
      </w:r>
      <w:r>
        <w:t xml:space="preserve">f it is associated, then we do not need to have BPE or CPE clarification. </w:t>
      </w:r>
    </w:p>
    <w:p w14:paraId="49BFB7F6" w14:textId="1AFA50A7" w:rsidR="0076025E" w:rsidRDefault="0076025E" w:rsidP="002D376D">
      <w:r>
        <w:t xml:space="preserve">Q: Does it mean that when you </w:t>
      </w:r>
      <w:r w:rsidR="00313EF1">
        <w:t>associate</w:t>
      </w:r>
      <w:r>
        <w:t xml:space="preserve"> with a BPE AP then you are BPE </w:t>
      </w:r>
      <w:r w:rsidR="00313EF1">
        <w:t>client?</w:t>
      </w:r>
    </w:p>
    <w:p w14:paraId="6379EE57" w14:textId="5E90123A" w:rsidR="0076025E" w:rsidRDefault="0076025E" w:rsidP="002D376D">
      <w:r>
        <w:t xml:space="preserve">A: </w:t>
      </w:r>
      <w:r w:rsidR="008E7673">
        <w:t>Y</w:t>
      </w:r>
      <w:r>
        <w:t>es.</w:t>
      </w:r>
    </w:p>
    <w:p w14:paraId="2F51A2F2" w14:textId="69E4E937" w:rsidR="0076025E" w:rsidRDefault="0076025E" w:rsidP="002D376D"/>
    <w:p w14:paraId="0DD3D1E1" w14:textId="61B23119" w:rsidR="0076025E" w:rsidRDefault="0076025E" w:rsidP="002D376D">
      <w:r>
        <w:lastRenderedPageBreak/>
        <w:t xml:space="preserve">Q: In our current draft everything is optional. </w:t>
      </w:r>
      <w:r w:rsidR="00E74107">
        <w:t xml:space="preserve">I think here we do not need to have EDP CPE or BPE </w:t>
      </w:r>
      <w:r w:rsidR="008E7673">
        <w:t>indicated.</w:t>
      </w:r>
      <w:r w:rsidR="00E74107">
        <w:t xml:space="preserve"> Can we just indicate that </w:t>
      </w:r>
      <w:proofErr w:type="gramStart"/>
      <w:r w:rsidR="00E74107">
        <w:t>a stations</w:t>
      </w:r>
      <w:proofErr w:type="gramEnd"/>
      <w:r w:rsidR="00E74107">
        <w:t xml:space="preserve"> belong to</w:t>
      </w:r>
      <w:r w:rsidR="008E7673">
        <w:t xml:space="preserve"> </w:t>
      </w:r>
      <w:r w:rsidR="00E74107">
        <w:t xml:space="preserve">at most one EDP </w:t>
      </w:r>
      <w:r w:rsidR="00C1187E">
        <w:t>group?</w:t>
      </w:r>
    </w:p>
    <w:p w14:paraId="229C890E" w14:textId="434D0274" w:rsidR="00E74107" w:rsidRDefault="00E74107" w:rsidP="002D376D">
      <w:r>
        <w:t>A: So then both sentences are equivalent.</w:t>
      </w:r>
    </w:p>
    <w:p w14:paraId="7C63E1F8" w14:textId="1EE0F263" w:rsidR="00E74107" w:rsidRDefault="00E74107" w:rsidP="002D376D"/>
    <w:p w14:paraId="36BF8D38" w14:textId="7E05845E" w:rsidR="00E74107" w:rsidRDefault="00E74107" w:rsidP="002D376D">
      <w:r>
        <w:t xml:space="preserve">Q: </w:t>
      </w:r>
      <w:r w:rsidR="00C1187E">
        <w:t>C</w:t>
      </w:r>
      <w:r>
        <w:t>an we merge sentences</w:t>
      </w:r>
      <w:r w:rsidR="00C1187E">
        <w:t xml:space="preserve"> </w:t>
      </w:r>
      <w:proofErr w:type="gramStart"/>
      <w:r w:rsidR="00C1187E">
        <w:t>then ?</w:t>
      </w:r>
      <w:proofErr w:type="gramEnd"/>
    </w:p>
    <w:p w14:paraId="72BFA8AF" w14:textId="3E89A8E0" w:rsidR="00E74107" w:rsidRDefault="00C1187E" w:rsidP="002D376D">
      <w:r>
        <w:t>A</w:t>
      </w:r>
      <w:r w:rsidR="00E74107">
        <w:t>: I think there is a significant difference between BPE and CPE.</w:t>
      </w:r>
      <w:r>
        <w:t xml:space="preserve"> </w:t>
      </w:r>
      <w:r w:rsidR="00E74107">
        <w:t xml:space="preserve">For a BPE we have one group, while in CPE AP we have several groups. </w:t>
      </w:r>
      <w:r w:rsidR="008E7673">
        <w:t>So,</w:t>
      </w:r>
      <w:r w:rsidR="00E74107">
        <w:t xml:space="preserve"> we need to keep this difference and we cannot unify all the sentences.</w:t>
      </w:r>
    </w:p>
    <w:p w14:paraId="4DB76898" w14:textId="10345CC6" w:rsidR="00E74107" w:rsidRDefault="00E74107" w:rsidP="002D376D"/>
    <w:p w14:paraId="43D7CB55" w14:textId="7110A0BD" w:rsidR="00E74107" w:rsidRDefault="008E7673" w:rsidP="002D376D">
      <w:r>
        <w:t>Q</w:t>
      </w:r>
      <w:r w:rsidR="0059632B">
        <w:t xml:space="preserve">: Can we change to </w:t>
      </w:r>
      <w:r>
        <w:t>“</w:t>
      </w:r>
      <w:r w:rsidR="0059632B">
        <w:t>the EDP client has at most one epoch</w:t>
      </w:r>
      <w:r w:rsidR="00C1187E">
        <w:t>”?</w:t>
      </w:r>
      <w:r w:rsidR="0059632B">
        <w:t xml:space="preserve"> </w:t>
      </w:r>
    </w:p>
    <w:p w14:paraId="6AF9BC2B" w14:textId="09B4BAE8" w:rsidR="0059632B" w:rsidRDefault="0059632B" w:rsidP="002D376D"/>
    <w:p w14:paraId="7572FE5D" w14:textId="1C3564C3" w:rsidR="0059632B" w:rsidRDefault="0059632B" w:rsidP="002D376D">
      <w:r>
        <w:t>C: I think this is desirable that a BPE AP allows to have CPE operations allowing a station to change its MAC address independently of the AP.</w:t>
      </w:r>
    </w:p>
    <w:p w14:paraId="176F4CA5" w14:textId="508EC0B0" w:rsidR="0059632B" w:rsidRDefault="0059632B" w:rsidP="002D376D">
      <w:r>
        <w:t xml:space="preserve">A: I think </w:t>
      </w:r>
      <w:r w:rsidR="008E7673">
        <w:t xml:space="preserve">that, </w:t>
      </w:r>
      <w:r>
        <w:t xml:space="preserve">if we have several CPE </w:t>
      </w:r>
      <w:r w:rsidR="00C1187E">
        <w:t>epochs</w:t>
      </w:r>
      <w:r>
        <w:t xml:space="preserve"> in a BPE AP, then when you change your </w:t>
      </w:r>
      <w:r w:rsidR="008E7673">
        <w:t>STA</w:t>
      </w:r>
      <w:r>
        <w:t xml:space="preserve"> MAC address, then the AP need to change its address also.</w:t>
      </w:r>
    </w:p>
    <w:p w14:paraId="34810A54" w14:textId="557600D2" w:rsidR="0059632B" w:rsidRDefault="0059632B" w:rsidP="002D376D"/>
    <w:p w14:paraId="2B0A5CFF" w14:textId="4BE8A05E" w:rsidR="0059632B" w:rsidRDefault="0059632B" w:rsidP="002D376D">
      <w:r>
        <w:t>C: I think belonging to group make more sense than to have an epoch. We should rephrase the sentence accordingly.</w:t>
      </w:r>
    </w:p>
    <w:p w14:paraId="365D1216" w14:textId="2B8BAAF6" w:rsidR="0059632B" w:rsidRDefault="0059632B" w:rsidP="002D376D"/>
    <w:p w14:paraId="282A7875" w14:textId="292D3490" w:rsidR="0059632B" w:rsidRDefault="0059632B" w:rsidP="002D376D">
      <w:r>
        <w:t>C: The point is that an AP shall not assign a STA to more than one group.</w:t>
      </w:r>
    </w:p>
    <w:p w14:paraId="22A73979" w14:textId="0454912E" w:rsidR="0059632B" w:rsidRDefault="0059632B" w:rsidP="002D376D"/>
    <w:p w14:paraId="623821BE" w14:textId="77777777" w:rsidR="0059632B" w:rsidRDefault="0059632B" w:rsidP="002D376D">
      <w:r>
        <w:t>C: I think both sentences are required, since we are setting limits to the AP and to the stations independently.</w:t>
      </w:r>
    </w:p>
    <w:p w14:paraId="4963FC1A" w14:textId="6B162D03" w:rsidR="0059632B" w:rsidRDefault="0059632B" w:rsidP="002D376D"/>
    <w:p w14:paraId="72F23DB8" w14:textId="0F830A1D" w:rsidR="00061F24" w:rsidRPr="008E7673" w:rsidRDefault="00061F24" w:rsidP="00061F24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8E7673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Q: Can we indicate "an AP shall not assign an associated non-AP MLD to more than one EDP group"</w:t>
      </w:r>
      <w:r w:rsidR="008E7673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?</w:t>
      </w:r>
      <w:r w:rsidRPr="008E7673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</w:t>
      </w:r>
    </w:p>
    <w:p w14:paraId="4CC9BA75" w14:textId="25454610" w:rsidR="00061F24" w:rsidRDefault="00061F24" w:rsidP="002D376D">
      <w:r>
        <w:t>A:</w:t>
      </w:r>
      <w:r w:rsidR="008E7673">
        <w:t xml:space="preserve"> O</w:t>
      </w:r>
      <w:r>
        <w:t>k</w:t>
      </w:r>
    </w:p>
    <w:p w14:paraId="46F5FF0C" w14:textId="6646430D" w:rsidR="00061F24" w:rsidRDefault="00061F24" w:rsidP="002D376D"/>
    <w:p w14:paraId="308745CE" w14:textId="42A09E39" w:rsidR="00061F24" w:rsidRDefault="00061F24" w:rsidP="002D376D">
      <w:r>
        <w:t xml:space="preserve">Q: Then we should have a symmetric sentence for the non-AP </w:t>
      </w:r>
      <w:r w:rsidR="00C1187E">
        <w:t>MLD:</w:t>
      </w:r>
      <w:r>
        <w:t xml:space="preserve"> </w:t>
      </w:r>
      <w:r w:rsidR="00C1187E">
        <w:t>“a</w:t>
      </w:r>
      <w:r>
        <w:t xml:space="preserve"> </w:t>
      </w:r>
      <w:r w:rsidR="00C1187E">
        <w:t>non-AP MLD</w:t>
      </w:r>
      <w:r>
        <w:t xml:space="preserve"> shall not request to be assigned to more than one group”.</w:t>
      </w:r>
    </w:p>
    <w:p w14:paraId="4C0844BD" w14:textId="29586D7C" w:rsidR="00061F24" w:rsidRDefault="00061F24" w:rsidP="002D376D">
      <w:r>
        <w:t>A: agree.</w:t>
      </w:r>
    </w:p>
    <w:p w14:paraId="406CE651" w14:textId="2CCC9B13" w:rsidR="00061F24" w:rsidRDefault="00061F24" w:rsidP="002D376D"/>
    <w:p w14:paraId="40660616" w14:textId="74488635" w:rsidR="00061F24" w:rsidRDefault="006421C3" w:rsidP="002D376D">
      <w:r>
        <w:t xml:space="preserve">Next </w:t>
      </w:r>
      <w:r w:rsidR="00231ACA">
        <w:t>paragraph (10.71.2.2)</w:t>
      </w:r>
      <w:r>
        <w:t>:</w:t>
      </w:r>
    </w:p>
    <w:p w14:paraId="1D519C29" w14:textId="5EE0A2F0" w:rsidR="00231ACA" w:rsidRDefault="00231ACA" w:rsidP="002D376D"/>
    <w:p w14:paraId="6AD7CD6B" w14:textId="245498A4" w:rsidR="00231ACA" w:rsidRDefault="00231ACA" w:rsidP="002D376D">
      <w:r>
        <w:t>Q</w:t>
      </w:r>
      <w:r w:rsidR="00C1187E">
        <w:t>:</w:t>
      </w:r>
      <w:r>
        <w:t xml:space="preserve"> </w:t>
      </w:r>
      <w:r w:rsidR="00C1187E">
        <w:t>S</w:t>
      </w:r>
      <w:r>
        <w:t xml:space="preserve">hould we have a bit for BPE and </w:t>
      </w:r>
      <w:r w:rsidR="00C1187E">
        <w:t xml:space="preserve">one bit for </w:t>
      </w:r>
      <w:r>
        <w:t>CPE support, I think one bit is enough</w:t>
      </w:r>
      <w:r w:rsidR="00C1187E">
        <w:t>?</w:t>
      </w:r>
    </w:p>
    <w:p w14:paraId="260AEC3D" w14:textId="4E7B50BA" w:rsidR="00231ACA" w:rsidRDefault="00231ACA" w:rsidP="002D376D"/>
    <w:p w14:paraId="6BD4DB17" w14:textId="3D7060F8" w:rsidR="00231ACA" w:rsidRDefault="00231ACA" w:rsidP="002D376D">
      <w:r>
        <w:t>C: I think there will be no need for a capability bit for the BPE support in Beacon since it is encrypted and the stations needs to know the AP supports BPE to decode the beacon.</w:t>
      </w:r>
    </w:p>
    <w:p w14:paraId="1B44E7AF" w14:textId="3D78D308" w:rsidR="00231ACA" w:rsidRDefault="00231ACA" w:rsidP="002D376D"/>
    <w:p w14:paraId="5F44A50F" w14:textId="76C9CC6D" w:rsidR="00231ACA" w:rsidRDefault="00231ACA" w:rsidP="002D376D">
      <w:r>
        <w:t xml:space="preserve">Q: Do we need to have a note stating that the </w:t>
      </w:r>
      <w:r w:rsidR="00B93511">
        <w:t xml:space="preserve">bit is not </w:t>
      </w:r>
      <w:r w:rsidR="00C1187E">
        <w:t>advertised?</w:t>
      </w:r>
    </w:p>
    <w:p w14:paraId="5E381354" w14:textId="45F6EA00" w:rsidR="00B93511" w:rsidRDefault="00B93511" w:rsidP="002D376D">
      <w:r>
        <w:t>A</w:t>
      </w:r>
      <w:r w:rsidR="00C1187E">
        <w:t>:</w:t>
      </w:r>
      <w:r>
        <w:t xml:space="preserve"> in privacy beacon there is no RSNXE.</w:t>
      </w:r>
    </w:p>
    <w:p w14:paraId="7D3A4A28" w14:textId="403BCBE7" w:rsidR="00B93511" w:rsidRDefault="00B93511" w:rsidP="002D376D"/>
    <w:p w14:paraId="510A41FF" w14:textId="0EEABAB1" w:rsidR="00B93511" w:rsidRDefault="00B93511" w:rsidP="002D376D">
      <w:r>
        <w:t>Due to lack of time, presentation stops but the chair indicate that the presentation will resume during next slot.</w:t>
      </w:r>
    </w:p>
    <w:p w14:paraId="3378D27A" w14:textId="77777777" w:rsidR="006421C3" w:rsidRDefault="006421C3" w:rsidP="002D376D"/>
    <w:p w14:paraId="68AE8B43" w14:textId="7731739F" w:rsidR="00045C63" w:rsidRPr="00CE050F" w:rsidRDefault="0059632B" w:rsidP="00B93511">
      <w:r>
        <w:t>.</w:t>
      </w:r>
    </w:p>
    <w:p w14:paraId="2748E36C" w14:textId="77777777" w:rsidR="00045C63" w:rsidRPr="00B93511" w:rsidRDefault="00045C63" w:rsidP="00D26D17">
      <w:pPr>
        <w:numPr>
          <w:ilvl w:val="0"/>
          <w:numId w:val="2"/>
        </w:numPr>
      </w:pPr>
      <w:r w:rsidRPr="00B93511">
        <w:t>Other businesses</w:t>
      </w:r>
    </w:p>
    <w:p w14:paraId="32497E80" w14:textId="77777777" w:rsidR="00045C63" w:rsidRPr="00B93511" w:rsidRDefault="00045C63" w:rsidP="00045C63">
      <w:r w:rsidRPr="00B93511">
        <w:t>No other business.</w:t>
      </w:r>
    </w:p>
    <w:p w14:paraId="4886CD4A" w14:textId="77777777" w:rsidR="00045C63" w:rsidRPr="00B93511" w:rsidRDefault="00045C63" w:rsidP="00045C63"/>
    <w:p w14:paraId="767E7316" w14:textId="338DC674" w:rsidR="00045C63" w:rsidRPr="00B93511" w:rsidRDefault="00045C63" w:rsidP="00D26D17">
      <w:pPr>
        <w:numPr>
          <w:ilvl w:val="0"/>
          <w:numId w:val="2"/>
        </w:numPr>
      </w:pPr>
      <w:r w:rsidRPr="00B93511">
        <w:t xml:space="preserve">Chair recess the meeting at </w:t>
      </w:r>
      <w:r w:rsidR="0004102C" w:rsidRPr="00B93511">
        <w:t>12:30</w:t>
      </w:r>
      <w:r w:rsidRPr="00B93511">
        <w:t xml:space="preserve"> local time</w:t>
      </w:r>
    </w:p>
    <w:p w14:paraId="3BF2DABF" w14:textId="77777777" w:rsidR="00045C63" w:rsidRPr="00CE050F" w:rsidRDefault="00045C63">
      <w:r w:rsidRPr="00CE050F">
        <w:br w:type="page"/>
      </w:r>
    </w:p>
    <w:p w14:paraId="6EBEB57D" w14:textId="45612470" w:rsidR="00045C63" w:rsidRPr="00CE050F" w:rsidRDefault="00045C63" w:rsidP="00045C63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lastRenderedPageBreak/>
        <w:t>3</w:t>
      </w:r>
      <w:r w:rsidRPr="00CE050F">
        <w:rPr>
          <w:b/>
          <w:bCs/>
          <w:sz w:val="28"/>
          <w:szCs w:val="28"/>
          <w:u w:val="single"/>
          <w:vertAlign w:val="superscript"/>
        </w:rPr>
        <w:t>rd</w:t>
      </w:r>
      <w:r w:rsidRPr="00CE050F">
        <w:rPr>
          <w:b/>
          <w:bCs/>
          <w:sz w:val="28"/>
          <w:szCs w:val="28"/>
          <w:u w:val="single"/>
        </w:rPr>
        <w:t xml:space="preserve"> </w:t>
      </w:r>
      <w:r w:rsidR="00387D9F" w:rsidRPr="00CE050F">
        <w:rPr>
          <w:b/>
          <w:bCs/>
          <w:sz w:val="28"/>
          <w:szCs w:val="28"/>
          <w:u w:val="single"/>
        </w:rPr>
        <w:t>slot:</w:t>
      </w:r>
      <w:r w:rsidRPr="00CE050F">
        <w:rPr>
          <w:b/>
          <w:bCs/>
          <w:sz w:val="28"/>
          <w:szCs w:val="28"/>
        </w:rPr>
        <w:t xml:space="preserve"> Tuesday </w:t>
      </w:r>
      <w:r w:rsidR="00A73515">
        <w:rPr>
          <w:b/>
          <w:bCs/>
          <w:sz w:val="28"/>
          <w:szCs w:val="28"/>
        </w:rPr>
        <w:t>November</w:t>
      </w:r>
      <w:r w:rsidRPr="00CE050F">
        <w:rPr>
          <w:b/>
          <w:bCs/>
          <w:sz w:val="28"/>
          <w:szCs w:val="28"/>
        </w:rPr>
        <w:t xml:space="preserve"> 1</w:t>
      </w:r>
      <w:r w:rsidR="00A73515">
        <w:rPr>
          <w:b/>
          <w:bCs/>
          <w:sz w:val="28"/>
          <w:szCs w:val="28"/>
        </w:rPr>
        <w:t>2</w:t>
      </w:r>
      <w:r w:rsidRPr="00CE050F">
        <w:rPr>
          <w:b/>
          <w:bCs/>
          <w:sz w:val="28"/>
          <w:szCs w:val="28"/>
        </w:rPr>
        <w:t>th 2024, 16:00 local time.</w:t>
      </w:r>
    </w:p>
    <w:p w14:paraId="25457007" w14:textId="77777777" w:rsidR="00045C63" w:rsidRPr="00CE050F" w:rsidRDefault="00045C63" w:rsidP="00045C63">
      <w:pPr>
        <w:rPr>
          <w:b/>
          <w:szCs w:val="22"/>
        </w:rPr>
      </w:pPr>
    </w:p>
    <w:p w14:paraId="73E77A81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1253AF63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2F7C1AA5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4716EFD4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55FB6138" w14:textId="77777777" w:rsidR="00045C63" w:rsidRPr="00CE050F" w:rsidRDefault="00045C63" w:rsidP="00045C63">
      <w:pPr>
        <w:rPr>
          <w:b/>
          <w:bCs/>
          <w:szCs w:val="22"/>
        </w:rPr>
      </w:pPr>
    </w:p>
    <w:p w14:paraId="27CD8CF1" w14:textId="7C740139" w:rsidR="00045C63" w:rsidRPr="00CE050F" w:rsidRDefault="00045C63" w:rsidP="00045C63">
      <w:pPr>
        <w:rPr>
          <w:szCs w:val="22"/>
        </w:rPr>
      </w:pPr>
      <w:r w:rsidRPr="00CE050F">
        <w:rPr>
          <w:szCs w:val="22"/>
        </w:rPr>
        <w:t xml:space="preserve">Chair calls meeting to </w:t>
      </w:r>
      <w:r w:rsidRPr="008B6518">
        <w:rPr>
          <w:szCs w:val="22"/>
        </w:rPr>
        <w:t>order at 16:0</w:t>
      </w:r>
      <w:r w:rsidR="008B6518" w:rsidRPr="008B6518">
        <w:rPr>
          <w:szCs w:val="22"/>
        </w:rPr>
        <w:t>3</w:t>
      </w:r>
      <w:r w:rsidRPr="008B6518">
        <w:rPr>
          <w:szCs w:val="22"/>
        </w:rPr>
        <w:t xml:space="preserve"> Local time.</w:t>
      </w:r>
    </w:p>
    <w:p w14:paraId="13A4CD19" w14:textId="77777777" w:rsidR="00045C63" w:rsidRPr="00CE050F" w:rsidRDefault="00045C63" w:rsidP="00045C63">
      <w:pPr>
        <w:rPr>
          <w:b/>
          <w:bCs/>
          <w:szCs w:val="22"/>
        </w:rPr>
      </w:pPr>
    </w:p>
    <w:p w14:paraId="12BA341F" w14:textId="6262CDDA" w:rsidR="00A73515" w:rsidRPr="00CE050F" w:rsidRDefault="00A73515" w:rsidP="00A73515">
      <w:r w:rsidRPr="008B6518">
        <w:rPr>
          <w:szCs w:val="22"/>
        </w:rPr>
        <w:t xml:space="preserve">Agenda slide deck: </w:t>
      </w:r>
      <w:hyperlink r:id="rId16" w:history="1">
        <w:r w:rsidRPr="008B6518">
          <w:rPr>
            <w:rStyle w:val="Hyperlink"/>
            <w:szCs w:val="22"/>
          </w:rPr>
          <w:t>11-24-1677r</w:t>
        </w:r>
        <w:r w:rsidR="008B6518">
          <w:rPr>
            <w:rStyle w:val="Hyperlink"/>
            <w:szCs w:val="22"/>
          </w:rPr>
          <w:t>3</w:t>
        </w:r>
      </w:hyperlink>
      <w:r w:rsidRPr="008B6518">
        <w:rPr>
          <w:rStyle w:val="Hyperlink"/>
        </w:rPr>
        <w:t>:</w:t>
      </w:r>
    </w:p>
    <w:p w14:paraId="6ED09B92" w14:textId="22362871" w:rsidR="00045C63" w:rsidRPr="00CE050F" w:rsidRDefault="00045C63" w:rsidP="00045C63">
      <w:pPr>
        <w:rPr>
          <w:szCs w:val="22"/>
        </w:rPr>
      </w:pPr>
    </w:p>
    <w:p w14:paraId="53ED2B85" w14:textId="77777777" w:rsidR="00045C63" w:rsidRPr="008B6518" w:rsidRDefault="00045C63" w:rsidP="00D26D17">
      <w:pPr>
        <w:numPr>
          <w:ilvl w:val="0"/>
          <w:numId w:val="2"/>
        </w:numPr>
      </w:pPr>
      <w:r w:rsidRPr="008B6518">
        <w:t>Reminder to do attendance</w:t>
      </w:r>
    </w:p>
    <w:p w14:paraId="4CAB7458" w14:textId="77777777" w:rsidR="00045C63" w:rsidRPr="008B6518" w:rsidRDefault="00045C63" w:rsidP="00045C63">
      <w:r w:rsidRPr="008B6518">
        <w:t>Reminder to register for the session and to not attend the virtual meeting without paying appropriate meeting fees.</w:t>
      </w:r>
    </w:p>
    <w:p w14:paraId="689B2471" w14:textId="77777777" w:rsidR="00045C63" w:rsidRPr="008B6518" w:rsidRDefault="00045C63" w:rsidP="00045C63"/>
    <w:p w14:paraId="22D1E00A" w14:textId="77777777" w:rsidR="00045C63" w:rsidRPr="008B6518" w:rsidRDefault="00045C63" w:rsidP="00D26D17">
      <w:pPr>
        <w:numPr>
          <w:ilvl w:val="0"/>
          <w:numId w:val="2"/>
        </w:numPr>
      </w:pPr>
      <w:r w:rsidRPr="008B6518">
        <w:t>The chair mentioned the call for essential patents</w:t>
      </w:r>
    </w:p>
    <w:p w14:paraId="688CA311" w14:textId="77777777" w:rsidR="00045C63" w:rsidRPr="008B6518" w:rsidRDefault="00045C63" w:rsidP="00D26D17">
      <w:pPr>
        <w:numPr>
          <w:ilvl w:val="1"/>
          <w:numId w:val="2"/>
        </w:numPr>
      </w:pPr>
      <w:r w:rsidRPr="008B6518">
        <w:t>No one responded to the call for essential patents</w:t>
      </w:r>
    </w:p>
    <w:p w14:paraId="7658AF4B" w14:textId="77777777" w:rsidR="00045C63" w:rsidRPr="008B6518" w:rsidRDefault="00045C63" w:rsidP="00045C63">
      <w:pPr>
        <w:ind w:left="360"/>
      </w:pPr>
    </w:p>
    <w:p w14:paraId="4349D492" w14:textId="77777777" w:rsidR="00045C63" w:rsidRPr="008B6518" w:rsidRDefault="00045C63" w:rsidP="00D26D17">
      <w:pPr>
        <w:numPr>
          <w:ilvl w:val="0"/>
          <w:numId w:val="2"/>
        </w:numPr>
      </w:pPr>
      <w:r w:rsidRPr="008B6518">
        <w:t>Review of policies and procedures.</w:t>
      </w:r>
    </w:p>
    <w:p w14:paraId="026CB67D" w14:textId="77777777" w:rsidR="00045C63" w:rsidRPr="008B6518" w:rsidRDefault="00045C63" w:rsidP="00D26D17">
      <w:pPr>
        <w:numPr>
          <w:ilvl w:val="1"/>
          <w:numId w:val="2"/>
        </w:numPr>
      </w:pPr>
      <w:r w:rsidRPr="008B6518">
        <w:t>IEEE individual process slides were presented.</w:t>
      </w:r>
    </w:p>
    <w:p w14:paraId="1FA19DE6" w14:textId="77777777" w:rsidR="00045C63" w:rsidRPr="008B6518" w:rsidRDefault="00045C63" w:rsidP="00045C63">
      <w:pPr>
        <w:ind w:left="360"/>
      </w:pPr>
    </w:p>
    <w:p w14:paraId="163334C9" w14:textId="77777777" w:rsidR="00045C63" w:rsidRPr="008B6518" w:rsidRDefault="00045C63" w:rsidP="00D26D17">
      <w:pPr>
        <w:numPr>
          <w:ilvl w:val="0"/>
          <w:numId w:val="2"/>
        </w:numPr>
      </w:pPr>
      <w:r w:rsidRPr="008B6518">
        <w:t>The chair covered the IEEE copyright policy and participation rules.</w:t>
      </w:r>
    </w:p>
    <w:p w14:paraId="7177253D" w14:textId="1F1A4F50" w:rsidR="00496B5D" w:rsidRPr="008B6518" w:rsidRDefault="00045C63" w:rsidP="00D26D17">
      <w:pPr>
        <w:numPr>
          <w:ilvl w:val="1"/>
          <w:numId w:val="2"/>
        </w:numPr>
      </w:pPr>
      <w:r w:rsidRPr="008B6518">
        <w:t>No questions</w:t>
      </w:r>
    </w:p>
    <w:p w14:paraId="4F61731F" w14:textId="77777777" w:rsidR="00496B5D" w:rsidRPr="008B6518" w:rsidRDefault="00496B5D" w:rsidP="00496B5D">
      <w:pPr>
        <w:ind w:left="715"/>
      </w:pPr>
    </w:p>
    <w:p w14:paraId="457CBE4A" w14:textId="22BB842A" w:rsidR="00045C63" w:rsidRPr="008B6518" w:rsidRDefault="00496B5D" w:rsidP="00D26D17">
      <w:pPr>
        <w:numPr>
          <w:ilvl w:val="0"/>
          <w:numId w:val="2"/>
        </w:numPr>
      </w:pPr>
      <w:r w:rsidRPr="008B6518">
        <w:t>The Chair covered successful hybrid protocol slides.</w:t>
      </w:r>
      <w:r w:rsidR="00045C63" w:rsidRPr="008B6518">
        <w:br/>
      </w:r>
    </w:p>
    <w:p w14:paraId="5D9CEA5B" w14:textId="471AF815" w:rsidR="00045C63" w:rsidRPr="008B6518" w:rsidRDefault="00045C63" w:rsidP="00D26D17">
      <w:pPr>
        <w:numPr>
          <w:ilvl w:val="0"/>
          <w:numId w:val="2"/>
        </w:numPr>
        <w:rPr>
          <w:b/>
          <w:bCs/>
        </w:rPr>
      </w:pPr>
      <w:r w:rsidRPr="008B6518">
        <w:rPr>
          <w:b/>
          <w:bCs/>
        </w:rPr>
        <w:t>Discussion of agenda 11-24-1</w:t>
      </w:r>
      <w:r w:rsidR="00A73515" w:rsidRPr="008B6518">
        <w:rPr>
          <w:b/>
          <w:bCs/>
        </w:rPr>
        <w:t>677</w:t>
      </w:r>
      <w:r w:rsidRPr="008B6518">
        <w:rPr>
          <w:b/>
          <w:bCs/>
        </w:rPr>
        <w:t>r</w:t>
      </w:r>
      <w:r w:rsidR="00A73515" w:rsidRPr="008B6518">
        <w:rPr>
          <w:b/>
          <w:bCs/>
        </w:rPr>
        <w:t>3</w:t>
      </w:r>
      <w:r w:rsidRPr="008B6518">
        <w:rPr>
          <w:b/>
          <w:bCs/>
        </w:rPr>
        <w:t xml:space="preserve"> (slide #16)</w:t>
      </w:r>
    </w:p>
    <w:p w14:paraId="67D79E37" w14:textId="70AC1F2F" w:rsidR="00045C63" w:rsidRPr="008B6518" w:rsidRDefault="00045C63" w:rsidP="00D26D17">
      <w:pPr>
        <w:numPr>
          <w:ilvl w:val="1"/>
          <w:numId w:val="2"/>
        </w:numPr>
      </w:pPr>
      <w:r w:rsidRPr="008B6518">
        <w:t>Discussion on agenda</w:t>
      </w:r>
    </w:p>
    <w:p w14:paraId="16353AF3" w14:textId="535C2526" w:rsidR="00A73515" w:rsidRDefault="008B6518" w:rsidP="00A73515">
      <w:pPr>
        <w:ind w:left="715"/>
      </w:pPr>
      <w:r>
        <w:t>Q: can we have a quick discussion on CID allocation.</w:t>
      </w:r>
    </w:p>
    <w:p w14:paraId="110A1320" w14:textId="0A9776F3" w:rsidR="008B6518" w:rsidRDefault="008B6518" w:rsidP="00A73515">
      <w:pPr>
        <w:ind w:left="715"/>
      </w:pPr>
      <w:r>
        <w:t>A: OK.</w:t>
      </w:r>
    </w:p>
    <w:p w14:paraId="6FBB0B7C" w14:textId="75B491A0" w:rsidR="008B6518" w:rsidRDefault="008B6518" w:rsidP="00A73515">
      <w:pPr>
        <w:ind w:left="715"/>
      </w:pPr>
    </w:p>
    <w:p w14:paraId="2B439173" w14:textId="27EC2970" w:rsidR="008B6518" w:rsidRDefault="008B6518" w:rsidP="00A73515">
      <w:pPr>
        <w:ind w:left="715"/>
      </w:pPr>
      <w:r>
        <w:t>Q: I have a document 1936r0 to present.</w:t>
      </w:r>
    </w:p>
    <w:p w14:paraId="29FE7060" w14:textId="461FCD02" w:rsidR="008B6518" w:rsidRDefault="008B6518" w:rsidP="00A73515">
      <w:pPr>
        <w:ind w:left="715"/>
      </w:pPr>
      <w:r>
        <w:t>A: OK, added to the list.</w:t>
      </w:r>
    </w:p>
    <w:p w14:paraId="7022E2D8" w14:textId="5595C5CE" w:rsidR="0038277E" w:rsidRPr="00A73515" w:rsidRDefault="0038277E" w:rsidP="00A73515">
      <w:pPr>
        <w:ind w:left="715"/>
        <w:rPr>
          <w:highlight w:val="yellow"/>
        </w:rPr>
      </w:pPr>
    </w:p>
    <w:p w14:paraId="3149E3C2" w14:textId="6B548123" w:rsidR="00045C63" w:rsidRPr="008B6518" w:rsidRDefault="00045C63" w:rsidP="00D26D17">
      <w:pPr>
        <w:numPr>
          <w:ilvl w:val="1"/>
          <w:numId w:val="2"/>
        </w:numPr>
      </w:pPr>
      <w:r w:rsidRPr="008B6518">
        <w:t>Adoption of agenda by unanimous consent (</w:t>
      </w:r>
      <w:r w:rsidR="008B6518" w:rsidRPr="008B6518">
        <w:t>38</w:t>
      </w:r>
      <w:r w:rsidRPr="008B6518">
        <w:t xml:space="preserve"> participants online, </w:t>
      </w:r>
      <w:r w:rsidR="008B6518" w:rsidRPr="008B6518">
        <w:t>8</w:t>
      </w:r>
      <w:r w:rsidRPr="008B6518">
        <w:t xml:space="preserve"> in the room).</w:t>
      </w:r>
    </w:p>
    <w:p w14:paraId="7AB35AD8" w14:textId="77777777" w:rsidR="00045C63" w:rsidRPr="00CE050F" w:rsidRDefault="00045C63" w:rsidP="00045C63">
      <w:pPr>
        <w:ind w:left="792"/>
      </w:pPr>
    </w:p>
    <w:p w14:paraId="4DB11AB6" w14:textId="77777777" w:rsidR="00045C63" w:rsidRPr="00CE050F" w:rsidRDefault="00045C63" w:rsidP="00D26D17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1E5A96E7" w14:textId="77777777" w:rsidR="00045C63" w:rsidRPr="00CE050F" w:rsidRDefault="00045C63" w:rsidP="00045C63"/>
    <w:p w14:paraId="145BED25" w14:textId="77777777" w:rsidR="00045C63" w:rsidRPr="00CE050F" w:rsidRDefault="00045C63" w:rsidP="00D26D17">
      <w:pPr>
        <w:numPr>
          <w:ilvl w:val="1"/>
          <w:numId w:val="2"/>
        </w:numPr>
      </w:pPr>
      <w:r w:rsidRPr="00CE050F">
        <w:t>Remaining Meetings:</w:t>
      </w:r>
    </w:p>
    <w:p w14:paraId="3F969112" w14:textId="6CBBFC28" w:rsidR="00045C63" w:rsidRPr="00CE050F" w:rsidRDefault="00045C63" w:rsidP="00D26D17">
      <w:pPr>
        <w:pStyle w:val="ListParagraph"/>
        <w:numPr>
          <w:ilvl w:val="0"/>
          <w:numId w:val="3"/>
        </w:numPr>
        <w:ind w:left="360" w:firstLine="349"/>
      </w:pPr>
      <w:r w:rsidRPr="00CE050F">
        <w:t xml:space="preserve">Wednesday </w:t>
      </w:r>
      <w:r w:rsidRPr="00CE050F">
        <w:tab/>
      </w:r>
      <w:r w:rsidRPr="00CE050F">
        <w:tab/>
      </w:r>
      <w:r w:rsidR="00411DEA">
        <w:t>A</w:t>
      </w:r>
      <w:r w:rsidRPr="00CE050F">
        <w:t>M</w:t>
      </w:r>
      <w:r w:rsidR="00411DEA">
        <w:t>1</w:t>
      </w:r>
    </w:p>
    <w:p w14:paraId="0E4840A6" w14:textId="77777777" w:rsidR="00045C63" w:rsidRPr="00CE050F" w:rsidRDefault="00045C63" w:rsidP="00D26D17">
      <w:pPr>
        <w:pStyle w:val="ListParagraph"/>
        <w:numPr>
          <w:ilvl w:val="0"/>
          <w:numId w:val="3"/>
        </w:numPr>
        <w:ind w:left="360" w:firstLine="349"/>
      </w:pPr>
      <w:r w:rsidRPr="00CE050F">
        <w:t xml:space="preserve">Thursday </w:t>
      </w:r>
      <w:r w:rsidRPr="00CE050F">
        <w:tab/>
      </w:r>
      <w:r w:rsidRPr="00CE050F">
        <w:tab/>
        <w:t>AM1</w:t>
      </w:r>
    </w:p>
    <w:p w14:paraId="04E4E35F" w14:textId="77777777" w:rsidR="00045C63" w:rsidRPr="00CE050F" w:rsidRDefault="00045C63" w:rsidP="00045C63"/>
    <w:p w14:paraId="197E6A55" w14:textId="10F2D26E" w:rsidR="0073027F" w:rsidRPr="00CE050F" w:rsidRDefault="0073027F" w:rsidP="0073027F">
      <w:pPr>
        <w:numPr>
          <w:ilvl w:val="1"/>
          <w:numId w:val="2"/>
        </w:numPr>
      </w:pPr>
      <w:r>
        <w:t>CID assignment</w:t>
      </w:r>
    </w:p>
    <w:p w14:paraId="21C2113A" w14:textId="490F8595" w:rsidR="0073027F" w:rsidRDefault="0073027F" w:rsidP="0073027F"/>
    <w:p w14:paraId="7384748D" w14:textId="4E69F52F" w:rsidR="0073027F" w:rsidRDefault="0073027F" w:rsidP="0073027F">
      <w:r>
        <w:t>CID1114 is requesting the definition of EDP epoch request and responses that are defined in Antonio’s previous document so, I think the best way is to add this Cid in the list.</w:t>
      </w:r>
    </w:p>
    <w:p w14:paraId="51EFE5C3" w14:textId="7B4E53EF" w:rsidR="0073027F" w:rsidRDefault="0073027F" w:rsidP="0073027F"/>
    <w:p w14:paraId="06F6FFD3" w14:textId="4302FCB5" w:rsidR="0073027F" w:rsidRDefault="0073027F" w:rsidP="0073027F">
      <w:r>
        <w:t xml:space="preserve">A: </w:t>
      </w:r>
      <w:r w:rsidR="00C1187E">
        <w:t>OK,</w:t>
      </w:r>
      <w:r>
        <w:t xml:space="preserve"> CID1114 is assigne</w:t>
      </w:r>
      <w:r w:rsidR="00147B58">
        <w:t>d</w:t>
      </w:r>
      <w:r>
        <w:t xml:space="preserve"> to Antonio.</w:t>
      </w:r>
    </w:p>
    <w:p w14:paraId="235DB4D4" w14:textId="77777777" w:rsidR="0073027F" w:rsidRDefault="0073027F" w:rsidP="0073027F"/>
    <w:p w14:paraId="582022EB" w14:textId="77777777" w:rsidR="0073027F" w:rsidRPr="00CE050F" w:rsidRDefault="0073027F" w:rsidP="0073027F">
      <w:pPr>
        <w:pStyle w:val="ListParagraph"/>
        <w:numPr>
          <w:ilvl w:val="0"/>
          <w:numId w:val="3"/>
        </w:numPr>
        <w:ind w:left="360" w:firstLine="349"/>
      </w:pPr>
    </w:p>
    <w:p w14:paraId="2147862A" w14:textId="2D1BA973" w:rsidR="00045C63" w:rsidRPr="005505D1" w:rsidRDefault="0073027F" w:rsidP="0073027F">
      <w:pPr>
        <w:numPr>
          <w:ilvl w:val="0"/>
          <w:numId w:val="2"/>
        </w:numPr>
      </w:pPr>
      <w:r w:rsidRPr="00CE050F">
        <w:t xml:space="preserve">Thursday </w:t>
      </w:r>
      <w:r w:rsidR="00045C63" w:rsidRPr="00CE050F">
        <w:rPr>
          <w:b/>
          <w:bCs/>
        </w:rPr>
        <w:t>Technical Submissions</w:t>
      </w:r>
    </w:p>
    <w:p w14:paraId="063A2DA3" w14:textId="77777777" w:rsidR="005505D1" w:rsidRDefault="00FF25C5" w:rsidP="005505D1">
      <w:pPr>
        <w:numPr>
          <w:ilvl w:val="1"/>
          <w:numId w:val="2"/>
        </w:numPr>
      </w:pPr>
      <w:hyperlink r:id="rId17" w:history="1">
        <w:r w:rsidR="005505D1">
          <w:rPr>
            <w:rStyle w:val="Hyperlink"/>
          </w:rPr>
          <w:t>11-24/1844r2</w:t>
        </w:r>
      </w:hyperlink>
      <w:r w:rsidR="005505D1" w:rsidRPr="002D376D">
        <w:t>: New Resolution to CID 1091 and 1092: Antonio de la Oliva</w:t>
      </w:r>
    </w:p>
    <w:p w14:paraId="00F56C82" w14:textId="311D1F44" w:rsidR="005505D1" w:rsidRDefault="005505D1" w:rsidP="005505D1">
      <w:pPr>
        <w:ind w:left="715"/>
      </w:pPr>
      <w:r>
        <w:t>Resumed discussion initiated during previous session.</w:t>
      </w:r>
    </w:p>
    <w:p w14:paraId="454547C6" w14:textId="16B26771" w:rsidR="00D36525" w:rsidRDefault="00D36525" w:rsidP="005505D1">
      <w:pPr>
        <w:ind w:left="715"/>
      </w:pPr>
      <w:r>
        <w:lastRenderedPageBreak/>
        <w:t>Chair allocates one hour to go thru this document.</w:t>
      </w:r>
    </w:p>
    <w:p w14:paraId="410EF917" w14:textId="77777777" w:rsidR="005505D1" w:rsidRPr="002D376D" w:rsidRDefault="005505D1" w:rsidP="005505D1">
      <w:pPr>
        <w:ind w:left="709"/>
      </w:pPr>
    </w:p>
    <w:p w14:paraId="7676CBD5" w14:textId="77777777" w:rsidR="005505D1" w:rsidRPr="0073027F" w:rsidRDefault="005505D1" w:rsidP="005505D1">
      <w:pPr>
        <w:numPr>
          <w:ilvl w:val="2"/>
          <w:numId w:val="2"/>
        </w:numPr>
      </w:pPr>
      <w:r w:rsidRPr="0073027F">
        <w:t>Discussion</w:t>
      </w:r>
    </w:p>
    <w:p w14:paraId="6C109DED" w14:textId="304D6DAC" w:rsidR="005505D1" w:rsidRPr="00147B58" w:rsidRDefault="00147B58" w:rsidP="005505D1">
      <w:r w:rsidRPr="00147B58">
        <w:t>Discussion on the minimum Epoch pacing</w:t>
      </w:r>
    </w:p>
    <w:p w14:paraId="25752505" w14:textId="1A19F9E0" w:rsidR="00147B58" w:rsidRPr="00147B58" w:rsidRDefault="00147B58" w:rsidP="005505D1"/>
    <w:p w14:paraId="7193BDAB" w14:textId="64A57688" w:rsidR="00147B58" w:rsidRPr="00147B58" w:rsidRDefault="00147B58" w:rsidP="005505D1">
      <w:r w:rsidRPr="00147B58">
        <w:t xml:space="preserve">Q: Is </w:t>
      </w:r>
      <w:r w:rsidR="00C1187E">
        <w:t>i</w:t>
      </w:r>
      <w:r w:rsidRPr="00147B58">
        <w:t xml:space="preserve">t to protect the </w:t>
      </w:r>
      <w:r w:rsidR="00CE1F8A" w:rsidRPr="00147B58">
        <w:t>station?</w:t>
      </w:r>
      <w:r w:rsidRPr="00147B58">
        <w:t xml:space="preserve"> </w:t>
      </w:r>
    </w:p>
    <w:p w14:paraId="3E529FB6" w14:textId="43249ED0" w:rsidR="00147B58" w:rsidRPr="00147B58" w:rsidRDefault="00147B58" w:rsidP="005505D1">
      <w:r w:rsidRPr="00147B58">
        <w:t xml:space="preserve">A: </w:t>
      </w:r>
      <w:r w:rsidR="00C1187E">
        <w:t>R</w:t>
      </w:r>
      <w:r w:rsidRPr="00147B58">
        <w:t>ight, if the station cannot support as fast change as the defined EDP epoch, it cannot be in any group.</w:t>
      </w:r>
    </w:p>
    <w:p w14:paraId="62D2C828" w14:textId="77777777" w:rsidR="00147B58" w:rsidRPr="00147B58" w:rsidRDefault="00147B58" w:rsidP="005505D1"/>
    <w:p w14:paraId="095B2B77" w14:textId="3373E553" w:rsidR="005505D1" w:rsidRDefault="00147B58" w:rsidP="005505D1">
      <w:r w:rsidRPr="00147B58">
        <w:t>Editorial changes to</w:t>
      </w:r>
      <w:r>
        <w:t xml:space="preserve"> </w:t>
      </w:r>
      <w:r w:rsidRPr="00147B58">
        <w:t>clarify the wording.</w:t>
      </w:r>
    </w:p>
    <w:p w14:paraId="003164AB" w14:textId="01EF9A7D" w:rsidR="00147B58" w:rsidRDefault="00147B58" w:rsidP="005505D1"/>
    <w:p w14:paraId="600660E3" w14:textId="6BE9CD0C" w:rsidR="00147B58" w:rsidRDefault="00CE1F8A" w:rsidP="005505D1">
      <w:r>
        <w:t>C: If</w:t>
      </w:r>
      <w:r w:rsidR="00147B58">
        <w:t xml:space="preserve"> you are BPE, the epoch info </w:t>
      </w:r>
      <w:r>
        <w:t>is</w:t>
      </w:r>
      <w:r w:rsidR="00147B58">
        <w:t xml:space="preserve"> not in the beacon.</w:t>
      </w:r>
    </w:p>
    <w:p w14:paraId="42F3C4C7" w14:textId="036E7A49" w:rsidR="00147B58" w:rsidRDefault="00147B58" w:rsidP="005505D1">
      <w:r>
        <w:t>A: we can remove this part to be generic.</w:t>
      </w:r>
    </w:p>
    <w:p w14:paraId="4055FDCA" w14:textId="3DF5FBDC" w:rsidR="00147B58" w:rsidRDefault="00147B58" w:rsidP="005505D1"/>
    <w:p w14:paraId="20CBF9B8" w14:textId="59F16D1A" w:rsidR="00147B58" w:rsidRDefault="00147B58" w:rsidP="005505D1">
      <w:r>
        <w:t>Q: How many sets of EDP epoch is the AP advertising?</w:t>
      </w:r>
    </w:p>
    <w:p w14:paraId="44EDE71B" w14:textId="266DBD4E" w:rsidR="00147B58" w:rsidRDefault="00147B58" w:rsidP="005505D1">
      <w:r>
        <w:t xml:space="preserve">A: If it is not a BPE AP, it </w:t>
      </w:r>
      <w:r w:rsidR="00CE1F8A">
        <w:t>advertises</w:t>
      </w:r>
      <w:r>
        <w:t xml:space="preserve"> one or more group. If it is BPE then the station </w:t>
      </w:r>
      <w:r w:rsidR="00CE1F8A">
        <w:t>does</w:t>
      </w:r>
      <w:r>
        <w:t xml:space="preserve"> not know anything.</w:t>
      </w:r>
    </w:p>
    <w:p w14:paraId="057608EA" w14:textId="1C40B69A" w:rsidR="00147B58" w:rsidRDefault="00147B58" w:rsidP="005505D1"/>
    <w:p w14:paraId="79A9F142" w14:textId="719CD9CA" w:rsidR="00147B58" w:rsidRDefault="00147B58" w:rsidP="005505D1">
      <w:r>
        <w:t xml:space="preserve">Q: Why having a minimum </w:t>
      </w:r>
      <w:r w:rsidR="00CE1F8A">
        <w:t>time?</w:t>
      </w:r>
      <w:r>
        <w:t xml:space="preserve"> If you are a </w:t>
      </w:r>
      <w:r w:rsidR="00CE1F8A">
        <w:t>high-end</w:t>
      </w:r>
      <w:r>
        <w:t xml:space="preserve"> device entering this game you need to follow the minimum requirements.</w:t>
      </w:r>
    </w:p>
    <w:p w14:paraId="132BB82F" w14:textId="3AE718CE" w:rsidR="00147B58" w:rsidRDefault="00147B58" w:rsidP="005505D1">
      <w:r>
        <w:t>A: There will be different type of devices and some will not support changing too fast.</w:t>
      </w:r>
    </w:p>
    <w:p w14:paraId="4EAF630A" w14:textId="3977460F" w:rsidR="00147B58" w:rsidRDefault="00147B58" w:rsidP="005505D1"/>
    <w:p w14:paraId="2FC7759B" w14:textId="3A54360E" w:rsidR="00147B58" w:rsidRDefault="00147B58" w:rsidP="005505D1">
      <w:r>
        <w:t>Q: So why do we not define a minimum value</w:t>
      </w:r>
      <w:r w:rsidR="00B63B67">
        <w:t xml:space="preserve"> that any station shall </w:t>
      </w:r>
      <w:r w:rsidR="00CE1F8A">
        <w:t>support?</w:t>
      </w:r>
    </w:p>
    <w:p w14:paraId="06065BCD" w14:textId="073B7A50" w:rsidR="00B63B67" w:rsidRDefault="00CE1F8A" w:rsidP="005505D1">
      <w:r>
        <w:t>A: I understand your proposal, but this is a change compared to what we have today, so you can put a comment on next stage and we will see then how to solve that.</w:t>
      </w:r>
    </w:p>
    <w:p w14:paraId="0FD005EA" w14:textId="3A7F93FC" w:rsidR="00CE1F8A" w:rsidRDefault="00CE1F8A" w:rsidP="005505D1"/>
    <w:p w14:paraId="2EFB1769" w14:textId="37CB785E" w:rsidR="00CE1F8A" w:rsidRDefault="00CE1F8A" w:rsidP="005505D1">
      <w:r>
        <w:t>Q: If the STA doesn’t match any group, what will happen? Is the station association rejected, or the station have no privacy?</w:t>
      </w:r>
    </w:p>
    <w:p w14:paraId="03D4749B" w14:textId="77777777" w:rsidR="00CE1F8A" w:rsidRDefault="00CE1F8A" w:rsidP="005505D1">
      <w:r>
        <w:t>A: I would say that you are associate but not in any group and not change your MAC address.</w:t>
      </w:r>
    </w:p>
    <w:p w14:paraId="31F6336B" w14:textId="77777777" w:rsidR="00CE1F8A" w:rsidRDefault="00CE1F8A" w:rsidP="005505D1"/>
    <w:p w14:paraId="3F5FC46A" w14:textId="77777777" w:rsidR="00CE1F8A" w:rsidRDefault="00CE1F8A" w:rsidP="005505D1">
      <w:r>
        <w:t>C: Then we need to indicate what the station will receive and what the station will do.</w:t>
      </w:r>
    </w:p>
    <w:p w14:paraId="6B7F6AAE" w14:textId="77777777" w:rsidR="00CE1F8A" w:rsidRDefault="00CE1F8A" w:rsidP="005505D1"/>
    <w:p w14:paraId="105EC55C" w14:textId="77777777" w:rsidR="00CE1F8A" w:rsidRDefault="00CE1F8A" w:rsidP="005505D1">
      <w:r>
        <w:t>C: This can be handled as a parameter mismatch but the station has to know what to do.</w:t>
      </w:r>
    </w:p>
    <w:p w14:paraId="2DA2F2A7" w14:textId="77777777" w:rsidR="00CE1F8A" w:rsidRDefault="00CE1F8A" w:rsidP="005505D1"/>
    <w:p w14:paraId="613FDEDB" w14:textId="6EED6E9F" w:rsidR="00457DFA" w:rsidRDefault="00CE1F8A" w:rsidP="005505D1">
      <w:r>
        <w:t xml:space="preserve">Q: What is the minimum </w:t>
      </w:r>
      <w:r w:rsidR="00F06B5F">
        <w:t>epoch</w:t>
      </w:r>
      <w:r>
        <w:t xml:space="preserve"> pacing element</w:t>
      </w:r>
      <w:r w:rsidR="00C1187E">
        <w:t>,</w:t>
      </w:r>
      <w:r>
        <w:t xml:space="preserve"> since it is included in the </w:t>
      </w:r>
      <w:r w:rsidR="00F06B5F">
        <w:t>Assoc</w:t>
      </w:r>
      <w:r w:rsidR="00457DFA">
        <w:t xml:space="preserve"> request, but it potentially don’t know all the group?</w:t>
      </w:r>
    </w:p>
    <w:p w14:paraId="17021B74" w14:textId="2DE03BD0" w:rsidR="00457DFA" w:rsidRDefault="00457DFA" w:rsidP="005505D1">
      <w:r>
        <w:t>A: The AP check against all existing groups not only the default one.</w:t>
      </w:r>
    </w:p>
    <w:p w14:paraId="3047AD40" w14:textId="129082A1" w:rsidR="00457DFA" w:rsidRDefault="00457DFA" w:rsidP="005505D1"/>
    <w:p w14:paraId="4CF015E8" w14:textId="4A215121" w:rsidR="00457DFA" w:rsidRDefault="00457DFA" w:rsidP="005505D1">
      <w:r>
        <w:t xml:space="preserve">Q: Why don’t we treat the element included by the STA as a request for epoch creation if it </w:t>
      </w:r>
      <w:r w:rsidR="00F06B5F">
        <w:t>doesn’t</w:t>
      </w:r>
      <w:r>
        <w:t xml:space="preserve"> match the existing ones.</w:t>
      </w:r>
    </w:p>
    <w:p w14:paraId="0E36B28D" w14:textId="6135B51E" w:rsidR="00457DFA" w:rsidRDefault="00457DFA" w:rsidP="005505D1">
      <w:r>
        <w:t>A: This can be</w:t>
      </w:r>
      <w:r w:rsidR="00C1187E">
        <w:t>.</w:t>
      </w:r>
    </w:p>
    <w:p w14:paraId="06376DF9" w14:textId="1782A8A0" w:rsidR="00457DFA" w:rsidRDefault="00457DFA" w:rsidP="005505D1"/>
    <w:p w14:paraId="0A8BBA53" w14:textId="4D1BF625" w:rsidR="00457DFA" w:rsidRDefault="00457DFA" w:rsidP="005505D1">
      <w:r>
        <w:t xml:space="preserve">Q: </w:t>
      </w:r>
      <w:r w:rsidR="00C1187E">
        <w:t>I</w:t>
      </w:r>
      <w:r>
        <w:t xml:space="preserve">f the station is a privacy </w:t>
      </w:r>
      <w:r w:rsidR="00C1187E">
        <w:t>STA</w:t>
      </w:r>
      <w:r>
        <w:t xml:space="preserve"> and associate</w:t>
      </w:r>
      <w:r w:rsidR="00C1187E">
        <w:t>s</w:t>
      </w:r>
      <w:r>
        <w:t xml:space="preserve"> without privacy, what is the </w:t>
      </w:r>
      <w:r w:rsidR="00F06B5F">
        <w:t>point?</w:t>
      </w:r>
    </w:p>
    <w:p w14:paraId="3F0E86D3" w14:textId="7BE65350" w:rsidR="00457DFA" w:rsidRDefault="00457DFA" w:rsidP="005505D1">
      <w:r>
        <w:t xml:space="preserve">A: The station </w:t>
      </w:r>
      <w:r w:rsidR="00F06B5F">
        <w:t>can request a group creation after association</w:t>
      </w:r>
      <w:r w:rsidR="00C1187E">
        <w:t>.</w:t>
      </w:r>
    </w:p>
    <w:p w14:paraId="089BFFCD" w14:textId="63B107E7" w:rsidR="00F06B5F" w:rsidRDefault="00F06B5F" w:rsidP="005505D1"/>
    <w:p w14:paraId="19891E1C" w14:textId="0E1B9C36" w:rsidR="00F06B5F" w:rsidRDefault="00F06B5F" w:rsidP="005505D1">
      <w:r>
        <w:t>C: I think the situation is different for BPE AP and CPE, since a non-privacy station only harm itself if not supporting privacy, but for BPE AP, the station can break AP</w:t>
      </w:r>
      <w:r w:rsidR="00C1187E">
        <w:t>’s</w:t>
      </w:r>
      <w:r>
        <w:t xml:space="preserve"> privacy.</w:t>
      </w:r>
    </w:p>
    <w:p w14:paraId="1BCE5848" w14:textId="7E6EBB83" w:rsidR="00F06B5F" w:rsidRDefault="00F06B5F" w:rsidP="005505D1">
      <w:r>
        <w:t>A: Agree, we have to mention that the paragraph only applies to CPE.</w:t>
      </w:r>
    </w:p>
    <w:p w14:paraId="791C99A1" w14:textId="0A78F8EE" w:rsidR="00F06B5F" w:rsidRDefault="00F06B5F" w:rsidP="005505D1"/>
    <w:p w14:paraId="5DF284EC" w14:textId="0ABB85E7" w:rsidR="00F06B5F" w:rsidRDefault="00F06B5F" w:rsidP="005505D1">
      <w:r>
        <w:t>Q: What if the AP refuses the station? Who has the last word?</w:t>
      </w:r>
    </w:p>
    <w:p w14:paraId="38CBB985" w14:textId="092A3B50" w:rsidR="00F06B5F" w:rsidRDefault="00F06B5F" w:rsidP="005505D1">
      <w:r>
        <w:t xml:space="preserve">A: The AP can recommend the </w:t>
      </w:r>
      <w:r w:rsidR="00C1187E">
        <w:t>group</w:t>
      </w:r>
      <w:r>
        <w:t xml:space="preserve"> that is the most appropriate regarding its parameters provide upon association.</w:t>
      </w:r>
    </w:p>
    <w:p w14:paraId="1AFB2BA6" w14:textId="30C64EE1" w:rsidR="00F06B5F" w:rsidRDefault="00F06B5F" w:rsidP="005505D1"/>
    <w:p w14:paraId="42CCE3D5" w14:textId="34321460" w:rsidR="00F06B5F" w:rsidRDefault="00F06B5F" w:rsidP="005505D1">
      <w:r>
        <w:t xml:space="preserve">C: </w:t>
      </w:r>
      <w:r w:rsidR="00D36525">
        <w:t>I propose to add a note indicating that the station can remain</w:t>
      </w:r>
      <w:r w:rsidR="00C1187E">
        <w:t>s</w:t>
      </w:r>
      <w:r w:rsidR="00D36525">
        <w:t xml:space="preserve"> associated without FA.</w:t>
      </w:r>
    </w:p>
    <w:p w14:paraId="1EC8A541" w14:textId="0834ED1D" w:rsidR="00D36525" w:rsidRDefault="00D36525" w:rsidP="005505D1">
      <w:r>
        <w:t>C: This should be normative.</w:t>
      </w:r>
    </w:p>
    <w:p w14:paraId="71792E39" w14:textId="5D729084" w:rsidR="00D36525" w:rsidRDefault="00D36525" w:rsidP="005505D1">
      <w:r>
        <w:lastRenderedPageBreak/>
        <w:t xml:space="preserve">A: </w:t>
      </w:r>
      <w:r w:rsidR="00C1187E">
        <w:t>W</w:t>
      </w:r>
      <w:r>
        <w:t>e do not mandate anything, just clarifying.</w:t>
      </w:r>
    </w:p>
    <w:p w14:paraId="71194766" w14:textId="71D50CFC" w:rsidR="00D36525" w:rsidRDefault="00D36525" w:rsidP="005505D1"/>
    <w:p w14:paraId="15602659" w14:textId="2E1772A8" w:rsidR="00D36525" w:rsidRDefault="00D36525" w:rsidP="005505D1">
      <w:r>
        <w:t xml:space="preserve">Q: Do we have the case when </w:t>
      </w:r>
      <w:r w:rsidR="003440D0">
        <w:t>you</w:t>
      </w:r>
      <w:r>
        <w:t xml:space="preserve"> are part of the </w:t>
      </w:r>
      <w:r w:rsidR="003440D0">
        <w:t>group?</w:t>
      </w:r>
    </w:p>
    <w:p w14:paraId="18806D37" w14:textId="0FA1F83D" w:rsidR="00D36525" w:rsidRDefault="00D36525" w:rsidP="005505D1">
      <w:r>
        <w:t>A: in next paragraph.</w:t>
      </w:r>
    </w:p>
    <w:p w14:paraId="53BCE5BF" w14:textId="10C6A2F6" w:rsidR="00D36525" w:rsidRDefault="00D36525" w:rsidP="005505D1"/>
    <w:p w14:paraId="2F66714A" w14:textId="0F1EFB17" w:rsidR="00D36525" w:rsidRDefault="00D36525" w:rsidP="005505D1">
      <w:r>
        <w:t>C: So please put the positive first and exception after</w:t>
      </w:r>
      <w:r w:rsidR="00C1187E">
        <w:t>.</w:t>
      </w:r>
      <w:r>
        <w:t xml:space="preserve"> </w:t>
      </w:r>
    </w:p>
    <w:p w14:paraId="5250A386" w14:textId="4824ACBC" w:rsidR="00D36525" w:rsidRDefault="00D36525" w:rsidP="005505D1">
      <w:r>
        <w:t>Author inverted the chapters order.</w:t>
      </w:r>
    </w:p>
    <w:p w14:paraId="42038296" w14:textId="1BB5899D" w:rsidR="00D36525" w:rsidRDefault="00D36525" w:rsidP="005505D1"/>
    <w:p w14:paraId="1E6D0CB3" w14:textId="329348C5" w:rsidR="00D36525" w:rsidRDefault="00D36525" w:rsidP="005505D1">
      <w:r>
        <w:t>After the allocate</w:t>
      </w:r>
      <w:r w:rsidR="00C1187E">
        <w:t>d</w:t>
      </w:r>
      <w:r>
        <w:t xml:space="preserve"> hour, chair ask if people disagree to continue.</w:t>
      </w:r>
    </w:p>
    <w:p w14:paraId="6B26A10F" w14:textId="065819DC" w:rsidR="00D36525" w:rsidRDefault="00D36525" w:rsidP="005505D1">
      <w:r>
        <w:t>Other presenters agree, and presentation continue on this document.</w:t>
      </w:r>
    </w:p>
    <w:p w14:paraId="7CE4B5AE" w14:textId="6D1ACD38" w:rsidR="00D36525" w:rsidRDefault="00D36525" w:rsidP="005505D1"/>
    <w:p w14:paraId="383FC4AC" w14:textId="25BEA11C" w:rsidR="00D36525" w:rsidRDefault="003440D0" w:rsidP="005505D1">
      <w:r>
        <w:t>Q: You first stated that a station is automatically in the default group, but latter you indicated that you may be put in another group.</w:t>
      </w:r>
    </w:p>
    <w:p w14:paraId="1D37736F" w14:textId="76D5732A" w:rsidR="003440D0" w:rsidRDefault="003440D0" w:rsidP="005505D1">
      <w:r>
        <w:t>A: If you provide an element, you will not be in the default group, only if you provide only the minimum epoch pacing element and it is below the default group interval.</w:t>
      </w:r>
    </w:p>
    <w:p w14:paraId="739126D2" w14:textId="228B32DD" w:rsidR="003440D0" w:rsidRDefault="003440D0" w:rsidP="005505D1"/>
    <w:p w14:paraId="512B0367" w14:textId="549B850F" w:rsidR="003440D0" w:rsidRDefault="003440D0" w:rsidP="005505D1">
      <w:r>
        <w:t>Discussion regarding the after-association part.</w:t>
      </w:r>
    </w:p>
    <w:p w14:paraId="2DB68A7D" w14:textId="4EEBB12E" w:rsidR="003440D0" w:rsidRDefault="003440D0" w:rsidP="005505D1"/>
    <w:p w14:paraId="42F90E66" w14:textId="6A511556" w:rsidR="003440D0" w:rsidRDefault="00161789" w:rsidP="005505D1">
      <w:r>
        <w:t xml:space="preserve">Q: Did we decide what </w:t>
      </w:r>
      <w:r w:rsidR="00C1187E">
        <w:t>“</w:t>
      </w:r>
      <w:r>
        <w:t>similar</w:t>
      </w:r>
      <w:r w:rsidR="00C1187E">
        <w:t>”</w:t>
      </w:r>
      <w:r>
        <w:t xml:space="preserve"> </w:t>
      </w:r>
      <w:r w:rsidR="00C1187E">
        <w:t>means</w:t>
      </w:r>
      <w:r w:rsidR="00915267">
        <w:t>?</w:t>
      </w:r>
      <w:r>
        <w:t xml:space="preserve"> </w:t>
      </w:r>
      <w:r w:rsidR="00E31E3D">
        <w:t xml:space="preserve">If a station </w:t>
      </w:r>
      <w:r w:rsidR="00915267">
        <w:t>asks</w:t>
      </w:r>
      <w:r w:rsidR="00E31E3D">
        <w:t xml:space="preserve"> for 10 and the AP have </w:t>
      </w:r>
      <w:proofErr w:type="gramStart"/>
      <w:r w:rsidR="00E31E3D">
        <w:t>100</w:t>
      </w:r>
      <w:proofErr w:type="gramEnd"/>
      <w:r w:rsidR="00E31E3D">
        <w:t xml:space="preserve"> is it similar?</w:t>
      </w:r>
    </w:p>
    <w:p w14:paraId="386B12C5" w14:textId="0462417C" w:rsidR="00E31E3D" w:rsidRDefault="00E31E3D" w:rsidP="005505D1">
      <w:r>
        <w:t>A: This is right, we need to consider it.</w:t>
      </w:r>
    </w:p>
    <w:p w14:paraId="4876F0E9" w14:textId="160503B2" w:rsidR="00E31E3D" w:rsidRDefault="00E31E3D" w:rsidP="005505D1"/>
    <w:p w14:paraId="596B9077" w14:textId="0B482C4D" w:rsidR="00E31E3D" w:rsidRDefault="00E31E3D" w:rsidP="005505D1">
      <w:r>
        <w:t xml:space="preserve">C: Can we indicate that the AP may allocate the </w:t>
      </w:r>
      <w:r w:rsidR="00C1187E">
        <w:t>STA</w:t>
      </w:r>
      <w:r>
        <w:t xml:space="preserve"> to a similar </w:t>
      </w:r>
      <w:r w:rsidR="00915267">
        <w:t>epoch?</w:t>
      </w:r>
    </w:p>
    <w:p w14:paraId="5B5D3F95" w14:textId="235D0B33" w:rsidR="00E31E3D" w:rsidRDefault="00E31E3D" w:rsidP="005505D1"/>
    <w:p w14:paraId="438375B9" w14:textId="45E6639E" w:rsidR="00E31E3D" w:rsidRDefault="00E31E3D" w:rsidP="005505D1">
      <w:r>
        <w:t xml:space="preserve">Q: About the status code. Is it defined </w:t>
      </w:r>
      <w:r w:rsidR="00915267">
        <w:t>already?</w:t>
      </w:r>
    </w:p>
    <w:p w14:paraId="497FBD54" w14:textId="2D1C6EC1" w:rsidR="00E31E3D" w:rsidRPr="00E31E3D" w:rsidRDefault="00E31E3D" w:rsidP="005505D1">
      <w:r w:rsidRPr="00E31E3D">
        <w:t xml:space="preserve">A: </w:t>
      </w:r>
      <w:r w:rsidR="00C1187E">
        <w:t>Y</w:t>
      </w:r>
      <w:r w:rsidRPr="00E31E3D">
        <w:t xml:space="preserve">es, document </w:t>
      </w:r>
      <w:r>
        <w:t>11-24/</w:t>
      </w:r>
      <w:r w:rsidRPr="00E31E3D">
        <w:t>1792 define</w:t>
      </w:r>
      <w:r w:rsidR="00C1187E">
        <w:t>s</w:t>
      </w:r>
      <w:r w:rsidRPr="00E31E3D">
        <w:t xml:space="preserve"> this</w:t>
      </w:r>
      <w:r>
        <w:t xml:space="preserve"> frame and associated status code.</w:t>
      </w:r>
    </w:p>
    <w:p w14:paraId="32A7EEE1" w14:textId="203BA8F2" w:rsidR="00D36525" w:rsidRPr="00E31E3D" w:rsidRDefault="00D36525" w:rsidP="005505D1"/>
    <w:p w14:paraId="2E7D5465" w14:textId="48F2DE3E" w:rsidR="00F06B5F" w:rsidRDefault="00E31E3D" w:rsidP="005505D1">
      <w:r>
        <w:t xml:space="preserve">Q: Can we indicate that the AP will assign the STA to the group with the </w:t>
      </w:r>
      <w:r w:rsidR="00E708EF">
        <w:t xml:space="preserve">lowest interval supported by the </w:t>
      </w:r>
      <w:r w:rsidR="00915267">
        <w:t>STA?</w:t>
      </w:r>
    </w:p>
    <w:p w14:paraId="0F51C8E2" w14:textId="23AC1947" w:rsidR="00E708EF" w:rsidRDefault="00E708EF" w:rsidP="005505D1">
      <w:r>
        <w:t xml:space="preserve">A: </w:t>
      </w:r>
      <w:r w:rsidR="00C1187E">
        <w:t>S</w:t>
      </w:r>
      <w:r>
        <w:t>ounds good.</w:t>
      </w:r>
    </w:p>
    <w:p w14:paraId="49AF7A57" w14:textId="6BF52675" w:rsidR="00E708EF" w:rsidRDefault="00E708EF" w:rsidP="005505D1"/>
    <w:p w14:paraId="36D141F4" w14:textId="54BB5F67" w:rsidR="00E708EF" w:rsidRDefault="00915267" w:rsidP="005505D1">
      <w:r>
        <w:t>Q: What is the status code in case of success of the request to join a group?</w:t>
      </w:r>
    </w:p>
    <w:p w14:paraId="3C5C7524" w14:textId="7332B055" w:rsidR="00915267" w:rsidRDefault="00915267" w:rsidP="005505D1">
      <w:r>
        <w:t>A: Should be “success”, I will check offline.</w:t>
      </w:r>
    </w:p>
    <w:p w14:paraId="7AA3A762" w14:textId="77777777" w:rsidR="00915267" w:rsidRPr="00E31E3D" w:rsidRDefault="00915267" w:rsidP="005505D1"/>
    <w:p w14:paraId="5714CA4E" w14:textId="74BCB358" w:rsidR="00F06B5F" w:rsidRDefault="00915267" w:rsidP="005505D1">
      <w:r>
        <w:t xml:space="preserve">Discussion around the possibility for the AP to request a </w:t>
      </w:r>
      <w:r w:rsidR="000325BD">
        <w:t>non-AP</w:t>
      </w:r>
      <w:r>
        <w:t xml:space="preserve"> </w:t>
      </w:r>
      <w:r w:rsidR="00C1187E">
        <w:t>STGA</w:t>
      </w:r>
      <w:r>
        <w:t xml:space="preserve"> to change its group.</w:t>
      </w:r>
    </w:p>
    <w:p w14:paraId="5F324AE2" w14:textId="276F9838" w:rsidR="00915267" w:rsidRDefault="00915267" w:rsidP="005505D1"/>
    <w:p w14:paraId="7F2F6732" w14:textId="2FAC6C9D" w:rsidR="00915267" w:rsidRDefault="000325BD" w:rsidP="005505D1">
      <w:r>
        <w:t>C: I</w:t>
      </w:r>
      <w:r w:rsidR="00915267">
        <w:t xml:space="preserve"> think we should have a parameter to indicate when joining make sense to avoid reducing the STA privacy.</w:t>
      </w:r>
    </w:p>
    <w:p w14:paraId="6466B2DF" w14:textId="76654C91" w:rsidR="00915267" w:rsidRDefault="00915267" w:rsidP="005505D1">
      <w:r>
        <w:t>A: I don’t think we want to do that.</w:t>
      </w:r>
    </w:p>
    <w:p w14:paraId="27373E01" w14:textId="1C6598F6" w:rsidR="00915267" w:rsidRDefault="00915267" w:rsidP="005505D1"/>
    <w:p w14:paraId="00A9D283" w14:textId="16770BCF" w:rsidR="00915267" w:rsidRDefault="00915267" w:rsidP="005505D1">
      <w:r>
        <w:t>C: I think the AP can control the group of stations.</w:t>
      </w:r>
    </w:p>
    <w:p w14:paraId="700CC84E" w14:textId="356D5CCF" w:rsidR="00915267" w:rsidRDefault="00915267" w:rsidP="005505D1"/>
    <w:p w14:paraId="363F769F" w14:textId="6BB17EE4" w:rsidR="000325BD" w:rsidRDefault="00915267" w:rsidP="005505D1">
      <w:r>
        <w:t>C: I would prefer that once allocated to a grou</w:t>
      </w:r>
      <w:r w:rsidR="000325BD">
        <w:t>p</w:t>
      </w:r>
      <w:r w:rsidR="00C1187E">
        <w:t>, stations</w:t>
      </w:r>
      <w:r>
        <w:t xml:space="preserve"> stick to that.</w:t>
      </w:r>
      <w:r w:rsidR="000325BD">
        <w:t xml:space="preserve"> This is much simpler.</w:t>
      </w:r>
    </w:p>
    <w:p w14:paraId="18E01FE8" w14:textId="544AF20D" w:rsidR="000325BD" w:rsidRDefault="000325BD" w:rsidP="005505D1">
      <w:r>
        <w:t>C: Merging groups may make sense.</w:t>
      </w:r>
    </w:p>
    <w:p w14:paraId="5A34BC68" w14:textId="342CB9E6" w:rsidR="000325BD" w:rsidRDefault="000325BD" w:rsidP="005505D1"/>
    <w:p w14:paraId="32E47769" w14:textId="76B2E361" w:rsidR="000325BD" w:rsidRDefault="000325BD" w:rsidP="005505D1">
      <w:r>
        <w:t>C: You don’t need to define everything, you define the method, but how we do it can remain out of scope.</w:t>
      </w:r>
    </w:p>
    <w:p w14:paraId="1515971A" w14:textId="77777777" w:rsidR="000325BD" w:rsidRDefault="000325BD" w:rsidP="005505D1"/>
    <w:p w14:paraId="159400FD" w14:textId="1AC2A835" w:rsidR="00915267" w:rsidRDefault="00C845FF" w:rsidP="005505D1">
      <w:r>
        <w:t>Q: Can the AP refuse the STA to leave a group?</w:t>
      </w:r>
    </w:p>
    <w:p w14:paraId="7BA11713" w14:textId="5CDF5BB4" w:rsidR="00C845FF" w:rsidRDefault="00C845FF" w:rsidP="005505D1">
      <w:r>
        <w:t>A: No.</w:t>
      </w:r>
    </w:p>
    <w:p w14:paraId="7FCDF1D0" w14:textId="38BBC59B" w:rsidR="00C845FF" w:rsidRDefault="00C845FF" w:rsidP="005505D1"/>
    <w:p w14:paraId="1698A8AC" w14:textId="12B5D71B" w:rsidR="00C845FF" w:rsidRDefault="00C845FF" w:rsidP="005505D1">
      <w:r>
        <w:t xml:space="preserve">C: </w:t>
      </w:r>
      <w:r w:rsidR="00C1187E">
        <w:t>R</w:t>
      </w:r>
      <w:r>
        <w:t>egarding the transition period related text, there is an ongoing contribution already presented that covers this part but requires a new revision.</w:t>
      </w:r>
    </w:p>
    <w:p w14:paraId="67B3722D" w14:textId="484F79F0" w:rsidR="00C845FF" w:rsidRDefault="00C845FF" w:rsidP="005505D1">
      <w:r>
        <w:t xml:space="preserve">Q: can you remove this part for </w:t>
      </w:r>
      <w:r w:rsidR="00C1187E">
        <w:t>now?</w:t>
      </w:r>
    </w:p>
    <w:p w14:paraId="2E435D07" w14:textId="53D79684" w:rsidR="00C845FF" w:rsidRDefault="00C845FF" w:rsidP="005505D1">
      <w:r>
        <w:t>A: ok.</w:t>
      </w:r>
    </w:p>
    <w:p w14:paraId="3D15715F" w14:textId="2BAC8DF0" w:rsidR="00C845FF" w:rsidRPr="00C845FF" w:rsidRDefault="00C845FF" w:rsidP="00C845FF">
      <w:r w:rsidRPr="00C845FF">
        <w:lastRenderedPageBreak/>
        <w:t xml:space="preserve">Chair reminds next session is tomorrow AM1 and we will have a </w:t>
      </w:r>
      <w:r w:rsidR="00934DB5" w:rsidRPr="00C845FF">
        <w:t>one-hour</w:t>
      </w:r>
      <w:r w:rsidRPr="00C845FF">
        <w:t xml:space="preserve"> discussion about the transmission during transition.</w:t>
      </w:r>
    </w:p>
    <w:p w14:paraId="5A091C8A" w14:textId="77777777" w:rsidR="00C845FF" w:rsidRPr="00C845FF" w:rsidRDefault="00C845FF" w:rsidP="00C845FF"/>
    <w:p w14:paraId="1443F0AE" w14:textId="77777777" w:rsidR="00C845FF" w:rsidRPr="00C845FF" w:rsidRDefault="00C845FF" w:rsidP="00D26D17">
      <w:pPr>
        <w:numPr>
          <w:ilvl w:val="0"/>
          <w:numId w:val="2"/>
        </w:numPr>
      </w:pPr>
    </w:p>
    <w:p w14:paraId="15900B3E" w14:textId="7AAB2F56" w:rsidR="00045C63" w:rsidRPr="00C845FF" w:rsidRDefault="00045C63" w:rsidP="00D26D17">
      <w:pPr>
        <w:numPr>
          <w:ilvl w:val="0"/>
          <w:numId w:val="2"/>
        </w:numPr>
      </w:pPr>
      <w:r w:rsidRPr="00C845FF">
        <w:t>Other businesses</w:t>
      </w:r>
    </w:p>
    <w:p w14:paraId="520C00E5" w14:textId="77777777" w:rsidR="00045C63" w:rsidRPr="00C845FF" w:rsidRDefault="00045C63" w:rsidP="00045C63">
      <w:r w:rsidRPr="00C845FF">
        <w:t>No other business.</w:t>
      </w:r>
    </w:p>
    <w:p w14:paraId="318B33F3" w14:textId="77777777" w:rsidR="00045C63" w:rsidRPr="00C845FF" w:rsidRDefault="00045C63" w:rsidP="00045C63"/>
    <w:p w14:paraId="4454B430" w14:textId="302DC6E0" w:rsidR="00045C63" w:rsidRPr="00C845FF" w:rsidRDefault="00045C63" w:rsidP="00D26D17">
      <w:pPr>
        <w:numPr>
          <w:ilvl w:val="0"/>
          <w:numId w:val="2"/>
        </w:numPr>
      </w:pPr>
      <w:r w:rsidRPr="00C845FF">
        <w:t xml:space="preserve">Chair recess the meeting at </w:t>
      </w:r>
      <w:r w:rsidR="00C845FF">
        <w:t>17:57</w:t>
      </w:r>
      <w:r w:rsidRPr="00C845FF">
        <w:t xml:space="preserve"> local time</w:t>
      </w:r>
    </w:p>
    <w:p w14:paraId="4FE733FE" w14:textId="445E140D" w:rsidR="00543D7B" w:rsidRPr="00CE050F" w:rsidRDefault="00543D7B">
      <w:r w:rsidRPr="00CE050F">
        <w:br w:type="page"/>
      </w:r>
    </w:p>
    <w:p w14:paraId="73C27FB8" w14:textId="66883933" w:rsidR="00045C63" w:rsidRPr="00CE050F" w:rsidRDefault="00045C63" w:rsidP="00045C63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lastRenderedPageBreak/>
        <w:t>4</w:t>
      </w:r>
      <w:r w:rsidRPr="00CE050F">
        <w:rPr>
          <w:b/>
          <w:bCs/>
          <w:sz w:val="28"/>
          <w:szCs w:val="28"/>
          <w:u w:val="single"/>
          <w:vertAlign w:val="superscript"/>
        </w:rPr>
        <w:t>th</w:t>
      </w:r>
      <w:r w:rsidRPr="00CE050F">
        <w:rPr>
          <w:b/>
          <w:bCs/>
          <w:sz w:val="28"/>
          <w:szCs w:val="28"/>
          <w:u w:val="single"/>
        </w:rPr>
        <w:t xml:space="preserve"> </w:t>
      </w:r>
      <w:r w:rsidR="00387D9F" w:rsidRPr="00CE050F">
        <w:rPr>
          <w:b/>
          <w:bCs/>
          <w:sz w:val="28"/>
          <w:szCs w:val="28"/>
          <w:u w:val="single"/>
        </w:rPr>
        <w:t>slot:</w:t>
      </w:r>
      <w:r w:rsidRPr="00CE050F">
        <w:rPr>
          <w:b/>
          <w:bCs/>
          <w:sz w:val="28"/>
          <w:szCs w:val="28"/>
        </w:rPr>
        <w:t xml:space="preserve"> Wednesday </w:t>
      </w:r>
      <w:r w:rsidR="00411DEA">
        <w:rPr>
          <w:b/>
          <w:bCs/>
          <w:sz w:val="28"/>
          <w:szCs w:val="28"/>
        </w:rPr>
        <w:t>November</w:t>
      </w:r>
      <w:r w:rsidRPr="00CE050F">
        <w:rPr>
          <w:b/>
          <w:bCs/>
          <w:sz w:val="28"/>
          <w:szCs w:val="28"/>
        </w:rPr>
        <w:t xml:space="preserve"> 1</w:t>
      </w:r>
      <w:r w:rsidR="00411DEA">
        <w:rPr>
          <w:b/>
          <w:bCs/>
          <w:sz w:val="28"/>
          <w:szCs w:val="28"/>
        </w:rPr>
        <w:t>3</w:t>
      </w:r>
      <w:r w:rsidRPr="00CE050F">
        <w:rPr>
          <w:b/>
          <w:bCs/>
          <w:sz w:val="28"/>
          <w:szCs w:val="28"/>
        </w:rPr>
        <w:t xml:space="preserve">th 2024, </w:t>
      </w:r>
      <w:r w:rsidR="00411DEA">
        <w:rPr>
          <w:b/>
          <w:bCs/>
          <w:sz w:val="28"/>
          <w:szCs w:val="28"/>
        </w:rPr>
        <w:t>08</w:t>
      </w:r>
      <w:r w:rsidRPr="00CE050F">
        <w:rPr>
          <w:b/>
          <w:bCs/>
          <w:sz w:val="28"/>
          <w:szCs w:val="28"/>
        </w:rPr>
        <w:t>:00 local time.</w:t>
      </w:r>
    </w:p>
    <w:p w14:paraId="07AABDFE" w14:textId="77777777" w:rsidR="00045C63" w:rsidRPr="00CE050F" w:rsidRDefault="00045C63" w:rsidP="00045C63">
      <w:pPr>
        <w:rPr>
          <w:b/>
          <w:szCs w:val="22"/>
        </w:rPr>
      </w:pPr>
    </w:p>
    <w:p w14:paraId="3C476E66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1B631094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427FC938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3B573FD0" w14:textId="77777777" w:rsidR="00045C63" w:rsidRPr="00CE050F" w:rsidRDefault="00045C63" w:rsidP="00045C63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1D37D991" w14:textId="77777777" w:rsidR="00045C63" w:rsidRPr="00CE050F" w:rsidRDefault="00045C63" w:rsidP="00045C63">
      <w:pPr>
        <w:rPr>
          <w:b/>
          <w:bCs/>
          <w:szCs w:val="22"/>
        </w:rPr>
      </w:pPr>
    </w:p>
    <w:p w14:paraId="02A262B3" w14:textId="224A9D50" w:rsidR="00045C63" w:rsidRPr="005831DC" w:rsidRDefault="00045C63" w:rsidP="00045C63">
      <w:pPr>
        <w:rPr>
          <w:szCs w:val="22"/>
        </w:rPr>
      </w:pPr>
      <w:r w:rsidRPr="005831DC">
        <w:rPr>
          <w:szCs w:val="22"/>
        </w:rPr>
        <w:t xml:space="preserve">Chair calls meeting to order at </w:t>
      </w:r>
      <w:r w:rsidR="00411DEA" w:rsidRPr="005831DC">
        <w:rPr>
          <w:szCs w:val="22"/>
        </w:rPr>
        <w:t>08</w:t>
      </w:r>
      <w:r w:rsidRPr="005831DC">
        <w:rPr>
          <w:szCs w:val="22"/>
        </w:rPr>
        <w:t>:0</w:t>
      </w:r>
      <w:r w:rsidR="007E2C92" w:rsidRPr="005831DC">
        <w:rPr>
          <w:szCs w:val="22"/>
        </w:rPr>
        <w:t>3</w:t>
      </w:r>
      <w:r w:rsidRPr="005831DC">
        <w:rPr>
          <w:szCs w:val="22"/>
        </w:rPr>
        <w:t xml:space="preserve"> Local time.</w:t>
      </w:r>
    </w:p>
    <w:p w14:paraId="2AB12A65" w14:textId="77777777" w:rsidR="00045C63" w:rsidRPr="005831DC" w:rsidRDefault="00045C63" w:rsidP="00045C63">
      <w:pPr>
        <w:rPr>
          <w:b/>
          <w:bCs/>
          <w:szCs w:val="22"/>
        </w:rPr>
      </w:pPr>
    </w:p>
    <w:p w14:paraId="0C6E3E2A" w14:textId="76D00C2C" w:rsidR="00A73515" w:rsidRPr="005831DC" w:rsidRDefault="00A73515" w:rsidP="00A73515">
      <w:r w:rsidRPr="005831DC">
        <w:rPr>
          <w:szCs w:val="22"/>
        </w:rPr>
        <w:t xml:space="preserve">Agenda slide deck: </w:t>
      </w:r>
      <w:hyperlink r:id="rId18" w:history="1">
        <w:r w:rsidR="005831DC">
          <w:rPr>
            <w:rStyle w:val="Hyperlink"/>
            <w:szCs w:val="22"/>
          </w:rPr>
          <w:t>11-24-1677r4</w:t>
        </w:r>
      </w:hyperlink>
      <w:r w:rsidRPr="005831DC">
        <w:rPr>
          <w:rStyle w:val="Hyperlink"/>
        </w:rPr>
        <w:t>:</w:t>
      </w:r>
    </w:p>
    <w:p w14:paraId="4173FFBB" w14:textId="77777777" w:rsidR="00045C63" w:rsidRPr="005831DC" w:rsidRDefault="00045C63" w:rsidP="00045C63">
      <w:pPr>
        <w:rPr>
          <w:szCs w:val="22"/>
        </w:rPr>
      </w:pPr>
    </w:p>
    <w:p w14:paraId="1A26792F" w14:textId="77777777" w:rsidR="00045C63" w:rsidRPr="005831DC" w:rsidRDefault="00045C63" w:rsidP="00D26D17">
      <w:pPr>
        <w:numPr>
          <w:ilvl w:val="0"/>
          <w:numId w:val="2"/>
        </w:numPr>
      </w:pPr>
      <w:r w:rsidRPr="005831DC">
        <w:t>Reminder to do attendance</w:t>
      </w:r>
    </w:p>
    <w:p w14:paraId="5103C828" w14:textId="77777777" w:rsidR="00045C63" w:rsidRPr="005831DC" w:rsidRDefault="00045C63" w:rsidP="00045C63">
      <w:r w:rsidRPr="005831DC">
        <w:t>Reminder to register for the session and to not attend the virtual meeting without paying appropriate meeting fees.</w:t>
      </w:r>
    </w:p>
    <w:p w14:paraId="19227655" w14:textId="77777777" w:rsidR="00045C63" w:rsidRPr="005831DC" w:rsidRDefault="00045C63" w:rsidP="00045C63"/>
    <w:p w14:paraId="5A225F83" w14:textId="77777777" w:rsidR="00045C63" w:rsidRPr="005831DC" w:rsidRDefault="00045C63" w:rsidP="00D26D17">
      <w:pPr>
        <w:numPr>
          <w:ilvl w:val="0"/>
          <w:numId w:val="2"/>
        </w:numPr>
      </w:pPr>
      <w:r w:rsidRPr="005831DC">
        <w:t>The chair mentioned the call for essential patents</w:t>
      </w:r>
    </w:p>
    <w:p w14:paraId="73B70D1D" w14:textId="77777777" w:rsidR="00045C63" w:rsidRPr="005831DC" w:rsidRDefault="00045C63" w:rsidP="00D26D17">
      <w:pPr>
        <w:numPr>
          <w:ilvl w:val="1"/>
          <w:numId w:val="2"/>
        </w:numPr>
      </w:pPr>
      <w:r w:rsidRPr="005831DC">
        <w:t>No one responded to the call for essential patents</w:t>
      </w:r>
    </w:p>
    <w:p w14:paraId="507EFA49" w14:textId="77777777" w:rsidR="00045C63" w:rsidRPr="00411DEA" w:rsidRDefault="00045C63" w:rsidP="00045C63">
      <w:pPr>
        <w:ind w:left="360"/>
        <w:rPr>
          <w:highlight w:val="yellow"/>
        </w:rPr>
      </w:pPr>
    </w:p>
    <w:p w14:paraId="325499F6" w14:textId="77777777" w:rsidR="00045C63" w:rsidRPr="005831DC" w:rsidRDefault="00045C63" w:rsidP="00D26D17">
      <w:pPr>
        <w:numPr>
          <w:ilvl w:val="0"/>
          <w:numId w:val="2"/>
        </w:numPr>
      </w:pPr>
      <w:r w:rsidRPr="005831DC">
        <w:t>Review of policies and procedures.</w:t>
      </w:r>
    </w:p>
    <w:p w14:paraId="72A34B3B" w14:textId="77777777" w:rsidR="00045C63" w:rsidRPr="005831DC" w:rsidRDefault="00045C63" w:rsidP="00D26D17">
      <w:pPr>
        <w:numPr>
          <w:ilvl w:val="1"/>
          <w:numId w:val="2"/>
        </w:numPr>
      </w:pPr>
      <w:r w:rsidRPr="005831DC">
        <w:t>IEEE individual process slides were presented.</w:t>
      </w:r>
    </w:p>
    <w:p w14:paraId="7D8A009B" w14:textId="77777777" w:rsidR="00045C63" w:rsidRPr="005831DC" w:rsidRDefault="00045C63" w:rsidP="00045C63">
      <w:pPr>
        <w:ind w:left="360"/>
      </w:pPr>
    </w:p>
    <w:p w14:paraId="324622FC" w14:textId="77777777" w:rsidR="00045C63" w:rsidRPr="005831DC" w:rsidRDefault="00045C63" w:rsidP="00D26D17">
      <w:pPr>
        <w:numPr>
          <w:ilvl w:val="0"/>
          <w:numId w:val="2"/>
        </w:numPr>
      </w:pPr>
      <w:r w:rsidRPr="005831DC">
        <w:t>The chair covered the IEEE copyright policy and participation rules.</w:t>
      </w:r>
    </w:p>
    <w:p w14:paraId="47B8EDF2" w14:textId="2E85C08A" w:rsidR="00045C63" w:rsidRPr="005831DC" w:rsidRDefault="00045C63" w:rsidP="00D26D17">
      <w:pPr>
        <w:numPr>
          <w:ilvl w:val="1"/>
          <w:numId w:val="2"/>
        </w:numPr>
      </w:pPr>
      <w:r w:rsidRPr="005831DC">
        <w:t>No questions</w:t>
      </w:r>
      <w:r w:rsidRPr="005831DC">
        <w:br/>
      </w:r>
    </w:p>
    <w:p w14:paraId="5C3845CC" w14:textId="361B2A65" w:rsidR="00AF34D3" w:rsidRPr="005831DC" w:rsidRDefault="00AF34D3" w:rsidP="00D26D17">
      <w:pPr>
        <w:numPr>
          <w:ilvl w:val="0"/>
          <w:numId w:val="2"/>
        </w:numPr>
      </w:pPr>
      <w:r w:rsidRPr="005831DC">
        <w:t>The Chair covered successful hybrid protocol slides.</w:t>
      </w:r>
      <w:r w:rsidRPr="005831DC">
        <w:br/>
      </w:r>
    </w:p>
    <w:p w14:paraId="1C8D32EF" w14:textId="6EB27A9B" w:rsidR="00045C63" w:rsidRPr="005831DC" w:rsidRDefault="00045C63" w:rsidP="00D26D17">
      <w:pPr>
        <w:numPr>
          <w:ilvl w:val="0"/>
          <w:numId w:val="2"/>
        </w:numPr>
        <w:rPr>
          <w:b/>
          <w:bCs/>
        </w:rPr>
      </w:pPr>
      <w:r w:rsidRPr="005831DC">
        <w:rPr>
          <w:b/>
          <w:bCs/>
        </w:rPr>
        <w:t>Discussion of agenda 11-24-</w:t>
      </w:r>
      <w:r w:rsidR="00411DEA" w:rsidRPr="005831DC">
        <w:rPr>
          <w:b/>
          <w:bCs/>
        </w:rPr>
        <w:t>1677</w:t>
      </w:r>
      <w:r w:rsidRPr="005831DC">
        <w:rPr>
          <w:b/>
          <w:bCs/>
        </w:rPr>
        <w:t>r</w:t>
      </w:r>
      <w:r w:rsidR="005831DC" w:rsidRPr="005831DC">
        <w:rPr>
          <w:b/>
          <w:bCs/>
        </w:rPr>
        <w:t>4</w:t>
      </w:r>
      <w:r w:rsidRPr="005831DC">
        <w:rPr>
          <w:b/>
          <w:bCs/>
        </w:rPr>
        <w:t xml:space="preserve"> (slide #16)</w:t>
      </w:r>
    </w:p>
    <w:p w14:paraId="6FE7C261" w14:textId="77777777" w:rsidR="00045C63" w:rsidRPr="005831DC" w:rsidRDefault="00045C63" w:rsidP="00D26D17">
      <w:pPr>
        <w:numPr>
          <w:ilvl w:val="1"/>
          <w:numId w:val="2"/>
        </w:numPr>
      </w:pPr>
      <w:r w:rsidRPr="005831DC">
        <w:t>Discussion on agenda</w:t>
      </w:r>
    </w:p>
    <w:p w14:paraId="3119FA0C" w14:textId="7B9EAD5B" w:rsidR="005831DC" w:rsidRDefault="005831DC" w:rsidP="005D737C">
      <w:bookmarkStart w:id="0" w:name="_Hlk182228942"/>
      <w:r>
        <w:t>Q: Can we have in priority the CIDs that are nearly ready for motion, to run SP and then see progress on our CIDs first.</w:t>
      </w:r>
    </w:p>
    <w:p w14:paraId="4B4E1180" w14:textId="7E75080C" w:rsidR="005831DC" w:rsidRDefault="005831DC" w:rsidP="005831DC">
      <w:pPr>
        <w:ind w:left="792"/>
      </w:pPr>
    </w:p>
    <w:p w14:paraId="6AC2B396" w14:textId="0CA24DF4" w:rsidR="005831DC" w:rsidRDefault="005831DC" w:rsidP="005D737C">
      <w:r>
        <w:t>A: So, we can present the documents in R6 for instance first, so then we can run SP. However, I think the discussion is important. We may run it during telecon.</w:t>
      </w:r>
    </w:p>
    <w:p w14:paraId="79D28126" w14:textId="728875DF" w:rsidR="005831DC" w:rsidRDefault="005831DC" w:rsidP="005831DC">
      <w:pPr>
        <w:ind w:left="792"/>
      </w:pPr>
    </w:p>
    <w:p w14:paraId="781EE671" w14:textId="116D6629" w:rsidR="005831DC" w:rsidRDefault="005831DC" w:rsidP="005D737C">
      <w:r>
        <w:t>Chair then ask people if they have documents to present that are ready for motion.</w:t>
      </w:r>
    </w:p>
    <w:p w14:paraId="2CF4EE2A" w14:textId="4B618EBC" w:rsidR="005831DC" w:rsidRDefault="005831DC" w:rsidP="005831DC">
      <w:pPr>
        <w:ind w:left="792"/>
      </w:pPr>
    </w:p>
    <w:p w14:paraId="78AD9517" w14:textId="65968FB7" w:rsidR="005831DC" w:rsidRDefault="005831DC" w:rsidP="005D737C">
      <w:r>
        <w:t>Some people answer the call and indicate that document 1304r6, 1936r0, 1576r6, 1579r</w:t>
      </w:r>
      <w:r w:rsidR="005D737C">
        <w:t>6, are</w:t>
      </w:r>
      <w:r>
        <w:t xml:space="preserve"> close to be ready</w:t>
      </w:r>
    </w:p>
    <w:p w14:paraId="6623A76C" w14:textId="26DEDCE3" w:rsidR="005831DC" w:rsidRDefault="005831DC" w:rsidP="005831DC">
      <w:pPr>
        <w:ind w:left="792"/>
      </w:pPr>
    </w:p>
    <w:p w14:paraId="7825B7C6" w14:textId="18824897" w:rsidR="004617BF" w:rsidRDefault="004617BF" w:rsidP="005D737C">
      <w:r>
        <w:t>1927r1 and 1914r2 documents are scheduled for Thursday session.</w:t>
      </w:r>
    </w:p>
    <w:p w14:paraId="3C06B554" w14:textId="77777777" w:rsidR="004617BF" w:rsidRDefault="004617BF" w:rsidP="005831DC">
      <w:pPr>
        <w:ind w:left="792"/>
      </w:pPr>
    </w:p>
    <w:p w14:paraId="0CF88E8C" w14:textId="2B5190EA" w:rsidR="005831DC" w:rsidRDefault="005831DC" w:rsidP="005D737C">
      <w:r>
        <w:t>Documents related to the operations during transition are deferred potentially to telecon.</w:t>
      </w:r>
    </w:p>
    <w:p w14:paraId="7331233E" w14:textId="77777777" w:rsidR="005831DC" w:rsidRPr="005831DC" w:rsidRDefault="005831DC" w:rsidP="005831DC">
      <w:pPr>
        <w:ind w:left="792"/>
      </w:pPr>
    </w:p>
    <w:bookmarkEnd w:id="0"/>
    <w:p w14:paraId="7BF70968" w14:textId="77777777" w:rsidR="00807B64" w:rsidRPr="00411DEA" w:rsidRDefault="00807B64" w:rsidP="00045C63">
      <w:pPr>
        <w:ind w:left="792"/>
        <w:rPr>
          <w:highlight w:val="yellow"/>
        </w:rPr>
      </w:pPr>
    </w:p>
    <w:p w14:paraId="3C951B2E" w14:textId="13BB0FC1" w:rsidR="00045C63" w:rsidRPr="004617BF" w:rsidRDefault="00045C63" w:rsidP="00D26D17">
      <w:pPr>
        <w:numPr>
          <w:ilvl w:val="1"/>
          <w:numId w:val="2"/>
        </w:numPr>
      </w:pPr>
      <w:r w:rsidRPr="004617BF">
        <w:t>Adoption of agenda by unanimous consent (</w:t>
      </w:r>
      <w:r w:rsidR="004617BF" w:rsidRPr="004617BF">
        <w:t>41</w:t>
      </w:r>
      <w:r w:rsidRPr="004617BF">
        <w:t xml:space="preserve"> participants online, </w:t>
      </w:r>
      <w:r w:rsidR="004617BF" w:rsidRPr="004617BF">
        <w:t>12</w:t>
      </w:r>
      <w:r w:rsidRPr="004617BF">
        <w:t xml:space="preserve"> in the room).</w:t>
      </w:r>
    </w:p>
    <w:p w14:paraId="67DF387D" w14:textId="77777777" w:rsidR="00AB42B0" w:rsidRPr="00CE050F" w:rsidRDefault="00AB42B0" w:rsidP="00045C63">
      <w:pPr>
        <w:ind w:left="792"/>
      </w:pPr>
    </w:p>
    <w:p w14:paraId="28A8E13C" w14:textId="77777777" w:rsidR="00045C63" w:rsidRPr="00CE050F" w:rsidRDefault="00045C63" w:rsidP="00D26D17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71D5899E" w14:textId="77777777" w:rsidR="00045C63" w:rsidRPr="00CE050F" w:rsidRDefault="00045C63" w:rsidP="00045C63"/>
    <w:p w14:paraId="280D75E6" w14:textId="77777777" w:rsidR="00045C63" w:rsidRPr="00CE050F" w:rsidRDefault="00045C63" w:rsidP="00D26D17">
      <w:pPr>
        <w:numPr>
          <w:ilvl w:val="1"/>
          <w:numId w:val="2"/>
        </w:numPr>
      </w:pPr>
      <w:r w:rsidRPr="00CE050F">
        <w:t>Remaining Meetings:</w:t>
      </w:r>
    </w:p>
    <w:p w14:paraId="2D024CD9" w14:textId="77777777" w:rsidR="00045C63" w:rsidRPr="00CE050F" w:rsidRDefault="00045C63" w:rsidP="00D26D17">
      <w:pPr>
        <w:pStyle w:val="ListParagraph"/>
        <w:numPr>
          <w:ilvl w:val="0"/>
          <w:numId w:val="3"/>
        </w:numPr>
        <w:ind w:left="360" w:firstLine="349"/>
      </w:pPr>
      <w:r w:rsidRPr="00CE050F">
        <w:t xml:space="preserve">Thursday </w:t>
      </w:r>
      <w:r w:rsidRPr="00CE050F">
        <w:tab/>
      </w:r>
      <w:r w:rsidRPr="00CE050F">
        <w:tab/>
        <w:t>AM1</w:t>
      </w:r>
    </w:p>
    <w:p w14:paraId="4C4AFB6B" w14:textId="77777777" w:rsidR="00045C63" w:rsidRPr="00CE050F" w:rsidRDefault="00045C63" w:rsidP="00045C63"/>
    <w:p w14:paraId="739C28DC" w14:textId="77777777" w:rsidR="00045C63" w:rsidRPr="00CE050F" w:rsidRDefault="00045C63" w:rsidP="00045C63">
      <w:pPr>
        <w:ind w:left="360"/>
      </w:pPr>
    </w:p>
    <w:p w14:paraId="48D87CD4" w14:textId="66CD02AD" w:rsidR="00045C63" w:rsidRPr="00934DB5" w:rsidRDefault="00045C63" w:rsidP="00D26D17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57EC70EF" w14:textId="2FB4743E" w:rsidR="004617BF" w:rsidRPr="004617BF" w:rsidRDefault="00FF25C5" w:rsidP="004617BF">
      <w:pPr>
        <w:numPr>
          <w:ilvl w:val="1"/>
          <w:numId w:val="2"/>
        </w:numPr>
      </w:pPr>
      <w:hyperlink r:id="rId19" w:history="1">
        <w:r w:rsidR="004617BF" w:rsidRPr="004617BF">
          <w:rPr>
            <w:rStyle w:val="Hyperlink"/>
          </w:rPr>
          <w:t>11-24/1304r6</w:t>
        </w:r>
      </w:hyperlink>
      <w:r w:rsidR="004617BF" w:rsidRPr="004617BF">
        <w:t xml:space="preserve"> : Establishing frame anonymization parameter sets text for 11bi: Phil Hawkes</w:t>
      </w:r>
    </w:p>
    <w:p w14:paraId="59999000" w14:textId="300B83AD" w:rsidR="004617BF" w:rsidRPr="004617BF" w:rsidRDefault="004617BF" w:rsidP="004617BF">
      <w:pPr>
        <w:ind w:left="360"/>
      </w:pPr>
      <w:r w:rsidRPr="004617BF">
        <w:t>New presentation including remarks received during last presentation in telecon.</w:t>
      </w:r>
    </w:p>
    <w:p w14:paraId="24B57377" w14:textId="77777777" w:rsidR="004617BF" w:rsidRPr="00CE050F" w:rsidRDefault="004617BF" w:rsidP="004617BF">
      <w:pPr>
        <w:ind w:left="709"/>
      </w:pPr>
    </w:p>
    <w:p w14:paraId="601B729F" w14:textId="77777777" w:rsidR="004617BF" w:rsidRPr="00CE050F" w:rsidRDefault="004617BF" w:rsidP="004617BF">
      <w:pPr>
        <w:numPr>
          <w:ilvl w:val="2"/>
          <w:numId w:val="2"/>
        </w:numPr>
      </w:pPr>
      <w:r w:rsidRPr="00CE050F">
        <w:t>Discussion</w:t>
      </w:r>
    </w:p>
    <w:p w14:paraId="61EC82EF" w14:textId="48F83F1F" w:rsidR="00934DB5" w:rsidRDefault="004617BF" w:rsidP="00934DB5">
      <w:r w:rsidRPr="004617BF">
        <w:t xml:space="preserve">Q: </w:t>
      </w:r>
      <w:r>
        <w:t xml:space="preserve">I </w:t>
      </w:r>
      <w:r w:rsidR="00D5370A">
        <w:t>think</w:t>
      </w:r>
      <w:r>
        <w:t xml:space="preserve"> we should mention before the start of the margin </w:t>
      </w:r>
    </w:p>
    <w:p w14:paraId="318F5CB2" w14:textId="235BE550" w:rsidR="00D5370A" w:rsidRDefault="00D5370A" w:rsidP="00934DB5">
      <w:r>
        <w:t>A: Agree</w:t>
      </w:r>
    </w:p>
    <w:p w14:paraId="1778F493" w14:textId="164B5BF5" w:rsidR="00D5370A" w:rsidRDefault="00D5370A" w:rsidP="00934DB5"/>
    <w:p w14:paraId="64139474" w14:textId="214B913E" w:rsidR="00D5370A" w:rsidRDefault="00D5370A" w:rsidP="00934DB5">
      <w:r>
        <w:t>Text modified accordingly.</w:t>
      </w:r>
    </w:p>
    <w:p w14:paraId="6B0FB2A4" w14:textId="5445237B" w:rsidR="00D5370A" w:rsidRDefault="00D5370A" w:rsidP="00934DB5"/>
    <w:p w14:paraId="7B6F00B8" w14:textId="6C3A5E7E" w:rsidR="00D5370A" w:rsidRDefault="00D5370A" w:rsidP="00934DB5">
      <w:r>
        <w:t>Q: You can retransmit a frame on another link, is it possible with this sentence.</w:t>
      </w:r>
    </w:p>
    <w:p w14:paraId="77D1D84A" w14:textId="3A0ED834" w:rsidR="00D5370A" w:rsidRPr="004617BF" w:rsidRDefault="00D5370A" w:rsidP="00934DB5">
      <w:r>
        <w:t xml:space="preserve">A: I don’t think this change anything to the existing 11be mechanisms. And the encryption is </w:t>
      </w:r>
    </w:p>
    <w:p w14:paraId="3317EFC8" w14:textId="66891995" w:rsidR="00934DB5" w:rsidRDefault="00934DB5" w:rsidP="00934DB5"/>
    <w:p w14:paraId="34A7490A" w14:textId="75914B85" w:rsidR="00D5370A" w:rsidRDefault="00D5370A" w:rsidP="00934DB5">
      <w:r>
        <w:t xml:space="preserve">Q: Can we </w:t>
      </w:r>
      <w:r w:rsidR="00000429">
        <w:t>simplify by integrating the margin at the beginning of the transition?</w:t>
      </w:r>
    </w:p>
    <w:p w14:paraId="3FB4923D" w14:textId="36F67ABF" w:rsidR="00000429" w:rsidRDefault="00000429" w:rsidP="00934DB5">
      <w:r>
        <w:t>A: If we simplify here, we will have to complexify the paragraph for the addressing.</w:t>
      </w:r>
    </w:p>
    <w:p w14:paraId="28CFD498" w14:textId="481B9194" w:rsidR="00000429" w:rsidRDefault="00000429" w:rsidP="00934DB5"/>
    <w:p w14:paraId="64ACA3BE" w14:textId="2343DF9B" w:rsidR="00000429" w:rsidRDefault="00000429" w:rsidP="00934DB5">
      <w:r>
        <w:t xml:space="preserve">Q: Can we go for this text since it is correct and decide to simplify later </w:t>
      </w:r>
      <w:proofErr w:type="gramStart"/>
      <w:r>
        <w:t>on ?</w:t>
      </w:r>
      <w:proofErr w:type="gramEnd"/>
    </w:p>
    <w:p w14:paraId="029EBBED" w14:textId="50535A45" w:rsidR="00000429" w:rsidRDefault="00000429" w:rsidP="00934DB5">
      <w:r>
        <w:t>A: OK. Let’s do it.</w:t>
      </w:r>
    </w:p>
    <w:p w14:paraId="5CE8BABC" w14:textId="7DE5F042" w:rsidR="00D5370A" w:rsidRDefault="00D5370A" w:rsidP="00934DB5"/>
    <w:p w14:paraId="793F0198" w14:textId="1C9E4B32" w:rsidR="00000429" w:rsidRDefault="00000429" w:rsidP="00934DB5">
      <w:r>
        <w:t>Author make an r7 including the latest editorial modification and request a SP on the document.</w:t>
      </w:r>
    </w:p>
    <w:p w14:paraId="7FB7901B" w14:textId="40205EEF" w:rsidR="00000429" w:rsidRDefault="00000429" w:rsidP="00934DB5"/>
    <w:p w14:paraId="34E6CBDE" w14:textId="24ECDFA8" w:rsidR="00000429" w:rsidRDefault="00000429" w:rsidP="00934DB5">
      <w:r>
        <w:t>While author prepare the SP, next document is presented.</w:t>
      </w:r>
    </w:p>
    <w:p w14:paraId="2E4CEA54" w14:textId="57C65821" w:rsidR="00000429" w:rsidRDefault="00000429" w:rsidP="00934DB5"/>
    <w:p w14:paraId="6F2FCBFE" w14:textId="77777777" w:rsidR="00000429" w:rsidRDefault="00000429" w:rsidP="00934DB5"/>
    <w:p w14:paraId="337BA807" w14:textId="77777777" w:rsidR="006B5C5A" w:rsidRDefault="00FF25C5" w:rsidP="006B5C5A">
      <w:pPr>
        <w:numPr>
          <w:ilvl w:val="1"/>
          <w:numId w:val="2"/>
        </w:numPr>
      </w:pPr>
      <w:hyperlink r:id="rId20" w:history="1">
        <w:r w:rsidR="00000429" w:rsidRPr="00000429">
          <w:rPr>
            <w:rStyle w:val="Hyperlink"/>
          </w:rPr>
          <w:t>11-24/1936r0</w:t>
        </w:r>
      </w:hyperlink>
      <w:r w:rsidR="00000429" w:rsidRPr="00000429">
        <w:t xml:space="preserve"> : d0.6 more </w:t>
      </w:r>
      <w:proofErr w:type="spellStart"/>
      <w:r w:rsidR="00000429" w:rsidRPr="00000429">
        <w:t>misc</w:t>
      </w:r>
      <w:proofErr w:type="spellEnd"/>
      <w:r w:rsidR="00000429" w:rsidRPr="00000429">
        <w:t xml:space="preserve"> CIDs: Jerome Henry</w:t>
      </w:r>
    </w:p>
    <w:p w14:paraId="0CA5AE77" w14:textId="064C2D8A" w:rsidR="00000429" w:rsidRDefault="00000429" w:rsidP="006B5C5A">
      <w:pPr>
        <w:ind w:left="283"/>
      </w:pPr>
      <w:r>
        <w:t>This document presented by Jerome deals with CIDs that are now “orphan” since the resolution of those CIDs are already addressed in other documents or in the latest D0.6</w:t>
      </w:r>
    </w:p>
    <w:p w14:paraId="10B2C3A4" w14:textId="77777777" w:rsidR="00000429" w:rsidRPr="00CE050F" w:rsidRDefault="00000429" w:rsidP="00000429">
      <w:pPr>
        <w:ind w:left="709"/>
      </w:pPr>
    </w:p>
    <w:p w14:paraId="72341027" w14:textId="363DAA16" w:rsidR="00000429" w:rsidRDefault="00000429" w:rsidP="00000429">
      <w:pPr>
        <w:numPr>
          <w:ilvl w:val="2"/>
          <w:numId w:val="2"/>
        </w:numPr>
      </w:pPr>
      <w:r w:rsidRPr="00CE050F">
        <w:t>Discussion</w:t>
      </w:r>
    </w:p>
    <w:p w14:paraId="76B2D459" w14:textId="17F9FF81" w:rsidR="00000429" w:rsidRDefault="00000429" w:rsidP="00000429">
      <w:pPr>
        <w:ind w:left="715"/>
      </w:pPr>
    </w:p>
    <w:p w14:paraId="6CCBB753" w14:textId="0F85E95A" w:rsidR="006B5C5A" w:rsidRDefault="006B5C5A" w:rsidP="006B5C5A">
      <w:r>
        <w:t xml:space="preserve">Q: What if the colliding epoch is the last </w:t>
      </w:r>
      <w:r w:rsidR="005D737C">
        <w:t>one?</w:t>
      </w:r>
    </w:p>
    <w:p w14:paraId="379B9DE9" w14:textId="1C05715C" w:rsidR="006B5C5A" w:rsidRDefault="006B5C5A" w:rsidP="006B5C5A">
      <w:r>
        <w:t>A: I think there is no problem here, the AP will have to indicate new values for the next epoch.</w:t>
      </w:r>
    </w:p>
    <w:p w14:paraId="17DA9D15" w14:textId="38C8ED1F" w:rsidR="006B5C5A" w:rsidRDefault="006B5C5A" w:rsidP="00000429">
      <w:pPr>
        <w:ind w:left="715"/>
      </w:pPr>
    </w:p>
    <w:p w14:paraId="0F3D8479" w14:textId="3B55A55B" w:rsidR="006B5C5A" w:rsidRDefault="006B5C5A" w:rsidP="006B5C5A">
      <w:r>
        <w:t xml:space="preserve">Q: The document you mention in the comment resolution is not straw polled yet, so can change the resolution </w:t>
      </w:r>
      <w:r w:rsidR="005D737C">
        <w:t>text?</w:t>
      </w:r>
    </w:p>
    <w:p w14:paraId="2A56F7FD" w14:textId="23097A27" w:rsidR="006B5C5A" w:rsidRDefault="006B5C5A" w:rsidP="006B5C5A">
      <w:r>
        <w:t>A: OK, so we can table the CID related to the document not approved yet and we will come back later with the same document to vote on the remaining CIDs.</w:t>
      </w:r>
    </w:p>
    <w:p w14:paraId="3D9FFF83" w14:textId="3E1A1A29" w:rsidR="006B5C5A" w:rsidRDefault="006B5C5A" w:rsidP="00000429">
      <w:pPr>
        <w:ind w:left="715"/>
      </w:pPr>
    </w:p>
    <w:p w14:paraId="346B9A0C" w14:textId="05B42A87" w:rsidR="006B5C5A" w:rsidRDefault="006B5C5A" w:rsidP="006B5C5A">
      <w:r>
        <w:t xml:space="preserve">Q: </w:t>
      </w:r>
      <w:r w:rsidR="005D737C">
        <w:t>“</w:t>
      </w:r>
      <w:r w:rsidR="00FA2A70">
        <w:t xml:space="preserve">Start accepts the </w:t>
      </w:r>
      <w:r w:rsidR="005D737C">
        <w:t>new parameters”</w:t>
      </w:r>
      <w:r w:rsidR="00FA2A70">
        <w:t xml:space="preserve"> is not clear to me, can you indicate that both previous and new parameters are accepted.</w:t>
      </w:r>
    </w:p>
    <w:p w14:paraId="4CA7D5E8" w14:textId="75B8775E" w:rsidR="00FA2A70" w:rsidRDefault="00FA2A70" w:rsidP="006B5C5A">
      <w:r>
        <w:t xml:space="preserve">Q: can we </w:t>
      </w:r>
      <w:r w:rsidR="005D737C">
        <w:t xml:space="preserve">indicate </w:t>
      </w:r>
      <w:r>
        <w:t>“do not filter out” instead of “accept</w:t>
      </w:r>
      <w:r w:rsidR="005D737C">
        <w:t>”?</w:t>
      </w:r>
    </w:p>
    <w:p w14:paraId="22F9D694" w14:textId="2FDC1874" w:rsidR="00FA2A70" w:rsidRDefault="00FA2A70" w:rsidP="006B5C5A">
      <w:r>
        <w:t>A: agree</w:t>
      </w:r>
    </w:p>
    <w:p w14:paraId="29A2D6AF" w14:textId="6712C86B" w:rsidR="00FA2A70" w:rsidRDefault="00FA2A70" w:rsidP="006B5C5A"/>
    <w:p w14:paraId="569FB0B3" w14:textId="5C848271" w:rsidR="00FA2A70" w:rsidRDefault="00FA2A70" w:rsidP="006B5C5A">
      <w:r>
        <w:t xml:space="preserve">Text is modified accordingly, and the author will come back </w:t>
      </w:r>
      <w:r w:rsidR="005D737C">
        <w:t>later</w:t>
      </w:r>
      <w:r>
        <w:t xml:space="preserve"> on.</w:t>
      </w:r>
    </w:p>
    <w:p w14:paraId="0C1580E0" w14:textId="2FFDD569" w:rsidR="00882779" w:rsidRDefault="00882779" w:rsidP="00000429">
      <w:pPr>
        <w:ind w:left="715"/>
      </w:pPr>
    </w:p>
    <w:p w14:paraId="77B68D70" w14:textId="75F4A152" w:rsidR="00882779" w:rsidRPr="00000429" w:rsidRDefault="00882779" w:rsidP="00882779">
      <w:pPr>
        <w:numPr>
          <w:ilvl w:val="1"/>
          <w:numId w:val="2"/>
        </w:numPr>
      </w:pPr>
      <w:r>
        <w:t>SP for document 1304</w:t>
      </w:r>
      <w:r w:rsidR="00FA2A70">
        <w:t>r</w:t>
      </w:r>
      <w:r>
        <w:t>7.</w:t>
      </w:r>
    </w:p>
    <w:p w14:paraId="37F0F449" w14:textId="31D877E0" w:rsidR="00882779" w:rsidRDefault="00882779" w:rsidP="00000429">
      <w:pPr>
        <w:ind w:left="715"/>
      </w:pPr>
    </w:p>
    <w:p w14:paraId="587BA0AB" w14:textId="45569AAC" w:rsidR="00882779" w:rsidRDefault="006B5C5A" w:rsidP="00882779">
      <w:r>
        <w:t>Now that the SP is ready, the group c</w:t>
      </w:r>
      <w:r w:rsidR="00882779">
        <w:t>om</w:t>
      </w:r>
      <w:r>
        <w:t>e</w:t>
      </w:r>
      <w:r w:rsidR="00882779">
        <w:t xml:space="preserve"> back to document 1304r7.</w:t>
      </w:r>
    </w:p>
    <w:p w14:paraId="2BCC92C4" w14:textId="77777777" w:rsidR="00FA2A70" w:rsidRDefault="00FA2A70" w:rsidP="006B5C5A"/>
    <w:p w14:paraId="44D80907" w14:textId="40A8EE59" w:rsidR="006B5C5A" w:rsidRDefault="006B5C5A" w:rsidP="006B5C5A">
      <w:r w:rsidRPr="00CE050F">
        <w:rPr>
          <w:b/>
          <w:bCs/>
        </w:rPr>
        <w:t>StrawPoll#</w:t>
      </w:r>
      <w:r>
        <w:rPr>
          <w:b/>
          <w:bCs/>
        </w:rPr>
        <w:t>2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2F9ACB62" w14:textId="77777777" w:rsidR="00FA2A70" w:rsidRPr="00FA2A70" w:rsidRDefault="00FA2A70" w:rsidP="00FA2A70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FA2A70">
        <w:rPr>
          <w:rFonts w:ascii="Segoe UI" w:eastAsia="Times New Roman" w:hAnsi="Segoe UI" w:cs="Segoe UI"/>
          <w:sz w:val="24"/>
          <w:szCs w:val="24"/>
          <w:lang w:eastAsia="en-US"/>
        </w:rPr>
        <w:t xml:space="preserve">Approve adding the resolutions in 24/1304r7 of the following CIDs to the </w:t>
      </w:r>
      <w:proofErr w:type="spellStart"/>
      <w:r w:rsidRPr="00FA2A70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FA2A70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draft. CIDs: 1002, 1003, 1008, 1009, 1089, 1090, 1367, 1368, 1369, 1370, 1373, 1375, 1379, </w:t>
      </w:r>
      <w:r w:rsidRPr="00FA2A70">
        <w:rPr>
          <w:rFonts w:ascii="Segoe UI" w:eastAsia="Times New Roman" w:hAnsi="Segoe UI" w:cs="Segoe UI"/>
          <w:sz w:val="24"/>
          <w:szCs w:val="24"/>
          <w:lang w:eastAsia="en-US"/>
        </w:rPr>
        <w:lastRenderedPageBreak/>
        <w:t>1380, 1381, 1382, 1383, 1387, 1388, 1083, 1084, 1371, 1372, 1374, 1377, 1378, 1384, 1385, 1386, 1517</w:t>
      </w:r>
    </w:p>
    <w:p w14:paraId="06EB0AFB" w14:textId="77777777" w:rsidR="00FA2A70" w:rsidRPr="00CE050F" w:rsidRDefault="00FA2A70" w:rsidP="006B5C5A"/>
    <w:p w14:paraId="43D7D188" w14:textId="77777777" w:rsidR="006B5C5A" w:rsidRPr="00CE050F" w:rsidRDefault="006B5C5A" w:rsidP="006B5C5A">
      <w:r w:rsidRPr="00CE050F">
        <w:t xml:space="preserve">Y: / N:  / A:  </w:t>
      </w:r>
    </w:p>
    <w:p w14:paraId="498E1E5B" w14:textId="77777777" w:rsidR="006B5C5A" w:rsidRDefault="006B5C5A" w:rsidP="006B5C5A">
      <w:pPr>
        <w:rPr>
          <w:b/>
          <w:bCs/>
        </w:rPr>
      </w:pPr>
    </w:p>
    <w:p w14:paraId="6C2F5BA1" w14:textId="378DB77D" w:rsidR="006B5C5A" w:rsidRPr="00CE050F" w:rsidRDefault="006B5C5A" w:rsidP="006B5C5A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>
        <w:t>2</w:t>
      </w:r>
      <w:r w:rsidRPr="00CE050F">
        <w:t>:</w:t>
      </w:r>
    </w:p>
    <w:p w14:paraId="6FDB0FC5" w14:textId="77777777" w:rsidR="006B5C5A" w:rsidRPr="00CE050F" w:rsidRDefault="006B5C5A" w:rsidP="006B5C5A">
      <w:r w:rsidRPr="00CE050F">
        <w:t>No Discussion</w:t>
      </w:r>
    </w:p>
    <w:p w14:paraId="41F8E224" w14:textId="77777777" w:rsidR="006B5C5A" w:rsidRPr="00CE050F" w:rsidRDefault="006B5C5A" w:rsidP="006B5C5A"/>
    <w:p w14:paraId="4EE64570" w14:textId="72BD876A" w:rsidR="006B5C5A" w:rsidRPr="00CE050F" w:rsidRDefault="006B5C5A" w:rsidP="006B5C5A">
      <w:r w:rsidRPr="00CE050F">
        <w:rPr>
          <w:b/>
          <w:bCs/>
        </w:rPr>
        <w:t>SP#</w:t>
      </w:r>
      <w:r>
        <w:t>2</w:t>
      </w:r>
      <w:r w:rsidRPr="00CE050F">
        <w:rPr>
          <w:b/>
          <w:bCs/>
        </w:rPr>
        <w:t xml:space="preserve"> result: </w:t>
      </w:r>
      <w:r w:rsidR="00FA2A70" w:rsidRPr="00FA2A70">
        <w:t xml:space="preserve">SP#2 </w:t>
      </w:r>
      <w:r w:rsidR="00FA2A70" w:rsidRPr="00FA2A70">
        <w:rPr>
          <w:highlight w:val="green"/>
        </w:rPr>
        <w:t>approved with unanimous consent</w:t>
      </w:r>
    </w:p>
    <w:p w14:paraId="4FA9D53C" w14:textId="77777777" w:rsidR="00000429" w:rsidRDefault="00000429" w:rsidP="00934DB5"/>
    <w:p w14:paraId="36576B59" w14:textId="17F4432D" w:rsidR="00000429" w:rsidRDefault="00000429" w:rsidP="00934DB5"/>
    <w:p w14:paraId="01219AF6" w14:textId="526CEF66" w:rsidR="00241B4F" w:rsidRPr="00241B4F" w:rsidRDefault="00FF25C5" w:rsidP="00241B4F">
      <w:pPr>
        <w:numPr>
          <w:ilvl w:val="1"/>
          <w:numId w:val="2"/>
        </w:numPr>
      </w:pPr>
      <w:hyperlink r:id="rId21" w:history="1">
        <w:r w:rsidR="00241B4F" w:rsidRPr="00241B4F">
          <w:rPr>
            <w:rStyle w:val="Hyperlink"/>
          </w:rPr>
          <w:t>11-24/1576r6</w:t>
        </w:r>
      </w:hyperlink>
      <w:r w:rsidR="00241B4F" w:rsidRPr="00241B4F">
        <w:t xml:space="preserve"> : BSS privacy - Frame Anonymization: Jerome Henry</w:t>
      </w:r>
    </w:p>
    <w:p w14:paraId="01427369" w14:textId="342997CF" w:rsidR="00241B4F" w:rsidRDefault="00241B4F" w:rsidP="00241B4F">
      <w:pPr>
        <w:ind w:left="709"/>
      </w:pPr>
      <w:r>
        <w:t>New presentation after minor update (PGTK name update)</w:t>
      </w:r>
    </w:p>
    <w:p w14:paraId="78655696" w14:textId="77777777" w:rsidR="00241B4F" w:rsidRPr="00CE050F" w:rsidRDefault="00241B4F" w:rsidP="00241B4F">
      <w:pPr>
        <w:ind w:left="709"/>
      </w:pPr>
    </w:p>
    <w:p w14:paraId="6D5244C8" w14:textId="3AB1A55C" w:rsidR="00241B4F" w:rsidRDefault="00241B4F" w:rsidP="00241B4F">
      <w:pPr>
        <w:numPr>
          <w:ilvl w:val="2"/>
          <w:numId w:val="2"/>
        </w:numPr>
      </w:pPr>
      <w:r w:rsidRPr="00CE050F">
        <w:t>Discussion</w:t>
      </w:r>
    </w:p>
    <w:p w14:paraId="4C218700" w14:textId="26D9F9D4" w:rsidR="00241B4F" w:rsidRDefault="00241B4F" w:rsidP="00241B4F">
      <w:pPr>
        <w:ind w:left="720"/>
      </w:pPr>
      <w:r>
        <w:t>No discussion</w:t>
      </w:r>
    </w:p>
    <w:p w14:paraId="13520FD0" w14:textId="4E355137" w:rsidR="00241B4F" w:rsidRDefault="00241B4F" w:rsidP="00241B4F">
      <w:pPr>
        <w:ind w:left="720"/>
      </w:pPr>
    </w:p>
    <w:p w14:paraId="6E797CBA" w14:textId="3600CF9E" w:rsidR="00241B4F" w:rsidRDefault="00241B4F" w:rsidP="00241B4F">
      <w:pPr>
        <w:ind w:left="720"/>
      </w:pPr>
      <w:r>
        <w:t>Author then request a straw poll</w:t>
      </w:r>
    </w:p>
    <w:p w14:paraId="5829BB36" w14:textId="53FFE626" w:rsidR="00241B4F" w:rsidRDefault="00241B4F" w:rsidP="00241B4F">
      <w:pPr>
        <w:ind w:left="720"/>
      </w:pPr>
    </w:p>
    <w:p w14:paraId="2FA4996E" w14:textId="70AB76C2" w:rsidR="00241B4F" w:rsidRPr="00CE050F" w:rsidRDefault="00241B4F" w:rsidP="00241B4F">
      <w:r w:rsidRPr="00CE050F">
        <w:rPr>
          <w:b/>
          <w:bCs/>
        </w:rPr>
        <w:t>StrawPoll#</w:t>
      </w:r>
      <w:r>
        <w:rPr>
          <w:b/>
          <w:bCs/>
        </w:rPr>
        <w:t>3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45A5A54F" w14:textId="77777777" w:rsidR="00241B4F" w:rsidRPr="00241B4F" w:rsidRDefault="00241B4F" w:rsidP="00241B4F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241B4F">
        <w:rPr>
          <w:rFonts w:ascii="Segoe UI" w:eastAsia="Times New Roman" w:hAnsi="Segoe UI" w:cs="Segoe UI"/>
          <w:sz w:val="24"/>
          <w:szCs w:val="24"/>
          <w:lang w:eastAsia="en-US"/>
        </w:rPr>
        <w:t xml:space="preserve">Approve adding the text in 24/1576r6 into the </w:t>
      </w:r>
      <w:proofErr w:type="spellStart"/>
      <w:r w:rsidRPr="00241B4F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241B4F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 to resolve CID 1521.</w:t>
      </w:r>
    </w:p>
    <w:p w14:paraId="589ED54B" w14:textId="77777777" w:rsidR="00241B4F" w:rsidRDefault="00241B4F" w:rsidP="00241B4F"/>
    <w:p w14:paraId="60699142" w14:textId="77777777" w:rsidR="00241B4F" w:rsidRPr="00CE050F" w:rsidRDefault="00241B4F" w:rsidP="00241B4F">
      <w:r w:rsidRPr="00CE050F">
        <w:t xml:space="preserve">Y: / N:  / A:  </w:t>
      </w:r>
    </w:p>
    <w:p w14:paraId="4CF68A36" w14:textId="77777777" w:rsidR="00241B4F" w:rsidRDefault="00241B4F" w:rsidP="00241B4F">
      <w:pPr>
        <w:rPr>
          <w:b/>
          <w:bCs/>
        </w:rPr>
      </w:pPr>
    </w:p>
    <w:p w14:paraId="29210F69" w14:textId="4CB6ED87" w:rsidR="00241B4F" w:rsidRPr="00CE050F" w:rsidRDefault="00241B4F" w:rsidP="00241B4F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>
        <w:t>3</w:t>
      </w:r>
      <w:r w:rsidRPr="00CE050F">
        <w:t>:</w:t>
      </w:r>
    </w:p>
    <w:p w14:paraId="74590828" w14:textId="13B1FCC8" w:rsidR="00241B4F" w:rsidRDefault="00E4730B" w:rsidP="00241B4F">
      <w:r>
        <w:t>Q: This is quite a large amount of text, so can I request more time to analyze it. This is the first time we change the MAC address of an AP. Couple weeks delay would be fine.</w:t>
      </w:r>
    </w:p>
    <w:p w14:paraId="2C17BEBB" w14:textId="25FCD417" w:rsidR="00E4730B" w:rsidRDefault="00E4730B" w:rsidP="00241B4F"/>
    <w:p w14:paraId="543BBF2E" w14:textId="77777777" w:rsidR="00E4730B" w:rsidRDefault="00E4730B" w:rsidP="00241B4F">
      <w:r>
        <w:t>A: This document is on the server for long and we are at revision 6.</w:t>
      </w:r>
    </w:p>
    <w:p w14:paraId="1FB00CEC" w14:textId="77777777" w:rsidR="00E4730B" w:rsidRDefault="00E4730B" w:rsidP="00241B4F"/>
    <w:p w14:paraId="67275832" w14:textId="77777777" w:rsidR="00E4730B" w:rsidRDefault="00E4730B" w:rsidP="00241B4F">
      <w:r>
        <w:t>A: I think we should have this as a skeleton for BPE in the D0.7.</w:t>
      </w:r>
    </w:p>
    <w:p w14:paraId="2D8A2C6B" w14:textId="77777777" w:rsidR="00E4730B" w:rsidRDefault="00E4730B" w:rsidP="00241B4F"/>
    <w:p w14:paraId="420789D8" w14:textId="77777777" w:rsidR="00E4730B" w:rsidRDefault="00E4730B" w:rsidP="00241B4F">
      <w:r>
        <w:t>Q: Can we defer till tomorrow.</w:t>
      </w:r>
    </w:p>
    <w:p w14:paraId="5ADB55E3" w14:textId="77777777" w:rsidR="00E4730B" w:rsidRDefault="00E4730B" w:rsidP="00241B4F">
      <w:r>
        <w:t>A: OK.</w:t>
      </w:r>
    </w:p>
    <w:p w14:paraId="1E68EC41" w14:textId="77777777" w:rsidR="00E4730B" w:rsidRDefault="00E4730B" w:rsidP="00241B4F"/>
    <w:p w14:paraId="169ADEA5" w14:textId="77777777" w:rsidR="00241B4F" w:rsidRPr="00CE050F" w:rsidRDefault="00241B4F" w:rsidP="00241B4F"/>
    <w:p w14:paraId="3E5EB62A" w14:textId="5D1ABFC7" w:rsidR="00241B4F" w:rsidRPr="00CE050F" w:rsidRDefault="00241B4F" w:rsidP="00241B4F">
      <w:r w:rsidRPr="00CE050F">
        <w:rPr>
          <w:b/>
          <w:bCs/>
        </w:rPr>
        <w:t>SP#</w:t>
      </w:r>
      <w:r>
        <w:t>3</w:t>
      </w:r>
      <w:r w:rsidRPr="00CE050F">
        <w:rPr>
          <w:b/>
          <w:bCs/>
        </w:rPr>
        <w:t xml:space="preserve"> final: </w:t>
      </w:r>
      <w:r w:rsidR="00E4730B" w:rsidRPr="00E4730B">
        <w:rPr>
          <w:highlight w:val="yellow"/>
        </w:rPr>
        <w:t>SP deferred</w:t>
      </w:r>
      <w:r w:rsidR="00E4730B">
        <w:t xml:space="preserve"> till next session</w:t>
      </w:r>
      <w:r w:rsidRPr="00CE050F">
        <w:t xml:space="preserve"> </w:t>
      </w:r>
    </w:p>
    <w:p w14:paraId="1B2D3059" w14:textId="3871690B" w:rsidR="00241B4F" w:rsidRDefault="00241B4F" w:rsidP="00241B4F">
      <w:pPr>
        <w:ind w:left="720"/>
      </w:pPr>
    </w:p>
    <w:p w14:paraId="67FA19C2" w14:textId="220C66D8" w:rsidR="00E4730B" w:rsidRPr="00241B4F" w:rsidRDefault="00FF25C5" w:rsidP="00E4730B">
      <w:pPr>
        <w:numPr>
          <w:ilvl w:val="1"/>
          <w:numId w:val="9"/>
        </w:numPr>
      </w:pPr>
      <w:hyperlink r:id="rId22" w:history="1">
        <w:r w:rsidR="00E4730B" w:rsidRPr="00241B4F">
          <w:rPr>
            <w:rStyle w:val="Hyperlink"/>
          </w:rPr>
          <w:t>11-24/157</w:t>
        </w:r>
        <w:r w:rsidR="00E4730B">
          <w:rPr>
            <w:rStyle w:val="Hyperlink"/>
          </w:rPr>
          <w:t>9</w:t>
        </w:r>
        <w:r w:rsidR="00E4730B" w:rsidRPr="00241B4F">
          <w:rPr>
            <w:rStyle w:val="Hyperlink"/>
          </w:rPr>
          <w:t>r6</w:t>
        </w:r>
      </w:hyperlink>
      <w:r w:rsidR="00E4730B" w:rsidRPr="00241B4F">
        <w:t xml:space="preserve"> : </w:t>
      </w:r>
      <w:r w:rsidR="00E4730B">
        <w:t>BSS Privacy - beaconing</w:t>
      </w:r>
      <w:r w:rsidR="00E4730B" w:rsidRPr="00241B4F">
        <w:t>: Jerome Henry</w:t>
      </w:r>
    </w:p>
    <w:p w14:paraId="00BB201E" w14:textId="04BE613A" w:rsidR="00E4730B" w:rsidRDefault="00E4730B" w:rsidP="00E4730B">
      <w:pPr>
        <w:ind w:left="709"/>
      </w:pPr>
      <w:r>
        <w:t xml:space="preserve">New presentation of this document indicating that the document </w:t>
      </w:r>
      <w:r w:rsidR="005D737C">
        <w:t>does</w:t>
      </w:r>
      <w:r>
        <w:t xml:space="preserve"> not fully describe the discovery part.</w:t>
      </w:r>
    </w:p>
    <w:p w14:paraId="25CBBCF2" w14:textId="77777777" w:rsidR="00E4730B" w:rsidRPr="00CE050F" w:rsidRDefault="00E4730B" w:rsidP="00E4730B">
      <w:pPr>
        <w:ind w:left="709"/>
      </w:pPr>
    </w:p>
    <w:p w14:paraId="141C638A" w14:textId="77777777" w:rsidR="00E4730B" w:rsidRDefault="00E4730B" w:rsidP="00E4730B">
      <w:pPr>
        <w:numPr>
          <w:ilvl w:val="2"/>
          <w:numId w:val="9"/>
        </w:numPr>
      </w:pPr>
      <w:r w:rsidRPr="00CE050F">
        <w:t>Discussion</w:t>
      </w:r>
    </w:p>
    <w:p w14:paraId="20235906" w14:textId="037708AF" w:rsidR="00E4730B" w:rsidRDefault="00E4730B" w:rsidP="00E4730B">
      <w:pPr>
        <w:ind w:left="720"/>
      </w:pPr>
      <w:r>
        <w:t xml:space="preserve">Q: The way you define the beacon looks like a </w:t>
      </w:r>
      <w:r w:rsidR="00E127BC">
        <w:t>brand-new</w:t>
      </w:r>
      <w:r>
        <w:t xml:space="preserve"> frame and a new version of the protocol. This is not a beacon anymore.</w:t>
      </w:r>
    </w:p>
    <w:p w14:paraId="06E3A6EC" w14:textId="2E8456DF" w:rsidR="00E4730B" w:rsidRDefault="00E4730B" w:rsidP="00E4730B">
      <w:pPr>
        <w:ind w:left="720"/>
      </w:pPr>
      <w:r>
        <w:t>A: We are defining an extension frame type. We do not want to reuse existing beacon frame to avoid confusing legacies. So, type and subtype values should be different.</w:t>
      </w:r>
    </w:p>
    <w:p w14:paraId="10C68610" w14:textId="2B11CF62" w:rsidR="00E4730B" w:rsidRDefault="00E4730B" w:rsidP="00E4730B">
      <w:pPr>
        <w:ind w:left="720"/>
      </w:pPr>
    </w:p>
    <w:p w14:paraId="223659A7" w14:textId="4DF04954" w:rsidR="00E4730B" w:rsidRDefault="00E4730B" w:rsidP="00E4730B">
      <w:pPr>
        <w:ind w:left="720"/>
      </w:pPr>
      <w:r>
        <w:t>Q: What does the solicit message solicits?</w:t>
      </w:r>
    </w:p>
    <w:p w14:paraId="4A919E31" w14:textId="77777777" w:rsidR="00E4730B" w:rsidRDefault="00E4730B" w:rsidP="00E4730B"/>
    <w:p w14:paraId="41AC3B79" w14:textId="4F6EA86C" w:rsidR="00E4730B" w:rsidRDefault="00E4730B" w:rsidP="00E4730B">
      <w:r>
        <w:t>A: At the moment it is not specified in detail. Current document is more for beaconing description.</w:t>
      </w:r>
    </w:p>
    <w:p w14:paraId="63402347" w14:textId="2E965826" w:rsidR="00E4730B" w:rsidRDefault="00E4730B" w:rsidP="00E4730B"/>
    <w:p w14:paraId="58C07F39" w14:textId="2621C744" w:rsidR="00E4730B" w:rsidRDefault="00E4730B" w:rsidP="00E4730B">
      <w:r>
        <w:lastRenderedPageBreak/>
        <w:t xml:space="preserve">Q: About the format: </w:t>
      </w:r>
      <w:r w:rsidR="00A04AEF">
        <w:t>there is an extension frame and a GCMP header, but the frame is encrypted. So, se shouldn’t mention the GCMP in the header but rather in the frame body.</w:t>
      </w:r>
    </w:p>
    <w:p w14:paraId="78E6420F" w14:textId="66369003" w:rsidR="00A04AEF" w:rsidRDefault="00A04AEF" w:rsidP="00E4730B">
      <w:r>
        <w:t>A: Agree, we should fix that.</w:t>
      </w:r>
    </w:p>
    <w:p w14:paraId="563FA851" w14:textId="63291479" w:rsidR="00A04AEF" w:rsidRDefault="00A04AEF" w:rsidP="00E4730B"/>
    <w:p w14:paraId="3A03591F" w14:textId="171343C2" w:rsidR="00A04AEF" w:rsidRDefault="00A04AEF" w:rsidP="00E4730B">
      <w:r>
        <w:t xml:space="preserve">Q: In the discovery, we indicate that the beacon is encrypted by the GTK. Is there a plan to indicate how the client get this </w:t>
      </w:r>
      <w:r w:rsidR="00E127BC">
        <w:t>GTK?</w:t>
      </w:r>
    </w:p>
    <w:p w14:paraId="0037393D" w14:textId="63C5D9A3" w:rsidR="00A04AEF" w:rsidRDefault="00A04AEF" w:rsidP="00E4730B">
      <w:r>
        <w:t xml:space="preserve">A: It is acquired during the </w:t>
      </w:r>
      <w:r w:rsidR="00E127BC">
        <w:t>4-way</w:t>
      </w:r>
      <w:r>
        <w:t xml:space="preserve"> hand check.</w:t>
      </w:r>
      <w:r w:rsidR="00E127BC">
        <w:t xml:space="preserve"> Th scheme here is for beacon privacy.</w:t>
      </w:r>
    </w:p>
    <w:p w14:paraId="383B3980" w14:textId="5319C3EF" w:rsidR="00E127BC" w:rsidRDefault="00E127BC" w:rsidP="00E4730B"/>
    <w:p w14:paraId="1E7E78E6" w14:textId="38A120CF" w:rsidR="00E127BC" w:rsidRDefault="00E127BC" w:rsidP="00E4730B">
      <w:r>
        <w:t>C: Still not clear as the client receives the GTK.</w:t>
      </w:r>
    </w:p>
    <w:p w14:paraId="18746E8F" w14:textId="77777777" w:rsidR="00E127BC" w:rsidRDefault="00E127BC" w:rsidP="00E4730B"/>
    <w:p w14:paraId="79792AD9" w14:textId="3C8BA4EF" w:rsidR="00E127BC" w:rsidRDefault="00E127BC" w:rsidP="00E4730B">
      <w:r>
        <w:t>Q: For normal procedure you need to discover the A first, right?</w:t>
      </w:r>
    </w:p>
    <w:p w14:paraId="15419770" w14:textId="2B5C9A30" w:rsidR="00E127BC" w:rsidRDefault="00E127BC" w:rsidP="00E4730B">
      <w:r>
        <w:t>A: yes, you first need to detect the AP.</w:t>
      </w:r>
    </w:p>
    <w:p w14:paraId="1A93F6AF" w14:textId="396B69D9" w:rsidR="00E127BC" w:rsidRDefault="00E127BC" w:rsidP="00E4730B"/>
    <w:p w14:paraId="68C86E3D" w14:textId="4734CE3E" w:rsidR="00E127BC" w:rsidRDefault="00E127BC" w:rsidP="00E4730B">
      <w:r>
        <w:t xml:space="preserve">C: </w:t>
      </w:r>
      <w:r w:rsidR="005D737C">
        <w:t>T</w:t>
      </w:r>
      <w:r>
        <w:t>he STA is then preconfigured and have the GTK to decode the beacon.</w:t>
      </w:r>
    </w:p>
    <w:p w14:paraId="4A598905" w14:textId="72758187" w:rsidR="00E127BC" w:rsidRDefault="00E127BC" w:rsidP="00E4730B">
      <w:r>
        <w:t>A: How to discover is not described here.</w:t>
      </w:r>
    </w:p>
    <w:p w14:paraId="20F71BB2" w14:textId="42EE34AF" w:rsidR="00E127BC" w:rsidRDefault="00E127BC" w:rsidP="00E4730B"/>
    <w:p w14:paraId="4768002E" w14:textId="53E3DE1E" w:rsidR="00E127BC" w:rsidRDefault="00E127BC" w:rsidP="00E4730B">
      <w:r>
        <w:t xml:space="preserve">Q: </w:t>
      </w:r>
      <w:r w:rsidR="005D737C">
        <w:t>R</w:t>
      </w:r>
      <w:r>
        <w:t>egarding the Frame format. It is misleading to see what is in the header.</w:t>
      </w:r>
    </w:p>
    <w:p w14:paraId="1A1961AE" w14:textId="3FD978E0" w:rsidR="00E127BC" w:rsidRDefault="00E127BC" w:rsidP="00E4730B">
      <w:r>
        <w:t xml:space="preserve">A: </w:t>
      </w:r>
      <w:r w:rsidR="005D737C">
        <w:t>T</w:t>
      </w:r>
      <w:r>
        <w:t>imestamp is in the MAC header.</w:t>
      </w:r>
    </w:p>
    <w:p w14:paraId="39284CE4" w14:textId="5A1AA34A" w:rsidR="00E127BC" w:rsidRDefault="00E127BC" w:rsidP="00E4730B"/>
    <w:p w14:paraId="4AF72D44" w14:textId="5EE1C710" w:rsidR="00E127BC" w:rsidRDefault="00E127BC" w:rsidP="00E4730B">
      <w:r>
        <w:t>Q: Why do you have 2 octets reserved if you do not need it</w:t>
      </w:r>
      <w:r w:rsidR="002D7EC6">
        <w:t>?</w:t>
      </w:r>
    </w:p>
    <w:p w14:paraId="36D9AB96" w14:textId="59219687" w:rsidR="00E127BC" w:rsidRDefault="00E127BC" w:rsidP="00E4730B">
      <w:r>
        <w:t xml:space="preserve">A: The are </w:t>
      </w:r>
      <w:r w:rsidR="005D737C">
        <w:t xml:space="preserve">there </w:t>
      </w:r>
      <w:r>
        <w:t>to keep sequence number alignment.</w:t>
      </w:r>
    </w:p>
    <w:p w14:paraId="52AF6470" w14:textId="62816571" w:rsidR="00E127BC" w:rsidRDefault="002D7EC6" w:rsidP="00E4730B">
      <w:r>
        <w:t>C</w:t>
      </w:r>
      <w:r w:rsidR="00E127BC">
        <w:t xml:space="preserve">: But you are defining a new frame, so </w:t>
      </w:r>
      <w:r>
        <w:t>you don’t need those 2 octets.</w:t>
      </w:r>
    </w:p>
    <w:p w14:paraId="191D83C8" w14:textId="354017D2" w:rsidR="002D7EC6" w:rsidRDefault="002D7EC6" w:rsidP="00E4730B"/>
    <w:p w14:paraId="76DE9A8B" w14:textId="0EEB3024" w:rsidR="002D7EC6" w:rsidRDefault="005D737C" w:rsidP="00E4730B">
      <w:r>
        <w:t>Q</w:t>
      </w:r>
      <w:r w:rsidR="002D7EC6">
        <w:t xml:space="preserve">: you cannot say you use GCMP if you use a completely new </w:t>
      </w:r>
      <w:r>
        <w:t>frame?</w:t>
      </w:r>
    </w:p>
    <w:p w14:paraId="44F31141" w14:textId="3AD5057A" w:rsidR="002D7EC6" w:rsidRDefault="002D7EC6" w:rsidP="00E4730B">
      <w:r>
        <w:t>A: OK.</w:t>
      </w:r>
    </w:p>
    <w:p w14:paraId="193FE214" w14:textId="42D0DB0E" w:rsidR="002D7EC6" w:rsidRDefault="002D7EC6" w:rsidP="00E4730B"/>
    <w:p w14:paraId="61706DFE" w14:textId="6FA27F43" w:rsidR="002D7EC6" w:rsidRDefault="002D7EC6" w:rsidP="00E4730B">
      <w:r>
        <w:t>Q: Can the GCMP be in the frame body?</w:t>
      </w:r>
    </w:p>
    <w:p w14:paraId="475F0B87" w14:textId="1B21BCF9" w:rsidR="002D7EC6" w:rsidRDefault="002D7EC6" w:rsidP="00E4730B">
      <w:r>
        <w:t xml:space="preserve">A: the GCMP header and MIC are in the body </w:t>
      </w:r>
      <w:r w:rsidR="005D737C">
        <w:t xml:space="preserve">it </w:t>
      </w:r>
      <w:r>
        <w:t>is not encrypted.</w:t>
      </w:r>
    </w:p>
    <w:p w14:paraId="19FA627B" w14:textId="35A0B5CB" w:rsidR="002D7EC6" w:rsidRDefault="002D7EC6" w:rsidP="00E4730B"/>
    <w:p w14:paraId="716AED8E" w14:textId="4FD1A0E8" w:rsidR="002D7EC6" w:rsidRDefault="002D7EC6" w:rsidP="00E4730B">
      <w:r>
        <w:t xml:space="preserve">Q: </w:t>
      </w:r>
      <w:r w:rsidR="005D737C">
        <w:t>T</w:t>
      </w:r>
      <w:r>
        <w:t>he GTK is not at MLD level. Do you encrypt with a key that bel</w:t>
      </w:r>
      <w:r w:rsidR="005D737C">
        <w:t>ong</w:t>
      </w:r>
      <w:r>
        <w:t xml:space="preserve"> to a link? Do you have a GTK per link?</w:t>
      </w:r>
    </w:p>
    <w:p w14:paraId="174916FF" w14:textId="0D23B154" w:rsidR="002D7EC6" w:rsidRDefault="002D7EC6" w:rsidP="00E4730B">
      <w:r>
        <w:t>A: We will have two different keys. The first to encrypt data, and another key to anonymize the MAC header.</w:t>
      </w:r>
    </w:p>
    <w:p w14:paraId="2D569652" w14:textId="6DD1811B" w:rsidR="002D7EC6" w:rsidRDefault="002D7EC6" w:rsidP="00E4730B"/>
    <w:p w14:paraId="1952E74A" w14:textId="006D4D6C" w:rsidR="002D7EC6" w:rsidRDefault="002D7EC6" w:rsidP="00E4730B">
      <w:r>
        <w:t xml:space="preserve">C: I am not comfortable with having a frame </w:t>
      </w:r>
      <w:r w:rsidR="005D737C">
        <w:t xml:space="preserve">that </w:t>
      </w:r>
      <w:r>
        <w:t xml:space="preserve">I do not understand and </w:t>
      </w:r>
      <w:r w:rsidR="005D737C">
        <w:t xml:space="preserve">that </w:t>
      </w:r>
      <w:r>
        <w:t>is not describe</w:t>
      </w:r>
      <w:r w:rsidR="005D737C">
        <w:t>d</w:t>
      </w:r>
      <w:r>
        <w:t>. Please remove the solicit frame.</w:t>
      </w:r>
    </w:p>
    <w:p w14:paraId="785784B2" w14:textId="7A4AD74C" w:rsidR="002D7EC6" w:rsidRDefault="002D7EC6" w:rsidP="00E4730B"/>
    <w:p w14:paraId="24326BC8" w14:textId="7E0F0B83" w:rsidR="002D7EC6" w:rsidRDefault="002D7EC6" w:rsidP="00E4730B">
      <w:r>
        <w:t xml:space="preserve">Q: </w:t>
      </w:r>
      <w:r w:rsidR="005D737C">
        <w:t>W</w:t>
      </w:r>
      <w:r>
        <w:t xml:space="preserve">hy using address 3 </w:t>
      </w:r>
      <w:r w:rsidR="005D737C">
        <w:t xml:space="preserve">field name </w:t>
      </w:r>
      <w:r>
        <w:t xml:space="preserve">and put a checksum inside. Can we just call </w:t>
      </w:r>
      <w:r w:rsidR="005D737C">
        <w:t>this field “</w:t>
      </w:r>
      <w:r>
        <w:t>checksum</w:t>
      </w:r>
      <w:r w:rsidR="005D737C">
        <w:t>”</w:t>
      </w:r>
      <w:r>
        <w:t>?</w:t>
      </w:r>
    </w:p>
    <w:p w14:paraId="66581482" w14:textId="5B21BBDC" w:rsidR="002D7EC6" w:rsidRDefault="002D7EC6" w:rsidP="00E4730B">
      <w:r>
        <w:t>A: OK.</w:t>
      </w:r>
    </w:p>
    <w:p w14:paraId="3830DDC2" w14:textId="45B83876" w:rsidR="002D7EC6" w:rsidRDefault="002D7EC6" w:rsidP="00E4730B"/>
    <w:p w14:paraId="64B28446" w14:textId="3822AE5E" w:rsidR="00CA07B5" w:rsidRDefault="00CA07B5" w:rsidP="00E4730B">
      <w:r>
        <w:t>C: We are very close to the GCMP but we need to clearly indicate how it works.</w:t>
      </w:r>
    </w:p>
    <w:p w14:paraId="258815BB" w14:textId="70B668A5" w:rsidR="00CA07B5" w:rsidRDefault="00CA07B5" w:rsidP="00E4730B"/>
    <w:p w14:paraId="20D9673F" w14:textId="37700D10" w:rsidR="00CA07B5" w:rsidRDefault="00CA07B5" w:rsidP="00E4730B">
      <w:r>
        <w:t>A: OK I note all your comment and I will revise the description of the frame in a future revision.</w:t>
      </w:r>
    </w:p>
    <w:p w14:paraId="5B9F8874" w14:textId="22398F7C" w:rsidR="00E4730B" w:rsidRDefault="00E4730B" w:rsidP="005D737C"/>
    <w:p w14:paraId="15425B4C" w14:textId="02A627F1" w:rsidR="005D737C" w:rsidRPr="00CE050F" w:rsidRDefault="005D737C" w:rsidP="005D737C">
      <w:r>
        <w:t>Author will come back with a new revision.</w:t>
      </w:r>
    </w:p>
    <w:p w14:paraId="3F0D6D29" w14:textId="77777777" w:rsidR="00241B4F" w:rsidRPr="00CE050F" w:rsidRDefault="00241B4F" w:rsidP="00934DB5"/>
    <w:p w14:paraId="223172AF" w14:textId="10626922" w:rsidR="00045C63" w:rsidRPr="00CA07B5" w:rsidRDefault="00FF25C5" w:rsidP="00E4730B">
      <w:pPr>
        <w:numPr>
          <w:ilvl w:val="1"/>
          <w:numId w:val="9"/>
        </w:numPr>
      </w:pPr>
      <w:hyperlink r:id="rId23" w:history="1">
        <w:r w:rsidR="00CA07B5" w:rsidRPr="00CA07B5">
          <w:rPr>
            <w:rStyle w:val="Hyperlink"/>
          </w:rPr>
          <w:t>11-24/1739r0</w:t>
        </w:r>
      </w:hyperlink>
      <w:r w:rsidR="00501114" w:rsidRPr="00CA07B5">
        <w:t xml:space="preserve"> : </w:t>
      </w:r>
      <w:r w:rsidR="00CA07B5" w:rsidRPr="00CA07B5">
        <w:t>d0.4_misc_fixes</w:t>
      </w:r>
      <w:r w:rsidR="00501114" w:rsidRPr="00CA07B5">
        <w:t>: Jerome Henry</w:t>
      </w:r>
    </w:p>
    <w:p w14:paraId="284914CB" w14:textId="77777777" w:rsidR="00045C63" w:rsidRPr="00CA07B5" w:rsidRDefault="00045C63" w:rsidP="00045C63">
      <w:pPr>
        <w:ind w:left="709"/>
      </w:pPr>
    </w:p>
    <w:p w14:paraId="16AF6A1E" w14:textId="53AD9590" w:rsidR="00045C63" w:rsidRPr="00CA07B5" w:rsidRDefault="00045C63" w:rsidP="00E4730B">
      <w:pPr>
        <w:numPr>
          <w:ilvl w:val="2"/>
          <w:numId w:val="9"/>
        </w:numPr>
      </w:pPr>
      <w:r w:rsidRPr="00CA07B5">
        <w:t>Discussion</w:t>
      </w:r>
    </w:p>
    <w:p w14:paraId="32B25912" w14:textId="7A9485EC" w:rsidR="00652C74" w:rsidRDefault="00CA07B5" w:rsidP="00652C74">
      <w:r>
        <w:t>C: Please write the comment resolution in a way that is understandable and applicable by the technical editor</w:t>
      </w:r>
    </w:p>
    <w:p w14:paraId="2EE29B75" w14:textId="6AA6EF56" w:rsidR="00CA07B5" w:rsidRDefault="00CA07B5" w:rsidP="00652C74">
      <w:r>
        <w:t>A: Noted.</w:t>
      </w:r>
      <w:r w:rsidR="00B16400">
        <w:t xml:space="preserve"> I had a look in </w:t>
      </w:r>
      <w:proofErr w:type="spellStart"/>
      <w:r w:rsidR="00B16400">
        <w:t>REVme</w:t>
      </w:r>
      <w:proofErr w:type="spellEnd"/>
      <w:r w:rsidR="00B16400">
        <w:t xml:space="preserve"> to find resolution template, so then I will be more accurate for the next comment resolution phase.</w:t>
      </w:r>
    </w:p>
    <w:p w14:paraId="2138A3B7" w14:textId="14ED656C" w:rsidR="00B16400" w:rsidRDefault="00B16400" w:rsidP="00652C74"/>
    <w:p w14:paraId="72588DB7" w14:textId="42C10B20" w:rsidR="00B16400" w:rsidRDefault="00B16400" w:rsidP="00652C74">
      <w:r>
        <w:lastRenderedPageBreak/>
        <w:t xml:space="preserve">Two </w:t>
      </w:r>
      <w:r w:rsidR="00477053">
        <w:t>CIDs:</w:t>
      </w:r>
      <w:r>
        <w:t xml:space="preserve">  1109 1166 are deferred to allow more discussion </w:t>
      </w:r>
    </w:p>
    <w:p w14:paraId="4258CF14" w14:textId="7744262A" w:rsidR="00B16400" w:rsidRDefault="00B16400" w:rsidP="00652C74"/>
    <w:p w14:paraId="0C7920E2" w14:textId="795B209A" w:rsidR="00B16400" w:rsidRDefault="00B16400" w:rsidP="00652C74">
      <w:r>
        <w:t xml:space="preserve">Author will draft an r2 and </w:t>
      </w:r>
      <w:r w:rsidR="00477053">
        <w:t xml:space="preserve">will </w:t>
      </w:r>
      <w:r>
        <w:t xml:space="preserve">ask for a </w:t>
      </w:r>
      <w:r w:rsidR="00477053">
        <w:t>SP</w:t>
      </w:r>
      <w:r>
        <w:t xml:space="preserve"> later.</w:t>
      </w:r>
    </w:p>
    <w:p w14:paraId="0756AE8F" w14:textId="5B8EB2AC" w:rsidR="00CA07B5" w:rsidRDefault="00CA07B5" w:rsidP="00652C74"/>
    <w:p w14:paraId="0C696A52" w14:textId="42C1D6FF" w:rsidR="00B16400" w:rsidRPr="00CE050F" w:rsidRDefault="00B16400" w:rsidP="00652C74">
      <w:r>
        <w:t xml:space="preserve">C: </w:t>
      </w:r>
      <w:r w:rsidR="00477053">
        <w:t>G</w:t>
      </w:r>
      <w:r>
        <w:t>eneral comment on comment resolution: Making it easy for the commenter to understand what have been done to consider his comment is a good thing. The way to solve the comments now requires a lot of effort for the commenter to figure out how the comment is resolved.</w:t>
      </w:r>
    </w:p>
    <w:p w14:paraId="679F9791" w14:textId="77777777" w:rsidR="00045C63" w:rsidRPr="00CE050F" w:rsidRDefault="00045C63" w:rsidP="00045C63"/>
    <w:p w14:paraId="7086865E" w14:textId="77777777" w:rsidR="00045C63" w:rsidRPr="00440F38" w:rsidRDefault="00045C63" w:rsidP="00E4730B">
      <w:pPr>
        <w:numPr>
          <w:ilvl w:val="0"/>
          <w:numId w:val="9"/>
        </w:numPr>
      </w:pPr>
      <w:r w:rsidRPr="00440F38">
        <w:t>Other businesses</w:t>
      </w:r>
    </w:p>
    <w:p w14:paraId="73DDA52E" w14:textId="4C403381" w:rsidR="00045C63" w:rsidRPr="00440F38" w:rsidRDefault="00332624" w:rsidP="00045C63">
      <w:r w:rsidRPr="00440F38">
        <w:t>Chair indicates that he will make list for document to be straw polled and motioned.</w:t>
      </w:r>
    </w:p>
    <w:p w14:paraId="5604BED8" w14:textId="24F2F781" w:rsidR="00332624" w:rsidRPr="00440F38" w:rsidRDefault="00332624" w:rsidP="00045C63">
      <w:r w:rsidRPr="00440F38">
        <w:t xml:space="preserve">Chair ask </w:t>
      </w:r>
      <w:r w:rsidR="00440F38" w:rsidRPr="00440F38">
        <w:t>people willing to have a document in this list to contact her.</w:t>
      </w:r>
    </w:p>
    <w:p w14:paraId="1916B83F" w14:textId="77777777" w:rsidR="00045C63" w:rsidRPr="00440F38" w:rsidRDefault="00045C63" w:rsidP="00045C63"/>
    <w:p w14:paraId="17A6F6F8" w14:textId="728FA50B" w:rsidR="00045C63" w:rsidRPr="00440F38" w:rsidRDefault="00045C63" w:rsidP="00E4730B">
      <w:pPr>
        <w:numPr>
          <w:ilvl w:val="0"/>
          <w:numId w:val="9"/>
        </w:numPr>
      </w:pPr>
      <w:r w:rsidRPr="00440F38">
        <w:t xml:space="preserve">Chair recess the meeting at </w:t>
      </w:r>
      <w:r w:rsidR="00332624" w:rsidRPr="00440F38">
        <w:t>09</w:t>
      </w:r>
      <w:r w:rsidRPr="00440F38">
        <w:t>:</w:t>
      </w:r>
      <w:r w:rsidR="00332624" w:rsidRPr="00440F38">
        <w:t>59</w:t>
      </w:r>
      <w:r w:rsidRPr="00440F38">
        <w:t xml:space="preserve"> local time</w:t>
      </w:r>
    </w:p>
    <w:p w14:paraId="42B4C1CB" w14:textId="77777777" w:rsidR="003700CE" w:rsidRPr="00CE050F" w:rsidRDefault="003700CE">
      <w:r w:rsidRPr="00CE050F">
        <w:br w:type="page"/>
      </w:r>
    </w:p>
    <w:p w14:paraId="2B7B7073" w14:textId="16672D88" w:rsidR="003700CE" w:rsidRPr="00CE050F" w:rsidRDefault="003700CE" w:rsidP="003700CE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lastRenderedPageBreak/>
        <w:t>5</w:t>
      </w:r>
      <w:r w:rsidRPr="00CE050F">
        <w:rPr>
          <w:b/>
          <w:bCs/>
          <w:sz w:val="28"/>
          <w:szCs w:val="28"/>
          <w:u w:val="single"/>
          <w:vertAlign w:val="superscript"/>
        </w:rPr>
        <w:t>th</w:t>
      </w:r>
      <w:r w:rsidRPr="00CE050F">
        <w:rPr>
          <w:b/>
          <w:bCs/>
          <w:sz w:val="28"/>
          <w:szCs w:val="28"/>
          <w:u w:val="single"/>
        </w:rPr>
        <w:t xml:space="preserve"> </w:t>
      </w:r>
      <w:r w:rsidR="00387D9F" w:rsidRPr="00CE050F">
        <w:rPr>
          <w:b/>
          <w:bCs/>
          <w:sz w:val="28"/>
          <w:szCs w:val="28"/>
          <w:u w:val="single"/>
        </w:rPr>
        <w:t>slot:</w:t>
      </w:r>
      <w:r w:rsidRPr="00CE050F">
        <w:rPr>
          <w:b/>
          <w:bCs/>
          <w:sz w:val="28"/>
          <w:szCs w:val="28"/>
        </w:rPr>
        <w:t xml:space="preserve"> Thursday </w:t>
      </w:r>
      <w:r w:rsidR="00411DEA">
        <w:rPr>
          <w:b/>
          <w:bCs/>
          <w:sz w:val="28"/>
          <w:szCs w:val="28"/>
        </w:rPr>
        <w:t>November</w:t>
      </w:r>
      <w:r w:rsidRPr="00CE050F">
        <w:rPr>
          <w:b/>
          <w:bCs/>
          <w:sz w:val="28"/>
          <w:szCs w:val="28"/>
        </w:rPr>
        <w:t xml:space="preserve"> 1</w:t>
      </w:r>
      <w:r w:rsidR="00411DEA">
        <w:rPr>
          <w:b/>
          <w:bCs/>
          <w:sz w:val="28"/>
          <w:szCs w:val="28"/>
        </w:rPr>
        <w:t>4</w:t>
      </w:r>
      <w:r w:rsidRPr="00CE050F">
        <w:rPr>
          <w:b/>
          <w:bCs/>
          <w:sz w:val="28"/>
          <w:szCs w:val="28"/>
        </w:rPr>
        <w:t>th 2024, 08:00 local time.</w:t>
      </w:r>
    </w:p>
    <w:p w14:paraId="3995AE3D" w14:textId="77777777" w:rsidR="003700CE" w:rsidRPr="00CE050F" w:rsidRDefault="003700CE" w:rsidP="003700CE">
      <w:pPr>
        <w:rPr>
          <w:b/>
          <w:szCs w:val="22"/>
        </w:rPr>
      </w:pPr>
    </w:p>
    <w:p w14:paraId="3E4A386C" w14:textId="77777777" w:rsidR="003700CE" w:rsidRPr="00CE050F" w:rsidRDefault="003700CE" w:rsidP="003700CE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40634E0B" w14:textId="77777777" w:rsidR="003700CE" w:rsidRPr="00CE050F" w:rsidRDefault="003700CE" w:rsidP="003700CE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3CB5C86C" w14:textId="77777777" w:rsidR="003700CE" w:rsidRPr="00CE050F" w:rsidRDefault="003700CE" w:rsidP="003700CE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24D6BB91" w14:textId="77777777" w:rsidR="003700CE" w:rsidRPr="00CE050F" w:rsidRDefault="003700CE" w:rsidP="003700CE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5CE66578" w14:textId="77777777" w:rsidR="003700CE" w:rsidRPr="00CE050F" w:rsidRDefault="003700CE" w:rsidP="003700CE">
      <w:pPr>
        <w:rPr>
          <w:b/>
          <w:bCs/>
          <w:szCs w:val="22"/>
        </w:rPr>
      </w:pPr>
    </w:p>
    <w:p w14:paraId="0DCF847D" w14:textId="1EE3D6BE" w:rsidR="003700CE" w:rsidRPr="00CE050F" w:rsidRDefault="003700CE" w:rsidP="003700CE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="00AF34D3" w:rsidRPr="00141EB6">
        <w:rPr>
          <w:szCs w:val="22"/>
        </w:rPr>
        <w:t>08</w:t>
      </w:r>
      <w:r w:rsidRPr="00141EB6">
        <w:rPr>
          <w:szCs w:val="22"/>
        </w:rPr>
        <w:t>:0</w:t>
      </w:r>
      <w:r w:rsidR="00141EB6" w:rsidRPr="00141EB6">
        <w:rPr>
          <w:szCs w:val="22"/>
        </w:rPr>
        <w:t>2</w:t>
      </w:r>
      <w:r w:rsidRPr="00141EB6">
        <w:rPr>
          <w:szCs w:val="22"/>
        </w:rPr>
        <w:t xml:space="preserve"> Local time.</w:t>
      </w:r>
    </w:p>
    <w:p w14:paraId="6D1A655B" w14:textId="77777777" w:rsidR="003700CE" w:rsidRPr="00CE050F" w:rsidRDefault="003700CE" w:rsidP="003700CE">
      <w:pPr>
        <w:rPr>
          <w:b/>
          <w:bCs/>
          <w:szCs w:val="22"/>
        </w:rPr>
      </w:pPr>
    </w:p>
    <w:p w14:paraId="7C538DDF" w14:textId="6454E946" w:rsidR="00A73515" w:rsidRPr="00CE050F" w:rsidRDefault="00A73515" w:rsidP="00A73515">
      <w:r w:rsidRPr="00CE050F">
        <w:rPr>
          <w:szCs w:val="22"/>
        </w:rPr>
        <w:t>Agenda slide d</w:t>
      </w:r>
      <w:r w:rsidRPr="00AB2A03">
        <w:rPr>
          <w:szCs w:val="22"/>
        </w:rPr>
        <w:t xml:space="preserve">eck: </w:t>
      </w:r>
      <w:hyperlink r:id="rId24" w:history="1">
        <w:r w:rsidR="00AB2A03" w:rsidRPr="00AB2A03">
          <w:rPr>
            <w:rStyle w:val="Hyperlink"/>
            <w:szCs w:val="22"/>
          </w:rPr>
          <w:t>11-24-1677r6</w:t>
        </w:r>
      </w:hyperlink>
      <w:r w:rsidRPr="00AB2A03">
        <w:rPr>
          <w:rStyle w:val="Hyperlink"/>
        </w:rPr>
        <w:t>:</w:t>
      </w:r>
    </w:p>
    <w:p w14:paraId="67FE6E92" w14:textId="77777777" w:rsidR="003700CE" w:rsidRPr="00CE050F" w:rsidRDefault="003700CE" w:rsidP="003700CE">
      <w:pPr>
        <w:rPr>
          <w:szCs w:val="22"/>
        </w:rPr>
      </w:pPr>
    </w:p>
    <w:p w14:paraId="26E4B899" w14:textId="77777777" w:rsidR="003700CE" w:rsidRPr="00141EB6" w:rsidRDefault="003700CE" w:rsidP="00E4730B">
      <w:pPr>
        <w:numPr>
          <w:ilvl w:val="0"/>
          <w:numId w:val="9"/>
        </w:numPr>
      </w:pPr>
      <w:r w:rsidRPr="00141EB6">
        <w:t>Reminder to do attendance</w:t>
      </w:r>
    </w:p>
    <w:p w14:paraId="2F8A8C17" w14:textId="77777777" w:rsidR="003700CE" w:rsidRPr="00141EB6" w:rsidRDefault="003700CE" w:rsidP="003700CE">
      <w:r w:rsidRPr="00141EB6">
        <w:t>Reminder to register for the session and to not attend the virtual meeting without paying appropriate meeting fees.</w:t>
      </w:r>
    </w:p>
    <w:p w14:paraId="712D2545" w14:textId="77777777" w:rsidR="003700CE" w:rsidRPr="00411DEA" w:rsidRDefault="003700CE" w:rsidP="003700CE">
      <w:pPr>
        <w:rPr>
          <w:highlight w:val="yellow"/>
        </w:rPr>
      </w:pPr>
    </w:p>
    <w:p w14:paraId="6BFBBCE1" w14:textId="77777777" w:rsidR="003700CE" w:rsidRPr="00141EB6" w:rsidRDefault="003700CE" w:rsidP="00E4730B">
      <w:pPr>
        <w:numPr>
          <w:ilvl w:val="0"/>
          <w:numId w:val="9"/>
        </w:numPr>
      </w:pPr>
      <w:r w:rsidRPr="00141EB6">
        <w:t>The chair mentioned the call for essential patents</w:t>
      </w:r>
    </w:p>
    <w:p w14:paraId="3389E479" w14:textId="77777777" w:rsidR="003700CE" w:rsidRPr="00141EB6" w:rsidRDefault="003700CE" w:rsidP="00E4730B">
      <w:pPr>
        <w:numPr>
          <w:ilvl w:val="1"/>
          <w:numId w:val="9"/>
        </w:numPr>
      </w:pPr>
      <w:r w:rsidRPr="00141EB6">
        <w:t>No one responded to the call for essential patents</w:t>
      </w:r>
    </w:p>
    <w:p w14:paraId="4C0EBC9D" w14:textId="77777777" w:rsidR="003700CE" w:rsidRPr="00411DEA" w:rsidRDefault="003700CE" w:rsidP="003700CE">
      <w:pPr>
        <w:ind w:left="360"/>
        <w:rPr>
          <w:highlight w:val="yellow"/>
        </w:rPr>
      </w:pPr>
    </w:p>
    <w:p w14:paraId="6C66B7E3" w14:textId="77777777" w:rsidR="003700CE" w:rsidRPr="00141EB6" w:rsidRDefault="003700CE" w:rsidP="00E4730B">
      <w:pPr>
        <w:numPr>
          <w:ilvl w:val="0"/>
          <w:numId w:val="9"/>
        </w:numPr>
      </w:pPr>
      <w:r w:rsidRPr="00141EB6">
        <w:t>Review of policies and procedures.</w:t>
      </w:r>
    </w:p>
    <w:p w14:paraId="3BA96C09" w14:textId="77777777" w:rsidR="003700CE" w:rsidRPr="00141EB6" w:rsidRDefault="003700CE" w:rsidP="00E4730B">
      <w:pPr>
        <w:numPr>
          <w:ilvl w:val="1"/>
          <w:numId w:val="9"/>
        </w:numPr>
      </w:pPr>
      <w:r w:rsidRPr="00141EB6">
        <w:t>IEEE individual process slides were presented.</w:t>
      </w:r>
    </w:p>
    <w:p w14:paraId="6DA276C0" w14:textId="77777777" w:rsidR="003700CE" w:rsidRPr="00141EB6" w:rsidRDefault="003700CE" w:rsidP="003700CE">
      <w:pPr>
        <w:ind w:left="360"/>
      </w:pPr>
    </w:p>
    <w:p w14:paraId="0CB289A8" w14:textId="77777777" w:rsidR="003700CE" w:rsidRPr="00141EB6" w:rsidRDefault="003700CE" w:rsidP="00E4730B">
      <w:pPr>
        <w:numPr>
          <w:ilvl w:val="0"/>
          <w:numId w:val="9"/>
        </w:numPr>
      </w:pPr>
      <w:r w:rsidRPr="00141EB6">
        <w:t>The chair covered the IEEE copyright policy and participation rules.</w:t>
      </w:r>
    </w:p>
    <w:p w14:paraId="4B5AB649" w14:textId="0E00CD26" w:rsidR="00AF34D3" w:rsidRPr="00141EB6" w:rsidRDefault="003700CE" w:rsidP="00E4730B">
      <w:pPr>
        <w:numPr>
          <w:ilvl w:val="1"/>
          <w:numId w:val="9"/>
        </w:numPr>
      </w:pPr>
      <w:r w:rsidRPr="00141EB6">
        <w:t>No questions</w:t>
      </w:r>
      <w:r w:rsidRPr="00141EB6">
        <w:br/>
      </w:r>
    </w:p>
    <w:p w14:paraId="720FDC38" w14:textId="77777777" w:rsidR="00AF34D3" w:rsidRPr="00141EB6" w:rsidRDefault="00AF34D3" w:rsidP="00E4730B">
      <w:pPr>
        <w:numPr>
          <w:ilvl w:val="0"/>
          <w:numId w:val="9"/>
        </w:numPr>
      </w:pPr>
      <w:r w:rsidRPr="00141EB6">
        <w:t>The Chair covered successful hybrid protocol slides.</w:t>
      </w:r>
      <w:r w:rsidRPr="00141EB6">
        <w:br/>
      </w:r>
    </w:p>
    <w:p w14:paraId="15A33BD5" w14:textId="61B33496" w:rsidR="003700CE" w:rsidRPr="00AB2A03" w:rsidRDefault="003700CE" w:rsidP="00E4730B">
      <w:pPr>
        <w:numPr>
          <w:ilvl w:val="0"/>
          <w:numId w:val="9"/>
        </w:numPr>
        <w:rPr>
          <w:b/>
          <w:bCs/>
        </w:rPr>
      </w:pPr>
      <w:r w:rsidRPr="00AB2A03">
        <w:rPr>
          <w:b/>
          <w:bCs/>
        </w:rPr>
        <w:t>Discussion of agenda 11-24-1</w:t>
      </w:r>
      <w:r w:rsidR="00411DEA" w:rsidRPr="00AB2A03">
        <w:rPr>
          <w:b/>
          <w:bCs/>
        </w:rPr>
        <w:t>677</w:t>
      </w:r>
      <w:r w:rsidRPr="00AB2A03">
        <w:rPr>
          <w:b/>
          <w:bCs/>
        </w:rPr>
        <w:t>r</w:t>
      </w:r>
      <w:r w:rsidR="00AB2A03" w:rsidRPr="00AB2A03">
        <w:rPr>
          <w:b/>
          <w:bCs/>
        </w:rPr>
        <w:t>6</w:t>
      </w:r>
      <w:r w:rsidRPr="00AB2A03">
        <w:rPr>
          <w:b/>
          <w:bCs/>
        </w:rPr>
        <w:t xml:space="preserve"> (slide #16)</w:t>
      </w:r>
    </w:p>
    <w:p w14:paraId="323B1832" w14:textId="25B1F657" w:rsidR="003700CE" w:rsidRDefault="003700CE" w:rsidP="00E4730B">
      <w:pPr>
        <w:numPr>
          <w:ilvl w:val="1"/>
          <w:numId w:val="9"/>
        </w:numPr>
      </w:pPr>
      <w:r w:rsidRPr="00AB2A03">
        <w:t>Discussion on agenda</w:t>
      </w:r>
    </w:p>
    <w:p w14:paraId="37442DBD" w14:textId="42A4F430" w:rsidR="00141EB6" w:rsidRDefault="00C86986" w:rsidP="00141EB6">
      <w:pPr>
        <w:ind w:left="715"/>
      </w:pPr>
      <w:r>
        <w:t xml:space="preserve">Q: Can we add motion for the technical editor to draft </w:t>
      </w:r>
      <w:r w:rsidR="00477053">
        <w:t>D0.7?</w:t>
      </w:r>
    </w:p>
    <w:p w14:paraId="548FEFE5" w14:textId="57958EBF" w:rsidR="00C86986" w:rsidRDefault="00C86986" w:rsidP="00141EB6">
      <w:pPr>
        <w:ind w:left="715"/>
      </w:pPr>
      <w:r>
        <w:t>A: Yes.</w:t>
      </w:r>
    </w:p>
    <w:p w14:paraId="1F921F90" w14:textId="43D1998D" w:rsidR="00C86986" w:rsidRDefault="00C86986" w:rsidP="00141EB6">
      <w:pPr>
        <w:ind w:left="715"/>
      </w:pPr>
    </w:p>
    <w:p w14:paraId="5AFC7F93" w14:textId="4895D6A2" w:rsidR="00C86986" w:rsidRDefault="00477053" w:rsidP="00141EB6">
      <w:pPr>
        <w:ind w:left="715"/>
      </w:pPr>
      <w:r>
        <w:t>Q: Can</w:t>
      </w:r>
      <w:r w:rsidR="00C86986">
        <w:t xml:space="preserve"> I run SP on document 1440r3</w:t>
      </w:r>
    </w:p>
    <w:p w14:paraId="16D698A9" w14:textId="049F0F64" w:rsidR="00C86986" w:rsidRDefault="00C86986" w:rsidP="00141EB6">
      <w:pPr>
        <w:ind w:left="715"/>
      </w:pPr>
      <w:r>
        <w:t>A: OK</w:t>
      </w:r>
    </w:p>
    <w:p w14:paraId="651E23ED" w14:textId="50552891" w:rsidR="00C86986" w:rsidRDefault="00C86986" w:rsidP="00141EB6">
      <w:pPr>
        <w:ind w:left="715"/>
      </w:pPr>
    </w:p>
    <w:p w14:paraId="3DAD2177" w14:textId="39ED004B" w:rsidR="00C86986" w:rsidRDefault="00C86986" w:rsidP="003700CE">
      <w:pPr>
        <w:ind w:left="792"/>
      </w:pPr>
      <w:r>
        <w:t>C: can we swap Domenico’s an</w:t>
      </w:r>
      <w:r w:rsidR="001A1AEE">
        <w:t>d</w:t>
      </w:r>
      <w:r>
        <w:t xml:space="preserve"> Jerome</w:t>
      </w:r>
      <w:r w:rsidR="001A1AEE">
        <w:t>’s</w:t>
      </w:r>
      <w:r>
        <w:t xml:space="preserve"> presentation </w:t>
      </w:r>
      <w:r w:rsidR="00477053">
        <w:t>timeslot?</w:t>
      </w:r>
    </w:p>
    <w:p w14:paraId="64BB246D" w14:textId="40F74FEB" w:rsidR="00C86986" w:rsidRDefault="00C86986" w:rsidP="003700CE">
      <w:pPr>
        <w:ind w:left="792"/>
      </w:pPr>
      <w:r>
        <w:t>A: ok.</w:t>
      </w:r>
    </w:p>
    <w:p w14:paraId="6AC1C6D5" w14:textId="26F5B8C4" w:rsidR="00C86986" w:rsidRDefault="00C86986" w:rsidP="003700CE">
      <w:pPr>
        <w:ind w:left="792"/>
      </w:pPr>
    </w:p>
    <w:p w14:paraId="6EC731BB" w14:textId="0D064E74" w:rsidR="003700CE" w:rsidRPr="00C86986" w:rsidRDefault="003700CE" w:rsidP="00E4730B">
      <w:pPr>
        <w:numPr>
          <w:ilvl w:val="1"/>
          <w:numId w:val="9"/>
        </w:numPr>
      </w:pPr>
      <w:r w:rsidRPr="00C86986">
        <w:t>Adoption of agenda by unanimous consent (</w:t>
      </w:r>
      <w:r w:rsidR="00C86986" w:rsidRPr="00C86986">
        <w:t xml:space="preserve">24 </w:t>
      </w:r>
      <w:r w:rsidRPr="00C86986">
        <w:t>participants online, 1</w:t>
      </w:r>
      <w:r w:rsidR="00C86986" w:rsidRPr="00C86986">
        <w:t>3</w:t>
      </w:r>
      <w:r w:rsidR="00394B98" w:rsidRPr="00C86986">
        <w:t xml:space="preserve"> </w:t>
      </w:r>
      <w:r w:rsidRPr="00C86986">
        <w:t>in the room).</w:t>
      </w:r>
    </w:p>
    <w:p w14:paraId="6ACBD4DB" w14:textId="77777777" w:rsidR="003700CE" w:rsidRPr="00CE050F" w:rsidRDefault="003700CE" w:rsidP="003700CE">
      <w:pPr>
        <w:ind w:left="792"/>
      </w:pPr>
    </w:p>
    <w:p w14:paraId="28B1D490" w14:textId="77777777" w:rsidR="003700CE" w:rsidRPr="00CE050F" w:rsidRDefault="003700CE" w:rsidP="00E4730B">
      <w:pPr>
        <w:numPr>
          <w:ilvl w:val="0"/>
          <w:numId w:val="9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49346DA8" w14:textId="77777777" w:rsidR="003700CE" w:rsidRPr="00CE050F" w:rsidRDefault="003700CE" w:rsidP="003700CE"/>
    <w:p w14:paraId="403D1082" w14:textId="77777777" w:rsidR="00DF0926" w:rsidRPr="00477053" w:rsidRDefault="00DF0926" w:rsidP="00E4730B">
      <w:pPr>
        <w:numPr>
          <w:ilvl w:val="1"/>
          <w:numId w:val="9"/>
        </w:numPr>
      </w:pPr>
      <w:r w:rsidRPr="00477053">
        <w:t>Teleconference Schedule</w:t>
      </w:r>
    </w:p>
    <w:p w14:paraId="75D01B33" w14:textId="45FC8099" w:rsidR="00AB2A03" w:rsidRPr="00477053" w:rsidRDefault="00AB2A03" w:rsidP="00AB2A03">
      <w:pPr>
        <w:ind w:left="715"/>
      </w:pPr>
      <w:r w:rsidRPr="00477053">
        <w:t>Teleconference Schedule: Dec. 4, 11, 18, Jan. 8</w:t>
      </w:r>
    </w:p>
    <w:p w14:paraId="02DE39DD" w14:textId="327F2100" w:rsidR="00AB2A03" w:rsidRPr="00AB2A03" w:rsidRDefault="00C86986" w:rsidP="00AB2A03">
      <w:pPr>
        <w:ind w:left="715"/>
      </w:pPr>
      <w:r w:rsidRPr="00477053">
        <w:t>Wednesday 10AM ET</w:t>
      </w:r>
    </w:p>
    <w:p w14:paraId="5AA3DA76" w14:textId="77777777" w:rsidR="003700CE" w:rsidRPr="00CE050F" w:rsidRDefault="003700CE" w:rsidP="003700CE">
      <w:pPr>
        <w:ind w:left="715"/>
      </w:pPr>
    </w:p>
    <w:p w14:paraId="748854AB" w14:textId="4EA0F05C" w:rsidR="00141EB6" w:rsidRPr="001A1AEE" w:rsidRDefault="00141EB6" w:rsidP="00141EB6">
      <w:pPr>
        <w:numPr>
          <w:ilvl w:val="0"/>
          <w:numId w:val="9"/>
        </w:numPr>
      </w:pPr>
      <w:r w:rsidRPr="001A1AEE">
        <w:rPr>
          <w:b/>
          <w:bCs/>
        </w:rPr>
        <w:t>Straw polls</w:t>
      </w:r>
    </w:p>
    <w:p w14:paraId="0F31CFBE" w14:textId="156A0016" w:rsidR="00141EB6" w:rsidRPr="001A1AEE" w:rsidRDefault="001A1AEE" w:rsidP="00141EB6">
      <w:pPr>
        <w:numPr>
          <w:ilvl w:val="1"/>
          <w:numId w:val="9"/>
        </w:numPr>
        <w:rPr>
          <w:lang w:val="fr-FR"/>
        </w:rPr>
      </w:pPr>
      <w:hyperlink r:id="rId25" w:history="1">
        <w:r w:rsidR="00141EB6" w:rsidRPr="001A1AEE">
          <w:rPr>
            <w:rStyle w:val="Hyperlink"/>
            <w:lang w:val="fr-FR"/>
          </w:rPr>
          <w:t>11-</w:t>
        </w:r>
        <w:r w:rsidR="00AB2A03" w:rsidRPr="001A1AEE">
          <w:rPr>
            <w:rStyle w:val="Hyperlink"/>
            <w:lang w:val="fr-FR"/>
          </w:rPr>
          <w:t>24/1792r3</w:t>
        </w:r>
      </w:hyperlink>
      <w:r w:rsidR="00141EB6" w:rsidRPr="001A1AEE">
        <w:rPr>
          <w:lang w:val="fr-FR"/>
        </w:rPr>
        <w:t xml:space="preserve"> : </w:t>
      </w:r>
      <w:r w:rsidRPr="001A1AEE">
        <w:t xml:space="preserve">Resolution to CIDs regarding EDP Epoch Request/Response </w:t>
      </w:r>
      <w:r w:rsidRPr="001A1AEE">
        <w:t>frames</w:t>
      </w:r>
      <w:r w:rsidRPr="001A1AEE">
        <w:rPr>
          <w:lang w:val="fr-FR"/>
        </w:rPr>
        <w:t xml:space="preserve"> :</w:t>
      </w:r>
      <w:r w:rsidR="00141EB6" w:rsidRPr="001A1AEE">
        <w:rPr>
          <w:lang w:val="fr-FR"/>
        </w:rPr>
        <w:t xml:space="preserve"> Antonio De La Oliva</w:t>
      </w:r>
    </w:p>
    <w:p w14:paraId="3056D288" w14:textId="63E0E771" w:rsidR="00141EB6" w:rsidRDefault="00141EB6" w:rsidP="00141EB6">
      <w:pPr>
        <w:ind w:left="715"/>
      </w:pPr>
      <w:r>
        <w:t>Document updated to include CID1114. No change of content, just addition of the CID1114 resolution.</w:t>
      </w:r>
    </w:p>
    <w:p w14:paraId="461BB6A9" w14:textId="303B5EB7" w:rsidR="00141EB6" w:rsidRDefault="00141EB6" w:rsidP="00141EB6">
      <w:pPr>
        <w:ind w:left="715"/>
      </w:pPr>
    </w:p>
    <w:p w14:paraId="02600E46" w14:textId="77338DAE" w:rsidR="00141EB6" w:rsidRPr="00CE050F" w:rsidRDefault="00141EB6" w:rsidP="00141EB6">
      <w:r w:rsidRPr="00CE050F">
        <w:rPr>
          <w:b/>
          <w:bCs/>
        </w:rPr>
        <w:t>StrawPoll#</w:t>
      </w:r>
      <w:r w:rsidR="00477053">
        <w:rPr>
          <w:b/>
          <w:bCs/>
        </w:rPr>
        <w:t>4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4C0AB579" w14:textId="77777777" w:rsidR="004E6712" w:rsidRPr="004E6712" w:rsidRDefault="004E6712" w:rsidP="004E671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lastRenderedPageBreak/>
        <w:t>Approve adding the comment resolutions from 24/1792r3 where the only additional CID from the earlier approval is CID 1114.</w:t>
      </w:r>
    </w:p>
    <w:p w14:paraId="3A103333" w14:textId="77777777" w:rsidR="00141EB6" w:rsidRDefault="00141EB6" w:rsidP="00141EB6"/>
    <w:p w14:paraId="1A8905F9" w14:textId="77777777" w:rsidR="00141EB6" w:rsidRPr="00CE050F" w:rsidRDefault="00141EB6" w:rsidP="00141EB6">
      <w:r w:rsidRPr="00CE050F">
        <w:t xml:space="preserve">Y: / N:  / A:  </w:t>
      </w:r>
    </w:p>
    <w:p w14:paraId="15B6CECB" w14:textId="77777777" w:rsidR="00141EB6" w:rsidRDefault="00141EB6" w:rsidP="00141EB6">
      <w:pPr>
        <w:rPr>
          <w:b/>
          <w:bCs/>
        </w:rPr>
      </w:pPr>
    </w:p>
    <w:p w14:paraId="2127F11A" w14:textId="1F4E8946" w:rsidR="00141EB6" w:rsidRPr="00CE050F" w:rsidRDefault="00141EB6" w:rsidP="00141EB6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477053">
        <w:t>4</w:t>
      </w:r>
      <w:r w:rsidRPr="00CE050F">
        <w:t>:</w:t>
      </w:r>
    </w:p>
    <w:p w14:paraId="1459447F" w14:textId="77777777" w:rsidR="00141EB6" w:rsidRPr="00CE050F" w:rsidRDefault="00141EB6" w:rsidP="00141EB6">
      <w:r w:rsidRPr="00CE050F">
        <w:t>No Discussion</w:t>
      </w:r>
    </w:p>
    <w:p w14:paraId="3FA56BA4" w14:textId="77777777" w:rsidR="00141EB6" w:rsidRPr="00CE050F" w:rsidRDefault="00141EB6" w:rsidP="00141EB6"/>
    <w:p w14:paraId="74AF2BEF" w14:textId="2CA9DE83" w:rsidR="00141EB6" w:rsidRPr="00CE050F" w:rsidRDefault="00141EB6" w:rsidP="00141EB6">
      <w:r w:rsidRPr="00CE050F">
        <w:rPr>
          <w:b/>
          <w:bCs/>
        </w:rPr>
        <w:t>SP#</w:t>
      </w:r>
      <w:r w:rsidR="00477053">
        <w:rPr>
          <w:b/>
          <w:bCs/>
        </w:rPr>
        <w:t>4</w:t>
      </w:r>
      <w:r w:rsidRPr="00CE050F">
        <w:rPr>
          <w:b/>
          <w:bCs/>
        </w:rPr>
        <w:t xml:space="preserve"> results: </w:t>
      </w:r>
      <w:r w:rsidR="004E6712" w:rsidRPr="004E6712">
        <w:rPr>
          <w:b/>
          <w:bCs/>
          <w:highlight w:val="green"/>
        </w:rPr>
        <w:t>Approved with unanimous consent</w:t>
      </w:r>
      <w:r w:rsidRPr="00CE050F">
        <w:t xml:space="preserve"> </w:t>
      </w:r>
    </w:p>
    <w:p w14:paraId="70AD6CD7" w14:textId="77777777" w:rsidR="00141EB6" w:rsidRPr="00AB2A03" w:rsidRDefault="00141EB6" w:rsidP="00141EB6">
      <w:pPr>
        <w:ind w:left="715"/>
      </w:pPr>
    </w:p>
    <w:p w14:paraId="62745023" w14:textId="23B0BB38" w:rsidR="00141EB6" w:rsidRPr="001A1AEE" w:rsidRDefault="001A1AEE" w:rsidP="00141EB6">
      <w:pPr>
        <w:numPr>
          <w:ilvl w:val="1"/>
          <w:numId w:val="9"/>
        </w:numPr>
      </w:pPr>
      <w:hyperlink r:id="rId26" w:history="1">
        <w:r w:rsidR="00141EB6" w:rsidRPr="001A1AEE">
          <w:rPr>
            <w:rStyle w:val="Hyperlink"/>
          </w:rPr>
          <w:t>11-</w:t>
        </w:r>
        <w:r w:rsidR="00AB2A03" w:rsidRPr="001A1AEE">
          <w:rPr>
            <w:rStyle w:val="Hyperlink"/>
          </w:rPr>
          <w:t>24/1751r1</w:t>
        </w:r>
      </w:hyperlink>
      <w:r w:rsidR="00141EB6" w:rsidRPr="001A1AEE">
        <w:t xml:space="preserve">: </w:t>
      </w:r>
      <w:r w:rsidRPr="001A1AEE">
        <w:t>Misc. Section 4.5.4 CID Resolutions</w:t>
      </w:r>
      <w:r w:rsidR="00141EB6" w:rsidRPr="001A1AEE">
        <w:t xml:space="preserve">: </w:t>
      </w:r>
      <w:r w:rsidR="00C86986" w:rsidRPr="001A1AEE">
        <w:t>Carol Ansley</w:t>
      </w:r>
    </w:p>
    <w:p w14:paraId="70C39744" w14:textId="74F0784C" w:rsidR="003700CE" w:rsidRPr="001A1AEE" w:rsidRDefault="004E6712" w:rsidP="00C86986">
      <w:r w:rsidRPr="001A1AEE">
        <w:t xml:space="preserve">New presentation after integration </w:t>
      </w:r>
      <w:r w:rsidR="001A1AEE" w:rsidRPr="001A1AEE">
        <w:t>of comments</w:t>
      </w:r>
      <w:r w:rsidRPr="001A1AEE">
        <w:t xml:space="preserve"> received </w:t>
      </w:r>
      <w:r w:rsidR="001A1AEE" w:rsidRPr="001A1AEE">
        <w:t>during</w:t>
      </w:r>
      <w:r w:rsidRPr="001A1AEE">
        <w:t xml:space="preserve"> the previous presentation</w:t>
      </w:r>
    </w:p>
    <w:p w14:paraId="48E52B36" w14:textId="1AB79747" w:rsidR="004E6712" w:rsidRPr="001A1AEE" w:rsidRDefault="004E6712" w:rsidP="00C86986"/>
    <w:p w14:paraId="10333E69" w14:textId="6A2CB06E" w:rsidR="004E6712" w:rsidRPr="001A1AEE" w:rsidRDefault="004E6712" w:rsidP="00C86986">
      <w:r w:rsidRPr="001A1AEE">
        <w:tab/>
        <w:t>Discussion:</w:t>
      </w:r>
    </w:p>
    <w:p w14:paraId="2F47D576" w14:textId="23AEAAE3" w:rsidR="004E6712" w:rsidRDefault="004E6712" w:rsidP="00C86986">
      <w:r w:rsidRPr="001A1AEE">
        <w:t>No discussion</w:t>
      </w:r>
    </w:p>
    <w:p w14:paraId="7EDE9A15" w14:textId="3CCA0CBE" w:rsidR="004E6712" w:rsidRDefault="004E6712" w:rsidP="00C86986"/>
    <w:p w14:paraId="2E57AB44" w14:textId="31F41E0D" w:rsidR="004E6712" w:rsidRDefault="004E6712" w:rsidP="00C86986">
      <w:r>
        <w:t>SP is then run.</w:t>
      </w:r>
    </w:p>
    <w:p w14:paraId="72DC1913" w14:textId="03B8A217" w:rsidR="004E6712" w:rsidRDefault="004E6712" w:rsidP="00C86986"/>
    <w:p w14:paraId="23F94CB5" w14:textId="62A27F74" w:rsidR="004E6712" w:rsidRDefault="004E6712" w:rsidP="004E6712">
      <w:r w:rsidRPr="00CE050F">
        <w:rPr>
          <w:b/>
          <w:bCs/>
        </w:rPr>
        <w:t>StrawPoll#</w:t>
      </w:r>
      <w:r w:rsidR="00477053">
        <w:rPr>
          <w:b/>
          <w:bCs/>
        </w:rPr>
        <w:t>5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177DADC3" w14:textId="77777777" w:rsidR="004E6712" w:rsidRPr="004E6712" w:rsidRDefault="004E6712" w:rsidP="004E671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t xml:space="preserve">Approve adding the comment resolutions in 24/1751r1 to the </w:t>
      </w:r>
      <w:proofErr w:type="spellStart"/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draft, CIDs including: 1206, 1073, 1200, 1201, 1202, 1006, 1504, 1255, 1204, 1205.</w:t>
      </w:r>
    </w:p>
    <w:p w14:paraId="0DCB0DFB" w14:textId="77777777" w:rsidR="004E6712" w:rsidRDefault="004E6712" w:rsidP="004E6712"/>
    <w:p w14:paraId="2E007A52" w14:textId="77777777" w:rsidR="004E6712" w:rsidRPr="00CE050F" w:rsidRDefault="004E6712" w:rsidP="004E6712">
      <w:r w:rsidRPr="00CE050F">
        <w:t xml:space="preserve">Y: / N:  / A:  </w:t>
      </w:r>
    </w:p>
    <w:p w14:paraId="636168F7" w14:textId="77777777" w:rsidR="004E6712" w:rsidRDefault="004E6712" w:rsidP="004E6712">
      <w:pPr>
        <w:rPr>
          <w:b/>
          <w:bCs/>
        </w:rPr>
      </w:pPr>
    </w:p>
    <w:p w14:paraId="2B04A905" w14:textId="1DE9621B" w:rsidR="004E6712" w:rsidRPr="00CE050F" w:rsidRDefault="004E6712" w:rsidP="004E6712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477053">
        <w:t>5</w:t>
      </w:r>
      <w:r w:rsidRPr="00CE050F">
        <w:t>:</w:t>
      </w:r>
    </w:p>
    <w:p w14:paraId="6CD4DDC2" w14:textId="77777777" w:rsidR="004E6712" w:rsidRPr="00CE050F" w:rsidRDefault="004E6712" w:rsidP="004E6712">
      <w:r w:rsidRPr="00CE050F">
        <w:t>No Discussion</w:t>
      </w:r>
    </w:p>
    <w:p w14:paraId="3D4C5D7A" w14:textId="77777777" w:rsidR="004E6712" w:rsidRPr="00CE050F" w:rsidRDefault="004E6712" w:rsidP="004E6712"/>
    <w:p w14:paraId="79E6CBBC" w14:textId="567D9BE7" w:rsidR="004E6712" w:rsidRPr="00CE050F" w:rsidRDefault="004E6712" w:rsidP="004E6712">
      <w:r w:rsidRPr="00CE050F">
        <w:rPr>
          <w:b/>
          <w:bCs/>
        </w:rPr>
        <w:t>SP#</w:t>
      </w:r>
      <w:r w:rsidR="00477053">
        <w:t>5</w:t>
      </w:r>
      <w:r w:rsidRPr="00CE050F">
        <w:rPr>
          <w:b/>
          <w:bCs/>
        </w:rPr>
        <w:t xml:space="preserve"> results: </w:t>
      </w:r>
      <w:r w:rsidRPr="004E6712">
        <w:rPr>
          <w:highlight w:val="green"/>
        </w:rPr>
        <w:t>Approved with unanimous consent</w:t>
      </w:r>
      <w:r>
        <w:t xml:space="preserve"> </w:t>
      </w:r>
      <w:r w:rsidRPr="00CE050F">
        <w:t xml:space="preserve"> </w:t>
      </w:r>
    </w:p>
    <w:p w14:paraId="2622E4C2" w14:textId="77777777" w:rsidR="004E6712" w:rsidRDefault="004E6712" w:rsidP="004E6712"/>
    <w:p w14:paraId="5D2EFCAF" w14:textId="77777777" w:rsidR="004E6712" w:rsidRDefault="004E6712" w:rsidP="00C86986"/>
    <w:p w14:paraId="1BA6F214" w14:textId="0A63B016" w:rsidR="004E6712" w:rsidRPr="001A1AEE" w:rsidRDefault="001A1AEE" w:rsidP="00C87D45">
      <w:pPr>
        <w:numPr>
          <w:ilvl w:val="1"/>
          <w:numId w:val="9"/>
        </w:numPr>
      </w:pPr>
      <w:hyperlink r:id="rId27" w:history="1">
        <w:r w:rsidR="004E6712" w:rsidRPr="001A1AEE">
          <w:rPr>
            <w:rStyle w:val="Hyperlink"/>
          </w:rPr>
          <w:t>11-</w:t>
        </w:r>
        <w:r w:rsidR="00AB2A03" w:rsidRPr="001A1AEE">
          <w:rPr>
            <w:rStyle w:val="Hyperlink"/>
          </w:rPr>
          <w:t>24/1</w:t>
        </w:r>
        <w:r w:rsidR="00C87D45" w:rsidRPr="001A1AEE">
          <w:rPr>
            <w:rStyle w:val="Hyperlink"/>
          </w:rPr>
          <w:t>678r0</w:t>
        </w:r>
      </w:hyperlink>
      <w:r w:rsidR="004E6712" w:rsidRPr="001A1AEE">
        <w:t xml:space="preserve">: </w:t>
      </w:r>
      <w:r w:rsidRPr="001A1AEE">
        <w:t>CR for 1148:</w:t>
      </w:r>
      <w:r w:rsidR="004E6712" w:rsidRPr="001A1AEE">
        <w:t xml:space="preserve"> </w:t>
      </w:r>
      <w:r w:rsidRPr="001A1AEE">
        <w:t xml:space="preserve">Po-kai </w:t>
      </w:r>
      <w:r w:rsidR="004E6712" w:rsidRPr="001A1AEE">
        <w:t>Huang</w:t>
      </w:r>
    </w:p>
    <w:p w14:paraId="153BDD7C" w14:textId="0430F340" w:rsidR="00C87D45" w:rsidRPr="001A1AEE" w:rsidRDefault="00C87D45" w:rsidP="00C86986">
      <w:pPr>
        <w:rPr>
          <w:b/>
          <w:bCs/>
        </w:rPr>
      </w:pPr>
    </w:p>
    <w:p w14:paraId="64F08BE1" w14:textId="57AC11EA" w:rsidR="00C87D45" w:rsidRPr="001A1AEE" w:rsidRDefault="00C87D45" w:rsidP="00C86986">
      <w:r w:rsidRPr="001A1AEE">
        <w:t>No modification, author request for a SP</w:t>
      </w:r>
    </w:p>
    <w:p w14:paraId="749F0670" w14:textId="13C6F47F" w:rsidR="00C87D45" w:rsidRDefault="00C87D45" w:rsidP="00C86986">
      <w:pPr>
        <w:rPr>
          <w:b/>
          <w:bCs/>
          <w:u w:val="single"/>
        </w:rPr>
      </w:pPr>
    </w:p>
    <w:p w14:paraId="529E5EB6" w14:textId="77777777" w:rsidR="00C87D45" w:rsidRPr="00C87D45" w:rsidRDefault="00C87D45" w:rsidP="00C86986">
      <w:pPr>
        <w:rPr>
          <w:b/>
          <w:bCs/>
          <w:u w:val="single"/>
        </w:rPr>
      </w:pPr>
    </w:p>
    <w:p w14:paraId="468E38D2" w14:textId="51FA1CCF" w:rsidR="004E6712" w:rsidRPr="00CE050F" w:rsidRDefault="004E6712" w:rsidP="004E6712">
      <w:r w:rsidRPr="00CE050F">
        <w:rPr>
          <w:b/>
          <w:bCs/>
        </w:rPr>
        <w:t>StrawPoll#</w:t>
      </w:r>
      <w:r w:rsidR="00477053">
        <w:rPr>
          <w:b/>
          <w:bCs/>
        </w:rPr>
        <w:t>6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79B76E90" w14:textId="77777777" w:rsidR="004E6712" w:rsidRDefault="004E6712" w:rsidP="004E671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t xml:space="preserve">Approve adding the comment resolution for comment 1148 in 24/1678r0 to the </w:t>
      </w:r>
      <w:proofErr w:type="spellStart"/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4E6712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draft.</w:t>
      </w:r>
    </w:p>
    <w:p w14:paraId="5926B3DE" w14:textId="77777777" w:rsidR="004E6712" w:rsidRDefault="004E6712" w:rsidP="004E6712"/>
    <w:p w14:paraId="3CCF4050" w14:textId="77777777" w:rsidR="004E6712" w:rsidRPr="00CE050F" w:rsidRDefault="004E6712" w:rsidP="004E6712">
      <w:r w:rsidRPr="00CE050F">
        <w:t xml:space="preserve">Y: / N:  / A:  </w:t>
      </w:r>
    </w:p>
    <w:p w14:paraId="75E30FC8" w14:textId="77777777" w:rsidR="004E6712" w:rsidRDefault="004E6712" w:rsidP="004E6712">
      <w:pPr>
        <w:rPr>
          <w:b/>
          <w:bCs/>
        </w:rPr>
      </w:pPr>
    </w:p>
    <w:p w14:paraId="22E159E1" w14:textId="66A85ED8" w:rsidR="004E6712" w:rsidRPr="00CE050F" w:rsidRDefault="004E6712" w:rsidP="004E6712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477053">
        <w:t>6</w:t>
      </w:r>
      <w:r w:rsidRPr="00CE050F">
        <w:t>:</w:t>
      </w:r>
    </w:p>
    <w:p w14:paraId="3A41C7B5" w14:textId="77777777" w:rsidR="004E6712" w:rsidRPr="00CE050F" w:rsidRDefault="004E6712" w:rsidP="004E6712">
      <w:r w:rsidRPr="00CE050F">
        <w:t>No Discussion</w:t>
      </w:r>
    </w:p>
    <w:p w14:paraId="089742B9" w14:textId="77777777" w:rsidR="004E6712" w:rsidRPr="00CE050F" w:rsidRDefault="004E6712" w:rsidP="004E6712"/>
    <w:p w14:paraId="22C548F4" w14:textId="3D39A52C" w:rsidR="004E6712" w:rsidRPr="00CE050F" w:rsidRDefault="004E6712" w:rsidP="004E6712">
      <w:r w:rsidRPr="00CE050F">
        <w:rPr>
          <w:b/>
          <w:bCs/>
        </w:rPr>
        <w:t>SP#</w:t>
      </w:r>
      <w:r w:rsidR="00477053">
        <w:t>6</w:t>
      </w:r>
      <w:r w:rsidRPr="00CE050F">
        <w:rPr>
          <w:b/>
          <w:bCs/>
        </w:rPr>
        <w:t xml:space="preserve"> final results: </w:t>
      </w:r>
      <w:r w:rsidRPr="004E6712">
        <w:rPr>
          <w:highlight w:val="green"/>
        </w:rPr>
        <w:t>Approved with unanimous consent</w:t>
      </w:r>
      <w:r>
        <w:t xml:space="preserve"> </w:t>
      </w:r>
      <w:r w:rsidRPr="00CE050F">
        <w:t xml:space="preserve"> </w:t>
      </w:r>
    </w:p>
    <w:p w14:paraId="7A7FB2C5" w14:textId="77777777" w:rsidR="004E6712" w:rsidRDefault="004E6712" w:rsidP="004E671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</w:p>
    <w:p w14:paraId="2B3841DC" w14:textId="28434D45" w:rsidR="004E6712" w:rsidRDefault="004E6712" w:rsidP="004E6712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</w:p>
    <w:p w14:paraId="7140217E" w14:textId="2D16D240" w:rsidR="000A30B3" w:rsidRPr="001A1AEE" w:rsidRDefault="001A1AEE" w:rsidP="000A30B3">
      <w:pPr>
        <w:numPr>
          <w:ilvl w:val="1"/>
          <w:numId w:val="9"/>
        </w:numPr>
      </w:pPr>
      <w:hyperlink r:id="rId28" w:history="1">
        <w:r w:rsidR="000A30B3" w:rsidRPr="001A1AEE">
          <w:rPr>
            <w:rStyle w:val="Hyperlink"/>
          </w:rPr>
          <w:t>11-24/1927r0</w:t>
        </w:r>
      </w:hyperlink>
      <w:r w:rsidR="000A30B3" w:rsidRPr="001A1AEE">
        <w:t>:</w:t>
      </w:r>
      <w:r w:rsidRPr="001A1AEE">
        <w:t xml:space="preserve"> CR for 1145:</w:t>
      </w:r>
      <w:r w:rsidR="000A30B3" w:rsidRPr="001A1AEE">
        <w:t xml:space="preserve"> </w:t>
      </w:r>
      <w:r w:rsidRPr="001A1AEE">
        <w:t xml:space="preserve">Po-Kai </w:t>
      </w:r>
      <w:r w:rsidR="000A30B3" w:rsidRPr="001A1AEE">
        <w:t>Huang</w:t>
      </w:r>
    </w:p>
    <w:p w14:paraId="575BB54B" w14:textId="702F5169" w:rsidR="004E6712" w:rsidRPr="001A1AEE" w:rsidRDefault="004E6712" w:rsidP="004E6712"/>
    <w:p w14:paraId="62531903" w14:textId="40BCA14B" w:rsidR="004E6712" w:rsidRDefault="001A1AEE" w:rsidP="004E6712">
      <w:r w:rsidRPr="001A1AEE">
        <w:t>Discussion</w:t>
      </w:r>
      <w:r>
        <w:t xml:space="preserve">: </w:t>
      </w:r>
    </w:p>
    <w:p w14:paraId="0D104044" w14:textId="6AA9F8E4" w:rsidR="00BF69CF" w:rsidRDefault="00BF69CF" w:rsidP="004E6712">
      <w:r>
        <w:t xml:space="preserve">Q: It doesn’t seem complete. </w:t>
      </w:r>
      <w:r w:rsidRPr="00BF69CF">
        <w:t xml:space="preserve">why you doing </w:t>
      </w:r>
      <w:r w:rsidR="001A1AEE" w:rsidRPr="00BF69CF">
        <w:t>this</w:t>
      </w:r>
      <w:r w:rsidR="001A1AEE">
        <w:t>?</w:t>
      </w:r>
      <w:r w:rsidRPr="00BF69CF">
        <w:t xml:space="preserve"> </w:t>
      </w:r>
      <w:r w:rsidR="001A1AEE">
        <w:t>Does</w:t>
      </w:r>
      <w:r w:rsidRPr="00BF69CF">
        <w:t xml:space="preserve"> it </w:t>
      </w:r>
      <w:proofErr w:type="gramStart"/>
      <w:r w:rsidRPr="00BF69CF">
        <w:t>does</w:t>
      </w:r>
      <w:proofErr w:type="gramEnd"/>
      <w:r w:rsidRPr="00BF69CF">
        <w:t xml:space="preserve"> to cover FILS or </w:t>
      </w:r>
      <w:r w:rsidR="001A1AEE" w:rsidRPr="00BF69CF">
        <w:t>OWE</w:t>
      </w:r>
      <w:r w:rsidR="001A1AEE">
        <w:t>?</w:t>
      </w:r>
    </w:p>
    <w:p w14:paraId="742CCF00" w14:textId="04D84CDC" w:rsidR="00BF69CF" w:rsidRDefault="00BF69CF" w:rsidP="004E6712">
      <w:r>
        <w:lastRenderedPageBreak/>
        <w:t>A: I focus on suite B because it was TBD and want to propose a unified format.</w:t>
      </w:r>
    </w:p>
    <w:p w14:paraId="627FE7ED" w14:textId="5FF150A7" w:rsidR="00BF69CF" w:rsidRDefault="00BF69CF" w:rsidP="004E6712"/>
    <w:p w14:paraId="47B0038A" w14:textId="0BA4A2E9" w:rsidR="00BF69CF" w:rsidRDefault="00247DFB" w:rsidP="004E6712">
      <w:r>
        <w:t>Author decides to defer this CID resolution.</w:t>
      </w:r>
    </w:p>
    <w:p w14:paraId="5108BDD8" w14:textId="77777777" w:rsidR="004E6712" w:rsidRDefault="004E6712" w:rsidP="00C86986"/>
    <w:p w14:paraId="544B7DE6" w14:textId="77777777" w:rsidR="00C86986" w:rsidRPr="00CE050F" w:rsidRDefault="00C86986" w:rsidP="00C86986"/>
    <w:p w14:paraId="71276973" w14:textId="75DF42CC" w:rsidR="00DF45AA" w:rsidRPr="00AB2A03" w:rsidRDefault="003700CE" w:rsidP="000A30B3">
      <w:pPr>
        <w:numPr>
          <w:ilvl w:val="0"/>
          <w:numId w:val="9"/>
        </w:numPr>
      </w:pPr>
      <w:r w:rsidRPr="00CE050F">
        <w:rPr>
          <w:b/>
          <w:bCs/>
        </w:rPr>
        <w:t>Technical Submissions</w:t>
      </w:r>
    </w:p>
    <w:p w14:paraId="1B3348FD" w14:textId="77777777" w:rsidR="00247DFB" w:rsidRDefault="00247DFB" w:rsidP="00C86986"/>
    <w:p w14:paraId="631631D3" w14:textId="7975E873" w:rsidR="001A1AEE" w:rsidRPr="001A1AEE" w:rsidRDefault="001A1AEE" w:rsidP="001A1AEE">
      <w:pPr>
        <w:numPr>
          <w:ilvl w:val="1"/>
          <w:numId w:val="9"/>
        </w:numPr>
      </w:pPr>
      <w:hyperlink r:id="rId29" w:history="1">
        <w:r>
          <w:rPr>
            <w:rStyle w:val="Hyperlink"/>
          </w:rPr>
          <w:t>11-24/1739r1</w:t>
        </w:r>
      </w:hyperlink>
      <w:r w:rsidRPr="001A1AEE">
        <w:t xml:space="preserve">: </w:t>
      </w:r>
      <w:r w:rsidRPr="001A1AEE">
        <w:t xml:space="preserve">d0.4_misc </w:t>
      </w:r>
      <w:proofErr w:type="gramStart"/>
      <w:r w:rsidRPr="001A1AEE">
        <w:t xml:space="preserve">fixes </w:t>
      </w:r>
      <w:r w:rsidRPr="001A1AEE">
        <w:t>:</w:t>
      </w:r>
      <w:proofErr w:type="gramEnd"/>
      <w:r w:rsidRPr="001A1AEE">
        <w:t xml:space="preserve"> </w:t>
      </w:r>
      <w:r w:rsidRPr="001A1AEE">
        <w:t>Jerome He</w:t>
      </w:r>
      <w:r>
        <w:t>nry</w:t>
      </w:r>
    </w:p>
    <w:p w14:paraId="65824A82" w14:textId="77777777" w:rsidR="001A1AEE" w:rsidRPr="001A1AEE" w:rsidRDefault="001A1AEE" w:rsidP="001A1AEE"/>
    <w:p w14:paraId="6F7D3588" w14:textId="2EBCE239" w:rsidR="00247DFB" w:rsidRDefault="00247DFB" w:rsidP="00C86986">
      <w:r>
        <w:t>Discussion:</w:t>
      </w:r>
    </w:p>
    <w:p w14:paraId="46675522" w14:textId="18C0ECF0" w:rsidR="00247DFB" w:rsidRDefault="00247DFB" w:rsidP="00C86986">
      <w:r>
        <w:t xml:space="preserve">C: if you say “accept” you are not allowed to put anything in the </w:t>
      </w:r>
      <w:r w:rsidR="00FE64FB">
        <w:t>box</w:t>
      </w:r>
      <w:r>
        <w:t xml:space="preserve"> except “accept”</w:t>
      </w:r>
      <w:r w:rsidR="00FE64FB">
        <w:t>, do either put revised or remove the content of the box</w:t>
      </w:r>
      <w:r>
        <w:t>. Do not change it now, but for future you need to take that into account.</w:t>
      </w:r>
    </w:p>
    <w:p w14:paraId="2996D8F8" w14:textId="3E8F959E" w:rsidR="00FE64FB" w:rsidRDefault="00FE64FB" w:rsidP="00C86986"/>
    <w:p w14:paraId="256BA68E" w14:textId="5297B5B7" w:rsidR="00FE64FB" w:rsidRDefault="00FE64FB" w:rsidP="00C86986">
      <w:r>
        <w:t>Author take notes and will be carful about that in the future</w:t>
      </w:r>
      <w:r w:rsidR="001A1AEE">
        <w:t>.</w:t>
      </w:r>
    </w:p>
    <w:p w14:paraId="2B857CE1" w14:textId="3B148DB1" w:rsidR="00FE64FB" w:rsidRDefault="00FE64FB" w:rsidP="00C86986"/>
    <w:p w14:paraId="0E3D4921" w14:textId="101BCA12" w:rsidR="00FE64FB" w:rsidRPr="00CE050F" w:rsidRDefault="00FE64FB" w:rsidP="00FE64FB">
      <w:r w:rsidRPr="00CE050F">
        <w:rPr>
          <w:b/>
          <w:bCs/>
        </w:rPr>
        <w:t>StrawPoll#</w:t>
      </w:r>
      <w:r w:rsidR="00477053">
        <w:rPr>
          <w:b/>
          <w:bCs/>
        </w:rPr>
        <w:t>7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2C90EE97" w14:textId="77777777" w:rsidR="00FE64FB" w:rsidRPr="00FE64FB" w:rsidRDefault="00FE64FB" w:rsidP="00FE64FB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FE64FB">
        <w:rPr>
          <w:rFonts w:ascii="Segoe UI" w:eastAsia="Times New Roman" w:hAnsi="Segoe UI" w:cs="Segoe UI"/>
          <w:sz w:val="24"/>
          <w:szCs w:val="24"/>
          <w:lang w:eastAsia="en-US"/>
        </w:rPr>
        <w:t xml:space="preserve">Approve adding the comment resolutions in 24/1739r1 to the </w:t>
      </w:r>
      <w:proofErr w:type="spellStart"/>
      <w:r w:rsidRPr="00FE64FB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FE64FB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draft, CIDs including: 1232, 1163, 1319, 1320, 1321, 1024, 1322, 1164, 1165, 1108, 1324, 1025, 1325, 1018, 1111, 1326, 1502, 1327, 1505, 1356, 1342, 1506, 1235, 1257, 1281, 1289, 1290.</w:t>
      </w:r>
    </w:p>
    <w:p w14:paraId="602B3A0C" w14:textId="77777777" w:rsidR="00FE64FB" w:rsidRDefault="00FE64FB" w:rsidP="00FE64FB"/>
    <w:p w14:paraId="755ECE00" w14:textId="77777777" w:rsidR="00FE64FB" w:rsidRPr="00CE050F" w:rsidRDefault="00FE64FB" w:rsidP="00FE64FB">
      <w:r w:rsidRPr="00CE050F">
        <w:t xml:space="preserve">Y: / N:  / A:  </w:t>
      </w:r>
    </w:p>
    <w:p w14:paraId="5111C891" w14:textId="77777777" w:rsidR="00FE64FB" w:rsidRDefault="00FE64FB" w:rsidP="00FE64FB">
      <w:pPr>
        <w:rPr>
          <w:b/>
          <w:bCs/>
        </w:rPr>
      </w:pPr>
    </w:p>
    <w:p w14:paraId="3248322D" w14:textId="176FA221" w:rsidR="00FE64FB" w:rsidRPr="00CE050F" w:rsidRDefault="00FE64FB" w:rsidP="00FE64FB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477053">
        <w:t>7</w:t>
      </w:r>
      <w:r w:rsidRPr="00CE050F">
        <w:t>:</w:t>
      </w:r>
    </w:p>
    <w:p w14:paraId="16B9B77A" w14:textId="77777777" w:rsidR="00FE64FB" w:rsidRPr="00CE050F" w:rsidRDefault="00FE64FB" w:rsidP="00FE64FB">
      <w:r w:rsidRPr="00CE050F">
        <w:t>No Discussion</w:t>
      </w:r>
    </w:p>
    <w:p w14:paraId="6DC06F9A" w14:textId="77777777" w:rsidR="00FE64FB" w:rsidRPr="00CE050F" w:rsidRDefault="00FE64FB" w:rsidP="00FE64FB"/>
    <w:p w14:paraId="5D72B9B1" w14:textId="40DAEC28" w:rsidR="00FE64FB" w:rsidRPr="00CE050F" w:rsidRDefault="00FE64FB" w:rsidP="00FE64FB">
      <w:r w:rsidRPr="00CE050F">
        <w:rPr>
          <w:b/>
          <w:bCs/>
        </w:rPr>
        <w:t>SP#</w:t>
      </w:r>
      <w:r w:rsidR="00477053">
        <w:t>7</w:t>
      </w:r>
      <w:r w:rsidRPr="00CE050F">
        <w:rPr>
          <w:b/>
          <w:bCs/>
        </w:rPr>
        <w:t xml:space="preserve"> final results: </w:t>
      </w:r>
      <w:r w:rsidRPr="00CE050F">
        <w:t xml:space="preserve">Y: / N: / A: </w:t>
      </w:r>
      <w:r w:rsidRPr="004E6712">
        <w:rPr>
          <w:highlight w:val="green"/>
        </w:rPr>
        <w:t>Approved with unanimous consent</w:t>
      </w:r>
      <w:r>
        <w:t xml:space="preserve"> </w:t>
      </w:r>
      <w:r w:rsidRPr="00CE050F">
        <w:t xml:space="preserve"> </w:t>
      </w:r>
    </w:p>
    <w:p w14:paraId="1E8CA3DB" w14:textId="77777777" w:rsidR="00FE64FB" w:rsidRDefault="00FE64FB" w:rsidP="00C86986"/>
    <w:p w14:paraId="3841F90D" w14:textId="416BB5B6" w:rsidR="00247DFB" w:rsidRDefault="00247DFB" w:rsidP="00C86986"/>
    <w:p w14:paraId="6A6ABA8B" w14:textId="65E68FD6" w:rsidR="001A1AEE" w:rsidRPr="001A1AEE" w:rsidRDefault="001A1AEE" w:rsidP="00C51D73">
      <w:pPr>
        <w:numPr>
          <w:ilvl w:val="1"/>
          <w:numId w:val="9"/>
        </w:numPr>
      </w:pPr>
      <w:hyperlink r:id="rId30" w:history="1">
        <w:r w:rsidR="00C51D73">
          <w:rPr>
            <w:rStyle w:val="Hyperlink"/>
          </w:rPr>
          <w:t>11-24/1576r8</w:t>
        </w:r>
      </w:hyperlink>
      <w:r w:rsidRPr="001A1AEE">
        <w:t xml:space="preserve">: </w:t>
      </w:r>
      <w:r w:rsidR="00C51D73">
        <w:t>BSS Privacy – Frame anonymization</w:t>
      </w:r>
      <w:r w:rsidR="00C51D73" w:rsidRPr="001A1AEE">
        <w:t>:</w:t>
      </w:r>
      <w:r w:rsidRPr="001A1AEE">
        <w:t xml:space="preserve"> Jerome He</w:t>
      </w:r>
      <w:r>
        <w:t>nry</w:t>
      </w:r>
    </w:p>
    <w:p w14:paraId="1B835B03" w14:textId="6731E975" w:rsidR="001A1AEE" w:rsidRPr="001A1AEE" w:rsidRDefault="00C51D73" w:rsidP="001A1AEE">
      <w:r>
        <w:t>Document presented by Jerome.</w:t>
      </w:r>
    </w:p>
    <w:p w14:paraId="180850C9" w14:textId="7F693A2B" w:rsidR="00FE64FB" w:rsidRDefault="00FE64FB" w:rsidP="00C86986">
      <w:r>
        <w:t>Only typo correction compared to r7</w:t>
      </w:r>
    </w:p>
    <w:p w14:paraId="6B8BF58F" w14:textId="735866AF" w:rsidR="00FE64FB" w:rsidRDefault="00FE64FB" w:rsidP="00C86986"/>
    <w:p w14:paraId="21682B9B" w14:textId="07166609" w:rsidR="00FE64FB" w:rsidRDefault="00C51D73" w:rsidP="00C86986">
      <w:r>
        <w:t>Discussion:</w:t>
      </w:r>
    </w:p>
    <w:p w14:paraId="204252ED" w14:textId="1843D5F7" w:rsidR="00FE64FB" w:rsidRDefault="00C51D73" w:rsidP="00C86986">
      <w:r>
        <w:t>Q: Is</w:t>
      </w:r>
      <w:r w:rsidR="00FE64FB">
        <w:t xml:space="preserve"> it the document having the frame </w:t>
      </w:r>
      <w:r>
        <w:t>format?</w:t>
      </w:r>
      <w:r w:rsidR="00FE64FB">
        <w:t xml:space="preserve"> </w:t>
      </w:r>
    </w:p>
    <w:p w14:paraId="488AA111" w14:textId="0AAA4750" w:rsidR="00FE64FB" w:rsidRDefault="00FE64FB" w:rsidP="00C86986">
      <w:r>
        <w:t xml:space="preserve">A: </w:t>
      </w:r>
      <w:r w:rsidR="00C51D73">
        <w:t>No,</w:t>
      </w:r>
      <w:r>
        <w:t xml:space="preserve"> it is the other one</w:t>
      </w:r>
      <w:r w:rsidR="00C51D73">
        <w:t xml:space="preserve"> related to BPE beaconing.</w:t>
      </w:r>
    </w:p>
    <w:p w14:paraId="557DA6BE" w14:textId="50729FD0" w:rsidR="00FE64FB" w:rsidRDefault="00FE64FB" w:rsidP="00C86986"/>
    <w:p w14:paraId="5869D1C4" w14:textId="02E986F9" w:rsidR="00FE64FB" w:rsidRDefault="00FE64FB" w:rsidP="00C86986"/>
    <w:p w14:paraId="1085723A" w14:textId="67BFCD4C" w:rsidR="00FE64FB" w:rsidRPr="00CE050F" w:rsidRDefault="00FE64FB" w:rsidP="00FE64FB">
      <w:r w:rsidRPr="00CE050F">
        <w:rPr>
          <w:b/>
          <w:bCs/>
        </w:rPr>
        <w:t>StrawPoll#</w:t>
      </w:r>
      <w:r w:rsidR="000A30B3">
        <w:rPr>
          <w:b/>
          <w:bCs/>
        </w:rPr>
        <w:t>8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564B3300" w14:textId="77777777" w:rsidR="00FE64FB" w:rsidRPr="00FE64FB" w:rsidRDefault="00FE64FB" w:rsidP="00FE64FB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FE64FB">
        <w:rPr>
          <w:rFonts w:ascii="Segoe UI" w:eastAsia="Times New Roman" w:hAnsi="Segoe UI" w:cs="Segoe UI"/>
          <w:sz w:val="24"/>
          <w:szCs w:val="24"/>
          <w:lang w:eastAsia="en-US"/>
        </w:rPr>
        <w:t xml:space="preserve">Approve adding the comment resolution for comment 1521 in 24/1576r8 to the </w:t>
      </w:r>
      <w:proofErr w:type="spellStart"/>
      <w:r w:rsidRPr="00FE64FB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FE64FB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draft.</w:t>
      </w:r>
    </w:p>
    <w:p w14:paraId="2A312839" w14:textId="77777777" w:rsidR="00FE64FB" w:rsidRDefault="00FE64FB" w:rsidP="00FE64FB"/>
    <w:p w14:paraId="3AE0E19B" w14:textId="77777777" w:rsidR="00FE64FB" w:rsidRPr="00CE050F" w:rsidRDefault="00FE64FB" w:rsidP="00FE64FB">
      <w:r w:rsidRPr="00CE050F">
        <w:t xml:space="preserve">Y: / N:  / A:  </w:t>
      </w:r>
    </w:p>
    <w:p w14:paraId="603BDB69" w14:textId="77777777" w:rsidR="00FE64FB" w:rsidRDefault="00FE64FB" w:rsidP="00FE64FB">
      <w:pPr>
        <w:rPr>
          <w:b/>
          <w:bCs/>
        </w:rPr>
      </w:pPr>
    </w:p>
    <w:p w14:paraId="735D3EC2" w14:textId="11C26ABC" w:rsidR="00FE64FB" w:rsidRPr="00CE050F" w:rsidRDefault="00FE64FB" w:rsidP="00FE64FB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0A30B3">
        <w:t>8</w:t>
      </w:r>
      <w:r w:rsidRPr="00CE050F">
        <w:t>:</w:t>
      </w:r>
    </w:p>
    <w:p w14:paraId="5B3D7CBB" w14:textId="417E88A7" w:rsidR="00FE64FB" w:rsidRDefault="00FE64FB" w:rsidP="00FE64FB">
      <w:r>
        <w:t>Text is not correct for a straw poll.</w:t>
      </w:r>
    </w:p>
    <w:p w14:paraId="7F808564" w14:textId="008A5301" w:rsidR="00FE64FB" w:rsidRDefault="00FE64FB" w:rsidP="00FE64FB"/>
    <w:p w14:paraId="559F02A3" w14:textId="032B0CFF" w:rsidR="00FE64FB" w:rsidRDefault="00FE64FB" w:rsidP="00FE64FB">
      <w:r w:rsidRPr="00C51D73">
        <w:rPr>
          <w:b/>
          <w:bCs/>
        </w:rPr>
        <w:t xml:space="preserve">Text </w:t>
      </w:r>
      <w:r w:rsidR="00C51D73" w:rsidRPr="00C51D73">
        <w:rPr>
          <w:b/>
          <w:bCs/>
        </w:rPr>
        <w:t xml:space="preserve">for SP#8 </w:t>
      </w:r>
      <w:r w:rsidRPr="00C51D73">
        <w:rPr>
          <w:b/>
          <w:bCs/>
        </w:rPr>
        <w:t>is</w:t>
      </w:r>
      <w:r>
        <w:t xml:space="preserve"> modified as follow:</w:t>
      </w:r>
    </w:p>
    <w:p w14:paraId="6D0FA9F3" w14:textId="77777777" w:rsidR="00FE64FB" w:rsidRPr="00FE64FB" w:rsidRDefault="00FE64FB" w:rsidP="00FE64FB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  <w:r>
        <w:t>“</w:t>
      </w:r>
      <w:r w:rsidRPr="00FE64FB">
        <w:rPr>
          <w:rFonts w:ascii="Segoe UI" w:eastAsia="Times New Roman" w:hAnsi="Segoe UI" w:cs="Segoe UI"/>
          <w:lang w:eastAsia="en-US"/>
        </w:rPr>
        <w:t xml:space="preserve">Is the comment resolution text for CID 1521 in 24.1576r8 ready for motion to add to the </w:t>
      </w:r>
      <w:proofErr w:type="spellStart"/>
      <w:r w:rsidRPr="00FE64FB">
        <w:rPr>
          <w:rFonts w:ascii="Segoe UI" w:eastAsia="Times New Roman" w:hAnsi="Segoe UI" w:cs="Segoe UI"/>
          <w:lang w:eastAsia="en-US"/>
        </w:rPr>
        <w:t>TGbi</w:t>
      </w:r>
      <w:proofErr w:type="spellEnd"/>
      <w:r w:rsidRPr="00FE64FB">
        <w:rPr>
          <w:rFonts w:ascii="Segoe UI" w:eastAsia="Times New Roman" w:hAnsi="Segoe UI" w:cs="Segoe UI"/>
          <w:lang w:eastAsia="en-US"/>
        </w:rPr>
        <w:t xml:space="preserve"> draft?</w:t>
      </w:r>
    </w:p>
    <w:p w14:paraId="4280A540" w14:textId="3B5F1F40" w:rsidR="00FE64FB" w:rsidRDefault="00FE64FB" w:rsidP="00FE64FB">
      <w:r>
        <w:t>“</w:t>
      </w:r>
    </w:p>
    <w:p w14:paraId="4B3EA088" w14:textId="77777777" w:rsidR="00FE64FB" w:rsidRPr="00CE050F" w:rsidRDefault="00FE64FB" w:rsidP="00FE64FB"/>
    <w:p w14:paraId="60E6ED45" w14:textId="77777777" w:rsidR="00FE64FB" w:rsidRPr="00CE050F" w:rsidRDefault="00FE64FB" w:rsidP="00FE64FB"/>
    <w:p w14:paraId="16295A05" w14:textId="18EDE726" w:rsidR="00FE64FB" w:rsidRPr="00CE050F" w:rsidRDefault="00FE64FB" w:rsidP="00FE64FB">
      <w:r w:rsidRPr="00CE050F">
        <w:rPr>
          <w:b/>
          <w:bCs/>
        </w:rPr>
        <w:t>SP</w:t>
      </w:r>
      <w:r w:rsidRPr="00C51D73">
        <w:t>#</w:t>
      </w:r>
      <w:r w:rsidR="000A30B3" w:rsidRPr="00C51D73">
        <w:t>8</w:t>
      </w:r>
      <w:r w:rsidRPr="00CE050F">
        <w:rPr>
          <w:b/>
          <w:bCs/>
        </w:rPr>
        <w:t xml:space="preserve"> final results: </w:t>
      </w:r>
      <w:r w:rsidRPr="00CE050F">
        <w:t xml:space="preserve">Y: / N: / A: </w:t>
      </w:r>
      <w:r w:rsidRPr="004E6712">
        <w:rPr>
          <w:highlight w:val="green"/>
        </w:rPr>
        <w:t>Approved with unanimous consent</w:t>
      </w:r>
      <w:r>
        <w:t xml:space="preserve"> </w:t>
      </w:r>
      <w:r w:rsidRPr="00CE050F">
        <w:t xml:space="preserve"> </w:t>
      </w:r>
    </w:p>
    <w:p w14:paraId="53EBC1F7" w14:textId="167D13D3" w:rsidR="00FE64FB" w:rsidRDefault="00FE64FB" w:rsidP="00C86986"/>
    <w:p w14:paraId="576E5021" w14:textId="3E04F0F5" w:rsidR="00FE64FB" w:rsidRDefault="00FE64FB" w:rsidP="00C86986"/>
    <w:p w14:paraId="7BFBCB83" w14:textId="77777777" w:rsidR="00C51D73" w:rsidRDefault="00C51D73" w:rsidP="00C51D73"/>
    <w:p w14:paraId="05BB54F5" w14:textId="10796A1B" w:rsidR="00C51D73" w:rsidRPr="001A1AEE" w:rsidRDefault="00C51D73" w:rsidP="00C51D73">
      <w:pPr>
        <w:numPr>
          <w:ilvl w:val="1"/>
          <w:numId w:val="9"/>
        </w:numPr>
      </w:pPr>
      <w:hyperlink r:id="rId31" w:history="1">
        <w:r>
          <w:rPr>
            <w:rStyle w:val="Hyperlink"/>
          </w:rPr>
          <w:t>11-24/1579r7</w:t>
        </w:r>
      </w:hyperlink>
      <w:r w:rsidRPr="001A1AEE">
        <w:t xml:space="preserve">: </w:t>
      </w:r>
      <w:r>
        <w:t>BSS Privacy - beaconing</w:t>
      </w:r>
      <w:r w:rsidRPr="001A1AEE">
        <w:t>: Jerome He</w:t>
      </w:r>
      <w:r>
        <w:t>nry</w:t>
      </w:r>
    </w:p>
    <w:p w14:paraId="7EB6F1EC" w14:textId="77777777" w:rsidR="00C51D73" w:rsidRPr="001A1AEE" w:rsidRDefault="00C51D73" w:rsidP="00C51D73">
      <w:r>
        <w:t>Document presented by Jerome.</w:t>
      </w:r>
    </w:p>
    <w:p w14:paraId="4D0AF497" w14:textId="249BD9AE" w:rsidR="003F3D5E" w:rsidRDefault="003F3D5E" w:rsidP="00C86986">
      <w:r>
        <w:t>New revision with requesting action frame removed and modification of the frame body to get ride of GCMP an MIC.</w:t>
      </w:r>
    </w:p>
    <w:p w14:paraId="73AA3C52" w14:textId="67CB5E56" w:rsidR="003F3D5E" w:rsidRDefault="003F3D5E" w:rsidP="00C86986">
      <w:r>
        <w:t>This version also ha</w:t>
      </w:r>
      <w:r w:rsidR="00C51D73">
        <w:t>s</w:t>
      </w:r>
      <w:r>
        <w:t xml:space="preserve"> AAD construction for the GCMP.</w:t>
      </w:r>
    </w:p>
    <w:p w14:paraId="4ECD0B69" w14:textId="2B3B8FBD" w:rsidR="003F3D5E" w:rsidRDefault="003F3D5E" w:rsidP="00C86986"/>
    <w:p w14:paraId="27062246" w14:textId="2B382979" w:rsidR="003F3D5E" w:rsidRDefault="003F3D5E" w:rsidP="00C86986">
      <w:r>
        <w:t>Discussion:</w:t>
      </w:r>
    </w:p>
    <w:p w14:paraId="1E7FEDA0" w14:textId="76B4EB7E" w:rsidR="003F3D5E" w:rsidRDefault="003F3D5E" w:rsidP="00C86986"/>
    <w:p w14:paraId="15BB409B" w14:textId="0FE6556D" w:rsidR="003F3D5E" w:rsidRDefault="003F3D5E" w:rsidP="00C86986">
      <w:r>
        <w:t>Q: Can you clarify why you are masking out control field.</w:t>
      </w:r>
    </w:p>
    <w:p w14:paraId="1267FFF5" w14:textId="2B8663CD" w:rsidR="003F3D5E" w:rsidRDefault="003F3D5E" w:rsidP="00C86986">
      <w:r>
        <w:t>A: This is to keep same format as existing AAD, but I have no objection to remove it if you want.</w:t>
      </w:r>
    </w:p>
    <w:p w14:paraId="5DAF8244" w14:textId="31255FE4" w:rsidR="003F3D5E" w:rsidRDefault="003F3D5E" w:rsidP="00C86986"/>
    <w:p w14:paraId="1FD38454" w14:textId="1A2858A3" w:rsidR="003F3D5E" w:rsidRDefault="003F3D5E" w:rsidP="00C86986">
      <w:r>
        <w:t xml:space="preserve">C: since this is not the same exact frame, I would like to not have those bits </w:t>
      </w:r>
    </w:p>
    <w:p w14:paraId="18DD2C2D" w14:textId="77F46E58" w:rsidR="003F3D5E" w:rsidRDefault="003F3D5E" w:rsidP="00C86986"/>
    <w:p w14:paraId="773A286A" w14:textId="4388B475" w:rsidR="003F3D5E" w:rsidRDefault="003F3D5E" w:rsidP="00C86986">
      <w:r>
        <w:t>Author defer it for now to have time to update the document</w:t>
      </w:r>
    </w:p>
    <w:p w14:paraId="22214184" w14:textId="70DB167A" w:rsidR="003F3D5E" w:rsidRDefault="003F3D5E" w:rsidP="00C86986"/>
    <w:p w14:paraId="606F558E" w14:textId="68CF26CE" w:rsidR="00C51D73" w:rsidRPr="001A1AEE" w:rsidRDefault="00C51D73" w:rsidP="00C51D73">
      <w:pPr>
        <w:numPr>
          <w:ilvl w:val="1"/>
          <w:numId w:val="9"/>
        </w:numPr>
      </w:pPr>
      <w:hyperlink r:id="rId32" w:history="1">
        <w:r>
          <w:rPr>
            <w:rStyle w:val="Hyperlink"/>
          </w:rPr>
          <w:t>11-24/1936r1</w:t>
        </w:r>
      </w:hyperlink>
      <w:r w:rsidRPr="001A1AEE">
        <w:t xml:space="preserve">: </w:t>
      </w:r>
      <w:r>
        <w:t>BSS Privacy - beaconing</w:t>
      </w:r>
      <w:r w:rsidRPr="001A1AEE">
        <w:t>: Jerome He</w:t>
      </w:r>
      <w:r>
        <w:t>nry</w:t>
      </w:r>
    </w:p>
    <w:p w14:paraId="05C926FF" w14:textId="77777777" w:rsidR="00C51D73" w:rsidRDefault="003F3D5E" w:rsidP="003F3D5E">
      <w:r>
        <w:t xml:space="preserve">This contribution </w:t>
      </w:r>
      <w:r w:rsidR="00C51D73">
        <w:t>is not presented.</w:t>
      </w:r>
    </w:p>
    <w:p w14:paraId="36CA0E69" w14:textId="403111C2" w:rsidR="003F3D5E" w:rsidRDefault="00C51D73" w:rsidP="003F3D5E">
      <w:r>
        <w:t xml:space="preserve">Author indicates that this document </w:t>
      </w:r>
      <w:r w:rsidR="003F3D5E">
        <w:t>is parked until Phil have an approval on his document.</w:t>
      </w:r>
      <w:r w:rsidR="00140758">
        <w:t xml:space="preserve"> </w:t>
      </w:r>
      <w:r>
        <w:t>11-24/</w:t>
      </w:r>
      <w:r w:rsidR="00140758">
        <w:t>1304</w:t>
      </w:r>
    </w:p>
    <w:p w14:paraId="63645FE9" w14:textId="1CC06455" w:rsidR="003F3D5E" w:rsidRDefault="003F3D5E" w:rsidP="003F3D5E"/>
    <w:p w14:paraId="64D25CF8" w14:textId="71A4DE0E" w:rsidR="00C51D73" w:rsidRPr="001A1AEE" w:rsidRDefault="00C51D73" w:rsidP="00C51D73">
      <w:pPr>
        <w:numPr>
          <w:ilvl w:val="1"/>
          <w:numId w:val="9"/>
        </w:numPr>
      </w:pPr>
      <w:hyperlink r:id="rId33" w:history="1">
        <w:r>
          <w:rPr>
            <w:rStyle w:val="Hyperlink"/>
          </w:rPr>
          <w:t>11-24/1714r2</w:t>
        </w:r>
      </w:hyperlink>
      <w:r w:rsidRPr="001A1AEE">
        <w:t xml:space="preserve">: </w:t>
      </w:r>
      <w:r>
        <w:t>Proposed spec text for AID anonymization</w:t>
      </w:r>
      <w:r w:rsidRPr="001A1AEE">
        <w:t xml:space="preserve">: </w:t>
      </w:r>
      <w:r>
        <w:t>Domenico Ficara</w:t>
      </w:r>
    </w:p>
    <w:p w14:paraId="7545898F" w14:textId="46662F24" w:rsidR="00C51D73" w:rsidRDefault="00C51D73" w:rsidP="00C51D73">
      <w:r>
        <w:t>Document presented by Domenico.</w:t>
      </w:r>
    </w:p>
    <w:p w14:paraId="170737D4" w14:textId="062B7123" w:rsidR="000A3E99" w:rsidRDefault="000A3E99" w:rsidP="00C86986">
      <w:r>
        <w:t>Document resolving CID 1515 and 1516.</w:t>
      </w:r>
    </w:p>
    <w:p w14:paraId="6E9AD86C" w14:textId="74E1D722" w:rsidR="00140758" w:rsidRDefault="00140758" w:rsidP="00C86986">
      <w:r>
        <w:t>Revision compared to r1 some comments collected during last presentation are taking into account.</w:t>
      </w:r>
    </w:p>
    <w:p w14:paraId="4EC01F16" w14:textId="2577421E" w:rsidR="003F3D5E" w:rsidRDefault="003F3D5E" w:rsidP="00C86986"/>
    <w:p w14:paraId="6B303810" w14:textId="56245935" w:rsidR="00140758" w:rsidRDefault="00140758" w:rsidP="00C86986">
      <w:r>
        <w:t>Discussion:</w:t>
      </w:r>
    </w:p>
    <w:p w14:paraId="4B7F3453" w14:textId="6A072778" w:rsidR="00C87D45" w:rsidRDefault="00C87D45" w:rsidP="00C86986"/>
    <w:p w14:paraId="082D70C0" w14:textId="53437529" w:rsidR="00455BF9" w:rsidRDefault="00455BF9" w:rsidP="00C86986">
      <w:r>
        <w:t>Q: The start epoch field is 2 octets, is it correct?</w:t>
      </w:r>
    </w:p>
    <w:p w14:paraId="22322160" w14:textId="44139900" w:rsidR="00455BF9" w:rsidRDefault="00455BF9" w:rsidP="00C86986">
      <w:r>
        <w:t>A: yes, should we have only 1 octet?</w:t>
      </w:r>
    </w:p>
    <w:p w14:paraId="7635BB1C" w14:textId="77777777" w:rsidR="00455BF9" w:rsidRDefault="00455BF9" w:rsidP="00C86986"/>
    <w:p w14:paraId="74F68470" w14:textId="64EA2D09" w:rsidR="00455BF9" w:rsidRDefault="00455BF9" w:rsidP="00C86986">
      <w:r>
        <w:t>C: This is not coherent with EDP epoch setup fields.</w:t>
      </w:r>
    </w:p>
    <w:p w14:paraId="2F822633" w14:textId="08E94741" w:rsidR="00C87D45" w:rsidRDefault="00455BF9" w:rsidP="00C86986">
      <w:r>
        <w:t xml:space="preserve">A: </w:t>
      </w:r>
      <w:r w:rsidR="00C87D45">
        <w:t xml:space="preserve"> </w:t>
      </w:r>
      <w:r>
        <w:t>It is then not defined yet.</w:t>
      </w:r>
    </w:p>
    <w:p w14:paraId="785F49B9" w14:textId="3EE17296" w:rsidR="00455BF9" w:rsidRDefault="00455BF9" w:rsidP="00C86986"/>
    <w:p w14:paraId="69F5B94F" w14:textId="00FE86DF" w:rsidR="00455BF9" w:rsidRDefault="00455BF9" w:rsidP="00C86986">
      <w:r>
        <w:t>C: AID assignment frame requires a response, I think. And add a dialog token</w:t>
      </w:r>
    </w:p>
    <w:p w14:paraId="7A9542A7" w14:textId="6E750649" w:rsidR="00455BF9" w:rsidRDefault="00455BF9" w:rsidP="00C86986">
      <w:r>
        <w:t>A: ok.</w:t>
      </w:r>
    </w:p>
    <w:p w14:paraId="1A7F1D60" w14:textId="36034389" w:rsidR="00455BF9" w:rsidRDefault="00455BF9" w:rsidP="00C86986"/>
    <w:p w14:paraId="3642A6DA" w14:textId="2B56D356" w:rsidR="00455BF9" w:rsidRDefault="00455BF9" w:rsidP="00C86986">
      <w:r>
        <w:t xml:space="preserve">C: If it is an AID assignment, why do we need </w:t>
      </w:r>
      <w:proofErr w:type="gramStart"/>
      <w:r>
        <w:t>a</w:t>
      </w:r>
      <w:proofErr w:type="gramEnd"/>
      <w:r>
        <w:t xml:space="preserve"> answer from the STA since the frame is acknowledge.</w:t>
      </w:r>
    </w:p>
    <w:p w14:paraId="3CF6565F" w14:textId="7A68759F" w:rsidR="00455BF9" w:rsidRDefault="00455BF9" w:rsidP="00C86986">
      <w:r>
        <w:t>A: It is because the AID is important and the STA need to confirm it is ok.</w:t>
      </w:r>
    </w:p>
    <w:p w14:paraId="1475562A" w14:textId="5DF8353F" w:rsidR="00455BF9" w:rsidRDefault="00455BF9" w:rsidP="00C86986"/>
    <w:p w14:paraId="161F92D9" w14:textId="2174E39D" w:rsidR="00EF4CFA" w:rsidRDefault="00EF4CFA" w:rsidP="00C86986">
      <w:r>
        <w:t>C: So</w:t>
      </w:r>
      <w:r w:rsidR="00B95E76">
        <w:t>,</w:t>
      </w:r>
      <w:r>
        <w:t xml:space="preserve"> we need a status code for the failure.</w:t>
      </w:r>
    </w:p>
    <w:p w14:paraId="0534815B" w14:textId="39E1284D" w:rsidR="00EF4CFA" w:rsidRDefault="00EF4CFA" w:rsidP="00C86986">
      <w:r>
        <w:t>A: Agree.</w:t>
      </w:r>
    </w:p>
    <w:p w14:paraId="0DD3E66C" w14:textId="1C4CBB54" w:rsidR="00EF4CFA" w:rsidRDefault="00EF4CFA" w:rsidP="00C86986"/>
    <w:p w14:paraId="46BB4F52" w14:textId="5EE0B7A7" w:rsidR="00B95E76" w:rsidRDefault="00B95E76" w:rsidP="00C86986">
      <w:r>
        <w:t>No SP for now.</w:t>
      </w:r>
    </w:p>
    <w:p w14:paraId="22B37B10" w14:textId="77777777" w:rsidR="00EF4CFA" w:rsidRDefault="00EF4CFA" w:rsidP="00C86986"/>
    <w:p w14:paraId="00EA748A" w14:textId="77777777" w:rsidR="00C51D73" w:rsidRDefault="00C51D73" w:rsidP="00C51D73"/>
    <w:p w14:paraId="3D8571AE" w14:textId="26BAF254" w:rsidR="00C51D73" w:rsidRPr="001A1AEE" w:rsidRDefault="00C51D73" w:rsidP="00C51D73">
      <w:pPr>
        <w:numPr>
          <w:ilvl w:val="1"/>
          <w:numId w:val="9"/>
        </w:numPr>
      </w:pPr>
      <w:hyperlink r:id="rId34" w:history="1">
        <w:r>
          <w:rPr>
            <w:rStyle w:val="Hyperlink"/>
          </w:rPr>
          <w:t>11-24/1440r3</w:t>
        </w:r>
      </w:hyperlink>
      <w:r w:rsidRPr="001A1AEE">
        <w:t xml:space="preserve">: </w:t>
      </w:r>
      <w:r>
        <w:t>Proposed spec texts for Privacy GTK</w:t>
      </w:r>
      <w:r w:rsidRPr="001A1AEE">
        <w:t xml:space="preserve">: </w:t>
      </w:r>
      <w:r>
        <w:t xml:space="preserve">Julien </w:t>
      </w:r>
      <w:proofErr w:type="spellStart"/>
      <w:r>
        <w:t>Sevin</w:t>
      </w:r>
      <w:proofErr w:type="spellEnd"/>
    </w:p>
    <w:p w14:paraId="0A79A057" w14:textId="56AFB9FB" w:rsidR="00C51D73" w:rsidRPr="00C51D73" w:rsidRDefault="00C51D73" w:rsidP="00C86986">
      <w:r>
        <w:t xml:space="preserve">Document presented by </w:t>
      </w:r>
      <w:r>
        <w:t>Julien</w:t>
      </w:r>
    </w:p>
    <w:p w14:paraId="0BA4AE2E" w14:textId="1929B8C7" w:rsidR="003F3D5E" w:rsidRDefault="00B95E76" w:rsidP="00C86986">
      <w:r>
        <w:t>New presentation after a change is the definition of the PGTK according to one commenter request.</w:t>
      </w:r>
    </w:p>
    <w:p w14:paraId="439256FB" w14:textId="77777777" w:rsidR="00B95E76" w:rsidRDefault="00B95E76" w:rsidP="00C86986"/>
    <w:p w14:paraId="47AF3C08" w14:textId="6F13656C" w:rsidR="00B95E76" w:rsidRDefault="00B95E76" w:rsidP="00C86986">
      <w:r>
        <w:t>Discussion:</w:t>
      </w:r>
    </w:p>
    <w:p w14:paraId="362AE6F9" w14:textId="69C25FAC" w:rsidR="00FE4744" w:rsidRDefault="00B95E76" w:rsidP="00C86986">
      <w:r>
        <w:lastRenderedPageBreak/>
        <w:t xml:space="preserve">Q: They key is only use for the </w:t>
      </w:r>
      <w:r w:rsidR="00FE4744">
        <w:t xml:space="preserve">computation of the Epoch </w:t>
      </w:r>
      <w:r w:rsidR="00C51D73">
        <w:t>variation.</w:t>
      </w:r>
      <w:r w:rsidR="00FE4744">
        <w:t xml:space="preserve"> </w:t>
      </w:r>
      <w:r w:rsidR="00C51D73">
        <w:t>So,</w:t>
      </w:r>
      <w:r w:rsidR="00FE4744">
        <w:t xml:space="preserve"> we don’t need so big tech modification for such small feature.</w:t>
      </w:r>
    </w:p>
    <w:p w14:paraId="28D54085" w14:textId="21721DD5" w:rsidR="00FE4744" w:rsidRDefault="00FE4744" w:rsidP="00C86986">
      <w:r>
        <w:t>A: This key is also used in document 1576r8 to compute all the FA parameters for BPE.</w:t>
      </w:r>
    </w:p>
    <w:p w14:paraId="161647EE" w14:textId="4FB201A0" w:rsidR="00FE4744" w:rsidRDefault="00FE4744" w:rsidP="00C86986">
      <w:r>
        <w:t>C: OK, if it is used in more than one place, I am fine.</w:t>
      </w:r>
    </w:p>
    <w:p w14:paraId="745BD0FE" w14:textId="016DA8E9" w:rsidR="00FE4744" w:rsidRDefault="00FE4744" w:rsidP="00C86986"/>
    <w:p w14:paraId="66F59B7A" w14:textId="60DD409E" w:rsidR="00FE4744" w:rsidRDefault="00FE4744" w:rsidP="00C86986">
      <w:r>
        <w:t xml:space="preserve">C: I think we should delete </w:t>
      </w:r>
      <w:r w:rsidR="00060800">
        <w:t xml:space="preserve">the end of the </w:t>
      </w:r>
      <w:r>
        <w:t>definition for now to avoid changing it later. Because the definition is not clear</w:t>
      </w:r>
    </w:p>
    <w:p w14:paraId="455F62D6" w14:textId="775F81C2" w:rsidR="00FE4744" w:rsidRDefault="00FE4744" w:rsidP="00C86986"/>
    <w:p w14:paraId="2601DD66" w14:textId="5A563C42" w:rsidR="00FE4744" w:rsidRDefault="00FE4744" w:rsidP="00C86986">
      <w:r>
        <w:t xml:space="preserve">People agree to delete </w:t>
      </w:r>
      <w:r w:rsidR="00060800">
        <w:t xml:space="preserve">this part of </w:t>
      </w:r>
      <w:r>
        <w:t>the definition for now.</w:t>
      </w:r>
    </w:p>
    <w:p w14:paraId="483C855C" w14:textId="54D5051E" w:rsidR="00FE4744" w:rsidRDefault="00FE4744" w:rsidP="00C86986"/>
    <w:p w14:paraId="0B3242EB" w14:textId="728AA8AF" w:rsidR="00FE4744" w:rsidRDefault="00060800" w:rsidP="00C86986">
      <w:r>
        <w:t>Chair ask it tech editor can handle the text as it is, and the tech editor answer he can after removal of the definition.</w:t>
      </w:r>
    </w:p>
    <w:p w14:paraId="4C763EEE" w14:textId="6F5905F4" w:rsidR="00060800" w:rsidRDefault="00060800" w:rsidP="00C86986"/>
    <w:p w14:paraId="45464525" w14:textId="50C8ED4A" w:rsidR="00060800" w:rsidRDefault="005B4F34" w:rsidP="00C86986">
      <w:r>
        <w:t>Author then create r4 accordingly and request a SP.</w:t>
      </w:r>
    </w:p>
    <w:p w14:paraId="47440141" w14:textId="77777777" w:rsidR="005B4F34" w:rsidRDefault="005B4F34" w:rsidP="00C86986"/>
    <w:p w14:paraId="54E1EB9E" w14:textId="3D7270CD" w:rsidR="00140758" w:rsidRPr="00CE050F" w:rsidRDefault="00140758" w:rsidP="00140758">
      <w:r w:rsidRPr="00CE050F">
        <w:rPr>
          <w:b/>
          <w:bCs/>
        </w:rPr>
        <w:t>StrawPoll#</w:t>
      </w:r>
      <w:r w:rsidR="000A30B3">
        <w:rPr>
          <w:b/>
          <w:bCs/>
        </w:rPr>
        <w:t>9</w:t>
      </w:r>
      <w:r w:rsidRPr="00CE050F">
        <w:rPr>
          <w:b/>
          <w:bCs/>
        </w:rPr>
        <w:t xml:space="preserve"> text</w:t>
      </w:r>
      <w:r w:rsidRPr="00CE050F">
        <w:t>:</w:t>
      </w:r>
    </w:p>
    <w:p w14:paraId="6FCD94A1" w14:textId="77777777" w:rsidR="005B4F34" w:rsidRPr="005B4F34" w:rsidRDefault="005B4F34" w:rsidP="005B4F34">
      <w:pPr>
        <w:suppressAutoHyphens w:val="0"/>
        <w:rPr>
          <w:rFonts w:ascii="Segoe UI" w:eastAsia="Times New Roman" w:hAnsi="Segoe UI" w:cs="Segoe UI"/>
          <w:sz w:val="24"/>
          <w:szCs w:val="24"/>
          <w:lang w:eastAsia="en-US"/>
        </w:rPr>
      </w:pPr>
      <w:r w:rsidRPr="005B4F34">
        <w:rPr>
          <w:rFonts w:ascii="Segoe UI" w:eastAsia="Times New Roman" w:hAnsi="Segoe UI" w:cs="Segoe UI"/>
          <w:sz w:val="24"/>
          <w:szCs w:val="24"/>
          <w:lang w:eastAsia="en-US"/>
        </w:rPr>
        <w:t xml:space="preserve">Is the comment resolution text for CIDs 1001, 1085, and 1086 in 24/1440r4 ready for motion to add to the </w:t>
      </w:r>
      <w:proofErr w:type="spellStart"/>
      <w:r w:rsidRPr="005B4F34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5B4F34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draft?</w:t>
      </w:r>
    </w:p>
    <w:p w14:paraId="7A18EB67" w14:textId="77777777" w:rsidR="00140758" w:rsidRDefault="00140758" w:rsidP="00140758"/>
    <w:p w14:paraId="290BDAE9" w14:textId="77777777" w:rsidR="00140758" w:rsidRPr="00CE050F" w:rsidRDefault="00140758" w:rsidP="00140758">
      <w:r w:rsidRPr="00CE050F">
        <w:t xml:space="preserve">Y: / N:  / A:  </w:t>
      </w:r>
    </w:p>
    <w:p w14:paraId="46D9E64D" w14:textId="77777777" w:rsidR="00140758" w:rsidRDefault="00140758" w:rsidP="00140758">
      <w:pPr>
        <w:rPr>
          <w:b/>
          <w:bCs/>
        </w:rPr>
      </w:pPr>
    </w:p>
    <w:p w14:paraId="3064E0A8" w14:textId="3A7C6742" w:rsidR="00140758" w:rsidRPr="00CE050F" w:rsidRDefault="00140758" w:rsidP="00140758">
      <w:r w:rsidRPr="00CE050F">
        <w:rPr>
          <w:b/>
          <w:bCs/>
        </w:rPr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0A30B3">
        <w:t>9</w:t>
      </w:r>
      <w:r w:rsidRPr="00CE050F">
        <w:t>:</w:t>
      </w:r>
    </w:p>
    <w:p w14:paraId="290B47DA" w14:textId="77777777" w:rsidR="00140758" w:rsidRPr="00CE050F" w:rsidRDefault="00140758" w:rsidP="00140758">
      <w:r w:rsidRPr="00CE050F">
        <w:t>No Discussion</w:t>
      </w:r>
    </w:p>
    <w:p w14:paraId="30D0403A" w14:textId="77777777" w:rsidR="00140758" w:rsidRPr="00CE050F" w:rsidRDefault="00140758" w:rsidP="00140758"/>
    <w:p w14:paraId="7427C202" w14:textId="6B69174F" w:rsidR="00140758" w:rsidRPr="00CE050F" w:rsidRDefault="00140758" w:rsidP="00140758">
      <w:r w:rsidRPr="00CE050F">
        <w:rPr>
          <w:b/>
          <w:bCs/>
        </w:rPr>
        <w:t>SP#</w:t>
      </w:r>
      <w:r w:rsidR="000A30B3">
        <w:t>9</w:t>
      </w:r>
      <w:r w:rsidRPr="00CE050F">
        <w:rPr>
          <w:b/>
          <w:bCs/>
        </w:rPr>
        <w:t xml:space="preserve"> final results:</w:t>
      </w:r>
      <w:r w:rsidRPr="00CE050F">
        <w:t xml:space="preserve"> </w:t>
      </w:r>
      <w:r w:rsidR="00FC4E88" w:rsidRPr="004E6712">
        <w:rPr>
          <w:highlight w:val="green"/>
        </w:rPr>
        <w:t>Approved with unanimous consent</w:t>
      </w:r>
    </w:p>
    <w:p w14:paraId="344AB8FE" w14:textId="77777777" w:rsidR="00140758" w:rsidRDefault="00140758" w:rsidP="00140758"/>
    <w:p w14:paraId="197FA45B" w14:textId="77777777" w:rsidR="00140758" w:rsidRDefault="00140758" w:rsidP="00C86986"/>
    <w:p w14:paraId="09982A18" w14:textId="77777777" w:rsidR="000F299D" w:rsidRDefault="000F299D" w:rsidP="000F299D"/>
    <w:p w14:paraId="2D93825B" w14:textId="5227F8CE" w:rsidR="000F299D" w:rsidRPr="001A1AEE" w:rsidRDefault="000F299D" w:rsidP="000F299D">
      <w:pPr>
        <w:numPr>
          <w:ilvl w:val="1"/>
          <w:numId w:val="9"/>
        </w:numPr>
      </w:pPr>
      <w:hyperlink r:id="rId35" w:history="1">
        <w:r>
          <w:rPr>
            <w:rStyle w:val="Hyperlink"/>
          </w:rPr>
          <w:t>11-24/1844r4</w:t>
        </w:r>
      </w:hyperlink>
      <w:r w:rsidRPr="001A1AEE">
        <w:t xml:space="preserve">: </w:t>
      </w:r>
      <w:r>
        <w:t>New Resolution to CID 1091 and 1092</w:t>
      </w:r>
      <w:r w:rsidRPr="001A1AEE">
        <w:t xml:space="preserve">: </w:t>
      </w:r>
      <w:r>
        <w:t>Antonio De La Oliva</w:t>
      </w:r>
    </w:p>
    <w:p w14:paraId="0EFCBA46" w14:textId="53921A64" w:rsidR="000F299D" w:rsidRPr="00C51D73" w:rsidRDefault="000F299D" w:rsidP="000F299D">
      <w:r>
        <w:t xml:space="preserve">Document presented by </w:t>
      </w:r>
      <w:r>
        <w:t>Antonio.</w:t>
      </w:r>
    </w:p>
    <w:p w14:paraId="64D9DD74" w14:textId="7A6948A4" w:rsidR="00A32161" w:rsidRDefault="00A32161" w:rsidP="00C86986">
      <w:r>
        <w:t xml:space="preserve">New presentation to solve comments received </w:t>
      </w:r>
    </w:p>
    <w:p w14:paraId="1AC73F8A" w14:textId="68DD4940" w:rsidR="00A32161" w:rsidRDefault="00A32161" w:rsidP="00C86986"/>
    <w:p w14:paraId="5EE1E36D" w14:textId="106DB868" w:rsidR="00A32161" w:rsidRDefault="00A32161" w:rsidP="00C86986">
      <w:r>
        <w:t>Discussion</w:t>
      </w:r>
    </w:p>
    <w:p w14:paraId="5C4821DB" w14:textId="77777777" w:rsidR="00A32161" w:rsidRDefault="00A32161" w:rsidP="00C86986"/>
    <w:p w14:paraId="7C7F146A" w14:textId="764F91A0" w:rsidR="00A32161" w:rsidRDefault="00A32161" w:rsidP="00C86986">
      <w:r>
        <w:t xml:space="preserve">Q: </w:t>
      </w:r>
      <w:r w:rsidR="000F299D">
        <w:t>T</w:t>
      </w:r>
      <w:r>
        <w:t>he sentence for the first EDP epoch number is not clear.</w:t>
      </w:r>
    </w:p>
    <w:p w14:paraId="61241E9A" w14:textId="78110DD8" w:rsidR="00A32161" w:rsidRDefault="00A32161" w:rsidP="00C86986">
      <w:r>
        <w:t xml:space="preserve">C: </w:t>
      </w:r>
      <w:r w:rsidR="000F299D">
        <w:t>P</w:t>
      </w:r>
      <w:r>
        <w:t xml:space="preserve">roposal in the </w:t>
      </w:r>
      <w:r w:rsidR="00FF25C5">
        <w:t>chat:</w:t>
      </w:r>
      <w:r>
        <w:t>”</w:t>
      </w:r>
      <w:r w:rsidRPr="00A32161">
        <w:t xml:space="preserve"> The first EDP epoch of an </w:t>
      </w:r>
      <w:proofErr w:type="spellStart"/>
      <w:r w:rsidRPr="00A32161">
        <w:t>edp</w:t>
      </w:r>
      <w:proofErr w:type="spellEnd"/>
      <w:r w:rsidRPr="00A32161">
        <w:t xml:space="preserve"> epoch sequence is EDP epoch number 0</w:t>
      </w:r>
      <w:r>
        <w:t>”</w:t>
      </w:r>
    </w:p>
    <w:p w14:paraId="75DBCA02" w14:textId="6BC5D4E9" w:rsidR="00A32161" w:rsidRDefault="00FF25C5" w:rsidP="00C86986">
      <w:r>
        <w:t>A: agree</w:t>
      </w:r>
      <w:r w:rsidR="00A32161">
        <w:t xml:space="preserve"> with the proposal.</w:t>
      </w:r>
    </w:p>
    <w:p w14:paraId="50772B60" w14:textId="06C7DE91" w:rsidR="00A32161" w:rsidRDefault="00A32161" w:rsidP="00C86986"/>
    <w:p w14:paraId="3CB2083D" w14:textId="03537398" w:rsidR="00A32161" w:rsidRDefault="00A32161" w:rsidP="00C86986">
      <w:r>
        <w:t>Text modified accordingly.</w:t>
      </w:r>
    </w:p>
    <w:p w14:paraId="33863808" w14:textId="3F204C06" w:rsidR="00A32161" w:rsidRDefault="00A32161" w:rsidP="00C86986"/>
    <w:p w14:paraId="551146BD" w14:textId="4DA1D60C" w:rsidR="00A32161" w:rsidRDefault="00242893" w:rsidP="00C86986">
      <w:r>
        <w:t>Q: About the similarity parameters. Do you think only the frequency is important? Potentially other parameters like number of stations are also important.</w:t>
      </w:r>
    </w:p>
    <w:p w14:paraId="36F82FFA" w14:textId="549D59C8" w:rsidR="00242893" w:rsidRDefault="00242893" w:rsidP="00C86986">
      <w:r>
        <w:t>A: the most important and critical one is to not be put in a group having worse privacy than what you are proposing.</w:t>
      </w:r>
    </w:p>
    <w:p w14:paraId="338A3C2D" w14:textId="184686E2" w:rsidR="00242893" w:rsidRDefault="00B4238E" w:rsidP="00C86986">
      <w:r>
        <w:t>Author then request a SP on the revision 5 to take into account comments received during the presentation.</w:t>
      </w:r>
    </w:p>
    <w:p w14:paraId="64B15DB2" w14:textId="555E6009" w:rsidR="00B4238E" w:rsidRDefault="00B4238E" w:rsidP="00C86986"/>
    <w:p w14:paraId="630C1992" w14:textId="5DF54E01" w:rsidR="00B4238E" w:rsidRPr="00CE050F" w:rsidRDefault="00B4238E" w:rsidP="00B4238E">
      <w:r w:rsidRPr="00CE050F">
        <w:rPr>
          <w:b/>
          <w:bCs/>
        </w:rPr>
        <w:t>StrawPoll#</w:t>
      </w:r>
      <w:r w:rsidR="000A30B3">
        <w:rPr>
          <w:b/>
          <w:bCs/>
        </w:rPr>
        <w:t xml:space="preserve">10 </w:t>
      </w:r>
      <w:r w:rsidRPr="00CE050F">
        <w:rPr>
          <w:b/>
          <w:bCs/>
        </w:rPr>
        <w:t>text</w:t>
      </w:r>
      <w:r w:rsidRPr="00CE050F">
        <w:t>:</w:t>
      </w:r>
    </w:p>
    <w:p w14:paraId="623DD233" w14:textId="120A42A2" w:rsidR="00B4238E" w:rsidRDefault="00B4238E" w:rsidP="00B4238E">
      <w:pPr>
        <w:rPr>
          <w:rFonts w:ascii="Segoe UI" w:eastAsia="Times New Roman" w:hAnsi="Segoe UI" w:cs="Segoe UI"/>
          <w:sz w:val="24"/>
          <w:szCs w:val="24"/>
          <w:lang w:eastAsia="en-US"/>
        </w:rPr>
      </w:pPr>
      <w:r w:rsidRPr="00B4238E">
        <w:rPr>
          <w:rFonts w:ascii="Segoe UI" w:eastAsia="Times New Roman" w:hAnsi="Segoe UI" w:cs="Segoe UI"/>
          <w:sz w:val="24"/>
          <w:szCs w:val="24"/>
          <w:lang w:eastAsia="en-US"/>
        </w:rPr>
        <w:t xml:space="preserve">Is the comment resolution text for CIDs 1026, 1092, and 1091 in 24/1844r5 ready for motion to add to the </w:t>
      </w:r>
      <w:proofErr w:type="spellStart"/>
      <w:r w:rsidRPr="00B4238E">
        <w:rPr>
          <w:rFonts w:ascii="Segoe UI" w:eastAsia="Times New Roman" w:hAnsi="Segoe UI" w:cs="Segoe UI"/>
          <w:sz w:val="24"/>
          <w:szCs w:val="24"/>
          <w:lang w:eastAsia="en-US"/>
        </w:rPr>
        <w:t>TGbi</w:t>
      </w:r>
      <w:proofErr w:type="spellEnd"/>
      <w:r w:rsidRPr="00B4238E">
        <w:rPr>
          <w:rFonts w:ascii="Segoe UI" w:eastAsia="Times New Roman" w:hAnsi="Segoe UI" w:cs="Segoe UI"/>
          <w:sz w:val="24"/>
          <w:szCs w:val="24"/>
          <w:lang w:eastAsia="en-US"/>
        </w:rPr>
        <w:t xml:space="preserve"> draft?</w:t>
      </w:r>
    </w:p>
    <w:p w14:paraId="2EAAFDD8" w14:textId="77777777" w:rsidR="00B4238E" w:rsidRDefault="00B4238E" w:rsidP="00B4238E"/>
    <w:p w14:paraId="78B5D866" w14:textId="77777777" w:rsidR="00B4238E" w:rsidRPr="00CE050F" w:rsidRDefault="00B4238E" w:rsidP="00B4238E">
      <w:r w:rsidRPr="00CE050F">
        <w:t xml:space="preserve">Y: / N:  / A:  </w:t>
      </w:r>
    </w:p>
    <w:p w14:paraId="733BB424" w14:textId="77777777" w:rsidR="00B4238E" w:rsidRDefault="00B4238E" w:rsidP="00B4238E">
      <w:pPr>
        <w:rPr>
          <w:b/>
          <w:bCs/>
        </w:rPr>
      </w:pPr>
    </w:p>
    <w:p w14:paraId="547AC948" w14:textId="2ACEA31C" w:rsidR="00B4238E" w:rsidRPr="00CE050F" w:rsidRDefault="00B4238E" w:rsidP="00B4238E">
      <w:r w:rsidRPr="00CE050F">
        <w:rPr>
          <w:b/>
          <w:bCs/>
        </w:rPr>
        <w:lastRenderedPageBreak/>
        <w:t>Discussion on</w:t>
      </w:r>
      <w:r w:rsidRPr="00CE050F">
        <w:t xml:space="preserve"> </w:t>
      </w:r>
      <w:r w:rsidRPr="00CE050F">
        <w:rPr>
          <w:b/>
          <w:bCs/>
        </w:rPr>
        <w:t>SP</w:t>
      </w:r>
      <w:r w:rsidRPr="00CE050F">
        <w:t>#</w:t>
      </w:r>
      <w:r w:rsidR="000A30B3">
        <w:t>10</w:t>
      </w:r>
      <w:r w:rsidRPr="00CE050F">
        <w:t>:</w:t>
      </w:r>
    </w:p>
    <w:p w14:paraId="0588A0E8" w14:textId="77777777" w:rsidR="00B4238E" w:rsidRPr="00CE050F" w:rsidRDefault="00B4238E" w:rsidP="00B4238E">
      <w:r w:rsidRPr="00CE050F">
        <w:t>No Discussion</w:t>
      </w:r>
    </w:p>
    <w:p w14:paraId="65919E46" w14:textId="77777777" w:rsidR="00B4238E" w:rsidRPr="00CE050F" w:rsidRDefault="00B4238E" w:rsidP="00B4238E"/>
    <w:p w14:paraId="0FDAEAAF" w14:textId="7FC708E6" w:rsidR="00B4238E" w:rsidRPr="00CE050F" w:rsidRDefault="00B4238E" w:rsidP="00B4238E">
      <w:r w:rsidRPr="00CE050F">
        <w:rPr>
          <w:b/>
          <w:bCs/>
        </w:rPr>
        <w:t>SP#</w:t>
      </w:r>
      <w:r w:rsidR="000A30B3">
        <w:t>10</w:t>
      </w:r>
      <w:r w:rsidRPr="00CE050F">
        <w:rPr>
          <w:b/>
          <w:bCs/>
        </w:rPr>
        <w:t xml:space="preserve"> final results: </w:t>
      </w:r>
      <w:r w:rsidRPr="004E6712">
        <w:rPr>
          <w:highlight w:val="green"/>
        </w:rPr>
        <w:t>Approved with unanimous consent</w:t>
      </w:r>
    </w:p>
    <w:p w14:paraId="20972FA9" w14:textId="77777777" w:rsidR="00B4238E" w:rsidRDefault="00B4238E" w:rsidP="00C86986"/>
    <w:p w14:paraId="177D7B3B" w14:textId="77777777" w:rsidR="00B4238E" w:rsidRDefault="00B4238E" w:rsidP="00C86986"/>
    <w:p w14:paraId="19E592DC" w14:textId="77777777" w:rsidR="00A32161" w:rsidRDefault="00A32161" w:rsidP="00C86986"/>
    <w:p w14:paraId="5B8CE56C" w14:textId="06B6B02A" w:rsidR="000A30B3" w:rsidRDefault="000A30B3" w:rsidP="00C86986">
      <w:r>
        <w:t xml:space="preserve">Chair comment: </w:t>
      </w:r>
    </w:p>
    <w:p w14:paraId="02E918A6" w14:textId="417C20A2" w:rsidR="00C86986" w:rsidRDefault="00C86986" w:rsidP="00C86986">
      <w:r>
        <w:t>Handling ongoing transactions across epoch boundaries – postponed, potentially to after the Plenary</w:t>
      </w:r>
      <w:r w:rsidR="000A30B3">
        <w:t>.</w:t>
      </w:r>
    </w:p>
    <w:p w14:paraId="11127935" w14:textId="168294F1" w:rsidR="00AB2A03" w:rsidRDefault="000A30B3" w:rsidP="00C86986">
      <w:r>
        <w:t>Is there any other topic to address now?</w:t>
      </w:r>
    </w:p>
    <w:p w14:paraId="3A671175" w14:textId="1FE507FC" w:rsidR="000A30B3" w:rsidRDefault="000A30B3" w:rsidP="00C86986">
      <w:r>
        <w:t>No other topics.</w:t>
      </w:r>
    </w:p>
    <w:p w14:paraId="73B7C031" w14:textId="77777777" w:rsidR="000A30B3" w:rsidRDefault="000A30B3" w:rsidP="00C86986"/>
    <w:p w14:paraId="5E179BB9" w14:textId="354FF212" w:rsidR="00A55F29" w:rsidRPr="00843516" w:rsidRDefault="00A55F29" w:rsidP="000F299D">
      <w:pPr>
        <w:numPr>
          <w:ilvl w:val="0"/>
          <w:numId w:val="9"/>
        </w:numPr>
      </w:pPr>
      <w:r w:rsidRPr="00843516">
        <w:t>Motion to prepare next draft D0.</w:t>
      </w:r>
      <w:r w:rsidR="00411DEA" w:rsidRPr="00843516">
        <w:t>7</w:t>
      </w:r>
    </w:p>
    <w:p w14:paraId="57066512" w14:textId="2B6036C9" w:rsidR="00B4238E" w:rsidRDefault="00B4238E" w:rsidP="00B4238E">
      <w:pPr>
        <w:rPr>
          <w:highlight w:val="yellow"/>
        </w:rPr>
      </w:pPr>
    </w:p>
    <w:p w14:paraId="68748A65" w14:textId="09E8AAC6" w:rsidR="000F299D" w:rsidRPr="000F299D" w:rsidRDefault="000F299D" w:rsidP="00B4238E">
      <w:r w:rsidRPr="000F299D">
        <w:t>Chair request a motion for the Cid resolution that received unanimous support thru associated Straw polls.</w:t>
      </w:r>
    </w:p>
    <w:p w14:paraId="3DEC35F0" w14:textId="7648FA30" w:rsidR="000F299D" w:rsidRPr="000F299D" w:rsidRDefault="000F299D" w:rsidP="00B4238E"/>
    <w:p w14:paraId="68B2EFB5" w14:textId="554D5D26" w:rsidR="000F299D" w:rsidRPr="000F299D" w:rsidRDefault="000F299D" w:rsidP="00B4238E">
      <w:r w:rsidRPr="000F299D">
        <w:t xml:space="preserve">Motion #52 initial </w:t>
      </w:r>
      <w:proofErr w:type="gramStart"/>
      <w:r w:rsidRPr="000F299D">
        <w:t>text :</w:t>
      </w:r>
      <w:proofErr w:type="gramEnd"/>
    </w:p>
    <w:p w14:paraId="70BADF9B" w14:textId="77777777" w:rsidR="000F299D" w:rsidRPr="000F299D" w:rsidRDefault="000F299D" w:rsidP="000F299D">
      <w:r w:rsidRPr="000F299D">
        <w:t>Approve directing the Editor to create a Draft 0.7 with the texts and CID resolutions that have reached consensus within the group during this plenary and earlier ad hoc session.</w:t>
      </w:r>
    </w:p>
    <w:p w14:paraId="4C213E43" w14:textId="77777777" w:rsidR="000F299D" w:rsidRPr="000F299D" w:rsidRDefault="000F299D" w:rsidP="000F299D">
      <w:r w:rsidRPr="000F299D">
        <w:t xml:space="preserve">Specifically: </w:t>
      </w:r>
    </w:p>
    <w:p w14:paraId="325E5B0B" w14:textId="77777777" w:rsidR="000F299D" w:rsidRPr="000F299D" w:rsidRDefault="000F299D" w:rsidP="000F299D">
      <w:r w:rsidRPr="000F299D">
        <w:t>- CID resolution from Doc 24/1724r</w:t>
      </w:r>
      <w:proofErr w:type="gramStart"/>
      <w:r w:rsidRPr="000F299D">
        <w:t>2 :</w:t>
      </w:r>
      <w:proofErr w:type="gramEnd"/>
      <w:r w:rsidRPr="000F299D">
        <w:t xml:space="preserve"> for 16 CIDs : 1005, 1121, 1180, 1198, 1199, 1217, 1218, 1389, 1489, 1490, 1491, 1492, 1493, 1494, 1495, 1498</w:t>
      </w:r>
    </w:p>
    <w:p w14:paraId="68D79281" w14:textId="77777777" w:rsidR="000F299D" w:rsidRPr="000F299D" w:rsidRDefault="000F299D" w:rsidP="000F299D">
      <w:r w:rsidRPr="000F299D">
        <w:t>- Text from document 24/1710r0</w:t>
      </w:r>
    </w:p>
    <w:p w14:paraId="311C5314" w14:textId="1614AE3A" w:rsidR="000F299D" w:rsidRPr="000F299D" w:rsidRDefault="000F299D" w:rsidP="000F299D">
      <w:r w:rsidRPr="000F299D">
        <w:t>- CID resolution from Doc 24/1727r</w:t>
      </w:r>
      <w:proofErr w:type="gramStart"/>
      <w:r>
        <w:t>3</w:t>
      </w:r>
      <w:r w:rsidRPr="000F299D">
        <w:t xml:space="preserve"> :</w:t>
      </w:r>
      <w:proofErr w:type="gramEnd"/>
      <w:r w:rsidRPr="000F299D">
        <w:t xml:space="preserve"> for 1 CID : 1146</w:t>
      </w:r>
    </w:p>
    <w:p w14:paraId="26ABF58B" w14:textId="77777777" w:rsidR="000F299D" w:rsidRPr="000F299D" w:rsidRDefault="000F299D" w:rsidP="000F299D">
      <w:r w:rsidRPr="000F299D">
        <w:t xml:space="preserve">- CID resolution from Doc 24/1679r3 for 5 </w:t>
      </w:r>
      <w:proofErr w:type="gramStart"/>
      <w:r w:rsidRPr="000F299D">
        <w:t>CIDs :</w:t>
      </w:r>
      <w:proofErr w:type="gramEnd"/>
      <w:r w:rsidRPr="000F299D">
        <w:t xml:space="preserve"> 1227, 1229, 1287, 1203, 1224</w:t>
      </w:r>
    </w:p>
    <w:p w14:paraId="2DF78FB8" w14:textId="77777777" w:rsidR="000F299D" w:rsidRPr="000F299D" w:rsidRDefault="000F299D" w:rsidP="000F299D">
      <w:r w:rsidRPr="000F299D">
        <w:t xml:space="preserve">- CID resolution from Doc 24/1738r1 for 29 </w:t>
      </w:r>
      <w:proofErr w:type="gramStart"/>
      <w:r w:rsidRPr="000F299D">
        <w:t>CIDs :</w:t>
      </w:r>
      <w:proofErr w:type="gramEnd"/>
      <w:r w:rsidRPr="000F299D">
        <w:t xml:space="preserve"> 1104, 1059, 1297, 1160, 1298, 1300, 1299, 1301, 1302, 1304, 1305, 1501, 1007, 1315, 1317, 1022, 1323, 1023, 1106, 1110, 1169, 1340, 1064, 1174, 1351, 1352, 1357, 1303, 1329.</w:t>
      </w:r>
    </w:p>
    <w:p w14:paraId="0D513E7E" w14:textId="77777777" w:rsidR="000F299D" w:rsidRPr="000F299D" w:rsidRDefault="000F299D" w:rsidP="000F299D">
      <w:r w:rsidRPr="000F299D">
        <w:t xml:space="preserve">- CID resolution from Doc 24/1737r2 for 7 </w:t>
      </w:r>
      <w:proofErr w:type="gramStart"/>
      <w:r w:rsidRPr="000F299D">
        <w:t>CIDs :</w:t>
      </w:r>
      <w:proofErr w:type="gramEnd"/>
      <w:r w:rsidRPr="000F299D">
        <w:t xml:space="preserve"> 1156, 1184, 1185, 1044, 1186, 1045, 1318.</w:t>
      </w:r>
    </w:p>
    <w:p w14:paraId="00D7278B" w14:textId="77777777" w:rsidR="000F299D" w:rsidRPr="000F299D" w:rsidRDefault="000F299D" w:rsidP="000F299D">
      <w:r w:rsidRPr="000F299D">
        <w:t>- CID resolution from Doc 24/1792r2 for 10 CIDS: 1013, 1014, 1015, 1060, 1062, 1066, 1115, 1119, 1167, 1170</w:t>
      </w:r>
    </w:p>
    <w:p w14:paraId="5914A2B6" w14:textId="77777777" w:rsidR="000F299D" w:rsidRPr="000F299D" w:rsidRDefault="000F299D" w:rsidP="000F299D">
      <w:r w:rsidRPr="000F299D">
        <w:t>- CID resolution from Doc 24/1304r7 for 30 CIDs: 1002, 1003, 1008, 1009, 1089, 1090, 1367, 1368, 1369, 1370, 1373, 1375, 1379, 1380, 1381, 1382, 1383, 1387, 1388, 1083, 1084, 1371, 1372, 1374, 1377, 1378, 1384, 1385, 1386, 1517</w:t>
      </w:r>
    </w:p>
    <w:p w14:paraId="07B30833" w14:textId="77777777" w:rsidR="000F299D" w:rsidRPr="000F299D" w:rsidRDefault="000F299D" w:rsidP="000F299D">
      <w:r w:rsidRPr="000F299D">
        <w:t>- CID resolution from Doc 24/1792r3 for 1 CIDs: 1114</w:t>
      </w:r>
    </w:p>
    <w:p w14:paraId="7A4E3091" w14:textId="77777777" w:rsidR="000F299D" w:rsidRPr="000F299D" w:rsidRDefault="000F299D" w:rsidP="000F299D">
      <w:r w:rsidRPr="000F299D">
        <w:t xml:space="preserve">- CID resolution from Doc 24/1751r1 for 10 </w:t>
      </w:r>
      <w:proofErr w:type="gramStart"/>
      <w:r w:rsidRPr="000F299D">
        <w:t>CIDs :</w:t>
      </w:r>
      <w:proofErr w:type="gramEnd"/>
      <w:r w:rsidRPr="000F299D">
        <w:t xml:space="preserve"> 1206, 1073, 1200, 1201, 1202, 1006, 1504, 1255, 1204, 1205.</w:t>
      </w:r>
    </w:p>
    <w:p w14:paraId="24AA12AE" w14:textId="77777777" w:rsidR="000F299D" w:rsidRPr="000F299D" w:rsidRDefault="000F299D" w:rsidP="000F299D">
      <w:r w:rsidRPr="000F299D">
        <w:t xml:space="preserve">- CID resolution from Doc 24/1678r0 for 1 </w:t>
      </w:r>
      <w:proofErr w:type="gramStart"/>
      <w:r w:rsidRPr="000F299D">
        <w:t>CID :</w:t>
      </w:r>
      <w:proofErr w:type="gramEnd"/>
      <w:r w:rsidRPr="000F299D">
        <w:t xml:space="preserve"> 1148</w:t>
      </w:r>
    </w:p>
    <w:p w14:paraId="2B9B552F" w14:textId="77777777" w:rsidR="000F299D" w:rsidRPr="000F299D" w:rsidRDefault="000F299D" w:rsidP="000F299D">
      <w:r w:rsidRPr="000F299D">
        <w:t xml:space="preserve">- CID resolution from Doc 24/1739r1 for 27 </w:t>
      </w:r>
      <w:proofErr w:type="gramStart"/>
      <w:r w:rsidRPr="000F299D">
        <w:t>CIDs :</w:t>
      </w:r>
      <w:proofErr w:type="gramEnd"/>
      <w:r w:rsidRPr="000F299D">
        <w:t>  1232, 1163, 1319, 1320, 1321, 1024, 1322, 1164, 1165, 1108, 1324, 1025, 1325, 1018, 1111, 1326, 1502, 1327, 1505, 1356, 1342, 1506, 1235, 1257, 1281, 1289, 1290.</w:t>
      </w:r>
    </w:p>
    <w:p w14:paraId="011FB9DB" w14:textId="77777777" w:rsidR="000F299D" w:rsidRPr="000F299D" w:rsidRDefault="000F299D" w:rsidP="000F299D">
      <w:r w:rsidRPr="000F299D">
        <w:t xml:space="preserve">- CID resolution from Doc 24/1576r8 for 1 </w:t>
      </w:r>
      <w:proofErr w:type="gramStart"/>
      <w:r w:rsidRPr="000F299D">
        <w:t>CID :</w:t>
      </w:r>
      <w:proofErr w:type="gramEnd"/>
      <w:r w:rsidRPr="000F299D">
        <w:t xml:space="preserve"> 1521.</w:t>
      </w:r>
    </w:p>
    <w:p w14:paraId="3929A880" w14:textId="77777777" w:rsidR="000F299D" w:rsidRPr="000F299D" w:rsidRDefault="000F299D" w:rsidP="000F299D">
      <w:r w:rsidRPr="000F299D">
        <w:t xml:space="preserve">- CID resolution from Doc 24/1440r4 for 3 </w:t>
      </w:r>
      <w:proofErr w:type="gramStart"/>
      <w:r w:rsidRPr="000F299D">
        <w:t>CIDs :</w:t>
      </w:r>
      <w:proofErr w:type="gramEnd"/>
      <w:r w:rsidRPr="000F299D">
        <w:t xml:space="preserve"> 1001, 1085, 1086</w:t>
      </w:r>
    </w:p>
    <w:p w14:paraId="0E321B35" w14:textId="76A646B6" w:rsidR="000F299D" w:rsidRDefault="000F299D" w:rsidP="000F299D">
      <w:pPr>
        <w:numPr>
          <w:ilvl w:val="0"/>
          <w:numId w:val="22"/>
        </w:numPr>
      </w:pPr>
      <w:r w:rsidRPr="000F299D">
        <w:t xml:space="preserve">CID resolution from Doc 24/1844r for 3 </w:t>
      </w:r>
      <w:proofErr w:type="gramStart"/>
      <w:r w:rsidRPr="000F299D">
        <w:t>CIDs :</w:t>
      </w:r>
      <w:proofErr w:type="gramEnd"/>
      <w:r w:rsidRPr="000F299D">
        <w:t xml:space="preserve"> 1026, 1092, 1091</w:t>
      </w:r>
    </w:p>
    <w:p w14:paraId="610ACEA4" w14:textId="77777777" w:rsidR="000F299D" w:rsidRPr="000F299D" w:rsidRDefault="000F299D" w:rsidP="000F299D">
      <w:pPr>
        <w:numPr>
          <w:ilvl w:val="0"/>
          <w:numId w:val="22"/>
        </w:numPr>
      </w:pPr>
    </w:p>
    <w:p w14:paraId="467826C2" w14:textId="7B090800" w:rsidR="000F299D" w:rsidRPr="000F299D" w:rsidRDefault="000F299D" w:rsidP="000F299D">
      <w:r w:rsidRPr="000F299D">
        <w:rPr>
          <w:b/>
          <w:bCs/>
        </w:rPr>
        <w:t>Motion #52 moved</w:t>
      </w:r>
      <w:r w:rsidRPr="000F299D">
        <w:t xml:space="preserve"> by Stephane Baron, </w:t>
      </w:r>
      <w:r w:rsidRPr="000F299D">
        <w:rPr>
          <w:b/>
          <w:bCs/>
        </w:rPr>
        <w:t>and seconded</w:t>
      </w:r>
      <w:r w:rsidRPr="000F299D">
        <w:t xml:space="preserve"> by Jerome Henry</w:t>
      </w:r>
    </w:p>
    <w:p w14:paraId="2484D70C" w14:textId="173AA255" w:rsidR="000F299D" w:rsidRPr="000F299D" w:rsidRDefault="000F299D" w:rsidP="000F299D"/>
    <w:p w14:paraId="3F72487B" w14:textId="196A358F" w:rsidR="000F299D" w:rsidRPr="000F299D" w:rsidRDefault="000F299D" w:rsidP="000F299D">
      <w:r w:rsidRPr="000F299D">
        <w:rPr>
          <w:b/>
          <w:bCs/>
        </w:rPr>
        <w:t>Motion#52 discussion</w:t>
      </w:r>
      <w:r w:rsidRPr="000F299D">
        <w:t xml:space="preserve"> on the motion:</w:t>
      </w:r>
    </w:p>
    <w:p w14:paraId="1A9577C8" w14:textId="1BD8FB2B" w:rsidR="000F299D" w:rsidRPr="000F299D" w:rsidRDefault="000F299D" w:rsidP="000F299D">
      <w:r w:rsidRPr="000F299D">
        <w:t>No discussion</w:t>
      </w:r>
    </w:p>
    <w:p w14:paraId="6E2850F3" w14:textId="77777777" w:rsidR="000F299D" w:rsidRDefault="000F299D" w:rsidP="000F299D">
      <w:pPr>
        <w:rPr>
          <w:highlight w:val="yellow"/>
        </w:rPr>
      </w:pPr>
    </w:p>
    <w:p w14:paraId="5CC53333" w14:textId="0C48366B" w:rsidR="000F299D" w:rsidRDefault="00ED284E" w:rsidP="00B4238E">
      <w:r w:rsidRPr="000F299D">
        <w:rPr>
          <w:b/>
          <w:bCs/>
        </w:rPr>
        <w:t xml:space="preserve">Motion #52 </w:t>
      </w:r>
      <w:r w:rsidR="00FF25C5" w:rsidRPr="000F299D">
        <w:rPr>
          <w:b/>
          <w:bCs/>
        </w:rPr>
        <w:t>result</w:t>
      </w:r>
      <w:r w:rsidR="00FF25C5">
        <w:t>:</w:t>
      </w:r>
      <w:r w:rsidR="000F299D">
        <w:t xml:space="preserve"> </w:t>
      </w:r>
      <w:r w:rsidRPr="000F299D">
        <w:rPr>
          <w:highlight w:val="green"/>
        </w:rPr>
        <w:t xml:space="preserve">passes </w:t>
      </w:r>
      <w:r w:rsidR="000F299D" w:rsidRPr="000F299D">
        <w:rPr>
          <w:highlight w:val="green"/>
        </w:rPr>
        <w:t>with unanimous consent</w:t>
      </w:r>
    </w:p>
    <w:p w14:paraId="7AD33B1C" w14:textId="77777777" w:rsidR="000F299D" w:rsidRDefault="000F299D" w:rsidP="00B4238E"/>
    <w:p w14:paraId="25228F4B" w14:textId="336AEFFD" w:rsidR="00B4238E" w:rsidRPr="000F299D" w:rsidRDefault="00FF25C5" w:rsidP="00B4238E">
      <w:r>
        <w:t xml:space="preserve">Because </w:t>
      </w:r>
      <w:r w:rsidR="00ED284E" w:rsidRPr="000F299D">
        <w:t>some revision</w:t>
      </w:r>
      <w:r w:rsidR="000F299D" w:rsidRPr="000F299D">
        <w:t>s</w:t>
      </w:r>
      <w:r w:rsidR="00ED284E" w:rsidRPr="000F299D">
        <w:t xml:space="preserve"> error was included in the </w:t>
      </w:r>
      <w:r>
        <w:t xml:space="preserve">motioned </w:t>
      </w:r>
      <w:r w:rsidR="00ED284E" w:rsidRPr="000F299D">
        <w:t>text</w:t>
      </w:r>
      <w:r w:rsidR="000F299D" w:rsidRPr="000F299D">
        <w:t xml:space="preserve"> (no revision number for doc 11-24/1844, and wrong revision number for document 11-24/1727</w:t>
      </w:r>
      <w:r>
        <w:t>), a motion to reconsider the motion #52 is run.</w:t>
      </w:r>
    </w:p>
    <w:p w14:paraId="00A3C453" w14:textId="5E5815E0" w:rsidR="00FF25C5" w:rsidRPr="00FF25C5" w:rsidRDefault="00FF25C5" w:rsidP="00FF25C5">
      <w:r w:rsidRPr="00FF25C5">
        <w:lastRenderedPageBreak/>
        <w:t xml:space="preserve">People ask for 10 minutes extension </w:t>
      </w:r>
      <w:r>
        <w:t>to allow motion#52 to be amended.</w:t>
      </w:r>
    </w:p>
    <w:p w14:paraId="25AF4A71" w14:textId="744C2CF4" w:rsidR="00FF25C5" w:rsidRPr="00FF25C5" w:rsidRDefault="00FF25C5" w:rsidP="00FF25C5">
      <w:r w:rsidRPr="00FF25C5">
        <w:t>The group agrees</w:t>
      </w:r>
      <w:r>
        <w:t>.</w:t>
      </w:r>
    </w:p>
    <w:p w14:paraId="136F5A19" w14:textId="31E0398A" w:rsidR="00ED284E" w:rsidRDefault="00ED284E" w:rsidP="00B4238E">
      <w:pPr>
        <w:rPr>
          <w:highlight w:val="yellow"/>
        </w:rPr>
      </w:pPr>
    </w:p>
    <w:p w14:paraId="020C2F6A" w14:textId="2548F434" w:rsidR="00ED284E" w:rsidRPr="00FF25C5" w:rsidRDefault="00ED284E" w:rsidP="00B4238E">
      <w:r w:rsidRPr="00FF25C5">
        <w:rPr>
          <w:b/>
          <w:bCs/>
        </w:rPr>
        <w:t>Motion to reconsider motion #52</w:t>
      </w:r>
      <w:r w:rsidR="00FF25C5">
        <w:rPr>
          <w:b/>
          <w:bCs/>
        </w:rPr>
        <w:t xml:space="preserve">: </w:t>
      </w:r>
      <w:r w:rsidRPr="00FF25C5">
        <w:t xml:space="preserve"> </w:t>
      </w:r>
      <w:r w:rsidRPr="00FF25C5">
        <w:rPr>
          <w:b/>
          <w:bCs/>
        </w:rPr>
        <w:t>proposed by</w:t>
      </w:r>
      <w:r w:rsidRPr="00FF25C5">
        <w:t xml:space="preserve"> Joe </w:t>
      </w:r>
      <w:r w:rsidR="00C65290" w:rsidRPr="00FF25C5">
        <w:t xml:space="preserve">levy </w:t>
      </w:r>
      <w:r w:rsidRPr="00FF25C5">
        <w:t xml:space="preserve">and </w:t>
      </w:r>
      <w:r w:rsidRPr="00FF25C5">
        <w:rPr>
          <w:b/>
          <w:bCs/>
        </w:rPr>
        <w:t>seconded by</w:t>
      </w:r>
      <w:r w:rsidRPr="00FF25C5">
        <w:t xml:space="preserve"> </w:t>
      </w:r>
      <w:r w:rsidR="00FF25C5" w:rsidRPr="00FF25C5">
        <w:t>Jarkko</w:t>
      </w:r>
      <w:r w:rsidR="00C65290" w:rsidRPr="00FF25C5">
        <w:t xml:space="preserve"> </w:t>
      </w:r>
      <w:r w:rsidR="00FF25C5" w:rsidRPr="00FF25C5">
        <w:t>Knecht</w:t>
      </w:r>
    </w:p>
    <w:p w14:paraId="08422868" w14:textId="5873A298" w:rsidR="00ED284E" w:rsidRDefault="00ED284E" w:rsidP="00B4238E">
      <w:pPr>
        <w:rPr>
          <w:highlight w:val="yellow"/>
        </w:rPr>
      </w:pPr>
    </w:p>
    <w:p w14:paraId="6731973B" w14:textId="28DDC2D4" w:rsidR="00C65290" w:rsidRPr="00FF25C5" w:rsidRDefault="00C65290" w:rsidP="00B4238E">
      <w:r w:rsidRPr="00FF25C5">
        <w:t>No objection received</w:t>
      </w:r>
    </w:p>
    <w:p w14:paraId="7E994186" w14:textId="77777777" w:rsidR="00C65290" w:rsidRDefault="00C65290" w:rsidP="00B4238E">
      <w:pPr>
        <w:rPr>
          <w:highlight w:val="yellow"/>
        </w:rPr>
      </w:pPr>
    </w:p>
    <w:p w14:paraId="54E0094D" w14:textId="0FF32070" w:rsidR="00ED284E" w:rsidRPr="00FF25C5" w:rsidRDefault="00ED284E" w:rsidP="00B4238E">
      <w:pPr>
        <w:rPr>
          <w:b/>
          <w:bCs/>
        </w:rPr>
      </w:pPr>
      <w:r w:rsidRPr="00FF25C5">
        <w:rPr>
          <w:b/>
          <w:bCs/>
        </w:rPr>
        <w:t>Motion</w:t>
      </w:r>
      <w:r w:rsidR="00C65290" w:rsidRPr="00FF25C5">
        <w:rPr>
          <w:b/>
          <w:bCs/>
        </w:rPr>
        <w:t>#52 is</w:t>
      </w:r>
      <w:r w:rsidRPr="00FF25C5">
        <w:rPr>
          <w:b/>
          <w:bCs/>
        </w:rPr>
        <w:t xml:space="preserve"> </w:t>
      </w:r>
      <w:r w:rsidR="00FF25C5" w:rsidRPr="00FF25C5">
        <w:rPr>
          <w:b/>
          <w:bCs/>
        </w:rPr>
        <w:t xml:space="preserve">then </w:t>
      </w:r>
      <w:r w:rsidRPr="00FF25C5">
        <w:rPr>
          <w:b/>
          <w:bCs/>
        </w:rPr>
        <w:t>reconsidered</w:t>
      </w:r>
    </w:p>
    <w:p w14:paraId="646E0175" w14:textId="7D301D6F" w:rsidR="00ED284E" w:rsidRDefault="00ED284E" w:rsidP="00B4238E">
      <w:pPr>
        <w:rPr>
          <w:highlight w:val="yellow"/>
        </w:rPr>
      </w:pPr>
    </w:p>
    <w:p w14:paraId="39E626BB" w14:textId="77777777" w:rsidR="00FF25C5" w:rsidRDefault="00FF25C5" w:rsidP="00B4238E">
      <w:pPr>
        <w:rPr>
          <w:highlight w:val="yellow"/>
        </w:rPr>
      </w:pPr>
    </w:p>
    <w:p w14:paraId="4AC5225E" w14:textId="4FC93A9A" w:rsidR="00ED284E" w:rsidRPr="00FF25C5" w:rsidRDefault="00ED284E" w:rsidP="00B4238E">
      <w:r w:rsidRPr="00FF25C5">
        <w:rPr>
          <w:b/>
          <w:bCs/>
        </w:rPr>
        <w:t xml:space="preserve">Motion to amend </w:t>
      </w:r>
      <w:r w:rsidR="00FF25C5" w:rsidRPr="00FF25C5">
        <w:rPr>
          <w:b/>
          <w:bCs/>
        </w:rPr>
        <w:t>motion #52</w:t>
      </w:r>
      <w:r w:rsidR="00FF25C5">
        <w:t xml:space="preserve"> </w:t>
      </w:r>
      <w:r w:rsidRPr="00FF25C5">
        <w:rPr>
          <w:b/>
          <w:bCs/>
        </w:rPr>
        <w:t>proposed by</w:t>
      </w:r>
      <w:r w:rsidRPr="00FF25C5">
        <w:t xml:space="preserve"> Joe</w:t>
      </w:r>
      <w:r w:rsidR="00FF25C5">
        <w:t xml:space="preserve"> Levy</w:t>
      </w:r>
      <w:r w:rsidRPr="00FF25C5">
        <w:t xml:space="preserve"> </w:t>
      </w:r>
      <w:r w:rsidRPr="00FF25C5">
        <w:rPr>
          <w:b/>
          <w:bCs/>
        </w:rPr>
        <w:t>and seconded</w:t>
      </w:r>
      <w:r w:rsidRPr="00FF25C5">
        <w:t xml:space="preserve"> by Jerome</w:t>
      </w:r>
      <w:r w:rsidR="00FF25C5">
        <w:t xml:space="preserve"> Henry</w:t>
      </w:r>
    </w:p>
    <w:p w14:paraId="15842625" w14:textId="2AECBEAA" w:rsidR="00ED284E" w:rsidRDefault="00ED284E" w:rsidP="00B4238E">
      <w:pPr>
        <w:rPr>
          <w:highlight w:val="yellow"/>
        </w:rPr>
      </w:pPr>
    </w:p>
    <w:p w14:paraId="575B539A" w14:textId="7BDD174D" w:rsidR="00C65290" w:rsidRPr="00FF25C5" w:rsidRDefault="00C65290" w:rsidP="00B4238E">
      <w:r w:rsidRPr="00FF25C5">
        <w:t>No objection</w:t>
      </w:r>
    </w:p>
    <w:p w14:paraId="6BD3DC7B" w14:textId="39BE5019" w:rsidR="00C65290" w:rsidRDefault="00C65290" w:rsidP="00B4238E">
      <w:pPr>
        <w:rPr>
          <w:highlight w:val="yellow"/>
        </w:rPr>
      </w:pPr>
    </w:p>
    <w:p w14:paraId="55139AD5" w14:textId="28CD4E66" w:rsidR="00C65290" w:rsidRPr="00FF25C5" w:rsidRDefault="00C65290" w:rsidP="00B4238E">
      <w:pPr>
        <w:rPr>
          <w:b/>
          <w:bCs/>
        </w:rPr>
      </w:pPr>
      <w:r w:rsidRPr="00FF25C5">
        <w:rPr>
          <w:b/>
          <w:bCs/>
        </w:rPr>
        <w:t xml:space="preserve">Motion </w:t>
      </w:r>
      <w:r w:rsidR="00FF25C5">
        <w:rPr>
          <w:b/>
          <w:bCs/>
        </w:rPr>
        <w:t xml:space="preserve">to amend motion #52 result: </w:t>
      </w:r>
      <w:r w:rsidRPr="00FF25C5">
        <w:rPr>
          <w:b/>
          <w:bCs/>
          <w:highlight w:val="green"/>
        </w:rPr>
        <w:t>passes</w:t>
      </w:r>
      <w:r w:rsidR="00FF25C5" w:rsidRPr="00FF25C5">
        <w:rPr>
          <w:b/>
          <w:bCs/>
          <w:highlight w:val="green"/>
        </w:rPr>
        <w:t xml:space="preserve"> with unanimous consent</w:t>
      </w:r>
      <w:r w:rsidRPr="00FF25C5">
        <w:rPr>
          <w:b/>
          <w:bCs/>
        </w:rPr>
        <w:t>.</w:t>
      </w:r>
    </w:p>
    <w:p w14:paraId="7C037001" w14:textId="77777777" w:rsidR="00C65290" w:rsidRDefault="00C65290" w:rsidP="00B4238E">
      <w:pPr>
        <w:rPr>
          <w:highlight w:val="yellow"/>
        </w:rPr>
      </w:pPr>
    </w:p>
    <w:p w14:paraId="736A3556" w14:textId="2ED4716D" w:rsidR="00ED284E" w:rsidRPr="00FF25C5" w:rsidRDefault="00ED284E" w:rsidP="00B4238E">
      <w:r w:rsidRPr="00FF25C5">
        <w:rPr>
          <w:b/>
          <w:bCs/>
        </w:rPr>
        <w:t>Motion #52</w:t>
      </w:r>
      <w:r w:rsidRPr="00FF25C5">
        <w:t xml:space="preserve"> </w:t>
      </w:r>
      <w:r w:rsidRPr="00FF25C5">
        <w:rPr>
          <w:b/>
          <w:bCs/>
        </w:rPr>
        <w:t>is th</w:t>
      </w:r>
      <w:r w:rsidR="00C65290" w:rsidRPr="00FF25C5">
        <w:rPr>
          <w:b/>
          <w:bCs/>
        </w:rPr>
        <w:t>e</w:t>
      </w:r>
      <w:r w:rsidRPr="00FF25C5">
        <w:rPr>
          <w:b/>
          <w:bCs/>
        </w:rPr>
        <w:t>n amended</w:t>
      </w:r>
      <w:r w:rsidRPr="00FF25C5">
        <w:t xml:space="preserve"> by correcting revision numbers on document 1727 and 1844</w:t>
      </w:r>
    </w:p>
    <w:p w14:paraId="2175F0AB" w14:textId="6A4F89BE" w:rsidR="00ED284E" w:rsidRDefault="00ED284E" w:rsidP="00B4238E">
      <w:pPr>
        <w:rPr>
          <w:highlight w:val="yellow"/>
        </w:rPr>
      </w:pPr>
    </w:p>
    <w:p w14:paraId="08643AEF" w14:textId="7F986105" w:rsidR="00FF25C5" w:rsidRDefault="00FF25C5" w:rsidP="00B4238E">
      <w:pPr>
        <w:rPr>
          <w:highlight w:val="yellow"/>
        </w:rPr>
      </w:pPr>
      <w:r w:rsidRPr="00FF25C5">
        <w:rPr>
          <w:b/>
          <w:bCs/>
        </w:rPr>
        <w:t>Motion#52 amended text</w:t>
      </w:r>
      <w:r w:rsidRPr="00FF25C5">
        <w:t>:</w:t>
      </w:r>
    </w:p>
    <w:p w14:paraId="096FF758" w14:textId="77777777" w:rsidR="00FF25C5" w:rsidRPr="00FF25C5" w:rsidRDefault="00FF25C5" w:rsidP="00FF25C5">
      <w:r w:rsidRPr="00FF25C5">
        <w:t>Approve directing the Editor to create a Draft 0.7 with the texts and CID resolutions that have reached consensus within the group during this plenary and earlier ad hoc session.</w:t>
      </w:r>
    </w:p>
    <w:p w14:paraId="2770A796" w14:textId="77777777" w:rsidR="00FF25C5" w:rsidRPr="00FF25C5" w:rsidRDefault="00FF25C5" w:rsidP="00FF25C5">
      <w:r w:rsidRPr="00FF25C5">
        <w:t xml:space="preserve">Specifically: </w:t>
      </w:r>
    </w:p>
    <w:p w14:paraId="27D9FD4F" w14:textId="77777777" w:rsidR="00FF25C5" w:rsidRPr="00FF25C5" w:rsidRDefault="00FF25C5" w:rsidP="00FF25C5">
      <w:r w:rsidRPr="00FF25C5">
        <w:t>- CID resolution from Doc 24/1724r</w:t>
      </w:r>
      <w:proofErr w:type="gramStart"/>
      <w:r w:rsidRPr="00FF25C5">
        <w:t>2 :</w:t>
      </w:r>
      <w:proofErr w:type="gramEnd"/>
      <w:r w:rsidRPr="00FF25C5">
        <w:t xml:space="preserve"> for 16 CIDs : 1005, 1121, 1180, 1198, 1199, 1217, 1218, 1389, 1489, 1490, 1491, 1492, 1493, 1494, 1495, 1498</w:t>
      </w:r>
    </w:p>
    <w:p w14:paraId="70D7950A" w14:textId="77777777" w:rsidR="00FF25C5" w:rsidRPr="00FF25C5" w:rsidRDefault="00FF25C5" w:rsidP="00FF25C5">
      <w:r w:rsidRPr="00FF25C5">
        <w:t>- Text from document 24/1710r0</w:t>
      </w:r>
    </w:p>
    <w:p w14:paraId="197D9C91" w14:textId="77777777" w:rsidR="00FF25C5" w:rsidRPr="00FF25C5" w:rsidRDefault="00FF25C5" w:rsidP="00FF25C5">
      <w:r w:rsidRPr="00FF25C5">
        <w:t>- CID resolution from Doc 24/1727r</w:t>
      </w:r>
      <w:proofErr w:type="gramStart"/>
      <w:r w:rsidRPr="00FF25C5">
        <w:t>2 :</w:t>
      </w:r>
      <w:proofErr w:type="gramEnd"/>
      <w:r w:rsidRPr="00FF25C5">
        <w:t xml:space="preserve"> for 1 CID : 1146</w:t>
      </w:r>
    </w:p>
    <w:p w14:paraId="02EC2AF1" w14:textId="77777777" w:rsidR="00FF25C5" w:rsidRPr="00FF25C5" w:rsidRDefault="00FF25C5" w:rsidP="00FF25C5">
      <w:r w:rsidRPr="00FF25C5">
        <w:t xml:space="preserve">- CID resolution from Doc 24/1679r3 for 5 </w:t>
      </w:r>
      <w:proofErr w:type="gramStart"/>
      <w:r w:rsidRPr="00FF25C5">
        <w:t>CIDs :</w:t>
      </w:r>
      <w:proofErr w:type="gramEnd"/>
      <w:r w:rsidRPr="00FF25C5">
        <w:t xml:space="preserve"> 1227, 1229, 1287, 1203, 1224</w:t>
      </w:r>
    </w:p>
    <w:p w14:paraId="3937FEDF" w14:textId="77777777" w:rsidR="00FF25C5" w:rsidRPr="00FF25C5" w:rsidRDefault="00FF25C5" w:rsidP="00FF25C5">
      <w:r w:rsidRPr="00FF25C5">
        <w:t xml:space="preserve">- CID resolution from Doc 24/1738r1 for 29 </w:t>
      </w:r>
      <w:proofErr w:type="gramStart"/>
      <w:r w:rsidRPr="00FF25C5">
        <w:t>CIDs :</w:t>
      </w:r>
      <w:proofErr w:type="gramEnd"/>
      <w:r w:rsidRPr="00FF25C5">
        <w:t xml:space="preserve"> 1104, 1059, 1297, 1160, 1298, 1300, 1299, 1301, 1302, 1304, 1305, 1501, 1007, 1315, 1317, 1022, 1323, 1023, 1106, 1110, 1169, 1340, 1064, 1174, 1351, 1352, 1357, 1303, 1329.</w:t>
      </w:r>
    </w:p>
    <w:p w14:paraId="34398802" w14:textId="77777777" w:rsidR="00FF25C5" w:rsidRPr="00FF25C5" w:rsidRDefault="00FF25C5" w:rsidP="00FF25C5">
      <w:r w:rsidRPr="00FF25C5">
        <w:t xml:space="preserve">- CID resolution from Doc 24/1737r2 for 7 </w:t>
      </w:r>
      <w:proofErr w:type="gramStart"/>
      <w:r w:rsidRPr="00FF25C5">
        <w:t>CIDs :</w:t>
      </w:r>
      <w:proofErr w:type="gramEnd"/>
      <w:r w:rsidRPr="00FF25C5">
        <w:t xml:space="preserve"> 1156, 1184, 1185, 1044, 1186, 1045, 1318.</w:t>
      </w:r>
    </w:p>
    <w:p w14:paraId="1E237AC9" w14:textId="77777777" w:rsidR="00FF25C5" w:rsidRPr="00FF25C5" w:rsidRDefault="00FF25C5" w:rsidP="00FF25C5">
      <w:r w:rsidRPr="00FF25C5">
        <w:t>- CID resolution from Doc 24/1792r2 for 10 CIDS: 1013, 1014, 1015, 1060, 1062, 1066, 1115, 1119, 1167, 1170</w:t>
      </w:r>
    </w:p>
    <w:p w14:paraId="522A447D" w14:textId="77777777" w:rsidR="00FF25C5" w:rsidRPr="00FF25C5" w:rsidRDefault="00FF25C5" w:rsidP="00FF25C5">
      <w:r w:rsidRPr="00FF25C5">
        <w:t>- CID resolution from Doc 24/1304r7 for 30 CIDs: 1002, 1003, 1008, 1009, 1089, 1090, 1367, 1368, 1369, 1370, 1373, 1375, 1379, 1380, 1381, 1382, 1383, 1387, 1388, 1083, 1084, 1371, 1372, 1374, 1377, 1378, 1384, 1385, 1386, 1517</w:t>
      </w:r>
    </w:p>
    <w:p w14:paraId="3A925696" w14:textId="77777777" w:rsidR="00FF25C5" w:rsidRPr="00FF25C5" w:rsidRDefault="00FF25C5" w:rsidP="00FF25C5">
      <w:r w:rsidRPr="00FF25C5">
        <w:t>- CID resolution from Doc 24/1792r3 for 1 CIDs: 1114</w:t>
      </w:r>
    </w:p>
    <w:p w14:paraId="1B1096E8" w14:textId="77777777" w:rsidR="00FF25C5" w:rsidRPr="00FF25C5" w:rsidRDefault="00FF25C5" w:rsidP="00FF25C5">
      <w:r w:rsidRPr="00FF25C5">
        <w:t xml:space="preserve">- CID resolution from Doc 24/1751r1 for 10 </w:t>
      </w:r>
      <w:proofErr w:type="gramStart"/>
      <w:r w:rsidRPr="00FF25C5">
        <w:t>CIDs :</w:t>
      </w:r>
      <w:proofErr w:type="gramEnd"/>
      <w:r w:rsidRPr="00FF25C5">
        <w:t xml:space="preserve"> 1206, 1073, 1200, 1201, 1202, 1006, 1504, 1255, 1204, 1205.</w:t>
      </w:r>
    </w:p>
    <w:p w14:paraId="6679F0A9" w14:textId="77777777" w:rsidR="00FF25C5" w:rsidRPr="00FF25C5" w:rsidRDefault="00FF25C5" w:rsidP="00FF25C5">
      <w:r w:rsidRPr="00FF25C5">
        <w:t xml:space="preserve">- CID resolution from Doc 24/1678r0 for 1 </w:t>
      </w:r>
      <w:proofErr w:type="gramStart"/>
      <w:r w:rsidRPr="00FF25C5">
        <w:t>CID :</w:t>
      </w:r>
      <w:proofErr w:type="gramEnd"/>
      <w:r w:rsidRPr="00FF25C5">
        <w:t xml:space="preserve"> 1148</w:t>
      </w:r>
    </w:p>
    <w:p w14:paraId="6F126DF1" w14:textId="77777777" w:rsidR="00FF25C5" w:rsidRPr="00FF25C5" w:rsidRDefault="00FF25C5" w:rsidP="00FF25C5">
      <w:r w:rsidRPr="00FF25C5">
        <w:t xml:space="preserve">- CID resolution from Doc 24/1739r1 for 27 </w:t>
      </w:r>
      <w:proofErr w:type="gramStart"/>
      <w:r w:rsidRPr="00FF25C5">
        <w:t>CIDs :</w:t>
      </w:r>
      <w:proofErr w:type="gramEnd"/>
      <w:r w:rsidRPr="00FF25C5">
        <w:t>  1232, 1163, 1319, 1320, 1321, 1024, 1322, 1164, 1165, 1108, 1324, 1025, 1325, 1018, 1111, 1326, 1502, 1327, 1505, 1356, 1342, 1506, 1235, 1257, 1281, 1289, 1290.</w:t>
      </w:r>
    </w:p>
    <w:p w14:paraId="31109BA1" w14:textId="77777777" w:rsidR="00FF25C5" w:rsidRPr="00FF25C5" w:rsidRDefault="00FF25C5" w:rsidP="00FF25C5">
      <w:r w:rsidRPr="00FF25C5">
        <w:t xml:space="preserve">- CID resolution from Doc 24/1576r8 for 1 </w:t>
      </w:r>
      <w:proofErr w:type="gramStart"/>
      <w:r w:rsidRPr="00FF25C5">
        <w:t>CID :</w:t>
      </w:r>
      <w:proofErr w:type="gramEnd"/>
      <w:r w:rsidRPr="00FF25C5">
        <w:t xml:space="preserve"> 1521.</w:t>
      </w:r>
    </w:p>
    <w:p w14:paraId="652F4AAD" w14:textId="77777777" w:rsidR="00FF25C5" w:rsidRPr="00FF25C5" w:rsidRDefault="00FF25C5" w:rsidP="00FF25C5">
      <w:r w:rsidRPr="00FF25C5">
        <w:t xml:space="preserve">- CID resolution from Doc 24/1440r4 for 3 </w:t>
      </w:r>
      <w:proofErr w:type="gramStart"/>
      <w:r w:rsidRPr="00FF25C5">
        <w:t>CIDs :</w:t>
      </w:r>
      <w:proofErr w:type="gramEnd"/>
      <w:r w:rsidRPr="00FF25C5">
        <w:t xml:space="preserve"> 1001, 1085, 1086</w:t>
      </w:r>
    </w:p>
    <w:p w14:paraId="6250AADC" w14:textId="77777777" w:rsidR="00FF25C5" w:rsidRPr="00FF25C5" w:rsidRDefault="00FF25C5" w:rsidP="00FF25C5">
      <w:pPr>
        <w:numPr>
          <w:ilvl w:val="0"/>
          <w:numId w:val="23"/>
        </w:numPr>
      </w:pPr>
      <w:r w:rsidRPr="00FF25C5">
        <w:t xml:space="preserve">CID resolution from Doc 24/1844r5 for 3 </w:t>
      </w:r>
      <w:proofErr w:type="gramStart"/>
      <w:r w:rsidRPr="00FF25C5">
        <w:t>CIDs :</w:t>
      </w:r>
      <w:proofErr w:type="gramEnd"/>
      <w:r w:rsidRPr="00FF25C5">
        <w:t xml:space="preserve"> 1026, 1092, 1091</w:t>
      </w:r>
    </w:p>
    <w:p w14:paraId="14EC8565" w14:textId="77777777" w:rsidR="00FF25C5" w:rsidRDefault="00FF25C5" w:rsidP="00B4238E">
      <w:pPr>
        <w:rPr>
          <w:highlight w:val="yellow"/>
        </w:rPr>
      </w:pPr>
    </w:p>
    <w:p w14:paraId="32987AC4" w14:textId="1867F587" w:rsidR="00ED284E" w:rsidRPr="00FF25C5" w:rsidRDefault="00ED284E" w:rsidP="00B4238E">
      <w:r w:rsidRPr="00FF25C5">
        <w:t xml:space="preserve">Then Antonio </w:t>
      </w:r>
      <w:r w:rsidR="00FF25C5">
        <w:t xml:space="preserve">De La Oliva </w:t>
      </w:r>
      <w:r w:rsidR="00FF25C5" w:rsidRPr="00FF25C5">
        <w:rPr>
          <w:b/>
          <w:bCs/>
        </w:rPr>
        <w:t>calls</w:t>
      </w:r>
      <w:r w:rsidRPr="00FF25C5">
        <w:rPr>
          <w:b/>
          <w:bCs/>
        </w:rPr>
        <w:t xml:space="preserve"> the question for the amended motion #52</w:t>
      </w:r>
    </w:p>
    <w:p w14:paraId="216213AB" w14:textId="27103BC4" w:rsidR="00ED284E" w:rsidRDefault="00ED284E" w:rsidP="00B4238E">
      <w:pPr>
        <w:rPr>
          <w:highlight w:val="yellow"/>
        </w:rPr>
      </w:pPr>
    </w:p>
    <w:p w14:paraId="75C57618" w14:textId="10FBC21D" w:rsidR="00ED284E" w:rsidRPr="00FF25C5" w:rsidRDefault="00C65290" w:rsidP="00B4238E">
      <w:r w:rsidRPr="00FF25C5">
        <w:rPr>
          <w:b/>
          <w:bCs/>
        </w:rPr>
        <w:t xml:space="preserve">Motion#52 is then </w:t>
      </w:r>
      <w:r w:rsidR="00ED284E" w:rsidRPr="00FF25C5">
        <w:rPr>
          <w:b/>
          <w:bCs/>
        </w:rPr>
        <w:t>Moved</w:t>
      </w:r>
      <w:r w:rsidR="00ED284E" w:rsidRPr="00FF25C5">
        <w:t xml:space="preserve"> by Stephane </w:t>
      </w:r>
      <w:r w:rsidR="00FF25C5">
        <w:t xml:space="preserve">Baron </w:t>
      </w:r>
      <w:r w:rsidR="00ED284E" w:rsidRPr="00FF25C5">
        <w:rPr>
          <w:b/>
          <w:bCs/>
        </w:rPr>
        <w:t>and seconded</w:t>
      </w:r>
      <w:r w:rsidR="00ED284E" w:rsidRPr="00FF25C5">
        <w:t xml:space="preserve"> by </w:t>
      </w:r>
      <w:r w:rsidRPr="00FF25C5">
        <w:t>Jerome</w:t>
      </w:r>
      <w:r w:rsidR="00FF25C5">
        <w:t xml:space="preserve"> Henry</w:t>
      </w:r>
    </w:p>
    <w:p w14:paraId="2AA8489D" w14:textId="14F688E1" w:rsidR="00ED284E" w:rsidRDefault="00ED284E" w:rsidP="00B4238E">
      <w:pPr>
        <w:rPr>
          <w:highlight w:val="yellow"/>
        </w:rPr>
      </w:pPr>
    </w:p>
    <w:p w14:paraId="50EDCB0C" w14:textId="6C9B373A" w:rsidR="00ED284E" w:rsidRPr="00FF25C5" w:rsidRDefault="00ED284E" w:rsidP="00B4238E">
      <w:r w:rsidRPr="00FF25C5">
        <w:t xml:space="preserve">Chair request if there is any objection </w:t>
      </w:r>
      <w:r w:rsidR="00C65290" w:rsidRPr="00FF25C5">
        <w:t>to approve the motion #52 by unanimous consent</w:t>
      </w:r>
    </w:p>
    <w:p w14:paraId="3AA06851" w14:textId="2552845D" w:rsidR="00ED284E" w:rsidRPr="00FF25C5" w:rsidRDefault="00ED284E" w:rsidP="00B4238E">
      <w:r w:rsidRPr="00FF25C5">
        <w:t xml:space="preserve">No </w:t>
      </w:r>
      <w:r w:rsidR="00C65290" w:rsidRPr="00FF25C5">
        <w:t>Objection</w:t>
      </w:r>
      <w:r w:rsidR="00FF25C5">
        <w:t>.</w:t>
      </w:r>
    </w:p>
    <w:p w14:paraId="1DC3DB86" w14:textId="7DC96E4E" w:rsidR="00ED284E" w:rsidRDefault="00ED284E" w:rsidP="00B4238E">
      <w:pPr>
        <w:rPr>
          <w:highlight w:val="yellow"/>
        </w:rPr>
      </w:pPr>
    </w:p>
    <w:p w14:paraId="3399A33E" w14:textId="79DB950B" w:rsidR="00ED284E" w:rsidRPr="00FF25C5" w:rsidRDefault="00ED284E" w:rsidP="00B4238E">
      <w:r w:rsidRPr="00FF25C5">
        <w:rPr>
          <w:b/>
          <w:bCs/>
        </w:rPr>
        <w:lastRenderedPageBreak/>
        <w:t>Motion #52</w:t>
      </w:r>
      <w:r w:rsidRPr="00FF25C5">
        <w:t xml:space="preserve"> </w:t>
      </w:r>
      <w:r w:rsidR="00FF25C5">
        <w:t xml:space="preserve">is then </w:t>
      </w:r>
      <w:r w:rsidR="00FF25C5" w:rsidRPr="00FF25C5">
        <w:rPr>
          <w:highlight w:val="green"/>
        </w:rPr>
        <w:t>A</w:t>
      </w:r>
      <w:r w:rsidRPr="00FF25C5">
        <w:rPr>
          <w:highlight w:val="green"/>
        </w:rPr>
        <w:t>pproved by unanimous consent</w:t>
      </w:r>
      <w:r w:rsidRPr="00FF25C5">
        <w:t>.</w:t>
      </w:r>
    </w:p>
    <w:p w14:paraId="0CE3FA67" w14:textId="77777777" w:rsidR="00ED284E" w:rsidRDefault="00ED284E" w:rsidP="00B4238E">
      <w:pPr>
        <w:rPr>
          <w:highlight w:val="yellow"/>
        </w:rPr>
      </w:pPr>
    </w:p>
    <w:p w14:paraId="2C8B8064" w14:textId="631E1C27" w:rsidR="00ED284E" w:rsidRDefault="00ED284E" w:rsidP="00B4238E">
      <w:pPr>
        <w:rPr>
          <w:highlight w:val="yellow"/>
        </w:rPr>
      </w:pPr>
    </w:p>
    <w:p w14:paraId="1B493444" w14:textId="3EFA2E3E" w:rsidR="001420F2" w:rsidRPr="00843516" w:rsidRDefault="001420F2" w:rsidP="00B4238E">
      <w:r w:rsidRPr="00843516">
        <w:t xml:space="preserve">People </w:t>
      </w:r>
      <w:r w:rsidR="00FF25C5">
        <w:t xml:space="preserve">then </w:t>
      </w:r>
      <w:r w:rsidRPr="00843516">
        <w:t xml:space="preserve">ask for document 1936 to be motioned following </w:t>
      </w:r>
      <w:r w:rsidR="00843516" w:rsidRPr="00843516">
        <w:t>11-24/</w:t>
      </w:r>
      <w:r w:rsidRPr="00843516">
        <w:t xml:space="preserve">1404 </w:t>
      </w:r>
      <w:r w:rsidR="00843516" w:rsidRPr="00843516">
        <w:t>being</w:t>
      </w:r>
      <w:r w:rsidRPr="00843516">
        <w:t xml:space="preserve"> motioned.</w:t>
      </w:r>
    </w:p>
    <w:p w14:paraId="271EFCD6" w14:textId="5D959C30" w:rsidR="001420F2" w:rsidRPr="00843516" w:rsidRDefault="001420F2" w:rsidP="00B4238E">
      <w:r w:rsidRPr="00843516">
        <w:t>For sake of time and to avoid creating last minute issue, chair deny the request</w:t>
      </w:r>
      <w:r w:rsidR="00843516">
        <w:t>, a</w:t>
      </w:r>
      <w:r w:rsidR="00843516" w:rsidRPr="00843516">
        <w:t xml:space="preserve">nd </w:t>
      </w:r>
      <w:r w:rsidR="00843516">
        <w:t xml:space="preserve">no </w:t>
      </w:r>
      <w:r w:rsidR="00843516" w:rsidRPr="00843516">
        <w:t>motion</w:t>
      </w:r>
      <w:r w:rsidRPr="00843516">
        <w:t xml:space="preserve"> </w:t>
      </w:r>
      <w:r w:rsidR="00843516">
        <w:t xml:space="preserve">is run </w:t>
      </w:r>
      <w:r w:rsidRPr="00843516">
        <w:t>on document 1936.</w:t>
      </w:r>
    </w:p>
    <w:p w14:paraId="3D2A09AB" w14:textId="77777777" w:rsidR="001420F2" w:rsidRPr="00843516" w:rsidRDefault="001420F2" w:rsidP="00B4238E"/>
    <w:p w14:paraId="1E91E523" w14:textId="77777777" w:rsidR="003700CE" w:rsidRPr="00843516" w:rsidRDefault="003700CE" w:rsidP="000F299D">
      <w:pPr>
        <w:numPr>
          <w:ilvl w:val="0"/>
          <w:numId w:val="9"/>
        </w:numPr>
      </w:pPr>
      <w:r w:rsidRPr="00843516">
        <w:t>Other businesses</w:t>
      </w:r>
    </w:p>
    <w:p w14:paraId="5E104043" w14:textId="77777777" w:rsidR="003700CE" w:rsidRPr="00843516" w:rsidRDefault="003700CE" w:rsidP="003700CE">
      <w:r w:rsidRPr="00843516">
        <w:t>No other business.</w:t>
      </w:r>
    </w:p>
    <w:p w14:paraId="307E2E4C" w14:textId="77777777" w:rsidR="003700CE" w:rsidRPr="00843516" w:rsidRDefault="003700CE" w:rsidP="003700CE"/>
    <w:p w14:paraId="73C2D8EC" w14:textId="3DECCD3B" w:rsidR="003700CE" w:rsidRPr="00843516" w:rsidRDefault="003700CE" w:rsidP="000F299D">
      <w:pPr>
        <w:numPr>
          <w:ilvl w:val="0"/>
          <w:numId w:val="9"/>
        </w:numPr>
      </w:pPr>
      <w:r w:rsidRPr="00843516">
        <w:t xml:space="preserve">Chair </w:t>
      </w:r>
      <w:r w:rsidR="00F35829" w:rsidRPr="00843516">
        <w:t>adjourn</w:t>
      </w:r>
      <w:r w:rsidRPr="00843516">
        <w:t xml:space="preserve"> the meeting at 10:0</w:t>
      </w:r>
      <w:r w:rsidR="00FF25C5">
        <w:t>8</w:t>
      </w:r>
      <w:r w:rsidRPr="00843516">
        <w:t xml:space="preserve"> local time</w:t>
      </w:r>
    </w:p>
    <w:p w14:paraId="210C9A0D" w14:textId="408A35E3" w:rsidR="00A15BC3" w:rsidRDefault="00A15BC3"/>
    <w:sectPr w:rsidR="00A15BC3">
      <w:headerReference w:type="default" r:id="rId36"/>
      <w:footerReference w:type="default" r:id="rId37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8D23" w14:textId="77777777" w:rsidR="00095344" w:rsidRDefault="00095344">
      <w:r>
        <w:separator/>
      </w:r>
    </w:p>
  </w:endnote>
  <w:endnote w:type="continuationSeparator" w:id="0">
    <w:p w14:paraId="301A97E7" w14:textId="77777777" w:rsidR="00095344" w:rsidRDefault="0009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0C9C" w14:textId="77777777" w:rsidR="00095344" w:rsidRDefault="00095344">
      <w:r>
        <w:separator/>
      </w:r>
    </w:p>
  </w:footnote>
  <w:footnote w:type="continuationSeparator" w:id="0">
    <w:p w14:paraId="70D3FEA7" w14:textId="77777777" w:rsidR="00095344" w:rsidRDefault="0009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0849DCAD" w:rsidR="00405F70" w:rsidRDefault="00A73515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FE70D0">
      <w:t xml:space="preserve"> 2024</w:t>
    </w:r>
    <w:r w:rsidR="002E098F">
      <w:tab/>
    </w:r>
    <w:r w:rsidR="002E098F">
      <w:tab/>
      <w:t>doc.: IEEE 802.11-2</w:t>
    </w:r>
    <w:r w:rsidR="00FE70D0">
      <w:t>4</w:t>
    </w:r>
    <w:r w:rsidR="002E098F">
      <w:t>/</w:t>
    </w:r>
    <w:r w:rsidR="00D32D99">
      <w:t>1</w:t>
    </w:r>
    <w:r>
      <w:t>911</w:t>
    </w:r>
    <w:r w:rsidR="00E517C6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0D1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082034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7802BB9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9475E76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B541394"/>
    <w:multiLevelType w:val="hybridMultilevel"/>
    <w:tmpl w:val="950C5C62"/>
    <w:lvl w:ilvl="0" w:tplc="A45A7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9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A9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E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4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0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A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0E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94F5B"/>
    <w:multiLevelType w:val="hybridMultilevel"/>
    <w:tmpl w:val="346EAAE6"/>
    <w:lvl w:ilvl="0" w:tplc="C59A3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2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6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80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E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D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3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4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2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096C91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53030FA"/>
    <w:multiLevelType w:val="hybridMultilevel"/>
    <w:tmpl w:val="60AC3158"/>
    <w:lvl w:ilvl="0" w:tplc="7592D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8B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A1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04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F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0CC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48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4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0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CCE75FF"/>
    <w:multiLevelType w:val="hybridMultilevel"/>
    <w:tmpl w:val="F0244556"/>
    <w:lvl w:ilvl="0" w:tplc="CD9C70FC">
      <w:start w:val="26"/>
      <w:numFmt w:val="bullet"/>
      <w:lvlText w:val="-"/>
      <w:lvlJc w:val="left"/>
      <w:pPr>
        <w:ind w:left="1069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CF3BC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40C2161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4451142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B6B06F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4BA243C0"/>
    <w:multiLevelType w:val="hybridMultilevel"/>
    <w:tmpl w:val="995626C4"/>
    <w:lvl w:ilvl="0" w:tplc="9DC05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A2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8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C0A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41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05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2D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EC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24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470F6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BAF21F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5BE94E85"/>
    <w:multiLevelType w:val="hybridMultilevel"/>
    <w:tmpl w:val="2A1240DC"/>
    <w:lvl w:ilvl="0" w:tplc="8424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E4E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E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0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9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A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C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F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4C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875E2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617D45C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68AE2D5D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71F231DE"/>
    <w:multiLevelType w:val="hybridMultilevel"/>
    <w:tmpl w:val="90D275A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9"/>
  </w:num>
  <w:num w:numId="5">
    <w:abstractNumId w:val="20"/>
  </w:num>
  <w:num w:numId="6">
    <w:abstractNumId w:val="4"/>
  </w:num>
  <w:num w:numId="7">
    <w:abstractNumId w:val="19"/>
  </w:num>
  <w:num w:numId="8">
    <w:abstractNumId w:val="2"/>
  </w:num>
  <w:num w:numId="9">
    <w:abstractNumId w:val="10"/>
  </w:num>
  <w:num w:numId="10">
    <w:abstractNumId w:val="17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12"/>
  </w:num>
  <w:num w:numId="16">
    <w:abstractNumId w:val="3"/>
  </w:num>
  <w:num w:numId="17">
    <w:abstractNumId w:val="13"/>
  </w:num>
  <w:num w:numId="18">
    <w:abstractNumId w:val="16"/>
  </w:num>
  <w:num w:numId="19">
    <w:abstractNumId w:val="0"/>
  </w:num>
  <w:num w:numId="20">
    <w:abstractNumId w:val="18"/>
  </w:num>
  <w:num w:numId="21">
    <w:abstractNumId w:val="1"/>
  </w:num>
  <w:num w:numId="22">
    <w:abstractNumId w:val="7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429"/>
    <w:rsid w:val="00000F2F"/>
    <w:rsid w:val="00003FFD"/>
    <w:rsid w:val="00020A55"/>
    <w:rsid w:val="0002283F"/>
    <w:rsid w:val="000325BD"/>
    <w:rsid w:val="00032716"/>
    <w:rsid w:val="000367A1"/>
    <w:rsid w:val="000368A0"/>
    <w:rsid w:val="00040BAF"/>
    <w:rsid w:val="00040FCE"/>
    <w:rsid w:val="0004102C"/>
    <w:rsid w:val="0004218C"/>
    <w:rsid w:val="00045C63"/>
    <w:rsid w:val="00045DB8"/>
    <w:rsid w:val="00046C08"/>
    <w:rsid w:val="00050B80"/>
    <w:rsid w:val="00054B5B"/>
    <w:rsid w:val="000550C8"/>
    <w:rsid w:val="00060800"/>
    <w:rsid w:val="000613A4"/>
    <w:rsid w:val="00061F24"/>
    <w:rsid w:val="00070489"/>
    <w:rsid w:val="00071905"/>
    <w:rsid w:val="00071C15"/>
    <w:rsid w:val="00074CA0"/>
    <w:rsid w:val="0007517D"/>
    <w:rsid w:val="00075FBB"/>
    <w:rsid w:val="00075FD3"/>
    <w:rsid w:val="00077E27"/>
    <w:rsid w:val="000919EC"/>
    <w:rsid w:val="00095344"/>
    <w:rsid w:val="000A30B3"/>
    <w:rsid w:val="000A3E99"/>
    <w:rsid w:val="000A6075"/>
    <w:rsid w:val="000B6BBD"/>
    <w:rsid w:val="000D200B"/>
    <w:rsid w:val="000D4D23"/>
    <w:rsid w:val="000D4DA7"/>
    <w:rsid w:val="000D6C2F"/>
    <w:rsid w:val="000E376C"/>
    <w:rsid w:val="000E4941"/>
    <w:rsid w:val="000E594D"/>
    <w:rsid w:val="000F03A3"/>
    <w:rsid w:val="000F12FB"/>
    <w:rsid w:val="000F180E"/>
    <w:rsid w:val="000F299D"/>
    <w:rsid w:val="000F3029"/>
    <w:rsid w:val="000F4709"/>
    <w:rsid w:val="000F521E"/>
    <w:rsid w:val="00100B43"/>
    <w:rsid w:val="00103042"/>
    <w:rsid w:val="00103476"/>
    <w:rsid w:val="00105E97"/>
    <w:rsid w:val="00110D27"/>
    <w:rsid w:val="00113072"/>
    <w:rsid w:val="00115BF0"/>
    <w:rsid w:val="001179D1"/>
    <w:rsid w:val="0012514A"/>
    <w:rsid w:val="00127656"/>
    <w:rsid w:val="00133E1F"/>
    <w:rsid w:val="00133FCE"/>
    <w:rsid w:val="00135B7B"/>
    <w:rsid w:val="00140758"/>
    <w:rsid w:val="00141EB6"/>
    <w:rsid w:val="001420F2"/>
    <w:rsid w:val="00142BE9"/>
    <w:rsid w:val="0014554A"/>
    <w:rsid w:val="00147B58"/>
    <w:rsid w:val="00150E60"/>
    <w:rsid w:val="001515BC"/>
    <w:rsid w:val="00153A95"/>
    <w:rsid w:val="00153F93"/>
    <w:rsid w:val="00154872"/>
    <w:rsid w:val="00161789"/>
    <w:rsid w:val="00161C35"/>
    <w:rsid w:val="001624E8"/>
    <w:rsid w:val="00163ADA"/>
    <w:rsid w:val="0016795E"/>
    <w:rsid w:val="001759BC"/>
    <w:rsid w:val="001906A0"/>
    <w:rsid w:val="00192565"/>
    <w:rsid w:val="00197D77"/>
    <w:rsid w:val="001A1AEE"/>
    <w:rsid w:val="001A45CE"/>
    <w:rsid w:val="001A7B3A"/>
    <w:rsid w:val="001B3A9F"/>
    <w:rsid w:val="001B638F"/>
    <w:rsid w:val="001C2316"/>
    <w:rsid w:val="001C3148"/>
    <w:rsid w:val="001C37B0"/>
    <w:rsid w:val="001C60F9"/>
    <w:rsid w:val="001C7D3E"/>
    <w:rsid w:val="001D0ACC"/>
    <w:rsid w:val="001D5414"/>
    <w:rsid w:val="001E1D4D"/>
    <w:rsid w:val="001E3399"/>
    <w:rsid w:val="001E7CA6"/>
    <w:rsid w:val="002004AC"/>
    <w:rsid w:val="002052CE"/>
    <w:rsid w:val="00205C91"/>
    <w:rsid w:val="002118D9"/>
    <w:rsid w:val="00214FFB"/>
    <w:rsid w:val="0022031E"/>
    <w:rsid w:val="00220615"/>
    <w:rsid w:val="00222301"/>
    <w:rsid w:val="00231ACA"/>
    <w:rsid w:val="00231C10"/>
    <w:rsid w:val="0023387F"/>
    <w:rsid w:val="002371DE"/>
    <w:rsid w:val="00240A00"/>
    <w:rsid w:val="00241B4F"/>
    <w:rsid w:val="00242893"/>
    <w:rsid w:val="00245AFF"/>
    <w:rsid w:val="00247DFB"/>
    <w:rsid w:val="002550FF"/>
    <w:rsid w:val="002562CF"/>
    <w:rsid w:val="00256D49"/>
    <w:rsid w:val="00260B00"/>
    <w:rsid w:val="00270C9E"/>
    <w:rsid w:val="00273E17"/>
    <w:rsid w:val="002758B5"/>
    <w:rsid w:val="0027678D"/>
    <w:rsid w:val="002770F8"/>
    <w:rsid w:val="00282032"/>
    <w:rsid w:val="00290496"/>
    <w:rsid w:val="002912F3"/>
    <w:rsid w:val="002A0397"/>
    <w:rsid w:val="002B7A5E"/>
    <w:rsid w:val="002C4484"/>
    <w:rsid w:val="002C683E"/>
    <w:rsid w:val="002D1611"/>
    <w:rsid w:val="002D376D"/>
    <w:rsid w:val="002D444E"/>
    <w:rsid w:val="002D5119"/>
    <w:rsid w:val="002D7EC6"/>
    <w:rsid w:val="002E098F"/>
    <w:rsid w:val="002E6C6D"/>
    <w:rsid w:val="002F1778"/>
    <w:rsid w:val="002F58E8"/>
    <w:rsid w:val="002F7F21"/>
    <w:rsid w:val="00302EAC"/>
    <w:rsid w:val="0030669C"/>
    <w:rsid w:val="00313EF1"/>
    <w:rsid w:val="003204BB"/>
    <w:rsid w:val="00322082"/>
    <w:rsid w:val="00322249"/>
    <w:rsid w:val="00322845"/>
    <w:rsid w:val="00323EDE"/>
    <w:rsid w:val="00324E9F"/>
    <w:rsid w:val="003317B4"/>
    <w:rsid w:val="00332624"/>
    <w:rsid w:val="0033335E"/>
    <w:rsid w:val="00335F8F"/>
    <w:rsid w:val="003440D0"/>
    <w:rsid w:val="00345933"/>
    <w:rsid w:val="0034657F"/>
    <w:rsid w:val="0034691F"/>
    <w:rsid w:val="00346F42"/>
    <w:rsid w:val="00360D7C"/>
    <w:rsid w:val="00360F34"/>
    <w:rsid w:val="00364C99"/>
    <w:rsid w:val="003674DE"/>
    <w:rsid w:val="003700CE"/>
    <w:rsid w:val="003820D4"/>
    <w:rsid w:val="0038277E"/>
    <w:rsid w:val="00382D0A"/>
    <w:rsid w:val="00383021"/>
    <w:rsid w:val="00384F41"/>
    <w:rsid w:val="00386A8C"/>
    <w:rsid w:val="00387D9F"/>
    <w:rsid w:val="00391669"/>
    <w:rsid w:val="003921CC"/>
    <w:rsid w:val="00394B98"/>
    <w:rsid w:val="00395CA8"/>
    <w:rsid w:val="00395EE0"/>
    <w:rsid w:val="00396503"/>
    <w:rsid w:val="0039764A"/>
    <w:rsid w:val="003A6D35"/>
    <w:rsid w:val="003A7523"/>
    <w:rsid w:val="003A78AE"/>
    <w:rsid w:val="003B2440"/>
    <w:rsid w:val="003B4E95"/>
    <w:rsid w:val="003B6659"/>
    <w:rsid w:val="003C06BE"/>
    <w:rsid w:val="003C241E"/>
    <w:rsid w:val="003C28F6"/>
    <w:rsid w:val="003C3387"/>
    <w:rsid w:val="003D21AB"/>
    <w:rsid w:val="003D5E5D"/>
    <w:rsid w:val="003D620D"/>
    <w:rsid w:val="003D6240"/>
    <w:rsid w:val="003E3DF7"/>
    <w:rsid w:val="003E53AD"/>
    <w:rsid w:val="003E6450"/>
    <w:rsid w:val="003F2329"/>
    <w:rsid w:val="003F2FE4"/>
    <w:rsid w:val="003F3D5E"/>
    <w:rsid w:val="003F41D2"/>
    <w:rsid w:val="004012DE"/>
    <w:rsid w:val="004049DE"/>
    <w:rsid w:val="004056F6"/>
    <w:rsid w:val="00405F70"/>
    <w:rsid w:val="00411DEA"/>
    <w:rsid w:val="00420934"/>
    <w:rsid w:val="00421A2C"/>
    <w:rsid w:val="0042749E"/>
    <w:rsid w:val="004318AF"/>
    <w:rsid w:val="0043337A"/>
    <w:rsid w:val="00435C3F"/>
    <w:rsid w:val="004368CC"/>
    <w:rsid w:val="00437E99"/>
    <w:rsid w:val="00440F38"/>
    <w:rsid w:val="0044125A"/>
    <w:rsid w:val="00441BF2"/>
    <w:rsid w:val="00445724"/>
    <w:rsid w:val="004515BC"/>
    <w:rsid w:val="00452119"/>
    <w:rsid w:val="0045360E"/>
    <w:rsid w:val="00455BF9"/>
    <w:rsid w:val="004570F7"/>
    <w:rsid w:val="00457DFA"/>
    <w:rsid w:val="0046030A"/>
    <w:rsid w:val="004608C7"/>
    <w:rsid w:val="004617BF"/>
    <w:rsid w:val="00472066"/>
    <w:rsid w:val="00477053"/>
    <w:rsid w:val="004807A2"/>
    <w:rsid w:val="00491009"/>
    <w:rsid w:val="00494854"/>
    <w:rsid w:val="00496479"/>
    <w:rsid w:val="00496B5D"/>
    <w:rsid w:val="004B25C0"/>
    <w:rsid w:val="004B5CC3"/>
    <w:rsid w:val="004C4B5E"/>
    <w:rsid w:val="004D07C3"/>
    <w:rsid w:val="004D5EA9"/>
    <w:rsid w:val="004D7C5A"/>
    <w:rsid w:val="004E113C"/>
    <w:rsid w:val="004E5C6C"/>
    <w:rsid w:val="004E6712"/>
    <w:rsid w:val="004E7DD5"/>
    <w:rsid w:val="004F1692"/>
    <w:rsid w:val="004F7442"/>
    <w:rsid w:val="00501114"/>
    <w:rsid w:val="00506F17"/>
    <w:rsid w:val="00507883"/>
    <w:rsid w:val="005146EE"/>
    <w:rsid w:val="005258B9"/>
    <w:rsid w:val="0053139D"/>
    <w:rsid w:val="0053440D"/>
    <w:rsid w:val="0053453A"/>
    <w:rsid w:val="00536A05"/>
    <w:rsid w:val="00541004"/>
    <w:rsid w:val="00541842"/>
    <w:rsid w:val="00543D7B"/>
    <w:rsid w:val="0054415A"/>
    <w:rsid w:val="00547A99"/>
    <w:rsid w:val="005505D1"/>
    <w:rsid w:val="00550657"/>
    <w:rsid w:val="005526D4"/>
    <w:rsid w:val="00554FF9"/>
    <w:rsid w:val="00555514"/>
    <w:rsid w:val="00557662"/>
    <w:rsid w:val="005577B3"/>
    <w:rsid w:val="005724C4"/>
    <w:rsid w:val="00576288"/>
    <w:rsid w:val="00576C6A"/>
    <w:rsid w:val="00581D70"/>
    <w:rsid w:val="005831DC"/>
    <w:rsid w:val="005904B7"/>
    <w:rsid w:val="00590A2B"/>
    <w:rsid w:val="00595E7F"/>
    <w:rsid w:val="0059632B"/>
    <w:rsid w:val="005A491B"/>
    <w:rsid w:val="005A56E2"/>
    <w:rsid w:val="005A74DE"/>
    <w:rsid w:val="005A7592"/>
    <w:rsid w:val="005B045F"/>
    <w:rsid w:val="005B4C1B"/>
    <w:rsid w:val="005B4F34"/>
    <w:rsid w:val="005C11E8"/>
    <w:rsid w:val="005C33F6"/>
    <w:rsid w:val="005D1801"/>
    <w:rsid w:val="005D1DD0"/>
    <w:rsid w:val="005D5A0E"/>
    <w:rsid w:val="005D737C"/>
    <w:rsid w:val="005E111B"/>
    <w:rsid w:val="005E11C7"/>
    <w:rsid w:val="005F1189"/>
    <w:rsid w:val="005F3044"/>
    <w:rsid w:val="005F617D"/>
    <w:rsid w:val="0060361F"/>
    <w:rsid w:val="00603883"/>
    <w:rsid w:val="00613F10"/>
    <w:rsid w:val="00622701"/>
    <w:rsid w:val="006323F2"/>
    <w:rsid w:val="0063590A"/>
    <w:rsid w:val="00635BE6"/>
    <w:rsid w:val="0064213C"/>
    <w:rsid w:val="006421C3"/>
    <w:rsid w:val="00643998"/>
    <w:rsid w:val="0064481F"/>
    <w:rsid w:val="00652C74"/>
    <w:rsid w:val="006578CF"/>
    <w:rsid w:val="0066030D"/>
    <w:rsid w:val="00661396"/>
    <w:rsid w:val="006743C9"/>
    <w:rsid w:val="00674752"/>
    <w:rsid w:val="0068096D"/>
    <w:rsid w:val="00681546"/>
    <w:rsid w:val="00682CAC"/>
    <w:rsid w:val="006A2851"/>
    <w:rsid w:val="006A4779"/>
    <w:rsid w:val="006A5A2D"/>
    <w:rsid w:val="006A754C"/>
    <w:rsid w:val="006B0B85"/>
    <w:rsid w:val="006B5C5A"/>
    <w:rsid w:val="006C3CC7"/>
    <w:rsid w:val="006C4AF4"/>
    <w:rsid w:val="006E1677"/>
    <w:rsid w:val="006E29AC"/>
    <w:rsid w:val="006E529D"/>
    <w:rsid w:val="006F29C3"/>
    <w:rsid w:val="006F3826"/>
    <w:rsid w:val="00700763"/>
    <w:rsid w:val="007023DE"/>
    <w:rsid w:val="007034F7"/>
    <w:rsid w:val="00712EC9"/>
    <w:rsid w:val="00713192"/>
    <w:rsid w:val="00713F8F"/>
    <w:rsid w:val="00716328"/>
    <w:rsid w:val="007177C7"/>
    <w:rsid w:val="00721378"/>
    <w:rsid w:val="00725BAD"/>
    <w:rsid w:val="007279CF"/>
    <w:rsid w:val="00727F7A"/>
    <w:rsid w:val="0073027F"/>
    <w:rsid w:val="00730862"/>
    <w:rsid w:val="00730A5A"/>
    <w:rsid w:val="0073361F"/>
    <w:rsid w:val="007377F2"/>
    <w:rsid w:val="00745D8B"/>
    <w:rsid w:val="00745DEA"/>
    <w:rsid w:val="0076025E"/>
    <w:rsid w:val="007611B5"/>
    <w:rsid w:val="00761663"/>
    <w:rsid w:val="00764A1D"/>
    <w:rsid w:val="00772DD8"/>
    <w:rsid w:val="0077643D"/>
    <w:rsid w:val="00782B4B"/>
    <w:rsid w:val="00783DFB"/>
    <w:rsid w:val="007840E1"/>
    <w:rsid w:val="007B0AB8"/>
    <w:rsid w:val="007B458C"/>
    <w:rsid w:val="007B50F1"/>
    <w:rsid w:val="007C2BE6"/>
    <w:rsid w:val="007C5352"/>
    <w:rsid w:val="007C7FFC"/>
    <w:rsid w:val="007D1DE1"/>
    <w:rsid w:val="007D728D"/>
    <w:rsid w:val="007E2C92"/>
    <w:rsid w:val="007E5209"/>
    <w:rsid w:val="007E5EE1"/>
    <w:rsid w:val="007F037D"/>
    <w:rsid w:val="00803D04"/>
    <w:rsid w:val="008045E5"/>
    <w:rsid w:val="008071C3"/>
    <w:rsid w:val="00807B64"/>
    <w:rsid w:val="00810548"/>
    <w:rsid w:val="008143BF"/>
    <w:rsid w:val="008204DF"/>
    <w:rsid w:val="008213DD"/>
    <w:rsid w:val="00821428"/>
    <w:rsid w:val="00827A78"/>
    <w:rsid w:val="0083048D"/>
    <w:rsid w:val="00830E94"/>
    <w:rsid w:val="008333DE"/>
    <w:rsid w:val="008377CB"/>
    <w:rsid w:val="00842CEC"/>
    <w:rsid w:val="00843516"/>
    <w:rsid w:val="00845145"/>
    <w:rsid w:val="00853D4E"/>
    <w:rsid w:val="00854AC4"/>
    <w:rsid w:val="00854B36"/>
    <w:rsid w:val="00861561"/>
    <w:rsid w:val="00872ED2"/>
    <w:rsid w:val="00882779"/>
    <w:rsid w:val="00884001"/>
    <w:rsid w:val="008A74CC"/>
    <w:rsid w:val="008B3414"/>
    <w:rsid w:val="008B6518"/>
    <w:rsid w:val="008C491B"/>
    <w:rsid w:val="008D1EB2"/>
    <w:rsid w:val="008D3B14"/>
    <w:rsid w:val="008D7AAD"/>
    <w:rsid w:val="008D7D33"/>
    <w:rsid w:val="008E7673"/>
    <w:rsid w:val="008F48A9"/>
    <w:rsid w:val="008F73C2"/>
    <w:rsid w:val="00904BE0"/>
    <w:rsid w:val="009063CD"/>
    <w:rsid w:val="00912C73"/>
    <w:rsid w:val="00915267"/>
    <w:rsid w:val="00916FCD"/>
    <w:rsid w:val="0092380A"/>
    <w:rsid w:val="0093134F"/>
    <w:rsid w:val="00931CF9"/>
    <w:rsid w:val="00932BD2"/>
    <w:rsid w:val="00934281"/>
    <w:rsid w:val="00934B55"/>
    <w:rsid w:val="00934DB5"/>
    <w:rsid w:val="00935B9E"/>
    <w:rsid w:val="0093732B"/>
    <w:rsid w:val="00941EE0"/>
    <w:rsid w:val="0094465C"/>
    <w:rsid w:val="009458C5"/>
    <w:rsid w:val="00945F21"/>
    <w:rsid w:val="00946395"/>
    <w:rsid w:val="00953562"/>
    <w:rsid w:val="00953E48"/>
    <w:rsid w:val="009621F1"/>
    <w:rsid w:val="00962B9E"/>
    <w:rsid w:val="00965644"/>
    <w:rsid w:val="009767EC"/>
    <w:rsid w:val="009776E2"/>
    <w:rsid w:val="00984A6A"/>
    <w:rsid w:val="009872A2"/>
    <w:rsid w:val="009917E5"/>
    <w:rsid w:val="009962A2"/>
    <w:rsid w:val="009A502A"/>
    <w:rsid w:val="009A6B33"/>
    <w:rsid w:val="009B0D09"/>
    <w:rsid w:val="009C466A"/>
    <w:rsid w:val="009C48E7"/>
    <w:rsid w:val="009C5002"/>
    <w:rsid w:val="009C6BD4"/>
    <w:rsid w:val="009D3751"/>
    <w:rsid w:val="009D3E1F"/>
    <w:rsid w:val="009D4283"/>
    <w:rsid w:val="009D45D2"/>
    <w:rsid w:val="009D4A57"/>
    <w:rsid w:val="009D4FFC"/>
    <w:rsid w:val="009D6EF9"/>
    <w:rsid w:val="009E0315"/>
    <w:rsid w:val="009E2971"/>
    <w:rsid w:val="009E6969"/>
    <w:rsid w:val="009E7EEC"/>
    <w:rsid w:val="009F225A"/>
    <w:rsid w:val="009F56B2"/>
    <w:rsid w:val="00A0007A"/>
    <w:rsid w:val="00A04AEF"/>
    <w:rsid w:val="00A07AB7"/>
    <w:rsid w:val="00A1334D"/>
    <w:rsid w:val="00A14C5A"/>
    <w:rsid w:val="00A15BC3"/>
    <w:rsid w:val="00A230C2"/>
    <w:rsid w:val="00A27EA4"/>
    <w:rsid w:val="00A32161"/>
    <w:rsid w:val="00A357E1"/>
    <w:rsid w:val="00A3584C"/>
    <w:rsid w:val="00A4089B"/>
    <w:rsid w:val="00A46ED2"/>
    <w:rsid w:val="00A47AE7"/>
    <w:rsid w:val="00A512FC"/>
    <w:rsid w:val="00A53220"/>
    <w:rsid w:val="00A55F29"/>
    <w:rsid w:val="00A56498"/>
    <w:rsid w:val="00A57E99"/>
    <w:rsid w:val="00A67384"/>
    <w:rsid w:val="00A7177A"/>
    <w:rsid w:val="00A73515"/>
    <w:rsid w:val="00A80555"/>
    <w:rsid w:val="00A805FC"/>
    <w:rsid w:val="00A84F96"/>
    <w:rsid w:val="00A858FB"/>
    <w:rsid w:val="00A8614B"/>
    <w:rsid w:val="00A94733"/>
    <w:rsid w:val="00A97614"/>
    <w:rsid w:val="00AA1A31"/>
    <w:rsid w:val="00AB2A03"/>
    <w:rsid w:val="00AB2EEB"/>
    <w:rsid w:val="00AB372A"/>
    <w:rsid w:val="00AB4266"/>
    <w:rsid w:val="00AB42B0"/>
    <w:rsid w:val="00AB6B26"/>
    <w:rsid w:val="00AC3692"/>
    <w:rsid w:val="00AD7EF3"/>
    <w:rsid w:val="00AE047B"/>
    <w:rsid w:val="00AE11E7"/>
    <w:rsid w:val="00AE2CBC"/>
    <w:rsid w:val="00AE4A54"/>
    <w:rsid w:val="00AF1F29"/>
    <w:rsid w:val="00AF2AC0"/>
    <w:rsid w:val="00AF33F8"/>
    <w:rsid w:val="00AF34D3"/>
    <w:rsid w:val="00B061C9"/>
    <w:rsid w:val="00B065B7"/>
    <w:rsid w:val="00B0793B"/>
    <w:rsid w:val="00B07DFB"/>
    <w:rsid w:val="00B12E3A"/>
    <w:rsid w:val="00B16400"/>
    <w:rsid w:val="00B20ACC"/>
    <w:rsid w:val="00B23A2A"/>
    <w:rsid w:val="00B26339"/>
    <w:rsid w:val="00B27048"/>
    <w:rsid w:val="00B34D39"/>
    <w:rsid w:val="00B4238E"/>
    <w:rsid w:val="00B4360B"/>
    <w:rsid w:val="00B45002"/>
    <w:rsid w:val="00B46484"/>
    <w:rsid w:val="00B46D16"/>
    <w:rsid w:val="00B50067"/>
    <w:rsid w:val="00B6189B"/>
    <w:rsid w:val="00B62178"/>
    <w:rsid w:val="00B63B67"/>
    <w:rsid w:val="00B63E30"/>
    <w:rsid w:val="00B6436A"/>
    <w:rsid w:val="00B702B2"/>
    <w:rsid w:val="00B703D8"/>
    <w:rsid w:val="00B71D13"/>
    <w:rsid w:val="00B723A8"/>
    <w:rsid w:val="00B77793"/>
    <w:rsid w:val="00B84EFE"/>
    <w:rsid w:val="00B90379"/>
    <w:rsid w:val="00B91DB7"/>
    <w:rsid w:val="00B93511"/>
    <w:rsid w:val="00B95E76"/>
    <w:rsid w:val="00BA170E"/>
    <w:rsid w:val="00BA2732"/>
    <w:rsid w:val="00BA303F"/>
    <w:rsid w:val="00BA7134"/>
    <w:rsid w:val="00BA780C"/>
    <w:rsid w:val="00BC42BC"/>
    <w:rsid w:val="00BC71A8"/>
    <w:rsid w:val="00BD1FA8"/>
    <w:rsid w:val="00BD2ABF"/>
    <w:rsid w:val="00BD57D1"/>
    <w:rsid w:val="00BE23B4"/>
    <w:rsid w:val="00BF09E1"/>
    <w:rsid w:val="00BF2D3A"/>
    <w:rsid w:val="00BF30AA"/>
    <w:rsid w:val="00BF3781"/>
    <w:rsid w:val="00BF5CB3"/>
    <w:rsid w:val="00BF69CF"/>
    <w:rsid w:val="00C01D3A"/>
    <w:rsid w:val="00C02205"/>
    <w:rsid w:val="00C05DF6"/>
    <w:rsid w:val="00C10D72"/>
    <w:rsid w:val="00C1187E"/>
    <w:rsid w:val="00C11B23"/>
    <w:rsid w:val="00C13907"/>
    <w:rsid w:val="00C14289"/>
    <w:rsid w:val="00C15165"/>
    <w:rsid w:val="00C15862"/>
    <w:rsid w:val="00C17074"/>
    <w:rsid w:val="00C17114"/>
    <w:rsid w:val="00C175F1"/>
    <w:rsid w:val="00C217E7"/>
    <w:rsid w:val="00C22409"/>
    <w:rsid w:val="00C31536"/>
    <w:rsid w:val="00C358D3"/>
    <w:rsid w:val="00C41C62"/>
    <w:rsid w:val="00C44C08"/>
    <w:rsid w:val="00C47871"/>
    <w:rsid w:val="00C504E3"/>
    <w:rsid w:val="00C51D73"/>
    <w:rsid w:val="00C520B5"/>
    <w:rsid w:val="00C528AB"/>
    <w:rsid w:val="00C530D9"/>
    <w:rsid w:val="00C56243"/>
    <w:rsid w:val="00C65290"/>
    <w:rsid w:val="00C65720"/>
    <w:rsid w:val="00C806A0"/>
    <w:rsid w:val="00C845FF"/>
    <w:rsid w:val="00C86986"/>
    <w:rsid w:val="00C8731D"/>
    <w:rsid w:val="00C87D45"/>
    <w:rsid w:val="00C96B34"/>
    <w:rsid w:val="00CA031E"/>
    <w:rsid w:val="00CA07B5"/>
    <w:rsid w:val="00CB1247"/>
    <w:rsid w:val="00CC0F53"/>
    <w:rsid w:val="00CC6E8C"/>
    <w:rsid w:val="00CD2709"/>
    <w:rsid w:val="00CE03FC"/>
    <w:rsid w:val="00CE050F"/>
    <w:rsid w:val="00CE0C82"/>
    <w:rsid w:val="00CE1F8A"/>
    <w:rsid w:val="00CE5F97"/>
    <w:rsid w:val="00CF6A8B"/>
    <w:rsid w:val="00D04E17"/>
    <w:rsid w:val="00D04F91"/>
    <w:rsid w:val="00D05148"/>
    <w:rsid w:val="00D06292"/>
    <w:rsid w:val="00D14A31"/>
    <w:rsid w:val="00D17A4E"/>
    <w:rsid w:val="00D208FB"/>
    <w:rsid w:val="00D24C0E"/>
    <w:rsid w:val="00D2624B"/>
    <w:rsid w:val="00D2634E"/>
    <w:rsid w:val="00D26D17"/>
    <w:rsid w:val="00D27E86"/>
    <w:rsid w:val="00D31079"/>
    <w:rsid w:val="00D32D99"/>
    <w:rsid w:val="00D35EE4"/>
    <w:rsid w:val="00D35F8E"/>
    <w:rsid w:val="00D36525"/>
    <w:rsid w:val="00D44D3C"/>
    <w:rsid w:val="00D5188F"/>
    <w:rsid w:val="00D5370A"/>
    <w:rsid w:val="00D54D79"/>
    <w:rsid w:val="00D54F37"/>
    <w:rsid w:val="00D57BBC"/>
    <w:rsid w:val="00D72267"/>
    <w:rsid w:val="00D7252C"/>
    <w:rsid w:val="00D7302E"/>
    <w:rsid w:val="00D76F27"/>
    <w:rsid w:val="00D77AC0"/>
    <w:rsid w:val="00D8650D"/>
    <w:rsid w:val="00D90701"/>
    <w:rsid w:val="00D94775"/>
    <w:rsid w:val="00D96261"/>
    <w:rsid w:val="00D9719C"/>
    <w:rsid w:val="00DA24AD"/>
    <w:rsid w:val="00DA352A"/>
    <w:rsid w:val="00DA3F00"/>
    <w:rsid w:val="00DB2F39"/>
    <w:rsid w:val="00DB3477"/>
    <w:rsid w:val="00DB5E15"/>
    <w:rsid w:val="00DC1B38"/>
    <w:rsid w:val="00DC2312"/>
    <w:rsid w:val="00DC409A"/>
    <w:rsid w:val="00DC6223"/>
    <w:rsid w:val="00DD27F6"/>
    <w:rsid w:val="00DE4399"/>
    <w:rsid w:val="00DE5D55"/>
    <w:rsid w:val="00DE6308"/>
    <w:rsid w:val="00DE7E80"/>
    <w:rsid w:val="00DF0926"/>
    <w:rsid w:val="00DF38D4"/>
    <w:rsid w:val="00DF45AA"/>
    <w:rsid w:val="00E054AE"/>
    <w:rsid w:val="00E127BC"/>
    <w:rsid w:val="00E12F90"/>
    <w:rsid w:val="00E142D9"/>
    <w:rsid w:val="00E15BD4"/>
    <w:rsid w:val="00E20510"/>
    <w:rsid w:val="00E2141C"/>
    <w:rsid w:val="00E305A9"/>
    <w:rsid w:val="00E31E3D"/>
    <w:rsid w:val="00E356EB"/>
    <w:rsid w:val="00E3692D"/>
    <w:rsid w:val="00E40C1E"/>
    <w:rsid w:val="00E46982"/>
    <w:rsid w:val="00E4730B"/>
    <w:rsid w:val="00E517C6"/>
    <w:rsid w:val="00E51BFA"/>
    <w:rsid w:val="00E6147F"/>
    <w:rsid w:val="00E63C66"/>
    <w:rsid w:val="00E708EF"/>
    <w:rsid w:val="00E74107"/>
    <w:rsid w:val="00E84471"/>
    <w:rsid w:val="00E86522"/>
    <w:rsid w:val="00E86FE3"/>
    <w:rsid w:val="00E91CD0"/>
    <w:rsid w:val="00E93208"/>
    <w:rsid w:val="00E932BB"/>
    <w:rsid w:val="00E96BDA"/>
    <w:rsid w:val="00EA2205"/>
    <w:rsid w:val="00EA5292"/>
    <w:rsid w:val="00EB236A"/>
    <w:rsid w:val="00EB3178"/>
    <w:rsid w:val="00EC1C04"/>
    <w:rsid w:val="00EC55A6"/>
    <w:rsid w:val="00ED0015"/>
    <w:rsid w:val="00ED084E"/>
    <w:rsid w:val="00ED284E"/>
    <w:rsid w:val="00ED4246"/>
    <w:rsid w:val="00EE22FE"/>
    <w:rsid w:val="00EF1AE0"/>
    <w:rsid w:val="00EF4AEE"/>
    <w:rsid w:val="00EF4CFA"/>
    <w:rsid w:val="00EF7DCB"/>
    <w:rsid w:val="00F022C2"/>
    <w:rsid w:val="00F03B4D"/>
    <w:rsid w:val="00F06A9F"/>
    <w:rsid w:val="00F06B5F"/>
    <w:rsid w:val="00F1058F"/>
    <w:rsid w:val="00F124E5"/>
    <w:rsid w:val="00F22A8B"/>
    <w:rsid w:val="00F23EE1"/>
    <w:rsid w:val="00F309DF"/>
    <w:rsid w:val="00F31730"/>
    <w:rsid w:val="00F35829"/>
    <w:rsid w:val="00F40320"/>
    <w:rsid w:val="00F40636"/>
    <w:rsid w:val="00F41A26"/>
    <w:rsid w:val="00F431B5"/>
    <w:rsid w:val="00F45B83"/>
    <w:rsid w:val="00F478DE"/>
    <w:rsid w:val="00F568B0"/>
    <w:rsid w:val="00F57EC5"/>
    <w:rsid w:val="00F637D5"/>
    <w:rsid w:val="00F638B2"/>
    <w:rsid w:val="00F65156"/>
    <w:rsid w:val="00F71106"/>
    <w:rsid w:val="00F7616A"/>
    <w:rsid w:val="00F762E7"/>
    <w:rsid w:val="00F813AA"/>
    <w:rsid w:val="00F84C88"/>
    <w:rsid w:val="00F912D9"/>
    <w:rsid w:val="00F945E8"/>
    <w:rsid w:val="00FA2A70"/>
    <w:rsid w:val="00FA684A"/>
    <w:rsid w:val="00FB00C0"/>
    <w:rsid w:val="00FB5256"/>
    <w:rsid w:val="00FB5A56"/>
    <w:rsid w:val="00FC05A0"/>
    <w:rsid w:val="00FC1966"/>
    <w:rsid w:val="00FC2A77"/>
    <w:rsid w:val="00FC37DB"/>
    <w:rsid w:val="00FC4E88"/>
    <w:rsid w:val="00FC629A"/>
    <w:rsid w:val="00FC6B4C"/>
    <w:rsid w:val="00FD061B"/>
    <w:rsid w:val="00FD266C"/>
    <w:rsid w:val="00FD3BE6"/>
    <w:rsid w:val="00FE0F0F"/>
    <w:rsid w:val="00FE0F6E"/>
    <w:rsid w:val="00FE1D1F"/>
    <w:rsid w:val="00FE3836"/>
    <w:rsid w:val="00FE4744"/>
    <w:rsid w:val="00FE4C13"/>
    <w:rsid w:val="00FE64FB"/>
    <w:rsid w:val="00FE70D0"/>
    <w:rsid w:val="00FF09ED"/>
    <w:rsid w:val="00FF1E86"/>
    <w:rsid w:val="00FF239E"/>
    <w:rsid w:val="00FF25C5"/>
    <w:rsid w:val="00FF2B21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9D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716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77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2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2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68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69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59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96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66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2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50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08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34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5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02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2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73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70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2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58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1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86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4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39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0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8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5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6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5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745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76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6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597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46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159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109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75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3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1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4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9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2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1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1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5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49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94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9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0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95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2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438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29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1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0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1677-02-00bi-november-plenary-agenda.pptx" TargetMode="External"/><Relationship Id="rId18" Type="http://schemas.openxmlformats.org/officeDocument/2006/relationships/hyperlink" Target="https://mentor.ieee.org/802.11/dcn/24/11-24-1677-04-00bi-november-plenary-agenda.pptx" TargetMode="External"/><Relationship Id="rId26" Type="http://schemas.openxmlformats.org/officeDocument/2006/relationships/hyperlink" Target="https://mentor.ieee.org/802.11/dcn/24/11-24-1751-01-00bi-misc-section-4-5-4-cid-resolutions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1576-06-00bi-bss-privacy-frame-anonymization.docx" TargetMode="External"/><Relationship Id="rId34" Type="http://schemas.openxmlformats.org/officeDocument/2006/relationships/hyperlink" Target="https://mentor.ieee.org/802.11/dcn/24/11-24-1440-03-00bi-proposed-spec-texts-for-privacy-gtk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792-00-00bi-resolution-to-cids-regarding-edp-epoch-request-response-frames.docx" TargetMode="External"/><Relationship Id="rId17" Type="http://schemas.openxmlformats.org/officeDocument/2006/relationships/hyperlink" Target="https://mentor.ieee.org/802.11/dcn/24/11-24-1844-02-00bi-new-resolution-to-cid-1091-and-1092.docx" TargetMode="External"/><Relationship Id="rId25" Type="http://schemas.openxmlformats.org/officeDocument/2006/relationships/hyperlink" Target="https://mentor.ieee.org/802.11/dcn/24/11-24-1792-03-00bi-resolution-to-cids-regarding-edp-epoch-request-response-frames.docx" TargetMode="External"/><Relationship Id="rId33" Type="http://schemas.openxmlformats.org/officeDocument/2006/relationships/hyperlink" Target="https://mentor.ieee.org/802.11/dcn/24/11-24-1714-02-00bi-proposed-spec-text-for-aid-anonymization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677-03-00bi-november-plenary-agenda.pptx" TargetMode="External"/><Relationship Id="rId20" Type="http://schemas.openxmlformats.org/officeDocument/2006/relationships/hyperlink" Target="https://mentor.ieee.org/802.11/dcn/24/11-24-1936-00-00bi-d0-6-more-misc-cids.docx" TargetMode="External"/><Relationship Id="rId29" Type="http://schemas.openxmlformats.org/officeDocument/2006/relationships/hyperlink" Target="https://mentor.ieee.org/802.11/dcn/24/11-24-1739-01-00bi-d0-4-misc-fixe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751-00-00bi-misc-section-4-5-4-cid-resolutions.docx" TargetMode="External"/><Relationship Id="rId24" Type="http://schemas.openxmlformats.org/officeDocument/2006/relationships/hyperlink" Target="https://mentor.ieee.org/802.11/dcn/24/11-24-1677-06-00bi-november-plenary-agenda.pptx" TargetMode="External"/><Relationship Id="rId32" Type="http://schemas.openxmlformats.org/officeDocument/2006/relationships/hyperlink" Target="https://mentor.ieee.org/802.11/dcn/24/11-24-1936-01-00bi-d0-6-more-misc-cids.doc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844-02-00bi-new-resolution-to-cid-1091-and-1092.docx" TargetMode="External"/><Relationship Id="rId23" Type="http://schemas.openxmlformats.org/officeDocument/2006/relationships/hyperlink" Target="https://mentor.ieee.org/802.11/dcn/24/11-24-1739-00-00bi-d0-4-misc-fixes.docx" TargetMode="External"/><Relationship Id="rId28" Type="http://schemas.openxmlformats.org/officeDocument/2006/relationships/hyperlink" Target="https://mentor.ieee.org/802.11/dcn/24/11-24-1927-00-00bi-cr-for-1145.doc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mentor.ieee.org/802.11/dcn/24/11-24-1440-02-00bi-proposed-spec-texts-for-privacy-gtk.docx" TargetMode="External"/><Relationship Id="rId19" Type="http://schemas.openxmlformats.org/officeDocument/2006/relationships/hyperlink" Target="https://mentor.ieee.org/802.11/dcn/24/11-24-1304-06-00bi-establishing-frame-anonymization-parameter-sets-text-for-11bi.docx" TargetMode="External"/><Relationship Id="rId31" Type="http://schemas.openxmlformats.org/officeDocument/2006/relationships/hyperlink" Target="https://mentor.ieee.org/802.11/dcn/24/11-24-1579-07-00bi-bss-privacy-beacon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677-01-00bi-november-plenary-agenda.pptx" TargetMode="External"/><Relationship Id="rId14" Type="http://schemas.openxmlformats.org/officeDocument/2006/relationships/hyperlink" Target="https://mentor.ieee.org/802.11/dcn/24/11-24-1792-01-00bi-resolution-to-cids-regarding-edp-epoch-request-response-frames.docx" TargetMode="External"/><Relationship Id="rId22" Type="http://schemas.openxmlformats.org/officeDocument/2006/relationships/hyperlink" Target="https://mentor.ieee.org/802.11/dcn/24/11-24-1579-06-00bi-bss-privacy-beaconing.docx" TargetMode="External"/><Relationship Id="rId27" Type="http://schemas.openxmlformats.org/officeDocument/2006/relationships/hyperlink" Target="https://mentor.ieee.org/802.11/dcn/24/11-24-1678-00-00bi-cr-for-1148.docx" TargetMode="External"/><Relationship Id="rId30" Type="http://schemas.openxmlformats.org/officeDocument/2006/relationships/hyperlink" Target="https://mentor.ieee.org/802.11/dcn/24/11-24-1576-08-00bi-bss-privacy-frame-anonymization.docx" TargetMode="External"/><Relationship Id="rId35" Type="http://schemas.openxmlformats.org/officeDocument/2006/relationships/hyperlink" Target="https://mentor.ieee.org/802.11/dcn/24/11-24-1844-04-00bi-new-resolution-to-cid-1091-and-109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26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802.11-24/1911r0</vt:lpstr>
    </vt:vector>
  </TitlesOfParts>
  <Company/>
  <LinksUpToDate>false</LinksUpToDate>
  <CharactersWithSpaces>45837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802.11-24/1911r0</dc:title>
  <dc:subject>Minutes</dc:subject>
  <dc:creator>stephane.baron@crf.canon.fr</dc:creator>
  <cp:keywords> </cp:keywords>
  <dc:description/>
  <cp:lastModifiedBy>BARON Stephane</cp:lastModifiedBy>
  <cp:revision>159</cp:revision>
  <dcterms:created xsi:type="dcterms:W3CDTF">2024-04-16T06:04:00Z</dcterms:created>
  <dcterms:modified xsi:type="dcterms:W3CDTF">2024-12-18T10:46:00Z</dcterms:modified>
  <dc:language>sv-SE</dc:language>
</cp:coreProperties>
</file>