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0D37" w14:textId="77777777" w:rsidR="00284C89" w:rsidRDefault="00284C89"/>
    <w:p w14:paraId="69E800EA" w14:textId="77777777" w:rsidR="005F2D10" w:rsidRPr="005A7337" w:rsidRDefault="005F2D10" w:rsidP="005F2D1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29058A">
        <w:rPr>
          <w:rFonts w:eastAsia="Malgun Gothic"/>
          <w:sz w:val="40"/>
          <w:szCs w:val="24"/>
          <w:lang w:eastAsia="ko-KR"/>
        </w:rPr>
        <w:t>IEEE P802.11</w:t>
      </w:r>
      <w:r w:rsidRPr="0029058A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F2D10" w:rsidRPr="005A7337" w14:paraId="08DDC879" w14:textId="77777777" w:rsidTr="00773805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477F424" w14:textId="414C2396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 w:rsidRPr="005F2D10">
              <w:rPr>
                <w:b w:val="0"/>
              </w:rPr>
              <w:t>Resolution to CIDs regarding EDP Epoch Request/Response frames</w:t>
            </w:r>
          </w:p>
        </w:tc>
      </w:tr>
      <w:tr w:rsidR="005F2D10" w:rsidRPr="005A7337" w14:paraId="71D032FB" w14:textId="77777777" w:rsidTr="00773805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F6070B2" w14:textId="1B370FF0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November 12</w:t>
            </w:r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4</w:t>
            </w:r>
          </w:p>
        </w:tc>
      </w:tr>
      <w:tr w:rsidR="005F2D10" w:rsidRPr="005A7337" w14:paraId="5ADE245F" w14:textId="77777777" w:rsidTr="007738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40AA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5F2D10" w:rsidRPr="005A7337" w14:paraId="43D97336" w14:textId="77777777" w:rsidTr="00773805">
        <w:trPr>
          <w:jc w:val="center"/>
        </w:trPr>
        <w:tc>
          <w:tcPr>
            <w:tcW w:w="1705" w:type="dxa"/>
            <w:vAlign w:val="center"/>
          </w:tcPr>
          <w:p w14:paraId="17263A7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309D94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28592E0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47BAF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ADBF8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5F2D10" w:rsidRPr="005A7337" w14:paraId="63DC197A" w14:textId="77777777" w:rsidTr="00773805">
        <w:trPr>
          <w:jc w:val="center"/>
        </w:trPr>
        <w:tc>
          <w:tcPr>
            <w:tcW w:w="1705" w:type="dxa"/>
            <w:vAlign w:val="center"/>
          </w:tcPr>
          <w:p w14:paraId="0825BAA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2A758E6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7AE5C0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B1953C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5AF5EF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5F2D10" w:rsidRPr="005A7337" w14:paraId="4D9AFE62" w14:textId="77777777" w:rsidTr="00773805">
        <w:trPr>
          <w:jc w:val="center"/>
        </w:trPr>
        <w:tc>
          <w:tcPr>
            <w:tcW w:w="1705" w:type="dxa"/>
            <w:vAlign w:val="center"/>
          </w:tcPr>
          <w:p w14:paraId="0DCA4A0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248750F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</w:t>
            </w:r>
          </w:p>
        </w:tc>
        <w:tc>
          <w:tcPr>
            <w:tcW w:w="2175" w:type="dxa"/>
            <w:vAlign w:val="center"/>
          </w:tcPr>
          <w:p w14:paraId="763A5D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224A8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90D72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653DBD1E" w14:textId="77777777" w:rsidTr="00773805">
        <w:trPr>
          <w:jc w:val="center"/>
        </w:trPr>
        <w:tc>
          <w:tcPr>
            <w:tcW w:w="1705" w:type="dxa"/>
            <w:vAlign w:val="center"/>
          </w:tcPr>
          <w:p w14:paraId="4E1DE22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695" w:type="dxa"/>
            <w:vAlign w:val="center"/>
          </w:tcPr>
          <w:p w14:paraId="6B7A93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5875424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7BE39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CD6531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5F2D10" w:rsidRPr="005A7337" w14:paraId="2E86F0CD" w14:textId="77777777" w:rsidTr="00773805">
        <w:trPr>
          <w:jc w:val="center"/>
        </w:trPr>
        <w:tc>
          <w:tcPr>
            <w:tcW w:w="1705" w:type="dxa"/>
            <w:vAlign w:val="center"/>
          </w:tcPr>
          <w:p w14:paraId="0C8D111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695" w:type="dxa"/>
            <w:vAlign w:val="center"/>
          </w:tcPr>
          <w:p w14:paraId="1AD5C6D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6393ED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D2D25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8123BA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5F2D10" w:rsidRPr="005A7337" w14:paraId="57B8A8B5" w14:textId="77777777" w:rsidTr="00773805">
        <w:trPr>
          <w:jc w:val="center"/>
        </w:trPr>
        <w:tc>
          <w:tcPr>
            <w:tcW w:w="1705" w:type="dxa"/>
            <w:vAlign w:val="center"/>
          </w:tcPr>
          <w:p w14:paraId="09D0A35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695" w:type="dxa"/>
            <w:vAlign w:val="center"/>
          </w:tcPr>
          <w:p w14:paraId="24181E26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4C4958D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4E2236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75AE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5F2D10" w:rsidRPr="005A7337" w14:paraId="071A68E3" w14:textId="77777777" w:rsidTr="00773805">
        <w:trPr>
          <w:jc w:val="center"/>
        </w:trPr>
        <w:tc>
          <w:tcPr>
            <w:tcW w:w="1705" w:type="dxa"/>
            <w:vAlign w:val="center"/>
          </w:tcPr>
          <w:p w14:paraId="622D024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3BCD4B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E39BE3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43D5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5E561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267DD20C" w14:textId="77777777" w:rsidTr="00773805">
        <w:trPr>
          <w:jc w:val="center"/>
        </w:trPr>
        <w:tc>
          <w:tcPr>
            <w:tcW w:w="1705" w:type="dxa"/>
            <w:vAlign w:val="center"/>
          </w:tcPr>
          <w:p w14:paraId="1B36717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2AC4B3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CD193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4C8C2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AA5B4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557242DF" w14:textId="77777777" w:rsidTr="00773805">
        <w:trPr>
          <w:jc w:val="center"/>
        </w:trPr>
        <w:tc>
          <w:tcPr>
            <w:tcW w:w="1705" w:type="dxa"/>
            <w:vAlign w:val="center"/>
          </w:tcPr>
          <w:p w14:paraId="43EFE2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DEFD3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A52B6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7E008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E62DA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3429AF5F" w14:textId="1C6507C9" w:rsidR="005F2D10" w:rsidRPr="005F2D10" w:rsidRDefault="005F2D10" w:rsidP="005F2D10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2569"/>
        <w:gridCol w:w="2599"/>
        <w:gridCol w:w="1694"/>
        <w:gridCol w:w="1590"/>
      </w:tblGrid>
      <w:tr w:rsidR="00284C89" w:rsidRPr="00284C89" w14:paraId="276675DB" w14:textId="77777777" w:rsidTr="005A4960">
        <w:trPr>
          <w:trHeight w:val="840"/>
        </w:trPr>
        <w:tc>
          <w:tcPr>
            <w:tcW w:w="48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C5DA94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137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F35A3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E63BCF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non-AP MLD Specific Setting Epoch action frames are not defined.</w:t>
            </w:r>
          </w:p>
        </w:tc>
        <w:tc>
          <w:tcPr>
            <w:tcW w:w="9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91583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them in clause 9.</w:t>
            </w:r>
          </w:p>
        </w:tc>
        <w:tc>
          <w:tcPr>
            <w:tcW w:w="8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6A3DBA" w14:textId="19CEE14A" w:rsid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5AF295B7" w14:textId="1A106478" w:rsidR="005D3FBB" w:rsidRPr="00284C89" w:rsidRDefault="00C6797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</w:tr>
      <w:tr w:rsidR="00284C89" w:rsidRPr="00284C89" w14:paraId="629077C4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C42D60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0D750C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43D6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request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F4C520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CF5C31" w14:textId="4A9EFE7F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43B509D" w14:textId="76CEFBD9" w:rsidR="00284C89" w:rsidRPr="00284C89" w:rsidRDefault="00B422BF" w:rsidP="00B422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7C5027A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4F872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09AB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5F99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response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5E92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4048E" w14:textId="3DBEC5EE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7BD82D0" w14:textId="0BD7552A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3814E93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0DED1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4D407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49BEDF" w14:textId="486079B2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Dialog token does not make sense in the 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lement, it makes sense in the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2C5FF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Remove Dialog Token from the element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8DDFE2" w14:textId="42D2AAE8" w:rsidR="00B422BF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96AFA66" w14:textId="5D03746C" w:rsidR="005D3FBB" w:rsidRP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Solved in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1623r2</w:t>
            </w:r>
            <w:r w:rsidR="00B422B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as part of the EDP Epoch Settings field.</w:t>
            </w:r>
          </w:p>
        </w:tc>
      </w:tr>
      <w:tr w:rsidR="00284C89" w:rsidRPr="00284C89" w14:paraId="2C582F90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435B0A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1062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085EB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E16A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not EDP Epoch Sequence Request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67915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frame right now defined for this purpose. Need to define it.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687EA" w14:textId="370E1424" w:rsidR="005D3FBB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783F381A" w14:textId="4A4034A5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1792r1.</w:t>
            </w:r>
          </w:p>
        </w:tc>
      </w:tr>
      <w:tr w:rsidR="00284C89" w:rsidRPr="00284C89" w14:paraId="4978CF5D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5735D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1066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79EA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942A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Specific Epoch Setting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1F908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Create frame?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3D419B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AF7A4C4" w14:textId="7C46B07F" w:rsidR="00284C89" w:rsidRPr="00284C89" w:rsidRDefault="00B422BF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59BC326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2D72E7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1115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9DB4B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6BD97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explict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protected action frames to be </w:t>
            </w:r>
            <w:proofErr w:type="gram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used, and</w:t>
            </w:r>
            <w:proofErr w:type="gram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provide references.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81CCD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in comment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6D788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279D546A" w14:textId="421ECFF7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23B4318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E6C00F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1119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62D81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D53DB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otaMAC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collision warning action frame is not defined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D59E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commenter will bring a contribution to define the protected actions frames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EC2A3E" w14:textId="77777777" w:rsid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057A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E5E5373" w14:textId="181D7786" w:rsidR="00B422BF" w:rsidRPr="00284C89" w:rsidRDefault="00B422BF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174B92A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DCDE3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1167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5931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F8D67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Sequence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0566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9FCBF9" w14:textId="77777777" w:rsidR="00A012F7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FD05B4E" w14:textId="4EDC4DDB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  <w:tr w:rsidR="00284C89" w:rsidRPr="00284C89" w14:paraId="09F9F45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461045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EB0DB8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2940C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60F9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F6F61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4DB092BB" w14:textId="4484F320" w:rsidR="00284C89" w:rsidRPr="00284C89" w:rsidRDefault="00B422BF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Incorporate changes in 1792r1</w:t>
            </w:r>
          </w:p>
        </w:tc>
      </w:tr>
    </w:tbl>
    <w:p w14:paraId="7CEAAB41" w14:textId="77777777" w:rsidR="00284C89" w:rsidRDefault="00284C89"/>
    <w:p w14:paraId="3B5AD192" w14:textId="77777777" w:rsidR="00284C89" w:rsidRDefault="00284C89"/>
    <w:p w14:paraId="350BA883" w14:textId="0A4BC39A" w:rsidR="00284C89" w:rsidRDefault="00284C89" w:rsidP="005A4960">
      <w:pPr>
        <w:pStyle w:val="Heading1"/>
      </w:pPr>
      <w:r>
        <w:t>Propose</w:t>
      </w:r>
      <w:r w:rsidR="005A4960">
        <w:t>d</w:t>
      </w:r>
      <w:r>
        <w:t xml:space="preserve"> </w:t>
      </w:r>
      <w:r w:rsidR="005A4960">
        <w:t>re</w:t>
      </w:r>
      <w:r>
        <w:t>solution</w:t>
      </w:r>
    </w:p>
    <w:p w14:paraId="158E8D99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 EDP Action frame details</w:t>
      </w:r>
    </w:p>
    <w:p w14:paraId="18DAE9CC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9.6.38.1 EDP Action field</w:t>
      </w:r>
    </w:p>
    <w:p w14:paraId="695278A8" w14:textId="35C3DAAD" w:rsidR="00284C89" w:rsidRPr="005F2D10" w:rsidRDefault="00284C89" w:rsidP="00284C89">
      <w:r>
        <w:t>---</w:t>
      </w:r>
      <w:r w:rsidRPr="00284C89">
        <w:rPr>
          <w:b/>
          <w:bCs/>
          <w:i/>
          <w:iCs/>
          <w:lang w:val="en-GB"/>
        </w:rPr>
        <w:t>Editor please add the following two rows to Table 9-628s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 xml:space="preserve">1013, 1014, 1015, 1062, 1066, 1115, 1167, </w:t>
      </w:r>
      <w:proofErr w:type="gramStart"/>
      <w:r w:rsidR="00A012F7" w:rsidRPr="00A012F7">
        <w:t>1170)</w:t>
      </w:r>
      <w:r>
        <w:rPr>
          <w:b/>
          <w:bCs/>
          <w:i/>
          <w:iCs/>
          <w:lang w:val="en-GB"/>
        </w:rPr>
        <w:t>---</w:t>
      </w:r>
      <w:proofErr w:type="gramEnd"/>
    </w:p>
    <w:p w14:paraId="15954B0E" w14:textId="56A093C9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t>Table 9-628s – EDP Action 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69FF5183" w14:textId="77777777" w:rsidTr="00F31522">
        <w:tc>
          <w:tcPr>
            <w:tcW w:w="4508" w:type="dxa"/>
          </w:tcPr>
          <w:p w14:paraId="1B6D0C8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Value</w:t>
            </w:r>
          </w:p>
        </w:tc>
        <w:tc>
          <w:tcPr>
            <w:tcW w:w="4508" w:type="dxa"/>
          </w:tcPr>
          <w:p w14:paraId="4186C34E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284C89" w14:paraId="74BC0251" w14:textId="77777777" w:rsidTr="00F31522">
        <w:tc>
          <w:tcPr>
            <w:tcW w:w="4508" w:type="dxa"/>
          </w:tcPr>
          <w:p w14:paraId="02E7080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508" w:type="dxa"/>
          </w:tcPr>
          <w:p w14:paraId="742C9F0E" w14:textId="77777777" w:rsidR="00284C89" w:rsidRPr="00266EDA" w:rsidRDefault="00284C89" w:rsidP="00F31522">
            <w:r w:rsidRPr="00266EDA">
              <w:t>Capabilities And Operation Parameters</w:t>
            </w:r>
          </w:p>
          <w:p w14:paraId="6EDECF1A" w14:textId="77777777" w:rsidR="00284C89" w:rsidRDefault="00284C89" w:rsidP="00F31522">
            <w:pPr>
              <w:rPr>
                <w:lang w:val="en-GB"/>
              </w:rPr>
            </w:pPr>
            <w:r w:rsidRPr="00266EDA">
              <w:t>Request</w:t>
            </w:r>
          </w:p>
        </w:tc>
      </w:tr>
      <w:tr w:rsidR="00284C89" w14:paraId="4DEA1E39" w14:textId="77777777" w:rsidTr="00F31522">
        <w:tc>
          <w:tcPr>
            <w:tcW w:w="4508" w:type="dxa"/>
          </w:tcPr>
          <w:p w14:paraId="6BB1D09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08" w:type="dxa"/>
          </w:tcPr>
          <w:p w14:paraId="1F9C11BD" w14:textId="77777777" w:rsidR="00284C89" w:rsidRPr="00266EDA" w:rsidRDefault="00284C89" w:rsidP="00F31522">
            <w:r w:rsidRPr="00266EDA">
              <w:t>Capabilities And Operation Parameters</w:t>
            </w:r>
          </w:p>
          <w:p w14:paraId="41615441" w14:textId="77777777" w:rsidR="00284C89" w:rsidRDefault="00284C89" w:rsidP="00F31522">
            <w:pPr>
              <w:rPr>
                <w:lang w:val="en-GB"/>
              </w:rPr>
            </w:pPr>
            <w:r w:rsidRPr="00266EDA">
              <w:t>Response</w:t>
            </w:r>
          </w:p>
        </w:tc>
      </w:tr>
      <w:tr w:rsidR="00284C89" w14:paraId="4BD5FC5E" w14:textId="77777777" w:rsidTr="00F31522">
        <w:tc>
          <w:tcPr>
            <w:tcW w:w="4508" w:type="dxa"/>
          </w:tcPr>
          <w:p w14:paraId="29965E0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08" w:type="dxa"/>
          </w:tcPr>
          <w:p w14:paraId="08A20CE9" w14:textId="77777777" w:rsidR="00284C89" w:rsidRDefault="00284C89" w:rsidP="00F31522">
            <w:pPr>
              <w:rPr>
                <w:lang w:val="en-GB"/>
              </w:rPr>
            </w:pPr>
            <w:r w:rsidRPr="001600D6">
              <w:t>EDP Group parameter frame</w:t>
            </w:r>
          </w:p>
        </w:tc>
      </w:tr>
      <w:tr w:rsidR="00284C89" w14:paraId="7B41BC5C" w14:textId="77777777" w:rsidTr="00F31522">
        <w:tc>
          <w:tcPr>
            <w:tcW w:w="4508" w:type="dxa"/>
          </w:tcPr>
          <w:p w14:paraId="6B3F850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3</w:t>
            </w:r>
          </w:p>
        </w:tc>
        <w:tc>
          <w:tcPr>
            <w:tcW w:w="4508" w:type="dxa"/>
          </w:tcPr>
          <w:p w14:paraId="7EE03AEE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Request</w:t>
            </w:r>
          </w:p>
        </w:tc>
      </w:tr>
      <w:tr w:rsidR="00284C89" w14:paraId="7310C3DE" w14:textId="77777777" w:rsidTr="00F31522">
        <w:tc>
          <w:tcPr>
            <w:tcW w:w="4508" w:type="dxa"/>
          </w:tcPr>
          <w:p w14:paraId="23E41806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4</w:t>
            </w:r>
          </w:p>
        </w:tc>
        <w:tc>
          <w:tcPr>
            <w:tcW w:w="4508" w:type="dxa"/>
          </w:tcPr>
          <w:p w14:paraId="007A68B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Response</w:t>
            </w:r>
          </w:p>
        </w:tc>
      </w:tr>
      <w:tr w:rsidR="00057A9F" w14:paraId="7A34D1D1" w14:textId="77777777" w:rsidTr="00F31522">
        <w:tc>
          <w:tcPr>
            <w:tcW w:w="4508" w:type="dxa"/>
          </w:tcPr>
          <w:p w14:paraId="23D95211" w14:textId="576248B8" w:rsidR="00057A9F" w:rsidRPr="00F31522" w:rsidRDefault="00057A9F" w:rsidP="00F315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4508" w:type="dxa"/>
          </w:tcPr>
          <w:p w14:paraId="632E16FD" w14:textId="173B25B1" w:rsidR="00057A9F" w:rsidRPr="00F31522" w:rsidRDefault="00057A9F" w:rsidP="00F31522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otaMAC</w:t>
            </w:r>
            <w:proofErr w:type="spellEnd"/>
            <w:r>
              <w:rPr>
                <w:b/>
                <w:bCs/>
                <w:lang w:val="en-GB"/>
              </w:rPr>
              <w:t xml:space="preserve"> Collision Warning</w:t>
            </w:r>
          </w:p>
        </w:tc>
      </w:tr>
      <w:tr w:rsidR="00284C89" w14:paraId="7F467AB7" w14:textId="77777777" w:rsidTr="00F31522">
        <w:tc>
          <w:tcPr>
            <w:tcW w:w="4508" w:type="dxa"/>
          </w:tcPr>
          <w:p w14:paraId="6537181B" w14:textId="5C6A4CA8" w:rsidR="00284C89" w:rsidRDefault="00057A9F" w:rsidP="00F3152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284C89">
              <w:rPr>
                <w:lang w:val="en-GB"/>
              </w:rPr>
              <w:t>-255</w:t>
            </w:r>
          </w:p>
        </w:tc>
        <w:tc>
          <w:tcPr>
            <w:tcW w:w="4508" w:type="dxa"/>
          </w:tcPr>
          <w:p w14:paraId="0DA49DC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Reserved</w:t>
            </w:r>
          </w:p>
        </w:tc>
      </w:tr>
    </w:tbl>
    <w:p w14:paraId="5FAEF958" w14:textId="77777777" w:rsidR="00284C89" w:rsidRDefault="00284C89" w:rsidP="00284C89">
      <w:pPr>
        <w:rPr>
          <w:b/>
          <w:bCs/>
          <w:lang w:val="en-GB"/>
        </w:rPr>
      </w:pPr>
    </w:p>
    <w:p w14:paraId="4CEF2DFC" w14:textId="2B79BBCF" w:rsidR="00057A9F" w:rsidRPr="00057A9F" w:rsidRDefault="00284C89" w:rsidP="00284C89">
      <w:r w:rsidRPr="00284C89">
        <w:rPr>
          <w:b/>
          <w:bCs/>
          <w:i/>
          <w:iCs/>
          <w:lang w:val="en-GB"/>
        </w:rPr>
        <w:t>-- Editor please add the following two clauses to 9.6.38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284C89">
        <w:rPr>
          <w:b/>
          <w:bCs/>
          <w:i/>
          <w:iCs/>
          <w:lang w:val="en-GB"/>
        </w:rPr>
        <w:t>--</w:t>
      </w:r>
    </w:p>
    <w:p w14:paraId="4DDEB5FE" w14:textId="5321A621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lastRenderedPageBreak/>
        <w:t>9.6.38.5 EDP Epoch Request frame</w:t>
      </w:r>
    </w:p>
    <w:p w14:paraId="603B8467" w14:textId="77777777" w:rsidR="00F70A42" w:rsidRDefault="00F70A42" w:rsidP="00F70A42">
      <w:pPr>
        <w:rPr>
          <w:lang w:val="en-GB"/>
        </w:rPr>
      </w:pPr>
      <w:r>
        <w:rPr>
          <w:lang w:val="en-GB"/>
        </w:rPr>
        <w:t>The EDP Epoch Request frame contains the information that a CPE STA provides an AP to request a new EDP epoch group, or to be assigned to a particular EDP epoch group, or to maintain its current EDP epoch group, as defined in 10.71.2.1 and 10.71.2.2.</w:t>
      </w:r>
    </w:p>
    <w:p w14:paraId="3819FABA" w14:textId="05DADE70" w:rsidR="00284C89" w:rsidRPr="005A4960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Request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496C0853" w14:textId="77777777" w:rsidTr="00F31522">
        <w:tc>
          <w:tcPr>
            <w:tcW w:w="1795" w:type="dxa"/>
          </w:tcPr>
          <w:p w14:paraId="69B11DF7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4AD7873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Meaning</w:t>
            </w:r>
          </w:p>
        </w:tc>
      </w:tr>
      <w:tr w:rsidR="00284C89" w14:paraId="79A296C6" w14:textId="77777777" w:rsidTr="00F31522">
        <w:tc>
          <w:tcPr>
            <w:tcW w:w="1795" w:type="dxa"/>
          </w:tcPr>
          <w:p w14:paraId="508837D6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14D2E4D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7F527ED" w14:textId="77777777" w:rsidTr="00F31522">
        <w:tc>
          <w:tcPr>
            <w:tcW w:w="1795" w:type="dxa"/>
          </w:tcPr>
          <w:p w14:paraId="6D7F156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3F63EFD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10C8D99A" w14:textId="77777777" w:rsidTr="00F31522">
        <w:tc>
          <w:tcPr>
            <w:tcW w:w="1795" w:type="dxa"/>
          </w:tcPr>
          <w:p w14:paraId="1309B5F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7696C322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8F30DF6" w14:textId="77777777" w:rsidTr="00F31522">
        <w:tc>
          <w:tcPr>
            <w:tcW w:w="1795" w:type="dxa"/>
          </w:tcPr>
          <w:p w14:paraId="0450B22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1" w:type="dxa"/>
          </w:tcPr>
          <w:p w14:paraId="26CF476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Epoch request</w:t>
            </w:r>
          </w:p>
        </w:tc>
      </w:tr>
      <w:tr w:rsidR="00284C89" w14:paraId="501BDFDB" w14:textId="77777777" w:rsidTr="00F31522">
        <w:tc>
          <w:tcPr>
            <w:tcW w:w="1795" w:type="dxa"/>
          </w:tcPr>
          <w:p w14:paraId="1F6B8484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7AC76FE0" w14:textId="1F3E51D8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Epoch Setting field</w:t>
            </w:r>
          </w:p>
        </w:tc>
      </w:tr>
    </w:tbl>
    <w:p w14:paraId="1E9439F8" w14:textId="77777777" w:rsidR="00284C89" w:rsidRDefault="00284C89" w:rsidP="00284C89">
      <w:pPr>
        <w:rPr>
          <w:lang w:val="en-GB"/>
        </w:rPr>
      </w:pPr>
    </w:p>
    <w:p w14:paraId="378095B8" w14:textId="77777777" w:rsidR="00284C89" w:rsidRPr="00397D49" w:rsidRDefault="00284C89" w:rsidP="00284C89">
      <w:r w:rsidRPr="00397D49">
        <w:t>The Category field is defined in 9.4.1.11 (Action field).</w:t>
      </w:r>
    </w:p>
    <w:p w14:paraId="5AFC7747" w14:textId="77777777" w:rsidR="00284C89" w:rsidRPr="00397D49" w:rsidRDefault="00284C89" w:rsidP="00284C89">
      <w:r w:rsidRPr="00397D49">
        <w:t>The EDP Action field is defined in 9.6.38.1.</w:t>
      </w:r>
    </w:p>
    <w:p w14:paraId="2278CAEB" w14:textId="77777777" w:rsidR="00284C89" w:rsidRDefault="00284C89" w:rsidP="00284C89">
      <w:r w:rsidRPr="00397D49"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0F0D50F9" w14:textId="77777777" w:rsidR="00284C89" w:rsidRDefault="00284C89" w:rsidP="00284C89">
      <w:r>
        <w:t>The Epoch request field is defined in 9.4.1.XX.</w:t>
      </w:r>
    </w:p>
    <w:p w14:paraId="0CE80B65" w14:textId="15AF5E18" w:rsidR="00284C89" w:rsidRDefault="00284C89" w:rsidP="00284C89">
      <w:r>
        <w:t>The EDP Epoch Setting field is defined in 9.4.1.76.</w:t>
      </w:r>
    </w:p>
    <w:p w14:paraId="3D09D83D" w14:textId="77777777" w:rsidR="00284C89" w:rsidRDefault="00284C89" w:rsidP="00284C89"/>
    <w:p w14:paraId="3DB97EFE" w14:textId="77777777" w:rsidR="00284C89" w:rsidRPr="00E23CEA" w:rsidRDefault="00284C89" w:rsidP="00284C89">
      <w:pPr>
        <w:rPr>
          <w:b/>
          <w:bCs/>
          <w:lang w:val="en-GB"/>
        </w:rPr>
      </w:pPr>
      <w:r w:rsidRPr="00E23CEA">
        <w:rPr>
          <w:b/>
          <w:bCs/>
          <w:lang w:val="en-GB"/>
        </w:rPr>
        <w:t>9.6.38.</w:t>
      </w:r>
      <w:r>
        <w:rPr>
          <w:b/>
          <w:bCs/>
          <w:lang w:val="en-GB"/>
        </w:rPr>
        <w:t>6</w:t>
      </w:r>
      <w:r w:rsidRPr="00E23CEA">
        <w:rPr>
          <w:b/>
          <w:bCs/>
          <w:lang w:val="en-GB"/>
        </w:rPr>
        <w:t xml:space="preserve"> EDP Epoch </w:t>
      </w:r>
      <w:r>
        <w:rPr>
          <w:b/>
          <w:bCs/>
          <w:lang w:val="en-GB"/>
        </w:rPr>
        <w:t>Response</w:t>
      </w:r>
      <w:r w:rsidRPr="00E23CEA">
        <w:rPr>
          <w:b/>
          <w:bCs/>
          <w:lang w:val="en-GB"/>
        </w:rPr>
        <w:t xml:space="preserve"> frame</w:t>
      </w:r>
    </w:p>
    <w:p w14:paraId="3CC221EF" w14:textId="73BDDD2F" w:rsidR="00284C89" w:rsidRDefault="00284C89" w:rsidP="00284C89">
      <w:pPr>
        <w:rPr>
          <w:lang w:val="en-GB"/>
        </w:rPr>
      </w:pPr>
      <w:r>
        <w:rPr>
          <w:lang w:val="en-GB"/>
        </w:rPr>
        <w:t xml:space="preserve">The EDP Epoch Response frame </w:t>
      </w:r>
      <w:r w:rsidR="006B1EE8">
        <w:rPr>
          <w:lang w:val="en-GB"/>
        </w:rPr>
        <w:t xml:space="preserve">contains the information that an AP provides a STA in response to the STA’s </w:t>
      </w:r>
      <w:r>
        <w:rPr>
          <w:lang w:val="en-GB"/>
        </w:rPr>
        <w:t xml:space="preserve">EDP Epoch Request frame. </w:t>
      </w:r>
    </w:p>
    <w:p w14:paraId="68AB3DBC" w14:textId="39C50A20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</w:t>
      </w:r>
      <w:r>
        <w:rPr>
          <w:b/>
          <w:bCs/>
        </w:rPr>
        <w:t>sponse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6289A0C7" w14:textId="77777777" w:rsidTr="00F31522">
        <w:tc>
          <w:tcPr>
            <w:tcW w:w="1795" w:type="dxa"/>
          </w:tcPr>
          <w:p w14:paraId="7E9C98F9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8A58FC7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284C89" w14:paraId="50C4CBB9" w14:textId="77777777" w:rsidTr="00F31522">
        <w:tc>
          <w:tcPr>
            <w:tcW w:w="1795" w:type="dxa"/>
          </w:tcPr>
          <w:p w14:paraId="54E9EA2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2CC9B22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501B5F6" w14:textId="77777777" w:rsidTr="00F31522">
        <w:tc>
          <w:tcPr>
            <w:tcW w:w="1795" w:type="dxa"/>
          </w:tcPr>
          <w:p w14:paraId="28C86993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2B86FF6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58A6CABC" w14:textId="77777777" w:rsidTr="00F31522">
        <w:tc>
          <w:tcPr>
            <w:tcW w:w="1795" w:type="dxa"/>
          </w:tcPr>
          <w:p w14:paraId="5DAE958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0DAA485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55E5A7D" w14:textId="77777777" w:rsidTr="00F31522">
        <w:tc>
          <w:tcPr>
            <w:tcW w:w="1795" w:type="dxa"/>
          </w:tcPr>
          <w:p w14:paraId="11BC7BE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1" w:type="dxa"/>
          </w:tcPr>
          <w:p w14:paraId="06EAB64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</w:tr>
      <w:tr w:rsidR="00284C89" w14:paraId="798110B4" w14:textId="77777777" w:rsidTr="00F31522">
        <w:tc>
          <w:tcPr>
            <w:tcW w:w="1795" w:type="dxa"/>
          </w:tcPr>
          <w:p w14:paraId="3FC251D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1CC981B0" w14:textId="4C837D0E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 xml:space="preserve">EDP Epoch Setting </w:t>
            </w:r>
            <w:r w:rsidR="005D3FBB">
              <w:rPr>
                <w:lang w:val="en-GB"/>
              </w:rPr>
              <w:t>field (Optional)</w:t>
            </w:r>
          </w:p>
        </w:tc>
      </w:tr>
    </w:tbl>
    <w:p w14:paraId="0731D90E" w14:textId="77777777" w:rsidR="00284C89" w:rsidRDefault="00284C89" w:rsidP="00284C89">
      <w:pPr>
        <w:rPr>
          <w:lang w:val="en-GB"/>
        </w:rPr>
      </w:pPr>
    </w:p>
    <w:p w14:paraId="1E60A4F0" w14:textId="77777777" w:rsidR="00284C89" w:rsidRPr="00397D49" w:rsidRDefault="00284C89" w:rsidP="00284C89">
      <w:r w:rsidRPr="00397D49">
        <w:t>The Category field is defined in 9.4.1.11 (Action field).</w:t>
      </w:r>
    </w:p>
    <w:p w14:paraId="7CA43D29" w14:textId="77777777" w:rsidR="00284C89" w:rsidRPr="00397D49" w:rsidRDefault="00284C89" w:rsidP="00284C89">
      <w:r w:rsidRPr="00397D49">
        <w:t>The EDP Action field is defined in 9.6.38.1.</w:t>
      </w:r>
    </w:p>
    <w:p w14:paraId="43CB5404" w14:textId="77777777" w:rsidR="00284C89" w:rsidRDefault="00284C89" w:rsidP="00284C89">
      <w:r w:rsidRPr="00397D49">
        <w:lastRenderedPageBreak/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6A62FC89" w14:textId="77777777" w:rsidR="00284C89" w:rsidRDefault="00284C89" w:rsidP="00284C89">
      <w:r>
        <w:t>The Status field is defined in 9.4.1.9.</w:t>
      </w:r>
    </w:p>
    <w:p w14:paraId="78FD9655" w14:textId="2EB08D51" w:rsidR="00284C89" w:rsidRDefault="00284C89" w:rsidP="00284C89">
      <w:r>
        <w:t xml:space="preserve">The EDP Epoch Setting field is </w:t>
      </w:r>
      <w:r w:rsidR="005D3FBB">
        <w:t xml:space="preserve">optional and </w:t>
      </w:r>
      <w:r>
        <w:t>defined in 9.4.1.76</w:t>
      </w:r>
      <w:r w:rsidR="005D3FBB">
        <w:t>.</w:t>
      </w:r>
    </w:p>
    <w:p w14:paraId="7F403AE7" w14:textId="4BB18AA9" w:rsidR="00057A9F" w:rsidRPr="00057A9F" w:rsidRDefault="00057A9F" w:rsidP="00284C89">
      <w:pPr>
        <w:rPr>
          <w:b/>
          <w:bCs/>
        </w:rPr>
      </w:pPr>
      <w:r w:rsidRPr="00057A9F">
        <w:rPr>
          <w:b/>
          <w:bCs/>
        </w:rPr>
        <w:t xml:space="preserve">9.6.38.7 </w:t>
      </w:r>
      <w:proofErr w:type="spellStart"/>
      <w:r w:rsidRPr="00057A9F">
        <w:rPr>
          <w:b/>
          <w:bCs/>
        </w:rPr>
        <w:t>otaMAC</w:t>
      </w:r>
      <w:proofErr w:type="spellEnd"/>
      <w:r w:rsidRPr="00057A9F">
        <w:rPr>
          <w:b/>
          <w:bCs/>
        </w:rPr>
        <w:t xml:space="preserve"> </w:t>
      </w:r>
      <w:proofErr w:type="spellStart"/>
      <w:r w:rsidRPr="00057A9F">
        <w:rPr>
          <w:b/>
          <w:bCs/>
        </w:rPr>
        <w:t>Collission</w:t>
      </w:r>
      <w:proofErr w:type="spellEnd"/>
      <w:r w:rsidRPr="00057A9F">
        <w:rPr>
          <w:b/>
          <w:bCs/>
        </w:rPr>
        <w:t xml:space="preserve"> Warning frame</w:t>
      </w:r>
      <w:r>
        <w:rPr>
          <w:b/>
          <w:bCs/>
        </w:rPr>
        <w:t xml:space="preserve"> </w:t>
      </w:r>
      <w:r w:rsidRPr="00057A9F">
        <w:t>(CID 1119)</w:t>
      </w:r>
    </w:p>
    <w:p w14:paraId="68E4A3DF" w14:textId="7C76A4BA" w:rsidR="00057A9F" w:rsidRPr="00057A9F" w:rsidRDefault="00057A9F" w:rsidP="00057A9F">
      <w:r w:rsidRPr="00057A9F">
        <w:t xml:space="preserve">The </w:t>
      </w:r>
      <w:proofErr w:type="spellStart"/>
      <w:r>
        <w:t>ota</w:t>
      </w:r>
      <w:r w:rsidRPr="00057A9F">
        <w:t>MAC</w:t>
      </w:r>
      <w:proofErr w:type="spellEnd"/>
      <w:r w:rsidRPr="00057A9F">
        <w:t xml:space="preserve"> Collision Warning </w:t>
      </w:r>
      <w:r>
        <w:t>frame is used t signal</w:t>
      </w:r>
      <w:r w:rsidRPr="00057A9F">
        <w:t xml:space="preserve"> when an OTA MAC address</w:t>
      </w:r>
      <w:r>
        <w:t xml:space="preserve"> </w:t>
      </w:r>
      <w:r w:rsidRPr="00057A9F">
        <w:t>expected to be used by an EDP non-AP MLD in an upcoming epoch is calculated to collide with the</w:t>
      </w:r>
    </w:p>
    <w:p w14:paraId="2371B6E7" w14:textId="411CC10B" w:rsidR="00057A9F" w:rsidRDefault="00057A9F" w:rsidP="00057A9F">
      <w:pPr>
        <w:rPr>
          <w:lang w:val="en-GB"/>
        </w:rPr>
      </w:pPr>
      <w:r w:rsidRPr="00057A9F">
        <w:t>MAC address of another STA.</w:t>
      </w:r>
    </w:p>
    <w:p w14:paraId="5C828618" w14:textId="5741A5D6" w:rsidR="00057A9F" w:rsidRPr="00284C89" w:rsidRDefault="00057A9F" w:rsidP="00057A9F">
      <w:pPr>
        <w:rPr>
          <w:b/>
          <w:bCs/>
        </w:rPr>
      </w:pPr>
      <w:r w:rsidRPr="00284C89">
        <w:rPr>
          <w:b/>
          <w:bCs/>
        </w:rPr>
        <w:t>Table 9-628X—</w:t>
      </w:r>
      <w:proofErr w:type="spellStart"/>
      <w:r>
        <w:rPr>
          <w:b/>
          <w:bCs/>
        </w:rPr>
        <w:t>otaMAC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Collission</w:t>
      </w:r>
      <w:proofErr w:type="spellEnd"/>
      <w:r>
        <w:rPr>
          <w:b/>
          <w:bCs/>
        </w:rPr>
        <w:t xml:space="preserve"> Warning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A9F" w14:paraId="7F523E02" w14:textId="77777777" w:rsidTr="00B5779B">
        <w:tc>
          <w:tcPr>
            <w:tcW w:w="1795" w:type="dxa"/>
          </w:tcPr>
          <w:p w14:paraId="165F402E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F2DE90B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057A9F" w14:paraId="381A67E9" w14:textId="77777777" w:rsidTr="00B5779B">
        <w:tc>
          <w:tcPr>
            <w:tcW w:w="1795" w:type="dxa"/>
          </w:tcPr>
          <w:p w14:paraId="1121CBF7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589A7229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057A9F" w14:paraId="0F30B50B" w14:textId="77777777" w:rsidTr="00B5779B">
        <w:tc>
          <w:tcPr>
            <w:tcW w:w="1795" w:type="dxa"/>
          </w:tcPr>
          <w:p w14:paraId="68112764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752107AF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057A9F" w14:paraId="6BAB2A93" w14:textId="77777777" w:rsidTr="00B5779B">
        <w:tc>
          <w:tcPr>
            <w:tcW w:w="1795" w:type="dxa"/>
          </w:tcPr>
          <w:p w14:paraId="5E0CAAE1" w14:textId="3A336BFB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2704512E" w14:textId="225986E8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OTA MAC Collision Warning element</w:t>
            </w:r>
          </w:p>
        </w:tc>
      </w:tr>
    </w:tbl>
    <w:p w14:paraId="6DD411E7" w14:textId="77777777" w:rsidR="00057A9F" w:rsidRDefault="00057A9F" w:rsidP="00057A9F">
      <w:pPr>
        <w:rPr>
          <w:lang w:val="en-GB"/>
        </w:rPr>
      </w:pPr>
    </w:p>
    <w:p w14:paraId="7BBFBCF5" w14:textId="77777777" w:rsidR="00057A9F" w:rsidRPr="00397D49" w:rsidRDefault="00057A9F" w:rsidP="00057A9F">
      <w:r w:rsidRPr="00397D49">
        <w:t>The Category field is defined in 9.4.1.11 (Action field).</w:t>
      </w:r>
    </w:p>
    <w:p w14:paraId="05C0F9EB" w14:textId="77777777" w:rsidR="00057A9F" w:rsidRPr="00397D49" w:rsidRDefault="00057A9F" w:rsidP="00057A9F">
      <w:r w:rsidRPr="00397D49">
        <w:t>The EDP Action field is defined in 9.6.38.1.</w:t>
      </w:r>
    </w:p>
    <w:p w14:paraId="22934471" w14:textId="752159CC" w:rsidR="00057A9F" w:rsidRDefault="00057A9F" w:rsidP="00284C89">
      <w:r>
        <w:t>The OTA MAC Collision Warning element is defined in 9.4.2.338.</w:t>
      </w:r>
    </w:p>
    <w:p w14:paraId="0DFFD3F8" w14:textId="1790C335" w:rsidR="005D3FBB" w:rsidRPr="00A012F7" w:rsidRDefault="005D3FBB" w:rsidP="00284C89">
      <w:r w:rsidRPr="005D3FBB">
        <w:rPr>
          <w:b/>
          <w:bCs/>
          <w:i/>
          <w:iCs/>
        </w:rPr>
        <w:t xml:space="preserve">-- Editor please add the following field to 9.4.1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="00A012F7">
        <w:t xml:space="preserve"> </w:t>
      </w:r>
      <w:r w:rsidRPr="005D3FBB">
        <w:rPr>
          <w:b/>
          <w:bCs/>
          <w:i/>
          <w:iCs/>
        </w:rPr>
        <w:t>--</w:t>
      </w:r>
    </w:p>
    <w:p w14:paraId="337D23A1" w14:textId="3F612CC8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9.4.1.XX Epoch request field</w:t>
      </w:r>
    </w:p>
    <w:p w14:paraId="62CCAEC7" w14:textId="77777777" w:rsidR="00284C89" w:rsidRDefault="00284C89" w:rsidP="00284C89">
      <w:r>
        <w:t>The Epoch request field carries information on the action to be performed by the AP upon receiving an EDP Epoch Request frame.</w:t>
      </w:r>
    </w:p>
    <w:p w14:paraId="53C8BB8B" w14:textId="7DD59C04" w:rsidR="00284C89" w:rsidRDefault="00284C89" w:rsidP="00284C89">
      <w:r>
        <w:t xml:space="preserve">The format of the Epoch request field is shown in </w:t>
      </w:r>
      <w:r w:rsidR="005D3FBB">
        <w:t>Figure 9-XXX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714"/>
      </w:tblGrid>
      <w:tr w:rsidR="00284C89" w14:paraId="6498ECF3" w14:textId="77777777" w:rsidTr="00F31522">
        <w:tc>
          <w:tcPr>
            <w:tcW w:w="0" w:type="auto"/>
            <w:tcBorders>
              <w:right w:val="single" w:sz="4" w:space="0" w:color="auto"/>
            </w:tcBorders>
          </w:tcPr>
          <w:p w14:paraId="56CFAB58" w14:textId="77777777" w:rsidR="00284C89" w:rsidRDefault="00284C89" w:rsidP="00F315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5BA" w14:textId="77777777" w:rsidR="00284C89" w:rsidRDefault="00284C89" w:rsidP="00F31522">
            <w:r>
              <w:t>Epoch request</w:t>
            </w:r>
          </w:p>
        </w:tc>
      </w:tr>
      <w:tr w:rsidR="00284C89" w14:paraId="5C42A520" w14:textId="77777777" w:rsidTr="00F31522">
        <w:tc>
          <w:tcPr>
            <w:tcW w:w="0" w:type="auto"/>
          </w:tcPr>
          <w:p w14:paraId="59C71432" w14:textId="77777777" w:rsidR="00284C89" w:rsidRDefault="00284C89" w:rsidP="00F31522"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5EADE9" w14:textId="77777777" w:rsidR="00284C89" w:rsidRDefault="00284C89" w:rsidP="00F31522">
            <w:pPr>
              <w:jc w:val="center"/>
            </w:pPr>
            <w:r>
              <w:t>8</w:t>
            </w:r>
          </w:p>
        </w:tc>
      </w:tr>
    </w:tbl>
    <w:p w14:paraId="03C5A288" w14:textId="77777777" w:rsidR="00284C89" w:rsidRDefault="00284C89" w:rsidP="00284C89"/>
    <w:p w14:paraId="4FF8F015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t xml:space="preserve">Figure 9-XXX – Epoch request </w:t>
      </w:r>
    </w:p>
    <w:p w14:paraId="71A99491" w14:textId="77777777" w:rsidR="00284C89" w:rsidRDefault="00284C89" w:rsidP="00284C89">
      <w:r>
        <w:t>The possible values of the Epoch request field and their meaning are shown in Table XX:</w:t>
      </w:r>
    </w:p>
    <w:p w14:paraId="79F9B91B" w14:textId="77777777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Table XX – Values for the Epoch request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0F0E52CB" w14:textId="77777777" w:rsidTr="00F31522">
        <w:tc>
          <w:tcPr>
            <w:tcW w:w="4508" w:type="dxa"/>
          </w:tcPr>
          <w:p w14:paraId="7C3F42BB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lastRenderedPageBreak/>
              <w:t>Value</w:t>
            </w:r>
          </w:p>
        </w:tc>
        <w:tc>
          <w:tcPr>
            <w:tcW w:w="4508" w:type="dxa"/>
          </w:tcPr>
          <w:p w14:paraId="21EFFECA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t>Meaning</w:t>
            </w:r>
          </w:p>
        </w:tc>
      </w:tr>
      <w:tr w:rsidR="00284C89" w14:paraId="4F2FABD5" w14:textId="77777777" w:rsidTr="00F31522">
        <w:tc>
          <w:tcPr>
            <w:tcW w:w="4508" w:type="dxa"/>
          </w:tcPr>
          <w:p w14:paraId="338AED32" w14:textId="77777777" w:rsidR="00284C89" w:rsidRDefault="00284C89" w:rsidP="00F31522">
            <w:r>
              <w:t>0</w:t>
            </w:r>
          </w:p>
        </w:tc>
        <w:tc>
          <w:tcPr>
            <w:tcW w:w="4508" w:type="dxa"/>
          </w:tcPr>
          <w:p w14:paraId="73BA5A86" w14:textId="77777777" w:rsidR="00284C89" w:rsidRDefault="00284C89" w:rsidP="00F31522">
            <w:r>
              <w:t>Reserved</w:t>
            </w:r>
          </w:p>
        </w:tc>
      </w:tr>
      <w:tr w:rsidR="00284C89" w14:paraId="132594D2" w14:textId="77777777" w:rsidTr="00F31522">
        <w:tc>
          <w:tcPr>
            <w:tcW w:w="4508" w:type="dxa"/>
          </w:tcPr>
          <w:p w14:paraId="72DFEC75" w14:textId="77777777" w:rsidR="00284C89" w:rsidRDefault="00284C89" w:rsidP="00F31522">
            <w:r>
              <w:t>1</w:t>
            </w:r>
          </w:p>
        </w:tc>
        <w:tc>
          <w:tcPr>
            <w:tcW w:w="4508" w:type="dxa"/>
          </w:tcPr>
          <w:p w14:paraId="137F3BCB" w14:textId="77777777" w:rsidR="00284C89" w:rsidRDefault="00284C89" w:rsidP="00F31522">
            <w:r>
              <w:t>Create</w:t>
            </w:r>
          </w:p>
        </w:tc>
      </w:tr>
      <w:tr w:rsidR="00284C89" w14:paraId="143C1C8F" w14:textId="77777777" w:rsidTr="00F31522">
        <w:tc>
          <w:tcPr>
            <w:tcW w:w="4508" w:type="dxa"/>
          </w:tcPr>
          <w:p w14:paraId="23CAE700" w14:textId="77777777" w:rsidR="00284C89" w:rsidRDefault="00284C89" w:rsidP="00F31522">
            <w:r>
              <w:t>2</w:t>
            </w:r>
          </w:p>
        </w:tc>
        <w:tc>
          <w:tcPr>
            <w:tcW w:w="4508" w:type="dxa"/>
          </w:tcPr>
          <w:p w14:paraId="3A0CB302" w14:textId="77777777" w:rsidR="00284C89" w:rsidRDefault="00284C89" w:rsidP="00F31522">
            <w:r>
              <w:t>Join</w:t>
            </w:r>
          </w:p>
        </w:tc>
      </w:tr>
      <w:tr w:rsidR="00284C89" w14:paraId="2CCB4968" w14:textId="77777777" w:rsidTr="00F31522">
        <w:tc>
          <w:tcPr>
            <w:tcW w:w="4508" w:type="dxa"/>
          </w:tcPr>
          <w:p w14:paraId="612062B4" w14:textId="77777777" w:rsidR="00284C89" w:rsidRDefault="00284C89" w:rsidP="00F31522">
            <w:r>
              <w:t>3</w:t>
            </w:r>
          </w:p>
        </w:tc>
        <w:tc>
          <w:tcPr>
            <w:tcW w:w="4508" w:type="dxa"/>
          </w:tcPr>
          <w:p w14:paraId="32777B8B" w14:textId="77777777" w:rsidR="00284C89" w:rsidRDefault="00284C89" w:rsidP="00F31522">
            <w:r>
              <w:t>Leave</w:t>
            </w:r>
          </w:p>
        </w:tc>
      </w:tr>
      <w:tr w:rsidR="00284C89" w14:paraId="69A35C8E" w14:textId="77777777" w:rsidTr="00F31522">
        <w:tc>
          <w:tcPr>
            <w:tcW w:w="4508" w:type="dxa"/>
          </w:tcPr>
          <w:p w14:paraId="078953C2" w14:textId="77777777" w:rsidR="00284C89" w:rsidRDefault="00284C89" w:rsidP="00F31522">
            <w:r>
              <w:t>5-255</w:t>
            </w:r>
          </w:p>
        </w:tc>
        <w:tc>
          <w:tcPr>
            <w:tcW w:w="4508" w:type="dxa"/>
          </w:tcPr>
          <w:p w14:paraId="3A5F0082" w14:textId="77777777" w:rsidR="00284C89" w:rsidRDefault="00284C89" w:rsidP="00F31522">
            <w:r>
              <w:t>Reserved</w:t>
            </w:r>
          </w:p>
        </w:tc>
      </w:tr>
    </w:tbl>
    <w:p w14:paraId="3B22B1EA" w14:textId="77777777" w:rsidR="00284C89" w:rsidRDefault="00284C89" w:rsidP="00284C89"/>
    <w:p w14:paraId="3D10414A" w14:textId="749AFEF6" w:rsidR="00284C89" w:rsidRPr="00A012F7" w:rsidRDefault="005D3FBB" w:rsidP="00284C89">
      <w:r w:rsidRPr="005D3FBB">
        <w:rPr>
          <w:b/>
          <w:bCs/>
          <w:i/>
          <w:iCs/>
        </w:rPr>
        <w:t>-- Editor please modify the Status Code field in clause 9.4.1.9 as follows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5D3FBB">
        <w:rPr>
          <w:b/>
          <w:bCs/>
          <w:i/>
          <w:iCs/>
        </w:rPr>
        <w:t xml:space="preserve"> --</w:t>
      </w:r>
    </w:p>
    <w:p w14:paraId="33A58136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t>9.4.1.9 Status Code field</w:t>
      </w:r>
    </w:p>
    <w:p w14:paraId="068A5464" w14:textId="095B428F" w:rsidR="00284C89" w:rsidRPr="005F2D10" w:rsidRDefault="006B1EE8" w:rsidP="00284C89">
      <w:pPr>
        <w:rPr>
          <w:b/>
          <w:bCs/>
          <w:i/>
          <w:iCs/>
        </w:rPr>
      </w:pPr>
      <w:r w:rsidRPr="005F2D10">
        <w:rPr>
          <w:b/>
          <w:bCs/>
          <w:i/>
          <w:iCs/>
        </w:rPr>
        <w:t xml:space="preserve">-- Editor please </w:t>
      </w:r>
      <w:r w:rsidR="00000465" w:rsidRPr="005F2D10">
        <w:rPr>
          <w:b/>
          <w:bCs/>
          <w:i/>
          <w:iCs/>
        </w:rPr>
        <w:t xml:space="preserve">add </w:t>
      </w:r>
      <w:r w:rsidR="00284C89" w:rsidRPr="005F2D10">
        <w:rPr>
          <w:b/>
          <w:bCs/>
          <w:i/>
          <w:iCs/>
        </w:rPr>
        <w:t>the following new rows to Table 9-80</w:t>
      </w:r>
      <w:r w:rsidR="005F2D10">
        <w:rPr>
          <w:b/>
          <w:bCs/>
          <w:i/>
          <w:iCs/>
        </w:rPr>
        <w:t>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4153"/>
        <w:gridCol w:w="2652"/>
      </w:tblGrid>
      <w:tr w:rsidR="00284C89" w14:paraId="7CB7D597" w14:textId="77777777" w:rsidTr="00B422BF">
        <w:tc>
          <w:tcPr>
            <w:tcW w:w="2545" w:type="dxa"/>
          </w:tcPr>
          <w:p w14:paraId="03D4365B" w14:textId="77777777" w:rsidR="00284C89" w:rsidRDefault="00284C89" w:rsidP="00F31522">
            <w:r>
              <w:t>Status Code</w:t>
            </w:r>
          </w:p>
        </w:tc>
        <w:tc>
          <w:tcPr>
            <w:tcW w:w="4153" w:type="dxa"/>
          </w:tcPr>
          <w:p w14:paraId="7F35F31B" w14:textId="77777777" w:rsidR="00284C89" w:rsidRDefault="00284C89" w:rsidP="00F31522">
            <w:r>
              <w:t>Name</w:t>
            </w:r>
          </w:p>
        </w:tc>
        <w:tc>
          <w:tcPr>
            <w:tcW w:w="2652" w:type="dxa"/>
          </w:tcPr>
          <w:p w14:paraId="53BC5FE6" w14:textId="77777777" w:rsidR="00284C89" w:rsidRDefault="00284C89" w:rsidP="00F31522">
            <w:r>
              <w:t>Meaning</w:t>
            </w:r>
          </w:p>
        </w:tc>
      </w:tr>
      <w:tr w:rsidR="00284C89" w14:paraId="0A0ACE10" w14:textId="77777777" w:rsidTr="00B422BF">
        <w:tc>
          <w:tcPr>
            <w:tcW w:w="2545" w:type="dxa"/>
          </w:tcPr>
          <w:p w14:paraId="3389F64C" w14:textId="6DF88F6C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4EBA7F6D" w14:textId="77777777" w:rsidR="00284C89" w:rsidRDefault="00284C89" w:rsidP="00F31522">
            <w:r>
              <w:t>SUCCESS_SIMILAR_EPOCH</w:t>
            </w:r>
          </w:p>
        </w:tc>
        <w:tc>
          <w:tcPr>
            <w:tcW w:w="2652" w:type="dxa"/>
          </w:tcPr>
          <w:p w14:paraId="63B74CD1" w14:textId="77777777" w:rsidR="00284C89" w:rsidRDefault="00284C89" w:rsidP="00F31522">
            <w:r>
              <w:t>The request to join or create a group epoch is successful but the epoch parameters are not exactly the requested</w:t>
            </w:r>
          </w:p>
        </w:tc>
      </w:tr>
      <w:tr w:rsidR="00284C89" w14:paraId="10C7ECB6" w14:textId="77777777" w:rsidTr="00B422BF">
        <w:tc>
          <w:tcPr>
            <w:tcW w:w="2545" w:type="dxa"/>
          </w:tcPr>
          <w:p w14:paraId="5B8FF103" w14:textId="279EDF2A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3C1DD895" w14:textId="77777777" w:rsidR="00284C89" w:rsidRDefault="00284C89" w:rsidP="00F31522">
            <w:r>
              <w:t>FAILURE_ALREADY_EXISTING_EPOCH</w:t>
            </w:r>
          </w:p>
        </w:tc>
        <w:tc>
          <w:tcPr>
            <w:tcW w:w="2652" w:type="dxa"/>
          </w:tcPr>
          <w:p w14:paraId="600A9376" w14:textId="77777777" w:rsidR="00284C89" w:rsidRDefault="00284C89" w:rsidP="00F31522">
            <w:r>
              <w:t>The creation of the group epoch fails because the group already exists</w:t>
            </w:r>
          </w:p>
        </w:tc>
      </w:tr>
      <w:tr w:rsidR="00284C89" w14:paraId="04FF2DB6" w14:textId="77777777" w:rsidTr="00B422BF">
        <w:tc>
          <w:tcPr>
            <w:tcW w:w="2545" w:type="dxa"/>
          </w:tcPr>
          <w:p w14:paraId="60D0C999" w14:textId="45E648AB" w:rsidR="00284C89" w:rsidRDefault="00C67979" w:rsidP="00F31522">
            <w:r>
              <w:t>&lt;ANA&gt;</w:t>
            </w:r>
          </w:p>
        </w:tc>
        <w:tc>
          <w:tcPr>
            <w:tcW w:w="4153" w:type="dxa"/>
          </w:tcPr>
          <w:p w14:paraId="44D2D75C" w14:textId="77777777" w:rsidR="00284C89" w:rsidRDefault="00284C89" w:rsidP="00F31522">
            <w:r>
              <w:t>FAILURE_MAX_NUM_EPOCH_REACH</w:t>
            </w:r>
          </w:p>
        </w:tc>
        <w:tc>
          <w:tcPr>
            <w:tcW w:w="2652" w:type="dxa"/>
          </w:tcPr>
          <w:p w14:paraId="679CCA06" w14:textId="77777777" w:rsidR="00284C89" w:rsidRDefault="00284C89" w:rsidP="00F31522">
            <w:r>
              <w:t>Failure to create a group epoch because the maximum number of group epochs at the AP has been reached</w:t>
            </w:r>
          </w:p>
        </w:tc>
      </w:tr>
    </w:tbl>
    <w:p w14:paraId="5468EE66" w14:textId="77777777" w:rsidR="00284C89" w:rsidRPr="006E2347" w:rsidRDefault="00284C89">
      <w:pPr>
        <w:rPr>
          <w:lang w:val="en-GB"/>
        </w:rPr>
      </w:pPr>
    </w:p>
    <w:sectPr w:rsidR="00284C89" w:rsidRPr="006E23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CE3A" w14:textId="77777777" w:rsidR="0036619A" w:rsidRDefault="0036619A" w:rsidP="005D3FBB">
      <w:pPr>
        <w:spacing w:after="0" w:line="240" w:lineRule="auto"/>
      </w:pPr>
      <w:r>
        <w:separator/>
      </w:r>
    </w:p>
  </w:endnote>
  <w:endnote w:type="continuationSeparator" w:id="0">
    <w:p w14:paraId="61534A5B" w14:textId="77777777" w:rsidR="0036619A" w:rsidRDefault="0036619A" w:rsidP="005D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F1D" w14:textId="06586C1B" w:rsidR="005F2D10" w:rsidRPr="005F2D10" w:rsidRDefault="005F2D10" w:rsidP="005F2D10">
    <w:pPr>
      <w:pStyle w:val="Footer"/>
      <w:jc w:val="center"/>
      <w:rPr>
        <w:lang w:val="es-ES"/>
      </w:rPr>
    </w:pPr>
    <w:r w:rsidRPr="005F2D10">
      <w:rPr>
        <w:lang w:val="es-ES"/>
      </w:rPr>
      <w:t xml:space="preserve">- </w:t>
    </w:r>
    <w:r>
      <w:fldChar w:fldCharType="begin"/>
    </w:r>
    <w:r w:rsidRPr="005F2D10">
      <w:rPr>
        <w:lang w:val="es-ES"/>
      </w:rPr>
      <w:instrText xml:space="preserve"> PAGE </w:instrText>
    </w:r>
    <w:r>
      <w:fldChar w:fldCharType="separate"/>
    </w:r>
    <w:r w:rsidRPr="005F2D10">
      <w:rPr>
        <w:lang w:val="es-ES"/>
      </w:rPr>
      <w:t>1</w:t>
    </w:r>
    <w:r>
      <w:fldChar w:fldCharType="end"/>
    </w:r>
    <w:r w:rsidRPr="005F2D10">
      <w:rPr>
        <w:lang w:val="es-ES"/>
      </w:rPr>
      <w:t xml:space="preserve"> -</w:t>
    </w:r>
    <w:r w:rsidRPr="005F2D10">
      <w:rPr>
        <w:lang w:val="es-ES"/>
      </w:rPr>
      <w:tab/>
    </w:r>
    <w:r w:rsidRPr="005F2D10">
      <w:rPr>
        <w:lang w:val="es-ES"/>
      </w:rPr>
      <w:tab/>
      <w:t xml:space="preserve">Antonio de la Oliva, </w:t>
    </w:r>
    <w:proofErr w:type="spellStart"/>
    <w:r w:rsidRPr="005F2D10">
      <w:rPr>
        <w:lang w:val="es-ES"/>
      </w:rPr>
      <w:t>InterDigital</w:t>
    </w:r>
    <w:proofErr w:type="spellEnd"/>
  </w:p>
  <w:p w14:paraId="74BB43E5" w14:textId="77777777" w:rsidR="005F2D10" w:rsidRPr="005F2D10" w:rsidRDefault="005F2D1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88439" w14:textId="77777777" w:rsidR="0036619A" w:rsidRDefault="0036619A" w:rsidP="005D3FBB">
      <w:pPr>
        <w:spacing w:after="0" w:line="240" w:lineRule="auto"/>
      </w:pPr>
      <w:r>
        <w:separator/>
      </w:r>
    </w:p>
  </w:footnote>
  <w:footnote w:type="continuationSeparator" w:id="0">
    <w:p w14:paraId="257FC9B5" w14:textId="77777777" w:rsidR="0036619A" w:rsidRDefault="0036619A" w:rsidP="005D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81"/>
      <w:gridCol w:w="4679"/>
    </w:tblGrid>
    <w:tr w:rsidR="005F2D10" w14:paraId="4201832F" w14:textId="77777777" w:rsidTr="00773805">
      <w:tc>
        <w:tcPr>
          <w:tcW w:w="4735" w:type="dxa"/>
          <w:tcBorders>
            <w:top w:val="nil"/>
            <w:left w:val="nil"/>
            <w:right w:val="nil"/>
          </w:tcBorders>
        </w:tcPr>
        <w:p w14:paraId="2BBAE82D" w14:textId="03F17EC0" w:rsidR="005F2D10" w:rsidRPr="00D46696" w:rsidRDefault="005F2D10" w:rsidP="005F2D10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November 2024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C69CD9B" w14:textId="19F28E1E" w:rsidR="005F2D10" w:rsidRDefault="005F2D10" w:rsidP="005F2D10">
          <w:pPr>
            <w:pStyle w:val="Header"/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4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1792r0</w:t>
          </w:r>
        </w:p>
      </w:tc>
    </w:tr>
  </w:tbl>
  <w:p w14:paraId="203A2BF7" w14:textId="179B3513" w:rsidR="005D3FBB" w:rsidRDefault="005D3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9"/>
    <w:rsid w:val="00000465"/>
    <w:rsid w:val="00057A9F"/>
    <w:rsid w:val="000B1E65"/>
    <w:rsid w:val="00171A76"/>
    <w:rsid w:val="001A7595"/>
    <w:rsid w:val="002031FD"/>
    <w:rsid w:val="00226263"/>
    <w:rsid w:val="002415AE"/>
    <w:rsid w:val="00284C89"/>
    <w:rsid w:val="0036619A"/>
    <w:rsid w:val="003C431E"/>
    <w:rsid w:val="00427D37"/>
    <w:rsid w:val="00452259"/>
    <w:rsid w:val="004947FC"/>
    <w:rsid w:val="004976F8"/>
    <w:rsid w:val="0052727C"/>
    <w:rsid w:val="005A4960"/>
    <w:rsid w:val="005D3FBB"/>
    <w:rsid w:val="005F2D10"/>
    <w:rsid w:val="006B1EE8"/>
    <w:rsid w:val="006E2347"/>
    <w:rsid w:val="007567D3"/>
    <w:rsid w:val="009763B1"/>
    <w:rsid w:val="00995A78"/>
    <w:rsid w:val="00A012F7"/>
    <w:rsid w:val="00A2533A"/>
    <w:rsid w:val="00B422BF"/>
    <w:rsid w:val="00B86F03"/>
    <w:rsid w:val="00BC7F28"/>
    <w:rsid w:val="00C67979"/>
    <w:rsid w:val="00C977AE"/>
    <w:rsid w:val="00D11D9E"/>
    <w:rsid w:val="00D93EE9"/>
    <w:rsid w:val="00E41B5F"/>
    <w:rsid w:val="00EB6E3C"/>
    <w:rsid w:val="00EC30D8"/>
    <w:rsid w:val="00F70A42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7A57"/>
  <w15:chartTrackingRefBased/>
  <w15:docId w15:val="{4E08E67C-FA35-CB4C-859F-334A98E4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F"/>
  </w:style>
  <w:style w:type="paragraph" w:styleId="Heading1">
    <w:name w:val="heading 1"/>
    <w:basedOn w:val="Normal"/>
    <w:next w:val="Normal"/>
    <w:link w:val="Heading1Char"/>
    <w:uiPriority w:val="9"/>
    <w:qFormat/>
    <w:rsid w:val="0028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BB"/>
  </w:style>
  <w:style w:type="paragraph" w:styleId="Footer">
    <w:name w:val="footer"/>
    <w:basedOn w:val="Normal"/>
    <w:link w:val="FooterChar"/>
    <w:uiPriority w:val="99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B"/>
  </w:style>
  <w:style w:type="paragraph" w:styleId="Revision">
    <w:name w:val="Revision"/>
    <w:hidden/>
    <w:uiPriority w:val="99"/>
    <w:semiHidden/>
    <w:rsid w:val="006B1EE8"/>
    <w:pPr>
      <w:spacing w:after="0" w:line="240" w:lineRule="auto"/>
    </w:pPr>
  </w:style>
  <w:style w:type="paragraph" w:customStyle="1" w:styleId="T1">
    <w:name w:val="T1"/>
    <w:basedOn w:val="Normal"/>
    <w:rsid w:val="005F2D10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5F2D10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70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2024-11-11T17:56:00Z</dcterms:created>
  <dcterms:modified xsi:type="dcterms:W3CDTF">2024-11-11T22:07:00Z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2024-11-06T16:14:46Z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55659155-f8f8-4c4f-a972-b93fb772f07e</vt:lpwstr>
  </property>
  <property fmtid="{D5CDD505-2E9C-101B-9397-08002B2CF9AE}" pid="8" name="MSIP_Label_4d2f777e-4347-4fc6-823a-b44ab313546a_ContentBits">
    <vt:lpwstr>0</vt:lpwstr>
  </property>
</Properties>
</file>