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B3119" w14:paraId="60E15DA6" w14:textId="77777777">
        <w:trPr>
          <w:trHeight w:val="485"/>
          <w:jc w:val="center"/>
        </w:trPr>
        <w:tc>
          <w:tcPr>
            <w:tcW w:w="9576" w:type="dxa"/>
            <w:gridSpan w:val="5"/>
            <w:vAlign w:val="center"/>
          </w:tcPr>
          <w:p w14:paraId="4848691A" w14:textId="77777777" w:rsidR="00735B0E" w:rsidRPr="00607829" w:rsidRDefault="00785022">
            <w:pPr>
              <w:pStyle w:val="T2"/>
              <w:rPr>
                <w:lang w:val="en-US"/>
              </w:rPr>
            </w:pPr>
            <w:r w:rsidRPr="00607829">
              <w:rPr>
                <w:lang w:val="en-US"/>
              </w:rPr>
              <w:t>IEEE 802.11</w:t>
            </w:r>
            <w:r w:rsidR="008B3119" w:rsidRPr="00607829">
              <w:rPr>
                <w:lang w:val="en-US"/>
              </w:rPr>
              <w:t xml:space="preserve"> TG</w:t>
            </w:r>
            <w:r w:rsidRPr="00607829">
              <w:rPr>
                <w:lang w:val="en-US"/>
              </w:rPr>
              <w:t xml:space="preserve">bp </w:t>
            </w:r>
            <w:r w:rsidR="00735B0E" w:rsidRPr="00607829">
              <w:rPr>
                <w:lang w:val="en-US"/>
              </w:rPr>
              <w:t>Ambient Power Communication</w:t>
            </w:r>
          </w:p>
          <w:p w14:paraId="75C49632" w14:textId="3F5227BC" w:rsidR="00CA09B2" w:rsidRPr="00607829" w:rsidRDefault="00607829">
            <w:pPr>
              <w:pStyle w:val="T2"/>
              <w:rPr>
                <w:lang w:val="en-US"/>
              </w:rPr>
            </w:pPr>
            <w:r w:rsidRPr="00607829">
              <w:rPr>
                <w:lang w:val="en-US"/>
              </w:rPr>
              <w:t>September</w:t>
            </w:r>
            <w:r w:rsidR="00785022" w:rsidRPr="00607829">
              <w:rPr>
                <w:lang w:val="en-US"/>
              </w:rPr>
              <w:t xml:space="preserve"> 2024 </w:t>
            </w:r>
            <w:r w:rsidR="00914305" w:rsidRPr="00607829">
              <w:rPr>
                <w:lang w:val="en-US"/>
              </w:rPr>
              <w:t>Plenary</w:t>
            </w:r>
            <w:r w:rsidR="00785022" w:rsidRPr="00607829">
              <w:rPr>
                <w:lang w:val="en-US"/>
              </w:rPr>
              <w:t xml:space="preserve"> Meeting Minutes</w:t>
            </w:r>
          </w:p>
          <w:p w14:paraId="0343F381" w14:textId="050D1844" w:rsidR="00914305" w:rsidRDefault="00607829">
            <w:pPr>
              <w:pStyle w:val="T2"/>
            </w:pPr>
            <w:proofErr w:type="spellStart"/>
            <w:r>
              <w:t>Waikoloa</w:t>
            </w:r>
            <w:proofErr w:type="spellEnd"/>
            <w:r>
              <w:t xml:space="preserve"> Village</w:t>
            </w:r>
            <w:r w:rsidR="00914305">
              <w:t xml:space="preserve">, </w:t>
            </w:r>
            <w:r>
              <w:t>Hawaii, USA</w:t>
            </w:r>
          </w:p>
        </w:tc>
      </w:tr>
      <w:tr w:rsidR="00CA09B2" w14:paraId="69C12B4D" w14:textId="77777777">
        <w:trPr>
          <w:trHeight w:val="359"/>
          <w:jc w:val="center"/>
        </w:trPr>
        <w:tc>
          <w:tcPr>
            <w:tcW w:w="9576" w:type="dxa"/>
            <w:gridSpan w:val="5"/>
            <w:vAlign w:val="center"/>
          </w:tcPr>
          <w:p w14:paraId="40D29594" w14:textId="4A49EDC1" w:rsidR="00CA09B2" w:rsidRDefault="00CA09B2">
            <w:pPr>
              <w:pStyle w:val="T2"/>
              <w:ind w:left="0"/>
              <w:rPr>
                <w:sz w:val="20"/>
              </w:rPr>
            </w:pPr>
            <w:r>
              <w:rPr>
                <w:sz w:val="20"/>
              </w:rPr>
              <w:t>Date:</w:t>
            </w:r>
            <w:r>
              <w:rPr>
                <w:b w:val="0"/>
                <w:sz w:val="20"/>
              </w:rPr>
              <w:t xml:space="preserve">  </w:t>
            </w:r>
            <w:r w:rsidR="00785022">
              <w:rPr>
                <w:b w:val="0"/>
                <w:sz w:val="20"/>
              </w:rPr>
              <w:t>2024</w:t>
            </w:r>
            <w:r>
              <w:rPr>
                <w:b w:val="0"/>
                <w:sz w:val="20"/>
              </w:rPr>
              <w:t>-</w:t>
            </w:r>
            <w:r w:rsidR="00785022">
              <w:rPr>
                <w:b w:val="0"/>
                <w:sz w:val="20"/>
              </w:rPr>
              <w:t>0</w:t>
            </w:r>
            <w:r w:rsidR="00607829">
              <w:rPr>
                <w:b w:val="0"/>
                <w:sz w:val="20"/>
              </w:rPr>
              <w:t>9</w:t>
            </w:r>
            <w:r>
              <w:rPr>
                <w:b w:val="0"/>
                <w:sz w:val="20"/>
              </w:rPr>
              <w:t>-</w:t>
            </w:r>
            <w:r w:rsidR="00BA7EC9">
              <w:rPr>
                <w:b w:val="0"/>
                <w:sz w:val="20"/>
              </w:rPr>
              <w:t>17</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607829" w:rsidRDefault="0029020B">
                            <w:pPr>
                              <w:pStyle w:val="T1"/>
                              <w:spacing w:after="120"/>
                              <w:rPr>
                                <w:lang w:val="en-US"/>
                              </w:rPr>
                            </w:pPr>
                            <w:r w:rsidRPr="00607829">
                              <w:rPr>
                                <w:lang w:val="en-US"/>
                              </w:rPr>
                              <w:t>Abstract</w:t>
                            </w:r>
                          </w:p>
                          <w:p w14:paraId="51BDBF75" w14:textId="7842AB51"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607829">
                              <w:rPr>
                                <w:lang w:val="en-US"/>
                              </w:rPr>
                              <w:t>September</w:t>
                            </w:r>
                            <w:r>
                              <w:rPr>
                                <w:lang w:val="en-US"/>
                              </w:rPr>
                              <w:t xml:space="preserve"> 2024 </w:t>
                            </w:r>
                            <w:r w:rsidR="00607829">
                              <w:rPr>
                                <w:lang w:val="en-US"/>
                              </w:rPr>
                              <w:t>Interim</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Pr="00AA5E61" w:rsidRDefault="00607829" w:rsidP="00084F38">
                            <w:pPr>
                              <w:jc w:val="both"/>
                              <w:rPr>
                                <w:lang w:val="en-US"/>
                              </w:rPr>
                            </w:pPr>
                          </w:p>
                          <w:p w14:paraId="1AF23BB0" w14:textId="52D899DB"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HST / UTC-10)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607829" w:rsidRDefault="0029020B">
                      <w:pPr>
                        <w:pStyle w:val="T1"/>
                        <w:spacing w:after="120"/>
                        <w:rPr>
                          <w:lang w:val="en-US"/>
                        </w:rPr>
                      </w:pPr>
                      <w:r w:rsidRPr="00607829">
                        <w:rPr>
                          <w:lang w:val="en-US"/>
                        </w:rPr>
                        <w:t>Abstract</w:t>
                      </w:r>
                    </w:p>
                    <w:p w14:paraId="51BDBF75" w14:textId="7842AB51"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607829">
                        <w:rPr>
                          <w:lang w:val="en-US"/>
                        </w:rPr>
                        <w:t>September</w:t>
                      </w:r>
                      <w:r>
                        <w:rPr>
                          <w:lang w:val="en-US"/>
                        </w:rPr>
                        <w:t xml:space="preserve"> 2024 </w:t>
                      </w:r>
                      <w:r w:rsidR="00607829">
                        <w:rPr>
                          <w:lang w:val="en-US"/>
                        </w:rPr>
                        <w:t>Interim</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Pr="00AA5E61" w:rsidRDefault="00607829" w:rsidP="00084F38">
                      <w:pPr>
                        <w:jc w:val="both"/>
                        <w:rPr>
                          <w:lang w:val="en-US"/>
                        </w:rPr>
                      </w:pPr>
                    </w:p>
                    <w:p w14:paraId="1AF23BB0" w14:textId="52D899DB"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HST / UTC-10)</w:t>
                      </w:r>
                    </w:p>
                  </w:txbxContent>
                </v:textbox>
              </v:shape>
            </w:pict>
          </mc:Fallback>
        </mc:AlternateContent>
      </w:r>
    </w:p>
    <w:p w14:paraId="754377EF" w14:textId="2072AC08" w:rsidR="00CA09B2" w:rsidRDefault="00CA09B2" w:rsidP="00522046">
      <w:pPr>
        <w:pStyle w:val="berschrift1"/>
      </w:pPr>
      <w:r>
        <w:br w:type="page"/>
      </w:r>
    </w:p>
    <w:p w14:paraId="18CA5677" w14:textId="792BFD2D" w:rsidR="00522046" w:rsidRDefault="00522046" w:rsidP="00522046">
      <w:pPr>
        <w:pStyle w:val="berschrift1"/>
        <w:tabs>
          <w:tab w:val="left" w:pos="6043"/>
        </w:tabs>
        <w:rPr>
          <w:lang w:eastAsia="zh-CN"/>
        </w:rPr>
      </w:pPr>
      <w:bookmarkStart w:id="0" w:name="_Toc172531606"/>
      <w:r>
        <w:lastRenderedPageBreak/>
        <w:t xml:space="preserve">Monday </w:t>
      </w:r>
      <w:r w:rsidR="00A23C76">
        <w:t>AM</w:t>
      </w:r>
      <w:r w:rsidR="00607829">
        <w:t>2</w:t>
      </w:r>
      <w:r w:rsidR="0049665C">
        <w:t xml:space="preserve"> (</w:t>
      </w:r>
      <w:r>
        <w:t>2024</w:t>
      </w:r>
      <w:r w:rsidR="00BF77CD">
        <w:t>-0</w:t>
      </w:r>
      <w:r w:rsidR="00607829">
        <w:t>9</w:t>
      </w:r>
      <w:r w:rsidR="00BF77CD">
        <w:t>-</w:t>
      </w:r>
      <w:r w:rsidR="00607829">
        <w:t>09</w:t>
      </w:r>
      <w:r w:rsidR="00BF77CD">
        <w:t>T</w:t>
      </w:r>
      <w:r w:rsidR="00607829">
        <w:t>10</w:t>
      </w:r>
      <w:r>
        <w:t>:</w:t>
      </w:r>
      <w:r w:rsidR="00607829">
        <w:t>3</w:t>
      </w:r>
      <w:r>
        <w:t>0</w:t>
      </w:r>
      <w:r w:rsidR="0049665C">
        <w:t>)</w:t>
      </w:r>
      <w:bookmarkEnd w:id="0"/>
    </w:p>
    <w:p w14:paraId="7CDEE2E9" w14:textId="428FCC0D" w:rsidR="00522046" w:rsidRDefault="00522046" w:rsidP="00522046">
      <w:pPr>
        <w:pStyle w:val="berschrift2"/>
      </w:pPr>
      <w:bookmarkStart w:id="1" w:name="_Toc172531607"/>
      <w:r>
        <w:t>Opening</w:t>
      </w:r>
      <w:bookmarkEnd w:id="1"/>
    </w:p>
    <w:p w14:paraId="38661B50" w14:textId="46296998"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802.11-24/1</w:t>
      </w:r>
      <w:r w:rsidR="00F06E15">
        <w:rPr>
          <w:lang w:val="en-US"/>
        </w:rPr>
        <w:t>380</w:t>
      </w:r>
      <w:r w:rsidR="00C016FE" w:rsidRPr="00C016FE">
        <w:rPr>
          <w:lang w:val="en-US"/>
        </w:rPr>
        <w:t>r</w:t>
      </w:r>
      <w:r w:rsidR="0012799D">
        <w:rPr>
          <w:lang w:val="en-US"/>
        </w:rPr>
        <w:t>3</w:t>
      </w:r>
      <w:r w:rsidR="00C016FE" w:rsidRPr="00C016FE">
        <w:rPr>
          <w:lang w:val="en-US"/>
        </w:rPr>
        <w:t>)</w:t>
      </w:r>
      <w:r w:rsidR="00C016FE">
        <w:rPr>
          <w:lang w:val="en-US"/>
        </w:rPr>
        <w:t>.</w:t>
      </w:r>
    </w:p>
    <w:p w14:paraId="559071CF" w14:textId="0AB1F3BA"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D56811">
        <w:rPr>
          <w:rFonts w:eastAsia="SimSun"/>
          <w:lang w:val="en-US"/>
        </w:rPr>
        <w:t>10</w:t>
      </w:r>
      <w:r w:rsidR="00012F2D" w:rsidRPr="007F0DD3">
        <w:rPr>
          <w:rFonts w:eastAsia="SimSun"/>
          <w:lang w:val="en-US"/>
        </w:rPr>
        <w:t>:</w:t>
      </w:r>
      <w:r w:rsidR="00D56811">
        <w:rPr>
          <w:rFonts w:eastAsia="SimSun"/>
          <w:lang w:val="en-US"/>
        </w:rPr>
        <w:t>3</w:t>
      </w:r>
      <w:r w:rsidR="00012F2D" w:rsidRPr="007F0DD3">
        <w:rPr>
          <w:rFonts w:eastAsia="SimSun"/>
          <w:lang w:val="en-US"/>
        </w:rPr>
        <w:t>0.</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2-8).</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IEEE-SA COPYRIGHT POLICY (slides 9-10)</w:t>
      </w:r>
    </w:p>
    <w:p w14:paraId="5EF95F19"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1FC231A7" w14:textId="0CCDAD1E"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w:t>
      </w:r>
      <w:r w:rsidR="00B61935">
        <w:rPr>
          <w:rFonts w:eastAsia="SimSun"/>
          <w:lang w:val="en-US"/>
        </w:rPr>
        <w:t>s</w:t>
      </w:r>
      <w:r w:rsidRPr="007F0DD3">
        <w:rPr>
          <w:rFonts w:eastAsia="SimSun"/>
          <w:lang w:val="en-US"/>
        </w:rPr>
        <w:t xml:space="preserve"> 15</w:t>
      </w:r>
      <w:r w:rsidR="00B61935">
        <w:rPr>
          <w:rFonts w:eastAsia="SimSun"/>
          <w:lang w:val="en-US"/>
        </w:rPr>
        <w:t xml:space="preserve"> to</w:t>
      </w:r>
      <w:r w:rsidR="00C11A80">
        <w:rPr>
          <w:rFonts w:eastAsia="SimSun"/>
          <w:lang w:val="en-US"/>
        </w:rPr>
        <w:t xml:space="preserve"> 1</w:t>
      </w:r>
      <w:r w:rsidR="00B61935">
        <w:rPr>
          <w:rFonts w:eastAsia="SimSun"/>
          <w:lang w:val="en-US"/>
        </w:rPr>
        <w:t>8</w:t>
      </w:r>
      <w:r w:rsidRPr="007F0DD3">
        <w:rPr>
          <w:rFonts w:eastAsia="SimSun"/>
          <w:lang w:val="en-US"/>
        </w:rPr>
        <w:t>)</w:t>
      </w:r>
      <w:r w:rsidR="00AA34FF" w:rsidRPr="007F0DD3">
        <w:rPr>
          <w:rFonts w:eastAsia="SimSun"/>
          <w:lang w:val="en-US"/>
        </w:rPr>
        <w:t xml:space="preserve">,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week </w:t>
      </w:r>
      <w:r w:rsidRPr="007F0DD3">
        <w:rPr>
          <w:rFonts w:eastAsia="SimSun"/>
          <w:lang w:val="en-US"/>
        </w:rPr>
        <w:t xml:space="preserve">(slide </w:t>
      </w:r>
      <w:r w:rsidR="00E506A8" w:rsidRPr="007F0DD3">
        <w:rPr>
          <w:rFonts w:eastAsia="SimSun"/>
          <w:lang w:val="en-US"/>
        </w:rPr>
        <w:t>1</w:t>
      </w:r>
      <w:r w:rsidR="008B26E2">
        <w:rPr>
          <w:rFonts w:eastAsia="SimSun"/>
          <w:lang w:val="en-US"/>
        </w:rPr>
        <w:t>9</w:t>
      </w:r>
      <w:r w:rsidRPr="007F0DD3">
        <w:rPr>
          <w:rFonts w:eastAsia="SimSun"/>
          <w:lang w:val="en-US"/>
        </w:rPr>
        <w:t>)</w:t>
      </w:r>
      <w:r w:rsidR="00AA34FF" w:rsidRPr="007F0DD3">
        <w:rPr>
          <w:rFonts w:eastAsia="SimSun"/>
          <w:lang w:val="en-US"/>
        </w:rPr>
        <w:t xml:space="preserve">, and the distribution of submissions to the meeting </w:t>
      </w:r>
      <w:r w:rsidR="00B62D1A" w:rsidRPr="007F0DD3">
        <w:rPr>
          <w:rFonts w:eastAsia="SimSun"/>
          <w:lang w:val="en-US"/>
        </w:rPr>
        <w:t>slots.</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4E418EF1"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https://mentor.ieee.org/802.11/dcn/24/11-24-</w:t>
      </w:r>
      <w:r w:rsidR="00CC404F">
        <w:rPr>
          <w:rFonts w:eastAsia="SimSun"/>
          <w:lang w:val="en-US"/>
        </w:rPr>
        <w:t>1380r</w:t>
      </w:r>
      <w:r w:rsidR="00EF25E1">
        <w:rPr>
          <w:rFonts w:eastAsia="SimSun"/>
          <w:lang w:val="en-US"/>
        </w:rPr>
        <w:t>3</w:t>
      </w:r>
      <w:r w:rsidRPr="002D034B">
        <w:rPr>
          <w:rFonts w:eastAsia="SimSun"/>
          <w:lang w:val="en-US"/>
        </w:rPr>
        <w:t xml:space="preserve"> (slide </w:t>
      </w:r>
      <w:r w:rsidR="00DC3819">
        <w:rPr>
          <w:rFonts w:eastAsia="SimSun"/>
          <w:lang w:val="en-US"/>
        </w:rPr>
        <w:t>22</w:t>
      </w:r>
      <w:r w:rsidRPr="002D034B">
        <w:rPr>
          <w:rFonts w:eastAsia="SimSun"/>
          <w:lang w:val="en-US"/>
        </w:rPr>
        <w:t>).</w:t>
      </w:r>
    </w:p>
    <w:p w14:paraId="17C0EB7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Call meeting to order and remind the group to record attendance on imat.ieee.org</w:t>
      </w:r>
    </w:p>
    <w:p w14:paraId="5F16EF61"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IEEE-SA IPR policies and meeting rules</w:t>
      </w:r>
    </w:p>
    <w:p w14:paraId="0DEA3555"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meeting agenda</w:t>
      </w:r>
    </w:p>
    <w:p w14:paraId="6D0CB03A"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TG minutes</w:t>
      </w:r>
    </w:p>
    <w:p w14:paraId="1AD1A3AC"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SFD skeleton discussion (11-24/1495) [15 mins]</w:t>
      </w:r>
    </w:p>
    <w:p w14:paraId="7780C809"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Contribution discussion (Functional Requirements) [25 mins for each w/o prior request]</w:t>
      </w:r>
    </w:p>
    <w:p w14:paraId="2286F735" w14:textId="77777777" w:rsidR="003900AA" w:rsidRPr="003900AA" w:rsidRDefault="003900AA" w:rsidP="003900AA">
      <w:pPr>
        <w:pStyle w:val="Listenabsatz"/>
        <w:numPr>
          <w:ilvl w:val="1"/>
          <w:numId w:val="23"/>
        </w:numPr>
        <w:rPr>
          <w:rFonts w:eastAsia="SimSun"/>
          <w:lang w:val="en-US"/>
        </w:rPr>
      </w:pPr>
      <w:r w:rsidRPr="003900AA">
        <w:rPr>
          <w:rFonts w:eastAsia="SimSun"/>
          <w:lang w:val="en-US"/>
        </w:rPr>
        <w:t xml:space="preserve">11-24/1345, High-Level Requirements for Downlink PHY in 2.4 GHz, Steve </w:t>
      </w:r>
      <w:proofErr w:type="spellStart"/>
      <w:r w:rsidRPr="003900AA">
        <w:rPr>
          <w:rFonts w:eastAsia="SimSun"/>
          <w:lang w:val="en-US"/>
        </w:rPr>
        <w:t>Shellhammer</w:t>
      </w:r>
      <w:proofErr w:type="spellEnd"/>
      <w:r w:rsidRPr="003900AA">
        <w:rPr>
          <w:rFonts w:eastAsia="SimSun"/>
          <w:lang w:val="en-US"/>
        </w:rPr>
        <w:t xml:space="preserve"> (Qualcomm) </w:t>
      </w:r>
    </w:p>
    <w:p w14:paraId="68F7E8F5" w14:textId="2C4172BD" w:rsidR="00E82ED2" w:rsidRPr="0068052A" w:rsidRDefault="0068052A" w:rsidP="003900AA">
      <w:pPr>
        <w:pStyle w:val="Listenabsatz"/>
        <w:numPr>
          <w:ilvl w:val="1"/>
          <w:numId w:val="23"/>
        </w:numPr>
        <w:rPr>
          <w:rFonts w:eastAsia="SimSun"/>
          <w:lang w:val="en-US"/>
        </w:rPr>
      </w:pPr>
      <w:r w:rsidRPr="0068052A">
        <w:rPr>
          <w:rFonts w:eastAsia="SimSun"/>
          <w:lang w:val="en-US"/>
        </w:rPr>
        <w:t>11-24/1475, Discussion on ultra-low power timing clock, Weijie Xu (OPPO)</w:t>
      </w:r>
    </w:p>
    <w:p w14:paraId="10835EDC" w14:textId="4B96884E" w:rsidR="003900AA" w:rsidRPr="003900AA" w:rsidRDefault="003900AA" w:rsidP="003900AA">
      <w:pPr>
        <w:pStyle w:val="Listenabsatz"/>
        <w:numPr>
          <w:ilvl w:val="1"/>
          <w:numId w:val="23"/>
        </w:numPr>
        <w:rPr>
          <w:rFonts w:eastAsia="SimSun"/>
          <w:lang w:val="en-US"/>
        </w:rPr>
      </w:pPr>
      <w:r w:rsidRPr="003900AA">
        <w:rPr>
          <w:rFonts w:eastAsia="SimSun"/>
          <w:lang w:val="en-US"/>
        </w:rPr>
        <w:t xml:space="preserve">11-24/1537, Wireless connectivity challenges for AMP only IoT devices under 802.11 specification, Solomon </w:t>
      </w:r>
      <w:proofErr w:type="spellStart"/>
      <w:r w:rsidRPr="003900AA">
        <w:rPr>
          <w:rFonts w:eastAsia="SimSun"/>
          <w:lang w:val="en-US"/>
        </w:rPr>
        <w:t>Trainin</w:t>
      </w:r>
      <w:proofErr w:type="spellEnd"/>
      <w:r w:rsidRPr="003900AA">
        <w:rPr>
          <w:rFonts w:eastAsia="SimSun"/>
          <w:lang w:val="en-US"/>
        </w:rPr>
        <w:t xml:space="preserve"> (</w:t>
      </w:r>
      <w:proofErr w:type="spellStart"/>
      <w:r w:rsidRPr="003900AA">
        <w:rPr>
          <w:rFonts w:eastAsia="SimSun"/>
          <w:lang w:val="en-US"/>
        </w:rPr>
        <w:t>Wiliot</w:t>
      </w:r>
      <w:proofErr w:type="spellEnd"/>
      <w:r w:rsidRPr="003900AA">
        <w:rPr>
          <w:rFonts w:eastAsia="SimSun"/>
          <w:lang w:val="en-US"/>
        </w:rPr>
        <w:t>) [30 mins]</w:t>
      </w:r>
    </w:p>
    <w:p w14:paraId="1ADADF30"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Any other business?</w:t>
      </w:r>
    </w:p>
    <w:p w14:paraId="0605708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Recess</w:t>
      </w:r>
    </w:p>
    <w:p w14:paraId="512222A7" w14:textId="3DA1DF6F" w:rsidR="005D629F" w:rsidRPr="005D629F" w:rsidRDefault="005D629F" w:rsidP="003900AA">
      <w:pPr>
        <w:rPr>
          <w:rFonts w:eastAsia="SimSun"/>
          <w:lang w:val="en-US"/>
        </w:rPr>
      </w:pPr>
      <w:r w:rsidRPr="005D629F">
        <w:rPr>
          <w:rFonts w:eastAsia="SimSun"/>
          <w:lang w:val="en-US"/>
        </w:rPr>
        <w:t>Chair calls for approval of the agenda of the TGbp session</w:t>
      </w:r>
      <w:r>
        <w:rPr>
          <w:rFonts w:eastAsia="SimSun"/>
          <w:lang w:val="en-US"/>
        </w:rPr>
        <w:t>.</w:t>
      </w:r>
    </w:p>
    <w:p w14:paraId="56670FAC" w14:textId="28B83F6B" w:rsidR="00313DCC" w:rsidRPr="00607829" w:rsidRDefault="00313DCC" w:rsidP="002D034B">
      <w:pPr>
        <w:rPr>
          <w:lang w:val="en-US"/>
        </w:rPr>
      </w:pPr>
      <w:r w:rsidRPr="00607829">
        <w:rPr>
          <w:lang w:val="en-US"/>
        </w:rPr>
        <w:t>No discussion, no objection, agenda approved</w:t>
      </w:r>
      <w:r w:rsidR="005D629F" w:rsidRPr="00607829">
        <w:rPr>
          <w:lang w:val="en-US"/>
        </w:rPr>
        <w:t>.</w:t>
      </w:r>
    </w:p>
    <w:p w14:paraId="0D371C42" w14:textId="31C7F27B" w:rsidR="00106D38" w:rsidRDefault="002C6234" w:rsidP="00106D38">
      <w:pPr>
        <w:pStyle w:val="berschrift2"/>
        <w:rPr>
          <w:rFonts w:eastAsia="SimSun"/>
          <w:lang w:val="en-US"/>
        </w:rPr>
      </w:pPr>
      <w:bookmarkStart w:id="4" w:name="_Toc172531609"/>
      <w:r>
        <w:rPr>
          <w:rFonts w:eastAsia="SimSun"/>
          <w:lang w:val="en-US"/>
        </w:rPr>
        <w:t xml:space="preserve">Motion: </w:t>
      </w:r>
      <w:r w:rsidR="00493857">
        <w:rPr>
          <w:rFonts w:eastAsia="SimSun"/>
          <w:lang w:val="en-US"/>
        </w:rPr>
        <w:t>Approve TGbp Meeting Minutes</w:t>
      </w:r>
      <w:bookmarkEnd w:id="4"/>
    </w:p>
    <w:p w14:paraId="7134E335" w14:textId="77777777" w:rsidR="00F616BB" w:rsidRPr="00F616BB" w:rsidRDefault="00F616BB" w:rsidP="00F616BB">
      <w:pPr>
        <w:rPr>
          <w:rFonts w:eastAsia="SimSun"/>
          <w:lang w:val="en-US"/>
        </w:rPr>
      </w:pPr>
      <w:r w:rsidRPr="00F616BB">
        <w:rPr>
          <w:rFonts w:eastAsia="SimSun"/>
          <w:lang w:val="en-US"/>
        </w:rPr>
        <w:t>Approve the meeting minutes for TGbp meetings during 802 Jul plenary session and TGbp TCs before Sep interim session as below:</w:t>
      </w:r>
    </w:p>
    <w:p w14:paraId="14FD598C" w14:textId="77777777" w:rsidR="00F616BB" w:rsidRPr="00F616BB" w:rsidRDefault="00F616BB" w:rsidP="00F616BB">
      <w:pPr>
        <w:rPr>
          <w:rFonts w:eastAsia="SimSun"/>
          <w:lang w:val="en-US"/>
        </w:rPr>
      </w:pPr>
      <w:r w:rsidRPr="00F616BB">
        <w:rPr>
          <w:rFonts w:eastAsia="SimSun"/>
          <w:lang w:val="en-US"/>
        </w:rPr>
        <w:t>https://mentor.ieee.org/802.11/dcn/24/11-24-1339-00-00bp-2024-07-plenary-meeting-minutes.docx</w:t>
      </w:r>
    </w:p>
    <w:p w14:paraId="443AC3C5" w14:textId="56611BE9" w:rsidR="00F616BB" w:rsidRDefault="00F616BB" w:rsidP="00F616BB">
      <w:pPr>
        <w:rPr>
          <w:rFonts w:eastAsia="SimSun"/>
          <w:lang w:val="en-US"/>
        </w:rPr>
      </w:pPr>
      <w:r w:rsidRPr="00F616BB">
        <w:rPr>
          <w:rFonts w:eastAsia="SimSun"/>
          <w:lang w:val="en-US"/>
        </w:rPr>
        <w:t>https://mentor.ieee.org/802.11/dcn/24/11-24-1390-03-00bp-teleconference-minutes-august-september-2024.docx</w:t>
      </w:r>
    </w:p>
    <w:p w14:paraId="18675525" w14:textId="77777777" w:rsidR="00952D3E" w:rsidRPr="00952D3E" w:rsidRDefault="00952D3E" w:rsidP="00952D3E">
      <w:pPr>
        <w:rPr>
          <w:rFonts w:eastAsia="SimSun"/>
          <w:lang w:val="en-US"/>
        </w:rPr>
      </w:pPr>
    </w:p>
    <w:p w14:paraId="4F3A283C" w14:textId="77777777" w:rsidR="00952D3E" w:rsidRPr="00952D3E" w:rsidRDefault="00952D3E" w:rsidP="00952D3E">
      <w:pPr>
        <w:rPr>
          <w:rFonts w:eastAsia="SimSun"/>
          <w:lang w:val="en-US"/>
        </w:rPr>
      </w:pPr>
      <w:r w:rsidRPr="00952D3E">
        <w:rPr>
          <w:rFonts w:eastAsia="SimSun"/>
          <w:lang w:val="en-US"/>
        </w:rPr>
        <w:t>Moved: Sebastian Max</w:t>
      </w:r>
    </w:p>
    <w:p w14:paraId="05265DB1" w14:textId="1173E991" w:rsidR="00952D3E" w:rsidRPr="00952D3E" w:rsidRDefault="00952D3E" w:rsidP="00952D3E">
      <w:pPr>
        <w:rPr>
          <w:rFonts w:eastAsia="SimSun"/>
          <w:lang w:val="en-US"/>
        </w:rPr>
      </w:pPr>
      <w:r w:rsidRPr="00952D3E">
        <w:rPr>
          <w:rFonts w:eastAsia="SimSun"/>
          <w:lang w:val="en-US"/>
        </w:rPr>
        <w:t xml:space="preserve">Seconded: </w:t>
      </w:r>
      <w:r w:rsidR="007E545C">
        <w:rPr>
          <w:rFonts w:eastAsia="SimSun"/>
          <w:lang w:val="en-US"/>
        </w:rPr>
        <w:t>Weijie</w:t>
      </w:r>
      <w:r w:rsidR="00601BED">
        <w:rPr>
          <w:rFonts w:eastAsia="SimSun"/>
          <w:lang w:val="en-US"/>
        </w:rPr>
        <w:t xml:space="preserve"> Xu</w:t>
      </w:r>
    </w:p>
    <w:p w14:paraId="1F89056E" w14:textId="422C13CD" w:rsidR="00493857" w:rsidRPr="00F34B3C" w:rsidRDefault="00952D3E" w:rsidP="00952D3E">
      <w:pPr>
        <w:rPr>
          <w:rFonts w:eastAsia="SimSun"/>
          <w:color w:val="00B050"/>
          <w:lang w:val="en-US"/>
        </w:rPr>
      </w:pPr>
      <w:r w:rsidRPr="00F34B3C">
        <w:rPr>
          <w:rFonts w:eastAsia="SimSun"/>
          <w:color w:val="00B050"/>
          <w:lang w:val="en-US"/>
        </w:rPr>
        <w:t>Result:</w:t>
      </w:r>
      <w:r w:rsidR="00CE6461" w:rsidRPr="00F34B3C">
        <w:rPr>
          <w:rFonts w:eastAsia="SimSun"/>
          <w:color w:val="00B050"/>
          <w:lang w:val="en-US"/>
        </w:rPr>
        <w:t xml:space="preserve"> </w:t>
      </w:r>
      <w:r w:rsidR="00CC5E76" w:rsidRPr="00F34B3C">
        <w:rPr>
          <w:rFonts w:eastAsia="SimSun"/>
          <w:color w:val="00B050"/>
          <w:lang w:val="en-US"/>
        </w:rPr>
        <w:t>Approved with unanimous consent</w:t>
      </w:r>
    </w:p>
    <w:p w14:paraId="186080EF" w14:textId="157A42C5" w:rsidR="001D77C5" w:rsidRDefault="001D77C5" w:rsidP="000C6AC2">
      <w:pPr>
        <w:pStyle w:val="berschrift2"/>
        <w:rPr>
          <w:rFonts w:eastAsia="SimSun"/>
          <w:lang w:val="en-US"/>
        </w:rPr>
      </w:pPr>
      <w:bookmarkStart w:id="5" w:name="_Toc172531611"/>
      <w:r w:rsidRPr="003900AA">
        <w:rPr>
          <w:rFonts w:eastAsia="SimSun"/>
          <w:lang w:val="en-US"/>
        </w:rPr>
        <w:t>SFD skeleton discussion</w:t>
      </w:r>
    </w:p>
    <w:p w14:paraId="1FAC2F77" w14:textId="610B18D6" w:rsidR="001D77C5" w:rsidRDefault="007D3A2C" w:rsidP="001D77C5">
      <w:pPr>
        <w:rPr>
          <w:rFonts w:eastAsia="SimSun"/>
          <w:lang w:val="en-US"/>
        </w:rPr>
      </w:pPr>
      <w:r>
        <w:rPr>
          <w:lang w:val="en-US"/>
        </w:rPr>
        <w:t xml:space="preserve">Yinan Qi </w:t>
      </w:r>
      <w:r w:rsidR="00872AB9">
        <w:rPr>
          <w:lang w:val="en-US"/>
        </w:rPr>
        <w:t xml:space="preserve">(OPPO) </w:t>
      </w:r>
      <w:r>
        <w:rPr>
          <w:lang w:val="en-US"/>
        </w:rPr>
        <w:t xml:space="preserve">presents </w:t>
      </w:r>
      <w:r w:rsidR="00173183">
        <w:rPr>
          <w:lang w:val="en-US"/>
        </w:rPr>
        <w:t>document IEEE802.</w:t>
      </w:r>
      <w:r w:rsidRPr="003900AA">
        <w:rPr>
          <w:rFonts w:eastAsia="SimSun"/>
          <w:lang w:val="en-US"/>
        </w:rPr>
        <w:t>11-24/1495</w:t>
      </w:r>
      <w:r>
        <w:rPr>
          <w:rFonts w:eastAsia="SimSun"/>
          <w:lang w:val="en-US"/>
        </w:rPr>
        <w:t>r01, "Specification Framework for TGbp".</w:t>
      </w:r>
    </w:p>
    <w:p w14:paraId="1AF2EDC1" w14:textId="0EFF128D" w:rsidR="007D3A2C" w:rsidRPr="001D77C5" w:rsidRDefault="004E4F66" w:rsidP="001D77C5">
      <w:pPr>
        <w:rPr>
          <w:lang w:val="en-US"/>
        </w:rPr>
      </w:pPr>
      <w:r>
        <w:rPr>
          <w:lang w:val="en-US"/>
        </w:rPr>
        <w:t>No discussion or questions. A motion to allow the editor to create a SFD based on this document will be run.</w:t>
      </w:r>
    </w:p>
    <w:p w14:paraId="00AC9AF6" w14:textId="1B39EDB2" w:rsidR="000C6AC2" w:rsidRDefault="000C6AC2" w:rsidP="000C6AC2">
      <w:pPr>
        <w:pStyle w:val="berschrift2"/>
        <w:rPr>
          <w:lang w:val="en-US"/>
        </w:rPr>
      </w:pPr>
      <w:r w:rsidRPr="00607829">
        <w:rPr>
          <w:lang w:val="en-US"/>
        </w:rPr>
        <w:lastRenderedPageBreak/>
        <w:t>Contributions</w:t>
      </w:r>
      <w:bookmarkEnd w:id="5"/>
    </w:p>
    <w:p w14:paraId="1F309D68" w14:textId="7F59B54C" w:rsidR="00E76AD8" w:rsidRPr="00E76AD8" w:rsidRDefault="00E76AD8" w:rsidP="00E76AD8">
      <w:pPr>
        <w:pStyle w:val="berschrift3"/>
        <w:rPr>
          <w:lang w:val="en-US"/>
        </w:rPr>
      </w:pPr>
      <w:r w:rsidRPr="00E76AD8">
        <w:rPr>
          <w:lang w:val="en-US"/>
        </w:rPr>
        <w:t xml:space="preserve">Presentation of IEEE 802.11-24/1345r1, High-Level Requirements for Downlink PHY in 2.4 GHz, Steve </w:t>
      </w:r>
      <w:proofErr w:type="spellStart"/>
      <w:r w:rsidRPr="00E76AD8">
        <w:rPr>
          <w:lang w:val="en-US"/>
        </w:rPr>
        <w:t>Shellhammer</w:t>
      </w:r>
      <w:proofErr w:type="spellEnd"/>
      <w:r w:rsidRPr="00E76AD8">
        <w:rPr>
          <w:lang w:val="en-US"/>
        </w:rPr>
        <w:t xml:space="preserve"> (Qualcomm)</w:t>
      </w:r>
    </w:p>
    <w:p w14:paraId="249C115A" w14:textId="017F0BFF" w:rsidR="00E76AD8" w:rsidRDefault="000B70D6" w:rsidP="00E76AD8">
      <w:pPr>
        <w:rPr>
          <w:lang w:val="en-US"/>
        </w:rPr>
      </w:pPr>
      <w:r>
        <w:rPr>
          <w:lang w:val="en-US"/>
        </w:rPr>
        <w:t xml:space="preserve">Q: </w:t>
      </w:r>
      <w:r w:rsidR="00B52326">
        <w:rPr>
          <w:lang w:val="en-US"/>
        </w:rPr>
        <w:t>SP1 context could be stand-alone thing</w:t>
      </w:r>
      <w:r w:rsidR="00B90D4D">
        <w:rPr>
          <w:lang w:val="en-US"/>
        </w:rPr>
        <w:t xml:space="preserve">. Is this only for the integrated </w:t>
      </w:r>
      <w:r w:rsidR="00713E48">
        <w:rPr>
          <w:lang w:val="en-US"/>
        </w:rPr>
        <w:t>energizer case? Could this be extended to the non-integrated energizer case as well?</w:t>
      </w:r>
    </w:p>
    <w:p w14:paraId="06634A22" w14:textId="138580C2" w:rsidR="00713E48" w:rsidRDefault="00713E48" w:rsidP="00E76AD8">
      <w:pPr>
        <w:rPr>
          <w:lang w:val="en-US"/>
        </w:rPr>
      </w:pPr>
      <w:r>
        <w:rPr>
          <w:lang w:val="en-US"/>
        </w:rPr>
        <w:t>A: SP1 does not say anything about integrated or non-integrated. It should not be tied to one implementation.</w:t>
      </w:r>
      <w:r w:rsidR="00756B7F">
        <w:rPr>
          <w:lang w:val="en-US"/>
        </w:rPr>
        <w:t xml:space="preserve"> The specification should be flexible to handle both cases. Fields should be similar </w:t>
      </w:r>
      <w:r w:rsidR="00921417">
        <w:rPr>
          <w:lang w:val="en-US"/>
        </w:rPr>
        <w:t>structured;</w:t>
      </w:r>
      <w:r w:rsidR="00756B7F">
        <w:rPr>
          <w:lang w:val="en-US"/>
        </w:rPr>
        <w:t xml:space="preserve"> details might be different for the two cases.</w:t>
      </w:r>
    </w:p>
    <w:p w14:paraId="694F4881" w14:textId="005403BB" w:rsidR="00756B7F" w:rsidRDefault="00756B7F" w:rsidP="00E76AD8">
      <w:pPr>
        <w:rPr>
          <w:lang w:val="en-US"/>
        </w:rPr>
      </w:pPr>
      <w:r>
        <w:rPr>
          <w:lang w:val="en-US"/>
        </w:rPr>
        <w:t xml:space="preserve">Q: </w:t>
      </w:r>
      <w:r w:rsidR="00921417">
        <w:rPr>
          <w:lang w:val="en-US"/>
        </w:rPr>
        <w:t>So</w:t>
      </w:r>
      <w:r w:rsidR="001B63BC">
        <w:rPr>
          <w:lang w:val="en-US"/>
        </w:rPr>
        <w:t>,</w:t>
      </w:r>
      <w:r w:rsidR="00921417">
        <w:rPr>
          <w:lang w:val="en-US"/>
        </w:rPr>
        <w:t xml:space="preserve"> then the design might be similar, but for example the length of the fields may be different for a different link budget?</w:t>
      </w:r>
    </w:p>
    <w:p w14:paraId="1260DF9D" w14:textId="10DF8058" w:rsidR="00921417" w:rsidRDefault="00921417" w:rsidP="00E76AD8">
      <w:pPr>
        <w:rPr>
          <w:lang w:val="en-US"/>
        </w:rPr>
      </w:pPr>
      <w:r>
        <w:rPr>
          <w:lang w:val="en-US"/>
        </w:rPr>
        <w:t>A: Might be</w:t>
      </w:r>
      <w:r w:rsidR="00342C45">
        <w:rPr>
          <w:lang w:val="en-US"/>
        </w:rPr>
        <w:t>, there could be differences for small vs. large link budget.</w:t>
      </w:r>
    </w:p>
    <w:p w14:paraId="0ABD2EE7" w14:textId="0A0E24FB" w:rsidR="00342C45" w:rsidRDefault="00534773" w:rsidP="00E76AD8">
      <w:pPr>
        <w:rPr>
          <w:lang w:val="en-US"/>
        </w:rPr>
      </w:pPr>
      <w:r>
        <w:rPr>
          <w:lang w:val="en-US"/>
        </w:rPr>
        <w:t>C</w:t>
      </w:r>
      <w:r w:rsidR="00342C45">
        <w:rPr>
          <w:lang w:val="en-US"/>
        </w:rPr>
        <w:t xml:space="preserve">: This SP1 does not preclude anything then? </w:t>
      </w:r>
      <w:r>
        <w:rPr>
          <w:lang w:val="en-US"/>
        </w:rPr>
        <w:t>It is generic.</w:t>
      </w:r>
    </w:p>
    <w:p w14:paraId="2C15841C" w14:textId="69509102" w:rsidR="00242192" w:rsidRDefault="00534773" w:rsidP="00E76AD8">
      <w:pPr>
        <w:rPr>
          <w:lang w:val="en-US"/>
        </w:rPr>
      </w:pPr>
      <w:r>
        <w:rPr>
          <w:lang w:val="en-US"/>
        </w:rPr>
        <w:t xml:space="preserve">Q: SP1 2nd bullet. No need to talk about other different things </w:t>
      </w:r>
      <w:r w:rsidR="00242192">
        <w:rPr>
          <w:lang w:val="en-US"/>
        </w:rPr>
        <w:t xml:space="preserve">than </w:t>
      </w:r>
      <w:r>
        <w:rPr>
          <w:lang w:val="en-US"/>
        </w:rPr>
        <w:t>that will be defined. 1st bullet is sufficient.</w:t>
      </w:r>
      <w:r w:rsidR="00242192">
        <w:rPr>
          <w:lang w:val="en-US"/>
        </w:rPr>
        <w:t xml:space="preserve"> There will then be other SPs for backscatter STAs.</w:t>
      </w:r>
    </w:p>
    <w:p w14:paraId="438CF792" w14:textId="27EE0B7E" w:rsidR="00242192" w:rsidRDefault="00242192" w:rsidP="00E76AD8">
      <w:pPr>
        <w:rPr>
          <w:lang w:val="en-US"/>
        </w:rPr>
      </w:pPr>
      <w:r>
        <w:rPr>
          <w:lang w:val="en-US"/>
        </w:rPr>
        <w:t xml:space="preserve">A: </w:t>
      </w:r>
      <w:r w:rsidR="002F42ED">
        <w:rPr>
          <w:lang w:val="en-US"/>
        </w:rPr>
        <w:t>I go with what the group wants.</w:t>
      </w:r>
    </w:p>
    <w:p w14:paraId="75DAE894" w14:textId="45233089" w:rsidR="002F42ED" w:rsidRDefault="002F42ED" w:rsidP="00E76AD8">
      <w:pPr>
        <w:rPr>
          <w:lang w:val="en-US"/>
        </w:rPr>
      </w:pPr>
      <w:r>
        <w:rPr>
          <w:lang w:val="en-US"/>
        </w:rPr>
        <w:t xml:space="preserve">Q: </w:t>
      </w:r>
      <w:r w:rsidR="001B63BC">
        <w:rPr>
          <w:lang w:val="en-US"/>
        </w:rPr>
        <w:t>Slide 7</w:t>
      </w:r>
      <w:r w:rsidR="00F15E09">
        <w:rPr>
          <w:lang w:val="en-US"/>
        </w:rPr>
        <w:t>.</w:t>
      </w:r>
      <w:r w:rsidR="001B63BC">
        <w:rPr>
          <w:lang w:val="en-US"/>
        </w:rPr>
        <w:t xml:space="preserve"> </w:t>
      </w:r>
      <w:r w:rsidR="009F09A3">
        <w:rPr>
          <w:lang w:val="en-US"/>
        </w:rPr>
        <w:t>"</w:t>
      </w:r>
      <w:r w:rsidR="001B63BC">
        <w:rPr>
          <w:lang w:val="en-US"/>
        </w:rPr>
        <w:t>At least two AMP data fields</w:t>
      </w:r>
      <w:r w:rsidR="009F09A3">
        <w:rPr>
          <w:lang w:val="en-US"/>
        </w:rPr>
        <w:t>,"</w:t>
      </w:r>
      <w:r w:rsidR="001B63BC">
        <w:rPr>
          <w:lang w:val="en-US"/>
        </w:rPr>
        <w:t xml:space="preserve"> why is there the need for more than one?</w:t>
      </w:r>
    </w:p>
    <w:p w14:paraId="596BE3D5" w14:textId="2381381A" w:rsidR="001B63BC" w:rsidRDefault="001B63BC" w:rsidP="00E76AD8">
      <w:pPr>
        <w:rPr>
          <w:lang w:val="en-US"/>
        </w:rPr>
      </w:pPr>
      <w:r>
        <w:rPr>
          <w:lang w:val="en-US"/>
        </w:rPr>
        <w:t xml:space="preserve">A: </w:t>
      </w:r>
      <w:r w:rsidR="00610722">
        <w:rPr>
          <w:lang w:val="en-US"/>
        </w:rPr>
        <w:t>We may alternate data fields with Excitation field. This is for harmonization with the backscatter case.</w:t>
      </w:r>
      <w:r w:rsidR="00F15E09">
        <w:rPr>
          <w:lang w:val="en-US"/>
        </w:rPr>
        <w:t xml:space="preserve"> In the active transmitter case there's no Excitation field, and thus only one data field.</w:t>
      </w:r>
    </w:p>
    <w:p w14:paraId="78156290" w14:textId="3F787877" w:rsidR="00F15E09" w:rsidRDefault="00F15E09" w:rsidP="00E76AD8">
      <w:pPr>
        <w:rPr>
          <w:lang w:val="en-US"/>
        </w:rPr>
      </w:pPr>
      <w:r>
        <w:rPr>
          <w:lang w:val="en-US"/>
        </w:rPr>
        <w:t xml:space="preserve">Q: Slide </w:t>
      </w:r>
      <w:r w:rsidR="009F09A3">
        <w:rPr>
          <w:lang w:val="en-US"/>
        </w:rPr>
        <w:t>8. Is 1Mb/s assumed here? Why do we need to close in on the sync field duration before the data rate is agreed? Is there an option for multiple different length sync fields?</w:t>
      </w:r>
    </w:p>
    <w:p w14:paraId="4F40E786" w14:textId="7622EF67" w:rsidR="009F09A3" w:rsidRDefault="009F09A3" w:rsidP="00E76AD8">
      <w:pPr>
        <w:rPr>
          <w:lang w:val="en-US"/>
        </w:rPr>
      </w:pPr>
      <w:r>
        <w:rPr>
          <w:lang w:val="en-US"/>
        </w:rPr>
        <w:t xml:space="preserve">A: Previous presentation was on the data rates, but that's too early. However, the rate should be larger than with 11ba. </w:t>
      </w:r>
      <w:proofErr w:type="gramStart"/>
      <w:r>
        <w:rPr>
          <w:lang w:val="en-US"/>
        </w:rPr>
        <w:t>So</w:t>
      </w:r>
      <w:proofErr w:type="gramEnd"/>
      <w:r>
        <w:rPr>
          <w:lang w:val="en-US"/>
        </w:rPr>
        <w:t xml:space="preserve"> the sync field should can be smaller</w:t>
      </w:r>
      <w:r w:rsidR="001C23BD">
        <w:rPr>
          <w:lang w:val="en-US"/>
        </w:rPr>
        <w:t>.</w:t>
      </w:r>
    </w:p>
    <w:p w14:paraId="07D9C483" w14:textId="54EFF09C" w:rsidR="001C23BD" w:rsidRDefault="001C23BD" w:rsidP="00E76AD8">
      <w:pPr>
        <w:rPr>
          <w:lang w:val="en-US"/>
        </w:rPr>
      </w:pPr>
      <w:r>
        <w:rPr>
          <w:lang w:val="en-US"/>
        </w:rPr>
        <w:t xml:space="preserve">A: </w:t>
      </w:r>
      <w:r w:rsidR="00C34496">
        <w:rPr>
          <w:lang w:val="en-US"/>
        </w:rPr>
        <w:t xml:space="preserve">Less than 64µs </w:t>
      </w:r>
      <w:proofErr w:type="spellStart"/>
      <w:r w:rsidR="00C34496">
        <w:rPr>
          <w:lang w:val="en-US"/>
        </w:rPr>
        <w:t>lenght</w:t>
      </w:r>
      <w:proofErr w:type="spellEnd"/>
      <w:r w:rsidR="00C34496">
        <w:rPr>
          <w:lang w:val="en-US"/>
        </w:rPr>
        <w:t xml:space="preserve"> should be sufficient for the high-SNR case.</w:t>
      </w:r>
    </w:p>
    <w:p w14:paraId="3DEEA473" w14:textId="03BF38A4" w:rsidR="00C34496" w:rsidRDefault="001014FF" w:rsidP="00E76AD8">
      <w:pPr>
        <w:rPr>
          <w:lang w:val="en-US"/>
        </w:rPr>
      </w:pPr>
      <w:r>
        <w:rPr>
          <w:lang w:val="en-US"/>
        </w:rPr>
        <w:t xml:space="preserve">Q: SP1. No need to mix concerns and use cases. </w:t>
      </w:r>
      <w:r w:rsidR="00CB046C">
        <w:rPr>
          <w:lang w:val="en-US"/>
        </w:rPr>
        <w:t>Is your intention to start with the 11ba design?</w:t>
      </w:r>
    </w:p>
    <w:p w14:paraId="63B603BE" w14:textId="5105AFC8" w:rsidR="00CB046C" w:rsidRDefault="00CB046C" w:rsidP="00E76AD8">
      <w:pPr>
        <w:rPr>
          <w:lang w:val="en-US"/>
        </w:rPr>
      </w:pPr>
      <w:r>
        <w:rPr>
          <w:lang w:val="en-US"/>
        </w:rPr>
        <w:t>A: Yes, with a similar design. It is motivated by the 11ba structure, but with different details.</w:t>
      </w:r>
    </w:p>
    <w:p w14:paraId="373B5706" w14:textId="35A487C1" w:rsidR="00CB046C" w:rsidRDefault="00CB046C" w:rsidP="00E76AD8">
      <w:pPr>
        <w:rPr>
          <w:lang w:val="en-US"/>
        </w:rPr>
      </w:pPr>
      <w:r>
        <w:rPr>
          <w:lang w:val="en-US"/>
        </w:rPr>
        <w:t>Q: Are you assuming a OFDM waveform?</w:t>
      </w:r>
    </w:p>
    <w:p w14:paraId="7B891167" w14:textId="56B7169C" w:rsidR="00CB046C" w:rsidRDefault="00CB046C" w:rsidP="00E76AD8">
      <w:pPr>
        <w:rPr>
          <w:lang w:val="en-US"/>
        </w:rPr>
      </w:pPr>
      <w:r>
        <w:rPr>
          <w:lang w:val="en-US"/>
        </w:rPr>
        <w:t xml:space="preserve">A: </w:t>
      </w:r>
      <w:r w:rsidR="0040752E">
        <w:rPr>
          <w:lang w:val="en-US"/>
        </w:rPr>
        <w:t>No, it is silent on that topic. We are not deciding this here.</w:t>
      </w:r>
    </w:p>
    <w:p w14:paraId="03C1214F" w14:textId="58E088C6" w:rsidR="0040752E" w:rsidRDefault="006D4AC8" w:rsidP="00E76AD8">
      <w:pPr>
        <w:rPr>
          <w:lang w:val="en-US"/>
        </w:rPr>
      </w:pPr>
      <w:r>
        <w:rPr>
          <w:lang w:val="en-US"/>
        </w:rPr>
        <w:t xml:space="preserve">Q: Slide 8. </w:t>
      </w:r>
      <w:r w:rsidR="00E818ED">
        <w:rPr>
          <w:lang w:val="en-US"/>
        </w:rPr>
        <w:t xml:space="preserve">Can there be </w:t>
      </w:r>
      <w:proofErr w:type="spellStart"/>
      <w:r w:rsidR="00E818ED">
        <w:rPr>
          <w:lang w:val="en-US"/>
        </w:rPr>
        <w:t>mulitple</w:t>
      </w:r>
      <w:proofErr w:type="spellEnd"/>
      <w:r w:rsidR="00E818ED">
        <w:rPr>
          <w:lang w:val="en-US"/>
        </w:rPr>
        <w:t xml:space="preserve"> AMP-Sync field with more than 64µs?</w:t>
      </w:r>
    </w:p>
    <w:p w14:paraId="4CFC5C86" w14:textId="39785FE0" w:rsidR="00E818ED" w:rsidRDefault="00E818ED" w:rsidP="00E76AD8">
      <w:pPr>
        <w:rPr>
          <w:lang w:val="en-US"/>
        </w:rPr>
      </w:pPr>
      <w:r>
        <w:rPr>
          <w:lang w:val="en-US"/>
        </w:rPr>
        <w:t xml:space="preserve">A: It's silent on these details. There may be two sync fields, </w:t>
      </w:r>
      <w:r w:rsidR="003A3FE1">
        <w:rPr>
          <w:lang w:val="en-US"/>
        </w:rPr>
        <w:t>it is not excluding possibilities.</w:t>
      </w:r>
    </w:p>
    <w:p w14:paraId="3D4ACFC6" w14:textId="2289E4C6" w:rsidR="003A3FE1" w:rsidRDefault="003A3FE1" w:rsidP="00E76AD8">
      <w:pPr>
        <w:rPr>
          <w:lang w:val="en-US"/>
        </w:rPr>
      </w:pPr>
      <w:r>
        <w:rPr>
          <w:lang w:val="en-US"/>
        </w:rPr>
        <w:t>C: SP1. Prefer to keep the second sub-point. Better to include all variations.</w:t>
      </w:r>
    </w:p>
    <w:p w14:paraId="2057B3D8" w14:textId="4686EE83" w:rsidR="003A3FE1" w:rsidRDefault="003A3FE1" w:rsidP="00E76AD8">
      <w:pPr>
        <w:rPr>
          <w:lang w:val="en-US"/>
        </w:rPr>
      </w:pPr>
      <w:r>
        <w:rPr>
          <w:lang w:val="en-US"/>
        </w:rPr>
        <w:t xml:space="preserve">C: SP3. </w:t>
      </w:r>
      <w:r w:rsidR="0084039E">
        <w:rPr>
          <w:lang w:val="en-US"/>
        </w:rPr>
        <w:t xml:space="preserve">Need to decide the </w:t>
      </w:r>
      <w:r w:rsidR="00432EB1">
        <w:rPr>
          <w:lang w:val="en-US"/>
        </w:rPr>
        <w:t>modulation</w:t>
      </w:r>
      <w:r w:rsidR="0084039E">
        <w:rPr>
          <w:lang w:val="en-US"/>
        </w:rPr>
        <w:t xml:space="preserve"> first, then there might be different considerations for the coding.</w:t>
      </w:r>
    </w:p>
    <w:p w14:paraId="4F8378B8" w14:textId="2BD09115" w:rsidR="00EE14C1" w:rsidRDefault="00EE14C1" w:rsidP="00E76AD8">
      <w:pPr>
        <w:rPr>
          <w:lang w:val="en-US"/>
        </w:rPr>
      </w:pPr>
      <w:r>
        <w:rPr>
          <w:lang w:val="en-US"/>
        </w:rPr>
        <w:t xml:space="preserve">Q: </w:t>
      </w:r>
      <w:r w:rsidR="002906A4">
        <w:rPr>
          <w:lang w:val="en-US"/>
        </w:rPr>
        <w:t xml:space="preserve">SP1. One or more AMP-Data fields, is that for UL or DL? </w:t>
      </w:r>
      <w:r w:rsidR="00901D2A">
        <w:rPr>
          <w:lang w:val="en-US"/>
        </w:rPr>
        <w:t xml:space="preserve">This is for DL. "Excitation" was previously called "Energizer", but it shall be used to </w:t>
      </w:r>
      <w:r w:rsidR="000221C1">
        <w:rPr>
          <w:lang w:val="en-US"/>
        </w:rPr>
        <w:t>backscatter the UL data. Any field on the slide is a DL field.</w:t>
      </w:r>
    </w:p>
    <w:p w14:paraId="5C27DC59" w14:textId="269BD9D0" w:rsidR="000221C1" w:rsidRDefault="00DA13B0" w:rsidP="00E76AD8">
      <w:pPr>
        <w:rPr>
          <w:lang w:val="en-US"/>
        </w:rPr>
      </w:pPr>
      <w:r>
        <w:rPr>
          <w:lang w:val="en-US"/>
        </w:rPr>
        <w:t xml:space="preserve">Q: But there might be only </w:t>
      </w:r>
      <w:r w:rsidR="006234A1">
        <w:rPr>
          <w:lang w:val="en-US"/>
        </w:rPr>
        <w:t xml:space="preserve">the Excitation field, suggest </w:t>
      </w:r>
      <w:r w:rsidR="00EF1DF2">
        <w:rPr>
          <w:lang w:val="en-US"/>
        </w:rPr>
        <w:t>changing</w:t>
      </w:r>
      <w:r w:rsidR="006234A1">
        <w:rPr>
          <w:lang w:val="en-US"/>
        </w:rPr>
        <w:t xml:space="preserve"> "</w:t>
      </w:r>
      <w:r w:rsidR="00C52D5B">
        <w:rPr>
          <w:lang w:val="en-US"/>
        </w:rPr>
        <w:t>there may be one or more AMP-Data fields".</w:t>
      </w:r>
    </w:p>
    <w:p w14:paraId="01C1BE33" w14:textId="67399538" w:rsidR="0084039E" w:rsidRDefault="00C52D5B" w:rsidP="00E76AD8">
      <w:pPr>
        <w:rPr>
          <w:lang w:val="en-US"/>
        </w:rPr>
      </w:pPr>
      <w:r>
        <w:rPr>
          <w:lang w:val="en-US"/>
        </w:rPr>
        <w:t>End of discussion, SPs will be run on Thursday PM2.</w:t>
      </w:r>
    </w:p>
    <w:p w14:paraId="093E258A" w14:textId="0C146437" w:rsidR="00C52D5B" w:rsidRDefault="00C52D5B" w:rsidP="00C52D5B">
      <w:pPr>
        <w:pStyle w:val="berschrift3"/>
        <w:rPr>
          <w:lang w:val="en-US"/>
        </w:rPr>
      </w:pPr>
      <w:r>
        <w:rPr>
          <w:lang w:val="en-US"/>
        </w:rPr>
        <w:t>Presentation of IEEE 802.</w:t>
      </w:r>
      <w:r w:rsidRPr="00C52D5B">
        <w:rPr>
          <w:lang w:val="en-US"/>
        </w:rPr>
        <w:t>11-24/1475</w:t>
      </w:r>
      <w:r w:rsidR="005115EA">
        <w:rPr>
          <w:lang w:val="en-US"/>
        </w:rPr>
        <w:t>r2</w:t>
      </w:r>
      <w:r w:rsidRPr="00C52D5B">
        <w:rPr>
          <w:lang w:val="en-US"/>
        </w:rPr>
        <w:t>, Discussion on ultra-low power timing clock, Weijie Xu (OPPO)</w:t>
      </w:r>
    </w:p>
    <w:p w14:paraId="7A0C2222" w14:textId="4A82A01B" w:rsidR="001131A4" w:rsidRDefault="00CF58C6" w:rsidP="00C52D5B">
      <w:pPr>
        <w:rPr>
          <w:lang w:val="en-US"/>
        </w:rPr>
      </w:pPr>
      <w:r>
        <w:rPr>
          <w:lang w:val="en-US"/>
        </w:rPr>
        <w:t xml:space="preserve">Q: </w:t>
      </w:r>
      <w:r w:rsidR="00EF1DF2">
        <w:rPr>
          <w:lang w:val="en-US"/>
        </w:rPr>
        <w:t xml:space="preserve">32.7kHz clock power consumption will be around 10nW, I agree that it is not the PHY clock. </w:t>
      </w:r>
      <w:r w:rsidR="001131A4">
        <w:rPr>
          <w:lang w:val="en-US"/>
        </w:rPr>
        <w:t>What is the motivation to clock the state? Let the device be ready when the trigger arrives?</w:t>
      </w:r>
    </w:p>
    <w:p w14:paraId="46159F06" w14:textId="6B42851E" w:rsidR="001131A4" w:rsidRDefault="001131A4" w:rsidP="00C52D5B">
      <w:pPr>
        <w:rPr>
          <w:lang w:val="en-US"/>
        </w:rPr>
      </w:pPr>
      <w:r>
        <w:rPr>
          <w:lang w:val="en-US"/>
        </w:rPr>
        <w:t>A: Device needs an internal clock</w:t>
      </w:r>
      <w:r w:rsidR="00E97901">
        <w:rPr>
          <w:lang w:val="en-US"/>
        </w:rPr>
        <w:t xml:space="preserve">. </w:t>
      </w:r>
      <w:r w:rsidR="00062B3D">
        <w:rPr>
          <w:lang w:val="en-US"/>
        </w:rPr>
        <w:t xml:space="preserve">If we want to have AMP devices better performance than RFID / lower </w:t>
      </w:r>
      <w:r w:rsidR="00765FA0">
        <w:rPr>
          <w:lang w:val="en-US"/>
        </w:rPr>
        <w:t xml:space="preserve">energy for operation, we need to conserve the power. The AMP </w:t>
      </w:r>
      <w:r w:rsidR="002C5787">
        <w:rPr>
          <w:lang w:val="en-US"/>
        </w:rPr>
        <w:t>needs to wake up in time for the UL trigger.</w:t>
      </w:r>
    </w:p>
    <w:p w14:paraId="1389B70C" w14:textId="37C6E326" w:rsidR="002C5787" w:rsidRDefault="002C5787" w:rsidP="00C52D5B">
      <w:pPr>
        <w:rPr>
          <w:lang w:val="en-US"/>
        </w:rPr>
      </w:pPr>
      <w:r>
        <w:rPr>
          <w:lang w:val="en-US"/>
        </w:rPr>
        <w:t>C: Table for shows for low-range backscatter "no" for energy storage.</w:t>
      </w:r>
    </w:p>
    <w:p w14:paraId="2B6F11B7" w14:textId="3BF48717" w:rsidR="002C5787" w:rsidRDefault="002C5787" w:rsidP="00C52D5B">
      <w:pPr>
        <w:rPr>
          <w:lang w:val="en-US"/>
        </w:rPr>
      </w:pPr>
      <w:r>
        <w:rPr>
          <w:lang w:val="en-US"/>
        </w:rPr>
        <w:t xml:space="preserve">Q: </w:t>
      </w:r>
      <w:r w:rsidR="000C4559">
        <w:rPr>
          <w:lang w:val="en-US"/>
        </w:rPr>
        <w:t xml:space="preserve">Not sure if backscatter can support duty-cycle based operation. It has a very low </w:t>
      </w:r>
      <w:r w:rsidR="00707D44">
        <w:rPr>
          <w:lang w:val="en-US"/>
        </w:rPr>
        <w:t>energy storage unit. Backscatter can be trigger-based after being charged by the AP. No need to have a duty cycle.</w:t>
      </w:r>
    </w:p>
    <w:p w14:paraId="2D116E8F" w14:textId="3C143980" w:rsidR="008B0597" w:rsidRDefault="008B0597" w:rsidP="00C52D5B">
      <w:pPr>
        <w:rPr>
          <w:lang w:val="en-US"/>
        </w:rPr>
      </w:pPr>
      <w:r>
        <w:rPr>
          <w:lang w:val="en-US"/>
        </w:rPr>
        <w:lastRenderedPageBreak/>
        <w:t xml:space="preserve">A: </w:t>
      </w:r>
      <w:r w:rsidR="00791AF7">
        <w:rPr>
          <w:lang w:val="en-US"/>
        </w:rPr>
        <w:t>AMP wants to support long distance. Thus, power storage is needed.</w:t>
      </w:r>
      <w:r w:rsidR="008811FD">
        <w:rPr>
          <w:lang w:val="en-US"/>
        </w:rPr>
        <w:t xml:space="preserve"> However, harvesting power is very low, so a duty cycle operation is needed.</w:t>
      </w:r>
    </w:p>
    <w:p w14:paraId="437B2E8E" w14:textId="36E19CA9" w:rsidR="008B0597" w:rsidRDefault="008B0597" w:rsidP="00C52D5B">
      <w:pPr>
        <w:rPr>
          <w:lang w:val="en-US"/>
        </w:rPr>
      </w:pPr>
      <w:r>
        <w:rPr>
          <w:lang w:val="en-US"/>
        </w:rPr>
        <w:t>Q: Confused about SP1 and SP2. They have different values for the active transmitter.</w:t>
      </w:r>
    </w:p>
    <w:p w14:paraId="0151984D" w14:textId="0689BC60" w:rsidR="00AE24DF" w:rsidRDefault="006046E8" w:rsidP="00C52D5B">
      <w:pPr>
        <w:rPr>
          <w:lang w:val="en-US"/>
        </w:rPr>
      </w:pPr>
      <w:r>
        <w:rPr>
          <w:lang w:val="en-US"/>
        </w:rPr>
        <w:t xml:space="preserve">A: </w:t>
      </w:r>
      <w:r w:rsidR="00AE24DF">
        <w:rPr>
          <w:lang w:val="en-US"/>
        </w:rPr>
        <w:t xml:space="preserve">The SPs are for different procedures. </w:t>
      </w:r>
      <w:r w:rsidR="007C2CA8">
        <w:rPr>
          <w:lang w:val="en-US"/>
        </w:rPr>
        <w:t>The different timings may be implemented by the same circuit, or by different circuits.</w:t>
      </w:r>
    </w:p>
    <w:p w14:paraId="11C68A1C" w14:textId="74AC9D67" w:rsidR="007C2CA8" w:rsidRDefault="007C2CA8" w:rsidP="00C52D5B">
      <w:pPr>
        <w:rPr>
          <w:lang w:val="en-US"/>
        </w:rPr>
      </w:pPr>
      <w:r>
        <w:rPr>
          <w:lang w:val="en-US"/>
        </w:rPr>
        <w:t xml:space="preserve">Q: Slide 11. </w:t>
      </w:r>
      <w:r w:rsidR="00B865B2">
        <w:rPr>
          <w:lang w:val="en-US"/>
        </w:rPr>
        <w:t xml:space="preserve">Based on the </w:t>
      </w:r>
      <w:proofErr w:type="spellStart"/>
      <w:r w:rsidR="00B865B2">
        <w:rPr>
          <w:lang w:val="en-US"/>
        </w:rPr>
        <w:t>accurarcy</w:t>
      </w:r>
      <w:proofErr w:type="spellEnd"/>
      <w:r w:rsidR="00B865B2">
        <w:rPr>
          <w:lang w:val="en-US"/>
        </w:rPr>
        <w:t xml:space="preserve"> of the RTC clock, counting </w:t>
      </w:r>
      <w:proofErr w:type="spellStart"/>
      <w:r w:rsidR="00B865B2">
        <w:rPr>
          <w:lang w:val="en-US"/>
        </w:rPr>
        <w:t>ms.</w:t>
      </w:r>
      <w:proofErr w:type="spellEnd"/>
      <w:r w:rsidR="00B865B2">
        <w:rPr>
          <w:lang w:val="en-US"/>
        </w:rPr>
        <w:t xml:space="preserve"> It will round-off 0.7ms, so there can be errors.</w:t>
      </w:r>
    </w:p>
    <w:p w14:paraId="59E4EEA2" w14:textId="78FE6773" w:rsidR="00581FF0" w:rsidRDefault="00581FF0" w:rsidP="00C52D5B">
      <w:pPr>
        <w:rPr>
          <w:lang w:val="en-US"/>
        </w:rPr>
      </w:pPr>
      <w:r>
        <w:rPr>
          <w:lang w:val="en-US"/>
        </w:rPr>
        <w:t>A: First</w:t>
      </w:r>
      <w:r w:rsidR="005E1958">
        <w:rPr>
          <w:lang w:val="en-US"/>
        </w:rPr>
        <w:t>,</w:t>
      </w:r>
      <w:r>
        <w:rPr>
          <w:lang w:val="en-US"/>
        </w:rPr>
        <w:t xml:space="preserve"> we need requirements of the clock</w:t>
      </w:r>
      <w:r w:rsidR="00CA3E8C">
        <w:rPr>
          <w:lang w:val="en-US"/>
        </w:rPr>
        <w:t xml:space="preserve"> in ppm. </w:t>
      </w:r>
      <w:r w:rsidR="00CE5EE6">
        <w:rPr>
          <w:lang w:val="en-US"/>
        </w:rPr>
        <w:t>Then, it can count the cycles. For 3ms it can count 2x32 and 1x33. There are implementation methods to adjust the rounding error.</w:t>
      </w:r>
    </w:p>
    <w:p w14:paraId="7D47D951" w14:textId="29D6A2FD" w:rsidR="00CE5EE6" w:rsidRDefault="00FA0F46" w:rsidP="00C52D5B">
      <w:pPr>
        <w:rPr>
          <w:lang w:val="en-US"/>
        </w:rPr>
      </w:pPr>
      <w:r>
        <w:rPr>
          <w:lang w:val="en-US"/>
        </w:rPr>
        <w:t xml:space="preserve">Q: SP3. 1000ppm for duty cycle. </w:t>
      </w:r>
      <w:r w:rsidR="00C70067">
        <w:rPr>
          <w:lang w:val="en-US"/>
        </w:rPr>
        <w:t>But here it is 1000ppm to 10000ppm. This is a very large range, what value shall it be?</w:t>
      </w:r>
    </w:p>
    <w:p w14:paraId="649E9F39" w14:textId="1DA7AED9" w:rsidR="005C4B0C" w:rsidRDefault="00AA3F76" w:rsidP="00C52D5B">
      <w:pPr>
        <w:rPr>
          <w:lang w:val="en-US"/>
        </w:rPr>
      </w:pPr>
      <w:r>
        <w:rPr>
          <w:lang w:val="en-US"/>
        </w:rPr>
        <w:t xml:space="preserve">A: For DL we can support different implementations with relaxed DL clock. </w:t>
      </w:r>
      <w:r w:rsidR="006C4487">
        <w:rPr>
          <w:lang w:val="en-US"/>
        </w:rPr>
        <w:t>If there's only ED receiver it can be the larger, more relaxed value</w:t>
      </w:r>
      <w:r w:rsidR="005C4B0C">
        <w:rPr>
          <w:lang w:val="en-US"/>
        </w:rPr>
        <w:t>, 10000ppm should be ok.</w:t>
      </w:r>
    </w:p>
    <w:p w14:paraId="1B1E0E65" w14:textId="42FF90B3" w:rsidR="00D71F94" w:rsidRDefault="00D71F94" w:rsidP="00C52D5B">
      <w:pPr>
        <w:rPr>
          <w:lang w:val="en-US"/>
        </w:rPr>
      </w:pPr>
      <w:r>
        <w:rPr>
          <w:lang w:val="en-US"/>
        </w:rPr>
        <w:t>C: Maybe pick a number before we run the SP?</w:t>
      </w:r>
    </w:p>
    <w:p w14:paraId="146DDE72" w14:textId="1BEA7B25" w:rsidR="00D71F94" w:rsidRDefault="007A323A" w:rsidP="007A323A">
      <w:pPr>
        <w:pStyle w:val="berschrift3"/>
        <w:rPr>
          <w:rFonts w:eastAsia="SimSun"/>
          <w:lang w:val="en-US"/>
        </w:rPr>
      </w:pPr>
      <w:r>
        <w:rPr>
          <w:lang w:val="en-US"/>
        </w:rPr>
        <w:t>Presentation of IEEE 802.</w:t>
      </w:r>
      <w:r w:rsidRPr="003900AA">
        <w:rPr>
          <w:rFonts w:eastAsia="SimSun"/>
          <w:lang w:val="en-US"/>
        </w:rPr>
        <w:t xml:space="preserve">11-24/1537, Wireless connectivity challenges for AMP only IoT devices under 802.11 specification, Solomon </w:t>
      </w:r>
      <w:proofErr w:type="spellStart"/>
      <w:r w:rsidRPr="003900AA">
        <w:rPr>
          <w:rFonts w:eastAsia="SimSun"/>
          <w:lang w:val="en-US"/>
        </w:rPr>
        <w:t>Trainin</w:t>
      </w:r>
      <w:proofErr w:type="spellEnd"/>
      <w:r w:rsidRPr="003900AA">
        <w:rPr>
          <w:rFonts w:eastAsia="SimSun"/>
          <w:lang w:val="en-US"/>
        </w:rPr>
        <w:t xml:space="preserve"> (</w:t>
      </w:r>
      <w:proofErr w:type="spellStart"/>
      <w:r w:rsidRPr="003900AA">
        <w:rPr>
          <w:rFonts w:eastAsia="SimSun"/>
          <w:lang w:val="en-US"/>
        </w:rPr>
        <w:t>Wiliot</w:t>
      </w:r>
      <w:proofErr w:type="spellEnd"/>
      <w:r w:rsidRPr="003900AA">
        <w:rPr>
          <w:rFonts w:eastAsia="SimSun"/>
          <w:lang w:val="en-US"/>
        </w:rPr>
        <w:t>)</w:t>
      </w:r>
    </w:p>
    <w:p w14:paraId="7601BE9B" w14:textId="6E795085" w:rsidR="007A323A" w:rsidRDefault="00952257" w:rsidP="007A323A">
      <w:pPr>
        <w:rPr>
          <w:lang w:val="en-US"/>
        </w:rPr>
      </w:pPr>
      <w:r>
        <w:rPr>
          <w:lang w:val="en-US"/>
        </w:rPr>
        <w:t>C</w:t>
      </w:r>
      <w:r w:rsidR="00126A54">
        <w:rPr>
          <w:lang w:val="en-US"/>
        </w:rPr>
        <w:t xml:space="preserve">: </w:t>
      </w:r>
      <w:r w:rsidR="00317F3B">
        <w:rPr>
          <w:lang w:val="en-US"/>
        </w:rPr>
        <w:t>Slide 11, our preference is #4. WUR frame might not be the right choice.</w:t>
      </w:r>
    </w:p>
    <w:p w14:paraId="3151EB5C" w14:textId="1C6B8241" w:rsidR="00952257" w:rsidRDefault="00FB3354" w:rsidP="007A323A">
      <w:pPr>
        <w:rPr>
          <w:lang w:val="en-US"/>
        </w:rPr>
      </w:pPr>
      <w:r>
        <w:rPr>
          <w:lang w:val="en-US"/>
        </w:rPr>
        <w:t>C</w:t>
      </w:r>
      <w:r w:rsidR="00952257">
        <w:rPr>
          <w:lang w:val="en-US"/>
        </w:rPr>
        <w:t>: Slide 18. Makes a lot of sense, especially 1 and 2. Not sure about 3 and 4.</w:t>
      </w:r>
    </w:p>
    <w:p w14:paraId="6D3FC808" w14:textId="78B260AD" w:rsidR="00FB3354" w:rsidRDefault="000D03EF" w:rsidP="007A323A">
      <w:pPr>
        <w:rPr>
          <w:lang w:val="en-US"/>
        </w:rPr>
      </w:pPr>
      <w:r>
        <w:rPr>
          <w:lang w:val="en-US"/>
        </w:rPr>
        <w:t>A: Want to enable things, not define.</w:t>
      </w:r>
      <w:r w:rsidR="005E105B">
        <w:rPr>
          <w:lang w:val="en-US"/>
        </w:rPr>
        <w:t xml:space="preserve"> Concentrate only of AMP-only IoT STA part. Architecture needs to mention how to transport the data</w:t>
      </w:r>
      <w:r w:rsidR="002F20AA">
        <w:rPr>
          <w:lang w:val="en-US"/>
        </w:rPr>
        <w:t>, transition to the DS needs to be specified.</w:t>
      </w:r>
    </w:p>
    <w:p w14:paraId="6367D288" w14:textId="46B50675" w:rsidR="00FA1F28" w:rsidRDefault="00547AB9" w:rsidP="007A323A">
      <w:pPr>
        <w:rPr>
          <w:lang w:val="en-US"/>
        </w:rPr>
      </w:pPr>
      <w:r>
        <w:rPr>
          <w:lang w:val="en-US"/>
        </w:rPr>
        <w:t xml:space="preserve">Q: Change </w:t>
      </w:r>
      <w:r w:rsidR="00914A7A">
        <w:rPr>
          <w:lang w:val="en-US"/>
        </w:rPr>
        <w:t>device to STA?</w:t>
      </w:r>
    </w:p>
    <w:p w14:paraId="1CF15E1D" w14:textId="5C31F8F2" w:rsidR="00914A7A" w:rsidRDefault="00914A7A" w:rsidP="007A323A">
      <w:pPr>
        <w:rPr>
          <w:lang w:val="en-US"/>
        </w:rPr>
      </w:pPr>
      <w:r>
        <w:rPr>
          <w:lang w:val="en-US"/>
        </w:rPr>
        <w:t>A: Agree.</w:t>
      </w:r>
    </w:p>
    <w:p w14:paraId="16DF3090" w14:textId="3436F3BC" w:rsidR="00914A7A" w:rsidRDefault="00914A7A" w:rsidP="007A323A">
      <w:pPr>
        <w:rPr>
          <w:lang w:val="en-US"/>
        </w:rPr>
      </w:pPr>
      <w:r>
        <w:rPr>
          <w:lang w:val="en-US"/>
        </w:rPr>
        <w:t>Q: Architecture picture</w:t>
      </w:r>
      <w:r w:rsidR="0076034B">
        <w:rPr>
          <w:lang w:val="en-US"/>
        </w:rPr>
        <w:t>, Slide 18. Limit AMP-only STA to access the DS only via the non-AP STA?</w:t>
      </w:r>
    </w:p>
    <w:p w14:paraId="6A021092" w14:textId="645CAE98" w:rsidR="0076034B" w:rsidRPr="007A323A" w:rsidRDefault="0076034B" w:rsidP="007A323A">
      <w:pPr>
        <w:rPr>
          <w:lang w:val="en-US"/>
        </w:rPr>
      </w:pPr>
      <w:r>
        <w:rPr>
          <w:lang w:val="en-US"/>
        </w:rPr>
        <w:t xml:space="preserve">A: </w:t>
      </w:r>
      <w:r w:rsidR="004E700B">
        <w:rPr>
          <w:lang w:val="en-US"/>
        </w:rPr>
        <w:t>Does not matter if its AP STA or not.</w:t>
      </w:r>
    </w:p>
    <w:p w14:paraId="5940B324" w14:textId="3811BA66" w:rsidR="000C6AC2" w:rsidRPr="00607829" w:rsidRDefault="00B66193" w:rsidP="00B66193">
      <w:pPr>
        <w:pStyle w:val="berschrift2"/>
        <w:rPr>
          <w:lang w:val="en-US"/>
        </w:rPr>
      </w:pPr>
      <w:bookmarkStart w:id="6" w:name="_Toc172531612"/>
      <w:r w:rsidRPr="00607829">
        <w:rPr>
          <w:lang w:val="en-US"/>
        </w:rPr>
        <w:t>Recess</w:t>
      </w:r>
      <w:bookmarkEnd w:id="6"/>
    </w:p>
    <w:p w14:paraId="2FEFDF4F" w14:textId="53A651B2" w:rsidR="00B66193" w:rsidRPr="00983809" w:rsidRDefault="00B66193" w:rsidP="00B66193">
      <w:pPr>
        <w:rPr>
          <w:lang w:val="en-US"/>
        </w:rPr>
      </w:pPr>
      <w:r w:rsidRPr="00983809">
        <w:rPr>
          <w:lang w:val="en-US"/>
        </w:rPr>
        <w:t>The chair announced the session recessed at 1</w:t>
      </w:r>
      <w:r w:rsidR="00F616BB">
        <w:rPr>
          <w:lang w:val="en-US"/>
        </w:rPr>
        <w:t>2</w:t>
      </w:r>
      <w:r w:rsidRPr="00983809">
        <w:rPr>
          <w:lang w:val="en-US"/>
        </w:rPr>
        <w:t>:</w:t>
      </w:r>
      <w:r w:rsidR="00F616BB">
        <w:rPr>
          <w:lang w:val="en-US"/>
        </w:rPr>
        <w:t>3</w:t>
      </w:r>
      <w:r w:rsidRPr="00983809">
        <w:rPr>
          <w:lang w:val="en-US"/>
        </w:rPr>
        <w:t>0.</w:t>
      </w:r>
    </w:p>
    <w:p w14:paraId="40164CBE" w14:textId="67D5BA33" w:rsidR="000217AB" w:rsidRPr="00607829" w:rsidRDefault="000217AB" w:rsidP="000217AB">
      <w:pPr>
        <w:pStyle w:val="berschrift1"/>
        <w:tabs>
          <w:tab w:val="left" w:pos="6043"/>
        </w:tabs>
        <w:rPr>
          <w:lang w:val="en-US" w:eastAsia="zh-CN"/>
        </w:rPr>
      </w:pPr>
      <w:bookmarkStart w:id="7" w:name="_Toc172531613"/>
      <w:r w:rsidRPr="00607829">
        <w:rPr>
          <w:lang w:val="en-US"/>
        </w:rPr>
        <w:t>Monday PM1 (2024-0</w:t>
      </w:r>
      <w:r w:rsidR="00D9228C">
        <w:rPr>
          <w:lang w:val="en-US"/>
        </w:rPr>
        <w:t>9</w:t>
      </w:r>
      <w:r w:rsidRPr="00607829">
        <w:rPr>
          <w:lang w:val="en-US"/>
        </w:rPr>
        <w:t>-</w:t>
      </w:r>
      <w:r w:rsidR="00D9228C">
        <w:rPr>
          <w:lang w:val="en-US"/>
        </w:rPr>
        <w:t>09</w:t>
      </w:r>
      <w:r w:rsidRPr="00607829">
        <w:rPr>
          <w:lang w:val="en-US"/>
        </w:rPr>
        <w:t>T</w:t>
      </w:r>
      <w:r w:rsidR="00E1180A" w:rsidRPr="00607829">
        <w:rPr>
          <w:lang w:val="en-US"/>
        </w:rPr>
        <w:t>13</w:t>
      </w:r>
      <w:r w:rsidRPr="00607829">
        <w:rPr>
          <w:lang w:val="en-US"/>
        </w:rPr>
        <w:t>:</w:t>
      </w:r>
      <w:r w:rsidR="00E1180A" w:rsidRPr="00607829">
        <w:rPr>
          <w:lang w:val="en-US"/>
        </w:rPr>
        <w:t>3</w:t>
      </w:r>
      <w:r w:rsidRPr="00607829">
        <w:rPr>
          <w:lang w:val="en-US"/>
        </w:rPr>
        <w:t>0)</w:t>
      </w:r>
      <w:bookmarkEnd w:id="7"/>
    </w:p>
    <w:p w14:paraId="6F7EA142" w14:textId="348FBA57" w:rsidR="00AD6DD9" w:rsidRPr="00607829" w:rsidRDefault="00AD6DD9" w:rsidP="00AD6DD9">
      <w:pPr>
        <w:pStyle w:val="berschrift2"/>
        <w:rPr>
          <w:lang w:val="en-US"/>
        </w:rPr>
      </w:pPr>
      <w:bookmarkStart w:id="8" w:name="_Toc172531614"/>
      <w:r w:rsidRPr="00607829">
        <w:rPr>
          <w:lang w:val="en-US"/>
        </w:rPr>
        <w:t>Opening</w:t>
      </w:r>
      <w:bookmarkEnd w:id="8"/>
    </w:p>
    <w:p w14:paraId="47F656C3" w14:textId="3CDD42CC"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E6480C">
        <w:rPr>
          <w:lang w:val="en-US"/>
        </w:rPr>
        <w:t>1380</w:t>
      </w:r>
      <w:r w:rsidRPr="00C016FE">
        <w:rPr>
          <w:lang w:val="en-US"/>
        </w:rPr>
        <w:t>r</w:t>
      </w:r>
      <w:r>
        <w:rPr>
          <w:lang w:val="en-US"/>
        </w:rPr>
        <w:t>3</w:t>
      </w:r>
      <w:r w:rsidRPr="00C016FE">
        <w:rPr>
          <w:lang w:val="en-US"/>
        </w:rPr>
        <w:t>)</w:t>
      </w:r>
      <w:r>
        <w:rPr>
          <w:lang w:val="en-US"/>
        </w:rPr>
        <w:t>.</w:t>
      </w:r>
    </w:p>
    <w:p w14:paraId="67FD5497" w14:textId="275025CF" w:rsidR="00AD6DD9" w:rsidRPr="007F0DD3" w:rsidRDefault="0022060E" w:rsidP="007F0DD3">
      <w:pPr>
        <w:pStyle w:val="Listenabsatz"/>
        <w:numPr>
          <w:ilvl w:val="0"/>
          <w:numId w:val="17"/>
        </w:numPr>
        <w:rPr>
          <w:rFonts w:eastAsia="SimSun"/>
          <w:lang w:val="en-US"/>
        </w:rPr>
      </w:pPr>
      <w:r>
        <w:rPr>
          <w:rFonts w:eastAsia="SimSun"/>
          <w:lang w:val="en-US"/>
        </w:rPr>
        <w:t>Chair calls the meeting to order at</w:t>
      </w:r>
      <w:r w:rsidR="00AD6DD9" w:rsidRPr="007F0DD3">
        <w:rPr>
          <w:rFonts w:eastAsia="SimSun"/>
          <w:lang w:val="en-US"/>
        </w:rPr>
        <w:t xml:space="preserve"> </w:t>
      </w:r>
      <w:r w:rsidR="00D47BDD" w:rsidRPr="007F0DD3">
        <w:rPr>
          <w:rFonts w:eastAsia="SimSun"/>
          <w:lang w:val="en-US"/>
        </w:rPr>
        <w:t>13</w:t>
      </w:r>
      <w:r w:rsidR="006A0298" w:rsidRPr="007F0DD3">
        <w:rPr>
          <w:rFonts w:eastAsia="SimSun"/>
          <w:lang w:val="en-US"/>
        </w:rPr>
        <w:t>:3</w:t>
      </w:r>
      <w:r w:rsidR="00AD6DD9" w:rsidRPr="007F0DD3">
        <w:rPr>
          <w:rFonts w:eastAsia="SimSun"/>
          <w:lang w:val="en-US"/>
        </w:rPr>
        <w:t>0 E</w:t>
      </w:r>
      <w:r w:rsidR="00F8200B" w:rsidRPr="007F0DD3">
        <w:rPr>
          <w:rFonts w:eastAsia="SimSun"/>
          <w:lang w:val="en-US"/>
        </w:rPr>
        <w:t>D</w:t>
      </w:r>
      <w:r w:rsidR="00AD6DD9" w:rsidRPr="007F0DD3">
        <w:rPr>
          <w:rFonts w:eastAsia="SimSun"/>
          <w:lang w:val="en-US"/>
        </w:rPr>
        <w:t>T.</w:t>
      </w:r>
    </w:p>
    <w:p w14:paraId="7CA3092E" w14:textId="71FE7379" w:rsidR="00AD6DD9" w:rsidRPr="007F0DD3" w:rsidRDefault="005E7CA4" w:rsidP="007F0DD3">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AD6DD9" w:rsidRPr="007F0DD3">
        <w:rPr>
          <w:rFonts w:eastAsia="SimSun"/>
          <w:lang w:val="en-US"/>
        </w:rPr>
        <w:t xml:space="preserve"> record attendance in IMAT.</w:t>
      </w:r>
    </w:p>
    <w:p w14:paraId="15A4323C"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the meeting rules and patent policy (slides 2-8).</w:t>
      </w:r>
    </w:p>
    <w:p w14:paraId="5727D953"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No response to the call for patents.</w:t>
      </w:r>
    </w:p>
    <w:p w14:paraId="2EC92177"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IEEE-SA COPYRIGHT POLICY (slides 9-10)</w:t>
      </w:r>
    </w:p>
    <w:p w14:paraId="7515A3AD"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A350EB2" w14:textId="3FA3474B" w:rsidR="00AD6DD9" w:rsidRPr="007F0DD3" w:rsidRDefault="00AD6DD9" w:rsidP="007F0DD3">
      <w:pPr>
        <w:pStyle w:val="Listenabsatz"/>
        <w:numPr>
          <w:ilvl w:val="0"/>
          <w:numId w:val="17"/>
        </w:numPr>
        <w:rPr>
          <w:rFonts w:eastAsia="SimSun"/>
          <w:lang w:val="en-US"/>
        </w:rPr>
      </w:pPr>
      <w:r w:rsidRPr="007F0DD3">
        <w:rPr>
          <w:rFonts w:eastAsia="SimSun"/>
          <w:lang w:val="en-US"/>
        </w:rPr>
        <w:t xml:space="preserve">Chair reviews the </w:t>
      </w:r>
      <w:r w:rsidR="00DE6CD8" w:rsidRPr="007F0DD3">
        <w:rPr>
          <w:rFonts w:eastAsia="SimSun"/>
          <w:lang w:val="en-US"/>
        </w:rPr>
        <w:t>agenda for the meeting slot.</w:t>
      </w:r>
    </w:p>
    <w:p w14:paraId="40819D41" w14:textId="70460066" w:rsidR="00AD6DD9" w:rsidRDefault="00AD6DD9" w:rsidP="00AD6DD9">
      <w:pPr>
        <w:pStyle w:val="berschrift2"/>
        <w:rPr>
          <w:rFonts w:eastAsia="SimSun"/>
          <w:lang w:val="en-US"/>
        </w:rPr>
      </w:pPr>
      <w:bookmarkStart w:id="9" w:name="_Toc172531615"/>
      <w:r>
        <w:rPr>
          <w:rFonts w:eastAsia="SimSun"/>
          <w:lang w:val="en-US"/>
        </w:rPr>
        <w:t>Agenda</w:t>
      </w:r>
      <w:bookmarkEnd w:id="9"/>
    </w:p>
    <w:p w14:paraId="477A913E" w14:textId="08207B0D" w:rsidR="00AD6DD9" w:rsidRPr="002D034B" w:rsidRDefault="00AD6DD9" w:rsidP="00AD6DD9">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CC404F">
        <w:rPr>
          <w:rFonts w:eastAsia="SimSun"/>
          <w:lang w:val="en-US"/>
        </w:rPr>
        <w:t>1380r</w:t>
      </w:r>
      <w:r w:rsidR="00A23CE3">
        <w:rPr>
          <w:rFonts w:eastAsia="SimSun"/>
          <w:lang w:val="en-US"/>
        </w:rPr>
        <w:t>3</w:t>
      </w:r>
      <w:r w:rsidRPr="002D034B">
        <w:rPr>
          <w:rFonts w:eastAsia="SimSun"/>
          <w:lang w:val="en-US"/>
        </w:rPr>
        <w:t xml:space="preserve"> (slide </w:t>
      </w:r>
      <w:r w:rsidR="00AA5C8F">
        <w:rPr>
          <w:rFonts w:eastAsia="SimSun"/>
          <w:lang w:val="en-US"/>
        </w:rPr>
        <w:t>2</w:t>
      </w:r>
      <w:r w:rsidR="00132780">
        <w:rPr>
          <w:rFonts w:eastAsia="SimSun"/>
          <w:lang w:val="en-US"/>
        </w:rPr>
        <w:t>5</w:t>
      </w:r>
      <w:r w:rsidRPr="002D034B">
        <w:rPr>
          <w:rFonts w:eastAsia="SimSun"/>
          <w:lang w:val="en-US"/>
        </w:rPr>
        <w:t>).</w:t>
      </w:r>
    </w:p>
    <w:p w14:paraId="024CF851"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Call meeting to order and remind the group to record attendance on imat.ieee.org</w:t>
      </w:r>
    </w:p>
    <w:p w14:paraId="5DDEE3BC"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IEEE-SA IPR policies and meeting rules</w:t>
      </w:r>
    </w:p>
    <w:p w14:paraId="4AD398DD"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Approval of agenda</w:t>
      </w:r>
    </w:p>
    <w:p w14:paraId="329C208A"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lastRenderedPageBreak/>
        <w:t>TGbp SFD baseline motion [5 mins]</w:t>
      </w:r>
    </w:p>
    <w:p w14:paraId="50A7ECBD" w14:textId="70B8BC46" w:rsidR="00132780" w:rsidRPr="0065778C" w:rsidRDefault="00132780" w:rsidP="0065778C">
      <w:pPr>
        <w:pStyle w:val="Listenabsatz"/>
        <w:numPr>
          <w:ilvl w:val="0"/>
          <w:numId w:val="24"/>
        </w:numPr>
        <w:rPr>
          <w:rFonts w:eastAsia="SimSun"/>
          <w:lang w:val="en-US"/>
        </w:rPr>
      </w:pPr>
      <w:r w:rsidRPr="00132780">
        <w:rPr>
          <w:rFonts w:eastAsia="SimSun"/>
          <w:lang w:val="en-US"/>
        </w:rPr>
        <w:t>Contribution discussion (PHY) [25 mins for each]</w:t>
      </w:r>
    </w:p>
    <w:p w14:paraId="7A857C12" w14:textId="77777777" w:rsidR="00132780" w:rsidRPr="00132780" w:rsidRDefault="00132780" w:rsidP="00132780">
      <w:pPr>
        <w:pStyle w:val="Listenabsatz"/>
        <w:numPr>
          <w:ilvl w:val="1"/>
          <w:numId w:val="24"/>
        </w:numPr>
        <w:rPr>
          <w:rFonts w:eastAsia="SimSun"/>
          <w:lang w:val="en-US"/>
        </w:rPr>
      </w:pPr>
      <w:r w:rsidRPr="00132780">
        <w:rPr>
          <w:rFonts w:eastAsia="SimSun"/>
          <w:lang w:val="en-US"/>
        </w:rPr>
        <w:t xml:space="preserve">11-14/1497, Uplink Rates for Active Transmission, </w:t>
      </w:r>
      <w:proofErr w:type="spellStart"/>
      <w:r w:rsidRPr="00132780">
        <w:rPr>
          <w:rFonts w:eastAsia="SimSun"/>
          <w:lang w:val="en-US"/>
        </w:rPr>
        <w:t>Amichai</w:t>
      </w:r>
      <w:proofErr w:type="spellEnd"/>
      <w:r w:rsidRPr="00132780">
        <w:rPr>
          <w:rFonts w:eastAsia="SimSun"/>
          <w:lang w:val="en-US"/>
        </w:rPr>
        <w:t xml:space="preserve"> </w:t>
      </w:r>
      <w:proofErr w:type="spellStart"/>
      <w:r w:rsidRPr="00132780">
        <w:rPr>
          <w:rFonts w:eastAsia="SimSun"/>
          <w:lang w:val="en-US"/>
        </w:rPr>
        <w:t>Sanderovich</w:t>
      </w:r>
      <w:proofErr w:type="spellEnd"/>
      <w:r w:rsidRPr="00132780">
        <w:rPr>
          <w:rFonts w:eastAsia="SimSun"/>
          <w:lang w:val="en-US"/>
        </w:rPr>
        <w:t xml:space="preserve"> (</w:t>
      </w:r>
      <w:proofErr w:type="spellStart"/>
      <w:r w:rsidRPr="00132780">
        <w:rPr>
          <w:rFonts w:eastAsia="SimSun"/>
          <w:lang w:val="en-US"/>
        </w:rPr>
        <w:t>Wiliot</w:t>
      </w:r>
      <w:proofErr w:type="spellEnd"/>
      <w:r w:rsidRPr="00132780">
        <w:rPr>
          <w:rFonts w:eastAsia="SimSun"/>
          <w:lang w:val="en-US"/>
        </w:rPr>
        <w:t>)</w:t>
      </w:r>
    </w:p>
    <w:p w14:paraId="6DF5A616" w14:textId="77777777" w:rsidR="00132780" w:rsidRDefault="00132780" w:rsidP="00132780">
      <w:pPr>
        <w:pStyle w:val="Listenabsatz"/>
        <w:numPr>
          <w:ilvl w:val="1"/>
          <w:numId w:val="24"/>
        </w:numPr>
        <w:rPr>
          <w:rFonts w:eastAsia="SimSun"/>
          <w:lang w:val="en-US"/>
        </w:rPr>
      </w:pPr>
      <w:r w:rsidRPr="00132780">
        <w:rPr>
          <w:rFonts w:eastAsia="SimSun"/>
          <w:lang w:val="en-US"/>
        </w:rPr>
        <w:t xml:space="preserve">11-24/1513, Downlink link budget of passive receivers, </w:t>
      </w:r>
      <w:proofErr w:type="spellStart"/>
      <w:r w:rsidRPr="00132780">
        <w:rPr>
          <w:rFonts w:eastAsia="SimSun"/>
          <w:lang w:val="en-US"/>
        </w:rPr>
        <w:t>Amichai</w:t>
      </w:r>
      <w:proofErr w:type="spellEnd"/>
      <w:r w:rsidRPr="00132780">
        <w:rPr>
          <w:rFonts w:eastAsia="SimSun"/>
          <w:lang w:val="en-US"/>
        </w:rPr>
        <w:t xml:space="preserve"> </w:t>
      </w:r>
      <w:proofErr w:type="spellStart"/>
      <w:r w:rsidRPr="00132780">
        <w:rPr>
          <w:rFonts w:eastAsia="SimSun"/>
          <w:lang w:val="en-US"/>
        </w:rPr>
        <w:t>Sanderovich</w:t>
      </w:r>
      <w:proofErr w:type="spellEnd"/>
      <w:r w:rsidRPr="00132780">
        <w:rPr>
          <w:rFonts w:eastAsia="SimSun"/>
          <w:lang w:val="en-US"/>
        </w:rPr>
        <w:t xml:space="preserve"> (</w:t>
      </w:r>
      <w:proofErr w:type="spellStart"/>
      <w:r w:rsidRPr="00132780">
        <w:rPr>
          <w:rFonts w:eastAsia="SimSun"/>
          <w:lang w:val="en-US"/>
        </w:rPr>
        <w:t>Wiliot</w:t>
      </w:r>
      <w:proofErr w:type="spellEnd"/>
      <w:r w:rsidRPr="00132780">
        <w:rPr>
          <w:rFonts w:eastAsia="SimSun"/>
          <w:lang w:val="en-US"/>
        </w:rPr>
        <w:t>)</w:t>
      </w:r>
    </w:p>
    <w:p w14:paraId="24BE0F25" w14:textId="77777777" w:rsidR="00E44505" w:rsidRPr="00E44505" w:rsidRDefault="00E44505" w:rsidP="00E44505">
      <w:pPr>
        <w:pStyle w:val="Listenabsatz"/>
        <w:numPr>
          <w:ilvl w:val="1"/>
          <w:numId w:val="24"/>
        </w:numPr>
        <w:rPr>
          <w:rFonts w:eastAsia="SimSun"/>
          <w:lang w:val="en-US"/>
        </w:rPr>
      </w:pPr>
      <w:r w:rsidRPr="00E44505">
        <w:rPr>
          <w:rFonts w:eastAsia="SimSun"/>
          <w:lang w:val="en-US"/>
        </w:rPr>
        <w:t>11-24/1527, Analysis of Bandwidth Expansion in Backscatter Scenario, Bin Qian (Huawei)</w:t>
      </w:r>
    </w:p>
    <w:p w14:paraId="46175513" w14:textId="71236EE7" w:rsidR="00E44505" w:rsidRPr="003B3513" w:rsidRDefault="003B3513" w:rsidP="00132780">
      <w:pPr>
        <w:pStyle w:val="Listenabsatz"/>
        <w:numPr>
          <w:ilvl w:val="1"/>
          <w:numId w:val="24"/>
        </w:numPr>
        <w:rPr>
          <w:rFonts w:eastAsia="SimSun"/>
          <w:lang w:val="en-US"/>
        </w:rPr>
      </w:pPr>
      <w:r w:rsidRPr="003B3513">
        <w:rPr>
          <w:rFonts w:eastAsia="SimSun"/>
          <w:lang w:val="en-US"/>
        </w:rPr>
        <w:t>11-24/1530, Discussion of AMP-SIG field, Bin Qian (Huawei)</w:t>
      </w:r>
    </w:p>
    <w:p w14:paraId="03F19B3F"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Any other business?</w:t>
      </w:r>
    </w:p>
    <w:p w14:paraId="42D9F120"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Recess</w:t>
      </w:r>
    </w:p>
    <w:p w14:paraId="722D0A33" w14:textId="6C819910" w:rsidR="00AD6DD9" w:rsidRPr="005D629F" w:rsidRDefault="00AD6DD9" w:rsidP="00132780">
      <w:pPr>
        <w:rPr>
          <w:rFonts w:eastAsia="SimSun"/>
          <w:lang w:val="en-US"/>
        </w:rPr>
      </w:pPr>
      <w:r w:rsidRPr="005D629F">
        <w:rPr>
          <w:rFonts w:eastAsia="SimSun"/>
          <w:lang w:val="en-US"/>
        </w:rPr>
        <w:t>Chair calls for approval of the agenda of the TGbp session</w:t>
      </w:r>
      <w:r>
        <w:rPr>
          <w:rFonts w:eastAsia="SimSun"/>
          <w:lang w:val="en-US"/>
        </w:rPr>
        <w:t>.</w:t>
      </w:r>
    </w:p>
    <w:p w14:paraId="44ED3499" w14:textId="77777777" w:rsidR="00AD6DD9" w:rsidRPr="00607829" w:rsidRDefault="00AD6DD9" w:rsidP="00AD6DD9">
      <w:pPr>
        <w:rPr>
          <w:lang w:val="en-US"/>
        </w:rPr>
      </w:pPr>
      <w:r w:rsidRPr="00607829">
        <w:rPr>
          <w:lang w:val="en-US"/>
        </w:rPr>
        <w:t>No discussion, no objection, agenda approved.</w:t>
      </w:r>
    </w:p>
    <w:p w14:paraId="2F39B295" w14:textId="5467C57B" w:rsidR="00661DCA" w:rsidRDefault="008C32FA" w:rsidP="008A00AD">
      <w:pPr>
        <w:pStyle w:val="berschrift2"/>
        <w:rPr>
          <w:rFonts w:eastAsia="SimSun"/>
          <w:lang w:val="en-US"/>
        </w:rPr>
      </w:pPr>
      <w:bookmarkStart w:id="10" w:name="_Toc172531616"/>
      <w:r>
        <w:rPr>
          <w:rFonts w:eastAsia="SimSun"/>
          <w:lang w:val="en-US"/>
        </w:rPr>
        <w:t xml:space="preserve">Motion #4: </w:t>
      </w:r>
      <w:r w:rsidR="00661DCA" w:rsidRPr="00132780">
        <w:rPr>
          <w:rFonts w:eastAsia="SimSun"/>
          <w:lang w:val="en-US"/>
        </w:rPr>
        <w:t>TGbp SFD baseline motion</w:t>
      </w:r>
    </w:p>
    <w:p w14:paraId="55E9BA2F" w14:textId="1D2C9D0C" w:rsidR="00661DCA" w:rsidRDefault="008C32FA" w:rsidP="00661DCA">
      <w:pPr>
        <w:rPr>
          <w:lang w:val="en-US"/>
        </w:rPr>
      </w:pPr>
      <w:r>
        <w:rPr>
          <w:lang w:val="en-US"/>
        </w:rPr>
        <w:t>Move to approve the baseline of TGbp Specification Framework Document (SFD) as included in 11-24/1613r0, for future development based on consensus.</w:t>
      </w:r>
    </w:p>
    <w:p w14:paraId="5B19DC59" w14:textId="77777777" w:rsidR="003E6807" w:rsidRDefault="003E6807" w:rsidP="00661DCA">
      <w:pPr>
        <w:rPr>
          <w:lang w:val="en-US"/>
        </w:rPr>
      </w:pPr>
    </w:p>
    <w:p w14:paraId="1ACF45E2" w14:textId="2E3303DA" w:rsidR="003E6807" w:rsidRDefault="003E6807" w:rsidP="00661DCA">
      <w:pPr>
        <w:rPr>
          <w:lang w:val="en-US"/>
        </w:rPr>
      </w:pPr>
      <w:r>
        <w:rPr>
          <w:lang w:val="en-US"/>
        </w:rPr>
        <w:t>Moved: Yinan Qi</w:t>
      </w:r>
    </w:p>
    <w:p w14:paraId="673566FA" w14:textId="0649ACFB" w:rsidR="003E6807" w:rsidRDefault="003E6807" w:rsidP="00661DCA">
      <w:pPr>
        <w:rPr>
          <w:lang w:val="en-US"/>
        </w:rPr>
      </w:pPr>
      <w:r>
        <w:rPr>
          <w:lang w:val="en-US"/>
        </w:rPr>
        <w:t>Seconded: Sebastian Max</w:t>
      </w:r>
    </w:p>
    <w:p w14:paraId="1A8073D2" w14:textId="77777777" w:rsidR="003E6807" w:rsidRDefault="003E6807" w:rsidP="00661DCA">
      <w:pPr>
        <w:rPr>
          <w:lang w:val="en-US"/>
        </w:rPr>
      </w:pPr>
    </w:p>
    <w:p w14:paraId="7C97D57F" w14:textId="18A9A87B" w:rsidR="003E6807" w:rsidRDefault="001B2EAB" w:rsidP="00661DCA">
      <w:pPr>
        <w:rPr>
          <w:lang w:val="en-US"/>
        </w:rPr>
      </w:pPr>
      <w:r>
        <w:rPr>
          <w:lang w:val="en-US"/>
        </w:rPr>
        <w:t>No discussion</w:t>
      </w:r>
    </w:p>
    <w:p w14:paraId="0E430F2F" w14:textId="439EA7AD" w:rsidR="001B2EAB" w:rsidRDefault="001B2EAB" w:rsidP="00661DCA">
      <w:pPr>
        <w:rPr>
          <w:rFonts w:eastAsia="SimSun"/>
          <w:color w:val="00B050"/>
          <w:lang w:val="en-US"/>
        </w:rPr>
      </w:pPr>
      <w:r w:rsidRPr="00F34B3C">
        <w:rPr>
          <w:rFonts w:eastAsia="SimSun"/>
          <w:color w:val="00B050"/>
          <w:lang w:val="en-US"/>
        </w:rPr>
        <w:t>Result: Approved with unanimous consent</w:t>
      </w:r>
    </w:p>
    <w:p w14:paraId="0DC55D47" w14:textId="18CD91DB" w:rsidR="00442860" w:rsidRDefault="00442860" w:rsidP="00661DCA">
      <w:pPr>
        <w:rPr>
          <w:rFonts w:eastAsia="SimSun"/>
          <w:color w:val="000000" w:themeColor="text1"/>
          <w:lang w:val="en-US"/>
        </w:rPr>
      </w:pPr>
    </w:p>
    <w:p w14:paraId="2A78818B" w14:textId="7EC67C11" w:rsidR="00442860" w:rsidRPr="00442860" w:rsidRDefault="00442860" w:rsidP="00661DCA">
      <w:pPr>
        <w:rPr>
          <w:rFonts w:eastAsia="SimSun"/>
          <w:color w:val="000000" w:themeColor="text1"/>
          <w:lang w:val="en-US"/>
        </w:rPr>
      </w:pPr>
      <w:r>
        <w:rPr>
          <w:rFonts w:eastAsia="SimSun"/>
          <w:color w:val="000000" w:themeColor="text1"/>
          <w:lang w:val="en-US"/>
        </w:rPr>
        <w:t xml:space="preserve">Chair asks for future SPs to indicate </w:t>
      </w:r>
      <w:r w:rsidR="00C85DBE">
        <w:rPr>
          <w:rFonts w:eastAsia="SimSun"/>
          <w:color w:val="000000" w:themeColor="text1"/>
          <w:lang w:val="en-US"/>
        </w:rPr>
        <w:t>if they intend to add text into the SFD or not.</w:t>
      </w:r>
    </w:p>
    <w:p w14:paraId="6BC0872E" w14:textId="508F9450" w:rsidR="008A00AD" w:rsidRDefault="008A00AD" w:rsidP="008A00AD">
      <w:pPr>
        <w:pStyle w:val="berschrift2"/>
        <w:rPr>
          <w:lang w:val="en-US"/>
        </w:rPr>
      </w:pPr>
      <w:r w:rsidRPr="00607829">
        <w:rPr>
          <w:lang w:val="en-US"/>
        </w:rPr>
        <w:t>Contributions</w:t>
      </w:r>
      <w:bookmarkEnd w:id="10"/>
    </w:p>
    <w:p w14:paraId="08213E08" w14:textId="6CDBB08F" w:rsidR="00D24520" w:rsidRDefault="00D24520" w:rsidP="00D24520">
      <w:pPr>
        <w:pStyle w:val="berschrift3"/>
        <w:rPr>
          <w:lang w:val="en-US"/>
        </w:rPr>
      </w:pPr>
      <w:r>
        <w:rPr>
          <w:lang w:val="en-US"/>
        </w:rPr>
        <w:t>Presentation of IEEE 802.</w:t>
      </w:r>
      <w:r w:rsidR="00C85DBE" w:rsidRPr="00C85DBE">
        <w:rPr>
          <w:lang w:val="en-US"/>
        </w:rPr>
        <w:t xml:space="preserve">11-14/1497, Uplink Rates for Active Transmission, </w:t>
      </w:r>
      <w:proofErr w:type="spellStart"/>
      <w:r w:rsidR="00C85DBE" w:rsidRPr="00C85DBE">
        <w:rPr>
          <w:lang w:val="en-US"/>
        </w:rPr>
        <w:t>Amichai</w:t>
      </w:r>
      <w:proofErr w:type="spellEnd"/>
      <w:r w:rsidR="00C85DBE" w:rsidRPr="00C85DBE">
        <w:rPr>
          <w:lang w:val="en-US"/>
        </w:rPr>
        <w:t xml:space="preserve"> </w:t>
      </w:r>
      <w:proofErr w:type="spellStart"/>
      <w:r w:rsidR="00C85DBE" w:rsidRPr="00C85DBE">
        <w:rPr>
          <w:lang w:val="en-US"/>
        </w:rPr>
        <w:t>Sanderovich</w:t>
      </w:r>
      <w:proofErr w:type="spellEnd"/>
      <w:r w:rsidR="00C85DBE" w:rsidRPr="00C85DBE">
        <w:rPr>
          <w:lang w:val="en-US"/>
        </w:rPr>
        <w:t xml:space="preserve"> (</w:t>
      </w:r>
      <w:proofErr w:type="spellStart"/>
      <w:r w:rsidR="00C85DBE" w:rsidRPr="00C85DBE">
        <w:rPr>
          <w:lang w:val="en-US"/>
        </w:rPr>
        <w:t>Wiliot</w:t>
      </w:r>
      <w:proofErr w:type="spellEnd"/>
      <w:r w:rsidR="00C85DBE" w:rsidRPr="00C85DBE">
        <w:rPr>
          <w:lang w:val="en-US"/>
        </w:rPr>
        <w:t>)</w:t>
      </w:r>
    </w:p>
    <w:p w14:paraId="0C7B2E29" w14:textId="6DBB9EB1" w:rsidR="00C85DBE" w:rsidRDefault="007B574B" w:rsidP="00C85DBE">
      <w:pPr>
        <w:rPr>
          <w:lang w:val="en-US"/>
        </w:rPr>
      </w:pPr>
      <w:r>
        <w:rPr>
          <w:lang w:val="en-US"/>
        </w:rPr>
        <w:t xml:space="preserve">Q: </w:t>
      </w:r>
      <w:r w:rsidR="00766CD5">
        <w:rPr>
          <w:lang w:val="en-US"/>
        </w:rPr>
        <w:t xml:space="preserve">Slide 5. Trigger by the reader contains the MCS. But the </w:t>
      </w:r>
      <w:r w:rsidR="00CD48C8">
        <w:rPr>
          <w:lang w:val="en-US"/>
        </w:rPr>
        <w:t>MCS depends on the distance - so is the reader aware of the distance?</w:t>
      </w:r>
    </w:p>
    <w:p w14:paraId="5F5B7BD3" w14:textId="4C652AF1" w:rsidR="00CD48C8" w:rsidRDefault="00CD48C8" w:rsidP="00C85DBE">
      <w:pPr>
        <w:rPr>
          <w:lang w:val="en-US"/>
        </w:rPr>
      </w:pPr>
      <w:r>
        <w:rPr>
          <w:lang w:val="en-US"/>
        </w:rPr>
        <w:t xml:space="preserve">A: The assumption is that the reader can decide the distance of the tags it wants to read. For example, start with 1m, and then enlarge the distance. </w:t>
      </w:r>
      <w:r w:rsidR="005D153C">
        <w:rPr>
          <w:lang w:val="en-US"/>
        </w:rPr>
        <w:t xml:space="preserve">If it searches a specific tag is </w:t>
      </w:r>
      <w:proofErr w:type="gramStart"/>
      <w:r w:rsidR="005D153C">
        <w:rPr>
          <w:lang w:val="en-US"/>
        </w:rPr>
        <w:t>has to</w:t>
      </w:r>
      <w:proofErr w:type="gramEnd"/>
      <w:r w:rsidR="005D153C">
        <w:rPr>
          <w:lang w:val="en-US"/>
        </w:rPr>
        <w:t xml:space="preserve"> use the lowest MCS. But there are other use cases.</w:t>
      </w:r>
    </w:p>
    <w:p w14:paraId="43E26D46" w14:textId="02F9D5CC" w:rsidR="005D153C" w:rsidRDefault="005D153C" w:rsidP="00C85DBE">
      <w:pPr>
        <w:rPr>
          <w:lang w:val="en-US"/>
        </w:rPr>
      </w:pPr>
      <w:r>
        <w:rPr>
          <w:lang w:val="en-US"/>
        </w:rPr>
        <w:t xml:space="preserve">Q: </w:t>
      </w:r>
      <w:r w:rsidR="00DE7556">
        <w:rPr>
          <w:lang w:val="en-US"/>
        </w:rPr>
        <w:t>On the charge power of the active device</w:t>
      </w:r>
      <w:r w:rsidR="00FA3175">
        <w:rPr>
          <w:lang w:val="en-US"/>
        </w:rPr>
        <w:t xml:space="preserve"> - why is an active tag charged?</w:t>
      </w:r>
    </w:p>
    <w:p w14:paraId="16D39914" w14:textId="7DB63358" w:rsidR="00FA3175" w:rsidRDefault="00FA3175" w:rsidP="00C85DBE">
      <w:pPr>
        <w:rPr>
          <w:lang w:val="en-US"/>
        </w:rPr>
      </w:pPr>
      <w:r>
        <w:rPr>
          <w:lang w:val="en-US"/>
        </w:rPr>
        <w:t>A: RF harvesting is used to energize active devices. There is no battery.</w:t>
      </w:r>
    </w:p>
    <w:p w14:paraId="1CE753AA" w14:textId="5BA723C9" w:rsidR="00FA3175" w:rsidRDefault="00FA3175" w:rsidP="00C85DBE">
      <w:pPr>
        <w:rPr>
          <w:lang w:val="en-US"/>
        </w:rPr>
      </w:pPr>
      <w:r>
        <w:rPr>
          <w:lang w:val="en-US"/>
        </w:rPr>
        <w:t xml:space="preserve">Q: </w:t>
      </w:r>
      <w:r w:rsidR="00B10A2A">
        <w:rPr>
          <w:lang w:val="en-US"/>
        </w:rPr>
        <w:t>There is -50dBm charging power?</w:t>
      </w:r>
    </w:p>
    <w:p w14:paraId="5232A206" w14:textId="544D837B" w:rsidR="00B10A2A" w:rsidRDefault="00B10A2A" w:rsidP="00C85DBE">
      <w:pPr>
        <w:rPr>
          <w:lang w:val="en-US"/>
        </w:rPr>
      </w:pPr>
      <w:r>
        <w:rPr>
          <w:lang w:val="en-US"/>
        </w:rPr>
        <w:t>A: The power for charging is 0.01µW, after all losses.</w:t>
      </w:r>
    </w:p>
    <w:p w14:paraId="06660999" w14:textId="16F95B32" w:rsidR="00B10A2A" w:rsidRDefault="00B10A2A" w:rsidP="00C85DBE">
      <w:pPr>
        <w:rPr>
          <w:lang w:val="en-US"/>
        </w:rPr>
      </w:pPr>
      <w:r>
        <w:rPr>
          <w:lang w:val="en-US"/>
        </w:rPr>
        <w:t>Q: Slide 4</w:t>
      </w:r>
      <w:r w:rsidR="00F01083">
        <w:rPr>
          <w:lang w:val="en-US"/>
        </w:rPr>
        <w:t xml:space="preserve">. Overall power efficiency 2%. </w:t>
      </w:r>
      <w:r w:rsidR="00585CBB">
        <w:rPr>
          <w:lang w:val="en-US"/>
        </w:rPr>
        <w:t>Does that change with bandwidth?</w:t>
      </w:r>
    </w:p>
    <w:p w14:paraId="7BA6B7FC" w14:textId="06FB7530" w:rsidR="00585CBB" w:rsidRDefault="00585CBB" w:rsidP="00C85DBE">
      <w:pPr>
        <w:rPr>
          <w:lang w:val="en-US"/>
        </w:rPr>
      </w:pPr>
      <w:r>
        <w:rPr>
          <w:lang w:val="en-US"/>
        </w:rPr>
        <w:t>A: It should be approximately the same. Most of the power comes from components not depending on the bandwidth.</w:t>
      </w:r>
    </w:p>
    <w:p w14:paraId="533F3A97" w14:textId="104F426F" w:rsidR="00585CBB" w:rsidRDefault="009C225B" w:rsidP="00C85DBE">
      <w:pPr>
        <w:rPr>
          <w:lang w:val="en-US"/>
        </w:rPr>
      </w:pPr>
      <w:r>
        <w:rPr>
          <w:lang w:val="en-US"/>
        </w:rPr>
        <w:t>Q: Minimum data rate for the uplink should be dependent on the DL. DL is the limiting factor for the devices.</w:t>
      </w:r>
    </w:p>
    <w:p w14:paraId="607A30BA" w14:textId="6627777F" w:rsidR="009C225B" w:rsidRDefault="009C225B" w:rsidP="00C85DBE">
      <w:pPr>
        <w:rPr>
          <w:lang w:val="en-US"/>
        </w:rPr>
      </w:pPr>
      <w:r>
        <w:rPr>
          <w:lang w:val="en-US"/>
        </w:rPr>
        <w:t>A: Reception of the DL is completely different to the reception of the UL.</w:t>
      </w:r>
    </w:p>
    <w:p w14:paraId="6A21425A" w14:textId="0703EAAA" w:rsidR="00501C2A" w:rsidRDefault="00501C2A" w:rsidP="00C85DBE">
      <w:pPr>
        <w:rPr>
          <w:lang w:val="en-US"/>
        </w:rPr>
      </w:pPr>
      <w:r>
        <w:rPr>
          <w:lang w:val="en-US"/>
        </w:rPr>
        <w:t xml:space="preserve">Q: </w:t>
      </w:r>
      <w:r w:rsidR="00BA57E4">
        <w:rPr>
          <w:lang w:val="en-US"/>
        </w:rPr>
        <w:t>Are there different rates for the DL, to reach tags in different distances?</w:t>
      </w:r>
    </w:p>
    <w:p w14:paraId="1D43504F" w14:textId="26592494" w:rsidR="00BA57E4" w:rsidRDefault="00BA57E4" w:rsidP="00C85DBE">
      <w:pPr>
        <w:rPr>
          <w:lang w:val="en-US"/>
        </w:rPr>
      </w:pPr>
      <w:r>
        <w:rPr>
          <w:lang w:val="en-US"/>
        </w:rPr>
        <w:t xml:space="preserve">A: Currently assume </w:t>
      </w:r>
      <w:r w:rsidR="00D34807">
        <w:rPr>
          <w:lang w:val="en-US"/>
        </w:rPr>
        <w:t>only one DL rate.</w:t>
      </w:r>
    </w:p>
    <w:p w14:paraId="40F58A26" w14:textId="2D352744" w:rsidR="000B7AC7" w:rsidRDefault="00530116" w:rsidP="00C85DBE">
      <w:pPr>
        <w:rPr>
          <w:lang w:val="en-US"/>
        </w:rPr>
      </w:pPr>
      <w:r>
        <w:rPr>
          <w:lang w:val="en-US"/>
        </w:rPr>
        <w:t xml:space="preserve">Q: Slide 7. </w:t>
      </w:r>
      <w:r w:rsidR="00557234">
        <w:rPr>
          <w:lang w:val="en-US"/>
        </w:rPr>
        <w:t>What are the assumptions for the channel?</w:t>
      </w:r>
    </w:p>
    <w:p w14:paraId="31A2DCC4" w14:textId="12ED9FAD" w:rsidR="00557234" w:rsidRDefault="00557234" w:rsidP="00C85DBE">
      <w:pPr>
        <w:rPr>
          <w:lang w:val="en-US"/>
        </w:rPr>
      </w:pPr>
      <w:r>
        <w:rPr>
          <w:lang w:val="en-US"/>
        </w:rPr>
        <w:t>A: AWGN.</w:t>
      </w:r>
    </w:p>
    <w:p w14:paraId="21F58062" w14:textId="3D7456AE" w:rsidR="00557234" w:rsidRDefault="00557234" w:rsidP="00C85DBE">
      <w:pPr>
        <w:rPr>
          <w:lang w:val="en-US"/>
        </w:rPr>
      </w:pPr>
      <w:r>
        <w:rPr>
          <w:lang w:val="en-US"/>
        </w:rPr>
        <w:t>Q: What is the OOK</w:t>
      </w:r>
      <w:r w:rsidR="00E81CEA">
        <w:rPr>
          <w:lang w:val="en-US"/>
        </w:rPr>
        <w:t xml:space="preserve"> bitrate?</w:t>
      </w:r>
    </w:p>
    <w:p w14:paraId="0C5ECD19" w14:textId="23728DB7" w:rsidR="00E81CEA" w:rsidRDefault="00E81CEA" w:rsidP="00C85DBE">
      <w:pPr>
        <w:rPr>
          <w:lang w:val="en-US"/>
        </w:rPr>
      </w:pPr>
      <w:r>
        <w:rPr>
          <w:lang w:val="en-US"/>
        </w:rPr>
        <w:lastRenderedPageBreak/>
        <w:t>A: 0.5Mb/s to 8Mb/s.</w:t>
      </w:r>
    </w:p>
    <w:p w14:paraId="0A202162" w14:textId="0DD54D59" w:rsidR="00E81CEA" w:rsidRDefault="00E81CEA" w:rsidP="00C85DBE">
      <w:pPr>
        <w:rPr>
          <w:lang w:val="en-US"/>
        </w:rPr>
      </w:pPr>
      <w:r>
        <w:rPr>
          <w:lang w:val="en-US"/>
        </w:rPr>
        <w:t>C: Maybe we need to look at Channel-D.</w:t>
      </w:r>
    </w:p>
    <w:p w14:paraId="1DB089B0" w14:textId="64EFF1A8" w:rsidR="00E81CEA" w:rsidRDefault="00E81CEA" w:rsidP="00C85DBE">
      <w:pPr>
        <w:rPr>
          <w:lang w:val="en-US"/>
        </w:rPr>
      </w:pPr>
      <w:r>
        <w:rPr>
          <w:lang w:val="en-US"/>
        </w:rPr>
        <w:t xml:space="preserve">Q: </w:t>
      </w:r>
      <w:r w:rsidR="00F914A7">
        <w:rPr>
          <w:lang w:val="en-US"/>
        </w:rPr>
        <w:t>What are the assumptions on feasibility to have multiple sync fields?</w:t>
      </w:r>
    </w:p>
    <w:p w14:paraId="52F12FA3" w14:textId="46A109CA" w:rsidR="00F914A7" w:rsidRDefault="00F914A7" w:rsidP="00C85DBE">
      <w:pPr>
        <w:rPr>
          <w:lang w:val="en-US"/>
        </w:rPr>
      </w:pPr>
      <w:r>
        <w:rPr>
          <w:lang w:val="en-US"/>
        </w:rPr>
        <w:t>A: Trigger frame should contain the MCS of the UL to be returned. Hence, the receiver knows the MCS of the UL, and no sync field is required to get this information.</w:t>
      </w:r>
    </w:p>
    <w:p w14:paraId="706D1BA2" w14:textId="450D0CF4" w:rsidR="009D6E2F" w:rsidRDefault="00413919" w:rsidP="00C85DBE">
      <w:pPr>
        <w:rPr>
          <w:lang w:val="en-US"/>
        </w:rPr>
      </w:pPr>
      <w:r>
        <w:rPr>
          <w:lang w:val="en-US"/>
        </w:rPr>
        <w:t>Q: What if the transmission is active, i.e. started by the AMP STA itself?</w:t>
      </w:r>
    </w:p>
    <w:p w14:paraId="7980C50B" w14:textId="053865B3" w:rsidR="0018787B" w:rsidRDefault="00413919" w:rsidP="00C85DBE">
      <w:pPr>
        <w:rPr>
          <w:lang w:val="en-US"/>
        </w:rPr>
      </w:pPr>
      <w:r>
        <w:rPr>
          <w:lang w:val="en-US"/>
        </w:rPr>
        <w:t xml:space="preserve">A: </w:t>
      </w:r>
      <w:r w:rsidR="00CB173C">
        <w:rPr>
          <w:lang w:val="en-US"/>
        </w:rPr>
        <w:t xml:space="preserve">Either use an agreed MCS, </w:t>
      </w:r>
      <w:r w:rsidR="006D7697">
        <w:rPr>
          <w:lang w:val="en-US"/>
        </w:rPr>
        <w:t>or the most robust one.</w:t>
      </w:r>
    </w:p>
    <w:p w14:paraId="2FE43F18" w14:textId="22785469" w:rsidR="00202198" w:rsidRDefault="0053192C" w:rsidP="0053192C">
      <w:pPr>
        <w:pStyle w:val="berschrift3"/>
        <w:rPr>
          <w:lang w:val="en-US"/>
        </w:rPr>
      </w:pPr>
      <w:r>
        <w:rPr>
          <w:lang w:val="en-US"/>
        </w:rPr>
        <w:t>Presentation of IEEE 802.</w:t>
      </w:r>
      <w:r w:rsidRPr="0053192C">
        <w:rPr>
          <w:lang w:val="en-US"/>
        </w:rPr>
        <w:t xml:space="preserve">11-24/1513, Downlink link budget of passive receivers, </w:t>
      </w:r>
      <w:proofErr w:type="spellStart"/>
      <w:r w:rsidRPr="0053192C">
        <w:rPr>
          <w:lang w:val="en-US"/>
        </w:rPr>
        <w:t>Amichai</w:t>
      </w:r>
      <w:proofErr w:type="spellEnd"/>
      <w:r w:rsidRPr="0053192C">
        <w:rPr>
          <w:lang w:val="en-US"/>
        </w:rPr>
        <w:t xml:space="preserve"> </w:t>
      </w:r>
      <w:proofErr w:type="spellStart"/>
      <w:r w:rsidRPr="0053192C">
        <w:rPr>
          <w:lang w:val="en-US"/>
        </w:rPr>
        <w:t>Sanderovich</w:t>
      </w:r>
      <w:proofErr w:type="spellEnd"/>
      <w:r w:rsidRPr="0053192C">
        <w:rPr>
          <w:lang w:val="en-US"/>
        </w:rPr>
        <w:t xml:space="preserve"> (</w:t>
      </w:r>
      <w:proofErr w:type="spellStart"/>
      <w:r w:rsidRPr="0053192C">
        <w:rPr>
          <w:lang w:val="en-US"/>
        </w:rPr>
        <w:t>Wiliot</w:t>
      </w:r>
      <w:proofErr w:type="spellEnd"/>
      <w:r w:rsidRPr="0053192C">
        <w:rPr>
          <w:lang w:val="en-US"/>
        </w:rPr>
        <w:t>)</w:t>
      </w:r>
    </w:p>
    <w:p w14:paraId="429B87F7" w14:textId="4234AD07" w:rsidR="0053192C" w:rsidRDefault="009E79FB" w:rsidP="0053192C">
      <w:pPr>
        <w:rPr>
          <w:lang w:val="en-US"/>
        </w:rPr>
      </w:pPr>
      <w:r>
        <w:rPr>
          <w:lang w:val="en-US"/>
        </w:rPr>
        <w:t>Q: Slide 3</w:t>
      </w:r>
      <w:r w:rsidR="003A5550">
        <w:rPr>
          <w:lang w:val="en-US"/>
        </w:rPr>
        <w:t>, link budget. Why not communicate in sub-1GHz where the RF harvesting is done anyhow</w:t>
      </w:r>
      <w:r w:rsidR="00305A32">
        <w:rPr>
          <w:lang w:val="en-US"/>
        </w:rPr>
        <w:t>?</w:t>
      </w:r>
    </w:p>
    <w:p w14:paraId="28A2509E" w14:textId="0C91B462" w:rsidR="003A5550" w:rsidRDefault="003A5550" w:rsidP="0053192C">
      <w:pPr>
        <w:rPr>
          <w:lang w:val="en-US"/>
        </w:rPr>
      </w:pPr>
      <w:r>
        <w:rPr>
          <w:lang w:val="en-US"/>
        </w:rPr>
        <w:t xml:space="preserve">A: </w:t>
      </w:r>
      <w:r w:rsidR="00E01AB6">
        <w:rPr>
          <w:lang w:val="en-US"/>
        </w:rPr>
        <w:t>2.4GHz provides wider bandwidth.</w:t>
      </w:r>
    </w:p>
    <w:p w14:paraId="41CE299F" w14:textId="19711E4B" w:rsidR="00E01AB6" w:rsidRDefault="00E01AB6" w:rsidP="0053192C">
      <w:pPr>
        <w:rPr>
          <w:lang w:val="en-US"/>
        </w:rPr>
      </w:pPr>
      <w:r>
        <w:rPr>
          <w:lang w:val="en-US"/>
        </w:rPr>
        <w:t xml:space="preserve">Q: </w:t>
      </w:r>
      <w:r w:rsidR="00E43AF5">
        <w:rPr>
          <w:lang w:val="en-US"/>
        </w:rPr>
        <w:t>Close range with integrated energizer is discussed, transmit with 30dBm. What about the full-duplex problem? The receiver will be saturate</w:t>
      </w:r>
      <w:r w:rsidR="0027566D">
        <w:rPr>
          <w:lang w:val="en-US"/>
        </w:rPr>
        <w:t>d.</w:t>
      </w:r>
    </w:p>
    <w:p w14:paraId="60BEB9E0" w14:textId="1D10DE3A" w:rsidR="0027566D" w:rsidRDefault="0027566D" w:rsidP="0053192C">
      <w:pPr>
        <w:rPr>
          <w:lang w:val="en-US"/>
        </w:rPr>
      </w:pPr>
      <w:r>
        <w:rPr>
          <w:lang w:val="en-US"/>
        </w:rPr>
        <w:t>A: It's an active tag, so there's no full-duplex</w:t>
      </w:r>
      <w:r w:rsidR="000B7904">
        <w:rPr>
          <w:lang w:val="en-US"/>
        </w:rPr>
        <w:t xml:space="preserve"> operation</w:t>
      </w:r>
      <w:r>
        <w:rPr>
          <w:lang w:val="en-US"/>
        </w:rPr>
        <w:t>.</w:t>
      </w:r>
    </w:p>
    <w:p w14:paraId="55698223" w14:textId="19128E0D" w:rsidR="000B7904" w:rsidRDefault="000B7904" w:rsidP="0053192C">
      <w:pPr>
        <w:rPr>
          <w:lang w:val="en-US"/>
        </w:rPr>
      </w:pPr>
      <w:r>
        <w:rPr>
          <w:lang w:val="en-US"/>
        </w:rPr>
        <w:t xml:space="preserve">Q: </w:t>
      </w:r>
      <w:r w:rsidR="00BA2C44">
        <w:rPr>
          <w:lang w:val="en-US"/>
        </w:rPr>
        <w:t xml:space="preserve">Slide 10, SP. Sync field shall have high peak to side-lobe ratio. With </w:t>
      </w:r>
      <w:r w:rsidR="00C06FD2">
        <w:rPr>
          <w:lang w:val="en-US"/>
        </w:rPr>
        <w:t>Manchester the cross-correlation property will be broken.</w:t>
      </w:r>
    </w:p>
    <w:p w14:paraId="73A85D36" w14:textId="370EA407" w:rsidR="00C06FD2" w:rsidRDefault="00C06FD2" w:rsidP="0053192C">
      <w:pPr>
        <w:rPr>
          <w:lang w:val="en-US"/>
        </w:rPr>
      </w:pPr>
      <w:r>
        <w:rPr>
          <w:lang w:val="en-US"/>
        </w:rPr>
        <w:t>A: According to our analysis this is not an issue</w:t>
      </w:r>
      <w:r w:rsidR="002D6D24">
        <w:rPr>
          <w:lang w:val="en-US"/>
        </w:rPr>
        <w:t>, and it helps making the tag receiver simpler.</w:t>
      </w:r>
    </w:p>
    <w:p w14:paraId="6307687B" w14:textId="42E84038" w:rsidR="002D6D24" w:rsidRDefault="002D6D24" w:rsidP="0053192C">
      <w:pPr>
        <w:rPr>
          <w:lang w:val="en-US"/>
        </w:rPr>
      </w:pPr>
      <w:r>
        <w:rPr>
          <w:lang w:val="en-US"/>
        </w:rPr>
        <w:t xml:space="preserve">Q: </w:t>
      </w:r>
      <w:r w:rsidR="00F67BA1">
        <w:rPr>
          <w:lang w:val="en-US"/>
        </w:rPr>
        <w:t xml:space="preserve">How likely </w:t>
      </w:r>
      <w:r w:rsidR="00894C9F">
        <w:rPr>
          <w:lang w:val="en-US"/>
        </w:rPr>
        <w:t>is a fading of the channel between transmissions?</w:t>
      </w:r>
    </w:p>
    <w:p w14:paraId="597418EB" w14:textId="1DEBD209" w:rsidR="00894C9F" w:rsidRDefault="00894C9F" w:rsidP="0053192C">
      <w:pPr>
        <w:rPr>
          <w:lang w:val="en-US"/>
        </w:rPr>
      </w:pPr>
      <w:r>
        <w:rPr>
          <w:lang w:val="en-US"/>
        </w:rPr>
        <w:t>A: Fading will occur even for stationary transmitters.</w:t>
      </w:r>
      <w:r w:rsidR="00FF2A4D">
        <w:rPr>
          <w:lang w:val="en-US"/>
        </w:rPr>
        <w:t xml:space="preserve"> Continuous reading of more and more tags </w:t>
      </w:r>
      <w:r w:rsidR="00294CEB">
        <w:rPr>
          <w:lang w:val="en-US"/>
        </w:rPr>
        <w:t>will need several rounds. Reading of a specific tag may need retries.</w:t>
      </w:r>
    </w:p>
    <w:p w14:paraId="4DFB0F81" w14:textId="6522521C" w:rsidR="00294CEB" w:rsidRDefault="00294CEB" w:rsidP="0053192C">
      <w:pPr>
        <w:rPr>
          <w:lang w:val="en-US"/>
        </w:rPr>
      </w:pPr>
      <w:r>
        <w:rPr>
          <w:lang w:val="en-US"/>
        </w:rPr>
        <w:t xml:space="preserve">Q: Slide 6. </w:t>
      </w:r>
      <w:r w:rsidR="00FA6D64">
        <w:rPr>
          <w:lang w:val="en-US"/>
        </w:rPr>
        <w:t>Does the AMP device need to select the receive frequency</w:t>
      </w:r>
      <w:r w:rsidR="00F70A45">
        <w:rPr>
          <w:lang w:val="en-US"/>
        </w:rPr>
        <w:t>? There is no receiver filter, so the receiver bandwidth will be wide.</w:t>
      </w:r>
    </w:p>
    <w:p w14:paraId="5985436E" w14:textId="1BCDEEFB" w:rsidR="00FF2A4D" w:rsidRDefault="00F70A45" w:rsidP="0053192C">
      <w:pPr>
        <w:rPr>
          <w:lang w:val="en-US"/>
        </w:rPr>
      </w:pPr>
      <w:r>
        <w:rPr>
          <w:lang w:val="en-US"/>
        </w:rPr>
        <w:t>A: First</w:t>
      </w:r>
      <w:r w:rsidR="00F058B0">
        <w:rPr>
          <w:lang w:val="en-US"/>
        </w:rPr>
        <w:t>,</w:t>
      </w:r>
      <w:r>
        <w:rPr>
          <w:lang w:val="en-US"/>
        </w:rPr>
        <w:t xml:space="preserve"> we have the (not very narrow) antenna filter. Second, the FIR/integrator filters interference.</w:t>
      </w:r>
    </w:p>
    <w:p w14:paraId="53582761" w14:textId="07ED0FF7" w:rsidR="00F058B0" w:rsidRDefault="000B2825" w:rsidP="0053192C">
      <w:pPr>
        <w:rPr>
          <w:lang w:val="en-US"/>
        </w:rPr>
      </w:pPr>
      <w:r>
        <w:rPr>
          <w:lang w:val="en-US"/>
        </w:rPr>
        <w:t>Q</w:t>
      </w:r>
      <w:r w:rsidR="00F058B0">
        <w:rPr>
          <w:lang w:val="en-US"/>
        </w:rPr>
        <w:t xml:space="preserve">: </w:t>
      </w:r>
      <w:r>
        <w:rPr>
          <w:lang w:val="en-US"/>
        </w:rPr>
        <w:t xml:space="preserve">For longer ranges, </w:t>
      </w:r>
      <w:r w:rsidR="00CF0C5D">
        <w:rPr>
          <w:lang w:val="en-US"/>
        </w:rPr>
        <w:t xml:space="preserve">how does the tag select the </w:t>
      </w:r>
      <w:r w:rsidR="000F107A">
        <w:rPr>
          <w:lang w:val="en-US"/>
        </w:rPr>
        <w:t>mode?</w:t>
      </w:r>
    </w:p>
    <w:p w14:paraId="14671AB0" w14:textId="09BEBC77" w:rsidR="00485D2E" w:rsidRDefault="00485D2E" w:rsidP="0053192C">
      <w:pPr>
        <w:rPr>
          <w:lang w:val="en-US"/>
        </w:rPr>
      </w:pPr>
      <w:r>
        <w:rPr>
          <w:lang w:val="en-US"/>
        </w:rPr>
        <w:t>A: The reader will have all the information</w:t>
      </w:r>
      <w:r w:rsidR="00CF0C5D">
        <w:rPr>
          <w:lang w:val="en-US"/>
        </w:rPr>
        <w:t>;</w:t>
      </w:r>
      <w:r>
        <w:rPr>
          <w:lang w:val="en-US"/>
        </w:rPr>
        <w:t xml:space="preserve"> the tag just responds. </w:t>
      </w:r>
      <w:r w:rsidR="00CF0C5D">
        <w:rPr>
          <w:lang w:val="en-US"/>
        </w:rPr>
        <w:t>Passive reception allows the reader to configure the tag accordingly.</w:t>
      </w:r>
    </w:p>
    <w:p w14:paraId="26D55DBC" w14:textId="3CDB24CD" w:rsidR="00F84853" w:rsidRDefault="00F84853" w:rsidP="00F84853">
      <w:pPr>
        <w:pStyle w:val="berschrift3"/>
        <w:rPr>
          <w:lang w:val="en-US"/>
        </w:rPr>
      </w:pPr>
      <w:r>
        <w:rPr>
          <w:lang w:val="en-US"/>
        </w:rPr>
        <w:t>Presentation of IEEE 802.</w:t>
      </w:r>
      <w:r w:rsidRPr="00F84853">
        <w:rPr>
          <w:lang w:val="en-US"/>
        </w:rPr>
        <w:t>11-24/1527</w:t>
      </w:r>
      <w:r w:rsidR="00792BF6">
        <w:rPr>
          <w:lang w:val="en-US"/>
        </w:rPr>
        <w:t>r0</w:t>
      </w:r>
      <w:r w:rsidRPr="00F84853">
        <w:rPr>
          <w:lang w:val="en-US"/>
        </w:rPr>
        <w:t>, Analysis of Bandwidth Expansion in Backscatter Scenario, Bin Qian (Huawei)</w:t>
      </w:r>
    </w:p>
    <w:p w14:paraId="5D2B3487" w14:textId="3FD17D74" w:rsidR="00792BF6" w:rsidRDefault="00B176F6" w:rsidP="00792BF6">
      <w:pPr>
        <w:rPr>
          <w:lang w:val="en-US"/>
        </w:rPr>
      </w:pPr>
      <w:r>
        <w:rPr>
          <w:lang w:val="en-US"/>
        </w:rPr>
        <w:t xml:space="preserve">Q: </w:t>
      </w:r>
      <w:r w:rsidR="00923155">
        <w:rPr>
          <w:lang w:val="en-US"/>
        </w:rPr>
        <w:t>Frequency mask, is that from 11b or from regulations?</w:t>
      </w:r>
    </w:p>
    <w:p w14:paraId="776F5CFA" w14:textId="709599AA" w:rsidR="00923155" w:rsidRDefault="00923155" w:rsidP="00792BF6">
      <w:pPr>
        <w:rPr>
          <w:lang w:val="en-US"/>
        </w:rPr>
      </w:pPr>
      <w:r>
        <w:rPr>
          <w:lang w:val="en-US"/>
        </w:rPr>
        <w:t>A: PSD mask is from 11b.</w:t>
      </w:r>
    </w:p>
    <w:p w14:paraId="2AE25841" w14:textId="247B8486" w:rsidR="00923155" w:rsidRDefault="003A5C14" w:rsidP="00792BF6">
      <w:pPr>
        <w:rPr>
          <w:lang w:val="en-US"/>
        </w:rPr>
      </w:pPr>
      <w:r>
        <w:rPr>
          <w:lang w:val="en-US"/>
        </w:rPr>
        <w:t>Q: What happens with a OFDM waveform?</w:t>
      </w:r>
    </w:p>
    <w:p w14:paraId="29390CBE" w14:textId="564BCDF0" w:rsidR="003A5C14" w:rsidRDefault="003A5C14" w:rsidP="00792BF6">
      <w:pPr>
        <w:rPr>
          <w:lang w:val="en-US"/>
        </w:rPr>
      </w:pPr>
      <w:r>
        <w:rPr>
          <w:lang w:val="en-US"/>
        </w:rPr>
        <w:t xml:space="preserve">A: It does not depend on the exact waveform, the key point </w:t>
      </w:r>
      <w:proofErr w:type="gramStart"/>
      <w:r>
        <w:rPr>
          <w:lang w:val="en-US"/>
        </w:rPr>
        <w:t>are</w:t>
      </w:r>
      <w:proofErr w:type="gramEnd"/>
      <w:r>
        <w:rPr>
          <w:lang w:val="en-US"/>
        </w:rPr>
        <w:t xml:space="preserve"> the </w:t>
      </w:r>
      <w:proofErr w:type="spellStart"/>
      <w:r>
        <w:rPr>
          <w:lang w:val="en-US"/>
        </w:rPr>
        <w:t>shart</w:t>
      </w:r>
      <w:proofErr w:type="spellEnd"/>
      <w:r>
        <w:rPr>
          <w:lang w:val="en-US"/>
        </w:rPr>
        <w:t xml:space="preserve"> transitions of OOK.</w:t>
      </w:r>
    </w:p>
    <w:p w14:paraId="66B53451" w14:textId="33E920F6" w:rsidR="003A5C14" w:rsidRDefault="003A5C14" w:rsidP="00792BF6">
      <w:pPr>
        <w:rPr>
          <w:lang w:val="en-US"/>
        </w:rPr>
      </w:pPr>
      <w:r>
        <w:rPr>
          <w:lang w:val="en-US"/>
        </w:rPr>
        <w:t xml:space="preserve">Q: </w:t>
      </w:r>
      <w:r w:rsidR="00A81827">
        <w:rPr>
          <w:lang w:val="en-US"/>
        </w:rPr>
        <w:t>Does the spectrum contain bow CW and the backscatter?</w:t>
      </w:r>
    </w:p>
    <w:p w14:paraId="19D356A1" w14:textId="056DF373" w:rsidR="00A81827" w:rsidRDefault="00A81827" w:rsidP="00792BF6">
      <w:pPr>
        <w:rPr>
          <w:lang w:val="en-US"/>
        </w:rPr>
      </w:pPr>
      <w:r>
        <w:rPr>
          <w:lang w:val="en-US"/>
        </w:rPr>
        <w:t>A: Just the backscatter.</w:t>
      </w:r>
    </w:p>
    <w:p w14:paraId="210BE5BB" w14:textId="08B891D7" w:rsidR="00A81827" w:rsidRDefault="00A81827" w:rsidP="00792BF6">
      <w:pPr>
        <w:rPr>
          <w:lang w:val="en-US"/>
        </w:rPr>
      </w:pPr>
      <w:r>
        <w:rPr>
          <w:lang w:val="en-US"/>
        </w:rPr>
        <w:t>Q: So</w:t>
      </w:r>
      <w:r w:rsidR="00096A90">
        <w:rPr>
          <w:lang w:val="en-US"/>
        </w:rPr>
        <w:t>,</w:t>
      </w:r>
      <w:r>
        <w:rPr>
          <w:lang w:val="en-US"/>
        </w:rPr>
        <w:t xml:space="preserve"> on top there's the CW, which is the original Wi-Fi transmission that complies with the </w:t>
      </w:r>
      <w:r w:rsidR="00096A90">
        <w:rPr>
          <w:lang w:val="en-US"/>
        </w:rPr>
        <w:t>PSD mask. The backscatter is usually 5dB less.</w:t>
      </w:r>
    </w:p>
    <w:p w14:paraId="70A399EB" w14:textId="20C937C1" w:rsidR="00096A90" w:rsidRDefault="00096A90" w:rsidP="00792BF6">
      <w:pPr>
        <w:rPr>
          <w:lang w:val="en-US"/>
        </w:rPr>
      </w:pPr>
      <w:r>
        <w:rPr>
          <w:lang w:val="en-US"/>
        </w:rPr>
        <w:t xml:space="preserve">A: Yes, but </w:t>
      </w:r>
      <w:proofErr w:type="gramStart"/>
      <w:r>
        <w:rPr>
          <w:lang w:val="en-US"/>
        </w:rPr>
        <w:t>still</w:t>
      </w:r>
      <w:proofErr w:type="gramEnd"/>
      <w:r>
        <w:rPr>
          <w:lang w:val="en-US"/>
        </w:rPr>
        <w:t xml:space="preserve"> it will not satisfy the PSD mask.</w:t>
      </w:r>
    </w:p>
    <w:p w14:paraId="7BBE2129" w14:textId="17EEA093" w:rsidR="00096A90" w:rsidRDefault="00096A90" w:rsidP="00792BF6">
      <w:pPr>
        <w:rPr>
          <w:lang w:val="en-US"/>
        </w:rPr>
      </w:pPr>
      <w:r>
        <w:rPr>
          <w:lang w:val="en-US"/>
        </w:rPr>
        <w:t xml:space="preserve">Q: </w:t>
      </w:r>
      <w:r w:rsidR="00B614AC">
        <w:rPr>
          <w:lang w:val="en-US"/>
        </w:rPr>
        <w:t xml:space="preserve">Did you </w:t>
      </w:r>
      <w:proofErr w:type="gramStart"/>
      <w:r w:rsidR="00B614AC">
        <w:rPr>
          <w:lang w:val="en-US"/>
        </w:rPr>
        <w:t>take into account</w:t>
      </w:r>
      <w:proofErr w:type="gramEnd"/>
      <w:r w:rsidR="00B614AC">
        <w:rPr>
          <w:lang w:val="en-US"/>
        </w:rPr>
        <w:t xml:space="preserve"> a transition time between on/off state?</w:t>
      </w:r>
    </w:p>
    <w:p w14:paraId="77E338E1" w14:textId="349093C7" w:rsidR="00B614AC" w:rsidRDefault="00B614AC" w:rsidP="00792BF6">
      <w:pPr>
        <w:rPr>
          <w:lang w:val="en-US"/>
        </w:rPr>
      </w:pPr>
      <w:r>
        <w:rPr>
          <w:lang w:val="en-US"/>
        </w:rPr>
        <w:t xml:space="preserve">A: That depends on the data rate, the symbol duration will be different. I assume ideal </w:t>
      </w:r>
      <w:proofErr w:type="spellStart"/>
      <w:r>
        <w:rPr>
          <w:lang w:val="en-US"/>
        </w:rPr>
        <w:t>rect</w:t>
      </w:r>
      <w:proofErr w:type="spellEnd"/>
      <w:r>
        <w:rPr>
          <w:lang w:val="en-US"/>
        </w:rPr>
        <w:t xml:space="preserve"> pulse for the transition time. A change will give a </w:t>
      </w:r>
      <w:proofErr w:type="spellStart"/>
      <w:r>
        <w:rPr>
          <w:lang w:val="en-US"/>
        </w:rPr>
        <w:t>supression</w:t>
      </w:r>
      <w:proofErr w:type="spellEnd"/>
      <w:r>
        <w:rPr>
          <w:lang w:val="en-US"/>
        </w:rPr>
        <w:t xml:space="preserve"> effect, but </w:t>
      </w:r>
      <w:r w:rsidR="003E4D63">
        <w:rPr>
          <w:lang w:val="en-US"/>
        </w:rPr>
        <w:t>it will not be better than the SRRC-pulse. The results on slide 5 are the min/max boundaries.</w:t>
      </w:r>
    </w:p>
    <w:p w14:paraId="7E38F01D" w14:textId="4AAFDA3A" w:rsidR="003E4D63" w:rsidRDefault="003E4D63" w:rsidP="00792BF6">
      <w:pPr>
        <w:rPr>
          <w:lang w:val="en-US"/>
        </w:rPr>
      </w:pPr>
      <w:r>
        <w:rPr>
          <w:lang w:val="en-US"/>
        </w:rPr>
        <w:t xml:space="preserve">Q: </w:t>
      </w:r>
      <w:r w:rsidR="008A27F4">
        <w:rPr>
          <w:lang w:val="en-US"/>
        </w:rPr>
        <w:t xml:space="preserve">Transmitter will </w:t>
      </w:r>
      <w:proofErr w:type="spellStart"/>
      <w:r w:rsidR="008A27F4">
        <w:rPr>
          <w:lang w:val="en-US"/>
        </w:rPr>
        <w:t>tx</w:t>
      </w:r>
      <w:proofErr w:type="spellEnd"/>
      <w:r w:rsidR="008A27F4">
        <w:rPr>
          <w:lang w:val="en-US"/>
        </w:rPr>
        <w:t xml:space="preserve"> with 20dBm, backscatter </w:t>
      </w:r>
      <w:r w:rsidR="00896A84">
        <w:rPr>
          <w:lang w:val="en-US"/>
        </w:rPr>
        <w:t>will be at -30dBm</w:t>
      </w:r>
      <w:r w:rsidR="008A27F4">
        <w:rPr>
          <w:lang w:val="en-US"/>
        </w:rPr>
        <w:t xml:space="preserve">. </w:t>
      </w:r>
      <w:r w:rsidR="00896A84">
        <w:rPr>
          <w:lang w:val="en-US"/>
        </w:rPr>
        <w:t>No one will recognize these transmissions.</w:t>
      </w:r>
    </w:p>
    <w:p w14:paraId="7123D8C6" w14:textId="230A9E68" w:rsidR="00896A84" w:rsidRDefault="00896A84" w:rsidP="00792BF6">
      <w:pPr>
        <w:rPr>
          <w:lang w:val="en-US"/>
        </w:rPr>
      </w:pPr>
      <w:r>
        <w:rPr>
          <w:lang w:val="en-US"/>
        </w:rPr>
        <w:t>A: Impact depends on the topology.</w:t>
      </w:r>
    </w:p>
    <w:p w14:paraId="45D0224B" w14:textId="441A5F2A" w:rsidR="00896A84" w:rsidRDefault="00BF1750" w:rsidP="00792BF6">
      <w:pPr>
        <w:rPr>
          <w:lang w:val="en-US"/>
        </w:rPr>
      </w:pPr>
      <w:r>
        <w:rPr>
          <w:lang w:val="en-US"/>
        </w:rPr>
        <w:t>C</w:t>
      </w:r>
      <w:r w:rsidR="00896A84">
        <w:rPr>
          <w:lang w:val="en-US"/>
        </w:rPr>
        <w:t>: PSD mask for 11b</w:t>
      </w:r>
      <w:r>
        <w:rPr>
          <w:lang w:val="en-US"/>
        </w:rPr>
        <w:t xml:space="preserve"> depends on power of 11b device. Backscatter will be at -25dBm. </w:t>
      </w:r>
    </w:p>
    <w:p w14:paraId="743CB7F1" w14:textId="6776CDDF" w:rsidR="00B614AC" w:rsidRDefault="00BF1750" w:rsidP="00792BF6">
      <w:pPr>
        <w:rPr>
          <w:lang w:val="en-US"/>
        </w:rPr>
      </w:pPr>
      <w:r>
        <w:rPr>
          <w:lang w:val="en-US"/>
        </w:rPr>
        <w:t xml:space="preserve">C: </w:t>
      </w:r>
      <w:r w:rsidR="000D1817">
        <w:rPr>
          <w:lang w:val="en-US"/>
        </w:rPr>
        <w:t>Here, c</w:t>
      </w:r>
      <w:r w:rsidR="00D71BE4">
        <w:rPr>
          <w:lang w:val="en-US"/>
        </w:rPr>
        <w:t xml:space="preserve">arrier for 11b waveform is 22MHz. Backscatter signal depends on the carrier signal, it is the convolution of the carrier and the square form. </w:t>
      </w:r>
      <w:r w:rsidR="000D1817">
        <w:rPr>
          <w:lang w:val="en-US"/>
        </w:rPr>
        <w:t xml:space="preserve">For a narrowband signal </w:t>
      </w:r>
      <w:proofErr w:type="gramStart"/>
      <w:r w:rsidR="000D1817">
        <w:rPr>
          <w:lang w:val="en-US"/>
        </w:rPr>
        <w:t>CW</w:t>
      </w:r>
      <w:proofErr w:type="gramEnd"/>
      <w:r w:rsidR="000D1817">
        <w:rPr>
          <w:lang w:val="en-US"/>
        </w:rPr>
        <w:t xml:space="preserve"> it will be much better.</w:t>
      </w:r>
    </w:p>
    <w:p w14:paraId="406BC692" w14:textId="2357DBE4" w:rsidR="000D1817" w:rsidRDefault="000D1817" w:rsidP="00792BF6">
      <w:pPr>
        <w:rPr>
          <w:lang w:val="en-US"/>
        </w:rPr>
      </w:pPr>
      <w:r>
        <w:rPr>
          <w:lang w:val="en-US"/>
        </w:rPr>
        <w:lastRenderedPageBreak/>
        <w:t>A: Yes, for a CW of 10MHz the bandwidth expansion will be much better.</w:t>
      </w:r>
    </w:p>
    <w:p w14:paraId="75D08C0F" w14:textId="1F53D2EC" w:rsidR="00A4366D" w:rsidRDefault="00A4366D" w:rsidP="00792BF6">
      <w:pPr>
        <w:rPr>
          <w:lang w:val="en-US"/>
        </w:rPr>
      </w:pPr>
      <w:r>
        <w:rPr>
          <w:lang w:val="en-US"/>
        </w:rPr>
        <w:t xml:space="preserve">Q: </w:t>
      </w:r>
      <w:r w:rsidR="00E339E3">
        <w:rPr>
          <w:lang w:val="en-US"/>
        </w:rPr>
        <w:t>Slide 5, right figure. There should be a 5dB loss.</w:t>
      </w:r>
    </w:p>
    <w:p w14:paraId="4B2F4725" w14:textId="235E942C" w:rsidR="00E339E3" w:rsidRDefault="00E339E3" w:rsidP="00792BF6">
      <w:pPr>
        <w:rPr>
          <w:lang w:val="en-US"/>
        </w:rPr>
      </w:pPr>
      <w:r>
        <w:rPr>
          <w:lang w:val="en-US"/>
        </w:rPr>
        <w:t>A: Did not consider input carrier. Plus, it's a relative PS</w:t>
      </w:r>
      <w:r w:rsidR="00E95F1A">
        <w:rPr>
          <w:lang w:val="en-US"/>
        </w:rPr>
        <w:t>D.</w:t>
      </w:r>
    </w:p>
    <w:p w14:paraId="53E586BC" w14:textId="3FF37A21" w:rsidR="00E95F1A" w:rsidRDefault="00E95F1A" w:rsidP="00792BF6">
      <w:pPr>
        <w:rPr>
          <w:lang w:val="en-US"/>
        </w:rPr>
      </w:pPr>
      <w:r>
        <w:rPr>
          <w:lang w:val="en-US"/>
        </w:rPr>
        <w:t>Q: Similar technology is used in RFID. How does RFID handle this?</w:t>
      </w:r>
    </w:p>
    <w:p w14:paraId="13C84B42" w14:textId="3250B368" w:rsidR="00E95F1A" w:rsidRDefault="00E95F1A" w:rsidP="00792BF6">
      <w:pPr>
        <w:rPr>
          <w:lang w:val="en-US"/>
        </w:rPr>
      </w:pPr>
      <w:r>
        <w:rPr>
          <w:lang w:val="en-US"/>
        </w:rPr>
        <w:t xml:space="preserve">A: </w:t>
      </w:r>
      <w:r w:rsidR="00261994">
        <w:rPr>
          <w:lang w:val="en-US"/>
        </w:rPr>
        <w:t>Not familiar with RFID, but I think this problem is not discussed. RFID is in sub-1GHz.</w:t>
      </w:r>
    </w:p>
    <w:p w14:paraId="30879F4F" w14:textId="1224BFF4" w:rsidR="00423F3D" w:rsidRPr="00792BF6" w:rsidRDefault="00423F3D" w:rsidP="00792BF6">
      <w:pPr>
        <w:rPr>
          <w:lang w:val="en-US"/>
        </w:rPr>
      </w:pPr>
      <w:r>
        <w:rPr>
          <w:lang w:val="en-US"/>
        </w:rPr>
        <w:t>C: For RFID no modulated CW is used.</w:t>
      </w:r>
    </w:p>
    <w:p w14:paraId="1DA18B3D" w14:textId="47D96AA3" w:rsidR="00F84853" w:rsidRDefault="006469CD" w:rsidP="00F84853">
      <w:pPr>
        <w:rPr>
          <w:lang w:val="en-US"/>
        </w:rPr>
      </w:pPr>
      <w:r>
        <w:rPr>
          <w:lang w:val="en-US"/>
        </w:rPr>
        <w:t xml:space="preserve">C: </w:t>
      </w:r>
      <w:r w:rsidR="005270FE">
        <w:rPr>
          <w:lang w:val="en-US"/>
        </w:rPr>
        <w:t xml:space="preserve">5dB or 7dB loss is only at the threshold of the tag for the reflection. If the input power is higher the loss gets much bigger. </w:t>
      </w:r>
      <w:r w:rsidR="007310C1">
        <w:rPr>
          <w:lang w:val="en-US"/>
        </w:rPr>
        <w:t>Can be 20dB, 25dB. So</w:t>
      </w:r>
      <w:r w:rsidR="008C13B2">
        <w:rPr>
          <w:lang w:val="en-US"/>
        </w:rPr>
        <w:t>,</w:t>
      </w:r>
      <w:r w:rsidR="007310C1">
        <w:rPr>
          <w:lang w:val="en-US"/>
        </w:rPr>
        <w:t xml:space="preserve"> the </w:t>
      </w:r>
      <w:r w:rsidR="008C13B2">
        <w:rPr>
          <w:lang w:val="en-US"/>
        </w:rPr>
        <w:t xml:space="preserve">PSD </w:t>
      </w:r>
      <w:r w:rsidR="007310C1">
        <w:rPr>
          <w:lang w:val="en-US"/>
        </w:rPr>
        <w:t>curve goes down.</w:t>
      </w:r>
    </w:p>
    <w:p w14:paraId="2C718B53" w14:textId="72291AD7" w:rsidR="007310C1" w:rsidRDefault="007310C1" w:rsidP="00F84853">
      <w:pPr>
        <w:rPr>
          <w:lang w:val="en-US"/>
        </w:rPr>
      </w:pPr>
      <w:r>
        <w:rPr>
          <w:lang w:val="en-US"/>
        </w:rPr>
        <w:t>C: The RFID PSD is regulated for example in EN 302 208.</w:t>
      </w:r>
      <w:r w:rsidR="005D6856">
        <w:rPr>
          <w:lang w:val="en-US"/>
        </w:rPr>
        <w:t xml:space="preserve"> The measurement to validate this is done at ~20cm</w:t>
      </w:r>
      <w:r w:rsidR="008C13B2">
        <w:rPr>
          <w:lang w:val="en-US"/>
        </w:rPr>
        <w:t>, so it considers worst-case reflection.</w:t>
      </w:r>
    </w:p>
    <w:p w14:paraId="0D81D629" w14:textId="42378405" w:rsidR="008C13B2" w:rsidRDefault="008C13B2" w:rsidP="008C13B2">
      <w:pPr>
        <w:pStyle w:val="berschrift3"/>
        <w:rPr>
          <w:lang w:val="en-US"/>
        </w:rPr>
      </w:pPr>
      <w:r>
        <w:rPr>
          <w:lang w:val="en-US"/>
        </w:rPr>
        <w:t>Presentation of IEEE 802.</w:t>
      </w:r>
      <w:r w:rsidRPr="008C13B2">
        <w:rPr>
          <w:lang w:val="en-US"/>
        </w:rPr>
        <w:t>11-24/1530, Discussion of AMP-SIG field, Bin Qian (Huawei)</w:t>
      </w:r>
    </w:p>
    <w:p w14:paraId="7CB256F5" w14:textId="015349E3" w:rsidR="00BF4B78" w:rsidRDefault="00343612" w:rsidP="00BF4B78">
      <w:pPr>
        <w:rPr>
          <w:lang w:val="en-US"/>
        </w:rPr>
      </w:pPr>
      <w:r>
        <w:rPr>
          <w:lang w:val="en-US"/>
        </w:rPr>
        <w:t xml:space="preserve">Q: </w:t>
      </w:r>
      <w:r w:rsidR="00AA509F">
        <w:rPr>
          <w:lang w:val="en-US"/>
        </w:rPr>
        <w:t>SIG solves the complexity issue. How many rates do you expect for the DL?</w:t>
      </w:r>
    </w:p>
    <w:p w14:paraId="69D04D62" w14:textId="51E4F302" w:rsidR="00AA509F" w:rsidRDefault="00AA509F" w:rsidP="00BF4B78">
      <w:pPr>
        <w:rPr>
          <w:lang w:val="en-US"/>
        </w:rPr>
      </w:pPr>
      <w:r>
        <w:rPr>
          <w:lang w:val="en-US"/>
        </w:rPr>
        <w:t xml:space="preserve">A: No exact number. </w:t>
      </w:r>
      <w:r w:rsidR="00F674C9">
        <w:rPr>
          <w:lang w:val="en-US"/>
        </w:rPr>
        <w:t>May need to support more than WUR.</w:t>
      </w:r>
      <w:r w:rsidR="00BE31C9">
        <w:rPr>
          <w:lang w:val="en-US"/>
        </w:rPr>
        <w:t xml:space="preserve"> For non-integrated energizer case one rate might not be enough (different to the integrated energized case). For short distance to save airtime a high rate may be good.</w:t>
      </w:r>
    </w:p>
    <w:p w14:paraId="09DEA13C" w14:textId="4959632C" w:rsidR="00BE31C9" w:rsidRDefault="00BE31C9" w:rsidP="00BF4B78">
      <w:pPr>
        <w:rPr>
          <w:lang w:val="en-US"/>
        </w:rPr>
      </w:pPr>
      <w:r>
        <w:rPr>
          <w:lang w:val="en-US"/>
        </w:rPr>
        <w:t>C: DL data is expected only few bits. SIG field increases overhead, may be more than the data itself.</w:t>
      </w:r>
    </w:p>
    <w:p w14:paraId="45B87ECA" w14:textId="080BD584" w:rsidR="00BE31C9" w:rsidRDefault="003E5B0B" w:rsidP="00BF4B78">
      <w:pPr>
        <w:rPr>
          <w:lang w:val="en-US"/>
        </w:rPr>
      </w:pPr>
      <w:r>
        <w:rPr>
          <w:lang w:val="en-US"/>
        </w:rPr>
        <w:t>C</w:t>
      </w:r>
      <w:r w:rsidR="00BE31C9">
        <w:rPr>
          <w:lang w:val="en-US"/>
        </w:rPr>
        <w:t xml:space="preserve">: </w:t>
      </w:r>
      <w:r>
        <w:rPr>
          <w:lang w:val="en-US"/>
        </w:rPr>
        <w:t xml:space="preserve">Still </w:t>
      </w:r>
      <w:proofErr w:type="spellStart"/>
      <w:r>
        <w:rPr>
          <w:lang w:val="en-US"/>
        </w:rPr>
        <w:t>to</w:t>
      </w:r>
      <w:proofErr w:type="spellEnd"/>
      <w:r>
        <w:rPr>
          <w:lang w:val="en-US"/>
        </w:rPr>
        <w:t xml:space="preserve"> early to discuss a SIG field.</w:t>
      </w:r>
    </w:p>
    <w:p w14:paraId="66979318" w14:textId="27CCEC55" w:rsidR="003E5B0B" w:rsidRDefault="003E5B0B" w:rsidP="00BF4B78">
      <w:pPr>
        <w:rPr>
          <w:lang w:val="en-US"/>
        </w:rPr>
      </w:pPr>
      <w:r>
        <w:rPr>
          <w:lang w:val="en-US"/>
        </w:rPr>
        <w:t>A: Yes, might first be needed to identify how man data rates are needed.</w:t>
      </w:r>
    </w:p>
    <w:p w14:paraId="5B60CAF7" w14:textId="29AFA469" w:rsidR="003E5B0B" w:rsidRDefault="003E5B0B" w:rsidP="00BF4B78">
      <w:pPr>
        <w:rPr>
          <w:lang w:val="en-US"/>
        </w:rPr>
      </w:pPr>
      <w:r>
        <w:rPr>
          <w:lang w:val="en-US"/>
        </w:rPr>
        <w:t xml:space="preserve">Q: Slide 6. </w:t>
      </w:r>
      <w:r w:rsidR="00DD44E7">
        <w:rPr>
          <w:lang w:val="en-US"/>
        </w:rPr>
        <w:t>BSS coloring, is this an example, or shall this be supported in AMP?</w:t>
      </w:r>
    </w:p>
    <w:p w14:paraId="73139838" w14:textId="4FB7EE50" w:rsidR="00DD44E7" w:rsidRDefault="00DD44E7" w:rsidP="00BF4B78">
      <w:pPr>
        <w:rPr>
          <w:lang w:val="en-US"/>
        </w:rPr>
      </w:pPr>
      <w:r>
        <w:rPr>
          <w:lang w:val="en-US"/>
        </w:rPr>
        <w:t>A: Can be discussed.</w:t>
      </w:r>
    </w:p>
    <w:p w14:paraId="15FC7865" w14:textId="2E52D362" w:rsidR="00DD44E7" w:rsidRDefault="00DD44E7" w:rsidP="00BF4B78">
      <w:pPr>
        <w:rPr>
          <w:lang w:val="en-US"/>
        </w:rPr>
      </w:pPr>
      <w:r>
        <w:rPr>
          <w:lang w:val="en-US"/>
        </w:rPr>
        <w:t xml:space="preserve">Q: SP1. DL and excitation </w:t>
      </w:r>
      <w:r w:rsidR="009022EA">
        <w:rPr>
          <w:lang w:val="en-US"/>
        </w:rPr>
        <w:t>PPDU, are these two PPDU types?</w:t>
      </w:r>
    </w:p>
    <w:p w14:paraId="7818C0B3" w14:textId="7ACDC49E" w:rsidR="009022EA" w:rsidRDefault="009022EA" w:rsidP="00BF4B78">
      <w:pPr>
        <w:rPr>
          <w:lang w:val="en-US"/>
        </w:rPr>
      </w:pPr>
      <w:r>
        <w:rPr>
          <w:lang w:val="en-US"/>
        </w:rPr>
        <w:t>A: Will be presented in a different contribution. It is a unified PPDU.</w:t>
      </w:r>
    </w:p>
    <w:p w14:paraId="57B52160" w14:textId="70F6552C" w:rsidR="007655C8" w:rsidRDefault="007655C8" w:rsidP="00BF4B78">
      <w:pPr>
        <w:rPr>
          <w:lang w:val="en-US"/>
        </w:rPr>
      </w:pPr>
      <w:r>
        <w:rPr>
          <w:lang w:val="en-US"/>
        </w:rPr>
        <w:t>C: Don't think BSS color applies here.</w:t>
      </w:r>
    </w:p>
    <w:p w14:paraId="519E872F" w14:textId="6849BE31" w:rsidR="007655C8" w:rsidRDefault="005D2906" w:rsidP="00BF4B78">
      <w:pPr>
        <w:rPr>
          <w:lang w:val="en-US"/>
        </w:rPr>
      </w:pPr>
      <w:r>
        <w:rPr>
          <w:lang w:val="en-US"/>
        </w:rPr>
        <w:t>C: Need to think if we need different DL PPDUs for integrated vs. non-integrated energizer case.</w:t>
      </w:r>
    </w:p>
    <w:p w14:paraId="08B6402E" w14:textId="1E597E90" w:rsidR="005D2906" w:rsidRDefault="00FA015F" w:rsidP="00BF4B78">
      <w:pPr>
        <w:rPr>
          <w:lang w:val="en-US"/>
        </w:rPr>
      </w:pPr>
      <w:r>
        <w:rPr>
          <w:lang w:val="en-US"/>
        </w:rPr>
        <w:t xml:space="preserve">Q: </w:t>
      </w:r>
      <w:r w:rsidR="00DF5DCB">
        <w:rPr>
          <w:lang w:val="en-US"/>
        </w:rPr>
        <w:t xml:space="preserve">What are the </w:t>
      </w:r>
      <w:r w:rsidR="00CF395A">
        <w:rPr>
          <w:lang w:val="en-US"/>
        </w:rPr>
        <w:t xml:space="preserve">sampling rate </w:t>
      </w:r>
      <w:r w:rsidR="00DF5DCB">
        <w:rPr>
          <w:lang w:val="en-US"/>
        </w:rPr>
        <w:t xml:space="preserve">requirements to decode this OOK data in the SIG? </w:t>
      </w:r>
    </w:p>
    <w:p w14:paraId="162E74CB" w14:textId="6A592B02" w:rsidR="00CF395A" w:rsidRDefault="00CF395A" w:rsidP="00BF4B78">
      <w:pPr>
        <w:rPr>
          <w:lang w:val="en-US"/>
        </w:rPr>
      </w:pPr>
      <w:r>
        <w:rPr>
          <w:lang w:val="en-US"/>
        </w:rPr>
        <w:t>A: Depends on the bandwidth of the SIG field.</w:t>
      </w:r>
    </w:p>
    <w:p w14:paraId="4FE9D3D5" w14:textId="43829EFE" w:rsidR="00F56B65" w:rsidRDefault="00F56B65" w:rsidP="00BF4B78">
      <w:pPr>
        <w:rPr>
          <w:lang w:val="en-US"/>
        </w:rPr>
      </w:pPr>
      <w:r>
        <w:rPr>
          <w:lang w:val="en-US"/>
        </w:rPr>
        <w:t>Q: Can you clarify the complex implementation to identify the sync field?</w:t>
      </w:r>
    </w:p>
    <w:p w14:paraId="5136ECDB" w14:textId="0367B36F" w:rsidR="00185A1F" w:rsidRDefault="00185A1F" w:rsidP="00BF4B78">
      <w:pPr>
        <w:rPr>
          <w:lang w:val="en-US"/>
        </w:rPr>
      </w:pPr>
      <w:r>
        <w:rPr>
          <w:lang w:val="en-US"/>
        </w:rPr>
        <w:t>A: For example, three data rates require three sync fields. Receiver will need to identify this.</w:t>
      </w:r>
    </w:p>
    <w:p w14:paraId="5ACE593E" w14:textId="54744F11" w:rsidR="00F56B65" w:rsidRDefault="00F56B65" w:rsidP="00BF4B78">
      <w:pPr>
        <w:rPr>
          <w:lang w:val="en-US"/>
        </w:rPr>
      </w:pPr>
      <w:r>
        <w:rPr>
          <w:lang w:val="en-US"/>
        </w:rPr>
        <w:t xml:space="preserve">Q: </w:t>
      </w:r>
      <w:r w:rsidR="00894CB7">
        <w:rPr>
          <w:lang w:val="en-US"/>
        </w:rPr>
        <w:t>You are making assumptions on the content of the SIG fiel</w:t>
      </w:r>
      <w:r w:rsidR="009227AA">
        <w:rPr>
          <w:lang w:val="en-US"/>
        </w:rPr>
        <w:t>d. At what point (how many data rates) makes is sense to have a SIG field vs. many sync fields?</w:t>
      </w:r>
    </w:p>
    <w:p w14:paraId="5A37600D" w14:textId="51398AEC" w:rsidR="009227AA" w:rsidRDefault="009227AA" w:rsidP="00BF4B78">
      <w:pPr>
        <w:rPr>
          <w:lang w:val="en-US"/>
        </w:rPr>
      </w:pPr>
      <w:r>
        <w:rPr>
          <w:lang w:val="en-US"/>
        </w:rPr>
        <w:t xml:space="preserve">A: </w:t>
      </w:r>
      <w:r w:rsidR="007E2EB8">
        <w:rPr>
          <w:lang w:val="en-US"/>
        </w:rPr>
        <w:t>Content is just some examples.</w:t>
      </w:r>
    </w:p>
    <w:p w14:paraId="5933E158" w14:textId="0BA7EEA2" w:rsidR="007E2EB8" w:rsidRDefault="007E2EB8" w:rsidP="00BF4B78">
      <w:pPr>
        <w:rPr>
          <w:lang w:val="en-US"/>
        </w:rPr>
      </w:pPr>
      <w:r>
        <w:rPr>
          <w:lang w:val="en-US"/>
        </w:rPr>
        <w:t>C: We need to keep in mind the overhead that is introduced.</w:t>
      </w:r>
    </w:p>
    <w:p w14:paraId="01DB8C39" w14:textId="6F25CA98" w:rsidR="00F85EBE" w:rsidRDefault="00F85EBE" w:rsidP="00BF4B78">
      <w:pPr>
        <w:rPr>
          <w:lang w:val="en-US"/>
        </w:rPr>
      </w:pPr>
      <w:r>
        <w:rPr>
          <w:lang w:val="en-US"/>
        </w:rPr>
        <w:t xml:space="preserve">A: Overhead </w:t>
      </w:r>
      <w:r w:rsidR="00FA3E27">
        <w:rPr>
          <w:lang w:val="en-US"/>
        </w:rPr>
        <w:t>may</w:t>
      </w:r>
      <w:r>
        <w:rPr>
          <w:lang w:val="en-US"/>
        </w:rPr>
        <w:t xml:space="preserve"> be reduced by combining sync field and SIG field.</w:t>
      </w:r>
    </w:p>
    <w:p w14:paraId="0510B7A8" w14:textId="29884541" w:rsidR="009C7678" w:rsidRDefault="00F122AE" w:rsidP="00BF4B78">
      <w:pPr>
        <w:rPr>
          <w:lang w:val="en-US"/>
        </w:rPr>
      </w:pPr>
      <w:r>
        <w:rPr>
          <w:lang w:val="en-US"/>
        </w:rPr>
        <w:t xml:space="preserve">C: Overhead may be very high, especially if </w:t>
      </w:r>
      <w:r w:rsidR="008C79EE">
        <w:rPr>
          <w:lang w:val="en-US"/>
        </w:rPr>
        <w:t xml:space="preserve">10dB difference between most robust and </w:t>
      </w:r>
      <w:proofErr w:type="spellStart"/>
      <w:r w:rsidR="008C79EE">
        <w:rPr>
          <w:lang w:val="en-US"/>
        </w:rPr>
        <w:t>highes</w:t>
      </w:r>
      <w:proofErr w:type="spellEnd"/>
      <w:r w:rsidR="008C79EE">
        <w:rPr>
          <w:lang w:val="en-US"/>
        </w:rPr>
        <w:t xml:space="preserve"> speed MCS is assumed. Costs 10x the bits.</w:t>
      </w:r>
    </w:p>
    <w:p w14:paraId="37731656" w14:textId="77777777" w:rsidR="00C7688F" w:rsidRPr="00607829" w:rsidRDefault="00C7688F" w:rsidP="00C7688F">
      <w:pPr>
        <w:pStyle w:val="berschrift2"/>
        <w:rPr>
          <w:lang w:val="en-US"/>
        </w:rPr>
      </w:pPr>
      <w:bookmarkStart w:id="11" w:name="_Toc172531617"/>
      <w:r w:rsidRPr="00607829">
        <w:rPr>
          <w:lang w:val="en-US"/>
        </w:rPr>
        <w:t>Recess</w:t>
      </w:r>
      <w:bookmarkEnd w:id="11"/>
    </w:p>
    <w:p w14:paraId="552CB0E4" w14:textId="5271DAC2" w:rsidR="00C7688F" w:rsidRPr="00983809" w:rsidRDefault="00C7688F" w:rsidP="00C7688F">
      <w:pPr>
        <w:rPr>
          <w:lang w:val="en-US"/>
        </w:rPr>
      </w:pPr>
      <w:r w:rsidRPr="00983809">
        <w:rPr>
          <w:lang w:val="en-US"/>
        </w:rPr>
        <w:t>The chair announced the session recessed at 1</w:t>
      </w:r>
      <w:r w:rsidR="00A77023" w:rsidRPr="00983809">
        <w:rPr>
          <w:lang w:val="en-US"/>
        </w:rPr>
        <w:t>5</w:t>
      </w:r>
      <w:r w:rsidRPr="00983809">
        <w:rPr>
          <w:lang w:val="en-US"/>
        </w:rPr>
        <w:t>:</w:t>
      </w:r>
      <w:r w:rsidR="00640244">
        <w:rPr>
          <w:lang w:val="en-US"/>
        </w:rPr>
        <w:t>2</w:t>
      </w:r>
      <w:r w:rsidR="00A77023" w:rsidRPr="00983809">
        <w:rPr>
          <w:lang w:val="en-US"/>
        </w:rPr>
        <w:t>3</w:t>
      </w:r>
      <w:r w:rsidRPr="00983809">
        <w:rPr>
          <w:lang w:val="en-US"/>
        </w:rPr>
        <w:t xml:space="preserve"> EDT.</w:t>
      </w:r>
    </w:p>
    <w:p w14:paraId="68D939AC" w14:textId="6F9315A9" w:rsidR="00D83DF8" w:rsidRPr="00607829" w:rsidRDefault="00D83DF8" w:rsidP="00D83DF8">
      <w:pPr>
        <w:pStyle w:val="berschrift1"/>
        <w:tabs>
          <w:tab w:val="left" w:pos="6043"/>
        </w:tabs>
        <w:rPr>
          <w:lang w:val="en-US" w:eastAsia="zh-CN"/>
        </w:rPr>
      </w:pPr>
      <w:bookmarkStart w:id="12" w:name="_Toc172531618"/>
      <w:r w:rsidRPr="00607829">
        <w:rPr>
          <w:lang w:val="en-US"/>
        </w:rPr>
        <w:t>Tuesday AM</w:t>
      </w:r>
      <w:r w:rsidR="00640244">
        <w:rPr>
          <w:lang w:val="en-US"/>
        </w:rPr>
        <w:t>1</w:t>
      </w:r>
      <w:r w:rsidRPr="00607829">
        <w:rPr>
          <w:lang w:val="en-US"/>
        </w:rPr>
        <w:t xml:space="preserve"> (2024-0</w:t>
      </w:r>
      <w:r w:rsidR="00BC4B44">
        <w:rPr>
          <w:lang w:val="en-US"/>
        </w:rPr>
        <w:t>9</w:t>
      </w:r>
      <w:r w:rsidRPr="00607829">
        <w:rPr>
          <w:lang w:val="en-US"/>
        </w:rPr>
        <w:t>-</w:t>
      </w:r>
      <w:r w:rsidR="00BC4B44">
        <w:rPr>
          <w:lang w:val="en-US"/>
        </w:rPr>
        <w:t>10</w:t>
      </w:r>
      <w:r w:rsidRPr="00607829">
        <w:rPr>
          <w:lang w:val="en-US"/>
        </w:rPr>
        <w:t>T</w:t>
      </w:r>
      <w:r w:rsidR="00640244">
        <w:rPr>
          <w:lang w:val="en-US"/>
        </w:rPr>
        <w:t>08:00</w:t>
      </w:r>
      <w:r w:rsidRPr="00607829">
        <w:rPr>
          <w:lang w:val="en-US"/>
        </w:rPr>
        <w:t>)</w:t>
      </w:r>
      <w:bookmarkEnd w:id="12"/>
    </w:p>
    <w:p w14:paraId="70866E59" w14:textId="6A827991" w:rsidR="00D83DF8" w:rsidRPr="00607829" w:rsidRDefault="00D83DF8" w:rsidP="00D83DF8">
      <w:pPr>
        <w:pStyle w:val="berschrift2"/>
        <w:rPr>
          <w:lang w:val="en-US"/>
        </w:rPr>
      </w:pPr>
      <w:bookmarkStart w:id="13" w:name="_Toc172531619"/>
      <w:r w:rsidRPr="00607829">
        <w:rPr>
          <w:lang w:val="en-US"/>
        </w:rPr>
        <w:t>Opening</w:t>
      </w:r>
      <w:bookmarkEnd w:id="13"/>
    </w:p>
    <w:p w14:paraId="5973194E" w14:textId="2FFF9F51"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802.11-24/1</w:t>
      </w:r>
      <w:r w:rsidR="00F259C5">
        <w:rPr>
          <w:lang w:val="en-US"/>
        </w:rPr>
        <w:t>380</w:t>
      </w:r>
      <w:r w:rsidRPr="00C016FE">
        <w:rPr>
          <w:lang w:val="en-US"/>
        </w:rPr>
        <w:t>r</w:t>
      </w:r>
      <w:r w:rsidR="00F259C5">
        <w:rPr>
          <w:lang w:val="en-US"/>
        </w:rPr>
        <w:t>3</w:t>
      </w:r>
      <w:r w:rsidRPr="00C016FE">
        <w:rPr>
          <w:lang w:val="en-US"/>
        </w:rPr>
        <w:t>)</w:t>
      </w:r>
      <w:r>
        <w:rPr>
          <w:lang w:val="en-US"/>
        </w:rPr>
        <w:t>.</w:t>
      </w:r>
    </w:p>
    <w:p w14:paraId="704437A0" w14:textId="2B243E65" w:rsidR="00D83DF8" w:rsidRPr="007F0DD3" w:rsidRDefault="0022060E" w:rsidP="007F0DD3">
      <w:pPr>
        <w:pStyle w:val="Listenabsatz"/>
        <w:numPr>
          <w:ilvl w:val="0"/>
          <w:numId w:val="18"/>
        </w:numPr>
        <w:rPr>
          <w:rFonts w:eastAsia="SimSun"/>
          <w:lang w:val="en-US"/>
        </w:rPr>
      </w:pPr>
      <w:r>
        <w:rPr>
          <w:rFonts w:eastAsia="SimSun"/>
          <w:lang w:val="en-US"/>
        </w:rPr>
        <w:t>Chair calls the meeting to order at</w:t>
      </w:r>
      <w:r w:rsidR="00D83DF8" w:rsidRPr="007F0DD3">
        <w:rPr>
          <w:rFonts w:eastAsia="SimSun"/>
          <w:lang w:val="en-US"/>
        </w:rPr>
        <w:t xml:space="preserve"> </w:t>
      </w:r>
      <w:r w:rsidR="00F259C5">
        <w:rPr>
          <w:rFonts w:eastAsia="SimSun"/>
          <w:lang w:val="en-US"/>
        </w:rPr>
        <w:t>08</w:t>
      </w:r>
      <w:r w:rsidR="00D83DF8" w:rsidRPr="007F0DD3">
        <w:rPr>
          <w:rFonts w:eastAsia="SimSun"/>
          <w:lang w:val="en-US"/>
        </w:rPr>
        <w:t>:</w:t>
      </w:r>
      <w:r w:rsidR="00F259C5">
        <w:rPr>
          <w:rFonts w:eastAsia="SimSun"/>
          <w:lang w:val="en-US"/>
        </w:rPr>
        <w:t>0</w:t>
      </w:r>
      <w:r w:rsidR="00D83DF8" w:rsidRPr="007F0DD3">
        <w:rPr>
          <w:rFonts w:eastAsia="SimSun"/>
          <w:lang w:val="en-US"/>
        </w:rPr>
        <w:t>0.</w:t>
      </w:r>
    </w:p>
    <w:p w14:paraId="0416F987" w14:textId="729C6028" w:rsidR="00D83DF8" w:rsidRPr="007F0DD3" w:rsidRDefault="00D83DF8" w:rsidP="007F0DD3">
      <w:pPr>
        <w:pStyle w:val="Listenabsatz"/>
        <w:numPr>
          <w:ilvl w:val="0"/>
          <w:numId w:val="18"/>
        </w:numPr>
        <w:rPr>
          <w:rFonts w:eastAsia="SimSun"/>
          <w:lang w:val="en-US"/>
        </w:rPr>
      </w:pPr>
      <w:r w:rsidRPr="007F0DD3">
        <w:rPr>
          <w:rFonts w:eastAsia="SimSun"/>
          <w:lang w:val="en-US"/>
        </w:rPr>
        <w:t>Chair</w:t>
      </w:r>
      <w:r w:rsidR="007B2A92">
        <w:rPr>
          <w:rFonts w:eastAsia="SimSun"/>
          <w:lang w:val="en-US"/>
        </w:rPr>
        <w:t xml:space="preserve"> </w:t>
      </w:r>
      <w:r w:rsidRPr="007F0DD3">
        <w:rPr>
          <w:rFonts w:eastAsia="SimSun"/>
          <w:lang w:val="en-US"/>
        </w:rPr>
        <w:t>instruct</w:t>
      </w:r>
      <w:r w:rsidR="007B2A92">
        <w:rPr>
          <w:rFonts w:eastAsia="SimSun"/>
          <w:lang w:val="en-US"/>
        </w:rPr>
        <w:t>s</w:t>
      </w:r>
      <w:r w:rsidRPr="007F0DD3">
        <w:rPr>
          <w:rFonts w:eastAsia="SimSun"/>
          <w:lang w:val="en-US"/>
        </w:rPr>
        <w:t xml:space="preserve"> members to record attendance in IMAT.</w:t>
      </w:r>
    </w:p>
    <w:p w14:paraId="006F6206"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meeting rules and patent policy (slides 2-8).</w:t>
      </w:r>
    </w:p>
    <w:p w14:paraId="4C103993"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No response to the call for patents.</w:t>
      </w:r>
    </w:p>
    <w:p w14:paraId="257D9B7D"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lastRenderedPageBreak/>
        <w:t>Chair reviews IEEE-SA COPYRIGHT POLICY (slides 9-10)</w:t>
      </w:r>
    </w:p>
    <w:p w14:paraId="5EC2DC9B"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74960A1C" w14:textId="75F2ED3F"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agenda for the meeting slot.</w:t>
      </w:r>
    </w:p>
    <w:p w14:paraId="3B0ED247" w14:textId="68302FDB" w:rsidR="00D83DF8" w:rsidRDefault="00D83DF8" w:rsidP="00D83DF8">
      <w:pPr>
        <w:pStyle w:val="berschrift2"/>
        <w:rPr>
          <w:rFonts w:eastAsia="SimSun"/>
          <w:lang w:val="en-US"/>
        </w:rPr>
      </w:pPr>
      <w:bookmarkStart w:id="14" w:name="_Toc172531620"/>
      <w:r>
        <w:rPr>
          <w:rFonts w:eastAsia="SimSun"/>
          <w:lang w:val="en-US"/>
        </w:rPr>
        <w:t>Agenda</w:t>
      </w:r>
      <w:bookmarkEnd w:id="14"/>
    </w:p>
    <w:p w14:paraId="42A5BC3E" w14:textId="0723EB18" w:rsidR="00D83DF8" w:rsidRPr="002D034B" w:rsidRDefault="00D83DF8" w:rsidP="00D83DF8">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259C5" w:rsidRPr="00C016FE">
        <w:rPr>
          <w:lang w:val="en-US"/>
        </w:rPr>
        <w:t>1</w:t>
      </w:r>
      <w:r w:rsidR="00F259C5">
        <w:rPr>
          <w:lang w:val="en-US"/>
        </w:rPr>
        <w:t>380</w:t>
      </w:r>
      <w:r w:rsidR="00F259C5" w:rsidRPr="00C016FE">
        <w:rPr>
          <w:lang w:val="en-US"/>
        </w:rPr>
        <w:t>r</w:t>
      </w:r>
      <w:r w:rsidR="00F259C5">
        <w:rPr>
          <w:lang w:val="en-US"/>
        </w:rPr>
        <w:t>3</w:t>
      </w:r>
      <w:r w:rsidRPr="002D034B">
        <w:rPr>
          <w:rFonts w:eastAsia="SimSun"/>
          <w:lang w:val="en-US"/>
        </w:rPr>
        <w:t xml:space="preserve"> (slide </w:t>
      </w:r>
      <w:r>
        <w:rPr>
          <w:rFonts w:eastAsia="SimSun"/>
          <w:lang w:val="en-US"/>
        </w:rPr>
        <w:t>2</w:t>
      </w:r>
      <w:r w:rsidR="003F1164">
        <w:rPr>
          <w:rFonts w:eastAsia="SimSun"/>
          <w:lang w:val="en-US"/>
        </w:rPr>
        <w:t>7</w:t>
      </w:r>
      <w:r w:rsidRPr="002D034B">
        <w:rPr>
          <w:rFonts w:eastAsia="SimSun"/>
          <w:lang w:val="en-US"/>
        </w:rPr>
        <w:t>).</w:t>
      </w:r>
    </w:p>
    <w:p w14:paraId="6B33772E"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307005B1"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IEEE-SA IPR policies and meeting rules</w:t>
      </w:r>
    </w:p>
    <w:p w14:paraId="54971305" w14:textId="77777777" w:rsidR="00D83DF8" w:rsidRPr="00121F09" w:rsidRDefault="00D83DF8" w:rsidP="00D83DF8">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42C177BD" w14:textId="77777777" w:rsidR="00D83DF8" w:rsidRPr="00121F09" w:rsidRDefault="00D83DF8" w:rsidP="00D83DF8">
      <w:pPr>
        <w:pStyle w:val="Listenabsatz"/>
        <w:numPr>
          <w:ilvl w:val="0"/>
          <w:numId w:val="13"/>
        </w:numPr>
        <w:rPr>
          <w:rFonts w:eastAsia="SimSun"/>
        </w:rPr>
      </w:pPr>
      <w:r w:rsidRPr="00121F09">
        <w:rPr>
          <w:rFonts w:eastAsia="SimSun"/>
        </w:rPr>
        <w:t>Contribution discussion</w:t>
      </w:r>
    </w:p>
    <w:p w14:paraId="1B2271C9" w14:textId="77777777" w:rsidR="004B24E4" w:rsidRPr="004B24E4" w:rsidRDefault="004B24E4" w:rsidP="004B24E4">
      <w:pPr>
        <w:pStyle w:val="Listenabsatz"/>
        <w:numPr>
          <w:ilvl w:val="1"/>
          <w:numId w:val="13"/>
        </w:numPr>
        <w:rPr>
          <w:rFonts w:eastAsia="SimSun"/>
          <w:lang w:val="en-US"/>
        </w:rPr>
      </w:pPr>
      <w:r w:rsidRPr="004B24E4">
        <w:rPr>
          <w:rFonts w:eastAsia="SimSun"/>
          <w:lang w:val="en-US"/>
        </w:rPr>
        <w:t>11-24/1237, AMP Tag-STA Requirements for Close-Range Backscattering, Rui Cao (NXP)</w:t>
      </w:r>
    </w:p>
    <w:p w14:paraId="1373E9B0" w14:textId="77777777" w:rsidR="004B24E4" w:rsidRPr="004B24E4" w:rsidRDefault="004B24E4" w:rsidP="004B24E4">
      <w:pPr>
        <w:pStyle w:val="Listenabsatz"/>
        <w:numPr>
          <w:ilvl w:val="1"/>
          <w:numId w:val="13"/>
        </w:numPr>
        <w:rPr>
          <w:rFonts w:eastAsia="SimSun"/>
        </w:rPr>
      </w:pPr>
      <w:r w:rsidRPr="004B24E4">
        <w:rPr>
          <w:rFonts w:eastAsia="SimSun"/>
        </w:rPr>
        <w:t>11-24/1496, PPDUs in AMP, Bin Qian (Huawei)</w:t>
      </w:r>
    </w:p>
    <w:p w14:paraId="60D8CB38" w14:textId="1060D2DB" w:rsidR="004B24E4" w:rsidRPr="004B24E4" w:rsidRDefault="004B24E4" w:rsidP="004B24E4">
      <w:pPr>
        <w:pStyle w:val="Listenabsatz"/>
        <w:numPr>
          <w:ilvl w:val="1"/>
          <w:numId w:val="13"/>
        </w:numPr>
        <w:rPr>
          <w:rFonts w:eastAsia="SimSun"/>
          <w:lang w:val="en-US"/>
        </w:rPr>
      </w:pPr>
      <w:r w:rsidRPr="004B24E4">
        <w:rPr>
          <w:rFonts w:eastAsia="SimSun"/>
          <w:lang w:val="en-US"/>
        </w:rPr>
        <w:t>11-24/1535, PPDU design for AMP Yinan Qi</w:t>
      </w:r>
      <w:r w:rsidR="00BA15CB">
        <w:rPr>
          <w:rFonts w:eastAsia="SimSun"/>
          <w:lang w:val="en-US"/>
        </w:rPr>
        <w:t xml:space="preserve"> (OPPO</w:t>
      </w:r>
      <w:r w:rsidRPr="004B24E4">
        <w:rPr>
          <w:rFonts w:eastAsia="SimSun"/>
          <w:lang w:val="en-US"/>
        </w:rPr>
        <w:t>)</w:t>
      </w:r>
    </w:p>
    <w:p w14:paraId="37A256AC" w14:textId="77F90BB7" w:rsidR="00D83DF8" w:rsidRPr="004B24E4" w:rsidRDefault="004B24E4" w:rsidP="004B24E4">
      <w:pPr>
        <w:pStyle w:val="Listenabsatz"/>
        <w:numPr>
          <w:ilvl w:val="1"/>
          <w:numId w:val="13"/>
        </w:numPr>
        <w:rPr>
          <w:rFonts w:eastAsia="SimSun"/>
          <w:lang w:val="en-US"/>
        </w:rPr>
      </w:pPr>
      <w:r w:rsidRPr="004B24E4">
        <w:rPr>
          <w:rFonts w:eastAsia="SimSun"/>
          <w:lang w:val="en-US"/>
        </w:rPr>
        <w:t>11-24/1557, AMP DL PPDU design considerations, Rui Cao (NXP)</w:t>
      </w:r>
    </w:p>
    <w:p w14:paraId="69E3C645" w14:textId="77777777" w:rsidR="00D83DF8" w:rsidRPr="00121F09" w:rsidRDefault="00D83DF8" w:rsidP="00D83DF8">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23A3156" w14:textId="77777777" w:rsidR="00D83DF8" w:rsidRPr="00121F09" w:rsidRDefault="00D83DF8" w:rsidP="00D83DF8">
      <w:pPr>
        <w:pStyle w:val="Listenabsatz"/>
        <w:numPr>
          <w:ilvl w:val="0"/>
          <w:numId w:val="13"/>
        </w:numPr>
        <w:rPr>
          <w:rFonts w:eastAsia="SimSun"/>
        </w:rPr>
      </w:pPr>
      <w:r w:rsidRPr="00121F09">
        <w:rPr>
          <w:rFonts w:eastAsia="SimSun"/>
        </w:rPr>
        <w:t>Recess</w:t>
      </w:r>
    </w:p>
    <w:p w14:paraId="6D839C23" w14:textId="77777777" w:rsidR="00D83DF8" w:rsidRPr="005D629F" w:rsidRDefault="00D83DF8" w:rsidP="00D83DF8">
      <w:pPr>
        <w:rPr>
          <w:rFonts w:eastAsia="SimSun"/>
          <w:lang w:val="en-US"/>
        </w:rPr>
      </w:pPr>
      <w:r w:rsidRPr="005D629F">
        <w:rPr>
          <w:rFonts w:eastAsia="SimSun"/>
          <w:lang w:val="en-US"/>
        </w:rPr>
        <w:t>Chair calls for approval of the agenda of the TGbp session</w:t>
      </w:r>
      <w:r>
        <w:rPr>
          <w:rFonts w:eastAsia="SimSun"/>
          <w:lang w:val="en-US"/>
        </w:rPr>
        <w:t>.</w:t>
      </w:r>
    </w:p>
    <w:p w14:paraId="6D09DA21" w14:textId="77777777" w:rsidR="00D83DF8" w:rsidRPr="00607829" w:rsidRDefault="00D83DF8" w:rsidP="00D83DF8">
      <w:pPr>
        <w:rPr>
          <w:lang w:val="en-US"/>
        </w:rPr>
      </w:pPr>
      <w:r w:rsidRPr="00607829">
        <w:rPr>
          <w:lang w:val="en-US"/>
        </w:rPr>
        <w:t>No discussion, no objection, agenda approved.</w:t>
      </w:r>
    </w:p>
    <w:p w14:paraId="2E022817" w14:textId="77777777" w:rsidR="00D83DF8" w:rsidRDefault="00D83DF8" w:rsidP="00D83DF8">
      <w:pPr>
        <w:pStyle w:val="berschrift2"/>
        <w:rPr>
          <w:lang w:val="en-US"/>
        </w:rPr>
      </w:pPr>
      <w:bookmarkStart w:id="15" w:name="_Toc172531621"/>
      <w:r w:rsidRPr="00607829">
        <w:rPr>
          <w:lang w:val="en-US"/>
        </w:rPr>
        <w:t>Contributions</w:t>
      </w:r>
      <w:bookmarkEnd w:id="15"/>
    </w:p>
    <w:p w14:paraId="51A3DBB2" w14:textId="357DE914" w:rsidR="003F1164" w:rsidRDefault="003F1164" w:rsidP="003F1164">
      <w:pPr>
        <w:pStyle w:val="berschrift3"/>
        <w:rPr>
          <w:lang w:val="en-US"/>
        </w:rPr>
      </w:pPr>
      <w:r>
        <w:rPr>
          <w:lang w:val="en-US"/>
        </w:rPr>
        <w:t>Presentation of IEEE 802.</w:t>
      </w:r>
      <w:r w:rsidRPr="003F1164">
        <w:rPr>
          <w:lang w:val="en-US"/>
        </w:rPr>
        <w:t>11-24/1237</w:t>
      </w:r>
      <w:r w:rsidR="008D2310">
        <w:rPr>
          <w:lang w:val="en-US"/>
        </w:rPr>
        <w:t>r0</w:t>
      </w:r>
      <w:r w:rsidRPr="003F1164">
        <w:rPr>
          <w:lang w:val="en-US"/>
        </w:rPr>
        <w:t>, AMP Tag-STA Requirements for Close-Range Backscattering, Rui Cao (NXP)</w:t>
      </w:r>
    </w:p>
    <w:p w14:paraId="5F89C769" w14:textId="2B79B5B7" w:rsidR="008D2310" w:rsidRPr="008D2310" w:rsidRDefault="008D2310" w:rsidP="008D2310">
      <w:pPr>
        <w:rPr>
          <w:lang w:val="en-US"/>
        </w:rPr>
      </w:pPr>
      <w:r w:rsidRPr="008D2310">
        <w:rPr>
          <w:lang w:val="en-US"/>
        </w:rPr>
        <w:t>Q: Seems like Wake-up is about 22% overhead, have you considered wake-up in sub-1GHz</w:t>
      </w:r>
      <w:r w:rsidR="00FD509A">
        <w:rPr>
          <w:lang w:val="en-US"/>
        </w:rPr>
        <w:t>?</w:t>
      </w:r>
    </w:p>
    <w:p w14:paraId="43B3E362" w14:textId="773CE719" w:rsidR="008D2310" w:rsidRPr="008D2310" w:rsidRDefault="008D2310" w:rsidP="008D2310">
      <w:pPr>
        <w:rPr>
          <w:lang w:val="en-US"/>
        </w:rPr>
      </w:pPr>
      <w:r w:rsidRPr="008D2310">
        <w:rPr>
          <w:lang w:val="en-US"/>
        </w:rPr>
        <w:t>A: We are focusing on everything in 2.4 GHz</w:t>
      </w:r>
      <w:r w:rsidR="00FD509A">
        <w:rPr>
          <w:lang w:val="en-US"/>
        </w:rPr>
        <w:t>.</w:t>
      </w:r>
    </w:p>
    <w:p w14:paraId="6726F114" w14:textId="767A9E11" w:rsidR="008D2310" w:rsidRPr="008D2310" w:rsidRDefault="008D2310" w:rsidP="008D2310">
      <w:pPr>
        <w:rPr>
          <w:lang w:val="en-US"/>
        </w:rPr>
      </w:pPr>
      <w:r w:rsidRPr="008D2310">
        <w:rPr>
          <w:lang w:val="en-US"/>
        </w:rPr>
        <w:t>Q: Is it possible to complete data transaction with multiple PPDUs</w:t>
      </w:r>
      <w:r w:rsidR="00FD509A">
        <w:rPr>
          <w:lang w:val="en-US"/>
        </w:rPr>
        <w:t>?</w:t>
      </w:r>
    </w:p>
    <w:p w14:paraId="5BFB7B3C" w14:textId="590EF945" w:rsidR="008D2310" w:rsidRPr="008D2310" w:rsidRDefault="008D2310" w:rsidP="008D2310">
      <w:pPr>
        <w:rPr>
          <w:lang w:val="en-US"/>
        </w:rPr>
      </w:pPr>
      <w:r w:rsidRPr="008D2310">
        <w:rPr>
          <w:lang w:val="en-US"/>
        </w:rPr>
        <w:t>A: Yes, without a random access between PPDUs</w:t>
      </w:r>
      <w:r w:rsidR="00FD509A">
        <w:rPr>
          <w:lang w:val="en-US"/>
        </w:rPr>
        <w:t>.</w:t>
      </w:r>
    </w:p>
    <w:p w14:paraId="59B38702" w14:textId="2E7DB917" w:rsidR="008D2310" w:rsidRPr="008D2310" w:rsidRDefault="008D2310" w:rsidP="008D2310">
      <w:pPr>
        <w:rPr>
          <w:lang w:val="en-US"/>
        </w:rPr>
      </w:pPr>
      <w:r w:rsidRPr="008D2310">
        <w:rPr>
          <w:lang w:val="en-US"/>
        </w:rPr>
        <w:t xml:space="preserve">Q: Can we do all the data in several </w:t>
      </w:r>
      <w:proofErr w:type="spellStart"/>
      <w:r w:rsidRPr="008D2310">
        <w:rPr>
          <w:lang w:val="en-US"/>
        </w:rPr>
        <w:t>ms</w:t>
      </w:r>
      <w:proofErr w:type="spellEnd"/>
      <w:r w:rsidR="00FD509A">
        <w:rPr>
          <w:lang w:val="en-US"/>
        </w:rPr>
        <w:t>?</w:t>
      </w:r>
    </w:p>
    <w:p w14:paraId="574F4C3D" w14:textId="52C6ED0A" w:rsidR="008D2310" w:rsidRPr="008D2310" w:rsidRDefault="008D2310" w:rsidP="008D2310">
      <w:pPr>
        <w:rPr>
          <w:lang w:val="en-US"/>
        </w:rPr>
      </w:pPr>
      <w:r w:rsidRPr="008D2310">
        <w:rPr>
          <w:lang w:val="en-US"/>
        </w:rPr>
        <w:t>A: We can initially poll the number of tags, and then read specific tags</w:t>
      </w:r>
      <w:r w:rsidR="00FD509A">
        <w:rPr>
          <w:lang w:val="en-US"/>
        </w:rPr>
        <w:t>.</w:t>
      </w:r>
    </w:p>
    <w:p w14:paraId="182CAB4F" w14:textId="77777777" w:rsidR="008D2310" w:rsidRPr="008D2310" w:rsidRDefault="008D2310" w:rsidP="008D2310">
      <w:pPr>
        <w:rPr>
          <w:lang w:val="en-US"/>
        </w:rPr>
      </w:pPr>
      <w:r w:rsidRPr="008D2310">
        <w:rPr>
          <w:lang w:val="en-US"/>
        </w:rPr>
        <w:t>Q: Since 10% clock error also applies to 2.4 GHz?</w:t>
      </w:r>
    </w:p>
    <w:p w14:paraId="04B4C5CD" w14:textId="34807791" w:rsidR="008D2310" w:rsidRPr="008D2310" w:rsidRDefault="008D2310" w:rsidP="008D2310">
      <w:pPr>
        <w:rPr>
          <w:lang w:val="en-US"/>
        </w:rPr>
      </w:pPr>
      <w:r w:rsidRPr="008D2310">
        <w:rPr>
          <w:lang w:val="en-US"/>
        </w:rPr>
        <w:t>A: Yes</w:t>
      </w:r>
      <w:r w:rsidR="00FD509A">
        <w:rPr>
          <w:lang w:val="en-US"/>
        </w:rPr>
        <w:t>.</w:t>
      </w:r>
    </w:p>
    <w:p w14:paraId="2615039E" w14:textId="3F77D4D6" w:rsidR="008D2310" w:rsidRPr="008D2310" w:rsidRDefault="008D2310" w:rsidP="008D2310">
      <w:pPr>
        <w:rPr>
          <w:lang w:val="en-US"/>
        </w:rPr>
      </w:pPr>
      <w:r w:rsidRPr="008D2310">
        <w:rPr>
          <w:lang w:val="en-US"/>
        </w:rPr>
        <w:t>Q: Clock error does not affect frequency offset</w:t>
      </w:r>
      <w:r w:rsidR="00FD509A">
        <w:rPr>
          <w:lang w:val="en-US"/>
        </w:rPr>
        <w:t>?</w:t>
      </w:r>
    </w:p>
    <w:p w14:paraId="0F389C71" w14:textId="732CE371" w:rsidR="008D2310" w:rsidRPr="008D2310" w:rsidRDefault="008D2310" w:rsidP="008D2310">
      <w:pPr>
        <w:rPr>
          <w:lang w:val="en-US"/>
        </w:rPr>
      </w:pPr>
      <w:r w:rsidRPr="008D2310">
        <w:rPr>
          <w:lang w:val="en-US"/>
        </w:rPr>
        <w:t>A: No, since there is no mixer</w:t>
      </w:r>
      <w:r w:rsidR="00FD509A">
        <w:rPr>
          <w:lang w:val="en-US"/>
        </w:rPr>
        <w:t>.</w:t>
      </w:r>
    </w:p>
    <w:p w14:paraId="09D65EF0" w14:textId="5199A793" w:rsidR="008D2310" w:rsidRPr="008D2310" w:rsidRDefault="008D2310" w:rsidP="008D2310">
      <w:pPr>
        <w:rPr>
          <w:lang w:val="en-US"/>
        </w:rPr>
      </w:pPr>
      <w:r w:rsidRPr="008D2310">
        <w:rPr>
          <w:lang w:val="en-US"/>
        </w:rPr>
        <w:t>Q: Explain more about circuit restrictions on hardware wake-up time</w:t>
      </w:r>
      <w:r w:rsidR="00FD509A">
        <w:rPr>
          <w:lang w:val="en-US"/>
        </w:rPr>
        <w:t>.</w:t>
      </w:r>
    </w:p>
    <w:p w14:paraId="0004E666" w14:textId="0EBE90AA" w:rsidR="008D2310" w:rsidRPr="008D2310" w:rsidRDefault="008D2310" w:rsidP="008D2310">
      <w:pPr>
        <w:rPr>
          <w:lang w:val="en-US"/>
        </w:rPr>
      </w:pPr>
      <w:r w:rsidRPr="008D2310">
        <w:rPr>
          <w:lang w:val="en-US"/>
        </w:rPr>
        <w:t xml:space="preserve">A: Settling time is 1 to 1.5 </w:t>
      </w:r>
      <w:proofErr w:type="spellStart"/>
      <w:r w:rsidRPr="008D2310">
        <w:rPr>
          <w:lang w:val="en-US"/>
        </w:rPr>
        <w:t>ms</w:t>
      </w:r>
      <w:r w:rsidR="00FD509A">
        <w:rPr>
          <w:lang w:val="en-US"/>
        </w:rPr>
        <w:t>.</w:t>
      </w:r>
      <w:proofErr w:type="spellEnd"/>
    </w:p>
    <w:p w14:paraId="570775ED" w14:textId="3FC09091" w:rsidR="008D2310" w:rsidRPr="008D2310" w:rsidRDefault="008D2310" w:rsidP="008D2310">
      <w:pPr>
        <w:rPr>
          <w:lang w:val="en-US"/>
        </w:rPr>
      </w:pPr>
      <w:r w:rsidRPr="008D2310">
        <w:rPr>
          <w:lang w:val="en-US"/>
        </w:rPr>
        <w:t>C: If you find out about capacitor size please send it on the reflector</w:t>
      </w:r>
      <w:r w:rsidR="00FD509A">
        <w:rPr>
          <w:lang w:val="en-US"/>
        </w:rPr>
        <w:t>.</w:t>
      </w:r>
    </w:p>
    <w:p w14:paraId="5443D8A5" w14:textId="5976D71A" w:rsidR="008D2310" w:rsidRPr="008D2310" w:rsidRDefault="008D2310" w:rsidP="008D2310">
      <w:pPr>
        <w:rPr>
          <w:lang w:val="en-US"/>
        </w:rPr>
      </w:pPr>
      <w:r w:rsidRPr="008D2310">
        <w:rPr>
          <w:lang w:val="en-US"/>
        </w:rPr>
        <w:t xml:space="preserve">Q: One </w:t>
      </w:r>
      <w:proofErr w:type="spellStart"/>
      <w:r w:rsidRPr="008D2310">
        <w:rPr>
          <w:lang w:val="en-US"/>
        </w:rPr>
        <w:t>ms</w:t>
      </w:r>
      <w:proofErr w:type="spellEnd"/>
      <w:r w:rsidRPr="008D2310">
        <w:rPr>
          <w:lang w:val="en-US"/>
        </w:rPr>
        <w:t xml:space="preserve"> for wake-up is kind of large in 2.4 GHz, can it be made smaller</w:t>
      </w:r>
      <w:r w:rsidR="00FD509A">
        <w:rPr>
          <w:lang w:val="en-US"/>
        </w:rPr>
        <w:t>?</w:t>
      </w:r>
    </w:p>
    <w:p w14:paraId="49DB0796" w14:textId="3F26E4C6" w:rsidR="008D2310" w:rsidRPr="008D2310" w:rsidRDefault="008D2310" w:rsidP="008D2310">
      <w:pPr>
        <w:rPr>
          <w:lang w:val="en-US"/>
        </w:rPr>
      </w:pPr>
      <w:r w:rsidRPr="008D2310">
        <w:rPr>
          <w:lang w:val="en-US"/>
        </w:rPr>
        <w:t xml:space="preserve">A: For energizer and hardware settling 1 </w:t>
      </w:r>
      <w:proofErr w:type="spellStart"/>
      <w:r w:rsidRPr="008D2310">
        <w:rPr>
          <w:lang w:val="en-US"/>
        </w:rPr>
        <w:t>ms</w:t>
      </w:r>
      <w:r w:rsidR="00FD509A">
        <w:rPr>
          <w:lang w:val="en-US"/>
        </w:rPr>
        <w:t>.</w:t>
      </w:r>
      <w:proofErr w:type="spellEnd"/>
    </w:p>
    <w:p w14:paraId="72BED091" w14:textId="52236216" w:rsidR="008D2310" w:rsidRPr="008D2310" w:rsidRDefault="008D2310" w:rsidP="008D2310">
      <w:pPr>
        <w:rPr>
          <w:lang w:val="en-US"/>
        </w:rPr>
      </w:pPr>
      <w:r w:rsidRPr="008D2310">
        <w:rPr>
          <w:lang w:val="en-US"/>
        </w:rPr>
        <w:t>Q: Why 250 kb/s downlink rate</w:t>
      </w:r>
      <w:r w:rsidR="00FD509A">
        <w:rPr>
          <w:lang w:val="en-US"/>
        </w:rPr>
        <w:t>?</w:t>
      </w:r>
    </w:p>
    <w:p w14:paraId="1D544B08" w14:textId="77777777" w:rsidR="008D2310" w:rsidRPr="008D2310" w:rsidRDefault="008D2310" w:rsidP="008D2310">
      <w:pPr>
        <w:rPr>
          <w:lang w:val="en-US"/>
        </w:rPr>
      </w:pPr>
      <w:r w:rsidRPr="008D2310">
        <w:rPr>
          <w:lang w:val="en-US"/>
        </w:rPr>
        <w:t>A: Majority of the hardware is the same as in sub-1GHz, each half-bit needs four samples.</w:t>
      </w:r>
    </w:p>
    <w:p w14:paraId="45CF2B3A" w14:textId="3276BDE2" w:rsidR="008D2310" w:rsidRPr="008D2310" w:rsidRDefault="008D2310" w:rsidP="008D2310">
      <w:pPr>
        <w:rPr>
          <w:lang w:val="en-US"/>
        </w:rPr>
      </w:pPr>
      <w:r w:rsidRPr="008D2310">
        <w:rPr>
          <w:lang w:val="en-US"/>
        </w:rPr>
        <w:t>Q: If we increased the clock rate what would be the impact</w:t>
      </w:r>
      <w:r w:rsidR="00FD509A">
        <w:rPr>
          <w:lang w:val="en-US"/>
        </w:rPr>
        <w:t>?</w:t>
      </w:r>
    </w:p>
    <w:p w14:paraId="37BA2830" w14:textId="105F636B" w:rsidR="008D2310" w:rsidRPr="008D2310" w:rsidRDefault="008D2310" w:rsidP="008D2310">
      <w:pPr>
        <w:rPr>
          <w:lang w:val="en-US"/>
        </w:rPr>
      </w:pPr>
      <w:r w:rsidRPr="008D2310">
        <w:rPr>
          <w:lang w:val="en-US"/>
        </w:rPr>
        <w:t>A: More power consumption</w:t>
      </w:r>
      <w:r w:rsidR="00FD509A">
        <w:rPr>
          <w:lang w:val="en-US"/>
        </w:rPr>
        <w:t>.</w:t>
      </w:r>
    </w:p>
    <w:p w14:paraId="7BA4844A" w14:textId="3675AAF5" w:rsidR="008D2310" w:rsidRPr="008D2310" w:rsidRDefault="008D2310" w:rsidP="008D2310">
      <w:pPr>
        <w:rPr>
          <w:lang w:val="en-US"/>
        </w:rPr>
      </w:pPr>
      <w:r w:rsidRPr="008D2310">
        <w:rPr>
          <w:lang w:val="en-US"/>
        </w:rPr>
        <w:t xml:space="preserve">Q: Does there need to be 1 </w:t>
      </w:r>
      <w:proofErr w:type="spellStart"/>
      <w:r w:rsidRPr="008D2310">
        <w:rPr>
          <w:lang w:val="en-US"/>
        </w:rPr>
        <w:t>ms</w:t>
      </w:r>
      <w:proofErr w:type="spellEnd"/>
      <w:r w:rsidRPr="008D2310">
        <w:rPr>
          <w:lang w:val="en-US"/>
        </w:rPr>
        <w:t xml:space="preserve"> before data exchange</w:t>
      </w:r>
      <w:r w:rsidR="00FD509A">
        <w:rPr>
          <w:lang w:val="en-US"/>
        </w:rPr>
        <w:t>?</w:t>
      </w:r>
    </w:p>
    <w:p w14:paraId="7173F654" w14:textId="4B3FBF00" w:rsidR="008D2310" w:rsidRPr="008D2310" w:rsidRDefault="008D2310" w:rsidP="008D2310">
      <w:pPr>
        <w:rPr>
          <w:lang w:val="en-US"/>
        </w:rPr>
      </w:pPr>
      <w:r w:rsidRPr="008D2310">
        <w:rPr>
          <w:lang w:val="en-US"/>
        </w:rPr>
        <w:t>A: Yes. Every hardware component needs hardware settling time. Can share more off-line.</w:t>
      </w:r>
    </w:p>
    <w:p w14:paraId="08BDE07E" w14:textId="5B2C3D7D" w:rsidR="008D2310" w:rsidRPr="008D2310" w:rsidRDefault="008D2310" w:rsidP="008D2310">
      <w:pPr>
        <w:rPr>
          <w:lang w:val="en-US"/>
        </w:rPr>
      </w:pPr>
      <w:r w:rsidRPr="008D2310">
        <w:rPr>
          <w:lang w:val="en-US"/>
        </w:rPr>
        <w:t>Q: The SP says at most, you want to put an upper limit on DL data rate</w:t>
      </w:r>
      <w:r w:rsidR="00FD509A">
        <w:rPr>
          <w:lang w:val="en-US"/>
        </w:rPr>
        <w:t>?</w:t>
      </w:r>
    </w:p>
    <w:p w14:paraId="66121A59" w14:textId="4B8D92B6" w:rsidR="008D2310" w:rsidRPr="00731356" w:rsidRDefault="008D2310" w:rsidP="008D2310">
      <w:pPr>
        <w:rPr>
          <w:lang w:val="en-US"/>
        </w:rPr>
      </w:pPr>
      <w:r w:rsidRPr="00731356">
        <w:rPr>
          <w:lang w:val="en-US"/>
        </w:rPr>
        <w:t>A: Yes</w:t>
      </w:r>
    </w:p>
    <w:p w14:paraId="71B09734" w14:textId="05398CF5" w:rsidR="003F1164" w:rsidRDefault="003F1164" w:rsidP="003F1164">
      <w:pPr>
        <w:pStyle w:val="berschrift3"/>
        <w:rPr>
          <w:lang w:val="en-US"/>
        </w:rPr>
      </w:pPr>
      <w:bookmarkStart w:id="16" w:name="_Toc172531622"/>
      <w:r>
        <w:rPr>
          <w:lang w:val="en-US"/>
        </w:rPr>
        <w:lastRenderedPageBreak/>
        <w:t>Presentation of IEEE 802.</w:t>
      </w:r>
      <w:r w:rsidRPr="003F1164">
        <w:rPr>
          <w:lang w:val="en-US"/>
        </w:rPr>
        <w:t>11-24/1496</w:t>
      </w:r>
      <w:r w:rsidR="00731356">
        <w:rPr>
          <w:lang w:val="en-US"/>
        </w:rPr>
        <w:t>r</w:t>
      </w:r>
      <w:r w:rsidR="00DB3581">
        <w:rPr>
          <w:lang w:val="en-US"/>
        </w:rPr>
        <w:t>1</w:t>
      </w:r>
      <w:r w:rsidRPr="003F1164">
        <w:rPr>
          <w:lang w:val="en-US"/>
        </w:rPr>
        <w:t>, PPDUs in AMP, Bin Qian (Huawei)</w:t>
      </w:r>
    </w:p>
    <w:p w14:paraId="515BAEAE" w14:textId="678F2DA0" w:rsidR="00976C31" w:rsidRPr="00976C31" w:rsidRDefault="00976C31" w:rsidP="00976C31">
      <w:pPr>
        <w:rPr>
          <w:lang w:val="en-US"/>
        </w:rPr>
      </w:pPr>
      <w:r w:rsidRPr="00976C31">
        <w:rPr>
          <w:lang w:val="en-US"/>
        </w:rPr>
        <w:t>Q: On Slide 6 can you mix Data and Excitation fields</w:t>
      </w:r>
      <w:r w:rsidR="00FD509A">
        <w:rPr>
          <w:lang w:val="en-US"/>
        </w:rPr>
        <w:t>?</w:t>
      </w:r>
    </w:p>
    <w:p w14:paraId="45491CC2" w14:textId="7AD65007" w:rsidR="00976C31" w:rsidRPr="00976C31" w:rsidRDefault="00976C31" w:rsidP="00976C31">
      <w:pPr>
        <w:rPr>
          <w:lang w:val="en-US"/>
        </w:rPr>
      </w:pPr>
      <w:r w:rsidRPr="00976C31">
        <w:rPr>
          <w:lang w:val="en-US"/>
        </w:rPr>
        <w:t>A: Yes</w:t>
      </w:r>
      <w:r w:rsidR="00FD509A">
        <w:rPr>
          <w:lang w:val="en-US"/>
        </w:rPr>
        <w:t>.</w:t>
      </w:r>
    </w:p>
    <w:p w14:paraId="20E10643" w14:textId="0AC914E2" w:rsidR="00976C31" w:rsidRPr="00976C31" w:rsidRDefault="00976C31" w:rsidP="00976C31">
      <w:pPr>
        <w:rPr>
          <w:lang w:val="en-US"/>
        </w:rPr>
      </w:pPr>
      <w:r w:rsidRPr="00976C31">
        <w:rPr>
          <w:lang w:val="en-US"/>
        </w:rPr>
        <w:t>Q: One or more versions of the PPDU on Slide 6</w:t>
      </w:r>
      <w:r w:rsidR="00FD509A">
        <w:rPr>
          <w:lang w:val="en-US"/>
        </w:rPr>
        <w:t>?</w:t>
      </w:r>
    </w:p>
    <w:p w14:paraId="73B9EC43" w14:textId="5F32CAA3" w:rsidR="00976C31" w:rsidRPr="00976C31" w:rsidRDefault="00976C31" w:rsidP="00976C31">
      <w:pPr>
        <w:rPr>
          <w:lang w:val="en-US"/>
        </w:rPr>
      </w:pPr>
      <w:r w:rsidRPr="00976C31">
        <w:rPr>
          <w:lang w:val="en-US"/>
        </w:rPr>
        <w:t>A: One</w:t>
      </w:r>
      <w:r w:rsidR="00FD509A">
        <w:rPr>
          <w:lang w:val="en-US"/>
        </w:rPr>
        <w:t>.</w:t>
      </w:r>
    </w:p>
    <w:p w14:paraId="3EA9C1D2" w14:textId="2E2BC2A8" w:rsidR="00976C31" w:rsidRPr="00976C31" w:rsidRDefault="00976C31" w:rsidP="00976C31">
      <w:pPr>
        <w:rPr>
          <w:lang w:val="en-US"/>
        </w:rPr>
      </w:pPr>
      <w:r w:rsidRPr="00976C31">
        <w:rPr>
          <w:lang w:val="en-US"/>
        </w:rPr>
        <w:t>Q: Do you think we need AMP-Preamble</w:t>
      </w:r>
      <w:r w:rsidR="00693E1F">
        <w:rPr>
          <w:lang w:val="en-US"/>
        </w:rPr>
        <w:t>?</w:t>
      </w:r>
    </w:p>
    <w:p w14:paraId="117D7C52" w14:textId="5FD77CBF" w:rsidR="00976C31" w:rsidRPr="00976C31" w:rsidRDefault="00976C31" w:rsidP="00976C31">
      <w:pPr>
        <w:rPr>
          <w:lang w:val="en-US"/>
        </w:rPr>
      </w:pPr>
      <w:r w:rsidRPr="00976C31">
        <w:rPr>
          <w:lang w:val="en-US"/>
        </w:rPr>
        <w:t>A: AMP-Sync and AMP-SIG are the preamble</w:t>
      </w:r>
      <w:r w:rsidR="00693E1F">
        <w:rPr>
          <w:lang w:val="en-US"/>
        </w:rPr>
        <w:t>.</w:t>
      </w:r>
    </w:p>
    <w:p w14:paraId="1616FFE7" w14:textId="68D9A3CB" w:rsidR="00976C31" w:rsidRPr="00976C31" w:rsidRDefault="00976C31" w:rsidP="00976C31">
      <w:pPr>
        <w:rPr>
          <w:lang w:val="en-US"/>
        </w:rPr>
      </w:pPr>
      <w:r w:rsidRPr="00976C31">
        <w:rPr>
          <w:lang w:val="en-US"/>
        </w:rPr>
        <w:t>C: We should not be so focused on unified design, versus focusing on the required application</w:t>
      </w:r>
      <w:r w:rsidR="00693E1F">
        <w:rPr>
          <w:lang w:val="en-US"/>
        </w:rPr>
        <w:t>.</w:t>
      </w:r>
    </w:p>
    <w:p w14:paraId="0B63F78B" w14:textId="7A47B1B7" w:rsidR="00976C31" w:rsidRPr="00976C31" w:rsidRDefault="00976C31" w:rsidP="00976C31">
      <w:pPr>
        <w:rPr>
          <w:lang w:val="en-US"/>
        </w:rPr>
      </w:pPr>
      <w:r w:rsidRPr="00976C31">
        <w:rPr>
          <w:lang w:val="en-US"/>
        </w:rPr>
        <w:t>A: For Downlink only one PPDU format. For Uplink we may need more than one PPDU format.</w:t>
      </w:r>
    </w:p>
    <w:p w14:paraId="151C52EF" w14:textId="006D9EFB" w:rsidR="00976C31" w:rsidRPr="00976C31" w:rsidRDefault="00976C31" w:rsidP="00976C31">
      <w:pPr>
        <w:rPr>
          <w:lang w:val="en-US"/>
        </w:rPr>
      </w:pPr>
      <w:r w:rsidRPr="00976C31">
        <w:rPr>
          <w:lang w:val="en-US"/>
        </w:rPr>
        <w:t>Q: Do we have a definition for Excitation field</w:t>
      </w:r>
      <w:r w:rsidR="00693E1F">
        <w:rPr>
          <w:lang w:val="en-US"/>
        </w:rPr>
        <w:t>?</w:t>
      </w:r>
    </w:p>
    <w:p w14:paraId="7AA66094" w14:textId="1AEFF877" w:rsidR="00976C31" w:rsidRPr="00976C31" w:rsidRDefault="00976C31" w:rsidP="00976C31">
      <w:pPr>
        <w:rPr>
          <w:lang w:val="en-US"/>
        </w:rPr>
      </w:pPr>
      <w:r w:rsidRPr="00976C31">
        <w:rPr>
          <w:lang w:val="en-US"/>
        </w:rPr>
        <w:t>A: It is the downlink to be backscattered.</w:t>
      </w:r>
    </w:p>
    <w:p w14:paraId="5BD41216" w14:textId="031BB31B" w:rsidR="00976C31" w:rsidRPr="00976C31" w:rsidRDefault="00976C31" w:rsidP="00976C31">
      <w:pPr>
        <w:rPr>
          <w:lang w:val="en-US"/>
        </w:rPr>
      </w:pPr>
      <w:r w:rsidRPr="00976C31">
        <w:rPr>
          <w:lang w:val="en-US"/>
        </w:rPr>
        <w:t>Q: What is your format for Slide 5 PPDU</w:t>
      </w:r>
      <w:r w:rsidR="00693E1F">
        <w:rPr>
          <w:lang w:val="en-US"/>
        </w:rPr>
        <w:t>?</w:t>
      </w:r>
    </w:p>
    <w:p w14:paraId="71C6CDA6" w14:textId="0F5AE6EC" w:rsidR="00976C31" w:rsidRPr="00976C31" w:rsidRDefault="00976C31" w:rsidP="00976C31">
      <w:pPr>
        <w:rPr>
          <w:lang w:val="en-US"/>
        </w:rPr>
      </w:pPr>
      <w:r w:rsidRPr="00976C31">
        <w:rPr>
          <w:lang w:val="en-US"/>
        </w:rPr>
        <w:t>A: Can be used to</w:t>
      </w:r>
      <w:r w:rsidR="00693E1F">
        <w:rPr>
          <w:lang w:val="en-US"/>
        </w:rPr>
        <w:t>.</w:t>
      </w:r>
    </w:p>
    <w:p w14:paraId="72CC5C94" w14:textId="2D599998" w:rsidR="00976C31" w:rsidRPr="00976C31" w:rsidRDefault="00976C31" w:rsidP="00976C31">
      <w:pPr>
        <w:rPr>
          <w:lang w:val="en-US"/>
        </w:rPr>
      </w:pPr>
      <w:r w:rsidRPr="00976C31">
        <w:rPr>
          <w:lang w:val="en-US"/>
        </w:rPr>
        <w:t>Q: Can the PPDU on Slide 5 used for power harvesting or also excitation</w:t>
      </w:r>
      <w:r w:rsidR="00693E1F">
        <w:rPr>
          <w:lang w:val="en-US"/>
        </w:rPr>
        <w:t>?</w:t>
      </w:r>
    </w:p>
    <w:p w14:paraId="25087C99" w14:textId="616615FD" w:rsidR="00976C31" w:rsidRPr="00976C31" w:rsidRDefault="00976C31" w:rsidP="00976C31">
      <w:pPr>
        <w:rPr>
          <w:lang w:val="en-US"/>
        </w:rPr>
      </w:pPr>
      <w:r w:rsidRPr="00976C31">
        <w:rPr>
          <w:lang w:val="en-US"/>
        </w:rPr>
        <w:t>A: Both</w:t>
      </w:r>
      <w:r w:rsidR="00693E1F">
        <w:rPr>
          <w:lang w:val="en-US"/>
        </w:rPr>
        <w:t>.</w:t>
      </w:r>
    </w:p>
    <w:p w14:paraId="51A0C389" w14:textId="07760873" w:rsidR="00976C31" w:rsidRPr="00976C31" w:rsidRDefault="00976C31" w:rsidP="00976C31">
      <w:pPr>
        <w:rPr>
          <w:lang w:val="en-US"/>
        </w:rPr>
      </w:pPr>
      <w:r w:rsidRPr="00976C31">
        <w:rPr>
          <w:lang w:val="en-US"/>
        </w:rPr>
        <w:t>Q: For Backscatter would we specify an Uplink PPDU</w:t>
      </w:r>
      <w:r w:rsidR="00693E1F">
        <w:rPr>
          <w:lang w:val="en-US"/>
        </w:rPr>
        <w:t>?</w:t>
      </w:r>
    </w:p>
    <w:p w14:paraId="1F7A4353" w14:textId="36CDC5B5" w:rsidR="00976C31" w:rsidRPr="00976C31" w:rsidRDefault="00976C31" w:rsidP="00976C31">
      <w:pPr>
        <w:rPr>
          <w:lang w:val="en-US"/>
        </w:rPr>
      </w:pPr>
      <w:r w:rsidRPr="00976C31">
        <w:rPr>
          <w:lang w:val="en-US"/>
        </w:rPr>
        <w:t>Q: SP#1, can there be multiple Sync fields</w:t>
      </w:r>
      <w:r w:rsidR="005E394C">
        <w:rPr>
          <w:lang w:val="en-US"/>
        </w:rPr>
        <w:t>?</w:t>
      </w:r>
    </w:p>
    <w:p w14:paraId="307597DA" w14:textId="0F268D85" w:rsidR="00976C31" w:rsidRPr="00976C31" w:rsidRDefault="00976C31" w:rsidP="00976C31">
      <w:pPr>
        <w:rPr>
          <w:lang w:val="en-US"/>
        </w:rPr>
      </w:pPr>
      <w:r w:rsidRPr="00976C31">
        <w:rPr>
          <w:lang w:val="en-US"/>
        </w:rPr>
        <w:t>A: No</w:t>
      </w:r>
      <w:r w:rsidR="005E394C">
        <w:rPr>
          <w:lang w:val="en-US"/>
        </w:rPr>
        <w:t>.</w:t>
      </w:r>
    </w:p>
    <w:p w14:paraId="2A4F51BA" w14:textId="550FD5D9" w:rsidR="00976C31" w:rsidRPr="00976C31" w:rsidRDefault="00976C31" w:rsidP="00976C31">
      <w:pPr>
        <w:rPr>
          <w:lang w:val="en-US"/>
        </w:rPr>
      </w:pPr>
      <w:r w:rsidRPr="00976C31">
        <w:rPr>
          <w:lang w:val="en-US"/>
        </w:rPr>
        <w:t>C: Let’s converge on the SP #1</w:t>
      </w:r>
      <w:r w:rsidR="005E394C">
        <w:rPr>
          <w:lang w:val="en-US"/>
        </w:rPr>
        <w:t>.</w:t>
      </w:r>
    </w:p>
    <w:p w14:paraId="3FFF03A5" w14:textId="5B8BB7F4" w:rsidR="00976C31" w:rsidRPr="00976C31" w:rsidRDefault="00976C31" w:rsidP="00976C31">
      <w:pPr>
        <w:rPr>
          <w:lang w:val="en-US"/>
        </w:rPr>
      </w:pPr>
      <w:r w:rsidRPr="00976C31">
        <w:rPr>
          <w:lang w:val="en-US"/>
        </w:rPr>
        <w:t>A: Yes</w:t>
      </w:r>
      <w:r w:rsidR="005E394C">
        <w:rPr>
          <w:lang w:val="en-US"/>
        </w:rPr>
        <w:t>.</w:t>
      </w:r>
    </w:p>
    <w:p w14:paraId="353B97D3" w14:textId="1A1CE87B" w:rsidR="00976C31" w:rsidRPr="00976C31" w:rsidRDefault="00976C31" w:rsidP="00976C31">
      <w:pPr>
        <w:rPr>
          <w:lang w:val="en-US"/>
        </w:rPr>
      </w:pPr>
      <w:r w:rsidRPr="00976C31">
        <w:rPr>
          <w:lang w:val="en-US"/>
        </w:rPr>
        <w:t>Q: Any definition on Legacy Preamble</w:t>
      </w:r>
      <w:r w:rsidR="005E394C">
        <w:rPr>
          <w:lang w:val="en-US"/>
        </w:rPr>
        <w:t>?</w:t>
      </w:r>
    </w:p>
    <w:p w14:paraId="4A3C4D0C" w14:textId="620F6C2E" w:rsidR="00976C31" w:rsidRPr="00976C31" w:rsidRDefault="00976C31" w:rsidP="00976C31">
      <w:pPr>
        <w:rPr>
          <w:lang w:val="en-US"/>
        </w:rPr>
      </w:pPr>
      <w:r w:rsidRPr="00976C31">
        <w:rPr>
          <w:lang w:val="en-US"/>
        </w:rPr>
        <w:t>A: OFDM several choices</w:t>
      </w:r>
      <w:r w:rsidR="005E394C">
        <w:rPr>
          <w:lang w:val="en-US"/>
        </w:rPr>
        <w:t>.</w:t>
      </w:r>
    </w:p>
    <w:p w14:paraId="0664A592" w14:textId="04B61514" w:rsidR="00976C31" w:rsidRPr="00976C31" w:rsidRDefault="00976C31" w:rsidP="00976C31">
      <w:pPr>
        <w:rPr>
          <w:lang w:val="en-US"/>
        </w:rPr>
      </w:pPr>
      <w:r w:rsidRPr="00976C31">
        <w:rPr>
          <w:lang w:val="en-US"/>
        </w:rPr>
        <w:t>Q: Are you excluding DSSS preamble</w:t>
      </w:r>
      <w:r w:rsidR="005E394C">
        <w:rPr>
          <w:lang w:val="en-US"/>
        </w:rPr>
        <w:t>?</w:t>
      </w:r>
    </w:p>
    <w:p w14:paraId="5E308E34" w14:textId="5853571D" w:rsidR="00976C31" w:rsidRPr="00976C31" w:rsidRDefault="00976C31" w:rsidP="00976C31">
      <w:pPr>
        <w:rPr>
          <w:lang w:val="en-US"/>
        </w:rPr>
      </w:pPr>
      <w:r w:rsidRPr="00976C31">
        <w:rPr>
          <w:lang w:val="en-US"/>
        </w:rPr>
        <w:t>A: No</w:t>
      </w:r>
      <w:r w:rsidR="005E394C">
        <w:rPr>
          <w:lang w:val="en-US"/>
        </w:rPr>
        <w:t>.</w:t>
      </w:r>
    </w:p>
    <w:p w14:paraId="07CC5BA0" w14:textId="1041CBE1" w:rsidR="00976C31" w:rsidRPr="00976C31" w:rsidRDefault="00976C31" w:rsidP="00976C31">
      <w:pPr>
        <w:rPr>
          <w:lang w:val="en-US"/>
        </w:rPr>
      </w:pPr>
      <w:r w:rsidRPr="00976C31">
        <w:rPr>
          <w:lang w:val="en-US"/>
        </w:rPr>
        <w:t>Q: Any reason to state it is for 2.4 GHz</w:t>
      </w:r>
      <w:r w:rsidR="005E394C">
        <w:rPr>
          <w:lang w:val="en-US"/>
        </w:rPr>
        <w:t>?</w:t>
      </w:r>
    </w:p>
    <w:p w14:paraId="3C3ED41A" w14:textId="1705A3CF" w:rsidR="00976C31" w:rsidRPr="005E394C" w:rsidRDefault="00976C31" w:rsidP="00976C31">
      <w:pPr>
        <w:rPr>
          <w:lang w:val="en-US"/>
        </w:rPr>
      </w:pPr>
      <w:r w:rsidRPr="00976C31">
        <w:rPr>
          <w:lang w:val="en-US"/>
        </w:rPr>
        <w:t xml:space="preserve">A: In the PAR it says 2.4 GHz and sub-1GHz, currently we are focusing on 2.4 GHz.  </w:t>
      </w:r>
      <w:r w:rsidRPr="005E394C">
        <w:rPr>
          <w:lang w:val="en-US"/>
        </w:rPr>
        <w:t>In sub-1GHz we may we have some differences.</w:t>
      </w:r>
    </w:p>
    <w:p w14:paraId="50B71CEF" w14:textId="3FD7AFCA" w:rsidR="003F1164" w:rsidRDefault="003F1164" w:rsidP="003F1164">
      <w:pPr>
        <w:pStyle w:val="berschrift3"/>
        <w:rPr>
          <w:lang w:val="en-US"/>
        </w:rPr>
      </w:pPr>
      <w:r>
        <w:rPr>
          <w:lang w:val="en-US"/>
        </w:rPr>
        <w:t>Presentation of IEEE 802.</w:t>
      </w:r>
      <w:r w:rsidRPr="003F1164">
        <w:rPr>
          <w:lang w:val="en-US"/>
        </w:rPr>
        <w:t>11-24/1535</w:t>
      </w:r>
      <w:r w:rsidR="00BA15CB">
        <w:rPr>
          <w:lang w:val="en-US"/>
        </w:rPr>
        <w:t>r0</w:t>
      </w:r>
      <w:r w:rsidRPr="003F1164">
        <w:rPr>
          <w:lang w:val="en-US"/>
        </w:rPr>
        <w:t>, PPDU design for AMP</w:t>
      </w:r>
      <w:r w:rsidR="005E394C">
        <w:rPr>
          <w:lang w:val="en-US"/>
        </w:rPr>
        <w:t xml:space="preserve">, </w:t>
      </w:r>
      <w:r w:rsidRPr="003F1164">
        <w:rPr>
          <w:lang w:val="en-US"/>
        </w:rPr>
        <w:t>Yinan Qi</w:t>
      </w:r>
      <w:r w:rsidR="005E394C">
        <w:rPr>
          <w:lang w:val="en-US"/>
        </w:rPr>
        <w:t xml:space="preserve"> (</w:t>
      </w:r>
      <w:r w:rsidR="00BA15CB">
        <w:rPr>
          <w:lang w:val="en-US"/>
        </w:rPr>
        <w:t>OPPO</w:t>
      </w:r>
      <w:r w:rsidR="005E394C">
        <w:rPr>
          <w:lang w:val="en-US"/>
        </w:rPr>
        <w:t>)</w:t>
      </w:r>
    </w:p>
    <w:p w14:paraId="6F724191" w14:textId="7C002BDA" w:rsidR="00022004" w:rsidRPr="00022004" w:rsidRDefault="00022004" w:rsidP="00022004">
      <w:pPr>
        <w:rPr>
          <w:lang w:val="en-US"/>
        </w:rPr>
      </w:pPr>
      <w:r w:rsidRPr="00022004">
        <w:rPr>
          <w:lang w:val="en-US"/>
        </w:rPr>
        <w:t>Q: What is CW. Is it carrier wave or continuous wave</w:t>
      </w:r>
      <w:r>
        <w:rPr>
          <w:lang w:val="en-US"/>
        </w:rPr>
        <w:t>?</w:t>
      </w:r>
    </w:p>
    <w:p w14:paraId="0D4A4DB1" w14:textId="2D9F3F03" w:rsidR="00022004" w:rsidRPr="00022004" w:rsidRDefault="00022004" w:rsidP="00022004">
      <w:pPr>
        <w:rPr>
          <w:lang w:val="en-US"/>
        </w:rPr>
      </w:pPr>
      <w:r w:rsidRPr="00022004">
        <w:rPr>
          <w:lang w:val="en-US"/>
        </w:rPr>
        <w:t>A: It can be either</w:t>
      </w:r>
      <w:r>
        <w:rPr>
          <w:lang w:val="en-US"/>
        </w:rPr>
        <w:t>.</w:t>
      </w:r>
    </w:p>
    <w:p w14:paraId="76933612" w14:textId="6D752809" w:rsidR="00022004" w:rsidRPr="00022004" w:rsidRDefault="00022004" w:rsidP="00022004">
      <w:pPr>
        <w:rPr>
          <w:lang w:val="en-US"/>
        </w:rPr>
      </w:pPr>
      <w:r w:rsidRPr="00022004">
        <w:rPr>
          <w:lang w:val="en-US"/>
        </w:rPr>
        <w:t>Q: How we know the overall airtime, with multiple components, and it could be large</w:t>
      </w:r>
      <w:r w:rsidR="002F0B75">
        <w:rPr>
          <w:lang w:val="en-US"/>
        </w:rPr>
        <w:t>?</w:t>
      </w:r>
    </w:p>
    <w:p w14:paraId="088E4847" w14:textId="428DC500" w:rsidR="00022004" w:rsidRPr="00022004" w:rsidRDefault="00022004" w:rsidP="00022004">
      <w:pPr>
        <w:rPr>
          <w:lang w:val="en-US"/>
        </w:rPr>
      </w:pPr>
      <w:r w:rsidRPr="00022004">
        <w:rPr>
          <w:lang w:val="en-US"/>
        </w:rPr>
        <w:t>A: By doing this we have a specific design for each use case, and it can be signaled in the SIG field, or different Sync field designs</w:t>
      </w:r>
      <w:r w:rsidR="002F0B75">
        <w:rPr>
          <w:lang w:val="en-US"/>
        </w:rPr>
        <w:t>.</w:t>
      </w:r>
    </w:p>
    <w:p w14:paraId="5577894F" w14:textId="3C759B4C" w:rsidR="00022004" w:rsidRPr="00022004" w:rsidRDefault="00022004" w:rsidP="00022004">
      <w:pPr>
        <w:rPr>
          <w:lang w:val="en-US"/>
        </w:rPr>
      </w:pPr>
      <w:r w:rsidRPr="00022004">
        <w:rPr>
          <w:lang w:val="en-US"/>
        </w:rPr>
        <w:t>Q: Seems like this is to harmonizing difference use cases. Is to harmonize downlink and uplink</w:t>
      </w:r>
      <w:r w:rsidR="002F0B75">
        <w:rPr>
          <w:lang w:val="en-US"/>
        </w:rPr>
        <w:t>?</w:t>
      </w:r>
    </w:p>
    <w:p w14:paraId="65DB7A68" w14:textId="06D387CF" w:rsidR="00022004" w:rsidRPr="00022004" w:rsidRDefault="00022004" w:rsidP="00022004">
      <w:pPr>
        <w:rPr>
          <w:lang w:val="en-US"/>
        </w:rPr>
      </w:pPr>
      <w:r w:rsidRPr="00022004">
        <w:rPr>
          <w:lang w:val="en-US"/>
        </w:rPr>
        <w:t>A: Yes</w:t>
      </w:r>
      <w:r w:rsidR="002F0B75">
        <w:rPr>
          <w:lang w:val="en-US"/>
        </w:rPr>
        <w:t>.</w:t>
      </w:r>
    </w:p>
    <w:p w14:paraId="2FF3D866" w14:textId="77777777" w:rsidR="00022004" w:rsidRPr="00022004" w:rsidRDefault="00022004" w:rsidP="00022004">
      <w:pPr>
        <w:rPr>
          <w:lang w:val="en-US"/>
        </w:rPr>
      </w:pPr>
      <w:r w:rsidRPr="00022004">
        <w:rPr>
          <w:lang w:val="en-US"/>
        </w:rPr>
        <w:t>Q: What is the purpose of the Energizer field?</w:t>
      </w:r>
    </w:p>
    <w:p w14:paraId="38C19B1F" w14:textId="7C0DB177" w:rsidR="00022004" w:rsidRPr="00022004" w:rsidRDefault="00022004" w:rsidP="00022004">
      <w:pPr>
        <w:rPr>
          <w:lang w:val="en-US"/>
        </w:rPr>
      </w:pPr>
      <w:r w:rsidRPr="00022004">
        <w:rPr>
          <w:lang w:val="en-US"/>
        </w:rPr>
        <w:t>A: It is to provide signal for energy harvesting</w:t>
      </w:r>
      <w:r w:rsidR="002F0B75">
        <w:rPr>
          <w:lang w:val="en-US"/>
        </w:rPr>
        <w:t>.</w:t>
      </w:r>
    </w:p>
    <w:p w14:paraId="7668B479" w14:textId="77777777" w:rsidR="00022004" w:rsidRPr="00022004" w:rsidRDefault="00022004" w:rsidP="00022004">
      <w:pPr>
        <w:rPr>
          <w:lang w:val="en-US"/>
        </w:rPr>
      </w:pPr>
      <w:r w:rsidRPr="00022004">
        <w:rPr>
          <w:lang w:val="en-US"/>
        </w:rPr>
        <w:t>Q: For the active TX, is there a Legacy Preamble?</w:t>
      </w:r>
    </w:p>
    <w:p w14:paraId="29E07959" w14:textId="345E14F2" w:rsidR="00022004" w:rsidRPr="00022004" w:rsidRDefault="00022004" w:rsidP="00022004">
      <w:pPr>
        <w:rPr>
          <w:lang w:val="en-US"/>
        </w:rPr>
      </w:pPr>
      <w:r w:rsidRPr="00022004">
        <w:rPr>
          <w:lang w:val="en-US"/>
        </w:rPr>
        <w:t>A: No. The AP can send a PPDU with a Legacy Preamble previously.</w:t>
      </w:r>
    </w:p>
    <w:p w14:paraId="239C1AAF" w14:textId="1856655A" w:rsidR="00022004" w:rsidRPr="00022004" w:rsidRDefault="00022004" w:rsidP="00022004">
      <w:pPr>
        <w:rPr>
          <w:lang w:val="en-US"/>
        </w:rPr>
      </w:pPr>
      <w:r w:rsidRPr="00022004">
        <w:rPr>
          <w:lang w:val="en-US"/>
        </w:rPr>
        <w:t>Q: Is this both 2.4 GHz and sub-1GHz</w:t>
      </w:r>
      <w:r w:rsidR="002F0B75">
        <w:rPr>
          <w:lang w:val="en-US"/>
        </w:rPr>
        <w:t>?</w:t>
      </w:r>
    </w:p>
    <w:p w14:paraId="36B86CC3" w14:textId="77777777" w:rsidR="00022004" w:rsidRPr="00022004" w:rsidRDefault="00022004" w:rsidP="00022004">
      <w:pPr>
        <w:rPr>
          <w:lang w:val="en-US"/>
        </w:rPr>
      </w:pPr>
      <w:r w:rsidRPr="00022004">
        <w:rPr>
          <w:lang w:val="en-US"/>
        </w:rPr>
        <w:t>A: These are for 2.4 GHz. we can extend these for sub-1GHz.</w:t>
      </w:r>
    </w:p>
    <w:p w14:paraId="5C314FBA" w14:textId="00D5DDE5" w:rsidR="00022004" w:rsidRPr="00022004" w:rsidRDefault="00022004" w:rsidP="00022004">
      <w:pPr>
        <w:rPr>
          <w:lang w:val="en-US"/>
        </w:rPr>
      </w:pPr>
      <w:r w:rsidRPr="00022004">
        <w:rPr>
          <w:lang w:val="en-US"/>
        </w:rPr>
        <w:t>Q: In the straw poll, this seems to be triggered by the AP. What about STA-Initiated UL PPDU</w:t>
      </w:r>
      <w:r w:rsidR="00D263DE">
        <w:rPr>
          <w:lang w:val="en-US"/>
        </w:rPr>
        <w:t>?</w:t>
      </w:r>
    </w:p>
    <w:p w14:paraId="6ACC7912" w14:textId="77777777" w:rsidR="00022004" w:rsidRPr="00022004" w:rsidRDefault="00022004" w:rsidP="00022004">
      <w:pPr>
        <w:rPr>
          <w:lang w:val="en-US"/>
        </w:rPr>
      </w:pPr>
      <w:r w:rsidRPr="00022004">
        <w:rPr>
          <w:lang w:val="en-US"/>
        </w:rPr>
        <w:t>A: Want to avoid having a significant impact on legacy devices, we can start with AP polling communication, in the later cases, if we really need STA-Initiated UL PPDU, we can address them later.</w:t>
      </w:r>
    </w:p>
    <w:p w14:paraId="414D93F6" w14:textId="77777777" w:rsidR="00022004" w:rsidRPr="00022004" w:rsidRDefault="00022004" w:rsidP="00022004">
      <w:pPr>
        <w:rPr>
          <w:lang w:val="en-US"/>
        </w:rPr>
      </w:pPr>
      <w:r w:rsidRPr="00022004">
        <w:rPr>
          <w:lang w:val="en-US"/>
        </w:rPr>
        <w:t>Q: Is the concern including Legacy Preamble in UL?</w:t>
      </w:r>
    </w:p>
    <w:p w14:paraId="583217E9" w14:textId="77777777" w:rsidR="00022004" w:rsidRPr="00022004" w:rsidRDefault="00022004" w:rsidP="00022004">
      <w:pPr>
        <w:rPr>
          <w:lang w:val="en-US"/>
        </w:rPr>
      </w:pPr>
      <w:r w:rsidRPr="00022004">
        <w:rPr>
          <w:lang w:val="en-US"/>
        </w:rPr>
        <w:t>A: Yes</w:t>
      </w:r>
    </w:p>
    <w:p w14:paraId="14CC33CB" w14:textId="77777777" w:rsidR="00022004" w:rsidRPr="00022004" w:rsidRDefault="00022004" w:rsidP="00022004">
      <w:pPr>
        <w:rPr>
          <w:lang w:val="en-US"/>
        </w:rPr>
      </w:pPr>
      <w:r w:rsidRPr="00022004">
        <w:rPr>
          <w:lang w:val="en-US"/>
        </w:rPr>
        <w:t>C: There are MAC ways to protect legacy devices.</w:t>
      </w:r>
    </w:p>
    <w:p w14:paraId="78EBA6AB" w14:textId="77777777" w:rsidR="00022004" w:rsidRPr="00022004" w:rsidRDefault="00022004" w:rsidP="00022004">
      <w:pPr>
        <w:rPr>
          <w:lang w:val="en-US"/>
        </w:rPr>
      </w:pPr>
      <w:r w:rsidRPr="00022004">
        <w:rPr>
          <w:lang w:val="en-US"/>
        </w:rPr>
        <w:lastRenderedPageBreak/>
        <w:t>Q: You list Energizer symbols and CW symbols, what are the waveforms? Can we combine Energizer and CW symbols?</w:t>
      </w:r>
    </w:p>
    <w:p w14:paraId="0365E99B" w14:textId="77777777" w:rsidR="00022004" w:rsidRPr="00022004" w:rsidRDefault="00022004" w:rsidP="00022004">
      <w:pPr>
        <w:rPr>
          <w:lang w:val="en-US"/>
        </w:rPr>
      </w:pPr>
      <w:r w:rsidRPr="00022004">
        <w:rPr>
          <w:lang w:val="en-US"/>
        </w:rPr>
        <w:t>A: We can consider this.</w:t>
      </w:r>
    </w:p>
    <w:p w14:paraId="77BF9FF8" w14:textId="640ED47E" w:rsidR="00022004" w:rsidRPr="00022004" w:rsidRDefault="00022004" w:rsidP="00022004">
      <w:pPr>
        <w:rPr>
          <w:lang w:val="en-US"/>
        </w:rPr>
      </w:pPr>
      <w:r w:rsidRPr="00022004">
        <w:rPr>
          <w:lang w:val="en-US"/>
        </w:rPr>
        <w:t>Q: In the Straw Poll, my concern here there is no indication of active link communication. Maybe clarify this is for active uplink and not a legacy uplink</w:t>
      </w:r>
      <w:r w:rsidR="00D263DE">
        <w:rPr>
          <w:lang w:val="en-US"/>
        </w:rPr>
        <w:t>.</w:t>
      </w:r>
    </w:p>
    <w:p w14:paraId="0D68E3EF" w14:textId="63CC5A98" w:rsidR="00022004" w:rsidRPr="00022004" w:rsidRDefault="00022004" w:rsidP="00022004">
      <w:pPr>
        <w:rPr>
          <w:lang w:val="en-US"/>
        </w:rPr>
      </w:pPr>
      <w:r w:rsidRPr="00022004">
        <w:rPr>
          <w:lang w:val="en-US"/>
        </w:rPr>
        <w:t>A: That makes sense, and I can modify the straw poll</w:t>
      </w:r>
      <w:r w:rsidR="00BB6066">
        <w:rPr>
          <w:lang w:val="en-US"/>
        </w:rPr>
        <w:t>.</w:t>
      </w:r>
    </w:p>
    <w:p w14:paraId="0BFCFE73" w14:textId="77777777" w:rsidR="00022004" w:rsidRPr="00022004" w:rsidRDefault="00022004" w:rsidP="00022004">
      <w:pPr>
        <w:rPr>
          <w:lang w:val="en-US"/>
        </w:rPr>
      </w:pPr>
      <w:r w:rsidRPr="00022004">
        <w:rPr>
          <w:lang w:val="en-US"/>
        </w:rPr>
        <w:t>C: Essentially you are proposing any combinations of these fields.  Here it seems like there are many combinations, and that is hard to implement.</w:t>
      </w:r>
    </w:p>
    <w:p w14:paraId="2B3E6770" w14:textId="38B74AF9" w:rsidR="005E394C" w:rsidRPr="005E394C" w:rsidRDefault="00022004" w:rsidP="005E394C">
      <w:pPr>
        <w:rPr>
          <w:lang w:val="en-US"/>
        </w:rPr>
      </w:pPr>
      <w:r w:rsidRPr="00022004">
        <w:rPr>
          <w:lang w:val="en-US"/>
        </w:rPr>
        <w:t>A: We define these components, and then based on the use case we can define the combinations.</w:t>
      </w:r>
    </w:p>
    <w:p w14:paraId="6B748F76" w14:textId="6E759D54" w:rsidR="003F1164" w:rsidRDefault="003F1164" w:rsidP="003F1164">
      <w:pPr>
        <w:pStyle w:val="berschrift3"/>
        <w:rPr>
          <w:lang w:val="en-US"/>
        </w:rPr>
      </w:pPr>
      <w:r>
        <w:rPr>
          <w:lang w:val="en-US"/>
        </w:rPr>
        <w:t>Presentation of IEEE 802.</w:t>
      </w:r>
      <w:r w:rsidRPr="003F1164">
        <w:rPr>
          <w:lang w:val="en-US"/>
        </w:rPr>
        <w:t>11-24/1557</w:t>
      </w:r>
      <w:r w:rsidR="004A3092">
        <w:rPr>
          <w:lang w:val="en-US"/>
        </w:rPr>
        <w:t>r0</w:t>
      </w:r>
      <w:r w:rsidRPr="003F1164">
        <w:rPr>
          <w:lang w:val="en-US"/>
        </w:rPr>
        <w:t>, AMP DL PPDU design considerations, Rui Cao (NXP)</w:t>
      </w:r>
    </w:p>
    <w:p w14:paraId="337295BD" w14:textId="31E492E2" w:rsidR="00CA472D" w:rsidRPr="00CA472D" w:rsidRDefault="00CA472D" w:rsidP="00CA472D">
      <w:pPr>
        <w:rPr>
          <w:lang w:val="en-US"/>
        </w:rPr>
      </w:pPr>
      <w:r w:rsidRPr="00CA472D">
        <w:rPr>
          <w:lang w:val="en-US"/>
        </w:rPr>
        <w:t>Q: Is this for 2.4 GHz only</w:t>
      </w:r>
      <w:r w:rsidR="00CF6130">
        <w:rPr>
          <w:lang w:val="en-US"/>
        </w:rPr>
        <w:t>?</w:t>
      </w:r>
    </w:p>
    <w:p w14:paraId="4DE73CB7" w14:textId="28E3C730" w:rsidR="00CA472D" w:rsidRPr="00CA472D" w:rsidRDefault="00CA472D" w:rsidP="00CA472D">
      <w:pPr>
        <w:rPr>
          <w:lang w:val="en-US"/>
        </w:rPr>
      </w:pPr>
      <w:r w:rsidRPr="00CA472D">
        <w:rPr>
          <w:lang w:val="en-US"/>
        </w:rPr>
        <w:t>A: Yes</w:t>
      </w:r>
      <w:r w:rsidR="00CF6130">
        <w:rPr>
          <w:lang w:val="en-US"/>
        </w:rPr>
        <w:t>.</w:t>
      </w:r>
    </w:p>
    <w:p w14:paraId="3B111624" w14:textId="455D432B" w:rsidR="00CA472D" w:rsidRPr="00CA472D" w:rsidRDefault="00CA472D" w:rsidP="00CA472D">
      <w:pPr>
        <w:rPr>
          <w:lang w:val="en-US"/>
        </w:rPr>
      </w:pPr>
      <w:r w:rsidRPr="00CA472D">
        <w:rPr>
          <w:lang w:val="en-US"/>
        </w:rPr>
        <w:t>Q: In your multi-segment PPDU, what if one device transmits and one backscatter</w:t>
      </w:r>
      <w:r w:rsidR="00CF6130">
        <w:rPr>
          <w:lang w:val="en-US"/>
        </w:rPr>
        <w:t>?</w:t>
      </w:r>
    </w:p>
    <w:p w14:paraId="198B3EDE" w14:textId="25E6B472" w:rsidR="00CA472D" w:rsidRPr="00CA472D" w:rsidRDefault="00CA472D" w:rsidP="00CA472D">
      <w:pPr>
        <w:rPr>
          <w:lang w:val="en-US"/>
        </w:rPr>
      </w:pPr>
      <w:r w:rsidRPr="00CA472D">
        <w:rPr>
          <w:lang w:val="en-US"/>
        </w:rPr>
        <w:t>A: For backscatter, there needs to be a query frame and then polled later</w:t>
      </w:r>
      <w:r w:rsidR="00CF6130">
        <w:rPr>
          <w:lang w:val="en-US"/>
        </w:rPr>
        <w:t>.</w:t>
      </w:r>
    </w:p>
    <w:p w14:paraId="0DF791AF" w14:textId="43E87F48" w:rsidR="00CA472D" w:rsidRPr="00CA472D" w:rsidRDefault="00CA472D" w:rsidP="00CA472D">
      <w:pPr>
        <w:rPr>
          <w:lang w:val="en-US"/>
        </w:rPr>
      </w:pPr>
      <w:r w:rsidRPr="00CA472D">
        <w:rPr>
          <w:lang w:val="en-US"/>
        </w:rPr>
        <w:t>Q: How is the Sync field detected on the tag and what are power implementation</w:t>
      </w:r>
      <w:r w:rsidR="00CF6130">
        <w:rPr>
          <w:lang w:val="en-US"/>
        </w:rPr>
        <w:t>?</w:t>
      </w:r>
    </w:p>
    <w:p w14:paraId="6D9CA18A" w14:textId="4967C892" w:rsidR="00CA472D" w:rsidRPr="00CA472D" w:rsidRDefault="00CA472D" w:rsidP="00CA472D">
      <w:pPr>
        <w:rPr>
          <w:lang w:val="en-US"/>
        </w:rPr>
      </w:pPr>
      <w:r w:rsidRPr="00CA472D">
        <w:rPr>
          <w:lang w:val="en-US"/>
        </w:rPr>
        <w:t>A: Similar as WUR, can do either coherent or non-coherent. Coherent is low power.</w:t>
      </w:r>
    </w:p>
    <w:p w14:paraId="2CEE2977" w14:textId="161AEAD7" w:rsidR="00CA472D" w:rsidRPr="00CA472D" w:rsidRDefault="00CA472D" w:rsidP="00CA472D">
      <w:pPr>
        <w:rPr>
          <w:lang w:val="en-US"/>
        </w:rPr>
      </w:pPr>
      <w:r w:rsidRPr="00CA472D">
        <w:rPr>
          <w:lang w:val="en-US"/>
        </w:rPr>
        <w:t>Q:</w:t>
      </w:r>
      <w:r w:rsidR="00CF6130">
        <w:rPr>
          <w:lang w:val="en-US"/>
        </w:rPr>
        <w:t xml:space="preserve"> </w:t>
      </w:r>
      <w:r w:rsidRPr="00CA472D">
        <w:rPr>
          <w:lang w:val="en-US"/>
        </w:rPr>
        <w:t>You mention that we may not need to standardize the excitation field</w:t>
      </w:r>
      <w:r w:rsidR="00CF6130">
        <w:rPr>
          <w:lang w:val="en-US"/>
        </w:rPr>
        <w:t>?</w:t>
      </w:r>
    </w:p>
    <w:p w14:paraId="47B97726" w14:textId="21B008A2" w:rsidR="00CA472D" w:rsidRPr="00CA472D" w:rsidRDefault="00CA472D" w:rsidP="00CA472D">
      <w:pPr>
        <w:rPr>
          <w:lang w:val="en-US"/>
        </w:rPr>
      </w:pPr>
      <w:r w:rsidRPr="00CA472D">
        <w:rPr>
          <w:lang w:val="en-US"/>
        </w:rPr>
        <w:t>A: The Tag backscatters everything in the band. And the TX and RX are implemented by the same company</w:t>
      </w:r>
      <w:r w:rsidR="00CF6130">
        <w:rPr>
          <w:lang w:val="en-US"/>
        </w:rPr>
        <w:t>.</w:t>
      </w:r>
    </w:p>
    <w:p w14:paraId="311CBA22" w14:textId="24DA4382" w:rsidR="00CA472D" w:rsidRPr="00CA472D" w:rsidRDefault="00CA472D" w:rsidP="00CA472D">
      <w:pPr>
        <w:rPr>
          <w:lang w:val="en-US"/>
        </w:rPr>
      </w:pPr>
      <w:r w:rsidRPr="00CA472D">
        <w:rPr>
          <w:lang w:val="en-US"/>
        </w:rPr>
        <w:t>C: We need to specify for energy</w:t>
      </w:r>
      <w:r w:rsidR="00A13EB0">
        <w:rPr>
          <w:lang w:val="en-US"/>
        </w:rPr>
        <w:t>.</w:t>
      </w:r>
    </w:p>
    <w:p w14:paraId="361D6F36" w14:textId="77777777" w:rsidR="00CA472D" w:rsidRPr="00CA472D" w:rsidRDefault="00CA472D" w:rsidP="00CA472D">
      <w:pPr>
        <w:rPr>
          <w:lang w:val="en-US"/>
        </w:rPr>
      </w:pPr>
      <w:r w:rsidRPr="00CA472D">
        <w:rPr>
          <w:lang w:val="en-US"/>
        </w:rPr>
        <w:t>A: We need to meet regulatory requirements.</w:t>
      </w:r>
    </w:p>
    <w:p w14:paraId="224041B0" w14:textId="645C8B78" w:rsidR="00CA472D" w:rsidRPr="00CA472D" w:rsidRDefault="00CA472D" w:rsidP="00CA472D">
      <w:pPr>
        <w:rPr>
          <w:lang w:val="en-US"/>
        </w:rPr>
      </w:pPr>
      <w:r w:rsidRPr="00CA472D">
        <w:rPr>
          <w:lang w:val="en-US"/>
        </w:rPr>
        <w:t>C: There may be some difference between the downlink and uplink in the OOK details</w:t>
      </w:r>
      <w:r w:rsidR="00A13EB0">
        <w:rPr>
          <w:lang w:val="en-US"/>
        </w:rPr>
        <w:t>.</w:t>
      </w:r>
    </w:p>
    <w:p w14:paraId="1624B2F7" w14:textId="77777777" w:rsidR="00CA472D" w:rsidRPr="00CA472D" w:rsidRDefault="00CA472D" w:rsidP="00CA472D">
      <w:pPr>
        <w:rPr>
          <w:lang w:val="en-US"/>
        </w:rPr>
      </w:pPr>
      <w:r w:rsidRPr="00CA472D">
        <w:rPr>
          <w:lang w:val="en-US"/>
        </w:rPr>
        <w:t>A: For the active TX we need to specify the bandwidth so the RX can get the range.</w:t>
      </w:r>
    </w:p>
    <w:p w14:paraId="18F25FC9" w14:textId="3889AA10" w:rsidR="00CA472D" w:rsidRPr="00CA472D" w:rsidRDefault="00CA472D" w:rsidP="00CA472D">
      <w:pPr>
        <w:rPr>
          <w:lang w:val="en-US"/>
        </w:rPr>
      </w:pPr>
      <w:r w:rsidRPr="00CA472D">
        <w:rPr>
          <w:lang w:val="en-US"/>
        </w:rPr>
        <w:t>Q: You mentioned you need RX filter bandwidth, is that needed</w:t>
      </w:r>
      <w:r w:rsidR="00A13EB0">
        <w:rPr>
          <w:lang w:val="en-US"/>
        </w:rPr>
        <w:t>?</w:t>
      </w:r>
    </w:p>
    <w:p w14:paraId="25516263" w14:textId="2BAA1EDC" w:rsidR="00CA472D" w:rsidRPr="00CA472D" w:rsidRDefault="00CA472D" w:rsidP="00CA472D">
      <w:pPr>
        <w:rPr>
          <w:lang w:val="en-US"/>
        </w:rPr>
      </w:pPr>
      <w:r w:rsidRPr="00CA472D">
        <w:rPr>
          <w:lang w:val="en-US"/>
        </w:rPr>
        <w:t>A: For active TX Tags needs filtering</w:t>
      </w:r>
      <w:r w:rsidR="00BA7EC9">
        <w:rPr>
          <w:lang w:val="en-US"/>
        </w:rPr>
        <w:t>.</w:t>
      </w:r>
    </w:p>
    <w:p w14:paraId="3E382491" w14:textId="1902450A" w:rsidR="00CA472D" w:rsidRPr="00CA472D" w:rsidRDefault="00CA472D" w:rsidP="00CA472D">
      <w:pPr>
        <w:rPr>
          <w:lang w:val="en-US"/>
        </w:rPr>
      </w:pPr>
      <w:r w:rsidRPr="00CA472D">
        <w:rPr>
          <w:lang w:val="en-US"/>
        </w:rPr>
        <w:t>C: For active you can have a wideband receiver</w:t>
      </w:r>
      <w:r w:rsidR="00BA7EC9">
        <w:rPr>
          <w:lang w:val="en-US"/>
        </w:rPr>
        <w:t>.</w:t>
      </w:r>
    </w:p>
    <w:p w14:paraId="0ADF95C9" w14:textId="071F4AC8" w:rsidR="00CA472D" w:rsidRPr="00CF6130" w:rsidRDefault="00CA472D" w:rsidP="00CA472D">
      <w:pPr>
        <w:rPr>
          <w:lang w:val="en-US"/>
        </w:rPr>
      </w:pPr>
      <w:r w:rsidRPr="00CF6130">
        <w:rPr>
          <w:lang w:val="en-US"/>
        </w:rPr>
        <w:t>Q: Can you elaborate more on excitation</w:t>
      </w:r>
      <w:r w:rsidR="00BA7EC9">
        <w:rPr>
          <w:lang w:val="en-US"/>
        </w:rPr>
        <w:t>?</w:t>
      </w:r>
    </w:p>
    <w:p w14:paraId="3E8201F5" w14:textId="56848C55" w:rsidR="00CA472D" w:rsidRPr="00CF6130" w:rsidRDefault="00CA472D" w:rsidP="00CA472D">
      <w:pPr>
        <w:rPr>
          <w:lang w:val="en-US"/>
        </w:rPr>
      </w:pPr>
      <w:r w:rsidRPr="00CF6130">
        <w:rPr>
          <w:lang w:val="en-US"/>
        </w:rPr>
        <w:t>A: Provide energizer</w:t>
      </w:r>
      <w:r w:rsidR="00BA7EC9">
        <w:rPr>
          <w:lang w:val="en-US"/>
        </w:rPr>
        <w:t>.</w:t>
      </w:r>
    </w:p>
    <w:p w14:paraId="1C91E7DA" w14:textId="36088321" w:rsidR="00CA472D" w:rsidRPr="00CF6130" w:rsidRDefault="00CA472D" w:rsidP="00CA472D">
      <w:pPr>
        <w:rPr>
          <w:lang w:val="en-US"/>
        </w:rPr>
      </w:pPr>
      <w:r w:rsidRPr="00CF6130">
        <w:rPr>
          <w:lang w:val="en-US"/>
        </w:rPr>
        <w:t>Q: The excitation field can be same or smaller BW than legacy preamble</w:t>
      </w:r>
      <w:r w:rsidR="00BA7EC9">
        <w:rPr>
          <w:lang w:val="en-US"/>
        </w:rPr>
        <w:t>?</w:t>
      </w:r>
    </w:p>
    <w:p w14:paraId="2478537D" w14:textId="7F9B5231" w:rsidR="00CA472D" w:rsidRPr="00CF6130" w:rsidRDefault="00CA472D" w:rsidP="00CA472D">
      <w:pPr>
        <w:rPr>
          <w:lang w:val="en-US"/>
        </w:rPr>
      </w:pPr>
      <w:r w:rsidRPr="00CF6130">
        <w:rPr>
          <w:lang w:val="en-US"/>
        </w:rPr>
        <w:t>A: Active lower bandwidth, Backscatter same bandwidth</w:t>
      </w:r>
      <w:r w:rsidR="00BA7EC9">
        <w:rPr>
          <w:lang w:val="en-US"/>
        </w:rPr>
        <w:t>.</w:t>
      </w:r>
    </w:p>
    <w:p w14:paraId="3727AC37" w14:textId="04AD0D67" w:rsidR="00CA472D" w:rsidRPr="00CF6130" w:rsidRDefault="00CA472D" w:rsidP="00CA472D">
      <w:pPr>
        <w:rPr>
          <w:lang w:val="en-US"/>
        </w:rPr>
      </w:pPr>
      <w:r w:rsidRPr="00CF6130">
        <w:rPr>
          <w:lang w:val="en-US"/>
        </w:rPr>
        <w:t>Q: You show excitation before data, but if you have power how about data first</w:t>
      </w:r>
      <w:r w:rsidR="00BA7EC9">
        <w:rPr>
          <w:lang w:val="en-US"/>
        </w:rPr>
        <w:t>?</w:t>
      </w:r>
    </w:p>
    <w:p w14:paraId="17E125C4" w14:textId="54341E0A" w:rsidR="00CA472D" w:rsidRPr="00CA472D" w:rsidRDefault="00CA472D" w:rsidP="00CA472D">
      <w:pPr>
        <w:rPr>
          <w:lang w:val="en-US"/>
        </w:rPr>
      </w:pPr>
      <w:r w:rsidRPr="00CF6130">
        <w:rPr>
          <w:lang w:val="en-US"/>
        </w:rPr>
        <w:t>A: We can consider that, based on different use cases</w:t>
      </w:r>
      <w:r w:rsidR="00BA7EC9">
        <w:rPr>
          <w:lang w:val="en-US"/>
        </w:rPr>
        <w:t>.</w:t>
      </w:r>
    </w:p>
    <w:p w14:paraId="07081C52" w14:textId="0AC61086" w:rsidR="00B0106B" w:rsidRPr="00607829" w:rsidRDefault="00B0106B" w:rsidP="00B0106B">
      <w:pPr>
        <w:pStyle w:val="berschrift2"/>
        <w:rPr>
          <w:lang w:val="en-US"/>
        </w:rPr>
      </w:pPr>
      <w:r w:rsidRPr="00607829">
        <w:rPr>
          <w:lang w:val="en-US"/>
        </w:rPr>
        <w:t>Recess</w:t>
      </w:r>
      <w:bookmarkEnd w:id="16"/>
    </w:p>
    <w:p w14:paraId="5D332F42" w14:textId="6A5C938E" w:rsidR="00B0106B" w:rsidRPr="00983809" w:rsidRDefault="00B0106B" w:rsidP="00B0106B">
      <w:pPr>
        <w:rPr>
          <w:lang w:val="en-US"/>
        </w:rPr>
      </w:pPr>
      <w:r w:rsidRPr="00983809">
        <w:rPr>
          <w:lang w:val="en-US"/>
        </w:rPr>
        <w:t>The chair announced the session recessed at 1</w:t>
      </w:r>
      <w:r w:rsidR="00BA7EC9">
        <w:rPr>
          <w:lang w:val="en-US"/>
        </w:rPr>
        <w:t>0</w:t>
      </w:r>
      <w:r w:rsidRPr="00983809">
        <w:rPr>
          <w:lang w:val="en-US"/>
        </w:rPr>
        <w:t>:</w:t>
      </w:r>
      <w:r w:rsidR="00BA7EC9">
        <w:rPr>
          <w:lang w:val="en-US"/>
        </w:rPr>
        <w:t>0</w:t>
      </w:r>
      <w:r w:rsidRPr="00983809">
        <w:rPr>
          <w:lang w:val="en-US"/>
        </w:rPr>
        <w:t>0 EDT.</w:t>
      </w:r>
    </w:p>
    <w:p w14:paraId="34FCE42F" w14:textId="1A0089E8" w:rsidR="008364B0" w:rsidRPr="00607829" w:rsidRDefault="008364B0" w:rsidP="008364B0">
      <w:pPr>
        <w:pStyle w:val="berschrift1"/>
        <w:tabs>
          <w:tab w:val="left" w:pos="6043"/>
        </w:tabs>
        <w:rPr>
          <w:lang w:val="en-US" w:eastAsia="zh-CN"/>
        </w:rPr>
      </w:pPr>
      <w:bookmarkStart w:id="17" w:name="_Toc172531623"/>
      <w:r w:rsidRPr="00607829">
        <w:rPr>
          <w:lang w:val="en-US"/>
        </w:rPr>
        <w:t>Wednesday AM</w:t>
      </w:r>
      <w:r w:rsidR="004974C1">
        <w:rPr>
          <w:lang w:val="en-US"/>
        </w:rPr>
        <w:t>2</w:t>
      </w:r>
      <w:r w:rsidRPr="00607829">
        <w:rPr>
          <w:lang w:val="en-US"/>
        </w:rPr>
        <w:t xml:space="preserve"> (2024-</w:t>
      </w:r>
      <w:r w:rsidR="00BC4B44">
        <w:rPr>
          <w:lang w:val="en-US"/>
        </w:rPr>
        <w:t>09</w:t>
      </w:r>
      <w:r w:rsidRPr="00607829">
        <w:rPr>
          <w:lang w:val="en-US"/>
        </w:rPr>
        <w:t>-</w:t>
      </w:r>
      <w:r w:rsidR="00BC4B44">
        <w:rPr>
          <w:lang w:val="en-US"/>
        </w:rPr>
        <w:t>1</w:t>
      </w:r>
      <w:r w:rsidR="00EB367F">
        <w:rPr>
          <w:lang w:val="en-US"/>
        </w:rPr>
        <w:t>1</w:t>
      </w:r>
      <w:r w:rsidRPr="00607829">
        <w:rPr>
          <w:lang w:val="en-US"/>
        </w:rPr>
        <w:t>T</w:t>
      </w:r>
      <w:r w:rsidR="004974C1">
        <w:rPr>
          <w:lang w:val="en-US"/>
        </w:rPr>
        <w:t>10</w:t>
      </w:r>
      <w:r w:rsidRPr="00607829">
        <w:rPr>
          <w:lang w:val="en-US"/>
        </w:rPr>
        <w:t>:</w:t>
      </w:r>
      <w:r w:rsidR="004974C1">
        <w:rPr>
          <w:lang w:val="en-US"/>
        </w:rPr>
        <w:t>3</w:t>
      </w:r>
      <w:r w:rsidRPr="00607829">
        <w:rPr>
          <w:lang w:val="en-US"/>
        </w:rPr>
        <w:t>0)</w:t>
      </w:r>
      <w:bookmarkEnd w:id="17"/>
    </w:p>
    <w:p w14:paraId="64CAACB3" w14:textId="713360EF" w:rsidR="008364B0" w:rsidRPr="00607829" w:rsidRDefault="008364B0" w:rsidP="008364B0">
      <w:pPr>
        <w:pStyle w:val="berschrift2"/>
        <w:rPr>
          <w:lang w:val="en-US"/>
        </w:rPr>
      </w:pPr>
      <w:bookmarkStart w:id="18" w:name="_Toc172531624"/>
      <w:r w:rsidRPr="00607829">
        <w:rPr>
          <w:lang w:val="en-US"/>
        </w:rPr>
        <w:t>Opening</w:t>
      </w:r>
      <w:bookmarkEnd w:id="18"/>
    </w:p>
    <w:p w14:paraId="65FEA492" w14:textId="6BCA3129" w:rsidR="00AA01A1" w:rsidRPr="00AA01A1" w:rsidRDefault="00AA01A1" w:rsidP="00AA01A1">
      <w:pPr>
        <w:rPr>
          <w:lang w:val="en-US"/>
        </w:rPr>
      </w:pPr>
      <w:r w:rsidRPr="006A5533">
        <w:rPr>
          <w:lang w:val="en-US"/>
        </w:rPr>
        <w:t>The TG Chair, Bo</w:t>
      </w:r>
      <w:r>
        <w:rPr>
          <w:lang w:val="en-US"/>
        </w:rPr>
        <w:t xml:space="preserve"> Son (Sanechips), presents the TG bp meeting agenda slides </w:t>
      </w:r>
      <w:r w:rsidRPr="00C016FE">
        <w:rPr>
          <w:lang w:val="en-US"/>
        </w:rPr>
        <w:t>(IEEE 802.11-24/1</w:t>
      </w:r>
      <w:r w:rsidR="00C40991">
        <w:rPr>
          <w:lang w:val="en-US"/>
        </w:rPr>
        <w:t>380</w:t>
      </w:r>
      <w:r w:rsidRPr="00C016FE">
        <w:rPr>
          <w:lang w:val="en-US"/>
        </w:rPr>
        <w:t>r</w:t>
      </w:r>
      <w:r>
        <w:rPr>
          <w:lang w:val="en-US"/>
        </w:rPr>
        <w:t>4</w:t>
      </w:r>
      <w:r w:rsidRPr="00C016FE">
        <w:rPr>
          <w:lang w:val="en-US"/>
        </w:rPr>
        <w:t>)</w:t>
      </w:r>
      <w:r>
        <w:rPr>
          <w:lang w:val="en-US"/>
        </w:rPr>
        <w:t>.</w:t>
      </w:r>
    </w:p>
    <w:p w14:paraId="4E502FC2" w14:textId="73D0D7F4" w:rsidR="008364B0" w:rsidRPr="00185059" w:rsidRDefault="0022060E" w:rsidP="00185059">
      <w:pPr>
        <w:pStyle w:val="Listenabsatz"/>
        <w:numPr>
          <w:ilvl w:val="0"/>
          <w:numId w:val="15"/>
        </w:numPr>
        <w:rPr>
          <w:rFonts w:eastAsia="SimSun"/>
          <w:lang w:val="en-US"/>
        </w:rPr>
      </w:pPr>
      <w:r>
        <w:rPr>
          <w:rFonts w:eastAsia="SimSun"/>
          <w:lang w:val="en-US"/>
        </w:rPr>
        <w:t>Chair calls the meeting to order at</w:t>
      </w:r>
      <w:r w:rsidR="008364B0" w:rsidRPr="00185059">
        <w:rPr>
          <w:rFonts w:eastAsia="SimSun"/>
          <w:lang w:val="en-US"/>
        </w:rPr>
        <w:t xml:space="preserve"> </w:t>
      </w:r>
      <w:r w:rsidR="00251978">
        <w:rPr>
          <w:rFonts w:eastAsia="SimSun"/>
          <w:lang w:val="en-US"/>
        </w:rPr>
        <w:t>10:3</w:t>
      </w:r>
      <w:r w:rsidR="008364B0" w:rsidRPr="00185059">
        <w:rPr>
          <w:rFonts w:eastAsia="SimSun"/>
          <w:lang w:val="en-US"/>
        </w:rPr>
        <w:t>0 EDT.</w:t>
      </w:r>
    </w:p>
    <w:p w14:paraId="7545126B" w14:textId="3CBEBFD6" w:rsidR="008364B0" w:rsidRPr="00185059" w:rsidRDefault="005E7CA4" w:rsidP="00185059">
      <w:pPr>
        <w:pStyle w:val="Listenabsatz"/>
        <w:numPr>
          <w:ilvl w:val="0"/>
          <w:numId w:val="15"/>
        </w:numPr>
        <w:rPr>
          <w:rFonts w:eastAsia="SimSun"/>
          <w:lang w:val="en-US"/>
        </w:rPr>
      </w:pPr>
      <w:r>
        <w:rPr>
          <w:rFonts w:eastAsia="SimSun"/>
          <w:lang w:val="en-US"/>
        </w:rPr>
        <w:t xml:space="preserve">Chair instructs </w:t>
      </w:r>
      <w:r w:rsidR="00A16D38">
        <w:rPr>
          <w:rFonts w:eastAsia="SimSun"/>
          <w:lang w:val="en-US"/>
        </w:rPr>
        <w:t>members to</w:t>
      </w:r>
      <w:r w:rsidR="008364B0" w:rsidRPr="00185059">
        <w:rPr>
          <w:rFonts w:eastAsia="SimSun"/>
          <w:lang w:val="en-US"/>
        </w:rPr>
        <w:t xml:space="preserve"> record attendance in IMAT.</w:t>
      </w:r>
    </w:p>
    <w:p w14:paraId="75E0971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the meeting rules and patent policy (slides 2-8).</w:t>
      </w:r>
    </w:p>
    <w:p w14:paraId="44124AAA"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No response to the call for patents.</w:t>
      </w:r>
    </w:p>
    <w:p w14:paraId="0CC743D6"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IEEE-SA COPYRIGHT POLICY (slides 9-10)</w:t>
      </w:r>
    </w:p>
    <w:p w14:paraId="538227A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lastRenderedPageBreak/>
        <w:t>Chair reviews other Guidelines</w:t>
      </w:r>
      <w:r w:rsidRPr="00185059">
        <w:rPr>
          <w:rFonts w:eastAsia="SimSun"/>
          <w:lang w:val="en-US" w:eastAsia="zh-CN"/>
        </w:rPr>
        <w:t>, Participation, Suggested Best Practices, and Registration</w:t>
      </w:r>
      <w:r w:rsidRPr="00185059">
        <w:rPr>
          <w:rFonts w:eastAsia="SimSun"/>
          <w:lang w:val="en-US"/>
        </w:rPr>
        <w:t xml:space="preserve"> (slides 11-14).</w:t>
      </w:r>
    </w:p>
    <w:p w14:paraId="0902AF18" w14:textId="0C592348" w:rsidR="008607BA" w:rsidRPr="00185059" w:rsidRDefault="008607BA" w:rsidP="00185059">
      <w:pPr>
        <w:pStyle w:val="Listenabsatz"/>
        <w:numPr>
          <w:ilvl w:val="0"/>
          <w:numId w:val="15"/>
        </w:numPr>
        <w:rPr>
          <w:rFonts w:eastAsia="SimSun"/>
          <w:lang w:val="en-US"/>
        </w:rPr>
      </w:pPr>
      <w:r w:rsidRPr="00185059">
        <w:rPr>
          <w:rFonts w:eastAsia="SimSun"/>
          <w:lang w:val="en-US"/>
        </w:rPr>
        <w:t>Chair reviews the agenda for the meeting slot.</w:t>
      </w:r>
    </w:p>
    <w:p w14:paraId="4B3C9A1B" w14:textId="2A25C9CB" w:rsidR="003819B5" w:rsidRDefault="003819B5" w:rsidP="003819B5">
      <w:pPr>
        <w:pStyle w:val="berschrift2"/>
        <w:rPr>
          <w:rFonts w:eastAsia="SimSun"/>
          <w:lang w:val="en-US"/>
        </w:rPr>
      </w:pPr>
      <w:bookmarkStart w:id="19" w:name="_Toc172531625"/>
      <w:r>
        <w:rPr>
          <w:rFonts w:eastAsia="SimSun"/>
          <w:lang w:val="en-US"/>
        </w:rPr>
        <w:t>Agenda</w:t>
      </w:r>
      <w:bookmarkEnd w:id="19"/>
    </w:p>
    <w:p w14:paraId="6EF0CDFB" w14:textId="6E5C2AB0" w:rsidR="003819B5" w:rsidRPr="002D034B" w:rsidRDefault="003819B5" w:rsidP="003819B5">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CC404F">
        <w:rPr>
          <w:rFonts w:eastAsia="SimSun"/>
          <w:lang w:val="en-US"/>
        </w:rPr>
        <w:t>1380r</w:t>
      </w:r>
      <w:r>
        <w:rPr>
          <w:rFonts w:eastAsia="SimSun"/>
          <w:lang w:val="en-US"/>
        </w:rPr>
        <w:t>4</w:t>
      </w:r>
      <w:r w:rsidRPr="002D034B">
        <w:rPr>
          <w:rFonts w:eastAsia="SimSun"/>
          <w:lang w:val="en-US"/>
        </w:rPr>
        <w:t xml:space="preserve"> (slide </w:t>
      </w:r>
      <w:r w:rsidR="00CF697A">
        <w:rPr>
          <w:rFonts w:eastAsia="SimSun"/>
          <w:lang w:val="en-US"/>
        </w:rPr>
        <w:t>29</w:t>
      </w:r>
      <w:r w:rsidRPr="002D034B">
        <w:rPr>
          <w:rFonts w:eastAsia="SimSun"/>
          <w:lang w:val="en-US"/>
        </w:rPr>
        <w:t>).</w:t>
      </w:r>
    </w:p>
    <w:p w14:paraId="271AFDA9"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51821063"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t>IEEE-SA IPR policies and meeting rules</w:t>
      </w:r>
    </w:p>
    <w:p w14:paraId="05BB978F" w14:textId="77777777" w:rsidR="003819B5" w:rsidRPr="00121F09" w:rsidRDefault="003819B5" w:rsidP="003819B5">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08B20A84" w14:textId="77777777" w:rsidR="003819B5" w:rsidRPr="00121F09" w:rsidRDefault="003819B5" w:rsidP="003819B5">
      <w:pPr>
        <w:pStyle w:val="Listenabsatz"/>
        <w:numPr>
          <w:ilvl w:val="0"/>
          <w:numId w:val="13"/>
        </w:numPr>
        <w:rPr>
          <w:rFonts w:eastAsia="SimSun"/>
        </w:rPr>
      </w:pPr>
      <w:r w:rsidRPr="00121F09">
        <w:rPr>
          <w:rFonts w:eastAsia="SimSun"/>
        </w:rPr>
        <w:t>Contribution discussion</w:t>
      </w:r>
    </w:p>
    <w:p w14:paraId="1AE5F399" w14:textId="77777777" w:rsidR="00251978" w:rsidRPr="00251978" w:rsidRDefault="00251978" w:rsidP="00251978">
      <w:pPr>
        <w:pStyle w:val="Listenabsatz"/>
        <w:numPr>
          <w:ilvl w:val="1"/>
          <w:numId w:val="13"/>
        </w:numPr>
        <w:rPr>
          <w:rFonts w:eastAsia="SimSun"/>
          <w:lang w:val="en-US"/>
        </w:rPr>
      </w:pPr>
      <w:r w:rsidRPr="00251978">
        <w:rPr>
          <w:rFonts w:eastAsia="SimSun"/>
          <w:lang w:val="en-US"/>
        </w:rPr>
        <w:t xml:space="preserve">11-24/1543, Frequency translation backscatter, </w:t>
      </w:r>
      <w:proofErr w:type="spellStart"/>
      <w:r w:rsidRPr="00251978">
        <w:rPr>
          <w:rFonts w:eastAsia="SimSun"/>
          <w:lang w:val="en-US"/>
        </w:rPr>
        <w:t>Manideep</w:t>
      </w:r>
      <w:proofErr w:type="spellEnd"/>
      <w:r w:rsidRPr="00251978">
        <w:rPr>
          <w:rFonts w:eastAsia="SimSun"/>
          <w:lang w:val="en-US"/>
        </w:rPr>
        <w:t xml:space="preserve"> </w:t>
      </w:r>
      <w:proofErr w:type="spellStart"/>
      <w:r w:rsidRPr="00251978">
        <w:rPr>
          <w:rFonts w:eastAsia="SimSun"/>
          <w:lang w:val="en-US"/>
        </w:rPr>
        <w:t>Dunna</w:t>
      </w:r>
      <w:proofErr w:type="spellEnd"/>
      <w:r w:rsidRPr="00251978">
        <w:rPr>
          <w:rFonts w:eastAsia="SimSun"/>
          <w:lang w:val="en-US"/>
        </w:rPr>
        <w:t xml:space="preserve"> (Qualcomm)</w:t>
      </w:r>
    </w:p>
    <w:p w14:paraId="02BEE930" w14:textId="77777777" w:rsidR="00251978" w:rsidRPr="00251978" w:rsidRDefault="00251978" w:rsidP="00251978">
      <w:pPr>
        <w:pStyle w:val="Listenabsatz"/>
        <w:numPr>
          <w:ilvl w:val="1"/>
          <w:numId w:val="13"/>
        </w:numPr>
        <w:rPr>
          <w:rFonts w:eastAsia="SimSun"/>
          <w:lang w:val="en-US"/>
        </w:rPr>
      </w:pPr>
      <w:r w:rsidRPr="00251978">
        <w:rPr>
          <w:rFonts w:eastAsia="SimSun"/>
          <w:lang w:val="en-US"/>
        </w:rPr>
        <w:t>11-24/1501, multiple access for AMP IoT, Weijie Xu (OPPO)</w:t>
      </w:r>
    </w:p>
    <w:p w14:paraId="7104772E" w14:textId="77777777" w:rsidR="00251978" w:rsidRPr="00251978" w:rsidRDefault="00251978" w:rsidP="00251978">
      <w:pPr>
        <w:pStyle w:val="Listenabsatz"/>
        <w:numPr>
          <w:ilvl w:val="1"/>
          <w:numId w:val="13"/>
        </w:numPr>
        <w:rPr>
          <w:rFonts w:eastAsia="SimSun"/>
          <w:lang w:val="en-US"/>
        </w:rPr>
      </w:pPr>
      <w:r w:rsidRPr="00251978">
        <w:rPr>
          <w:rFonts w:eastAsia="SimSun"/>
          <w:lang w:val="en-US"/>
        </w:rPr>
        <w:t>11-24/1533, Waveform for AMP IoT, Ke Wang (OPPO)</w:t>
      </w:r>
    </w:p>
    <w:p w14:paraId="099DD43B" w14:textId="67E6FC5B" w:rsidR="003819B5" w:rsidRPr="00607829" w:rsidRDefault="00251978" w:rsidP="00251978">
      <w:pPr>
        <w:pStyle w:val="Listenabsatz"/>
        <w:numPr>
          <w:ilvl w:val="1"/>
          <w:numId w:val="13"/>
        </w:numPr>
        <w:rPr>
          <w:rFonts w:eastAsia="SimSun"/>
          <w:lang w:val="en-US"/>
        </w:rPr>
      </w:pPr>
      <w:r w:rsidRPr="00251978">
        <w:rPr>
          <w:rFonts w:eastAsia="SimSun"/>
          <w:lang w:val="en-US"/>
        </w:rPr>
        <w:t xml:space="preserve">11-24/1520, Charging and Discharging Intervals in Passive AMP STAs, </w:t>
      </w:r>
      <w:proofErr w:type="spellStart"/>
      <w:r w:rsidRPr="00251978">
        <w:rPr>
          <w:rFonts w:eastAsia="SimSun"/>
          <w:lang w:val="en-US"/>
        </w:rPr>
        <w:t>Dror</w:t>
      </w:r>
      <w:proofErr w:type="spellEnd"/>
      <w:r w:rsidRPr="00251978">
        <w:rPr>
          <w:rFonts w:eastAsia="SimSun"/>
          <w:lang w:val="en-US"/>
        </w:rPr>
        <w:t xml:space="preserve"> Regev (Huawei)</w:t>
      </w:r>
    </w:p>
    <w:p w14:paraId="06E37F54" w14:textId="77777777" w:rsidR="003819B5" w:rsidRPr="00121F09" w:rsidRDefault="003819B5" w:rsidP="003819B5">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0986D37" w14:textId="77777777" w:rsidR="003819B5" w:rsidRPr="00121F09" w:rsidRDefault="003819B5" w:rsidP="003819B5">
      <w:pPr>
        <w:pStyle w:val="Listenabsatz"/>
        <w:numPr>
          <w:ilvl w:val="0"/>
          <w:numId w:val="13"/>
        </w:numPr>
        <w:rPr>
          <w:rFonts w:eastAsia="SimSun"/>
        </w:rPr>
      </w:pPr>
      <w:r w:rsidRPr="00121F09">
        <w:rPr>
          <w:rFonts w:eastAsia="SimSun"/>
        </w:rPr>
        <w:t>Recess</w:t>
      </w:r>
    </w:p>
    <w:p w14:paraId="52A2BD8E" w14:textId="77777777" w:rsidR="003819B5" w:rsidRPr="005D629F" w:rsidRDefault="003819B5" w:rsidP="003819B5">
      <w:pPr>
        <w:rPr>
          <w:rFonts w:eastAsia="SimSun"/>
          <w:lang w:val="en-US"/>
        </w:rPr>
      </w:pPr>
      <w:r w:rsidRPr="005D629F">
        <w:rPr>
          <w:rFonts w:eastAsia="SimSun"/>
          <w:lang w:val="en-US"/>
        </w:rPr>
        <w:t>Chair calls for approval of the agenda of the TGbp session</w:t>
      </w:r>
      <w:r>
        <w:rPr>
          <w:rFonts w:eastAsia="SimSun"/>
          <w:lang w:val="en-US"/>
        </w:rPr>
        <w:t>.</w:t>
      </w:r>
    </w:p>
    <w:p w14:paraId="484EE3FA" w14:textId="77777777" w:rsidR="003819B5" w:rsidRPr="00607829" w:rsidRDefault="003819B5" w:rsidP="003819B5">
      <w:pPr>
        <w:rPr>
          <w:lang w:val="en-US"/>
        </w:rPr>
      </w:pPr>
      <w:r w:rsidRPr="00607829">
        <w:rPr>
          <w:lang w:val="en-US"/>
        </w:rPr>
        <w:t>No discussion, no objection, agenda approved.</w:t>
      </w:r>
    </w:p>
    <w:p w14:paraId="05DB7809" w14:textId="77777777" w:rsidR="00CA350A" w:rsidRDefault="00CA350A" w:rsidP="00CA350A">
      <w:pPr>
        <w:pStyle w:val="berschrift2"/>
        <w:rPr>
          <w:lang w:val="en-US"/>
        </w:rPr>
      </w:pPr>
      <w:bookmarkStart w:id="20" w:name="_Toc172531626"/>
      <w:r w:rsidRPr="00607829">
        <w:rPr>
          <w:lang w:val="en-US"/>
        </w:rPr>
        <w:t>Contributions</w:t>
      </w:r>
      <w:bookmarkEnd w:id="20"/>
    </w:p>
    <w:p w14:paraId="1217A5B7" w14:textId="5546E734" w:rsidR="00833E65" w:rsidRDefault="00833E65" w:rsidP="00833E65">
      <w:pPr>
        <w:pStyle w:val="berschrift3"/>
        <w:rPr>
          <w:lang w:val="en-US"/>
        </w:rPr>
      </w:pPr>
      <w:r>
        <w:rPr>
          <w:lang w:val="en-US"/>
        </w:rPr>
        <w:t>Presentation of IEEE 802.</w:t>
      </w:r>
      <w:r w:rsidRPr="00833E65">
        <w:rPr>
          <w:lang w:val="en-US"/>
        </w:rPr>
        <w:t>11-24/1543</w:t>
      </w:r>
      <w:r w:rsidR="00CD212F">
        <w:rPr>
          <w:lang w:val="en-US"/>
        </w:rPr>
        <w:t>r1</w:t>
      </w:r>
      <w:r w:rsidRPr="00833E65">
        <w:rPr>
          <w:lang w:val="en-US"/>
        </w:rPr>
        <w:t xml:space="preserve">, Frequency translation backscatter, </w:t>
      </w:r>
      <w:proofErr w:type="spellStart"/>
      <w:r w:rsidRPr="00833E65">
        <w:rPr>
          <w:lang w:val="en-US"/>
        </w:rPr>
        <w:t>Manideep</w:t>
      </w:r>
      <w:proofErr w:type="spellEnd"/>
      <w:r w:rsidRPr="00833E65">
        <w:rPr>
          <w:lang w:val="en-US"/>
        </w:rPr>
        <w:t xml:space="preserve"> </w:t>
      </w:r>
      <w:proofErr w:type="spellStart"/>
      <w:r w:rsidRPr="00833E65">
        <w:rPr>
          <w:lang w:val="en-US"/>
        </w:rPr>
        <w:t>Dunna</w:t>
      </w:r>
      <w:proofErr w:type="spellEnd"/>
      <w:r w:rsidRPr="00833E65">
        <w:rPr>
          <w:lang w:val="en-US"/>
        </w:rPr>
        <w:t xml:space="preserve"> (Qualcomm)</w:t>
      </w:r>
    </w:p>
    <w:p w14:paraId="0EA62354" w14:textId="3EA51346" w:rsidR="00833E65" w:rsidRDefault="00673FEF" w:rsidP="00833E65">
      <w:pPr>
        <w:rPr>
          <w:lang w:val="en-US"/>
        </w:rPr>
      </w:pPr>
      <w:r>
        <w:rPr>
          <w:lang w:val="en-US"/>
        </w:rPr>
        <w:t xml:space="preserve">Q: </w:t>
      </w:r>
      <w:r w:rsidR="00544733">
        <w:rPr>
          <w:lang w:val="en-US"/>
        </w:rPr>
        <w:t xml:space="preserve">Slide 7. </w:t>
      </w:r>
      <w:r w:rsidR="00401F27">
        <w:rPr>
          <w:lang w:val="en-US"/>
        </w:rPr>
        <w:t>Data-1 consists of "all off" symbols?</w:t>
      </w:r>
    </w:p>
    <w:p w14:paraId="24163AA3" w14:textId="163CA29D" w:rsidR="00401F27" w:rsidRDefault="00401F27" w:rsidP="00833E65">
      <w:pPr>
        <w:rPr>
          <w:lang w:val="en-US"/>
        </w:rPr>
      </w:pPr>
      <w:r>
        <w:rPr>
          <w:lang w:val="en-US"/>
        </w:rPr>
        <w:t>A: Yes. But the symbols can be altered.</w:t>
      </w:r>
    </w:p>
    <w:p w14:paraId="710EE0C2" w14:textId="00AC28B9" w:rsidR="00401F27" w:rsidRDefault="00401F27" w:rsidP="00833E65">
      <w:pPr>
        <w:rPr>
          <w:lang w:val="en-US"/>
        </w:rPr>
      </w:pPr>
      <w:r>
        <w:rPr>
          <w:lang w:val="en-US"/>
        </w:rPr>
        <w:t>Q: But the Data-1 should also consist of "on" symbols.</w:t>
      </w:r>
    </w:p>
    <w:p w14:paraId="6ECBAF30" w14:textId="22E50AD2" w:rsidR="00401F27" w:rsidRDefault="00401F27" w:rsidP="00833E65">
      <w:pPr>
        <w:rPr>
          <w:lang w:val="en-US"/>
        </w:rPr>
      </w:pPr>
      <w:r>
        <w:rPr>
          <w:lang w:val="en-US"/>
        </w:rPr>
        <w:t xml:space="preserve">A: </w:t>
      </w:r>
      <w:r w:rsidR="006E1A9D">
        <w:rPr>
          <w:lang w:val="en-US"/>
        </w:rPr>
        <w:t xml:space="preserve">Yes. Continuous "off" should be avoided. There is a Miller state machine that makes sure there is no continuous "off". </w:t>
      </w:r>
      <w:r w:rsidR="001D46A6">
        <w:rPr>
          <w:lang w:val="en-US"/>
        </w:rPr>
        <w:t>The data can also be changed using FM0.</w:t>
      </w:r>
    </w:p>
    <w:p w14:paraId="0140F6AB" w14:textId="69DF7A76" w:rsidR="001D46A6" w:rsidRDefault="001D46A6" w:rsidP="00833E65">
      <w:pPr>
        <w:rPr>
          <w:lang w:val="en-US"/>
        </w:rPr>
      </w:pPr>
      <w:r>
        <w:rPr>
          <w:lang w:val="en-US"/>
        </w:rPr>
        <w:t>Q: Is there any additional hardware needed?</w:t>
      </w:r>
    </w:p>
    <w:p w14:paraId="23FA80C5" w14:textId="7D943FDD" w:rsidR="001D46A6" w:rsidRDefault="001D46A6" w:rsidP="00833E65">
      <w:pPr>
        <w:rPr>
          <w:lang w:val="en-US"/>
        </w:rPr>
      </w:pPr>
      <w:r>
        <w:rPr>
          <w:lang w:val="en-US"/>
        </w:rPr>
        <w:t xml:space="preserve">A: No. RFID already has this functionality. </w:t>
      </w:r>
      <w:r w:rsidR="00BD08EF">
        <w:rPr>
          <w:lang w:val="en-US"/>
        </w:rPr>
        <w:t>There is a RF-</w:t>
      </w:r>
      <w:proofErr w:type="gramStart"/>
      <w:r w:rsidR="00BD08EF">
        <w:rPr>
          <w:lang w:val="en-US"/>
        </w:rPr>
        <w:t>switch</w:t>
      </w:r>
      <w:proofErr w:type="gramEnd"/>
      <w:r w:rsidR="00BD08EF">
        <w:rPr>
          <w:lang w:val="en-US"/>
        </w:rPr>
        <w:t xml:space="preserve"> and the clock needed to do the switch. This is already in the RFID tag. Only the clock rate needs to be increased, we need up to 2MHz.</w:t>
      </w:r>
      <w:r w:rsidR="00914355">
        <w:rPr>
          <w:lang w:val="en-US"/>
        </w:rPr>
        <w:t xml:space="preserve"> The hardware already exists in an RFID tag.</w:t>
      </w:r>
    </w:p>
    <w:p w14:paraId="46901560" w14:textId="705E64F3" w:rsidR="00BD08EF" w:rsidRDefault="00BD08EF" w:rsidP="00833E65">
      <w:pPr>
        <w:rPr>
          <w:lang w:val="en-US"/>
        </w:rPr>
      </w:pPr>
      <w:r>
        <w:rPr>
          <w:lang w:val="en-US"/>
        </w:rPr>
        <w:t xml:space="preserve">Q: </w:t>
      </w:r>
      <w:r w:rsidR="00914355">
        <w:rPr>
          <w:lang w:val="en-US"/>
        </w:rPr>
        <w:t xml:space="preserve">Slide 8. </w:t>
      </w:r>
      <w:r w:rsidR="00E96AA9">
        <w:rPr>
          <w:lang w:val="en-US"/>
        </w:rPr>
        <w:t xml:space="preserve">Device needs to implement a local baseband oscillator. For 2MHz shift the </w:t>
      </w:r>
      <w:proofErr w:type="spellStart"/>
      <w:r w:rsidR="00E96AA9">
        <w:rPr>
          <w:lang w:val="en-US"/>
        </w:rPr>
        <w:t>osciallator</w:t>
      </w:r>
      <w:proofErr w:type="spellEnd"/>
      <w:r w:rsidR="00E96AA9">
        <w:rPr>
          <w:lang w:val="en-US"/>
        </w:rPr>
        <w:t xml:space="preserve"> needs to support 2MHz. For the RFID case (slide 6) the frequency offset is lower, </w:t>
      </w:r>
      <w:r w:rsidR="0073780E">
        <w:rPr>
          <w:lang w:val="en-US"/>
        </w:rPr>
        <w:t>200kHz. We need to consider the higher power consumption for a 2MHz shift.</w:t>
      </w:r>
    </w:p>
    <w:p w14:paraId="54163097" w14:textId="722408F2" w:rsidR="0073780E" w:rsidRDefault="0073780E" w:rsidP="00833E65">
      <w:pPr>
        <w:rPr>
          <w:lang w:val="en-US"/>
        </w:rPr>
      </w:pPr>
      <w:r>
        <w:rPr>
          <w:lang w:val="en-US"/>
        </w:rPr>
        <w:t xml:space="preserve">A: </w:t>
      </w:r>
      <w:r w:rsidR="00C1068E">
        <w:rPr>
          <w:lang w:val="en-US"/>
        </w:rPr>
        <w:t>Current RFID tags support up to 600kHz shift. The RFID 600kHz clock is derived from a higher frequency clock. So, the power increase for 2MHz should not be too high.</w:t>
      </w:r>
    </w:p>
    <w:p w14:paraId="03842921" w14:textId="0E1EC70D" w:rsidR="00C1068E" w:rsidRDefault="00C1068E" w:rsidP="00833E65">
      <w:pPr>
        <w:rPr>
          <w:lang w:val="en-US"/>
        </w:rPr>
      </w:pPr>
      <w:r>
        <w:rPr>
          <w:lang w:val="en-US"/>
        </w:rPr>
        <w:t xml:space="preserve">Q: </w:t>
      </w:r>
      <w:r w:rsidR="005E36B2">
        <w:rPr>
          <w:lang w:val="en-US"/>
        </w:rPr>
        <w:t xml:space="preserve">Switching will </w:t>
      </w:r>
      <w:proofErr w:type="spellStart"/>
      <w:r w:rsidR="005E36B2">
        <w:rPr>
          <w:lang w:val="en-US"/>
        </w:rPr>
        <w:t>creater</w:t>
      </w:r>
      <w:proofErr w:type="spellEnd"/>
      <w:r w:rsidR="005E36B2">
        <w:rPr>
          <w:lang w:val="en-US"/>
        </w:rPr>
        <w:t xml:space="preserve"> a lower and a</w:t>
      </w:r>
      <w:r w:rsidR="002E4010">
        <w:rPr>
          <w:lang w:val="en-US"/>
        </w:rPr>
        <w:t>n</w:t>
      </w:r>
      <w:r w:rsidR="005E36B2">
        <w:rPr>
          <w:lang w:val="en-US"/>
        </w:rPr>
        <w:t xml:space="preserve"> upper sideband. </w:t>
      </w:r>
      <w:r w:rsidR="002E4010">
        <w:rPr>
          <w:lang w:val="en-US"/>
        </w:rPr>
        <w:t>The receiver will have to monitor this. As it is essentially a narrowband signal, doesn't this limit the data rate?</w:t>
      </w:r>
    </w:p>
    <w:p w14:paraId="67282047" w14:textId="208255D3" w:rsidR="002E4010" w:rsidRDefault="002E4010" w:rsidP="00833E65">
      <w:pPr>
        <w:rPr>
          <w:lang w:val="en-US"/>
        </w:rPr>
      </w:pPr>
      <w:r>
        <w:rPr>
          <w:lang w:val="en-US"/>
        </w:rPr>
        <w:t xml:space="preserve">A: That is correct. </w:t>
      </w:r>
      <w:r w:rsidR="00E64C79">
        <w:rPr>
          <w:lang w:val="en-US"/>
        </w:rPr>
        <w:t>Data rate is around 6</w:t>
      </w:r>
      <w:r w:rsidR="00B90DFC">
        <w:rPr>
          <w:lang w:val="en-US"/>
        </w:rPr>
        <w:t>7.5</w:t>
      </w:r>
      <w:r w:rsidR="00E64C79">
        <w:rPr>
          <w:lang w:val="en-US"/>
        </w:rPr>
        <w:t>kb/s. We could do single-sideband modulation, going to ~150kb/s.</w:t>
      </w:r>
    </w:p>
    <w:p w14:paraId="3C5B5D66" w14:textId="714F7BF7" w:rsidR="00B90DFC" w:rsidRDefault="00B90DFC" w:rsidP="00833E65">
      <w:pPr>
        <w:rPr>
          <w:lang w:val="en-US"/>
        </w:rPr>
      </w:pPr>
      <w:r>
        <w:rPr>
          <w:lang w:val="en-US"/>
        </w:rPr>
        <w:t>Q: Single-sideband modulation will get much more complicated.</w:t>
      </w:r>
    </w:p>
    <w:p w14:paraId="42A23726" w14:textId="78C08614" w:rsidR="00627978" w:rsidRDefault="00B90DFC" w:rsidP="00833E65">
      <w:pPr>
        <w:rPr>
          <w:lang w:val="en-US"/>
        </w:rPr>
      </w:pPr>
      <w:r>
        <w:rPr>
          <w:lang w:val="en-US"/>
        </w:rPr>
        <w:t>A: Correct.</w:t>
      </w:r>
      <w:r w:rsidR="00627978">
        <w:rPr>
          <w:lang w:val="en-US"/>
        </w:rPr>
        <w:t xml:space="preserve"> According to literature we need 4 RF-switches instead of </w:t>
      </w:r>
      <w:proofErr w:type="gramStart"/>
      <w:r w:rsidR="00627978">
        <w:rPr>
          <w:lang w:val="en-US"/>
        </w:rPr>
        <w:t>a single one</w:t>
      </w:r>
      <w:proofErr w:type="gramEnd"/>
      <w:r w:rsidR="00627978">
        <w:rPr>
          <w:lang w:val="en-US"/>
        </w:rPr>
        <w:t>. Alternatively, shifting could be to RU2 / RU6 (</w:t>
      </w:r>
      <w:r w:rsidR="00EE4880">
        <w:rPr>
          <w:lang w:val="en-US"/>
        </w:rPr>
        <w:t>larger</w:t>
      </w:r>
      <w:r w:rsidR="00627978">
        <w:rPr>
          <w:lang w:val="en-US"/>
        </w:rPr>
        <w:t xml:space="preserve"> shift).</w:t>
      </w:r>
    </w:p>
    <w:p w14:paraId="3D76AFAD" w14:textId="18A56F8C" w:rsidR="00627978" w:rsidRDefault="009547FF" w:rsidP="00833E65">
      <w:pPr>
        <w:rPr>
          <w:lang w:val="en-US"/>
        </w:rPr>
      </w:pPr>
      <w:r>
        <w:rPr>
          <w:lang w:val="en-US"/>
        </w:rPr>
        <w:t>C</w:t>
      </w:r>
      <w:r w:rsidR="00EE4880">
        <w:rPr>
          <w:lang w:val="en-US"/>
        </w:rPr>
        <w:t xml:space="preserve">: </w:t>
      </w:r>
      <w:r w:rsidR="00F66F4E">
        <w:rPr>
          <w:lang w:val="en-US"/>
        </w:rPr>
        <w:t>Slide 12. Need to understand how -32dBm is achieved. Direct leakage has the same magnitude.</w:t>
      </w:r>
      <w:r>
        <w:rPr>
          <w:lang w:val="en-US"/>
        </w:rPr>
        <w:t xml:space="preserve"> Now the dynamic range gets ~40dB, that might be complicated.</w:t>
      </w:r>
    </w:p>
    <w:p w14:paraId="46BE725C" w14:textId="10D826F3" w:rsidR="009547FF" w:rsidRDefault="003F3FEF" w:rsidP="00833E65">
      <w:pPr>
        <w:rPr>
          <w:lang w:val="en-US"/>
        </w:rPr>
      </w:pPr>
      <w:r>
        <w:rPr>
          <w:lang w:val="en-US"/>
        </w:rPr>
        <w:lastRenderedPageBreak/>
        <w:t>C</w:t>
      </w:r>
      <w:r w:rsidR="009547FF">
        <w:rPr>
          <w:lang w:val="en-US"/>
        </w:rPr>
        <w:t xml:space="preserve">: </w:t>
      </w:r>
      <w:r w:rsidR="00136A6D">
        <w:rPr>
          <w:lang w:val="en-US"/>
        </w:rPr>
        <w:t xml:space="preserve">Switch is 0 / 180°. There might be simpler switches, with lower losses. The serial switch </w:t>
      </w:r>
      <w:r>
        <w:rPr>
          <w:lang w:val="en-US"/>
        </w:rPr>
        <w:t>has high losses, especially for the square wave. This is not for free.</w:t>
      </w:r>
    </w:p>
    <w:p w14:paraId="1CF522E2" w14:textId="13B295FA" w:rsidR="00CD298F" w:rsidRDefault="00CD298F" w:rsidP="00833E65">
      <w:pPr>
        <w:rPr>
          <w:lang w:val="en-US"/>
        </w:rPr>
      </w:pPr>
      <w:r>
        <w:rPr>
          <w:lang w:val="en-US"/>
        </w:rPr>
        <w:t xml:space="preserve">A: Switch with open/short is better for the tag. A switch with </w:t>
      </w:r>
      <w:r w:rsidR="00495F1B">
        <w:rPr>
          <w:lang w:val="en-US"/>
        </w:rPr>
        <w:t>open/</w:t>
      </w:r>
      <w:r>
        <w:rPr>
          <w:lang w:val="en-US"/>
        </w:rPr>
        <w:t xml:space="preserve">50Ohm </w:t>
      </w:r>
      <w:r w:rsidR="00913E78">
        <w:rPr>
          <w:lang w:val="en-US"/>
        </w:rPr>
        <w:t xml:space="preserve">termination will need more circuits. In addition, the </w:t>
      </w:r>
      <w:r w:rsidR="00495F1B">
        <w:rPr>
          <w:lang w:val="en-US"/>
        </w:rPr>
        <w:t xml:space="preserve">open/short the reflection coefficient </w:t>
      </w:r>
      <w:r w:rsidR="006A2CF9">
        <w:rPr>
          <w:lang w:val="en-US"/>
        </w:rPr>
        <w:t>will</w:t>
      </w:r>
      <w:r w:rsidR="00495F1B">
        <w:rPr>
          <w:lang w:val="en-US"/>
        </w:rPr>
        <w:t xml:space="preserve"> be 1/-1</w:t>
      </w:r>
      <w:r w:rsidR="006A2CF9">
        <w:rPr>
          <w:lang w:val="en-US"/>
        </w:rPr>
        <w:t>, no</w:t>
      </w:r>
      <w:r w:rsidR="006B495C">
        <w:rPr>
          <w:lang w:val="en-US"/>
        </w:rPr>
        <w:t>t</w:t>
      </w:r>
      <w:r w:rsidR="006A2CF9">
        <w:rPr>
          <w:lang w:val="en-US"/>
        </w:rPr>
        <w:t xml:space="preserve"> 1/0.</w:t>
      </w:r>
    </w:p>
    <w:p w14:paraId="2DBF5BBB" w14:textId="4A05A277" w:rsidR="006A2CF9" w:rsidRDefault="006A2CF9" w:rsidP="00833E65">
      <w:pPr>
        <w:rPr>
          <w:lang w:val="en-US"/>
        </w:rPr>
      </w:pPr>
      <w:r>
        <w:rPr>
          <w:lang w:val="en-US"/>
        </w:rPr>
        <w:t xml:space="preserve">C: </w:t>
      </w:r>
      <w:r w:rsidR="00310439">
        <w:rPr>
          <w:lang w:val="en-US"/>
        </w:rPr>
        <w:t xml:space="preserve">OFDMA RU separation on slide 11. Blue one is 2.5MHz. </w:t>
      </w:r>
      <w:r w:rsidR="00A60BEA">
        <w:rPr>
          <w:lang w:val="en-US"/>
        </w:rPr>
        <w:t>Shift to non-</w:t>
      </w:r>
      <w:proofErr w:type="spellStart"/>
      <w:r w:rsidR="00A60BEA">
        <w:rPr>
          <w:lang w:val="en-US"/>
        </w:rPr>
        <w:t>overlaping</w:t>
      </w:r>
      <w:proofErr w:type="spellEnd"/>
      <w:r w:rsidR="00A60BEA">
        <w:rPr>
          <w:lang w:val="en-US"/>
        </w:rPr>
        <w:t xml:space="preserve"> RU location, so clock rate is ~3MHz with some margin. Very tough for low-cost design</w:t>
      </w:r>
      <w:r w:rsidR="0003501E">
        <w:rPr>
          <w:lang w:val="en-US"/>
        </w:rPr>
        <w:t xml:space="preserve">, and might have a </w:t>
      </w:r>
      <w:proofErr w:type="gramStart"/>
      <w:r w:rsidR="0003501E">
        <w:rPr>
          <w:lang w:val="en-US"/>
        </w:rPr>
        <w:t>high power</w:t>
      </w:r>
      <w:proofErr w:type="gramEnd"/>
      <w:r w:rsidR="0003501E">
        <w:rPr>
          <w:lang w:val="en-US"/>
        </w:rPr>
        <w:t xml:space="preserve"> consumption, limiting the range.</w:t>
      </w:r>
    </w:p>
    <w:p w14:paraId="25CB4505" w14:textId="09B27270" w:rsidR="0003501E" w:rsidRDefault="0003501E" w:rsidP="00833E65">
      <w:pPr>
        <w:rPr>
          <w:lang w:val="en-US"/>
        </w:rPr>
      </w:pPr>
      <w:r>
        <w:rPr>
          <w:lang w:val="en-US"/>
        </w:rPr>
        <w:t xml:space="preserve">C: With 11ax the </w:t>
      </w:r>
      <w:proofErr w:type="spellStart"/>
      <w:r>
        <w:rPr>
          <w:lang w:val="en-US"/>
        </w:rPr>
        <w:t>symbold</w:t>
      </w:r>
      <w:proofErr w:type="spellEnd"/>
      <w:r>
        <w:rPr>
          <w:lang w:val="en-US"/>
        </w:rPr>
        <w:t xml:space="preserve"> duration is 16µs. </w:t>
      </w:r>
      <w:proofErr w:type="gramStart"/>
      <w:r>
        <w:rPr>
          <w:lang w:val="en-US"/>
        </w:rPr>
        <w:t>So</w:t>
      </w:r>
      <w:proofErr w:type="gramEnd"/>
      <w:r>
        <w:rPr>
          <w:lang w:val="en-US"/>
        </w:rPr>
        <w:t xml:space="preserve"> the data rate is very low.</w:t>
      </w:r>
    </w:p>
    <w:p w14:paraId="5895B35F" w14:textId="32B52679" w:rsidR="008A3273" w:rsidRDefault="008A3273" w:rsidP="00833E65">
      <w:pPr>
        <w:rPr>
          <w:lang w:val="en-US"/>
        </w:rPr>
      </w:pPr>
      <w:r>
        <w:rPr>
          <w:lang w:val="en-US"/>
        </w:rPr>
        <w:t>A: Yes, 67.5kb/s.</w:t>
      </w:r>
    </w:p>
    <w:p w14:paraId="73960432" w14:textId="1E1B5722" w:rsidR="008A3273" w:rsidRDefault="008A3273" w:rsidP="00833E65">
      <w:pPr>
        <w:rPr>
          <w:lang w:val="en-US"/>
        </w:rPr>
      </w:pPr>
      <w:r>
        <w:rPr>
          <w:lang w:val="en-US"/>
        </w:rPr>
        <w:t>C: So 2ms for the data transmission. Maybe 1ms for the charging. That is a large duration.</w:t>
      </w:r>
    </w:p>
    <w:p w14:paraId="5126FCCC" w14:textId="2BA0DA63" w:rsidR="008A3273" w:rsidRDefault="008A3273" w:rsidP="00833E65">
      <w:pPr>
        <w:rPr>
          <w:lang w:val="en-US"/>
        </w:rPr>
      </w:pPr>
      <w:r>
        <w:rPr>
          <w:lang w:val="en-US"/>
        </w:rPr>
        <w:t>A: There are ways to double / triple the 67.5kb/s. Translation to 2nd neighbor RU effectively doubles the rate</w:t>
      </w:r>
      <w:r w:rsidR="002C69C5">
        <w:rPr>
          <w:lang w:val="en-US"/>
        </w:rPr>
        <w:t>, reducing the latency.</w:t>
      </w:r>
    </w:p>
    <w:p w14:paraId="363E06DB" w14:textId="1B0F9DFC" w:rsidR="002C69C5" w:rsidRDefault="002C69C5" w:rsidP="00833E65">
      <w:pPr>
        <w:rPr>
          <w:lang w:val="en-US"/>
        </w:rPr>
      </w:pPr>
      <w:r>
        <w:rPr>
          <w:lang w:val="en-US"/>
        </w:rPr>
        <w:t xml:space="preserve">Q: </w:t>
      </w:r>
      <w:r w:rsidR="00BE5C7B">
        <w:rPr>
          <w:lang w:val="en-US"/>
        </w:rPr>
        <w:t>How many bits do you expect from a tag, and how many tags are read? Maybe the data rate is not a real restriction.</w:t>
      </w:r>
    </w:p>
    <w:p w14:paraId="669F30AA" w14:textId="6361D91C" w:rsidR="00BE5C7B" w:rsidRDefault="00BE5C7B" w:rsidP="00833E65">
      <w:pPr>
        <w:rPr>
          <w:lang w:val="en-US"/>
        </w:rPr>
      </w:pPr>
      <w:r>
        <w:rPr>
          <w:lang w:val="en-US"/>
        </w:rPr>
        <w:t>A: 200b to 300b</w:t>
      </w:r>
      <w:r w:rsidR="00F34110">
        <w:rPr>
          <w:lang w:val="en-US"/>
        </w:rPr>
        <w:t xml:space="preserve"> is the longest in RFID. </w:t>
      </w:r>
      <w:r w:rsidR="0000741B">
        <w:rPr>
          <w:lang w:val="en-US"/>
        </w:rPr>
        <w:t>RFID reads 10tag/s</w:t>
      </w:r>
      <w:r w:rsidR="0000741B">
        <w:rPr>
          <w:lang w:val="en-US"/>
        </w:rPr>
        <w:t>. We expect the same and match the existing functionality.</w:t>
      </w:r>
    </w:p>
    <w:p w14:paraId="31435FD7" w14:textId="1A8F886A" w:rsidR="0000741B" w:rsidRDefault="0000741B" w:rsidP="0000741B">
      <w:pPr>
        <w:pStyle w:val="berschrift3"/>
        <w:rPr>
          <w:lang w:val="en-US"/>
        </w:rPr>
      </w:pPr>
      <w:r>
        <w:rPr>
          <w:lang w:val="en-US"/>
        </w:rPr>
        <w:t>Presentation of IEEE 802.</w:t>
      </w:r>
      <w:r w:rsidRPr="0000741B">
        <w:rPr>
          <w:lang w:val="en-US"/>
        </w:rPr>
        <w:t>11-24/1501, multiple access for AMP IoT, Weijie Xu (OPPO)</w:t>
      </w:r>
    </w:p>
    <w:p w14:paraId="7D287A14" w14:textId="012CA326" w:rsidR="0000741B" w:rsidRDefault="004C4189" w:rsidP="0000741B">
      <w:pPr>
        <w:rPr>
          <w:lang w:val="en-US"/>
        </w:rPr>
      </w:pPr>
      <w:r>
        <w:rPr>
          <w:lang w:val="en-US"/>
        </w:rPr>
        <w:t xml:space="preserve">Q: Slide </w:t>
      </w:r>
      <w:r w:rsidR="00B952C6">
        <w:rPr>
          <w:lang w:val="en-US"/>
        </w:rPr>
        <w:t xml:space="preserve">9. </w:t>
      </w:r>
      <w:r w:rsidR="0072715E">
        <w:rPr>
          <w:lang w:val="en-US"/>
        </w:rPr>
        <w:t>A better clock accuracy could be a capability, but it should not be mandatory.</w:t>
      </w:r>
    </w:p>
    <w:p w14:paraId="2AC81514" w14:textId="2829B4B7" w:rsidR="0072715E" w:rsidRDefault="0072715E" w:rsidP="0000741B">
      <w:pPr>
        <w:rPr>
          <w:lang w:val="en-US"/>
        </w:rPr>
      </w:pPr>
      <w:r>
        <w:rPr>
          <w:lang w:val="en-US"/>
        </w:rPr>
        <w:t xml:space="preserve">A: </w:t>
      </w:r>
      <w:r w:rsidR="007F42E5">
        <w:rPr>
          <w:lang w:val="en-US"/>
        </w:rPr>
        <w:t>For TDM a poor clock accuracy is needed. We need to see how to address this.</w:t>
      </w:r>
    </w:p>
    <w:p w14:paraId="0CC776C1" w14:textId="5817E5D8" w:rsidR="007F42E5" w:rsidRDefault="007F42E5" w:rsidP="0000741B">
      <w:pPr>
        <w:rPr>
          <w:lang w:val="en-US"/>
        </w:rPr>
      </w:pPr>
      <w:r>
        <w:rPr>
          <w:lang w:val="en-US"/>
        </w:rPr>
        <w:t>C: It needs to be optional, I'm not ok to make it mandatory.</w:t>
      </w:r>
    </w:p>
    <w:p w14:paraId="5EAEDF12" w14:textId="6EE6B6E9" w:rsidR="007F42E5" w:rsidRDefault="007F42E5" w:rsidP="0000741B">
      <w:pPr>
        <w:rPr>
          <w:lang w:val="en-US"/>
        </w:rPr>
      </w:pPr>
      <w:r>
        <w:rPr>
          <w:lang w:val="en-US"/>
        </w:rPr>
        <w:t xml:space="preserve">Q: Slide 10. Tx bandwidth is less than 10MHz. There are limits </w:t>
      </w:r>
      <w:r w:rsidR="00AE1039">
        <w:rPr>
          <w:lang w:val="en-US"/>
        </w:rPr>
        <w:t>in China and Europe for the transmit power.</w:t>
      </w:r>
    </w:p>
    <w:p w14:paraId="3D64D1E4" w14:textId="4780346B" w:rsidR="00AE1039" w:rsidRDefault="00AE1039" w:rsidP="0000741B">
      <w:pPr>
        <w:rPr>
          <w:lang w:val="en-US"/>
        </w:rPr>
      </w:pPr>
      <w:r>
        <w:rPr>
          <w:lang w:val="en-US"/>
        </w:rPr>
        <w:t>A: Yes, there is a PSD limit.</w:t>
      </w:r>
    </w:p>
    <w:p w14:paraId="55DCF32A" w14:textId="1299404E" w:rsidR="00AE1039" w:rsidRDefault="00AE1039" w:rsidP="0000741B">
      <w:pPr>
        <w:rPr>
          <w:lang w:val="en-US"/>
        </w:rPr>
      </w:pPr>
      <w:r>
        <w:rPr>
          <w:lang w:val="en-US"/>
        </w:rPr>
        <w:t xml:space="preserve">Q: </w:t>
      </w:r>
      <w:r w:rsidR="00BD68EE">
        <w:rPr>
          <w:lang w:val="en-US"/>
        </w:rPr>
        <w:t xml:space="preserve">Sub-1GHz there has been a lot of work. There is a mode for </w:t>
      </w:r>
      <w:proofErr w:type="gramStart"/>
      <w:r w:rsidR="00BD68EE">
        <w:rPr>
          <w:lang w:val="en-US"/>
        </w:rPr>
        <w:t>a large number of</w:t>
      </w:r>
      <w:proofErr w:type="gramEnd"/>
      <w:r w:rsidR="00BD68EE">
        <w:rPr>
          <w:lang w:val="en-US"/>
        </w:rPr>
        <w:t xml:space="preserve"> STAs, for long sleepers. There are mechanisms as RAW and TWT. They should be considered.</w:t>
      </w:r>
    </w:p>
    <w:p w14:paraId="10923122" w14:textId="1FC0B5C5" w:rsidR="00BD68EE" w:rsidRDefault="00BD68EE" w:rsidP="0000741B">
      <w:pPr>
        <w:rPr>
          <w:lang w:val="en-US"/>
        </w:rPr>
      </w:pPr>
      <w:r>
        <w:rPr>
          <w:lang w:val="en-US"/>
        </w:rPr>
        <w:t>A: This is a general discussion</w:t>
      </w:r>
      <w:r w:rsidR="00340BEB">
        <w:rPr>
          <w:lang w:val="en-US"/>
        </w:rPr>
        <w:t>. Many mechanisms from 11ah can be brought here, for example TWT.</w:t>
      </w:r>
    </w:p>
    <w:p w14:paraId="3AF6CF8C" w14:textId="28B5222C" w:rsidR="002F6FF5" w:rsidRDefault="002F6FF5" w:rsidP="0000741B">
      <w:pPr>
        <w:rPr>
          <w:lang w:val="en-US"/>
        </w:rPr>
      </w:pPr>
      <w:r>
        <w:rPr>
          <w:lang w:val="en-US"/>
        </w:rPr>
        <w:t xml:space="preserve">Q: Slide 10. </w:t>
      </w:r>
      <w:r w:rsidR="006B4B29">
        <w:rPr>
          <w:lang w:val="en-US"/>
        </w:rPr>
        <w:t>Is this for active transmit only?</w:t>
      </w:r>
    </w:p>
    <w:p w14:paraId="5F465280" w14:textId="5F0D3E7F" w:rsidR="006B4B29" w:rsidRDefault="006B4B29" w:rsidP="0000741B">
      <w:pPr>
        <w:rPr>
          <w:lang w:val="en-US"/>
        </w:rPr>
      </w:pPr>
      <w:r>
        <w:rPr>
          <w:lang w:val="en-US"/>
        </w:rPr>
        <w:t xml:space="preserve">A: </w:t>
      </w:r>
      <w:r w:rsidR="0071611E">
        <w:rPr>
          <w:lang w:val="en-US"/>
        </w:rPr>
        <w:t xml:space="preserve">For backscattering </w:t>
      </w:r>
      <w:r w:rsidR="00B836F9">
        <w:rPr>
          <w:lang w:val="en-US"/>
        </w:rPr>
        <w:t>we need to consider if we can do that.</w:t>
      </w:r>
    </w:p>
    <w:p w14:paraId="5F13088E" w14:textId="2EB5D545" w:rsidR="00B836F9" w:rsidRDefault="00B836F9" w:rsidP="0000741B">
      <w:pPr>
        <w:rPr>
          <w:lang w:val="en-US"/>
        </w:rPr>
      </w:pPr>
      <w:r>
        <w:rPr>
          <w:lang w:val="en-US"/>
        </w:rPr>
        <w:t>C: For backscattering it has been done.</w:t>
      </w:r>
    </w:p>
    <w:p w14:paraId="379C3BA8" w14:textId="6C5023F2" w:rsidR="00B836F9" w:rsidRDefault="00743A81" w:rsidP="0000741B">
      <w:pPr>
        <w:rPr>
          <w:lang w:val="en-US"/>
        </w:rPr>
      </w:pPr>
      <w:r>
        <w:rPr>
          <w:lang w:val="en-US"/>
        </w:rPr>
        <w:t>Q: Slide 10. Is the tag responding on 10MHz?</w:t>
      </w:r>
      <w:r w:rsidR="00920EF5">
        <w:rPr>
          <w:lang w:val="en-US"/>
        </w:rPr>
        <w:t xml:space="preserve"> Is the center frequency of two tags on different frequencies?</w:t>
      </w:r>
    </w:p>
    <w:p w14:paraId="1ACF224F" w14:textId="6CA61D65" w:rsidR="00920EF5" w:rsidRDefault="00920EF5" w:rsidP="0000741B">
      <w:pPr>
        <w:rPr>
          <w:lang w:val="en-US"/>
        </w:rPr>
      </w:pPr>
      <w:r>
        <w:rPr>
          <w:lang w:val="en-US"/>
        </w:rPr>
        <w:t>A: Yes.</w:t>
      </w:r>
    </w:p>
    <w:p w14:paraId="3369630C" w14:textId="1EBD56D8" w:rsidR="00920EF5" w:rsidRDefault="00D968D6" w:rsidP="0000741B">
      <w:pPr>
        <w:rPr>
          <w:lang w:val="en-US"/>
        </w:rPr>
      </w:pPr>
      <w:r>
        <w:rPr>
          <w:lang w:val="en-US"/>
        </w:rPr>
        <w:t>Q: So how is the trigger sent, is it duplicated on both 10MHz?</w:t>
      </w:r>
    </w:p>
    <w:p w14:paraId="43DA5EF1" w14:textId="0FD05D91" w:rsidR="00D968D6" w:rsidRDefault="00D968D6" w:rsidP="0000741B">
      <w:pPr>
        <w:rPr>
          <w:lang w:val="en-US"/>
        </w:rPr>
      </w:pPr>
      <w:r>
        <w:rPr>
          <w:lang w:val="en-US"/>
        </w:rPr>
        <w:t xml:space="preserve">A: </w:t>
      </w:r>
      <w:r w:rsidR="00817E6F">
        <w:rPr>
          <w:lang w:val="en-US"/>
        </w:rPr>
        <w:t>How to allocate the resources is still open.</w:t>
      </w:r>
    </w:p>
    <w:p w14:paraId="3652B785" w14:textId="24E4DD3B" w:rsidR="00817E6F" w:rsidRDefault="00817E6F" w:rsidP="0000741B">
      <w:pPr>
        <w:rPr>
          <w:lang w:val="en-US"/>
        </w:rPr>
      </w:pPr>
      <w:r>
        <w:rPr>
          <w:lang w:val="en-US"/>
        </w:rPr>
        <w:t>C: There are a lot of design issues that we need to discuss.</w:t>
      </w:r>
    </w:p>
    <w:p w14:paraId="7761D76A" w14:textId="4F5BFD42" w:rsidR="00817E6F" w:rsidRDefault="006107EE" w:rsidP="0000741B">
      <w:pPr>
        <w:rPr>
          <w:lang w:val="en-US"/>
        </w:rPr>
      </w:pPr>
      <w:r>
        <w:rPr>
          <w:lang w:val="en-US"/>
        </w:rPr>
        <w:t>Q</w:t>
      </w:r>
      <w:r w:rsidR="00817E6F">
        <w:rPr>
          <w:lang w:val="en-US"/>
        </w:rPr>
        <w:t xml:space="preserve">: </w:t>
      </w:r>
      <w:r w:rsidR="00DC1B52">
        <w:rPr>
          <w:lang w:val="en-US"/>
        </w:rPr>
        <w:t>Slide 12. For active, FDM+CDM. Do you prefer this to TDM? CDM has a near/far issue, one tag is outpowering another one which is further away.</w:t>
      </w:r>
    </w:p>
    <w:p w14:paraId="2794670E" w14:textId="2473E766" w:rsidR="00DC1B52" w:rsidRDefault="00DC1B52" w:rsidP="0000741B">
      <w:pPr>
        <w:rPr>
          <w:lang w:val="en-US"/>
        </w:rPr>
      </w:pPr>
      <w:r>
        <w:rPr>
          <w:lang w:val="en-US"/>
        </w:rPr>
        <w:t>Q: For FDM, do you assume all tags support all frequencies? What is your assumption on the bandwidth?</w:t>
      </w:r>
      <w:r w:rsidR="006107EE">
        <w:rPr>
          <w:lang w:val="en-US"/>
        </w:rPr>
        <w:t xml:space="preserve"> In 20MHz there is not a lot of space.</w:t>
      </w:r>
    </w:p>
    <w:p w14:paraId="27AEE204" w14:textId="60FEE122" w:rsidR="006107EE" w:rsidRDefault="006107EE" w:rsidP="0000741B">
      <w:pPr>
        <w:rPr>
          <w:lang w:val="en-US"/>
        </w:rPr>
      </w:pPr>
      <w:r>
        <w:rPr>
          <w:lang w:val="en-US"/>
        </w:rPr>
        <w:t xml:space="preserve">A: These are just examples. </w:t>
      </w:r>
      <w:r w:rsidR="001E09D4">
        <w:rPr>
          <w:lang w:val="en-US"/>
        </w:rPr>
        <w:t xml:space="preserve">If FDM can be </w:t>
      </w:r>
      <w:proofErr w:type="gramStart"/>
      <w:r w:rsidR="001E09D4">
        <w:rPr>
          <w:lang w:val="en-US"/>
        </w:rPr>
        <w:t>supported</w:t>
      </w:r>
      <w:proofErr w:type="gramEnd"/>
      <w:r w:rsidR="001E09D4">
        <w:rPr>
          <w:lang w:val="en-US"/>
        </w:rPr>
        <w:t xml:space="preserve"> we can use it.</w:t>
      </w:r>
    </w:p>
    <w:p w14:paraId="50198171" w14:textId="6B2F417C" w:rsidR="001E09D4" w:rsidRDefault="001E09D4" w:rsidP="0000741B">
      <w:pPr>
        <w:rPr>
          <w:lang w:val="en-US"/>
        </w:rPr>
      </w:pPr>
      <w:r>
        <w:rPr>
          <w:lang w:val="en-US"/>
        </w:rPr>
        <w:t>A: For the CDM case we compare</w:t>
      </w:r>
      <w:r w:rsidR="0088308C">
        <w:rPr>
          <w:lang w:val="en-US"/>
        </w:rPr>
        <w:t xml:space="preserve"> to RFID. RFID cannot tolerate any collision.</w:t>
      </w:r>
    </w:p>
    <w:p w14:paraId="2E9F6030" w14:textId="0B4044DC" w:rsidR="0088308C" w:rsidRDefault="0088308C" w:rsidP="0000741B">
      <w:pPr>
        <w:rPr>
          <w:lang w:val="en-US"/>
        </w:rPr>
      </w:pPr>
      <w:r>
        <w:rPr>
          <w:lang w:val="en-US"/>
        </w:rPr>
        <w:t xml:space="preserve">C: Slide 12. </w:t>
      </w:r>
      <w:r w:rsidR="00BE0808">
        <w:rPr>
          <w:lang w:val="en-US"/>
        </w:rPr>
        <w:t>TDM is the simplest. So</w:t>
      </w:r>
      <w:r w:rsidR="0006182F">
        <w:rPr>
          <w:lang w:val="en-US"/>
        </w:rPr>
        <w:t>,</w:t>
      </w:r>
      <w:r w:rsidR="00BE0808">
        <w:rPr>
          <w:lang w:val="en-US"/>
        </w:rPr>
        <w:t xml:space="preserve"> this should be supported in any case, and the rest is a capability.</w:t>
      </w:r>
    </w:p>
    <w:p w14:paraId="33AFDBA3" w14:textId="30D86E9D" w:rsidR="00BE0808" w:rsidRDefault="006708F4" w:rsidP="006708F4">
      <w:pPr>
        <w:pStyle w:val="berschrift3"/>
        <w:rPr>
          <w:lang w:val="en-US"/>
        </w:rPr>
      </w:pPr>
      <w:r>
        <w:rPr>
          <w:lang w:val="en-US"/>
        </w:rPr>
        <w:t>Presentation of IEEE 802.</w:t>
      </w:r>
      <w:r w:rsidRPr="006708F4">
        <w:rPr>
          <w:lang w:val="en-US"/>
        </w:rPr>
        <w:t>11-24/1533, Waveform for AMP IoT, Ke Wang (OPPO)</w:t>
      </w:r>
      <w:r>
        <w:rPr>
          <w:lang w:val="en-US"/>
        </w:rPr>
        <w:t xml:space="preserve">, presented by Yinan </w:t>
      </w:r>
      <w:r w:rsidR="001D65A4">
        <w:rPr>
          <w:lang w:val="en-US"/>
        </w:rPr>
        <w:t>Qi (OPPO)</w:t>
      </w:r>
    </w:p>
    <w:p w14:paraId="0F516903" w14:textId="1FB16F8C" w:rsidR="001D65A4" w:rsidRDefault="00914338" w:rsidP="001D65A4">
      <w:pPr>
        <w:rPr>
          <w:lang w:val="en-US"/>
        </w:rPr>
      </w:pPr>
      <w:r>
        <w:rPr>
          <w:lang w:val="en-US"/>
        </w:rPr>
        <w:t>Q:</w:t>
      </w:r>
      <w:r w:rsidR="00BA6294">
        <w:rPr>
          <w:lang w:val="en-US"/>
        </w:rPr>
        <w:t xml:space="preserve"> Expect a DL-modulation, UL-backscatter-modulation, and UL-active-modulation. Is the "baseline" OOK for all three?</w:t>
      </w:r>
    </w:p>
    <w:p w14:paraId="672A3734" w14:textId="517F86F4" w:rsidR="00BA6294" w:rsidRDefault="00BA6294" w:rsidP="001D65A4">
      <w:pPr>
        <w:rPr>
          <w:lang w:val="en-US"/>
        </w:rPr>
      </w:pPr>
      <w:r>
        <w:rPr>
          <w:lang w:val="en-US"/>
        </w:rPr>
        <w:lastRenderedPageBreak/>
        <w:t xml:space="preserve">A: For the DL OOK should be </w:t>
      </w:r>
      <w:r w:rsidR="005C6D25">
        <w:rPr>
          <w:lang w:val="en-US"/>
        </w:rPr>
        <w:t>the baseline. For UL, MSK could be applicable to active transmission if a higher data rate is needed</w:t>
      </w:r>
      <w:r w:rsidR="0032046E">
        <w:rPr>
          <w:lang w:val="en-US"/>
        </w:rPr>
        <w:t xml:space="preserve"> and should be further studied. MSK shows benefits</w:t>
      </w:r>
      <w:r w:rsidR="005C6D25">
        <w:rPr>
          <w:lang w:val="en-US"/>
        </w:rPr>
        <w:t>.</w:t>
      </w:r>
    </w:p>
    <w:p w14:paraId="7A52B8BB" w14:textId="5E7C9E2D" w:rsidR="005C6D25" w:rsidRDefault="00B80D93" w:rsidP="001D65A4">
      <w:pPr>
        <w:rPr>
          <w:lang w:val="en-US"/>
        </w:rPr>
      </w:pPr>
      <w:r>
        <w:rPr>
          <w:lang w:val="en-US"/>
        </w:rPr>
        <w:t>C: We should pick one for UL-active, OOK or MSK.</w:t>
      </w:r>
    </w:p>
    <w:p w14:paraId="6FC120C2" w14:textId="32D4A22F" w:rsidR="00B80D93" w:rsidRDefault="00EF0832" w:rsidP="001D65A4">
      <w:pPr>
        <w:rPr>
          <w:lang w:val="en-US"/>
        </w:rPr>
      </w:pPr>
      <w:r>
        <w:rPr>
          <w:lang w:val="en-US"/>
        </w:rPr>
        <w:t xml:space="preserve">Q: On SP: "Baseline" for what: research, </w:t>
      </w:r>
      <w:r w:rsidR="00C12F34">
        <w:rPr>
          <w:lang w:val="en-US"/>
        </w:rPr>
        <w:t>discussion, or SFD?</w:t>
      </w:r>
    </w:p>
    <w:p w14:paraId="282244EE" w14:textId="1708E9EB" w:rsidR="00C12F34" w:rsidRDefault="00C12F34" w:rsidP="001D65A4">
      <w:pPr>
        <w:rPr>
          <w:lang w:val="en-US"/>
        </w:rPr>
      </w:pPr>
      <w:r>
        <w:rPr>
          <w:lang w:val="en-US"/>
        </w:rPr>
        <w:t>A: OOK should be mandatory.</w:t>
      </w:r>
    </w:p>
    <w:p w14:paraId="1A9FDAA2" w14:textId="537259A2" w:rsidR="00C12F34" w:rsidRDefault="00C12F34" w:rsidP="001D65A4">
      <w:pPr>
        <w:rPr>
          <w:lang w:val="en-US"/>
        </w:rPr>
      </w:pPr>
      <w:r>
        <w:rPr>
          <w:lang w:val="en-US"/>
        </w:rPr>
        <w:t>C: SP should be modified accordingly.</w:t>
      </w:r>
    </w:p>
    <w:p w14:paraId="52FB40FF" w14:textId="7A2C4D4B" w:rsidR="005D4D7C" w:rsidRDefault="005D4D7C" w:rsidP="005D4D7C">
      <w:pPr>
        <w:pStyle w:val="berschrift3"/>
        <w:rPr>
          <w:lang w:val="en-US"/>
        </w:rPr>
      </w:pPr>
      <w:r>
        <w:rPr>
          <w:lang w:val="en-US"/>
        </w:rPr>
        <w:t>Presentation of IEEE 802.</w:t>
      </w:r>
      <w:r w:rsidRPr="005D4D7C">
        <w:rPr>
          <w:lang w:val="en-US"/>
        </w:rPr>
        <w:t xml:space="preserve">11-24/1520, Charging and Discharging Intervals in Passive AMP STAs, </w:t>
      </w:r>
      <w:proofErr w:type="spellStart"/>
      <w:r w:rsidRPr="005D4D7C">
        <w:rPr>
          <w:lang w:val="en-US"/>
        </w:rPr>
        <w:t>Dror</w:t>
      </w:r>
      <w:proofErr w:type="spellEnd"/>
      <w:r w:rsidRPr="005D4D7C">
        <w:rPr>
          <w:lang w:val="en-US"/>
        </w:rPr>
        <w:t xml:space="preserve"> Regev (Huawei)</w:t>
      </w:r>
    </w:p>
    <w:p w14:paraId="3A821276" w14:textId="21F86B87" w:rsidR="00CF2590" w:rsidRDefault="00FA4350" w:rsidP="00CF2590">
      <w:pPr>
        <w:rPr>
          <w:lang w:val="en-US"/>
        </w:rPr>
      </w:pPr>
      <w:r>
        <w:rPr>
          <w:lang w:val="en-US"/>
        </w:rPr>
        <w:t xml:space="preserve">C: </w:t>
      </w:r>
      <w:r w:rsidR="00D25D8E">
        <w:rPr>
          <w:lang w:val="en-US"/>
        </w:rPr>
        <w:t>Slide 4. Assumption is 20dBm for 900MHz and 2.</w:t>
      </w:r>
      <w:r w:rsidR="000902F1">
        <w:rPr>
          <w:lang w:val="en-US"/>
        </w:rPr>
        <w:t>4GHz. In 900MHz 30dBm is possible.</w:t>
      </w:r>
    </w:p>
    <w:p w14:paraId="45D466AE" w14:textId="275A090B" w:rsidR="000902F1" w:rsidRDefault="000902F1" w:rsidP="00CF2590">
      <w:pPr>
        <w:rPr>
          <w:lang w:val="en-US"/>
        </w:rPr>
      </w:pPr>
      <w:r>
        <w:rPr>
          <w:lang w:val="en-US"/>
        </w:rPr>
        <w:t>A: Yes, just need to adapt the numbers.</w:t>
      </w:r>
    </w:p>
    <w:p w14:paraId="2B6A79DF" w14:textId="7071F276" w:rsidR="000902F1" w:rsidRDefault="000902F1" w:rsidP="00CF2590">
      <w:pPr>
        <w:rPr>
          <w:lang w:val="en-US"/>
        </w:rPr>
      </w:pPr>
      <w:r>
        <w:rPr>
          <w:lang w:val="en-US"/>
        </w:rPr>
        <w:t xml:space="preserve">C: SP1. </w:t>
      </w:r>
      <w:r w:rsidR="00DD6F0D">
        <w:rPr>
          <w:lang w:val="en-US"/>
        </w:rPr>
        <w:t>What is the intention?</w:t>
      </w:r>
    </w:p>
    <w:p w14:paraId="796FE35F" w14:textId="6C2A77AE" w:rsidR="00DD6F0D" w:rsidRDefault="00DD6F0D" w:rsidP="00CF2590">
      <w:pPr>
        <w:rPr>
          <w:lang w:val="en-US"/>
        </w:rPr>
      </w:pPr>
      <w:r>
        <w:rPr>
          <w:lang w:val="en-US"/>
        </w:rPr>
        <w:t xml:space="preserve">A: There should be a minimum, </w:t>
      </w:r>
      <w:proofErr w:type="gramStart"/>
      <w:r>
        <w:rPr>
          <w:lang w:val="en-US"/>
        </w:rPr>
        <w:t>similar to</w:t>
      </w:r>
      <w:proofErr w:type="gramEnd"/>
      <w:r>
        <w:rPr>
          <w:lang w:val="en-US"/>
        </w:rPr>
        <w:t xml:space="preserve"> the minimum </w:t>
      </w:r>
      <w:proofErr w:type="spellStart"/>
      <w:r>
        <w:rPr>
          <w:lang w:val="en-US"/>
        </w:rPr>
        <w:t>rx</w:t>
      </w:r>
      <w:proofErr w:type="spellEnd"/>
      <w:r>
        <w:rPr>
          <w:lang w:val="en-US"/>
        </w:rPr>
        <w:t xml:space="preserve"> sensitivity. Good for deployment calculation. If it's better (</w:t>
      </w:r>
      <w:proofErr w:type="gramStart"/>
      <w:r>
        <w:rPr>
          <w:lang w:val="en-US"/>
        </w:rPr>
        <w:t>similar to</w:t>
      </w:r>
      <w:proofErr w:type="gramEnd"/>
      <w:r>
        <w:rPr>
          <w:lang w:val="en-US"/>
        </w:rPr>
        <w:t xml:space="preserve"> the noise figure</w:t>
      </w:r>
      <w:r w:rsidR="002D0D5A">
        <w:rPr>
          <w:lang w:val="en-US"/>
        </w:rPr>
        <w:t>) then it's good. But there should be a minimum number that is supported by every vendor.</w:t>
      </w:r>
    </w:p>
    <w:p w14:paraId="55C04557" w14:textId="10207A1D" w:rsidR="002D0D5A" w:rsidRDefault="002D0D5A" w:rsidP="00CF2590">
      <w:pPr>
        <w:rPr>
          <w:lang w:val="en-US"/>
        </w:rPr>
      </w:pPr>
      <w:r>
        <w:rPr>
          <w:lang w:val="en-US"/>
        </w:rPr>
        <w:t>Q: This is different for active vs. backscatter devices?</w:t>
      </w:r>
    </w:p>
    <w:p w14:paraId="227B808C" w14:textId="6A1CACF0" w:rsidR="002D0D5A" w:rsidRDefault="002D0D5A" w:rsidP="00CF2590">
      <w:pPr>
        <w:rPr>
          <w:lang w:val="en-US"/>
        </w:rPr>
      </w:pPr>
      <w:r>
        <w:rPr>
          <w:lang w:val="en-US"/>
        </w:rPr>
        <w:t xml:space="preserve">A: </w:t>
      </w:r>
      <w:r w:rsidR="00533DB2">
        <w:rPr>
          <w:lang w:val="en-US"/>
        </w:rPr>
        <w:t>I don't think it is different. If the tag cannot be charged</w:t>
      </w:r>
      <w:r w:rsidR="00B77F53">
        <w:rPr>
          <w:lang w:val="en-US"/>
        </w:rPr>
        <w:t>,</w:t>
      </w:r>
      <w:r w:rsidR="00533DB2">
        <w:rPr>
          <w:lang w:val="en-US"/>
        </w:rPr>
        <w:t xml:space="preserve"> then it does not matter if it's active or backscatter.</w:t>
      </w:r>
    </w:p>
    <w:p w14:paraId="4DA6624F" w14:textId="38D10BF4" w:rsidR="00533DB2" w:rsidRDefault="00533DB2" w:rsidP="00CF2590">
      <w:pPr>
        <w:rPr>
          <w:lang w:val="en-US"/>
        </w:rPr>
      </w:pPr>
      <w:r>
        <w:rPr>
          <w:lang w:val="en-US"/>
        </w:rPr>
        <w:t>C: We need more definition</w:t>
      </w:r>
      <w:r w:rsidR="00B77F53">
        <w:rPr>
          <w:lang w:val="en-US"/>
        </w:rPr>
        <w:t>, more precision. What is tested?</w:t>
      </w:r>
    </w:p>
    <w:p w14:paraId="458E09D0" w14:textId="2F0C8E4A" w:rsidR="004309AA" w:rsidRDefault="004309AA" w:rsidP="00CF2590">
      <w:pPr>
        <w:rPr>
          <w:lang w:val="en-US"/>
        </w:rPr>
      </w:pPr>
      <w:r>
        <w:rPr>
          <w:lang w:val="en-US"/>
        </w:rPr>
        <w:t>A: Sensitivity is the minimum power to charge a capacitor to 1V.</w:t>
      </w:r>
    </w:p>
    <w:p w14:paraId="26352F83" w14:textId="4C04F190" w:rsidR="004309AA" w:rsidRDefault="004309AA" w:rsidP="00CF2590">
      <w:pPr>
        <w:rPr>
          <w:lang w:val="en-US"/>
        </w:rPr>
      </w:pPr>
      <w:r>
        <w:rPr>
          <w:lang w:val="en-US"/>
        </w:rPr>
        <w:t>C: This is very hard to test</w:t>
      </w:r>
      <w:r w:rsidR="00891522">
        <w:rPr>
          <w:lang w:val="en-US"/>
        </w:rPr>
        <w:t>, hard to certify.</w:t>
      </w:r>
    </w:p>
    <w:p w14:paraId="5F5E5FC2" w14:textId="01F36479" w:rsidR="006D1371" w:rsidRDefault="006D1371" w:rsidP="00CF2590">
      <w:pPr>
        <w:rPr>
          <w:lang w:val="en-US"/>
        </w:rPr>
      </w:pPr>
      <w:r>
        <w:rPr>
          <w:lang w:val="en-US"/>
        </w:rPr>
        <w:t>A: Agree. Maybe minimum power to receive and transmit, i.e., to operate.</w:t>
      </w:r>
    </w:p>
    <w:p w14:paraId="37779BB0" w14:textId="208C64C8" w:rsidR="00891522" w:rsidRDefault="00513BF8" w:rsidP="00CF2590">
      <w:pPr>
        <w:rPr>
          <w:lang w:val="en-US"/>
        </w:rPr>
      </w:pPr>
      <w:r>
        <w:rPr>
          <w:lang w:val="en-US"/>
        </w:rPr>
        <w:t xml:space="preserve">Q: Agree that some kind of definition is needed. </w:t>
      </w:r>
      <w:r w:rsidR="00B80D92">
        <w:rPr>
          <w:lang w:val="en-US"/>
        </w:rPr>
        <w:t>What about efficiency?</w:t>
      </w:r>
    </w:p>
    <w:p w14:paraId="1EFDCBF7" w14:textId="6D6456EE" w:rsidR="00B80D92" w:rsidRDefault="00B80D92" w:rsidP="00CF2590">
      <w:pPr>
        <w:rPr>
          <w:lang w:val="en-US"/>
        </w:rPr>
      </w:pPr>
      <w:r>
        <w:rPr>
          <w:lang w:val="en-US"/>
        </w:rPr>
        <w:t>A: Efficiency depends on the antenna; this is hard to define. Sensitivity is better.</w:t>
      </w:r>
    </w:p>
    <w:p w14:paraId="60323E19" w14:textId="78C821D5" w:rsidR="006D1371" w:rsidRDefault="006D1371" w:rsidP="00CF2590">
      <w:pPr>
        <w:rPr>
          <w:lang w:val="en-US"/>
        </w:rPr>
      </w:pPr>
      <w:r>
        <w:rPr>
          <w:lang w:val="en-US"/>
        </w:rPr>
        <w:t xml:space="preserve">Q: Rx and </w:t>
      </w:r>
      <w:proofErr w:type="spellStart"/>
      <w:r>
        <w:rPr>
          <w:lang w:val="en-US"/>
        </w:rPr>
        <w:t>tx</w:t>
      </w:r>
      <w:proofErr w:type="spellEnd"/>
      <w:r>
        <w:rPr>
          <w:lang w:val="en-US"/>
        </w:rPr>
        <w:t xml:space="preserve"> is controlled by the AP. </w:t>
      </w:r>
      <w:r w:rsidR="008B2BE7">
        <w:rPr>
          <w:lang w:val="en-US"/>
        </w:rPr>
        <w:t xml:space="preserve">Even if all circuit parameters are </w:t>
      </w:r>
      <w:proofErr w:type="spellStart"/>
      <w:proofErr w:type="gramStart"/>
      <w:r w:rsidR="008B2BE7">
        <w:rPr>
          <w:lang w:val="en-US"/>
        </w:rPr>
        <w:t>know</w:t>
      </w:r>
      <w:proofErr w:type="spellEnd"/>
      <w:proofErr w:type="gramEnd"/>
      <w:r w:rsidR="008B2BE7">
        <w:rPr>
          <w:lang w:val="en-US"/>
        </w:rPr>
        <w:t>, the AP does not know the distance. Will there be some kind of protocol?</w:t>
      </w:r>
    </w:p>
    <w:p w14:paraId="36424467" w14:textId="4FFC7F87" w:rsidR="008B2BE7" w:rsidRDefault="008B2BE7" w:rsidP="00CF2590">
      <w:pPr>
        <w:rPr>
          <w:lang w:val="en-US"/>
        </w:rPr>
      </w:pPr>
      <w:r>
        <w:rPr>
          <w:lang w:val="en-US"/>
        </w:rPr>
        <w:t xml:space="preserve">A: AP does not know the status of the STA. </w:t>
      </w:r>
      <w:r w:rsidR="0021474C">
        <w:rPr>
          <w:lang w:val="en-US"/>
        </w:rPr>
        <w:t xml:space="preserve">Maybe the STA will report – but only if it is charged. AP does not know many parameters (distance, pathloss, connectivity). It can ask for reports, but even </w:t>
      </w:r>
      <w:proofErr w:type="gramStart"/>
      <w:r w:rsidR="0021474C">
        <w:rPr>
          <w:lang w:val="en-US"/>
        </w:rPr>
        <w:t>then</w:t>
      </w:r>
      <w:proofErr w:type="gramEnd"/>
      <w:r w:rsidR="0021474C">
        <w:rPr>
          <w:lang w:val="en-US"/>
        </w:rPr>
        <w:t xml:space="preserve"> we don't know how much information that adds.</w:t>
      </w:r>
    </w:p>
    <w:p w14:paraId="589ABA59" w14:textId="3DF0F1CD" w:rsidR="0021474C" w:rsidRDefault="00F93C0E" w:rsidP="00CF2590">
      <w:pPr>
        <w:rPr>
          <w:lang w:val="en-US"/>
        </w:rPr>
      </w:pPr>
      <w:r>
        <w:rPr>
          <w:lang w:val="en-US"/>
        </w:rPr>
        <w:t xml:space="preserve">Q: </w:t>
      </w:r>
      <w:r w:rsidR="00C54FEF">
        <w:rPr>
          <w:lang w:val="en-US"/>
        </w:rPr>
        <w:t>We care about the interoperability. How does this affect the interoperability?</w:t>
      </w:r>
      <w:r w:rsidR="00F448C9">
        <w:rPr>
          <w:lang w:val="en-US"/>
        </w:rPr>
        <w:t xml:space="preserve"> Why should we care as a standard?</w:t>
      </w:r>
    </w:p>
    <w:p w14:paraId="436E4059" w14:textId="1123CED8" w:rsidR="00F448C9" w:rsidRDefault="00F448C9" w:rsidP="00CF2590">
      <w:pPr>
        <w:rPr>
          <w:lang w:val="en-US"/>
        </w:rPr>
      </w:pPr>
      <w:r>
        <w:rPr>
          <w:lang w:val="en-US"/>
        </w:rPr>
        <w:t>A: If we want to ensure charging at 10m we need to have a definition for the minimum power to turn the tag into full functionality.</w:t>
      </w:r>
    </w:p>
    <w:p w14:paraId="3F7D1547" w14:textId="46ED9BE2" w:rsidR="00F448C9" w:rsidRDefault="001D1ECE" w:rsidP="00CF2590">
      <w:pPr>
        <w:rPr>
          <w:lang w:val="en-US"/>
        </w:rPr>
      </w:pPr>
      <w:r>
        <w:rPr>
          <w:lang w:val="en-US"/>
        </w:rPr>
        <w:t>C: Maybe discuss duty cycle instead?</w:t>
      </w:r>
    </w:p>
    <w:p w14:paraId="29967124" w14:textId="4DD7C022" w:rsidR="004573E7" w:rsidRDefault="004573E7" w:rsidP="00CF2590">
      <w:pPr>
        <w:rPr>
          <w:lang w:val="en-US"/>
        </w:rPr>
      </w:pPr>
      <w:r>
        <w:rPr>
          <w:lang w:val="en-US"/>
        </w:rPr>
        <w:t>A: Good thought, we were thinking about a SP in this direction.</w:t>
      </w:r>
      <w:r w:rsidR="0064059D">
        <w:rPr>
          <w:lang w:val="en-US"/>
        </w:rPr>
        <w:t xml:space="preserve"> Also, the duration of activity of the tag is important.</w:t>
      </w:r>
    </w:p>
    <w:p w14:paraId="284BEE0C" w14:textId="198FCD35" w:rsidR="0064059D" w:rsidRDefault="0064059D" w:rsidP="00CF2590">
      <w:pPr>
        <w:rPr>
          <w:lang w:val="en-US"/>
        </w:rPr>
      </w:pPr>
      <w:r>
        <w:rPr>
          <w:lang w:val="en-US"/>
        </w:rPr>
        <w:t xml:space="preserve">Q: </w:t>
      </w:r>
      <w:r w:rsidR="00E00EE2">
        <w:rPr>
          <w:lang w:val="en-US"/>
        </w:rPr>
        <w:t xml:space="preserve">Slide 5. </w:t>
      </w:r>
      <w:r w:rsidR="00AC0F02">
        <w:rPr>
          <w:lang w:val="en-US"/>
        </w:rPr>
        <w:t xml:space="preserve">This is one kind of implementation. If there is only one device this is possible. If there are many devices </w:t>
      </w:r>
      <w:r w:rsidR="00AC50D4">
        <w:rPr>
          <w:lang w:val="en-US"/>
        </w:rPr>
        <w:t>it depends on many parameters. I support a duty cycle definition.</w:t>
      </w:r>
    </w:p>
    <w:p w14:paraId="60F8AEA8" w14:textId="2ACB4365" w:rsidR="00D95CEA" w:rsidRDefault="00D95CEA" w:rsidP="00CF2590">
      <w:pPr>
        <w:rPr>
          <w:lang w:val="en-US"/>
        </w:rPr>
      </w:pPr>
      <w:r>
        <w:rPr>
          <w:lang w:val="en-US"/>
        </w:rPr>
        <w:t xml:space="preserve">A: This does not fit will with a triggered operation. </w:t>
      </w:r>
      <w:r w:rsidR="00111D3A">
        <w:rPr>
          <w:lang w:val="en-US"/>
        </w:rPr>
        <w:t>If the tag is not charged, it will not answer / communicate. The tag is autonomous. There's no way the AP can force the tag to answer.</w:t>
      </w:r>
    </w:p>
    <w:p w14:paraId="4B715730" w14:textId="3BF3B0C2" w:rsidR="00CC6649" w:rsidRDefault="00CC6649" w:rsidP="00CF2590">
      <w:pPr>
        <w:rPr>
          <w:lang w:val="en-US"/>
        </w:rPr>
      </w:pPr>
      <w:r>
        <w:rPr>
          <w:lang w:val="en-US"/>
        </w:rPr>
        <w:t>Q: What if the trigger is not for this device?</w:t>
      </w:r>
    </w:p>
    <w:p w14:paraId="7E2DBAC2" w14:textId="62268410" w:rsidR="00CC6649" w:rsidRDefault="00CC6649" w:rsidP="00CF2590">
      <w:pPr>
        <w:rPr>
          <w:lang w:val="en-US"/>
        </w:rPr>
      </w:pPr>
      <w:r>
        <w:rPr>
          <w:lang w:val="en-US"/>
        </w:rPr>
        <w:t xml:space="preserve">A: </w:t>
      </w:r>
      <w:r w:rsidR="00E71398">
        <w:rPr>
          <w:lang w:val="en-US"/>
        </w:rPr>
        <w:t>If there's not enough power in the air a tag can "die". It's an energy question, no idea how to provide energy to a tag that's not at the right level.</w:t>
      </w:r>
    </w:p>
    <w:p w14:paraId="627A4083" w14:textId="49660A60" w:rsidR="002D0D5A" w:rsidRPr="00CF2590" w:rsidRDefault="00A37DD9" w:rsidP="00CF2590">
      <w:pPr>
        <w:rPr>
          <w:lang w:val="en-US"/>
        </w:rPr>
      </w:pPr>
      <w:r>
        <w:rPr>
          <w:lang w:val="en-US"/>
        </w:rPr>
        <w:t xml:space="preserve">C: We might be looking at more than a single parameter. </w:t>
      </w:r>
      <w:r w:rsidR="00E20FCD">
        <w:rPr>
          <w:lang w:val="en-US"/>
        </w:rPr>
        <w:t>Minimum sensitivity to bring the tag to operation; minimum duty cycle for the AP to manage the tag.</w:t>
      </w:r>
    </w:p>
    <w:p w14:paraId="20EAE19A" w14:textId="77777777" w:rsidR="00B869CC" w:rsidRPr="009B0210" w:rsidRDefault="00B869CC" w:rsidP="00B869CC">
      <w:pPr>
        <w:pStyle w:val="berschrift2"/>
        <w:rPr>
          <w:lang w:val="en-US"/>
        </w:rPr>
      </w:pPr>
      <w:bookmarkStart w:id="21" w:name="_Toc172531627"/>
      <w:r w:rsidRPr="009B0210">
        <w:rPr>
          <w:lang w:val="en-US"/>
        </w:rPr>
        <w:t>Recess</w:t>
      </w:r>
      <w:bookmarkEnd w:id="21"/>
    </w:p>
    <w:p w14:paraId="6DDDA59D" w14:textId="363273C9" w:rsidR="00B869CC" w:rsidRPr="00B869CC" w:rsidRDefault="00B869CC" w:rsidP="00B869CC">
      <w:pPr>
        <w:rPr>
          <w:lang w:val="en-US"/>
        </w:rPr>
      </w:pPr>
      <w:r w:rsidRPr="00B869CC">
        <w:rPr>
          <w:lang w:val="en-US"/>
        </w:rPr>
        <w:t xml:space="preserve">The chair announced the session recessed at </w:t>
      </w:r>
      <w:r w:rsidR="00000258">
        <w:rPr>
          <w:lang w:val="en-US"/>
        </w:rPr>
        <w:t>12:30</w:t>
      </w:r>
      <w:r w:rsidRPr="00B869CC">
        <w:rPr>
          <w:lang w:val="en-US"/>
        </w:rPr>
        <w:t xml:space="preserve"> EDT.</w:t>
      </w:r>
    </w:p>
    <w:p w14:paraId="58DA0A48" w14:textId="250CC5C1" w:rsidR="00863CF1" w:rsidRPr="00607829" w:rsidRDefault="00863CF1" w:rsidP="00863CF1">
      <w:pPr>
        <w:pStyle w:val="berschrift1"/>
        <w:tabs>
          <w:tab w:val="left" w:pos="6043"/>
        </w:tabs>
        <w:rPr>
          <w:lang w:val="en-US" w:eastAsia="zh-CN"/>
        </w:rPr>
      </w:pPr>
      <w:bookmarkStart w:id="22" w:name="_Toc172531628"/>
      <w:r w:rsidRPr="00607829">
        <w:rPr>
          <w:lang w:val="en-US"/>
        </w:rPr>
        <w:lastRenderedPageBreak/>
        <w:t>Wednesday PM2 (2024-</w:t>
      </w:r>
      <w:r w:rsidR="00737B18">
        <w:rPr>
          <w:lang w:val="en-US"/>
        </w:rPr>
        <w:t>09</w:t>
      </w:r>
      <w:r w:rsidRPr="00607829">
        <w:rPr>
          <w:lang w:val="en-US"/>
        </w:rPr>
        <w:t>-1</w:t>
      </w:r>
      <w:r w:rsidR="00EB367F">
        <w:rPr>
          <w:lang w:val="en-US"/>
        </w:rPr>
        <w:t>1</w:t>
      </w:r>
      <w:r w:rsidRPr="00607829">
        <w:rPr>
          <w:lang w:val="en-US"/>
        </w:rPr>
        <w:t>T16:00)</w:t>
      </w:r>
      <w:bookmarkEnd w:id="22"/>
    </w:p>
    <w:p w14:paraId="3FC94E50" w14:textId="4175D8C1" w:rsidR="00863CF1" w:rsidRPr="00607829" w:rsidRDefault="00863CF1" w:rsidP="00863CF1">
      <w:pPr>
        <w:pStyle w:val="berschrift2"/>
        <w:rPr>
          <w:lang w:val="en-US"/>
        </w:rPr>
      </w:pPr>
      <w:bookmarkStart w:id="23" w:name="_Toc172531629"/>
      <w:r w:rsidRPr="00607829">
        <w:rPr>
          <w:lang w:val="en-US"/>
        </w:rPr>
        <w:t>Opening</w:t>
      </w:r>
      <w:bookmarkEnd w:id="23"/>
    </w:p>
    <w:p w14:paraId="37B4ECAE" w14:textId="3BA41F36" w:rsidR="00405CFB" w:rsidRPr="00405CFB" w:rsidRDefault="00405CFB" w:rsidP="00405CFB">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CF697A" w:rsidRPr="00C016FE">
        <w:rPr>
          <w:lang w:val="en-US"/>
        </w:rPr>
        <w:t>1</w:t>
      </w:r>
      <w:r w:rsidR="00CF697A">
        <w:rPr>
          <w:lang w:val="en-US"/>
        </w:rPr>
        <w:t>380</w:t>
      </w:r>
      <w:r w:rsidR="00CF697A" w:rsidRPr="00C016FE">
        <w:rPr>
          <w:lang w:val="en-US"/>
        </w:rPr>
        <w:t>r</w:t>
      </w:r>
      <w:r w:rsidR="00A64FB0">
        <w:rPr>
          <w:lang w:val="en-US"/>
        </w:rPr>
        <w:t>5</w:t>
      </w:r>
      <w:r w:rsidRPr="00C016FE">
        <w:rPr>
          <w:lang w:val="en-US"/>
        </w:rPr>
        <w:t>)</w:t>
      </w:r>
      <w:r>
        <w:rPr>
          <w:lang w:val="en-US"/>
        </w:rPr>
        <w:t>.</w:t>
      </w:r>
    </w:p>
    <w:p w14:paraId="28CE2AF5" w14:textId="2BF1899C" w:rsidR="00863CF1" w:rsidRPr="007F0DD3" w:rsidRDefault="0022060E" w:rsidP="00863CF1">
      <w:pPr>
        <w:pStyle w:val="Listenabsatz"/>
        <w:numPr>
          <w:ilvl w:val="0"/>
          <w:numId w:val="17"/>
        </w:numPr>
        <w:rPr>
          <w:rFonts w:eastAsia="SimSun"/>
          <w:lang w:val="en-US"/>
        </w:rPr>
      </w:pPr>
      <w:r>
        <w:rPr>
          <w:rFonts w:eastAsia="SimSun"/>
          <w:lang w:val="en-US"/>
        </w:rPr>
        <w:t>Chair calls the meeting to order at</w:t>
      </w:r>
      <w:r w:rsidR="00863CF1" w:rsidRPr="007F0DD3">
        <w:rPr>
          <w:rFonts w:eastAsia="SimSun"/>
          <w:lang w:val="en-US"/>
        </w:rPr>
        <w:t xml:space="preserve"> 1</w:t>
      </w:r>
      <w:r w:rsidR="0034120B">
        <w:rPr>
          <w:rFonts w:eastAsia="SimSun"/>
          <w:lang w:val="en-US"/>
        </w:rPr>
        <w:t>6</w:t>
      </w:r>
      <w:r w:rsidR="00863CF1" w:rsidRPr="007F0DD3">
        <w:rPr>
          <w:rFonts w:eastAsia="SimSun"/>
          <w:lang w:val="en-US"/>
        </w:rPr>
        <w:t>:</w:t>
      </w:r>
      <w:r w:rsidR="0034120B">
        <w:rPr>
          <w:rFonts w:eastAsia="SimSun"/>
          <w:lang w:val="en-US"/>
        </w:rPr>
        <w:t>0</w:t>
      </w:r>
      <w:r w:rsidR="00863CF1" w:rsidRPr="007F0DD3">
        <w:rPr>
          <w:rFonts w:eastAsia="SimSun"/>
          <w:lang w:val="en-US"/>
        </w:rPr>
        <w:t>0 EDT.</w:t>
      </w:r>
    </w:p>
    <w:p w14:paraId="0852AEF5" w14:textId="286E7AB6" w:rsidR="00863CF1" w:rsidRPr="007F0DD3" w:rsidRDefault="005E7CA4" w:rsidP="00863CF1">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863CF1" w:rsidRPr="007F0DD3">
        <w:rPr>
          <w:rFonts w:eastAsia="SimSun"/>
          <w:lang w:val="en-US"/>
        </w:rPr>
        <w:t xml:space="preserve"> record attendance in IMAT.</w:t>
      </w:r>
    </w:p>
    <w:p w14:paraId="670E9816"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meeting rules and patent policy (slides 2-8).</w:t>
      </w:r>
    </w:p>
    <w:p w14:paraId="35ED6ED7"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No response to the call for patents.</w:t>
      </w:r>
    </w:p>
    <w:p w14:paraId="70C208B1"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IEEE-SA COPYRIGHT POLICY (slides 9-10)</w:t>
      </w:r>
    </w:p>
    <w:p w14:paraId="5ED45F4B"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145896CB" w14:textId="2EE52AC6"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agenda for the meeting slot.</w:t>
      </w:r>
    </w:p>
    <w:p w14:paraId="259D955B" w14:textId="225C9C55" w:rsidR="00863CF1" w:rsidRDefault="00863CF1" w:rsidP="00863CF1">
      <w:pPr>
        <w:pStyle w:val="berschrift2"/>
        <w:rPr>
          <w:rFonts w:eastAsia="SimSun"/>
          <w:lang w:val="en-US"/>
        </w:rPr>
      </w:pPr>
      <w:bookmarkStart w:id="24" w:name="_Toc172531630"/>
      <w:r>
        <w:rPr>
          <w:rFonts w:eastAsia="SimSun"/>
          <w:lang w:val="en-US"/>
        </w:rPr>
        <w:t>Agenda</w:t>
      </w:r>
      <w:bookmarkEnd w:id="24"/>
    </w:p>
    <w:p w14:paraId="297792F6" w14:textId="6CAC5802" w:rsidR="00863CF1" w:rsidRPr="002D034B" w:rsidRDefault="00863CF1" w:rsidP="00863CF1">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A64FB0" w:rsidRPr="00C016FE">
        <w:rPr>
          <w:lang w:val="en-US"/>
        </w:rPr>
        <w:t>1</w:t>
      </w:r>
      <w:r w:rsidR="00A64FB0">
        <w:rPr>
          <w:lang w:val="en-US"/>
        </w:rPr>
        <w:t>380</w:t>
      </w:r>
      <w:r w:rsidR="00A64FB0" w:rsidRPr="00C016FE">
        <w:rPr>
          <w:lang w:val="en-US"/>
        </w:rPr>
        <w:t>r</w:t>
      </w:r>
      <w:r w:rsidR="00A64FB0">
        <w:rPr>
          <w:lang w:val="en-US"/>
        </w:rPr>
        <w:t>5</w:t>
      </w:r>
      <w:r w:rsidRPr="002D034B">
        <w:rPr>
          <w:rFonts w:eastAsia="SimSun"/>
          <w:lang w:val="en-US"/>
        </w:rPr>
        <w:t xml:space="preserve"> (slide </w:t>
      </w:r>
      <w:r w:rsidR="00547DE5">
        <w:rPr>
          <w:rFonts w:eastAsia="SimSun"/>
          <w:lang w:val="en-US"/>
        </w:rPr>
        <w:t>31</w:t>
      </w:r>
      <w:r w:rsidRPr="002D034B">
        <w:rPr>
          <w:rFonts w:eastAsia="SimSun"/>
          <w:lang w:val="en-US"/>
        </w:rPr>
        <w:t>).</w:t>
      </w:r>
    </w:p>
    <w:p w14:paraId="6B4DA51B"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1CC3F06D"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t>IEEE-SA IPR policies and meeting rules</w:t>
      </w:r>
    </w:p>
    <w:p w14:paraId="23EB4391" w14:textId="77777777" w:rsidR="00863CF1" w:rsidRPr="00121F09" w:rsidRDefault="00863CF1" w:rsidP="00863CF1">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138BCD79" w14:textId="77777777" w:rsidR="00863CF1" w:rsidRDefault="00863CF1" w:rsidP="00863CF1">
      <w:pPr>
        <w:pStyle w:val="Listenabsatz"/>
        <w:numPr>
          <w:ilvl w:val="0"/>
          <w:numId w:val="13"/>
        </w:numPr>
        <w:rPr>
          <w:rFonts w:eastAsia="SimSun"/>
        </w:rPr>
      </w:pPr>
      <w:r w:rsidRPr="00121F09">
        <w:rPr>
          <w:rFonts w:eastAsia="SimSun"/>
        </w:rPr>
        <w:t>Contribution discussion</w:t>
      </w:r>
    </w:p>
    <w:p w14:paraId="382BE47D" w14:textId="77777777" w:rsidR="00547DE5" w:rsidRPr="00547DE5" w:rsidRDefault="00547DE5" w:rsidP="00547DE5">
      <w:pPr>
        <w:pStyle w:val="Listenabsatz"/>
        <w:numPr>
          <w:ilvl w:val="1"/>
          <w:numId w:val="13"/>
        </w:numPr>
        <w:rPr>
          <w:rFonts w:eastAsia="SimSun"/>
          <w:sz w:val="22"/>
          <w:szCs w:val="20"/>
          <w:lang w:val="en-US" w:eastAsia="en-US"/>
        </w:rPr>
      </w:pPr>
      <w:r w:rsidRPr="00547DE5">
        <w:rPr>
          <w:rFonts w:eastAsia="SimSun"/>
          <w:sz w:val="22"/>
          <w:szCs w:val="20"/>
          <w:lang w:val="en-US" w:eastAsia="en-US"/>
        </w:rPr>
        <w:t xml:space="preserve">11-24/1500, Duty-cycle AMP operation, Weijie Xu (OPPO) </w:t>
      </w:r>
    </w:p>
    <w:p w14:paraId="06E9704C" w14:textId="77777777" w:rsidR="00547DE5" w:rsidRPr="00547DE5" w:rsidRDefault="00547DE5" w:rsidP="00547DE5">
      <w:pPr>
        <w:pStyle w:val="Listenabsatz"/>
        <w:numPr>
          <w:ilvl w:val="1"/>
          <w:numId w:val="13"/>
        </w:numPr>
        <w:rPr>
          <w:rFonts w:eastAsia="SimSun"/>
          <w:sz w:val="22"/>
          <w:szCs w:val="20"/>
          <w:lang w:val="en-US" w:eastAsia="en-US"/>
        </w:rPr>
      </w:pPr>
      <w:r w:rsidRPr="00547DE5">
        <w:rPr>
          <w:rFonts w:eastAsia="SimSun"/>
          <w:sz w:val="22"/>
          <w:szCs w:val="20"/>
          <w:lang w:val="en-US" w:eastAsia="en-US"/>
        </w:rPr>
        <w:t xml:space="preserve">11-24/1534, Trigger based AMP communications, </w:t>
      </w:r>
      <w:proofErr w:type="spellStart"/>
      <w:r w:rsidRPr="00547DE5">
        <w:rPr>
          <w:rFonts w:eastAsia="SimSun"/>
          <w:sz w:val="22"/>
          <w:szCs w:val="20"/>
          <w:lang w:val="en-US" w:eastAsia="en-US"/>
        </w:rPr>
        <w:t>Chuanfeng</w:t>
      </w:r>
      <w:proofErr w:type="spellEnd"/>
      <w:r w:rsidRPr="00547DE5">
        <w:rPr>
          <w:rFonts w:eastAsia="SimSun"/>
          <w:sz w:val="22"/>
          <w:szCs w:val="20"/>
          <w:lang w:val="en-US" w:eastAsia="en-US"/>
        </w:rPr>
        <w:t xml:space="preserve"> He (OPPO)</w:t>
      </w:r>
    </w:p>
    <w:p w14:paraId="4485C1C4" w14:textId="77777777" w:rsidR="00547DE5" w:rsidRPr="00547DE5" w:rsidRDefault="00547DE5" w:rsidP="00547DE5">
      <w:pPr>
        <w:pStyle w:val="Listenabsatz"/>
        <w:numPr>
          <w:ilvl w:val="1"/>
          <w:numId w:val="13"/>
        </w:numPr>
        <w:rPr>
          <w:rFonts w:eastAsia="SimSun"/>
          <w:sz w:val="22"/>
          <w:szCs w:val="20"/>
          <w:lang w:val="en-US" w:eastAsia="en-US"/>
        </w:rPr>
      </w:pPr>
      <w:r w:rsidRPr="00547DE5">
        <w:rPr>
          <w:rFonts w:eastAsia="SimSun"/>
          <w:sz w:val="22"/>
          <w:szCs w:val="20"/>
          <w:lang w:val="en-US" w:eastAsia="en-US"/>
        </w:rPr>
        <w:t xml:space="preserve">11-24/1539, Energy-level status Reporting for AMP devices, Mahmoud </w:t>
      </w:r>
      <w:proofErr w:type="spellStart"/>
      <w:r w:rsidRPr="00547DE5">
        <w:rPr>
          <w:rFonts w:eastAsia="SimSun"/>
          <w:sz w:val="22"/>
          <w:szCs w:val="20"/>
          <w:lang w:val="en-US" w:eastAsia="en-US"/>
        </w:rPr>
        <w:t>Hasabelnaby</w:t>
      </w:r>
      <w:proofErr w:type="spellEnd"/>
      <w:r w:rsidRPr="00547DE5">
        <w:rPr>
          <w:rFonts w:eastAsia="SimSun"/>
          <w:sz w:val="22"/>
          <w:szCs w:val="20"/>
          <w:lang w:val="en-US" w:eastAsia="en-US"/>
        </w:rPr>
        <w:t xml:space="preserve"> (Huawei)</w:t>
      </w:r>
    </w:p>
    <w:p w14:paraId="5A6751D8" w14:textId="77777777" w:rsidR="00547DE5" w:rsidRPr="00547DE5" w:rsidRDefault="00547DE5" w:rsidP="00547DE5">
      <w:pPr>
        <w:pStyle w:val="Listenabsatz"/>
        <w:numPr>
          <w:ilvl w:val="1"/>
          <w:numId w:val="13"/>
        </w:numPr>
        <w:rPr>
          <w:rFonts w:eastAsia="SimSun"/>
          <w:sz w:val="22"/>
          <w:szCs w:val="20"/>
          <w:lang w:val="en-US" w:eastAsia="en-US"/>
        </w:rPr>
      </w:pPr>
      <w:r w:rsidRPr="00547DE5">
        <w:rPr>
          <w:rFonts w:eastAsia="SimSun"/>
          <w:sz w:val="22"/>
          <w:szCs w:val="20"/>
          <w:lang w:val="en-US" w:eastAsia="en-US"/>
        </w:rPr>
        <w:t xml:space="preserve">11-24/1549, Follow-up on AMP Channel access, </w:t>
      </w:r>
      <w:proofErr w:type="spellStart"/>
      <w:r w:rsidRPr="00547DE5">
        <w:rPr>
          <w:rFonts w:eastAsia="SimSun"/>
          <w:sz w:val="22"/>
          <w:szCs w:val="20"/>
          <w:lang w:val="en-US" w:eastAsia="en-US"/>
        </w:rPr>
        <w:t>Rojan</w:t>
      </w:r>
      <w:proofErr w:type="spellEnd"/>
      <w:r w:rsidRPr="00547DE5">
        <w:rPr>
          <w:rFonts w:eastAsia="SimSun"/>
          <w:sz w:val="22"/>
          <w:szCs w:val="20"/>
          <w:lang w:val="en-US" w:eastAsia="en-US"/>
        </w:rPr>
        <w:t xml:space="preserve"> </w:t>
      </w:r>
      <w:proofErr w:type="spellStart"/>
      <w:r w:rsidRPr="00547DE5">
        <w:rPr>
          <w:rFonts w:eastAsia="SimSun"/>
          <w:sz w:val="22"/>
          <w:szCs w:val="20"/>
          <w:lang w:val="en-US" w:eastAsia="en-US"/>
        </w:rPr>
        <w:t>Chitrakar</w:t>
      </w:r>
      <w:proofErr w:type="spellEnd"/>
      <w:r w:rsidRPr="00547DE5">
        <w:rPr>
          <w:rFonts w:eastAsia="SimSun"/>
          <w:sz w:val="22"/>
          <w:szCs w:val="20"/>
          <w:lang w:val="en-US" w:eastAsia="en-US"/>
        </w:rPr>
        <w:t xml:space="preserve"> (Huawei)</w:t>
      </w:r>
    </w:p>
    <w:p w14:paraId="351965FA" w14:textId="7C9DE33D" w:rsidR="00D057B4" w:rsidRPr="00D057B4" w:rsidRDefault="00547DE5" w:rsidP="00547DE5">
      <w:pPr>
        <w:pStyle w:val="Listenabsatz"/>
        <w:numPr>
          <w:ilvl w:val="1"/>
          <w:numId w:val="13"/>
        </w:numPr>
        <w:rPr>
          <w:rFonts w:eastAsia="SimSun"/>
          <w:sz w:val="22"/>
          <w:szCs w:val="20"/>
          <w:lang w:val="en-US" w:eastAsia="en-US"/>
        </w:rPr>
      </w:pPr>
      <w:r w:rsidRPr="00547DE5">
        <w:rPr>
          <w:rFonts w:eastAsia="SimSun"/>
          <w:sz w:val="22"/>
          <w:szCs w:val="20"/>
          <w:lang w:val="en-US" w:eastAsia="en-US"/>
        </w:rPr>
        <w:t xml:space="preserve">11-24/1560, Follow up on capability report and ID allocation for AMP STA, </w:t>
      </w:r>
      <w:proofErr w:type="spellStart"/>
      <w:r w:rsidRPr="00547DE5">
        <w:rPr>
          <w:rFonts w:eastAsia="SimSun"/>
          <w:sz w:val="22"/>
          <w:szCs w:val="20"/>
          <w:lang w:val="en-US" w:eastAsia="en-US"/>
        </w:rPr>
        <w:t>Zhanjing</w:t>
      </w:r>
      <w:proofErr w:type="spellEnd"/>
      <w:r w:rsidRPr="00547DE5">
        <w:rPr>
          <w:rFonts w:eastAsia="SimSun"/>
          <w:sz w:val="22"/>
          <w:szCs w:val="20"/>
          <w:lang w:val="en-US" w:eastAsia="en-US"/>
        </w:rPr>
        <w:t xml:space="preserve"> Bao (TCL) </w:t>
      </w:r>
    </w:p>
    <w:p w14:paraId="03EB4A34" w14:textId="77777777" w:rsidR="00863CF1" w:rsidRPr="00121F09" w:rsidRDefault="00863CF1" w:rsidP="00863CF1">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748A5D11" w14:textId="77777777" w:rsidR="00863CF1" w:rsidRPr="00121F09" w:rsidRDefault="00863CF1" w:rsidP="00863CF1">
      <w:pPr>
        <w:pStyle w:val="Listenabsatz"/>
        <w:numPr>
          <w:ilvl w:val="0"/>
          <w:numId w:val="13"/>
        </w:numPr>
        <w:rPr>
          <w:rFonts w:eastAsia="SimSun"/>
        </w:rPr>
      </w:pPr>
      <w:r w:rsidRPr="00121F09">
        <w:rPr>
          <w:rFonts w:eastAsia="SimSun"/>
        </w:rPr>
        <w:t>Recess</w:t>
      </w:r>
    </w:p>
    <w:p w14:paraId="7B214D82" w14:textId="77777777" w:rsidR="00863CF1" w:rsidRPr="005D629F" w:rsidRDefault="00863CF1" w:rsidP="00863CF1">
      <w:pPr>
        <w:rPr>
          <w:rFonts w:eastAsia="SimSun"/>
          <w:lang w:val="en-US"/>
        </w:rPr>
      </w:pPr>
      <w:r w:rsidRPr="005D629F">
        <w:rPr>
          <w:rFonts w:eastAsia="SimSun"/>
          <w:lang w:val="en-US"/>
        </w:rPr>
        <w:t>Chair calls for approval of the agenda of the TGbp session</w:t>
      </w:r>
      <w:r>
        <w:rPr>
          <w:rFonts w:eastAsia="SimSun"/>
          <w:lang w:val="en-US"/>
        </w:rPr>
        <w:t>.</w:t>
      </w:r>
    </w:p>
    <w:p w14:paraId="47A7697D" w14:textId="51F6EFDD" w:rsidR="00863CF1" w:rsidRPr="00863CF1" w:rsidRDefault="00770E7C" w:rsidP="00863CF1">
      <w:pPr>
        <w:rPr>
          <w:lang w:val="en-US"/>
        </w:rPr>
      </w:pPr>
      <w:r>
        <w:rPr>
          <w:lang w:val="en-US"/>
        </w:rPr>
        <w:t>Some discussion, slight change of the order of presentations (final order given above)</w:t>
      </w:r>
      <w:r w:rsidR="00863CF1" w:rsidRPr="00863CF1">
        <w:rPr>
          <w:lang w:val="en-US"/>
        </w:rPr>
        <w:t>, no objection, agenda approved.</w:t>
      </w:r>
    </w:p>
    <w:p w14:paraId="60F25C9D" w14:textId="77777777" w:rsidR="00D057B4" w:rsidRDefault="00D057B4" w:rsidP="00D057B4">
      <w:pPr>
        <w:pStyle w:val="berschrift2"/>
        <w:rPr>
          <w:lang w:val="en-US"/>
        </w:rPr>
      </w:pPr>
      <w:bookmarkStart w:id="25" w:name="_Toc172531631"/>
      <w:r w:rsidRPr="00607829">
        <w:rPr>
          <w:lang w:val="en-US"/>
        </w:rPr>
        <w:t>Contributions</w:t>
      </w:r>
      <w:bookmarkEnd w:id="25"/>
    </w:p>
    <w:p w14:paraId="3FDE4E0C" w14:textId="06E1850A" w:rsidR="00A42012" w:rsidRDefault="00A42012" w:rsidP="00A42012">
      <w:pPr>
        <w:pStyle w:val="berschrift3"/>
        <w:rPr>
          <w:lang w:val="en-US"/>
        </w:rPr>
      </w:pPr>
      <w:r>
        <w:rPr>
          <w:lang w:val="en-US"/>
        </w:rPr>
        <w:t>Presentation of IEEE 802.</w:t>
      </w:r>
      <w:r w:rsidRPr="00A42012">
        <w:rPr>
          <w:lang w:val="en-US"/>
        </w:rPr>
        <w:t>11-24/1500</w:t>
      </w:r>
      <w:r w:rsidR="000B1390">
        <w:rPr>
          <w:lang w:val="en-US"/>
        </w:rPr>
        <w:t>r0</w:t>
      </w:r>
      <w:r w:rsidRPr="00A42012">
        <w:rPr>
          <w:lang w:val="en-US"/>
        </w:rPr>
        <w:t>, Duty-cycle AMP operation, Weijie Xu (OPPO)</w:t>
      </w:r>
    </w:p>
    <w:p w14:paraId="2BD47A6F" w14:textId="7920BDB1" w:rsidR="000B1390" w:rsidRDefault="00336333" w:rsidP="000B1390">
      <w:pPr>
        <w:rPr>
          <w:lang w:val="en-US"/>
        </w:rPr>
      </w:pPr>
      <w:r>
        <w:rPr>
          <w:lang w:val="en-US"/>
        </w:rPr>
        <w:t xml:space="preserve">Q: </w:t>
      </w:r>
      <w:r w:rsidR="004B3478">
        <w:rPr>
          <w:lang w:val="en-US"/>
        </w:rPr>
        <w:t xml:space="preserve">Slide 8. </w:t>
      </w:r>
      <w:r w:rsidR="00BD6F4B">
        <w:rPr>
          <w:lang w:val="en-US"/>
        </w:rPr>
        <w:t>Do you assume the AP knows the identity of the tags? Or how is the assignment of the identity done?</w:t>
      </w:r>
    </w:p>
    <w:p w14:paraId="1D7B122F" w14:textId="7E94BD2A" w:rsidR="00BD6F4B" w:rsidRDefault="00BD6F4B" w:rsidP="000B1390">
      <w:pPr>
        <w:rPr>
          <w:lang w:val="en-US"/>
        </w:rPr>
      </w:pPr>
      <w:r>
        <w:rPr>
          <w:lang w:val="en-US"/>
        </w:rPr>
        <w:t xml:space="preserve">A: </w:t>
      </w:r>
      <w:r w:rsidR="00CC2CD2">
        <w:rPr>
          <w:lang w:val="en-US"/>
        </w:rPr>
        <w:t xml:space="preserve">For many scenarios the tag id is unknown. </w:t>
      </w:r>
      <w:r w:rsidR="00C91C1B">
        <w:rPr>
          <w:lang w:val="en-US"/>
        </w:rPr>
        <w:t>For some, there can be a prior assignment procedure.</w:t>
      </w:r>
    </w:p>
    <w:p w14:paraId="0426BDF3" w14:textId="11B11C52" w:rsidR="00C91C1B" w:rsidRDefault="00C91C1B" w:rsidP="000B1390">
      <w:pPr>
        <w:rPr>
          <w:lang w:val="en-US"/>
        </w:rPr>
      </w:pPr>
      <w:r>
        <w:rPr>
          <w:lang w:val="en-US"/>
        </w:rPr>
        <w:t xml:space="preserve">C: If the identification is done over the air, it might get lost if a tag runs out of </w:t>
      </w:r>
      <w:r w:rsidR="004A2DCD">
        <w:rPr>
          <w:lang w:val="en-US"/>
        </w:rPr>
        <w:t>power and does not remember its id.</w:t>
      </w:r>
    </w:p>
    <w:p w14:paraId="34C40CBC" w14:textId="78340C84" w:rsidR="004A2DCD" w:rsidRDefault="004A2DCD" w:rsidP="000B1390">
      <w:pPr>
        <w:rPr>
          <w:lang w:val="en-US"/>
        </w:rPr>
      </w:pPr>
      <w:r>
        <w:rPr>
          <w:lang w:val="en-US"/>
        </w:rPr>
        <w:t>Q: Do you think all tags have the same duty cycle?</w:t>
      </w:r>
      <w:r w:rsidR="00092DBD">
        <w:rPr>
          <w:lang w:val="en-US"/>
        </w:rPr>
        <w:t xml:space="preserve"> Close tag with lots of power vs. far away tag with very limited power.</w:t>
      </w:r>
    </w:p>
    <w:p w14:paraId="5B8E5E8D" w14:textId="4F1CE433" w:rsidR="004A2DCD" w:rsidRDefault="004A2DCD" w:rsidP="000B1390">
      <w:pPr>
        <w:rPr>
          <w:lang w:val="en-US"/>
        </w:rPr>
      </w:pPr>
      <w:r>
        <w:rPr>
          <w:lang w:val="en-US"/>
        </w:rPr>
        <w:t xml:space="preserve">A: </w:t>
      </w:r>
      <w:r w:rsidR="00092DBD">
        <w:rPr>
          <w:lang w:val="en-US"/>
        </w:rPr>
        <w:t xml:space="preserve">The AP does not know the distance </w:t>
      </w:r>
      <w:r w:rsidR="00E255E5">
        <w:rPr>
          <w:lang w:val="en-US"/>
        </w:rPr>
        <w:t>of the tag. It needs to trigger all tags in the same way.</w:t>
      </w:r>
    </w:p>
    <w:p w14:paraId="0BE19F33" w14:textId="4888CB54" w:rsidR="00E255E5" w:rsidRDefault="00E84430" w:rsidP="000B1390">
      <w:pPr>
        <w:rPr>
          <w:lang w:val="en-US"/>
        </w:rPr>
      </w:pPr>
      <w:r>
        <w:rPr>
          <w:lang w:val="en-US"/>
        </w:rPr>
        <w:t>Q: All tags respond in unique spots to avoid collisions?</w:t>
      </w:r>
    </w:p>
    <w:p w14:paraId="20B7424D" w14:textId="200B082A" w:rsidR="00E84430" w:rsidRDefault="00E84430" w:rsidP="000B1390">
      <w:pPr>
        <w:rPr>
          <w:lang w:val="en-US"/>
        </w:rPr>
      </w:pPr>
      <w:r>
        <w:rPr>
          <w:lang w:val="en-US"/>
        </w:rPr>
        <w:t>A: Yes.</w:t>
      </w:r>
    </w:p>
    <w:p w14:paraId="0DA6438F" w14:textId="1D4FA018" w:rsidR="006B2B5D" w:rsidRDefault="006B2B5D" w:rsidP="000B1390">
      <w:pPr>
        <w:rPr>
          <w:lang w:val="en-US"/>
        </w:rPr>
      </w:pPr>
      <w:r>
        <w:rPr>
          <w:lang w:val="en-US"/>
        </w:rPr>
        <w:t xml:space="preserve">C: So how to provision that? If there are 100 tags, and all show up in different (time) spots, </w:t>
      </w:r>
      <w:r w:rsidR="004C527D">
        <w:rPr>
          <w:lang w:val="en-US"/>
        </w:rPr>
        <w:t xml:space="preserve">the address space will be very limited. </w:t>
      </w:r>
      <w:r w:rsidR="004F253A">
        <w:rPr>
          <w:lang w:val="en-US"/>
        </w:rPr>
        <w:t>There might be collisions.</w:t>
      </w:r>
      <w:r w:rsidR="00DC5022">
        <w:rPr>
          <w:lang w:val="en-US"/>
        </w:rPr>
        <w:t xml:space="preserve"> However, there are schemes that </w:t>
      </w:r>
      <w:r w:rsidR="008C58CA">
        <w:rPr>
          <w:lang w:val="en-US"/>
        </w:rPr>
        <w:t>allow collision resolution on the PHY. No large address space is needed.</w:t>
      </w:r>
    </w:p>
    <w:p w14:paraId="6E43953E" w14:textId="6BF36FDA" w:rsidR="004C77D7" w:rsidRDefault="00922B00" w:rsidP="000B1390">
      <w:pPr>
        <w:rPr>
          <w:lang w:val="en-US"/>
        </w:rPr>
      </w:pPr>
      <w:r>
        <w:rPr>
          <w:lang w:val="en-US"/>
        </w:rPr>
        <w:t>C</w:t>
      </w:r>
      <w:r w:rsidR="008C58CA">
        <w:rPr>
          <w:lang w:val="en-US"/>
        </w:rPr>
        <w:t xml:space="preserve">: </w:t>
      </w:r>
      <w:r w:rsidR="00E033FD">
        <w:rPr>
          <w:lang w:val="en-US"/>
        </w:rPr>
        <w:t>Details are complicated. How do the STAs know when to wake up? How is the provisioning of the schedule done?</w:t>
      </w:r>
    </w:p>
    <w:p w14:paraId="71F49B5B" w14:textId="365ABAA6" w:rsidR="00E033FD" w:rsidRDefault="00E033FD" w:rsidP="000B1390">
      <w:pPr>
        <w:rPr>
          <w:lang w:val="en-US"/>
        </w:rPr>
      </w:pPr>
      <w:r>
        <w:rPr>
          <w:lang w:val="en-US"/>
        </w:rPr>
        <w:lastRenderedPageBreak/>
        <w:t xml:space="preserve">A: </w:t>
      </w:r>
      <w:r w:rsidR="00922B00">
        <w:rPr>
          <w:lang w:val="en-US"/>
        </w:rPr>
        <w:t>Agree.</w:t>
      </w:r>
    </w:p>
    <w:p w14:paraId="7F2D81E7" w14:textId="7D204935" w:rsidR="00922B00" w:rsidRPr="000B1390" w:rsidRDefault="009B6132" w:rsidP="000B1390">
      <w:pPr>
        <w:rPr>
          <w:lang w:val="en-US"/>
        </w:rPr>
      </w:pPr>
      <w:r>
        <w:rPr>
          <w:lang w:val="en-US"/>
        </w:rPr>
        <w:t>C</w:t>
      </w:r>
      <w:r w:rsidR="00922B00">
        <w:rPr>
          <w:lang w:val="en-US"/>
        </w:rPr>
        <w:t xml:space="preserve">: </w:t>
      </w:r>
      <w:r w:rsidR="00772E76">
        <w:rPr>
          <w:lang w:val="en-US"/>
        </w:rPr>
        <w:t xml:space="preserve">There are </w:t>
      </w:r>
      <w:r>
        <w:rPr>
          <w:lang w:val="en-US"/>
        </w:rPr>
        <w:t>many</w:t>
      </w:r>
      <w:r w:rsidR="00772E76">
        <w:rPr>
          <w:lang w:val="en-US"/>
        </w:rPr>
        <w:t xml:space="preserve"> questions left for the details. There might be no chance to know which </w:t>
      </w:r>
      <w:r w:rsidR="00C608D7">
        <w:rPr>
          <w:lang w:val="en-US"/>
        </w:rPr>
        <w:t>tags are in the vicinity. Tags may charge and wake-up at different times.</w:t>
      </w:r>
    </w:p>
    <w:p w14:paraId="4493D063" w14:textId="13B294BC" w:rsidR="00A42012" w:rsidRDefault="009B6132" w:rsidP="00A42012">
      <w:pPr>
        <w:rPr>
          <w:lang w:val="en-US"/>
        </w:rPr>
      </w:pPr>
      <w:r>
        <w:rPr>
          <w:lang w:val="en-US"/>
        </w:rPr>
        <w:t xml:space="preserve">A: </w:t>
      </w:r>
      <w:r w:rsidR="00A86528">
        <w:rPr>
          <w:lang w:val="en-US"/>
        </w:rPr>
        <w:t xml:space="preserve">We might use similar grouping strategy as in RFID. Duty cycle is for the complete group, all devices in the same group have the same </w:t>
      </w:r>
      <w:proofErr w:type="spellStart"/>
      <w:r w:rsidR="00A86528">
        <w:rPr>
          <w:lang w:val="en-US"/>
        </w:rPr>
        <w:t>rx</w:t>
      </w:r>
      <w:proofErr w:type="spellEnd"/>
      <w:r w:rsidR="00A86528">
        <w:rPr>
          <w:lang w:val="en-US"/>
        </w:rPr>
        <w:t>/</w:t>
      </w:r>
      <w:proofErr w:type="spellStart"/>
      <w:r w:rsidR="00A86528">
        <w:rPr>
          <w:lang w:val="en-US"/>
        </w:rPr>
        <w:t>tx</w:t>
      </w:r>
      <w:proofErr w:type="spellEnd"/>
      <w:r w:rsidR="00A86528">
        <w:rPr>
          <w:lang w:val="en-US"/>
        </w:rPr>
        <w:t xml:space="preserve"> window.</w:t>
      </w:r>
    </w:p>
    <w:p w14:paraId="44419995" w14:textId="7133F101" w:rsidR="0032615B" w:rsidRDefault="0032615B" w:rsidP="00A42012">
      <w:pPr>
        <w:rPr>
          <w:lang w:val="en-US"/>
        </w:rPr>
      </w:pPr>
      <w:r>
        <w:rPr>
          <w:lang w:val="en-US"/>
        </w:rPr>
        <w:t>A: Furthermore, network can provide the timing and devices align to this.</w:t>
      </w:r>
    </w:p>
    <w:p w14:paraId="6CE0AC3B" w14:textId="677FE12B" w:rsidR="0032615B" w:rsidRDefault="00D46095" w:rsidP="00A42012">
      <w:pPr>
        <w:rPr>
          <w:lang w:val="en-US"/>
        </w:rPr>
      </w:pPr>
      <w:r>
        <w:rPr>
          <w:lang w:val="en-US"/>
        </w:rPr>
        <w:t xml:space="preserve">C: SP is very vague. Need to specify </w:t>
      </w:r>
      <w:r w:rsidR="00C37079">
        <w:rPr>
          <w:lang w:val="en-US"/>
        </w:rPr>
        <w:t xml:space="preserve">more </w:t>
      </w:r>
      <w:r>
        <w:rPr>
          <w:lang w:val="en-US"/>
        </w:rPr>
        <w:t>details</w:t>
      </w:r>
      <w:r w:rsidR="00C37079">
        <w:rPr>
          <w:lang w:val="en-US"/>
        </w:rPr>
        <w:t>, it is not clear what exactly is supported.</w:t>
      </w:r>
    </w:p>
    <w:p w14:paraId="5EBB0F81" w14:textId="0580983E" w:rsidR="00C37079" w:rsidRDefault="00461796" w:rsidP="00A42012">
      <w:pPr>
        <w:rPr>
          <w:lang w:val="en-US"/>
        </w:rPr>
      </w:pPr>
      <w:r>
        <w:rPr>
          <w:lang w:val="en-US"/>
        </w:rPr>
        <w:t xml:space="preserve">Q: </w:t>
      </w:r>
      <w:proofErr w:type="gramStart"/>
      <w:r w:rsidR="0010279C">
        <w:rPr>
          <w:lang w:val="en-US"/>
        </w:rPr>
        <w:t>Is</w:t>
      </w:r>
      <w:proofErr w:type="gramEnd"/>
      <w:r w:rsidR="0010279C">
        <w:rPr>
          <w:lang w:val="en-US"/>
        </w:rPr>
        <w:t xml:space="preserve"> duty cycle the right wording? Maybe rather </w:t>
      </w:r>
      <w:r w:rsidR="00245A82">
        <w:rPr>
          <w:lang w:val="en-US"/>
        </w:rPr>
        <w:t>"</w:t>
      </w:r>
      <w:r w:rsidR="0010279C">
        <w:rPr>
          <w:lang w:val="en-US"/>
        </w:rPr>
        <w:t>MAC activity</w:t>
      </w:r>
      <w:r w:rsidR="00245A82">
        <w:rPr>
          <w:lang w:val="en-US"/>
        </w:rPr>
        <w:t>"</w:t>
      </w:r>
      <w:r w:rsidR="0010279C">
        <w:rPr>
          <w:lang w:val="en-US"/>
        </w:rPr>
        <w:t>.</w:t>
      </w:r>
    </w:p>
    <w:p w14:paraId="61579F60" w14:textId="23237D93" w:rsidR="00245A82" w:rsidRDefault="00DA1BAB" w:rsidP="00245A82">
      <w:pPr>
        <w:pStyle w:val="berschrift3"/>
        <w:rPr>
          <w:lang w:val="en-US"/>
        </w:rPr>
      </w:pPr>
      <w:r>
        <w:rPr>
          <w:lang w:val="en-US"/>
        </w:rPr>
        <w:t>Presentation of IEEE 802.</w:t>
      </w:r>
      <w:r w:rsidRPr="00DA1BAB">
        <w:rPr>
          <w:lang w:val="en-US"/>
        </w:rPr>
        <w:t>11-24/1534</w:t>
      </w:r>
      <w:r w:rsidR="0009528D">
        <w:rPr>
          <w:lang w:val="en-US"/>
        </w:rPr>
        <w:t>r0</w:t>
      </w:r>
      <w:r w:rsidRPr="00DA1BAB">
        <w:rPr>
          <w:lang w:val="en-US"/>
        </w:rPr>
        <w:t xml:space="preserve">, Trigger based AMP communications, </w:t>
      </w:r>
      <w:proofErr w:type="spellStart"/>
      <w:r w:rsidRPr="00DA1BAB">
        <w:rPr>
          <w:lang w:val="en-US"/>
        </w:rPr>
        <w:t>Chuanfeng</w:t>
      </w:r>
      <w:proofErr w:type="spellEnd"/>
      <w:r w:rsidRPr="00DA1BAB">
        <w:rPr>
          <w:lang w:val="en-US"/>
        </w:rPr>
        <w:t xml:space="preserve"> He (OPPO)</w:t>
      </w:r>
    </w:p>
    <w:p w14:paraId="6C27BF53" w14:textId="3C0D78B8" w:rsidR="00C37079" w:rsidRDefault="000B4938" w:rsidP="00A42012">
      <w:pPr>
        <w:rPr>
          <w:lang w:val="en-US"/>
        </w:rPr>
      </w:pPr>
      <w:r>
        <w:rPr>
          <w:lang w:val="en-US"/>
        </w:rPr>
        <w:t>C: Trigger is necessary</w:t>
      </w:r>
      <w:r w:rsidR="0059614E">
        <w:rPr>
          <w:lang w:val="en-US"/>
        </w:rPr>
        <w:t xml:space="preserve"> and important</w:t>
      </w:r>
      <w:r>
        <w:rPr>
          <w:lang w:val="en-US"/>
        </w:rPr>
        <w:t>, but the precondition is that the STA is charged. Otherwise, no duty cycle will work. Only STAs which are ready can be triggered.</w:t>
      </w:r>
    </w:p>
    <w:p w14:paraId="18C1A27B" w14:textId="6696C843" w:rsidR="0059614E" w:rsidRDefault="0059614E" w:rsidP="00A42012">
      <w:pPr>
        <w:rPr>
          <w:lang w:val="en-US"/>
        </w:rPr>
      </w:pPr>
      <w:r>
        <w:rPr>
          <w:lang w:val="en-US"/>
        </w:rPr>
        <w:t xml:space="preserve">A: Trigger is based on a duty-cycle operation. </w:t>
      </w:r>
      <w:r w:rsidR="000A6E91">
        <w:rPr>
          <w:lang w:val="en-US"/>
        </w:rPr>
        <w:t>The transmission of the trigger follows a periodical schedule. If the STA gets the timing information, it can follow the trigger.</w:t>
      </w:r>
    </w:p>
    <w:p w14:paraId="70D41506" w14:textId="6C37F921" w:rsidR="000A6E91" w:rsidRDefault="00372F0A" w:rsidP="00A42012">
      <w:pPr>
        <w:rPr>
          <w:lang w:val="en-US"/>
        </w:rPr>
      </w:pPr>
      <w:r>
        <w:rPr>
          <w:lang w:val="en-US"/>
        </w:rPr>
        <w:t>C: An AMP STA cannot follow a trigger if it has no energy.</w:t>
      </w:r>
    </w:p>
    <w:p w14:paraId="2CB146E0" w14:textId="1FFB37D9" w:rsidR="00372F0A" w:rsidRDefault="00372F0A" w:rsidP="00A42012">
      <w:pPr>
        <w:rPr>
          <w:lang w:val="en-US"/>
        </w:rPr>
      </w:pPr>
      <w:r>
        <w:rPr>
          <w:lang w:val="en-US"/>
        </w:rPr>
        <w:t xml:space="preserve">A: </w:t>
      </w:r>
      <w:r w:rsidR="00C0270D">
        <w:rPr>
          <w:lang w:val="en-US"/>
        </w:rPr>
        <w:t>It only needs to receive one trigger, then it can follow the duty cycle.</w:t>
      </w:r>
    </w:p>
    <w:p w14:paraId="5063F034" w14:textId="01F6297B" w:rsidR="00C0270D" w:rsidRDefault="00093967" w:rsidP="00A42012">
      <w:pPr>
        <w:rPr>
          <w:lang w:val="en-US"/>
        </w:rPr>
      </w:pPr>
      <w:r>
        <w:rPr>
          <w:lang w:val="en-US"/>
        </w:rPr>
        <w:t>Q: For the MAC details it would be helpful to understand the capabilities of the AMP STA, in terms of storing information</w:t>
      </w:r>
      <w:r w:rsidR="00C57D38">
        <w:rPr>
          <w:lang w:val="en-US"/>
        </w:rPr>
        <w:t>, storing its address, memory size. What are different possible cases?</w:t>
      </w:r>
      <w:r w:rsidR="00E21709">
        <w:rPr>
          <w:lang w:val="en-US"/>
        </w:rPr>
        <w:t xml:space="preserve"> Likely they are different from regular Wi-Fi.</w:t>
      </w:r>
    </w:p>
    <w:p w14:paraId="64E4ED60" w14:textId="6B39FA40" w:rsidR="00E21709" w:rsidRDefault="00E21709" w:rsidP="00A42012">
      <w:pPr>
        <w:rPr>
          <w:lang w:val="en-US"/>
        </w:rPr>
      </w:pPr>
      <w:r>
        <w:rPr>
          <w:lang w:val="en-US"/>
        </w:rPr>
        <w:t xml:space="preserve">A: </w:t>
      </w:r>
      <w:r w:rsidR="00AB26F2">
        <w:rPr>
          <w:lang w:val="en-US"/>
        </w:rPr>
        <w:t>The duty cycle operation should be based on the AMP STA capability. It should be further studied.</w:t>
      </w:r>
    </w:p>
    <w:p w14:paraId="4DEEBA41" w14:textId="0DE0F7B2" w:rsidR="00AB26F2" w:rsidRDefault="005A324E" w:rsidP="00A42012">
      <w:pPr>
        <w:rPr>
          <w:lang w:val="en-US"/>
        </w:rPr>
      </w:pPr>
      <w:r>
        <w:rPr>
          <w:lang w:val="en-US"/>
        </w:rPr>
        <w:t>C</w:t>
      </w:r>
      <w:r w:rsidR="007C4DC2">
        <w:rPr>
          <w:lang w:val="en-US"/>
        </w:rPr>
        <w:t xml:space="preserve">: Slide 7. </w:t>
      </w:r>
      <w:r w:rsidR="008639F0">
        <w:rPr>
          <w:lang w:val="en-US"/>
        </w:rPr>
        <w:t xml:space="preserve">I agree on the trigger frame, but there might be also different scenarios. This is tied to the duty cycle operation. In a simple scenario with just one AMP STA this might not be needed. I disagree </w:t>
      </w:r>
      <w:r>
        <w:rPr>
          <w:lang w:val="en-US"/>
        </w:rPr>
        <w:t>on the "at least", we might not need all of that.</w:t>
      </w:r>
    </w:p>
    <w:p w14:paraId="6E1E4CE6" w14:textId="16F2B757" w:rsidR="005A324E" w:rsidRDefault="005A324E" w:rsidP="00A42012">
      <w:pPr>
        <w:rPr>
          <w:lang w:val="en-US"/>
        </w:rPr>
      </w:pPr>
      <w:r>
        <w:rPr>
          <w:lang w:val="en-US"/>
        </w:rPr>
        <w:t>A: Next contribution will show more details.</w:t>
      </w:r>
    </w:p>
    <w:p w14:paraId="56A5F6AD" w14:textId="446D45C7" w:rsidR="00FC4553" w:rsidRDefault="00FC4553" w:rsidP="00A42012">
      <w:pPr>
        <w:rPr>
          <w:lang w:val="en-US"/>
        </w:rPr>
      </w:pPr>
      <w:r>
        <w:rPr>
          <w:lang w:val="en-US"/>
        </w:rPr>
        <w:t xml:space="preserve">Q: Slide 5. </w:t>
      </w:r>
      <w:r w:rsidR="003C2ED7">
        <w:rPr>
          <w:lang w:val="en-US"/>
        </w:rPr>
        <w:t xml:space="preserve">There will be preconditions / assumptions for such a scenario. Let's assumed that they are fulfilled. </w:t>
      </w:r>
      <w:r w:rsidR="007C5691">
        <w:rPr>
          <w:lang w:val="en-US"/>
        </w:rPr>
        <w:t xml:space="preserve">Is the response to the trigger </w:t>
      </w:r>
      <w:proofErr w:type="spellStart"/>
      <w:r w:rsidR="007C5691">
        <w:rPr>
          <w:lang w:val="en-US"/>
        </w:rPr>
        <w:t>comming</w:t>
      </w:r>
      <w:proofErr w:type="spellEnd"/>
      <w:r w:rsidR="007C5691">
        <w:rPr>
          <w:lang w:val="en-US"/>
        </w:rPr>
        <w:t xml:space="preserve"> only from a known AMP STA, or can any AMP STA respond?</w:t>
      </w:r>
    </w:p>
    <w:p w14:paraId="327FD460" w14:textId="76D16CCC" w:rsidR="007C5691" w:rsidRDefault="007C5691" w:rsidP="00A42012">
      <w:pPr>
        <w:rPr>
          <w:lang w:val="en-US"/>
        </w:rPr>
      </w:pPr>
      <w:r>
        <w:rPr>
          <w:lang w:val="en-US"/>
        </w:rPr>
        <w:t xml:space="preserve">A: </w:t>
      </w:r>
      <w:r w:rsidR="00D30C02">
        <w:rPr>
          <w:lang w:val="en-US"/>
        </w:rPr>
        <w:t>The trigger provides the chance for an AMP STA to transmit, but it does not know which one will answer.</w:t>
      </w:r>
    </w:p>
    <w:p w14:paraId="773822A1" w14:textId="0B28C692" w:rsidR="005B5228" w:rsidRDefault="005B5228" w:rsidP="00A42012">
      <w:pPr>
        <w:rPr>
          <w:lang w:val="en-US"/>
        </w:rPr>
      </w:pPr>
      <w:r>
        <w:rPr>
          <w:lang w:val="en-US"/>
        </w:rPr>
        <w:t>Q: Slide 5. Are the responding STAs pre-known to the AP?</w:t>
      </w:r>
    </w:p>
    <w:p w14:paraId="2E1687EE" w14:textId="3030C37F" w:rsidR="005B5228" w:rsidRDefault="005B5228" w:rsidP="00A42012">
      <w:pPr>
        <w:rPr>
          <w:lang w:val="en-US"/>
        </w:rPr>
      </w:pPr>
      <w:r>
        <w:rPr>
          <w:lang w:val="en-US"/>
        </w:rPr>
        <w:t xml:space="preserve">A: </w:t>
      </w:r>
      <w:r w:rsidR="00DD66FA">
        <w:rPr>
          <w:lang w:val="en-US"/>
        </w:rPr>
        <w:t>For some use cases they are pre-known. For</w:t>
      </w:r>
      <w:r w:rsidR="007E4387">
        <w:rPr>
          <w:lang w:val="en-US"/>
        </w:rPr>
        <w:t xml:space="preserve"> others they are not known.</w:t>
      </w:r>
    </w:p>
    <w:p w14:paraId="1098E299" w14:textId="5207DC88" w:rsidR="00051172" w:rsidRDefault="00051172" w:rsidP="00A42012">
      <w:pPr>
        <w:rPr>
          <w:lang w:val="en-US"/>
        </w:rPr>
      </w:pPr>
      <w:r>
        <w:rPr>
          <w:lang w:val="en-US"/>
        </w:rPr>
        <w:t xml:space="preserve">C: </w:t>
      </w:r>
      <w:r w:rsidR="005A0090">
        <w:rPr>
          <w:lang w:val="en-US"/>
        </w:rPr>
        <w:t>What if it is even driven, like a smoke alarm? An arbitrary STA should be triggered</w:t>
      </w:r>
      <w:r w:rsidR="00AD5B51">
        <w:rPr>
          <w:lang w:val="en-US"/>
        </w:rPr>
        <w:t xml:space="preserve"> to transmit.</w:t>
      </w:r>
    </w:p>
    <w:p w14:paraId="5A57E6C7" w14:textId="05D8F37C" w:rsidR="00184995" w:rsidRDefault="00481543" w:rsidP="00481543">
      <w:pPr>
        <w:pStyle w:val="berschrift3"/>
        <w:rPr>
          <w:lang w:val="en-US"/>
        </w:rPr>
      </w:pPr>
      <w:r>
        <w:rPr>
          <w:lang w:val="en-US"/>
        </w:rPr>
        <w:t>Presentation of IEEE 802.</w:t>
      </w:r>
      <w:r w:rsidRPr="00481543">
        <w:rPr>
          <w:lang w:val="en-US"/>
        </w:rPr>
        <w:t>11-24/1539</w:t>
      </w:r>
      <w:r w:rsidR="00F579CC">
        <w:rPr>
          <w:lang w:val="en-US"/>
        </w:rPr>
        <w:t>r0</w:t>
      </w:r>
      <w:r w:rsidRPr="00481543">
        <w:rPr>
          <w:lang w:val="en-US"/>
        </w:rPr>
        <w:t xml:space="preserve">, Energy-level status Reporting for AMP devices, Mahmoud </w:t>
      </w:r>
      <w:proofErr w:type="spellStart"/>
      <w:r w:rsidRPr="00481543">
        <w:rPr>
          <w:lang w:val="en-US"/>
        </w:rPr>
        <w:t>Hasabelnaby</w:t>
      </w:r>
      <w:proofErr w:type="spellEnd"/>
      <w:r w:rsidRPr="00481543">
        <w:rPr>
          <w:lang w:val="en-US"/>
        </w:rPr>
        <w:t xml:space="preserve"> (Huawei)</w:t>
      </w:r>
    </w:p>
    <w:p w14:paraId="6FA67CFC" w14:textId="2887C6EA" w:rsidR="00481543" w:rsidRDefault="00AB4B0A" w:rsidP="00481543">
      <w:pPr>
        <w:rPr>
          <w:lang w:val="en-US"/>
        </w:rPr>
      </w:pPr>
      <w:r>
        <w:rPr>
          <w:lang w:val="en-US"/>
        </w:rPr>
        <w:t xml:space="preserve">Q: </w:t>
      </w:r>
      <w:r w:rsidR="00397065">
        <w:rPr>
          <w:lang w:val="en-US"/>
        </w:rPr>
        <w:t xml:space="preserve">Agree that energy reporting can be beneficial. Slide 8. </w:t>
      </w:r>
      <w:r w:rsidR="00A7435E">
        <w:rPr>
          <w:lang w:val="en-US"/>
        </w:rPr>
        <w:t>If an AMP STA has higher energy it can stay on longer. Maybe rather AMP STAs with lower energy should be prioritized</w:t>
      </w:r>
      <w:r w:rsidR="002B7800">
        <w:rPr>
          <w:lang w:val="en-US"/>
        </w:rPr>
        <w:t>, so the other way around as you show?</w:t>
      </w:r>
    </w:p>
    <w:p w14:paraId="5CBBCC52" w14:textId="19945BFC" w:rsidR="002B7800" w:rsidRDefault="002B7800" w:rsidP="00481543">
      <w:pPr>
        <w:rPr>
          <w:lang w:val="en-US"/>
        </w:rPr>
      </w:pPr>
      <w:r>
        <w:rPr>
          <w:lang w:val="en-US"/>
        </w:rPr>
        <w:t xml:space="preserve">A: </w:t>
      </w:r>
      <w:r w:rsidR="00EB036B">
        <w:rPr>
          <w:lang w:val="en-US"/>
        </w:rPr>
        <w:t xml:space="preserve">We like to allocate the resources that we have in a good way. </w:t>
      </w:r>
      <w:r w:rsidR="00CB7926">
        <w:rPr>
          <w:lang w:val="en-US"/>
        </w:rPr>
        <w:t>So</w:t>
      </w:r>
      <w:r w:rsidR="00EF08B8">
        <w:rPr>
          <w:lang w:val="en-US"/>
        </w:rPr>
        <w:t>,</w:t>
      </w:r>
      <w:r w:rsidR="00CB7926">
        <w:rPr>
          <w:lang w:val="en-US"/>
        </w:rPr>
        <w:t xml:space="preserve"> it depends on the current situation, for some cases the priority should be given to the device with low energy.</w:t>
      </w:r>
    </w:p>
    <w:p w14:paraId="05561049" w14:textId="21B2E17A" w:rsidR="00CB7926" w:rsidRDefault="00CB7926" w:rsidP="00481543">
      <w:pPr>
        <w:rPr>
          <w:lang w:val="en-US"/>
        </w:rPr>
      </w:pPr>
      <w:r>
        <w:rPr>
          <w:lang w:val="en-US"/>
        </w:rPr>
        <w:t xml:space="preserve">Q: </w:t>
      </w:r>
      <w:r w:rsidR="00EF08B8">
        <w:rPr>
          <w:lang w:val="en-US"/>
        </w:rPr>
        <w:t>RFID already have a well</w:t>
      </w:r>
      <w:r w:rsidR="006F43E2">
        <w:rPr>
          <w:lang w:val="en-US"/>
        </w:rPr>
        <w:t>-e</w:t>
      </w:r>
      <w:r w:rsidR="00EF08B8">
        <w:rPr>
          <w:lang w:val="en-US"/>
        </w:rPr>
        <w:t xml:space="preserve">stablished system to schedule the transmissions. </w:t>
      </w:r>
      <w:r w:rsidR="006F43E2">
        <w:rPr>
          <w:lang w:val="en-US"/>
        </w:rPr>
        <w:t xml:space="preserve">Are there studies that they have problems that would be solved by </w:t>
      </w:r>
      <w:r w:rsidR="00D007EF">
        <w:rPr>
          <w:lang w:val="en-US"/>
        </w:rPr>
        <w:t>energy-level status reporting?</w:t>
      </w:r>
    </w:p>
    <w:p w14:paraId="765D57D3" w14:textId="3D1D2F18" w:rsidR="00D007EF" w:rsidRDefault="00D007EF" w:rsidP="00481543">
      <w:pPr>
        <w:rPr>
          <w:lang w:val="en-US"/>
        </w:rPr>
      </w:pPr>
      <w:r>
        <w:rPr>
          <w:lang w:val="en-US"/>
        </w:rPr>
        <w:t xml:space="preserve">A: </w:t>
      </w:r>
      <w:r w:rsidR="009F261B">
        <w:rPr>
          <w:lang w:val="en-US"/>
        </w:rPr>
        <w:t>Before any trigger frame by the AP</w:t>
      </w:r>
      <w:r w:rsidR="00127AAB">
        <w:rPr>
          <w:lang w:val="en-US"/>
        </w:rPr>
        <w:t>, the AMP STA shall send their energy level. Then, the AP can schedule according to their priority.</w:t>
      </w:r>
    </w:p>
    <w:p w14:paraId="7EDF8FC2" w14:textId="3603C5C0" w:rsidR="00F97F32" w:rsidRDefault="00F97F32" w:rsidP="00481543">
      <w:pPr>
        <w:rPr>
          <w:lang w:val="en-US"/>
        </w:rPr>
      </w:pPr>
      <w:r>
        <w:rPr>
          <w:lang w:val="en-US"/>
        </w:rPr>
        <w:t xml:space="preserve">Q: </w:t>
      </w:r>
      <w:r w:rsidR="00F83F7B">
        <w:rPr>
          <w:lang w:val="en-US"/>
        </w:rPr>
        <w:t>What if the capacity the AMP STA is only sufficient for one frame exchange, and then again energy harvesting is needed?</w:t>
      </w:r>
    </w:p>
    <w:p w14:paraId="2E3A8832" w14:textId="79431643" w:rsidR="00762261" w:rsidRDefault="00472513" w:rsidP="00481543">
      <w:pPr>
        <w:rPr>
          <w:lang w:val="en-US"/>
        </w:rPr>
      </w:pPr>
      <w:r>
        <w:rPr>
          <w:lang w:val="en-US"/>
        </w:rPr>
        <w:t xml:space="preserve">A: </w:t>
      </w:r>
      <w:r w:rsidR="000205D8">
        <w:rPr>
          <w:lang w:val="en-US"/>
        </w:rPr>
        <w:t>We a</w:t>
      </w:r>
      <w:r>
        <w:rPr>
          <w:lang w:val="en-US"/>
        </w:rPr>
        <w:t>ssume that the energy capacity is sufficient for multiple frame exchanges.</w:t>
      </w:r>
    </w:p>
    <w:p w14:paraId="0D7CBA1A" w14:textId="7076D16E" w:rsidR="00472513" w:rsidRDefault="00472513" w:rsidP="00481543">
      <w:pPr>
        <w:rPr>
          <w:lang w:val="en-US"/>
        </w:rPr>
      </w:pPr>
      <w:r>
        <w:rPr>
          <w:lang w:val="en-US"/>
        </w:rPr>
        <w:t xml:space="preserve">C: Suggest </w:t>
      </w:r>
      <w:r w:rsidR="00C34C49">
        <w:rPr>
          <w:lang w:val="en-US"/>
        </w:rPr>
        <w:t>changing</w:t>
      </w:r>
      <w:r>
        <w:rPr>
          <w:lang w:val="en-US"/>
        </w:rPr>
        <w:t xml:space="preserve"> the "shall" of the SP.</w:t>
      </w:r>
    </w:p>
    <w:p w14:paraId="7BC4B0FE" w14:textId="1C8EF051" w:rsidR="00472513" w:rsidRDefault="00472513" w:rsidP="00481543">
      <w:pPr>
        <w:rPr>
          <w:lang w:val="en-US"/>
        </w:rPr>
      </w:pPr>
      <w:r>
        <w:rPr>
          <w:lang w:val="en-US"/>
        </w:rPr>
        <w:lastRenderedPageBreak/>
        <w:t xml:space="preserve">Q: </w:t>
      </w:r>
      <w:r w:rsidR="00C34C49">
        <w:rPr>
          <w:lang w:val="en-US"/>
        </w:rPr>
        <w:t xml:space="preserve">Number of AMP STAs, they are completely equal. They can only transmit </w:t>
      </w:r>
      <w:r w:rsidR="009854DA">
        <w:rPr>
          <w:lang w:val="en-US"/>
        </w:rPr>
        <w:t xml:space="preserve">if they are </w:t>
      </w:r>
      <w:proofErr w:type="gramStart"/>
      <w:r w:rsidR="009854DA">
        <w:rPr>
          <w:lang w:val="en-US"/>
        </w:rPr>
        <w:t>full, and</w:t>
      </w:r>
      <w:proofErr w:type="gramEnd"/>
      <w:r w:rsidR="009854DA">
        <w:rPr>
          <w:lang w:val="en-US"/>
        </w:rPr>
        <w:t xml:space="preserve"> cannot transmit more.</w:t>
      </w:r>
    </w:p>
    <w:p w14:paraId="297FD9C5" w14:textId="70DE1B94" w:rsidR="00F83F7B" w:rsidRDefault="000205D8" w:rsidP="000205D8">
      <w:pPr>
        <w:pStyle w:val="berschrift3"/>
        <w:rPr>
          <w:lang w:val="en-US"/>
        </w:rPr>
      </w:pPr>
      <w:r>
        <w:rPr>
          <w:lang w:val="en-US"/>
        </w:rPr>
        <w:t>Presentation of IEEE 802.</w:t>
      </w:r>
      <w:r w:rsidRPr="000205D8">
        <w:rPr>
          <w:lang w:val="en-US"/>
        </w:rPr>
        <w:t>11-24/1549</w:t>
      </w:r>
      <w:r w:rsidR="009346F5">
        <w:rPr>
          <w:lang w:val="en-US"/>
        </w:rPr>
        <w:t>r0</w:t>
      </w:r>
      <w:r w:rsidRPr="000205D8">
        <w:rPr>
          <w:lang w:val="en-US"/>
        </w:rPr>
        <w:t xml:space="preserve">, Follow-up on AMP Channel access, </w:t>
      </w:r>
      <w:proofErr w:type="spellStart"/>
      <w:r w:rsidRPr="000205D8">
        <w:rPr>
          <w:lang w:val="en-US"/>
        </w:rPr>
        <w:t>Rojan</w:t>
      </w:r>
      <w:proofErr w:type="spellEnd"/>
      <w:r w:rsidRPr="000205D8">
        <w:rPr>
          <w:lang w:val="en-US"/>
        </w:rPr>
        <w:t xml:space="preserve"> </w:t>
      </w:r>
      <w:proofErr w:type="spellStart"/>
      <w:r w:rsidRPr="000205D8">
        <w:rPr>
          <w:lang w:val="en-US"/>
        </w:rPr>
        <w:t>Chitrakar</w:t>
      </w:r>
      <w:proofErr w:type="spellEnd"/>
      <w:r w:rsidRPr="000205D8">
        <w:rPr>
          <w:lang w:val="en-US"/>
        </w:rPr>
        <w:t xml:space="preserve"> (Huawei)</w:t>
      </w:r>
    </w:p>
    <w:p w14:paraId="7EE99AFD" w14:textId="3B9918DD" w:rsidR="000205D8" w:rsidRDefault="00711492" w:rsidP="000205D8">
      <w:pPr>
        <w:rPr>
          <w:lang w:val="en-US"/>
        </w:rPr>
      </w:pPr>
      <w:r>
        <w:rPr>
          <w:lang w:val="en-US"/>
        </w:rPr>
        <w:t>Q</w:t>
      </w:r>
      <w:r w:rsidR="006D5295">
        <w:rPr>
          <w:lang w:val="en-US"/>
        </w:rPr>
        <w:t xml:space="preserve">: </w:t>
      </w:r>
      <w:r w:rsidR="00DF65CA">
        <w:rPr>
          <w:lang w:val="en-US"/>
        </w:rPr>
        <w:t>On selective retransmission</w:t>
      </w:r>
      <w:r>
        <w:rPr>
          <w:lang w:val="en-US"/>
        </w:rPr>
        <w:t>. Does this depend on the detection of a collision? How reliable is this?</w:t>
      </w:r>
    </w:p>
    <w:p w14:paraId="6691BA7B" w14:textId="3388FD7F" w:rsidR="00D50C4C" w:rsidRDefault="00D50C4C" w:rsidP="000205D8">
      <w:pPr>
        <w:rPr>
          <w:lang w:val="en-US"/>
        </w:rPr>
      </w:pPr>
      <w:r>
        <w:rPr>
          <w:lang w:val="en-US"/>
        </w:rPr>
        <w:t>A: This is not assumed. The AP may detect that there is "something"</w:t>
      </w:r>
      <w:r w:rsidR="00DF65CA">
        <w:rPr>
          <w:lang w:val="en-US"/>
        </w:rPr>
        <w:t>, but reception fails.</w:t>
      </w:r>
    </w:p>
    <w:p w14:paraId="4CD61890" w14:textId="663BE428" w:rsidR="00E7665F" w:rsidRDefault="00E7665F" w:rsidP="000205D8">
      <w:pPr>
        <w:rPr>
          <w:lang w:val="en-US"/>
        </w:rPr>
      </w:pPr>
      <w:r>
        <w:rPr>
          <w:lang w:val="en-US"/>
        </w:rPr>
        <w:t>Q: But there may be a situation where the AP does not detect anything</w:t>
      </w:r>
      <w:r w:rsidR="00B307D2">
        <w:rPr>
          <w:lang w:val="en-US"/>
        </w:rPr>
        <w:t>, so it does not know that there is a collision.</w:t>
      </w:r>
    </w:p>
    <w:p w14:paraId="58E70172" w14:textId="64B9C2C6" w:rsidR="00B307D2" w:rsidRDefault="00B307D2" w:rsidP="000205D8">
      <w:pPr>
        <w:rPr>
          <w:lang w:val="en-US"/>
        </w:rPr>
      </w:pPr>
      <w:r>
        <w:rPr>
          <w:lang w:val="en-US"/>
        </w:rPr>
        <w:t>A: That might happen. This can also happen in RFID.</w:t>
      </w:r>
    </w:p>
    <w:p w14:paraId="3B99D529" w14:textId="51EB8332" w:rsidR="00711492" w:rsidRDefault="00711492" w:rsidP="000205D8">
      <w:pPr>
        <w:rPr>
          <w:lang w:val="en-US"/>
        </w:rPr>
      </w:pPr>
      <w:r>
        <w:rPr>
          <w:lang w:val="en-US"/>
        </w:rPr>
        <w:t xml:space="preserve">Q: </w:t>
      </w:r>
      <w:r w:rsidR="00D50C4C">
        <w:rPr>
          <w:lang w:val="en-US"/>
        </w:rPr>
        <w:t>You don't assume any ACK to the STA?</w:t>
      </w:r>
    </w:p>
    <w:p w14:paraId="18B5BA5B" w14:textId="79AF446E" w:rsidR="00684B1D" w:rsidRDefault="00684B1D" w:rsidP="000205D8">
      <w:pPr>
        <w:rPr>
          <w:lang w:val="en-US"/>
        </w:rPr>
      </w:pPr>
      <w:r>
        <w:rPr>
          <w:lang w:val="en-US"/>
        </w:rPr>
        <w:t>A: I am not assuming that there is an explicit ACK. This is rather an implicit ACK.</w:t>
      </w:r>
    </w:p>
    <w:p w14:paraId="01F8C1E3" w14:textId="76724E56" w:rsidR="00D607FF" w:rsidRDefault="00D607FF" w:rsidP="000205D8">
      <w:pPr>
        <w:rPr>
          <w:lang w:val="en-US"/>
        </w:rPr>
      </w:pPr>
      <w:r>
        <w:rPr>
          <w:lang w:val="en-US"/>
        </w:rPr>
        <w:t>Q: This is then related to the first question. The STA assumes it was received (no NACK), but it was not.</w:t>
      </w:r>
    </w:p>
    <w:p w14:paraId="01C9EFC0" w14:textId="01F1BADA" w:rsidR="00576445" w:rsidRDefault="00576445" w:rsidP="000205D8">
      <w:pPr>
        <w:rPr>
          <w:lang w:val="en-US"/>
        </w:rPr>
      </w:pPr>
      <w:r>
        <w:rPr>
          <w:lang w:val="en-US"/>
        </w:rPr>
        <w:t>A: This is just the first step, to get the id. Maybe we should consider explicit ACKs.</w:t>
      </w:r>
    </w:p>
    <w:p w14:paraId="179A17FA" w14:textId="16B17375" w:rsidR="00587285" w:rsidRDefault="00587285" w:rsidP="000205D8">
      <w:pPr>
        <w:rPr>
          <w:lang w:val="en-US"/>
        </w:rPr>
      </w:pPr>
      <w:r>
        <w:rPr>
          <w:lang w:val="en-US"/>
        </w:rPr>
        <w:t>Q: Why is it split over multiple TXOPs?</w:t>
      </w:r>
    </w:p>
    <w:p w14:paraId="15C4DF58" w14:textId="3AD00597" w:rsidR="00587285" w:rsidRDefault="00587285" w:rsidP="000205D8">
      <w:pPr>
        <w:rPr>
          <w:lang w:val="en-US"/>
        </w:rPr>
      </w:pPr>
      <w:r>
        <w:rPr>
          <w:lang w:val="en-US"/>
        </w:rPr>
        <w:t>A: That depends on the data rate</w:t>
      </w:r>
      <w:r w:rsidR="00310099">
        <w:rPr>
          <w:lang w:val="en-US"/>
        </w:rPr>
        <w:t>. The TXOP duration is limited, and for a low data rates with 1ms per PPDU we might need multiple TXOPs.</w:t>
      </w:r>
      <w:r w:rsidR="004416C2">
        <w:rPr>
          <w:lang w:val="en-US"/>
        </w:rPr>
        <w:t xml:space="preserve"> The increased </w:t>
      </w:r>
      <w:r w:rsidR="005D5B5F">
        <w:rPr>
          <w:lang w:val="en-US"/>
        </w:rPr>
        <w:t>number</w:t>
      </w:r>
      <w:r w:rsidR="004416C2">
        <w:rPr>
          <w:lang w:val="en-US"/>
        </w:rPr>
        <w:t xml:space="preserve"> of slots decreases the probability for collisions.</w:t>
      </w:r>
    </w:p>
    <w:p w14:paraId="3559E059" w14:textId="265878E5" w:rsidR="004416C2" w:rsidRDefault="004416C2" w:rsidP="000205D8">
      <w:pPr>
        <w:rPr>
          <w:lang w:val="en-US"/>
        </w:rPr>
      </w:pPr>
      <w:r>
        <w:rPr>
          <w:lang w:val="en-US"/>
        </w:rPr>
        <w:t xml:space="preserve">Q: </w:t>
      </w:r>
      <w:r w:rsidR="00651E67">
        <w:rPr>
          <w:lang w:val="en-US"/>
        </w:rPr>
        <w:t xml:space="preserve">On the recap / </w:t>
      </w:r>
      <w:proofErr w:type="gramStart"/>
      <w:r w:rsidR="00651E67">
        <w:rPr>
          <w:lang w:val="en-US"/>
        </w:rPr>
        <w:t>time-slot</w:t>
      </w:r>
      <w:proofErr w:type="gramEnd"/>
      <w:r w:rsidR="00651E67">
        <w:rPr>
          <w:lang w:val="en-US"/>
        </w:rPr>
        <w:t xml:space="preserve"> based RA. If this is for backscattering the clock may drift very fast. </w:t>
      </w:r>
      <w:proofErr w:type="gramStart"/>
      <w:r w:rsidR="00651E67">
        <w:rPr>
          <w:lang w:val="en-US"/>
        </w:rPr>
        <w:t>So</w:t>
      </w:r>
      <w:proofErr w:type="gramEnd"/>
      <w:r w:rsidR="00651E67">
        <w:rPr>
          <w:lang w:val="en-US"/>
        </w:rPr>
        <w:t xml:space="preserve"> </w:t>
      </w:r>
      <w:r w:rsidR="00976969">
        <w:rPr>
          <w:lang w:val="en-US"/>
        </w:rPr>
        <w:t>there is the need to add a trigger frame before every slot.</w:t>
      </w:r>
    </w:p>
    <w:p w14:paraId="6DCF3087" w14:textId="6EE06AEC" w:rsidR="00B7254D" w:rsidRDefault="00B7254D" w:rsidP="000205D8">
      <w:pPr>
        <w:rPr>
          <w:lang w:val="en-US"/>
        </w:rPr>
      </w:pPr>
      <w:r>
        <w:rPr>
          <w:lang w:val="en-US"/>
        </w:rPr>
        <w:t xml:space="preserve">A: This will be </w:t>
      </w:r>
      <w:proofErr w:type="gramStart"/>
      <w:r>
        <w:rPr>
          <w:lang w:val="en-US"/>
        </w:rPr>
        <w:t>similar to</w:t>
      </w:r>
      <w:proofErr w:type="gramEnd"/>
      <w:r>
        <w:rPr>
          <w:lang w:val="en-US"/>
        </w:rPr>
        <w:t xml:space="preserve"> RFID. </w:t>
      </w:r>
      <w:r w:rsidR="005D5B5F">
        <w:rPr>
          <w:lang w:val="en-US"/>
        </w:rPr>
        <w:t>We need to consider the overhead of the downlink transmission.</w:t>
      </w:r>
    </w:p>
    <w:p w14:paraId="7C9E2500" w14:textId="3C82D562" w:rsidR="00844499" w:rsidRDefault="00844499" w:rsidP="000205D8">
      <w:pPr>
        <w:rPr>
          <w:lang w:val="en-US"/>
        </w:rPr>
      </w:pPr>
      <w:r>
        <w:rPr>
          <w:lang w:val="en-US"/>
        </w:rPr>
        <w:t>Q:</w:t>
      </w:r>
      <w:r w:rsidR="00766CE7">
        <w:rPr>
          <w:lang w:val="en-US"/>
        </w:rPr>
        <w:t xml:space="preserve"> Is the trigger a broadcast poll?</w:t>
      </w:r>
    </w:p>
    <w:p w14:paraId="5C94E4E5" w14:textId="10554CEF" w:rsidR="00DA65D2" w:rsidRDefault="00766CE7" w:rsidP="000205D8">
      <w:pPr>
        <w:rPr>
          <w:lang w:val="en-US"/>
        </w:rPr>
      </w:pPr>
      <w:r>
        <w:rPr>
          <w:lang w:val="en-US"/>
        </w:rPr>
        <w:t xml:space="preserve">A: </w:t>
      </w:r>
      <w:r w:rsidR="00A016D7">
        <w:rPr>
          <w:lang w:val="en-US"/>
        </w:rPr>
        <w:t>Yes.</w:t>
      </w:r>
      <w:r w:rsidR="00E030A3">
        <w:rPr>
          <w:lang w:val="en-US"/>
        </w:rPr>
        <w:t xml:space="preserve"> There could be a filtering phase, like in RFID.</w:t>
      </w:r>
    </w:p>
    <w:p w14:paraId="305F1065" w14:textId="06665233" w:rsidR="00442DB8" w:rsidRDefault="00442DB8" w:rsidP="000205D8">
      <w:pPr>
        <w:rPr>
          <w:lang w:val="en-US"/>
        </w:rPr>
      </w:pPr>
      <w:r>
        <w:rPr>
          <w:lang w:val="en-US"/>
        </w:rPr>
        <w:t>Q: How are the ids assigned to the devices?</w:t>
      </w:r>
    </w:p>
    <w:p w14:paraId="5E0392D0" w14:textId="15AF80A5" w:rsidR="00CC7F4A" w:rsidRPr="000205D8" w:rsidRDefault="00442DB8" w:rsidP="000205D8">
      <w:pPr>
        <w:rPr>
          <w:lang w:val="en-US"/>
        </w:rPr>
      </w:pPr>
      <w:r>
        <w:rPr>
          <w:lang w:val="en-US"/>
        </w:rPr>
        <w:t xml:space="preserve">A: This is a </w:t>
      </w:r>
      <w:r w:rsidR="00CC7F4A">
        <w:rPr>
          <w:lang w:val="en-US"/>
        </w:rPr>
        <w:t>different problem, not discussed here.</w:t>
      </w:r>
    </w:p>
    <w:p w14:paraId="22D0A1F1" w14:textId="77777777" w:rsidR="00B77A42" w:rsidRPr="009B0210" w:rsidRDefault="00B77A42" w:rsidP="00B77A42">
      <w:pPr>
        <w:pStyle w:val="berschrift2"/>
        <w:rPr>
          <w:lang w:val="en-US"/>
        </w:rPr>
      </w:pPr>
      <w:bookmarkStart w:id="26" w:name="_Toc172531632"/>
      <w:r w:rsidRPr="009B0210">
        <w:rPr>
          <w:lang w:val="en-US"/>
        </w:rPr>
        <w:t>Recess</w:t>
      </w:r>
      <w:bookmarkEnd w:id="26"/>
    </w:p>
    <w:p w14:paraId="38E16B53" w14:textId="48DE8EFF" w:rsidR="00B77A42" w:rsidRPr="00B77A42" w:rsidRDefault="00B77A42" w:rsidP="00B77A42">
      <w:pPr>
        <w:rPr>
          <w:lang w:val="en-US"/>
        </w:rPr>
      </w:pPr>
      <w:r w:rsidRPr="00B77A42">
        <w:rPr>
          <w:lang w:val="en-US"/>
        </w:rPr>
        <w:t>The chair announced the session recessed at 1</w:t>
      </w:r>
      <w:r w:rsidR="00D21CB8">
        <w:rPr>
          <w:lang w:val="en-US"/>
        </w:rPr>
        <w:t>8</w:t>
      </w:r>
      <w:r w:rsidRPr="00B77A42">
        <w:rPr>
          <w:lang w:val="en-US"/>
        </w:rPr>
        <w:t>:</w:t>
      </w:r>
      <w:r w:rsidR="00D21CB8">
        <w:rPr>
          <w:lang w:val="en-US"/>
        </w:rPr>
        <w:t>0</w:t>
      </w:r>
      <w:r w:rsidRPr="00B77A42">
        <w:rPr>
          <w:lang w:val="en-US"/>
        </w:rPr>
        <w:t>0 EDT.</w:t>
      </w:r>
    </w:p>
    <w:p w14:paraId="3BF8C890" w14:textId="09B4CD70" w:rsidR="00770E7C" w:rsidRPr="00607829" w:rsidRDefault="00770E7C" w:rsidP="00770E7C">
      <w:pPr>
        <w:pStyle w:val="berschrift1"/>
        <w:tabs>
          <w:tab w:val="left" w:pos="6043"/>
        </w:tabs>
        <w:rPr>
          <w:lang w:val="en-US" w:eastAsia="zh-CN"/>
        </w:rPr>
      </w:pPr>
      <w:bookmarkStart w:id="27" w:name="_Toc172531633"/>
      <w:r w:rsidRPr="00607829">
        <w:rPr>
          <w:lang w:val="en-US"/>
        </w:rPr>
        <w:t>Thursd</w:t>
      </w:r>
      <w:r w:rsidR="00F87EF2" w:rsidRPr="00607829">
        <w:rPr>
          <w:lang w:val="en-US"/>
        </w:rPr>
        <w:t>a</w:t>
      </w:r>
      <w:r w:rsidRPr="00607829">
        <w:rPr>
          <w:lang w:val="en-US"/>
        </w:rPr>
        <w:t xml:space="preserve">y </w:t>
      </w:r>
      <w:r w:rsidR="00F87EF2" w:rsidRPr="00607829">
        <w:rPr>
          <w:lang w:val="en-US"/>
        </w:rPr>
        <w:t>A</w:t>
      </w:r>
      <w:r w:rsidRPr="00607829">
        <w:rPr>
          <w:lang w:val="en-US"/>
        </w:rPr>
        <w:t>M</w:t>
      </w:r>
      <w:r w:rsidR="00732830">
        <w:rPr>
          <w:lang w:val="en-US"/>
        </w:rPr>
        <w:t>2</w:t>
      </w:r>
      <w:r w:rsidRPr="00607829">
        <w:rPr>
          <w:lang w:val="en-US"/>
        </w:rPr>
        <w:t xml:space="preserve"> (2024-0</w:t>
      </w:r>
      <w:r w:rsidR="00732830">
        <w:rPr>
          <w:lang w:val="en-US"/>
        </w:rPr>
        <w:t>9</w:t>
      </w:r>
      <w:r w:rsidRPr="00607829">
        <w:rPr>
          <w:lang w:val="en-US"/>
        </w:rPr>
        <w:t>-</w:t>
      </w:r>
      <w:r w:rsidR="00732830">
        <w:rPr>
          <w:lang w:val="en-US"/>
        </w:rPr>
        <w:t>12</w:t>
      </w:r>
      <w:r w:rsidRPr="00607829">
        <w:rPr>
          <w:lang w:val="en-US"/>
        </w:rPr>
        <w:t>T</w:t>
      </w:r>
      <w:r w:rsidR="00732830">
        <w:rPr>
          <w:lang w:val="en-US"/>
        </w:rPr>
        <w:t>10</w:t>
      </w:r>
      <w:r w:rsidRPr="00607829">
        <w:rPr>
          <w:lang w:val="en-US"/>
        </w:rPr>
        <w:t>:</w:t>
      </w:r>
      <w:r w:rsidR="00732830">
        <w:rPr>
          <w:lang w:val="en-US"/>
        </w:rPr>
        <w:t>30</w:t>
      </w:r>
      <w:r w:rsidRPr="00607829">
        <w:rPr>
          <w:lang w:val="en-US"/>
        </w:rPr>
        <w:t>)</w:t>
      </w:r>
      <w:bookmarkEnd w:id="27"/>
    </w:p>
    <w:p w14:paraId="52330C7C" w14:textId="78FFA305" w:rsidR="00770E7C" w:rsidRPr="00607829" w:rsidRDefault="00770E7C" w:rsidP="00770E7C">
      <w:pPr>
        <w:pStyle w:val="berschrift2"/>
        <w:rPr>
          <w:lang w:val="en-US"/>
        </w:rPr>
      </w:pPr>
      <w:bookmarkStart w:id="28" w:name="_Toc172531634"/>
      <w:r w:rsidRPr="00607829">
        <w:rPr>
          <w:lang w:val="en-US"/>
        </w:rPr>
        <w:t>Opening</w:t>
      </w:r>
      <w:bookmarkEnd w:id="28"/>
    </w:p>
    <w:p w14:paraId="51CE35AB" w14:textId="3C1AF152" w:rsidR="00EC224E" w:rsidRPr="00EC224E" w:rsidRDefault="00EC224E" w:rsidP="00EC224E">
      <w:pPr>
        <w:rPr>
          <w:lang w:val="en-US"/>
        </w:rPr>
      </w:pPr>
      <w:r w:rsidRPr="006A5533">
        <w:rPr>
          <w:lang w:val="en-US"/>
        </w:rPr>
        <w:t>The TG Chair, Bo</w:t>
      </w:r>
      <w:r>
        <w:rPr>
          <w:lang w:val="en-US"/>
        </w:rPr>
        <w:t xml:space="preserve"> Son (Sanechips), presents the TG bp meeting agenda slides </w:t>
      </w:r>
      <w:r w:rsidRPr="00C016FE">
        <w:rPr>
          <w:lang w:val="en-US"/>
        </w:rPr>
        <w:t>(IEEE 802.11-24/1</w:t>
      </w:r>
      <w:r w:rsidR="002D4E16">
        <w:rPr>
          <w:lang w:val="en-US"/>
        </w:rPr>
        <w:t>380r</w:t>
      </w:r>
      <w:r w:rsidR="00BA0180">
        <w:rPr>
          <w:lang w:val="en-US"/>
        </w:rPr>
        <w:t>5</w:t>
      </w:r>
      <w:r w:rsidRPr="00C016FE">
        <w:rPr>
          <w:lang w:val="en-US"/>
        </w:rPr>
        <w:t>)</w:t>
      </w:r>
      <w:r>
        <w:rPr>
          <w:lang w:val="en-US"/>
        </w:rPr>
        <w:t>.</w:t>
      </w:r>
    </w:p>
    <w:p w14:paraId="0B72D887" w14:textId="522AD1B6" w:rsidR="00770E7C" w:rsidRPr="007F0DD3" w:rsidRDefault="0022060E" w:rsidP="00770E7C">
      <w:pPr>
        <w:pStyle w:val="Listenabsatz"/>
        <w:numPr>
          <w:ilvl w:val="0"/>
          <w:numId w:val="17"/>
        </w:numPr>
        <w:rPr>
          <w:rFonts w:eastAsia="SimSun"/>
          <w:lang w:val="en-US"/>
        </w:rPr>
      </w:pPr>
      <w:r>
        <w:rPr>
          <w:rFonts w:eastAsia="SimSun"/>
          <w:lang w:val="en-US"/>
        </w:rPr>
        <w:t>Chair calls the meeting to order at</w:t>
      </w:r>
      <w:r w:rsidR="00770E7C" w:rsidRPr="007F0DD3">
        <w:rPr>
          <w:rFonts w:eastAsia="SimSun"/>
          <w:lang w:val="en-US"/>
        </w:rPr>
        <w:t xml:space="preserve"> </w:t>
      </w:r>
      <w:r w:rsidR="002D4E16">
        <w:rPr>
          <w:rFonts w:eastAsia="SimSun"/>
          <w:lang w:val="en-US"/>
        </w:rPr>
        <w:t>10</w:t>
      </w:r>
      <w:r w:rsidR="00770E7C" w:rsidRPr="007F0DD3">
        <w:rPr>
          <w:rFonts w:eastAsia="SimSun"/>
          <w:lang w:val="en-US"/>
        </w:rPr>
        <w:t>:</w:t>
      </w:r>
      <w:r w:rsidR="002D4E16">
        <w:rPr>
          <w:rFonts w:eastAsia="SimSun"/>
          <w:lang w:val="en-US"/>
        </w:rPr>
        <w:t>3</w:t>
      </w:r>
      <w:r w:rsidR="00770E7C" w:rsidRPr="007F0DD3">
        <w:rPr>
          <w:rFonts w:eastAsia="SimSun"/>
          <w:lang w:val="en-US"/>
        </w:rPr>
        <w:t>0 EDT.</w:t>
      </w:r>
    </w:p>
    <w:p w14:paraId="4FE96099" w14:textId="18D5FD32" w:rsidR="00770E7C" w:rsidRPr="007F0DD3" w:rsidRDefault="005E7CA4" w:rsidP="00770E7C">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770E7C" w:rsidRPr="007F0DD3">
        <w:rPr>
          <w:rFonts w:eastAsia="SimSun"/>
          <w:lang w:val="en-US"/>
        </w:rPr>
        <w:t xml:space="preserve"> record attendance in IMAT.</w:t>
      </w:r>
    </w:p>
    <w:p w14:paraId="472BB8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meeting rules and patent policy (slides 2-8).</w:t>
      </w:r>
    </w:p>
    <w:p w14:paraId="73468EEF"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No response to the call for patents.</w:t>
      </w:r>
    </w:p>
    <w:p w14:paraId="74E6642D"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IEEE-SA COPYRIGHT POLICY (slides 9-10)</w:t>
      </w:r>
    </w:p>
    <w:p w14:paraId="459E0E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B93C478" w14:textId="28A6BCFB"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agenda for the meeting slot.</w:t>
      </w:r>
    </w:p>
    <w:p w14:paraId="4EE518CB" w14:textId="0EEE0AD9" w:rsidR="00770E7C" w:rsidRDefault="00770E7C" w:rsidP="00770E7C">
      <w:pPr>
        <w:pStyle w:val="berschrift2"/>
        <w:rPr>
          <w:rFonts w:eastAsia="SimSun"/>
          <w:lang w:val="en-US"/>
        </w:rPr>
      </w:pPr>
      <w:bookmarkStart w:id="29" w:name="_Toc172531635"/>
      <w:r>
        <w:rPr>
          <w:rFonts w:eastAsia="SimSun"/>
          <w:lang w:val="en-US"/>
        </w:rPr>
        <w:t>Agenda</w:t>
      </w:r>
      <w:bookmarkEnd w:id="29"/>
    </w:p>
    <w:p w14:paraId="45F4FE7C" w14:textId="5627A609" w:rsidR="00770E7C" w:rsidRPr="002D034B" w:rsidRDefault="00770E7C" w:rsidP="00770E7C">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CC404F">
        <w:rPr>
          <w:rFonts w:eastAsia="SimSun"/>
          <w:lang w:val="en-US"/>
        </w:rPr>
        <w:t>1380r</w:t>
      </w:r>
      <w:r w:rsidR="00BA0180">
        <w:rPr>
          <w:rFonts w:eastAsia="SimSun"/>
          <w:lang w:val="en-US"/>
        </w:rPr>
        <w:t>5</w:t>
      </w:r>
      <w:r w:rsidRPr="002D034B">
        <w:rPr>
          <w:rFonts w:eastAsia="SimSun"/>
          <w:lang w:val="en-US"/>
        </w:rPr>
        <w:t xml:space="preserve"> (slide </w:t>
      </w:r>
      <w:r w:rsidR="006F12B2">
        <w:rPr>
          <w:rFonts w:eastAsia="SimSun"/>
          <w:lang w:val="en-US"/>
        </w:rPr>
        <w:t>33</w:t>
      </w:r>
      <w:r w:rsidRPr="002D034B">
        <w:rPr>
          <w:rFonts w:eastAsia="SimSun"/>
          <w:lang w:val="en-US"/>
        </w:rPr>
        <w:t>).</w:t>
      </w:r>
    </w:p>
    <w:p w14:paraId="62D3B39C"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6E9E5C55"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IEEE-SA IPR policies and meeting rules</w:t>
      </w:r>
    </w:p>
    <w:p w14:paraId="4C4921F6" w14:textId="77777777" w:rsidR="00770E7C" w:rsidRPr="00121F09" w:rsidRDefault="00770E7C" w:rsidP="00770E7C">
      <w:pPr>
        <w:pStyle w:val="Listenabsatz"/>
        <w:numPr>
          <w:ilvl w:val="0"/>
          <w:numId w:val="13"/>
        </w:numPr>
        <w:rPr>
          <w:rFonts w:eastAsia="SimSun"/>
        </w:rPr>
      </w:pPr>
      <w:proofErr w:type="spellStart"/>
      <w:r w:rsidRPr="00121F09">
        <w:rPr>
          <w:rFonts w:eastAsia="SimSun"/>
        </w:rPr>
        <w:lastRenderedPageBreak/>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50018D56" w14:textId="444B1D4B" w:rsidR="00CC5AC8" w:rsidRPr="00CC5AC8" w:rsidRDefault="00770E7C" w:rsidP="00770E7C">
      <w:pPr>
        <w:pStyle w:val="Listenabsatz"/>
        <w:numPr>
          <w:ilvl w:val="0"/>
          <w:numId w:val="13"/>
        </w:numPr>
        <w:rPr>
          <w:rFonts w:eastAsia="SimSun"/>
        </w:rPr>
      </w:pPr>
      <w:r w:rsidRPr="00121F09">
        <w:rPr>
          <w:rFonts w:eastAsia="SimSun"/>
        </w:rPr>
        <w:t>Contribution discussion</w:t>
      </w:r>
    </w:p>
    <w:p w14:paraId="5FEEE99E" w14:textId="76374389" w:rsidR="00F43A2A" w:rsidRPr="00F43A2A" w:rsidRDefault="00F43A2A" w:rsidP="00F43A2A">
      <w:pPr>
        <w:pStyle w:val="Listenabsatz"/>
        <w:numPr>
          <w:ilvl w:val="1"/>
          <w:numId w:val="13"/>
        </w:numPr>
        <w:rPr>
          <w:rFonts w:eastAsia="SimSun"/>
          <w:lang w:val="en-US"/>
        </w:rPr>
      </w:pPr>
      <w:r w:rsidRPr="00F43A2A">
        <w:rPr>
          <w:rFonts w:eastAsia="SimSun"/>
          <w:lang w:val="en-US"/>
        </w:rPr>
        <w:t>11-24/1524, Follow-up on the AMP WPT protocol, Ian Bajaj (Huawei)</w:t>
      </w:r>
    </w:p>
    <w:p w14:paraId="6B854ABB" w14:textId="77777777" w:rsidR="00F43A2A" w:rsidRPr="00F43A2A" w:rsidRDefault="00F43A2A" w:rsidP="00F43A2A">
      <w:pPr>
        <w:pStyle w:val="Listenabsatz"/>
        <w:numPr>
          <w:ilvl w:val="1"/>
          <w:numId w:val="13"/>
        </w:numPr>
        <w:rPr>
          <w:rFonts w:eastAsia="SimSun"/>
          <w:lang w:val="en-US"/>
        </w:rPr>
      </w:pPr>
      <w:r w:rsidRPr="00F43A2A">
        <w:rPr>
          <w:rFonts w:eastAsia="SimSun"/>
          <w:lang w:val="en-US"/>
        </w:rPr>
        <w:t>11-24/1536, Wireless Power Transfer for AMP, Yinan Qi (OPPO)</w:t>
      </w:r>
    </w:p>
    <w:p w14:paraId="7390DD32" w14:textId="77777777" w:rsidR="00F43A2A" w:rsidRPr="00F43A2A" w:rsidRDefault="00F43A2A" w:rsidP="00F43A2A">
      <w:pPr>
        <w:pStyle w:val="Listenabsatz"/>
        <w:numPr>
          <w:ilvl w:val="1"/>
          <w:numId w:val="13"/>
        </w:numPr>
        <w:rPr>
          <w:rFonts w:eastAsia="SimSun"/>
        </w:rPr>
      </w:pPr>
      <w:r w:rsidRPr="00F43A2A">
        <w:rPr>
          <w:rFonts w:eastAsia="SimSun"/>
          <w:lang w:val="en-US"/>
        </w:rPr>
        <w:t xml:space="preserve">11-24/1551, WPT waveform discussion, </w:t>
      </w:r>
      <w:proofErr w:type="spellStart"/>
      <w:r w:rsidRPr="00F43A2A">
        <w:rPr>
          <w:rFonts w:eastAsia="SimSun"/>
          <w:lang w:val="en-US"/>
        </w:rPr>
        <w:t>Panpan</w:t>
      </w:r>
      <w:proofErr w:type="spellEnd"/>
      <w:r w:rsidRPr="00F43A2A">
        <w:rPr>
          <w:rFonts w:eastAsia="SimSun"/>
          <w:lang w:val="en-US"/>
        </w:rPr>
        <w:t xml:space="preserve"> Li (Huawei)</w:t>
      </w:r>
    </w:p>
    <w:p w14:paraId="58D43AC3" w14:textId="768E726A" w:rsidR="00CC5AC8" w:rsidRPr="00F43A2A" w:rsidRDefault="00F43A2A" w:rsidP="00CC5AC8">
      <w:pPr>
        <w:pStyle w:val="Listenabsatz"/>
        <w:numPr>
          <w:ilvl w:val="1"/>
          <w:numId w:val="13"/>
        </w:numPr>
        <w:rPr>
          <w:rFonts w:eastAsia="SimSun"/>
          <w:lang w:val="en-US"/>
        </w:rPr>
      </w:pPr>
      <w:r w:rsidRPr="00F43A2A">
        <w:rPr>
          <w:rFonts w:eastAsia="SimSun"/>
          <w:lang w:val="en-US"/>
        </w:rPr>
        <w:t>11-24/1561, AMP Power Budget Negotiation, Ugo Campiglio (Cisco)</w:t>
      </w:r>
    </w:p>
    <w:p w14:paraId="3C4CDB6F" w14:textId="77777777" w:rsidR="00770E7C" w:rsidRPr="00121F09" w:rsidRDefault="00770E7C" w:rsidP="00770E7C">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B8B0BE9" w14:textId="77777777" w:rsidR="00770E7C" w:rsidRPr="00121F09" w:rsidRDefault="00770E7C" w:rsidP="00770E7C">
      <w:pPr>
        <w:pStyle w:val="Listenabsatz"/>
        <w:numPr>
          <w:ilvl w:val="0"/>
          <w:numId w:val="13"/>
        </w:numPr>
        <w:rPr>
          <w:rFonts w:eastAsia="SimSun"/>
        </w:rPr>
      </w:pPr>
      <w:r w:rsidRPr="00121F09">
        <w:rPr>
          <w:rFonts w:eastAsia="SimSun"/>
        </w:rPr>
        <w:t>Recess</w:t>
      </w:r>
    </w:p>
    <w:p w14:paraId="5054DAA3" w14:textId="77777777" w:rsidR="00770E7C" w:rsidRPr="005D629F" w:rsidRDefault="00770E7C" w:rsidP="00770E7C">
      <w:pPr>
        <w:rPr>
          <w:rFonts w:eastAsia="SimSun"/>
          <w:lang w:val="en-US"/>
        </w:rPr>
      </w:pPr>
      <w:r w:rsidRPr="005D629F">
        <w:rPr>
          <w:rFonts w:eastAsia="SimSun"/>
          <w:lang w:val="en-US"/>
        </w:rPr>
        <w:t>Chair calls for approval of the agenda of the TGbp session</w:t>
      </w:r>
      <w:r>
        <w:rPr>
          <w:rFonts w:eastAsia="SimSun"/>
          <w:lang w:val="en-US"/>
        </w:rPr>
        <w:t>.</w:t>
      </w:r>
    </w:p>
    <w:p w14:paraId="625475C1" w14:textId="34B7FD94" w:rsidR="00770E7C" w:rsidRPr="00863CF1" w:rsidRDefault="0094534B" w:rsidP="00770E7C">
      <w:pPr>
        <w:rPr>
          <w:lang w:val="en-US"/>
        </w:rPr>
      </w:pPr>
      <w:r>
        <w:rPr>
          <w:lang w:val="en-US"/>
        </w:rPr>
        <w:t>Some</w:t>
      </w:r>
      <w:r w:rsidR="00770E7C" w:rsidRPr="00863CF1">
        <w:rPr>
          <w:lang w:val="en-US"/>
        </w:rPr>
        <w:t xml:space="preserve"> discussion,</w:t>
      </w:r>
      <w:r>
        <w:rPr>
          <w:lang w:val="en-US"/>
        </w:rPr>
        <w:t xml:space="preserve"> switch of order, final order shown above. N</w:t>
      </w:r>
      <w:r w:rsidR="00770E7C" w:rsidRPr="00863CF1">
        <w:rPr>
          <w:lang w:val="en-US"/>
        </w:rPr>
        <w:t>o objection, agenda approved.</w:t>
      </w:r>
    </w:p>
    <w:p w14:paraId="3DEF3C13" w14:textId="77777777" w:rsidR="00AE7AAE" w:rsidRDefault="00AE7AAE" w:rsidP="00AE7AAE">
      <w:pPr>
        <w:pStyle w:val="berschrift2"/>
        <w:rPr>
          <w:lang w:val="en-US"/>
        </w:rPr>
      </w:pPr>
      <w:bookmarkStart w:id="30" w:name="_Toc172531636"/>
      <w:r w:rsidRPr="00607829">
        <w:rPr>
          <w:lang w:val="en-US"/>
        </w:rPr>
        <w:t>Contributions</w:t>
      </w:r>
      <w:bookmarkEnd w:id="30"/>
    </w:p>
    <w:p w14:paraId="0B56076E" w14:textId="1F49BD98" w:rsidR="00F43A2A" w:rsidRDefault="00F43A2A" w:rsidP="00F43A2A">
      <w:pPr>
        <w:pStyle w:val="berschrift3"/>
        <w:rPr>
          <w:lang w:val="en-US"/>
        </w:rPr>
      </w:pPr>
      <w:r>
        <w:rPr>
          <w:lang w:val="en-US"/>
        </w:rPr>
        <w:t>Presentation of IEEE 802.</w:t>
      </w:r>
      <w:r w:rsidR="00AA032C" w:rsidRPr="00AA032C">
        <w:rPr>
          <w:lang w:val="en-US"/>
        </w:rPr>
        <w:t>11-24/1524</w:t>
      </w:r>
      <w:r w:rsidR="004E486E">
        <w:rPr>
          <w:lang w:val="en-US"/>
        </w:rPr>
        <w:t>r2</w:t>
      </w:r>
      <w:r w:rsidR="00AA032C" w:rsidRPr="00AA032C">
        <w:rPr>
          <w:lang w:val="en-US"/>
        </w:rPr>
        <w:t>, Follow-up on the AMP WPT protocol, Ian Bajaj (Huawei)</w:t>
      </w:r>
    </w:p>
    <w:p w14:paraId="7FD033CD" w14:textId="66599612" w:rsidR="00F43A2A" w:rsidRDefault="004E486E" w:rsidP="00F43A2A">
      <w:pPr>
        <w:rPr>
          <w:lang w:val="en-US"/>
        </w:rPr>
      </w:pPr>
      <w:r>
        <w:rPr>
          <w:lang w:val="en-US"/>
        </w:rPr>
        <w:t xml:space="preserve">Q: </w:t>
      </w:r>
      <w:r w:rsidR="00920C54">
        <w:rPr>
          <w:lang w:val="en-US"/>
        </w:rPr>
        <w:t xml:space="preserve">Slide 6. Not convinced that active energy reporting is </w:t>
      </w:r>
      <w:proofErr w:type="spellStart"/>
      <w:r w:rsidR="00920C54">
        <w:rPr>
          <w:lang w:val="en-US"/>
        </w:rPr>
        <w:t>neccessary</w:t>
      </w:r>
      <w:proofErr w:type="spellEnd"/>
      <w:r w:rsidR="00920C54">
        <w:rPr>
          <w:lang w:val="en-US"/>
        </w:rPr>
        <w:t xml:space="preserve">, seems </w:t>
      </w:r>
      <w:proofErr w:type="spellStart"/>
      <w:r w:rsidR="00920C54">
        <w:rPr>
          <w:lang w:val="en-US"/>
        </w:rPr>
        <w:t>inefficienty</w:t>
      </w:r>
      <w:proofErr w:type="spellEnd"/>
      <w:r w:rsidR="00920C54">
        <w:rPr>
          <w:lang w:val="en-US"/>
        </w:rPr>
        <w:t xml:space="preserve">. </w:t>
      </w:r>
      <w:r w:rsidR="00FF0988">
        <w:rPr>
          <w:lang w:val="en-US"/>
        </w:rPr>
        <w:t>Why is the periodicity fixed for passive?</w:t>
      </w:r>
    </w:p>
    <w:p w14:paraId="25FAC443" w14:textId="6C03F444" w:rsidR="00FF0988" w:rsidRDefault="00FF0988" w:rsidP="00F43A2A">
      <w:pPr>
        <w:rPr>
          <w:lang w:val="en-US"/>
        </w:rPr>
      </w:pPr>
      <w:r>
        <w:rPr>
          <w:lang w:val="en-US"/>
        </w:rPr>
        <w:t>A: Because there is no control. If there is no feedback</w:t>
      </w:r>
      <w:r w:rsidR="00C950F4">
        <w:rPr>
          <w:lang w:val="en-US"/>
        </w:rPr>
        <w:t>,</w:t>
      </w:r>
      <w:r>
        <w:rPr>
          <w:lang w:val="en-US"/>
        </w:rPr>
        <w:t xml:space="preserve"> then it is fixed during the deployment.</w:t>
      </w:r>
      <w:r w:rsidR="00C950F4">
        <w:rPr>
          <w:lang w:val="en-US"/>
        </w:rPr>
        <w:t xml:space="preserve"> Energizing control is only for non-integrated energizer.</w:t>
      </w:r>
    </w:p>
    <w:p w14:paraId="29C6DC5C" w14:textId="6F67E500" w:rsidR="00C950F4" w:rsidRDefault="00C950F4" w:rsidP="00F43A2A">
      <w:pPr>
        <w:rPr>
          <w:lang w:val="en-US"/>
        </w:rPr>
      </w:pPr>
      <w:r>
        <w:rPr>
          <w:lang w:val="en-US"/>
        </w:rPr>
        <w:t xml:space="preserve">Q: </w:t>
      </w:r>
      <w:r w:rsidR="005A20C3">
        <w:rPr>
          <w:lang w:val="en-US"/>
        </w:rPr>
        <w:t>If a</w:t>
      </w:r>
      <w:r w:rsidR="003B7E10">
        <w:rPr>
          <w:lang w:val="en-US"/>
        </w:rPr>
        <w:t>n</w:t>
      </w:r>
      <w:r w:rsidR="005A20C3">
        <w:rPr>
          <w:lang w:val="en-US"/>
        </w:rPr>
        <w:t xml:space="preserve"> AP requests a tag, and it does not respond, the assumption must be that the tag has no power. That's already feedback. If now the tag is energized, and it responds</w:t>
      </w:r>
      <w:r w:rsidR="003B7E10">
        <w:rPr>
          <w:lang w:val="en-US"/>
        </w:rPr>
        <w:t>, what can we assume?</w:t>
      </w:r>
    </w:p>
    <w:p w14:paraId="6509D9A2" w14:textId="7CCAC7E6" w:rsidR="003B7E10" w:rsidRDefault="003B7E10" w:rsidP="00F43A2A">
      <w:pPr>
        <w:rPr>
          <w:lang w:val="en-US"/>
        </w:rPr>
      </w:pPr>
      <w:r>
        <w:rPr>
          <w:lang w:val="en-US"/>
        </w:rPr>
        <w:t>A: It's a report of 0 or 1.</w:t>
      </w:r>
    </w:p>
    <w:p w14:paraId="30D456FB" w14:textId="701DC938" w:rsidR="003B7E10" w:rsidRDefault="003B7E10" w:rsidP="00F43A2A">
      <w:pPr>
        <w:rPr>
          <w:lang w:val="en-US"/>
        </w:rPr>
      </w:pPr>
      <w:r>
        <w:rPr>
          <w:lang w:val="en-US"/>
        </w:rPr>
        <w:t>C: No, because the number of attempts to energize is an additional information.</w:t>
      </w:r>
    </w:p>
    <w:p w14:paraId="47D0DA39" w14:textId="31CEA8BD" w:rsidR="00742033" w:rsidRDefault="00742033" w:rsidP="00F43A2A">
      <w:pPr>
        <w:rPr>
          <w:lang w:val="en-US"/>
        </w:rPr>
      </w:pPr>
      <w:r>
        <w:rPr>
          <w:lang w:val="en-US"/>
        </w:rPr>
        <w:t xml:space="preserve">A: There are many variables that can influence this assumption. Active reporting can help, it can make it more efficient. </w:t>
      </w:r>
      <w:r w:rsidR="00F466BE">
        <w:rPr>
          <w:lang w:val="en-US"/>
        </w:rPr>
        <w:t>It does not preclude passive energy harvesting. WPT is an additional (supplement) source.</w:t>
      </w:r>
    </w:p>
    <w:p w14:paraId="1B683E5B" w14:textId="4E22EA87" w:rsidR="00F466BE" w:rsidRDefault="00F466BE" w:rsidP="00F43A2A">
      <w:pPr>
        <w:rPr>
          <w:lang w:val="en-US"/>
        </w:rPr>
      </w:pPr>
      <w:r>
        <w:rPr>
          <w:lang w:val="en-US"/>
        </w:rPr>
        <w:t xml:space="preserve">C: The AP only cares about if the tag responds or not. </w:t>
      </w:r>
      <w:r w:rsidR="007106B2">
        <w:rPr>
          <w:lang w:val="en-US"/>
        </w:rPr>
        <w:t>It's guessing (with additional information) vs. checking.</w:t>
      </w:r>
    </w:p>
    <w:p w14:paraId="17F46FA5" w14:textId="2BF3C11A" w:rsidR="007106B2" w:rsidRDefault="007106B2" w:rsidP="00F43A2A">
      <w:pPr>
        <w:rPr>
          <w:lang w:val="en-US"/>
        </w:rPr>
      </w:pPr>
      <w:r>
        <w:rPr>
          <w:lang w:val="en-US"/>
        </w:rPr>
        <w:t>C: 15ms of TXOP duration. This is just a default value</w:t>
      </w:r>
      <w:r w:rsidR="003B72B7">
        <w:rPr>
          <w:lang w:val="en-US"/>
        </w:rPr>
        <w:t xml:space="preserve"> in the EDCA parameter set. If there are no regulatory / market requirements and AP could set this to higher values. I'm aware of two presentation in 802.11 where independent groups reported about 5GHz products in the market that transmitted much longer. For example</w:t>
      </w:r>
      <w:r w:rsidR="00430CEA">
        <w:rPr>
          <w:lang w:val="en-US"/>
        </w:rPr>
        <w:t>,</w:t>
      </w:r>
      <w:r w:rsidR="003B72B7">
        <w:rPr>
          <w:lang w:val="en-US"/>
        </w:rPr>
        <w:t xml:space="preserve"> in 5GHz the maximum is 6ms, products transmit up to 20ms. </w:t>
      </w:r>
      <w:r w:rsidR="00430CEA">
        <w:rPr>
          <w:lang w:val="en-US"/>
        </w:rPr>
        <w:t xml:space="preserve">The duration of course needs to </w:t>
      </w:r>
      <w:proofErr w:type="gramStart"/>
      <w:r w:rsidR="00430CEA">
        <w:rPr>
          <w:lang w:val="en-US"/>
        </w:rPr>
        <w:t>balanced</w:t>
      </w:r>
      <w:proofErr w:type="gramEnd"/>
      <w:r w:rsidR="00430CEA">
        <w:rPr>
          <w:lang w:val="en-US"/>
        </w:rPr>
        <w:t xml:space="preserve"> out, energy transmission vs. affecting other others.</w:t>
      </w:r>
    </w:p>
    <w:p w14:paraId="13E34F93" w14:textId="04187D87" w:rsidR="00CF41EC" w:rsidRDefault="00CF41EC" w:rsidP="00F43A2A">
      <w:pPr>
        <w:rPr>
          <w:lang w:val="en-US"/>
        </w:rPr>
      </w:pPr>
      <w:r>
        <w:rPr>
          <w:lang w:val="en-US"/>
        </w:rPr>
        <w:t xml:space="preserve">Q: Slide 10. </w:t>
      </w:r>
      <w:r w:rsidR="00325A97">
        <w:rPr>
          <w:lang w:val="en-US"/>
        </w:rPr>
        <w:t xml:space="preserve">Relation </w:t>
      </w:r>
      <w:proofErr w:type="spellStart"/>
      <w:r w:rsidR="00325A97">
        <w:rPr>
          <w:lang w:val="en-US"/>
        </w:rPr>
        <w:t>tx</w:t>
      </w:r>
      <w:proofErr w:type="spellEnd"/>
      <w:r w:rsidR="00325A97">
        <w:rPr>
          <w:lang w:val="en-US"/>
        </w:rPr>
        <w:t xml:space="preserve"> power to consumed power; there is a factor of 10</w:t>
      </w:r>
      <w:r w:rsidR="00253D25">
        <w:rPr>
          <w:lang w:val="en-US"/>
        </w:rPr>
        <w:t>. To my knowledge this relation does not exist (or is not that linear).</w:t>
      </w:r>
    </w:p>
    <w:p w14:paraId="6A192207" w14:textId="1F32496A" w:rsidR="00253D25" w:rsidRDefault="00253D25" w:rsidP="00F43A2A">
      <w:pPr>
        <w:rPr>
          <w:lang w:val="en-US"/>
        </w:rPr>
      </w:pPr>
      <w:r>
        <w:rPr>
          <w:lang w:val="en-US"/>
        </w:rPr>
        <w:t>A: These are our simulation assumptions.</w:t>
      </w:r>
    </w:p>
    <w:p w14:paraId="4B90FEFF" w14:textId="51510BB0" w:rsidR="00253D25" w:rsidRDefault="00253D25" w:rsidP="00F43A2A">
      <w:pPr>
        <w:rPr>
          <w:lang w:val="en-US"/>
        </w:rPr>
      </w:pPr>
      <w:r>
        <w:rPr>
          <w:lang w:val="en-US"/>
        </w:rPr>
        <w:t xml:space="preserve">Q: </w:t>
      </w:r>
      <w:r w:rsidR="003E1E1C">
        <w:rPr>
          <w:lang w:val="en-US"/>
        </w:rPr>
        <w:t>On the SP, what is the "existing 802.11 PHY".</w:t>
      </w:r>
    </w:p>
    <w:p w14:paraId="3097D9D3" w14:textId="036A6A26" w:rsidR="003E1E1C" w:rsidRDefault="003E1E1C" w:rsidP="00F43A2A">
      <w:pPr>
        <w:rPr>
          <w:lang w:val="en-US"/>
        </w:rPr>
      </w:pPr>
      <w:r>
        <w:rPr>
          <w:lang w:val="en-US"/>
        </w:rPr>
        <w:t xml:space="preserve">A: We don't want to specify a new PHY for the </w:t>
      </w:r>
      <w:r w:rsidR="002B353E">
        <w:rPr>
          <w:lang w:val="en-US"/>
        </w:rPr>
        <w:t>communication between AP and the energizer.</w:t>
      </w:r>
    </w:p>
    <w:p w14:paraId="0073E841" w14:textId="6578E20F" w:rsidR="002B353E" w:rsidRDefault="0029598A" w:rsidP="00F43A2A">
      <w:pPr>
        <w:rPr>
          <w:lang w:val="en-US"/>
        </w:rPr>
      </w:pPr>
      <w:r>
        <w:rPr>
          <w:lang w:val="en-US"/>
        </w:rPr>
        <w:t>Q: How long is the payload for the report?</w:t>
      </w:r>
    </w:p>
    <w:p w14:paraId="38A291CF" w14:textId="50566E16" w:rsidR="0029598A" w:rsidRDefault="0029598A" w:rsidP="00F43A2A">
      <w:pPr>
        <w:rPr>
          <w:lang w:val="en-US"/>
        </w:rPr>
      </w:pPr>
      <w:r>
        <w:rPr>
          <w:lang w:val="en-US"/>
        </w:rPr>
        <w:t>A: See slide, we assume 100b, should be less than 60b.</w:t>
      </w:r>
    </w:p>
    <w:p w14:paraId="4D636BFA" w14:textId="2DA8C247" w:rsidR="0029598A" w:rsidRDefault="00C05153" w:rsidP="00F43A2A">
      <w:pPr>
        <w:rPr>
          <w:lang w:val="en-US"/>
        </w:rPr>
      </w:pPr>
      <w:r>
        <w:rPr>
          <w:lang w:val="en-US"/>
        </w:rPr>
        <w:t>Q: Inferred status can/may be obtained from the behavior of the device. Is there an advantage t</w:t>
      </w:r>
      <w:r w:rsidR="009E18FE">
        <w:rPr>
          <w:lang w:val="en-US"/>
        </w:rPr>
        <w:t>o explicit information? What do we get for explicit vs inferred in term of device complexity.</w:t>
      </w:r>
    </w:p>
    <w:p w14:paraId="43F642E6" w14:textId="29789F37" w:rsidR="004E486E" w:rsidRDefault="0044615B" w:rsidP="00F43A2A">
      <w:pPr>
        <w:rPr>
          <w:lang w:val="en-US"/>
        </w:rPr>
      </w:pPr>
      <w:r>
        <w:rPr>
          <w:lang w:val="en-US"/>
        </w:rPr>
        <w:t>Chair closes the queue due to limited time.</w:t>
      </w:r>
    </w:p>
    <w:p w14:paraId="50182BE7" w14:textId="5462AB4D" w:rsidR="00F43A2A" w:rsidRDefault="00F43A2A" w:rsidP="00F43A2A">
      <w:pPr>
        <w:pStyle w:val="berschrift3"/>
        <w:rPr>
          <w:lang w:val="en-US"/>
        </w:rPr>
      </w:pPr>
      <w:r>
        <w:rPr>
          <w:lang w:val="en-US"/>
        </w:rPr>
        <w:t>Presentation of IEEE 802.</w:t>
      </w:r>
      <w:r w:rsidR="00AA032C" w:rsidRPr="00AA032C">
        <w:rPr>
          <w:lang w:val="en-US"/>
        </w:rPr>
        <w:t>11-24/1536, Wireless Power Transfer for AMP, Yinan Qi (OPPO)</w:t>
      </w:r>
    </w:p>
    <w:p w14:paraId="5A099CC6" w14:textId="154E32A8" w:rsidR="00F43A2A" w:rsidRDefault="00A31665" w:rsidP="00F43A2A">
      <w:pPr>
        <w:rPr>
          <w:lang w:val="en-US"/>
        </w:rPr>
      </w:pPr>
      <w:r>
        <w:rPr>
          <w:lang w:val="en-US"/>
        </w:rPr>
        <w:t xml:space="preserve">Q: </w:t>
      </w:r>
      <w:r w:rsidR="00D95D12">
        <w:rPr>
          <w:lang w:val="en-US"/>
        </w:rPr>
        <w:t xml:space="preserve">We have not decided the operating frequency of the energizer. There are different regulatory domains / technologies. It's too early to discuss coexistence, we need to make sure the problem </w:t>
      </w:r>
      <w:r w:rsidR="004F58AD">
        <w:rPr>
          <w:lang w:val="en-US"/>
        </w:rPr>
        <w:t>exists.</w:t>
      </w:r>
    </w:p>
    <w:p w14:paraId="2748D0B0" w14:textId="19F2C71D" w:rsidR="004F58AD" w:rsidRDefault="004F58AD" w:rsidP="00F43A2A">
      <w:pPr>
        <w:rPr>
          <w:lang w:val="en-US"/>
        </w:rPr>
      </w:pPr>
      <w:r>
        <w:rPr>
          <w:lang w:val="en-US"/>
        </w:rPr>
        <w:lastRenderedPageBreak/>
        <w:t>A: Correct.</w:t>
      </w:r>
      <w:r w:rsidR="00CD37FF">
        <w:rPr>
          <w:lang w:val="en-US"/>
        </w:rPr>
        <w:t xml:space="preserve"> However, WPT will have to coexist with other systems.</w:t>
      </w:r>
      <w:r w:rsidR="00EC75CE">
        <w:rPr>
          <w:lang w:val="en-US"/>
        </w:rPr>
        <w:t xml:space="preserve"> We should consider it from the beginning.</w:t>
      </w:r>
    </w:p>
    <w:p w14:paraId="5B3B25D8" w14:textId="045784CE" w:rsidR="004F58AD" w:rsidRDefault="004F58AD" w:rsidP="00F43A2A">
      <w:pPr>
        <w:rPr>
          <w:lang w:val="en-US"/>
        </w:rPr>
      </w:pPr>
      <w:r>
        <w:rPr>
          <w:lang w:val="en-US"/>
        </w:rPr>
        <w:t>Q: What about the preamble</w:t>
      </w:r>
      <w:r w:rsidR="00EC75CE">
        <w:rPr>
          <w:lang w:val="en-US"/>
        </w:rPr>
        <w:t>, what are the details?</w:t>
      </w:r>
    </w:p>
    <w:p w14:paraId="0E1CB96E" w14:textId="47AFFB3D" w:rsidR="00EC75CE" w:rsidRDefault="00EC75CE" w:rsidP="00F43A2A">
      <w:pPr>
        <w:rPr>
          <w:lang w:val="en-US"/>
        </w:rPr>
      </w:pPr>
      <w:r>
        <w:rPr>
          <w:lang w:val="en-US"/>
        </w:rPr>
        <w:t>A: We are not clear yet, but it should be simple. It needs to be understood by the energizer.</w:t>
      </w:r>
    </w:p>
    <w:p w14:paraId="7DD91248" w14:textId="53FE5EA7" w:rsidR="00E25744" w:rsidRDefault="00F605FC" w:rsidP="00F43A2A">
      <w:pPr>
        <w:rPr>
          <w:lang w:val="en-US"/>
        </w:rPr>
      </w:pPr>
      <w:r>
        <w:rPr>
          <w:lang w:val="en-US"/>
        </w:rPr>
        <w:t>Q: What is the point to define a new WPT PPDU?</w:t>
      </w:r>
    </w:p>
    <w:p w14:paraId="1CF23910" w14:textId="2CBC1D44" w:rsidR="00211405" w:rsidRDefault="00211405" w:rsidP="00F43A2A">
      <w:pPr>
        <w:rPr>
          <w:lang w:val="en-US"/>
        </w:rPr>
      </w:pPr>
      <w:r>
        <w:rPr>
          <w:lang w:val="en-US"/>
        </w:rPr>
        <w:t>A: We could also use the existing preamble</w:t>
      </w:r>
      <w:r w:rsidR="00E92DF5">
        <w:rPr>
          <w:lang w:val="en-US"/>
        </w:rPr>
        <w:t>, but it needs to indicate that it is WPT.</w:t>
      </w:r>
    </w:p>
    <w:p w14:paraId="01EA0F3E" w14:textId="0FCC9A80" w:rsidR="00E92DF5" w:rsidRDefault="00E92DF5" w:rsidP="00F43A2A">
      <w:pPr>
        <w:rPr>
          <w:lang w:val="en-US"/>
        </w:rPr>
      </w:pPr>
      <w:r>
        <w:rPr>
          <w:lang w:val="en-US"/>
        </w:rPr>
        <w:t>Q: Coexistence is important, especially in the sub-1GHz band. There are ways to use the spectrum efficiently. WPT does not need to take care if there is another WPT, this is an important point. We need to minimize the footprint on the spectrum.</w:t>
      </w:r>
    </w:p>
    <w:p w14:paraId="0C41D278" w14:textId="62620F94" w:rsidR="00E92DF5" w:rsidRDefault="005E6449" w:rsidP="00F43A2A">
      <w:pPr>
        <w:rPr>
          <w:lang w:val="en-US"/>
        </w:rPr>
      </w:pPr>
      <w:r>
        <w:rPr>
          <w:lang w:val="en-US"/>
        </w:rPr>
        <w:t xml:space="preserve">C: </w:t>
      </w:r>
      <w:r w:rsidR="00646930">
        <w:rPr>
          <w:lang w:val="en-US"/>
        </w:rPr>
        <w:t xml:space="preserve">Coexistence is important, good to consider it early. However, it can be tricky. Assume a scenario with three energizers; they could </w:t>
      </w:r>
      <w:r w:rsidR="00982F8A">
        <w:rPr>
          <w:lang w:val="en-US"/>
        </w:rPr>
        <w:t>"hand over" their WPT signal to each other in an overlapping way</w:t>
      </w:r>
      <w:r w:rsidR="00A614AE">
        <w:rPr>
          <w:lang w:val="en-US"/>
        </w:rPr>
        <w:t>, blocking the channel.</w:t>
      </w:r>
    </w:p>
    <w:p w14:paraId="13F54944" w14:textId="364D2954" w:rsidR="005E6449" w:rsidRDefault="00646930" w:rsidP="00F43A2A">
      <w:pPr>
        <w:rPr>
          <w:lang w:val="en-US"/>
        </w:rPr>
      </w:pPr>
      <w:r>
        <w:rPr>
          <w:lang w:val="en-US"/>
        </w:rPr>
        <w:t>C</w:t>
      </w:r>
      <w:r w:rsidR="005E6449">
        <w:rPr>
          <w:lang w:val="en-US"/>
        </w:rPr>
        <w:t xml:space="preserve">: </w:t>
      </w:r>
      <w:r w:rsidR="00394E9A">
        <w:rPr>
          <w:lang w:val="en-US"/>
        </w:rPr>
        <w:t>Multiple energizers could also block the channel i</w:t>
      </w:r>
      <w:r w:rsidR="00610273">
        <w:rPr>
          <w:lang w:val="en-US"/>
        </w:rPr>
        <w:t>n</w:t>
      </w:r>
      <w:r w:rsidR="00394E9A">
        <w:rPr>
          <w:lang w:val="en-US"/>
        </w:rPr>
        <w:t xml:space="preserve"> a much larger area. </w:t>
      </w:r>
      <w:r w:rsidR="00610273">
        <w:rPr>
          <w:lang w:val="en-US"/>
        </w:rPr>
        <w:t xml:space="preserve">We should take a step back, create a set of requirements for the system, thinking about multiple energizers. Not </w:t>
      </w:r>
      <w:r>
        <w:rPr>
          <w:lang w:val="en-US"/>
        </w:rPr>
        <w:t>so detailed SPs.</w:t>
      </w:r>
    </w:p>
    <w:p w14:paraId="41F117D7" w14:textId="182D8C1E" w:rsidR="00646930" w:rsidRDefault="00982F8A" w:rsidP="00F43A2A">
      <w:pPr>
        <w:rPr>
          <w:lang w:val="en-US"/>
        </w:rPr>
      </w:pPr>
      <w:r>
        <w:rPr>
          <w:lang w:val="en-US"/>
        </w:rPr>
        <w:t>Q: Slide 3. Sounds like it is not done over Wi-Fi. Is there standardization work to be done?</w:t>
      </w:r>
    </w:p>
    <w:p w14:paraId="11C21E10" w14:textId="5AA428AB" w:rsidR="00982F8A" w:rsidRDefault="00982F8A" w:rsidP="00F43A2A">
      <w:pPr>
        <w:rPr>
          <w:lang w:val="en-US"/>
        </w:rPr>
      </w:pPr>
      <w:r>
        <w:rPr>
          <w:lang w:val="en-US"/>
        </w:rPr>
        <w:t xml:space="preserve">A: </w:t>
      </w:r>
      <w:r w:rsidR="00A614AE">
        <w:rPr>
          <w:lang w:val="en-US"/>
        </w:rPr>
        <w:t xml:space="preserve">Don't need to </w:t>
      </w:r>
      <w:proofErr w:type="spellStart"/>
      <w:r w:rsidR="00A614AE">
        <w:rPr>
          <w:lang w:val="en-US"/>
        </w:rPr>
        <w:t>specifiy</w:t>
      </w:r>
      <w:proofErr w:type="spellEnd"/>
      <w:r w:rsidR="00A614AE">
        <w:rPr>
          <w:lang w:val="en-US"/>
        </w:rPr>
        <w:t xml:space="preserve"> WPT frame / protocol. We might use out-of-band communication.</w:t>
      </w:r>
    </w:p>
    <w:p w14:paraId="70140143" w14:textId="45C9F2CC" w:rsidR="00DE45D4" w:rsidRDefault="00DE45D4" w:rsidP="00F43A2A">
      <w:pPr>
        <w:rPr>
          <w:lang w:val="en-US"/>
        </w:rPr>
      </w:pPr>
      <w:r>
        <w:rPr>
          <w:lang w:val="en-US"/>
        </w:rPr>
        <w:t xml:space="preserve">Q: </w:t>
      </w:r>
      <w:r w:rsidR="003A0C9B">
        <w:rPr>
          <w:lang w:val="en-US"/>
        </w:rPr>
        <w:t xml:space="preserve">Bluetooth has the option to transmit in specific channels. No sensing before transmission. This could </w:t>
      </w:r>
      <w:proofErr w:type="spellStart"/>
      <w:r w:rsidR="00EE7E38">
        <w:rPr>
          <w:lang w:val="en-US"/>
        </w:rPr>
        <w:t>minimze</w:t>
      </w:r>
      <w:proofErr w:type="spellEnd"/>
      <w:r w:rsidR="00EE7E38">
        <w:rPr>
          <w:lang w:val="en-US"/>
        </w:rPr>
        <w:t xml:space="preserve"> the interference, if only certain channels are used.</w:t>
      </w:r>
    </w:p>
    <w:p w14:paraId="5E6DED4D" w14:textId="1F248908" w:rsidR="00EE7E38" w:rsidRDefault="00EE7E38" w:rsidP="00F43A2A">
      <w:pPr>
        <w:rPr>
          <w:lang w:val="en-US"/>
        </w:rPr>
      </w:pPr>
      <w:r>
        <w:rPr>
          <w:lang w:val="en-US"/>
        </w:rPr>
        <w:t>A: This would be perfect if there is an isolated channel for WPT. Not sure that this is the case</w:t>
      </w:r>
      <w:r w:rsidR="007A1824">
        <w:rPr>
          <w:lang w:val="en-US"/>
        </w:rPr>
        <w:t xml:space="preserve"> everywhere.</w:t>
      </w:r>
    </w:p>
    <w:p w14:paraId="2842452C" w14:textId="00205EE6" w:rsidR="007A1824" w:rsidRDefault="007A1824" w:rsidP="00F43A2A">
      <w:pPr>
        <w:rPr>
          <w:lang w:val="en-US"/>
        </w:rPr>
      </w:pPr>
      <w:r>
        <w:rPr>
          <w:lang w:val="en-US"/>
        </w:rPr>
        <w:t>C: Maybe we can minimize interference by selecting the right channel.</w:t>
      </w:r>
    </w:p>
    <w:p w14:paraId="19715377" w14:textId="5BD2D108" w:rsidR="007A1824" w:rsidRDefault="00046E69" w:rsidP="00F43A2A">
      <w:pPr>
        <w:rPr>
          <w:lang w:val="en-US"/>
        </w:rPr>
      </w:pPr>
      <w:r>
        <w:rPr>
          <w:lang w:val="en-US"/>
        </w:rPr>
        <w:t>C</w:t>
      </w:r>
      <w:r w:rsidR="007A1824">
        <w:rPr>
          <w:lang w:val="en-US"/>
        </w:rPr>
        <w:t xml:space="preserve">: </w:t>
      </w:r>
      <w:r w:rsidR="00BB7935">
        <w:rPr>
          <w:lang w:val="en-US"/>
        </w:rPr>
        <w:t xml:space="preserve">Many regulatory domains require </w:t>
      </w:r>
      <w:r>
        <w:rPr>
          <w:lang w:val="en-US"/>
        </w:rPr>
        <w:t>coexistence;</w:t>
      </w:r>
      <w:r w:rsidR="00BB7935">
        <w:rPr>
          <w:lang w:val="en-US"/>
        </w:rPr>
        <w:t xml:space="preserve"> this is an important topic.</w:t>
      </w:r>
    </w:p>
    <w:p w14:paraId="100B12B9" w14:textId="55F2F0B6" w:rsidR="00F43A2A" w:rsidRPr="00F43A2A" w:rsidRDefault="00F43A2A" w:rsidP="00F43A2A">
      <w:pPr>
        <w:pStyle w:val="berschrift3"/>
        <w:rPr>
          <w:lang w:val="en-US"/>
        </w:rPr>
      </w:pPr>
      <w:r>
        <w:rPr>
          <w:lang w:val="en-US"/>
        </w:rPr>
        <w:t>Presentation of IEEE 802.</w:t>
      </w:r>
      <w:r w:rsidR="00AA032C" w:rsidRPr="00AA032C">
        <w:rPr>
          <w:lang w:val="en-US"/>
        </w:rPr>
        <w:t xml:space="preserve">11-24/1551, WPT waveform discussion, </w:t>
      </w:r>
      <w:proofErr w:type="spellStart"/>
      <w:r w:rsidR="00AA032C" w:rsidRPr="00AA032C">
        <w:rPr>
          <w:lang w:val="en-US"/>
        </w:rPr>
        <w:t>Panpan</w:t>
      </w:r>
      <w:proofErr w:type="spellEnd"/>
      <w:r w:rsidR="00AA032C" w:rsidRPr="00AA032C">
        <w:rPr>
          <w:lang w:val="en-US"/>
        </w:rPr>
        <w:t xml:space="preserve"> Li (Huawei)</w:t>
      </w:r>
    </w:p>
    <w:p w14:paraId="76BEC7FC" w14:textId="1FC7D5F8" w:rsidR="00F43A2A" w:rsidRDefault="00D6791B" w:rsidP="00F43A2A">
      <w:pPr>
        <w:rPr>
          <w:lang w:val="en-US"/>
        </w:rPr>
      </w:pPr>
      <w:r>
        <w:rPr>
          <w:lang w:val="en-US"/>
        </w:rPr>
        <w:t xml:space="preserve">Q: </w:t>
      </w:r>
      <w:r w:rsidR="00167E26">
        <w:rPr>
          <w:lang w:val="en-US"/>
        </w:rPr>
        <w:t xml:space="preserve">Slide Appendix </w:t>
      </w:r>
      <w:r w:rsidR="00432217">
        <w:rPr>
          <w:lang w:val="en-US"/>
        </w:rPr>
        <w:t>A</w:t>
      </w:r>
      <w:r w:rsidR="00167E26">
        <w:rPr>
          <w:lang w:val="en-US"/>
        </w:rPr>
        <w:t xml:space="preserve">. Normally the </w:t>
      </w:r>
      <w:proofErr w:type="spellStart"/>
      <w:r w:rsidR="00167E26">
        <w:rPr>
          <w:lang w:val="en-US"/>
        </w:rPr>
        <w:t>tx</w:t>
      </w:r>
      <w:proofErr w:type="spellEnd"/>
      <w:r w:rsidR="00167E26">
        <w:rPr>
          <w:lang w:val="en-US"/>
        </w:rPr>
        <w:t xml:space="preserve"> power is very limited, for RFID it is higher. Why should WPT fall under the RFID regulation?</w:t>
      </w:r>
    </w:p>
    <w:p w14:paraId="7FAA5352" w14:textId="29A108F1" w:rsidR="00167E26" w:rsidRDefault="00167E26" w:rsidP="00F43A2A">
      <w:pPr>
        <w:rPr>
          <w:lang w:val="en-US"/>
        </w:rPr>
      </w:pPr>
      <w:r>
        <w:rPr>
          <w:lang w:val="en-US"/>
        </w:rPr>
        <w:t xml:space="preserve">A: Because of the higher </w:t>
      </w:r>
      <w:proofErr w:type="spellStart"/>
      <w:r>
        <w:rPr>
          <w:lang w:val="en-US"/>
        </w:rPr>
        <w:t>tx</w:t>
      </w:r>
      <w:proofErr w:type="spellEnd"/>
      <w:r>
        <w:rPr>
          <w:lang w:val="en-US"/>
        </w:rPr>
        <w:t xml:space="preserve"> power.</w:t>
      </w:r>
    </w:p>
    <w:p w14:paraId="55BA042B" w14:textId="5A8FA624" w:rsidR="00167E26" w:rsidRDefault="00167E26" w:rsidP="00F43A2A">
      <w:pPr>
        <w:rPr>
          <w:lang w:val="en-US"/>
        </w:rPr>
      </w:pPr>
      <w:r>
        <w:rPr>
          <w:lang w:val="en-US"/>
        </w:rPr>
        <w:t>Q: That's not convincing to me. If we want to apply RFID regulation, the device should also respond. Not sure we can apply RFID here.</w:t>
      </w:r>
    </w:p>
    <w:p w14:paraId="2872E403" w14:textId="51F18C84" w:rsidR="00167E26" w:rsidRDefault="00167E26" w:rsidP="00F43A2A">
      <w:pPr>
        <w:rPr>
          <w:lang w:val="en-US"/>
        </w:rPr>
      </w:pPr>
      <w:r>
        <w:rPr>
          <w:lang w:val="en-US"/>
        </w:rPr>
        <w:t>C: In Europe 11ah directly overlaps with RFID</w:t>
      </w:r>
      <w:r w:rsidR="00315B11">
        <w:rPr>
          <w:lang w:val="en-US"/>
        </w:rPr>
        <w:t xml:space="preserve"> spectrum. They interfere with each other.</w:t>
      </w:r>
    </w:p>
    <w:p w14:paraId="6DC9280D" w14:textId="35E13B57" w:rsidR="00315B11" w:rsidRDefault="00315B11" w:rsidP="00F43A2A">
      <w:pPr>
        <w:rPr>
          <w:lang w:val="en-US"/>
        </w:rPr>
      </w:pPr>
      <w:r>
        <w:rPr>
          <w:lang w:val="en-US"/>
        </w:rPr>
        <w:t xml:space="preserve">Q: </w:t>
      </w:r>
      <w:r w:rsidR="00432217">
        <w:rPr>
          <w:lang w:val="en-US"/>
        </w:rPr>
        <w:t>Some countries have minimum bandwidth requirements.</w:t>
      </w:r>
    </w:p>
    <w:p w14:paraId="67166BA7" w14:textId="65A09B92" w:rsidR="00432217" w:rsidRDefault="00432217" w:rsidP="00F43A2A">
      <w:pPr>
        <w:rPr>
          <w:lang w:val="en-US"/>
        </w:rPr>
      </w:pPr>
      <w:r>
        <w:rPr>
          <w:lang w:val="en-US"/>
        </w:rPr>
        <w:t xml:space="preserve">A: The slides show the maximum. </w:t>
      </w:r>
      <w:r w:rsidR="00F018A5">
        <w:rPr>
          <w:lang w:val="en-US"/>
        </w:rPr>
        <w:t>For China / Europe there is not minimum requirement. For US, as on the slide</w:t>
      </w:r>
      <w:r w:rsidR="007A3B96">
        <w:rPr>
          <w:lang w:val="en-US"/>
        </w:rPr>
        <w:t>, there are different regulations for different bandwidths.</w:t>
      </w:r>
    </w:p>
    <w:p w14:paraId="241B69F1" w14:textId="3FCA4363" w:rsidR="007A3B96" w:rsidRDefault="007A3B96" w:rsidP="00F43A2A">
      <w:pPr>
        <w:rPr>
          <w:lang w:val="en-US"/>
        </w:rPr>
      </w:pPr>
      <w:r>
        <w:rPr>
          <w:lang w:val="en-US"/>
        </w:rPr>
        <w:t xml:space="preserve">C: In the US frequency hopping </w:t>
      </w:r>
      <w:proofErr w:type="gramStart"/>
      <w:r>
        <w:rPr>
          <w:lang w:val="en-US"/>
        </w:rPr>
        <w:t>has to</w:t>
      </w:r>
      <w:proofErr w:type="gramEnd"/>
      <w:r>
        <w:rPr>
          <w:lang w:val="en-US"/>
        </w:rPr>
        <w:t xml:space="preserve"> be used for a certain bandwidth.</w:t>
      </w:r>
    </w:p>
    <w:p w14:paraId="74159A0D" w14:textId="30FA487D" w:rsidR="007A3B96" w:rsidRDefault="007A3B96" w:rsidP="00F43A2A">
      <w:pPr>
        <w:rPr>
          <w:lang w:val="en-US"/>
        </w:rPr>
      </w:pPr>
      <w:r>
        <w:rPr>
          <w:lang w:val="en-US"/>
        </w:rPr>
        <w:t>C: We might need help from 802.18.</w:t>
      </w:r>
    </w:p>
    <w:p w14:paraId="194F7250" w14:textId="2A79689B" w:rsidR="007A3B96" w:rsidRDefault="005A4C8C" w:rsidP="00F43A2A">
      <w:pPr>
        <w:rPr>
          <w:lang w:val="en-US"/>
        </w:rPr>
      </w:pPr>
      <w:r>
        <w:rPr>
          <w:lang w:val="en-US"/>
        </w:rPr>
        <w:t xml:space="preserve">Q: </w:t>
      </w:r>
      <w:r w:rsidR="00ED21C3">
        <w:rPr>
          <w:lang w:val="en-US"/>
        </w:rPr>
        <w:t>Consideration DSSS and OFDM. Maybe also other waveforms, which are dedicated to energizing for better efficiency.</w:t>
      </w:r>
    </w:p>
    <w:p w14:paraId="51A94416" w14:textId="5164E3FF" w:rsidR="006F4332" w:rsidRDefault="006F4332" w:rsidP="00F43A2A">
      <w:pPr>
        <w:rPr>
          <w:lang w:val="en-US"/>
        </w:rPr>
      </w:pPr>
      <w:r>
        <w:rPr>
          <w:lang w:val="en-US"/>
        </w:rPr>
        <w:t>A: Any waveform can be used for WPT. DSSS and OFDM are currently used in Wi-Fi. Continuous wave is currently used. We follow the requirements given in the slides.</w:t>
      </w:r>
    </w:p>
    <w:p w14:paraId="5559FCA4" w14:textId="332DF84C" w:rsidR="006F4332" w:rsidRDefault="006F4332" w:rsidP="00F43A2A">
      <w:pPr>
        <w:rPr>
          <w:lang w:val="en-US"/>
        </w:rPr>
      </w:pPr>
      <w:r>
        <w:rPr>
          <w:lang w:val="en-US"/>
        </w:rPr>
        <w:t>C: Efficiency of the energizer should be considered.</w:t>
      </w:r>
    </w:p>
    <w:p w14:paraId="340184C0" w14:textId="4D178CA2" w:rsidR="006F4332" w:rsidRDefault="00B12627" w:rsidP="00F43A2A">
      <w:pPr>
        <w:rPr>
          <w:lang w:val="en-US"/>
        </w:rPr>
      </w:pPr>
      <w:r>
        <w:rPr>
          <w:lang w:val="en-US"/>
        </w:rPr>
        <w:t>C</w:t>
      </w:r>
      <w:r w:rsidR="00C208F6">
        <w:rPr>
          <w:lang w:val="en-US"/>
        </w:rPr>
        <w:t xml:space="preserve">: </w:t>
      </w:r>
      <w:r w:rsidR="00763501">
        <w:rPr>
          <w:lang w:val="en-US"/>
        </w:rPr>
        <w:t>According to our PAR, at least one mode of WPT is defined. Hence, it should be mandatory.</w:t>
      </w:r>
    </w:p>
    <w:p w14:paraId="4238A8C5" w14:textId="5EF49BAA" w:rsidR="00DC3A8F" w:rsidRDefault="00E20BD5" w:rsidP="00F43A2A">
      <w:pPr>
        <w:rPr>
          <w:lang w:val="en-US"/>
        </w:rPr>
      </w:pPr>
      <w:r>
        <w:rPr>
          <w:lang w:val="en-US"/>
        </w:rPr>
        <w:t>C</w:t>
      </w:r>
      <w:r w:rsidR="00B12627">
        <w:rPr>
          <w:lang w:val="en-US"/>
        </w:rPr>
        <w:t xml:space="preserve">: </w:t>
      </w:r>
      <w:r w:rsidR="00627E7D">
        <w:rPr>
          <w:lang w:val="en-US"/>
        </w:rPr>
        <w:t xml:space="preserve">In Europe multiple assignments for the same spectrum exists. E.g., shared between different services with different categories. You refer to RFID, </w:t>
      </w:r>
      <w:r>
        <w:rPr>
          <w:lang w:val="en-US"/>
        </w:rPr>
        <w:t>with defined applications. Communication systems have a different assignment. HS 300 440 should be a better fit (this is where 11ah comes from).</w:t>
      </w:r>
    </w:p>
    <w:p w14:paraId="4F0394BA" w14:textId="0FE21C7D" w:rsidR="008B6BA6" w:rsidRPr="00F43A2A" w:rsidRDefault="008B6BA6" w:rsidP="008B6BA6">
      <w:pPr>
        <w:pStyle w:val="berschrift3"/>
        <w:rPr>
          <w:lang w:val="en-US"/>
        </w:rPr>
      </w:pPr>
      <w:r>
        <w:rPr>
          <w:lang w:val="en-US"/>
        </w:rPr>
        <w:t>Presentation of IEEE 802.</w:t>
      </w:r>
      <w:r w:rsidR="00AA032C" w:rsidRPr="00AA032C">
        <w:rPr>
          <w:lang w:val="en-US"/>
        </w:rPr>
        <w:t>11-24/1561</w:t>
      </w:r>
      <w:r w:rsidR="00911723">
        <w:rPr>
          <w:lang w:val="en-US"/>
        </w:rPr>
        <w:t>r1</w:t>
      </w:r>
      <w:r w:rsidR="00AA032C" w:rsidRPr="00AA032C">
        <w:rPr>
          <w:lang w:val="en-US"/>
        </w:rPr>
        <w:t>, AMP Power Budget Negotiation, Ugo Campiglio (Cisco)</w:t>
      </w:r>
    </w:p>
    <w:p w14:paraId="22FC9597" w14:textId="41717A2D" w:rsidR="008B6BA6" w:rsidRDefault="009C640A" w:rsidP="00F43A2A">
      <w:pPr>
        <w:rPr>
          <w:lang w:val="en-US"/>
        </w:rPr>
      </w:pPr>
      <w:r>
        <w:rPr>
          <w:lang w:val="en-US"/>
        </w:rPr>
        <w:t xml:space="preserve">Q: </w:t>
      </w:r>
      <w:r w:rsidR="00FB20CD">
        <w:rPr>
          <w:lang w:val="en-US"/>
        </w:rPr>
        <w:t xml:space="preserve">Slide 8. </w:t>
      </w:r>
      <w:r w:rsidR="00973150">
        <w:rPr>
          <w:lang w:val="en-US"/>
        </w:rPr>
        <w:t>What if the STA is moving? Would reporting still help?</w:t>
      </w:r>
    </w:p>
    <w:p w14:paraId="17F0F5A0" w14:textId="6DC424E0" w:rsidR="00973150" w:rsidRDefault="00973150" w:rsidP="00F43A2A">
      <w:pPr>
        <w:rPr>
          <w:lang w:val="en-US"/>
        </w:rPr>
      </w:pPr>
      <w:r>
        <w:rPr>
          <w:lang w:val="en-US"/>
        </w:rPr>
        <w:lastRenderedPageBreak/>
        <w:t xml:space="preserve">A: If it is going closer to the AP </w:t>
      </w:r>
      <w:r w:rsidR="00355B03">
        <w:rPr>
          <w:lang w:val="en-US"/>
        </w:rPr>
        <w:t>it can report that it gets more energy than before. If it goes out of range of the AP it's no longer useful to report.</w:t>
      </w:r>
    </w:p>
    <w:p w14:paraId="3CC66058" w14:textId="673DEF4C" w:rsidR="00355B03" w:rsidRDefault="00355B03" w:rsidP="00F43A2A">
      <w:pPr>
        <w:rPr>
          <w:lang w:val="en-US"/>
        </w:rPr>
      </w:pPr>
      <w:r>
        <w:rPr>
          <w:lang w:val="en-US"/>
        </w:rPr>
        <w:t xml:space="preserve">Q: </w:t>
      </w:r>
      <w:r w:rsidR="003377C4">
        <w:rPr>
          <w:lang w:val="en-US"/>
        </w:rPr>
        <w:t xml:space="preserve">But the movement makes the reporting </w:t>
      </w:r>
      <w:proofErr w:type="spellStart"/>
      <w:r w:rsidR="003377C4">
        <w:rPr>
          <w:lang w:val="en-US"/>
        </w:rPr>
        <w:t>inprecise</w:t>
      </w:r>
      <w:proofErr w:type="spellEnd"/>
      <w:r w:rsidR="003377C4">
        <w:rPr>
          <w:lang w:val="en-US"/>
        </w:rPr>
        <w:t>. Changing from close to far</w:t>
      </w:r>
      <w:r w:rsidR="0078459F">
        <w:rPr>
          <w:lang w:val="en-US"/>
        </w:rPr>
        <w:t xml:space="preserve">, </w:t>
      </w:r>
      <w:r w:rsidR="003377C4">
        <w:rPr>
          <w:lang w:val="en-US"/>
        </w:rPr>
        <w:t>for example</w:t>
      </w:r>
      <w:r w:rsidR="0078459F">
        <w:rPr>
          <w:lang w:val="en-US"/>
        </w:rPr>
        <w:t>,</w:t>
      </w:r>
      <w:r w:rsidR="003377C4">
        <w:rPr>
          <w:lang w:val="en-US"/>
        </w:rPr>
        <w:t xml:space="preserve"> the AP will still assume </w:t>
      </w:r>
      <w:r w:rsidR="0078459F">
        <w:rPr>
          <w:lang w:val="en-US"/>
        </w:rPr>
        <w:t>it is close and send energy rarely. This only works if STAs are static.</w:t>
      </w:r>
    </w:p>
    <w:p w14:paraId="704EEDC3" w14:textId="65950B37" w:rsidR="0078459F" w:rsidRDefault="0078459F" w:rsidP="00F43A2A">
      <w:pPr>
        <w:rPr>
          <w:lang w:val="en-US"/>
        </w:rPr>
      </w:pPr>
      <w:r>
        <w:rPr>
          <w:lang w:val="en-US"/>
        </w:rPr>
        <w:t xml:space="preserve">A: </w:t>
      </w:r>
      <w:r w:rsidR="000412F6">
        <w:rPr>
          <w:lang w:val="en-US"/>
        </w:rPr>
        <w:t>AP should focus on the STAs with the least energy. If all are moving it is not useful.</w:t>
      </w:r>
    </w:p>
    <w:p w14:paraId="13E5A225" w14:textId="10936CB2" w:rsidR="000412F6" w:rsidRDefault="000412F6" w:rsidP="00F43A2A">
      <w:pPr>
        <w:rPr>
          <w:lang w:val="en-US"/>
        </w:rPr>
      </w:pPr>
      <w:r>
        <w:rPr>
          <w:lang w:val="en-US"/>
        </w:rPr>
        <w:t xml:space="preserve">Q: </w:t>
      </w:r>
      <w:r w:rsidR="00380180">
        <w:rPr>
          <w:lang w:val="en-US"/>
        </w:rPr>
        <w:t>Received power is a good indication of the link budget. What is the AMP STA capability?</w:t>
      </w:r>
    </w:p>
    <w:p w14:paraId="7C10EEC6" w14:textId="585CC574" w:rsidR="00D82787" w:rsidRDefault="00D82787" w:rsidP="00F43A2A">
      <w:pPr>
        <w:rPr>
          <w:lang w:val="en-US"/>
        </w:rPr>
      </w:pPr>
      <w:r>
        <w:rPr>
          <w:lang w:val="en-US"/>
        </w:rPr>
        <w:t>C: Please remove the "Cisco Confidential" on all slides.</w:t>
      </w:r>
    </w:p>
    <w:p w14:paraId="341505F5" w14:textId="77777777" w:rsidR="00D82787" w:rsidRDefault="00380180" w:rsidP="00F43A2A">
      <w:pPr>
        <w:rPr>
          <w:lang w:val="en-US"/>
        </w:rPr>
      </w:pPr>
      <w:r>
        <w:rPr>
          <w:lang w:val="en-US"/>
        </w:rPr>
        <w:t xml:space="preserve">A: </w:t>
      </w:r>
      <w:r w:rsidR="00307172">
        <w:rPr>
          <w:lang w:val="en-US"/>
        </w:rPr>
        <w:t xml:space="preserve">Some AMP STAs may not support the mechanism / should not be </w:t>
      </w:r>
      <w:proofErr w:type="spellStart"/>
      <w:r w:rsidR="00307172">
        <w:rPr>
          <w:lang w:val="en-US"/>
        </w:rPr>
        <w:t>obglided</w:t>
      </w:r>
      <w:proofErr w:type="spellEnd"/>
      <w:r w:rsidR="00307172">
        <w:rPr>
          <w:lang w:val="en-US"/>
        </w:rPr>
        <w:t xml:space="preserve"> to.</w:t>
      </w:r>
    </w:p>
    <w:p w14:paraId="15E87C56" w14:textId="1FFE66F1" w:rsidR="00307172" w:rsidRDefault="00F862D6" w:rsidP="00F43A2A">
      <w:pPr>
        <w:rPr>
          <w:lang w:val="en-US"/>
        </w:rPr>
      </w:pPr>
      <w:r>
        <w:rPr>
          <w:lang w:val="en-US"/>
        </w:rPr>
        <w:t>C</w:t>
      </w:r>
      <w:r w:rsidR="00D82787">
        <w:rPr>
          <w:lang w:val="en-US"/>
        </w:rPr>
        <w:t>: We need to consider the price of sending a report</w:t>
      </w:r>
      <w:r>
        <w:rPr>
          <w:lang w:val="en-US"/>
        </w:rPr>
        <w:t>, it consumes power.</w:t>
      </w:r>
    </w:p>
    <w:p w14:paraId="011B025F" w14:textId="119C2954" w:rsidR="0078459F" w:rsidRDefault="00F862D6" w:rsidP="00F43A2A">
      <w:pPr>
        <w:rPr>
          <w:lang w:val="en-US"/>
        </w:rPr>
      </w:pPr>
      <w:r>
        <w:rPr>
          <w:lang w:val="en-US"/>
        </w:rPr>
        <w:t xml:space="preserve">C: </w:t>
      </w:r>
      <w:r w:rsidR="0077038A">
        <w:rPr>
          <w:lang w:val="en-US"/>
        </w:rPr>
        <w:t>Consider other use cases</w:t>
      </w:r>
      <w:r w:rsidR="00BD71D2">
        <w:rPr>
          <w:lang w:val="en-US"/>
        </w:rPr>
        <w:t>, e.g., identification. WPT can be stopped if identification has completed.</w:t>
      </w:r>
    </w:p>
    <w:p w14:paraId="083E1088" w14:textId="1D164363" w:rsidR="003455F9" w:rsidRDefault="00946667" w:rsidP="00F43A2A">
      <w:pPr>
        <w:rPr>
          <w:lang w:val="en-US"/>
        </w:rPr>
      </w:pPr>
      <w:r>
        <w:rPr>
          <w:lang w:val="en-US"/>
        </w:rPr>
        <w:t>Q: Feedback on how much power is harvested from frame is useful. But how does the device measure this?</w:t>
      </w:r>
      <w:r w:rsidR="00AE087F">
        <w:rPr>
          <w:lang w:val="en-US"/>
        </w:rPr>
        <w:t xml:space="preserve"> Is </w:t>
      </w:r>
      <w:proofErr w:type="spellStart"/>
      <w:proofErr w:type="gramStart"/>
      <w:r w:rsidR="00AE087F">
        <w:rPr>
          <w:lang w:val="en-US"/>
        </w:rPr>
        <w:t>is</w:t>
      </w:r>
      <w:proofErr w:type="spellEnd"/>
      <w:proofErr w:type="gramEnd"/>
      <w:r w:rsidR="00AE087F">
        <w:rPr>
          <w:lang w:val="en-US"/>
        </w:rPr>
        <w:t xml:space="preserve"> complex?</w:t>
      </w:r>
    </w:p>
    <w:p w14:paraId="30B3664F" w14:textId="297B7BE2" w:rsidR="00946667" w:rsidRDefault="00946667" w:rsidP="00F43A2A">
      <w:pPr>
        <w:rPr>
          <w:lang w:val="en-US"/>
        </w:rPr>
      </w:pPr>
      <w:r>
        <w:rPr>
          <w:lang w:val="en-US"/>
        </w:rPr>
        <w:t>A:</w:t>
      </w:r>
      <w:r w:rsidR="00AE087F">
        <w:rPr>
          <w:lang w:val="en-US"/>
        </w:rPr>
        <w:t xml:space="preserve"> It should be possible.</w:t>
      </w:r>
    </w:p>
    <w:p w14:paraId="65BDBAC8" w14:textId="1AFD262D" w:rsidR="00AE087F" w:rsidRDefault="00AE087F" w:rsidP="00F43A2A">
      <w:pPr>
        <w:rPr>
          <w:lang w:val="en-US"/>
        </w:rPr>
      </w:pPr>
      <w:r>
        <w:rPr>
          <w:lang w:val="en-US"/>
        </w:rPr>
        <w:t xml:space="preserve">C: </w:t>
      </w:r>
      <w:proofErr w:type="gramStart"/>
      <w:r>
        <w:rPr>
          <w:lang w:val="en-US"/>
        </w:rPr>
        <w:t>Similar to</w:t>
      </w:r>
      <w:proofErr w:type="gramEnd"/>
      <w:r>
        <w:rPr>
          <w:lang w:val="en-US"/>
        </w:rPr>
        <w:t xml:space="preserve"> measuring RSSI.</w:t>
      </w:r>
    </w:p>
    <w:p w14:paraId="06259589" w14:textId="3FD1C474" w:rsidR="00EE0738" w:rsidRPr="00F43A2A" w:rsidRDefault="00943BA7" w:rsidP="00F43A2A">
      <w:pPr>
        <w:rPr>
          <w:lang w:val="en-US"/>
        </w:rPr>
      </w:pPr>
      <w:r>
        <w:rPr>
          <w:lang w:val="en-US"/>
        </w:rPr>
        <w:t>C: If voltage levels at the beginning and the end of the harvest intervals are known then the harvested energy can be calcu</w:t>
      </w:r>
      <w:r w:rsidR="00EE0738">
        <w:rPr>
          <w:lang w:val="en-US"/>
        </w:rPr>
        <w:t>lated.</w:t>
      </w:r>
    </w:p>
    <w:p w14:paraId="59CFA41F" w14:textId="77777777" w:rsidR="008D2229" w:rsidRPr="009B0210" w:rsidRDefault="008D2229" w:rsidP="008D2229">
      <w:pPr>
        <w:pStyle w:val="berschrift2"/>
        <w:rPr>
          <w:lang w:val="en-US"/>
        </w:rPr>
      </w:pPr>
      <w:bookmarkStart w:id="31" w:name="_Toc172531637"/>
      <w:r w:rsidRPr="009B0210">
        <w:rPr>
          <w:lang w:val="en-US"/>
        </w:rPr>
        <w:t>Recess</w:t>
      </w:r>
      <w:bookmarkEnd w:id="31"/>
    </w:p>
    <w:p w14:paraId="0DD82011" w14:textId="3D44EBA3" w:rsidR="008D2229" w:rsidRPr="00B77A42" w:rsidRDefault="008D2229" w:rsidP="008D2229">
      <w:pPr>
        <w:rPr>
          <w:lang w:val="en-US"/>
        </w:rPr>
      </w:pPr>
      <w:r w:rsidRPr="00B77A42">
        <w:rPr>
          <w:lang w:val="en-US"/>
        </w:rPr>
        <w:t>The chair announced the session recessed at 1</w:t>
      </w:r>
      <w:r w:rsidR="00E75C11">
        <w:rPr>
          <w:lang w:val="en-US"/>
        </w:rPr>
        <w:t>2</w:t>
      </w:r>
      <w:r w:rsidRPr="00B77A42">
        <w:rPr>
          <w:lang w:val="en-US"/>
        </w:rPr>
        <w:t>:</w:t>
      </w:r>
      <w:r w:rsidR="00E75C11">
        <w:rPr>
          <w:lang w:val="en-US"/>
        </w:rPr>
        <w:t>15</w:t>
      </w:r>
      <w:r w:rsidRPr="00B77A42">
        <w:rPr>
          <w:lang w:val="en-US"/>
        </w:rPr>
        <w:t xml:space="preserve"> EDT.</w:t>
      </w:r>
    </w:p>
    <w:p w14:paraId="56273D4C" w14:textId="7046CC86" w:rsidR="00F87EF2" w:rsidRPr="00607829" w:rsidRDefault="00F87EF2" w:rsidP="00F87EF2">
      <w:pPr>
        <w:pStyle w:val="berschrift1"/>
        <w:tabs>
          <w:tab w:val="left" w:pos="6043"/>
        </w:tabs>
        <w:rPr>
          <w:lang w:val="en-US" w:eastAsia="zh-CN"/>
        </w:rPr>
      </w:pPr>
      <w:bookmarkStart w:id="32" w:name="_Toc172531638"/>
      <w:r w:rsidRPr="00607829">
        <w:rPr>
          <w:lang w:val="en-US"/>
        </w:rPr>
        <w:t>Thursday PM</w:t>
      </w:r>
      <w:r w:rsidR="00732830">
        <w:rPr>
          <w:lang w:val="en-US"/>
        </w:rPr>
        <w:t>2</w:t>
      </w:r>
      <w:r w:rsidRPr="00607829">
        <w:rPr>
          <w:lang w:val="en-US"/>
        </w:rPr>
        <w:t xml:space="preserve"> (2024-0</w:t>
      </w:r>
      <w:r w:rsidR="00732830">
        <w:rPr>
          <w:lang w:val="en-US"/>
        </w:rPr>
        <w:t>9</w:t>
      </w:r>
      <w:r w:rsidRPr="00607829">
        <w:rPr>
          <w:lang w:val="en-US"/>
        </w:rPr>
        <w:t>-1</w:t>
      </w:r>
      <w:r w:rsidR="00732830">
        <w:rPr>
          <w:lang w:val="en-US"/>
        </w:rPr>
        <w:t>2</w:t>
      </w:r>
      <w:r w:rsidRPr="00607829">
        <w:rPr>
          <w:lang w:val="en-US"/>
        </w:rPr>
        <w:t>T1</w:t>
      </w:r>
      <w:r w:rsidR="00732830">
        <w:rPr>
          <w:lang w:val="en-US"/>
        </w:rPr>
        <w:t>6</w:t>
      </w:r>
      <w:r w:rsidRPr="00607829">
        <w:rPr>
          <w:lang w:val="en-US"/>
        </w:rPr>
        <w:t>:</w:t>
      </w:r>
      <w:r w:rsidR="00732830">
        <w:rPr>
          <w:lang w:val="en-US"/>
        </w:rPr>
        <w:t>0</w:t>
      </w:r>
      <w:r w:rsidRPr="00607829">
        <w:rPr>
          <w:lang w:val="en-US"/>
        </w:rPr>
        <w:t>0)</w:t>
      </w:r>
      <w:bookmarkEnd w:id="32"/>
    </w:p>
    <w:p w14:paraId="3A6760D4" w14:textId="5AB77A1D" w:rsidR="00F87EF2" w:rsidRPr="00607829" w:rsidRDefault="00F87EF2" w:rsidP="00F87EF2">
      <w:pPr>
        <w:pStyle w:val="berschrift2"/>
        <w:rPr>
          <w:lang w:val="en-US"/>
        </w:rPr>
      </w:pPr>
      <w:bookmarkStart w:id="33" w:name="_Toc172531639"/>
      <w:r w:rsidRPr="00607829">
        <w:rPr>
          <w:lang w:val="en-US"/>
        </w:rPr>
        <w:t>Opening</w:t>
      </w:r>
      <w:bookmarkEnd w:id="33"/>
    </w:p>
    <w:p w14:paraId="34BE9357" w14:textId="54B1BE4B" w:rsidR="00702225" w:rsidRPr="00702225" w:rsidRDefault="00702225" w:rsidP="00702225">
      <w:pPr>
        <w:rPr>
          <w:lang w:val="en-US"/>
        </w:rPr>
      </w:pPr>
      <w:r w:rsidRPr="006A5533">
        <w:rPr>
          <w:lang w:val="en-US"/>
        </w:rPr>
        <w:t>The TG Chair, Bo</w:t>
      </w:r>
      <w:r>
        <w:rPr>
          <w:lang w:val="en-US"/>
        </w:rPr>
        <w:t xml:space="preserve"> Son (Sanechips), presents the TG bp meeting agenda slides </w:t>
      </w:r>
      <w:r w:rsidRPr="00C016FE">
        <w:rPr>
          <w:lang w:val="en-US"/>
        </w:rPr>
        <w:t>(IEEE 802.11-24/1</w:t>
      </w:r>
      <w:r w:rsidR="00882651">
        <w:rPr>
          <w:lang w:val="en-US"/>
        </w:rPr>
        <w:t>380</w:t>
      </w:r>
      <w:r w:rsidRPr="00C016FE">
        <w:rPr>
          <w:lang w:val="en-US"/>
        </w:rPr>
        <w:t>r</w:t>
      </w:r>
      <w:r>
        <w:rPr>
          <w:lang w:val="en-US"/>
        </w:rPr>
        <w:t>6</w:t>
      </w:r>
      <w:r w:rsidRPr="00C016FE">
        <w:rPr>
          <w:lang w:val="en-US"/>
        </w:rPr>
        <w:t>)</w:t>
      </w:r>
      <w:r>
        <w:rPr>
          <w:lang w:val="en-US"/>
        </w:rPr>
        <w:t>.</w:t>
      </w:r>
    </w:p>
    <w:p w14:paraId="2AFA8526" w14:textId="567848A4" w:rsidR="00F87EF2" w:rsidRPr="007F0DD3" w:rsidRDefault="0022060E" w:rsidP="00F87EF2">
      <w:pPr>
        <w:pStyle w:val="Listenabsatz"/>
        <w:numPr>
          <w:ilvl w:val="0"/>
          <w:numId w:val="17"/>
        </w:numPr>
        <w:rPr>
          <w:rFonts w:eastAsia="SimSun"/>
          <w:lang w:val="en-US"/>
        </w:rPr>
      </w:pPr>
      <w:r>
        <w:rPr>
          <w:rFonts w:eastAsia="SimSun"/>
          <w:lang w:val="en-US"/>
        </w:rPr>
        <w:t>Chair calls the meeting to order at</w:t>
      </w:r>
      <w:r w:rsidR="00F87EF2" w:rsidRPr="007F0DD3">
        <w:rPr>
          <w:rFonts w:eastAsia="SimSun"/>
          <w:lang w:val="en-US"/>
        </w:rPr>
        <w:t xml:space="preserve"> </w:t>
      </w:r>
      <w:r w:rsidR="00F87EF2">
        <w:rPr>
          <w:rFonts w:eastAsia="SimSun"/>
          <w:lang w:val="en-US"/>
        </w:rPr>
        <w:t>1</w:t>
      </w:r>
      <w:r w:rsidR="009F57FE">
        <w:rPr>
          <w:rFonts w:eastAsia="SimSun"/>
          <w:lang w:val="en-US"/>
        </w:rPr>
        <w:t>6:0</w:t>
      </w:r>
      <w:r w:rsidR="00F87EF2" w:rsidRPr="007F0DD3">
        <w:rPr>
          <w:rFonts w:eastAsia="SimSun"/>
          <w:lang w:val="en-US"/>
        </w:rPr>
        <w:t>0 EDT.</w:t>
      </w:r>
    </w:p>
    <w:p w14:paraId="67D2DE5D" w14:textId="31796123" w:rsidR="00F87EF2" w:rsidRPr="007F0DD3" w:rsidRDefault="005E7CA4" w:rsidP="00F87EF2">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F87EF2" w:rsidRPr="007F0DD3">
        <w:rPr>
          <w:rFonts w:eastAsia="SimSun"/>
          <w:lang w:val="en-US"/>
        </w:rPr>
        <w:t xml:space="preserve"> record attendance in IMAT.</w:t>
      </w:r>
    </w:p>
    <w:p w14:paraId="1FA994A4"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meeting rules and patent policy (slides 2-8).</w:t>
      </w:r>
    </w:p>
    <w:p w14:paraId="47B81EE9"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No response to the call for patents.</w:t>
      </w:r>
    </w:p>
    <w:p w14:paraId="7D86A77C"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IEEE-SA COPYRIGHT POLICY (slides 9-10)</w:t>
      </w:r>
    </w:p>
    <w:p w14:paraId="31D42DE5"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33F1689C" w14:textId="1FACB4DD"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agenda for the meeting slot.</w:t>
      </w:r>
    </w:p>
    <w:p w14:paraId="4F46E7E9" w14:textId="62B126AB" w:rsidR="00F87EF2" w:rsidRDefault="00F87EF2" w:rsidP="00F87EF2">
      <w:pPr>
        <w:pStyle w:val="berschrift2"/>
        <w:rPr>
          <w:rFonts w:eastAsia="SimSun"/>
          <w:lang w:val="en-US"/>
        </w:rPr>
      </w:pPr>
      <w:bookmarkStart w:id="34" w:name="_Toc172531640"/>
      <w:r>
        <w:rPr>
          <w:rFonts w:eastAsia="SimSun"/>
          <w:lang w:val="en-US"/>
        </w:rPr>
        <w:t>Agenda</w:t>
      </w:r>
      <w:bookmarkEnd w:id="34"/>
    </w:p>
    <w:p w14:paraId="6E3BBB2B" w14:textId="29AA052B" w:rsidR="00F87EF2" w:rsidRPr="002D034B" w:rsidRDefault="00F87EF2" w:rsidP="00F87EF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Pr>
          <w:rFonts w:eastAsia="SimSun"/>
          <w:lang w:val="en-US"/>
        </w:rPr>
        <w:t>1</w:t>
      </w:r>
      <w:r w:rsidR="00882651">
        <w:rPr>
          <w:rFonts w:eastAsia="SimSun"/>
          <w:lang w:val="en-US"/>
        </w:rPr>
        <w:t>380</w:t>
      </w:r>
      <w:r>
        <w:rPr>
          <w:rFonts w:eastAsia="SimSun"/>
          <w:lang w:val="en-US"/>
        </w:rPr>
        <w:t>r</w:t>
      </w:r>
      <w:r w:rsidR="009C2C28">
        <w:rPr>
          <w:rFonts w:eastAsia="SimSun"/>
          <w:lang w:val="en-US"/>
        </w:rPr>
        <w:t>6</w:t>
      </w:r>
      <w:r w:rsidRPr="002D034B">
        <w:rPr>
          <w:rFonts w:eastAsia="SimSun"/>
          <w:lang w:val="en-US"/>
        </w:rPr>
        <w:t xml:space="preserve"> (slide </w:t>
      </w:r>
      <w:r w:rsidR="000D3A16">
        <w:rPr>
          <w:rFonts w:eastAsia="SimSun"/>
          <w:lang w:val="en-US"/>
        </w:rPr>
        <w:t>31</w:t>
      </w:r>
      <w:r w:rsidRPr="002D034B">
        <w:rPr>
          <w:rFonts w:eastAsia="SimSun"/>
          <w:lang w:val="en-US"/>
        </w:rPr>
        <w:t>).</w:t>
      </w:r>
    </w:p>
    <w:p w14:paraId="0488658C" w14:textId="77777777" w:rsidR="00F87EF2" w:rsidRPr="00607829" w:rsidRDefault="00F87EF2" w:rsidP="00F87EF2">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7FAC682C" w14:textId="77777777" w:rsidR="00F87EF2" w:rsidRPr="00607829" w:rsidRDefault="00F87EF2" w:rsidP="00F87EF2">
      <w:pPr>
        <w:pStyle w:val="Listenabsatz"/>
        <w:numPr>
          <w:ilvl w:val="0"/>
          <w:numId w:val="13"/>
        </w:numPr>
        <w:rPr>
          <w:rFonts w:eastAsia="SimSun"/>
          <w:lang w:val="en-US"/>
        </w:rPr>
      </w:pPr>
      <w:r w:rsidRPr="00607829">
        <w:rPr>
          <w:rFonts w:eastAsia="SimSun"/>
          <w:lang w:val="en-US"/>
        </w:rPr>
        <w:t>IEEE-SA IPR policies and meeting rules</w:t>
      </w:r>
    </w:p>
    <w:p w14:paraId="142568A8" w14:textId="77777777" w:rsidR="00F87EF2" w:rsidRDefault="00F87EF2" w:rsidP="00F87EF2">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4F3EAB00" w14:textId="77777777" w:rsidR="001C35F0" w:rsidRPr="001C35F0" w:rsidRDefault="001C35F0" w:rsidP="001C35F0">
      <w:pPr>
        <w:pStyle w:val="Listenabsatz"/>
        <w:numPr>
          <w:ilvl w:val="0"/>
          <w:numId w:val="13"/>
        </w:numPr>
        <w:rPr>
          <w:rFonts w:eastAsia="SimSun"/>
          <w:lang w:val="en-US"/>
        </w:rPr>
      </w:pPr>
      <w:r w:rsidRPr="001C35F0">
        <w:rPr>
          <w:rFonts w:eastAsia="SimSun"/>
          <w:lang w:val="en-US"/>
        </w:rPr>
        <w:t>SPs and Motions (TG motions refer to 11-24/1322)</w:t>
      </w:r>
    </w:p>
    <w:p w14:paraId="32330727" w14:textId="77777777" w:rsidR="001C35F0" w:rsidRPr="001C35F0" w:rsidRDefault="001C35F0" w:rsidP="001C35F0">
      <w:pPr>
        <w:pStyle w:val="Listenabsatz"/>
        <w:numPr>
          <w:ilvl w:val="0"/>
          <w:numId w:val="13"/>
        </w:numPr>
        <w:rPr>
          <w:rFonts w:eastAsia="SimSun"/>
          <w:lang w:val="en-US"/>
        </w:rPr>
      </w:pPr>
      <w:r w:rsidRPr="001C35F0">
        <w:rPr>
          <w:rFonts w:eastAsia="SimSun"/>
          <w:lang w:val="en-US"/>
        </w:rPr>
        <w:t>Contribution discussion (</w:t>
      </w:r>
      <w:proofErr w:type="spellStart"/>
      <w:r w:rsidRPr="001C35F0">
        <w:rPr>
          <w:rFonts w:eastAsia="SimSun"/>
          <w:lang w:val="en-US"/>
        </w:rPr>
        <w:t>Security&amp;MAC</w:t>
      </w:r>
      <w:proofErr w:type="spellEnd"/>
      <w:r w:rsidRPr="001C35F0">
        <w:rPr>
          <w:rFonts w:eastAsia="SimSun"/>
          <w:lang w:val="en-US"/>
        </w:rPr>
        <w:t xml:space="preserve">) [available time </w:t>
      </w:r>
      <w:proofErr w:type="spellStart"/>
      <w:r w:rsidRPr="001C35F0">
        <w:rPr>
          <w:rFonts w:eastAsia="SimSun"/>
          <w:lang w:val="en-US"/>
        </w:rPr>
        <w:t>t.b.d.</w:t>
      </w:r>
      <w:proofErr w:type="spellEnd"/>
      <w:r w:rsidRPr="001C35F0">
        <w:rPr>
          <w:rFonts w:eastAsia="SimSun"/>
          <w:lang w:val="en-US"/>
        </w:rPr>
        <w:t>]</w:t>
      </w:r>
    </w:p>
    <w:p w14:paraId="6AA62913" w14:textId="77777777" w:rsidR="001C35F0" w:rsidRPr="001C35F0" w:rsidRDefault="001C35F0" w:rsidP="001C35F0">
      <w:pPr>
        <w:pStyle w:val="Listenabsatz"/>
        <w:numPr>
          <w:ilvl w:val="1"/>
          <w:numId w:val="13"/>
        </w:numPr>
        <w:rPr>
          <w:rFonts w:eastAsia="SimSun"/>
          <w:lang w:val="en-US"/>
        </w:rPr>
      </w:pPr>
      <w:r w:rsidRPr="001C35F0">
        <w:rPr>
          <w:rFonts w:eastAsia="SimSun"/>
          <w:lang w:val="en-US"/>
        </w:rPr>
        <w:t xml:space="preserve">11-24/1560, Follow up on capability report and ID allocation for AMP STA, </w:t>
      </w:r>
      <w:proofErr w:type="spellStart"/>
      <w:r w:rsidRPr="001C35F0">
        <w:rPr>
          <w:rFonts w:eastAsia="SimSun"/>
          <w:lang w:val="en-US"/>
        </w:rPr>
        <w:t>Zhanjing</w:t>
      </w:r>
      <w:proofErr w:type="spellEnd"/>
      <w:r w:rsidRPr="001C35F0">
        <w:rPr>
          <w:rFonts w:eastAsia="SimSun"/>
          <w:lang w:val="en-US"/>
        </w:rPr>
        <w:t xml:space="preserve"> Bao (TCL) </w:t>
      </w:r>
    </w:p>
    <w:p w14:paraId="0382A9CE" w14:textId="77777777" w:rsidR="001C35F0" w:rsidRPr="001C35F0" w:rsidRDefault="001C35F0" w:rsidP="001C35F0">
      <w:pPr>
        <w:pStyle w:val="Listenabsatz"/>
        <w:numPr>
          <w:ilvl w:val="1"/>
          <w:numId w:val="13"/>
        </w:numPr>
        <w:rPr>
          <w:rFonts w:eastAsia="SimSun"/>
          <w:lang w:val="en-US"/>
        </w:rPr>
      </w:pPr>
      <w:r w:rsidRPr="001C35F0">
        <w:rPr>
          <w:rFonts w:eastAsia="SimSun"/>
          <w:lang w:val="en-US"/>
        </w:rPr>
        <w:t xml:space="preserve">11-24/1548, Thoughts on Security for AMP, </w:t>
      </w:r>
      <w:proofErr w:type="spellStart"/>
      <w:r w:rsidRPr="001C35F0">
        <w:rPr>
          <w:rFonts w:eastAsia="SimSun"/>
          <w:lang w:val="en-US"/>
        </w:rPr>
        <w:t>Rojan</w:t>
      </w:r>
      <w:proofErr w:type="spellEnd"/>
      <w:r w:rsidRPr="001C35F0">
        <w:rPr>
          <w:rFonts w:eastAsia="SimSun"/>
          <w:lang w:val="en-US"/>
        </w:rPr>
        <w:t xml:space="preserve"> </w:t>
      </w:r>
      <w:proofErr w:type="spellStart"/>
      <w:r w:rsidRPr="001C35F0">
        <w:rPr>
          <w:rFonts w:eastAsia="SimSun"/>
          <w:lang w:val="en-US"/>
        </w:rPr>
        <w:t>Chitrakar</w:t>
      </w:r>
      <w:proofErr w:type="spellEnd"/>
      <w:r w:rsidRPr="001C35F0">
        <w:rPr>
          <w:rFonts w:eastAsia="SimSun"/>
          <w:lang w:val="en-US"/>
        </w:rPr>
        <w:t xml:space="preserve"> (Huawei)</w:t>
      </w:r>
    </w:p>
    <w:p w14:paraId="2F6DB0C6" w14:textId="46B8E687" w:rsidR="001C35F0" w:rsidRPr="001C35F0" w:rsidRDefault="001C35F0" w:rsidP="001C35F0">
      <w:pPr>
        <w:pStyle w:val="Listenabsatz"/>
        <w:numPr>
          <w:ilvl w:val="1"/>
          <w:numId w:val="13"/>
        </w:numPr>
        <w:rPr>
          <w:rFonts w:eastAsia="SimSun"/>
          <w:lang w:val="en-US"/>
        </w:rPr>
      </w:pPr>
      <w:r w:rsidRPr="001C35F0">
        <w:rPr>
          <w:rFonts w:eastAsia="SimSun"/>
          <w:lang w:val="en-US"/>
        </w:rPr>
        <w:t>11-24/1584, Ascon: the lightweight cryptography as a better cipher than AES for 802.11bp, Hui Luo (Infineon)</w:t>
      </w:r>
    </w:p>
    <w:p w14:paraId="06ADA56F" w14:textId="781BCFB9" w:rsidR="00050F38" w:rsidRPr="00050F38" w:rsidRDefault="00050F38" w:rsidP="00050F38">
      <w:pPr>
        <w:pStyle w:val="Listenabsatz"/>
        <w:numPr>
          <w:ilvl w:val="0"/>
          <w:numId w:val="13"/>
        </w:numPr>
        <w:rPr>
          <w:rFonts w:eastAsia="SimSun"/>
          <w:lang w:val="en-GB"/>
        </w:rPr>
      </w:pPr>
      <w:r>
        <w:rPr>
          <w:rFonts w:eastAsia="SimSun"/>
          <w:lang w:val="en-US"/>
        </w:rPr>
        <w:t>Timeline review</w:t>
      </w:r>
    </w:p>
    <w:p w14:paraId="48A4E54F" w14:textId="3EA99584" w:rsidR="00050F38" w:rsidRPr="00303003" w:rsidRDefault="00050F38" w:rsidP="00050F38">
      <w:pPr>
        <w:pStyle w:val="Listenabsatz"/>
        <w:numPr>
          <w:ilvl w:val="0"/>
          <w:numId w:val="13"/>
        </w:numPr>
        <w:rPr>
          <w:rFonts w:eastAsia="SimSun"/>
        </w:rPr>
      </w:pPr>
      <w:r>
        <w:rPr>
          <w:rFonts w:eastAsia="SimSun"/>
          <w:lang w:val="en-US"/>
        </w:rPr>
        <w:t>Teleconference plan</w:t>
      </w:r>
    </w:p>
    <w:p w14:paraId="0EB93E64" w14:textId="77777777" w:rsidR="00F87EF2" w:rsidRPr="00121F09" w:rsidRDefault="00F87EF2" w:rsidP="00F87EF2">
      <w:pPr>
        <w:pStyle w:val="Listenabsatz"/>
        <w:numPr>
          <w:ilvl w:val="0"/>
          <w:numId w:val="13"/>
        </w:numPr>
        <w:rPr>
          <w:rFonts w:eastAsia="SimSun"/>
        </w:rPr>
      </w:pPr>
      <w:r w:rsidRPr="00121F09">
        <w:rPr>
          <w:rFonts w:eastAsia="SimSun"/>
        </w:rPr>
        <w:lastRenderedPageBreak/>
        <w:t>Any other business?</w:t>
      </w:r>
    </w:p>
    <w:p w14:paraId="739B35A7" w14:textId="6B7F1023" w:rsidR="00F87EF2" w:rsidRPr="00121F09" w:rsidRDefault="00050F38" w:rsidP="00F87EF2">
      <w:pPr>
        <w:pStyle w:val="Listenabsatz"/>
        <w:numPr>
          <w:ilvl w:val="0"/>
          <w:numId w:val="13"/>
        </w:numPr>
        <w:rPr>
          <w:rFonts w:eastAsia="SimSun"/>
        </w:rPr>
      </w:pPr>
      <w:r>
        <w:rPr>
          <w:rFonts w:eastAsia="SimSun"/>
        </w:rPr>
        <w:t>Adjourn</w:t>
      </w:r>
    </w:p>
    <w:p w14:paraId="246631C5" w14:textId="77777777" w:rsidR="00F87EF2" w:rsidRPr="005D629F" w:rsidRDefault="00F87EF2" w:rsidP="00F87EF2">
      <w:pPr>
        <w:rPr>
          <w:rFonts w:eastAsia="SimSun"/>
          <w:lang w:val="en-US"/>
        </w:rPr>
      </w:pPr>
      <w:r w:rsidRPr="005D629F">
        <w:rPr>
          <w:rFonts w:eastAsia="SimSun"/>
          <w:lang w:val="en-US"/>
        </w:rPr>
        <w:t>Chair calls for approval of the agenda of the TGbp session</w:t>
      </w:r>
      <w:r>
        <w:rPr>
          <w:rFonts w:eastAsia="SimSun"/>
          <w:lang w:val="en-US"/>
        </w:rPr>
        <w:t>.</w:t>
      </w:r>
    </w:p>
    <w:p w14:paraId="7F900DD5" w14:textId="1B2F174B" w:rsidR="00F87EF2" w:rsidRDefault="00050F38" w:rsidP="00F87EF2">
      <w:pPr>
        <w:rPr>
          <w:lang w:val="en-US"/>
        </w:rPr>
      </w:pPr>
      <w:r>
        <w:rPr>
          <w:lang w:val="en-US"/>
        </w:rPr>
        <w:t>No</w:t>
      </w:r>
      <w:r w:rsidR="00F87EF2" w:rsidRPr="00863CF1">
        <w:rPr>
          <w:lang w:val="en-US"/>
        </w:rPr>
        <w:t xml:space="preserve"> discussion</w:t>
      </w:r>
      <w:r>
        <w:rPr>
          <w:lang w:val="en-US"/>
        </w:rPr>
        <w:t>,</w:t>
      </w:r>
      <w:r w:rsidR="00F87EF2">
        <w:rPr>
          <w:lang w:val="en-US"/>
        </w:rPr>
        <w:t xml:space="preserve"> </w:t>
      </w:r>
      <w:r>
        <w:rPr>
          <w:lang w:val="en-US"/>
        </w:rPr>
        <w:t>n</w:t>
      </w:r>
      <w:r w:rsidR="00F87EF2" w:rsidRPr="00863CF1">
        <w:rPr>
          <w:lang w:val="en-US"/>
        </w:rPr>
        <w:t>o objection, agenda approved.</w:t>
      </w:r>
    </w:p>
    <w:p w14:paraId="64816B7C" w14:textId="77777777" w:rsidR="00062E99" w:rsidRDefault="00062E99" w:rsidP="00F87EF2">
      <w:pPr>
        <w:rPr>
          <w:lang w:val="en-US"/>
        </w:rPr>
      </w:pPr>
    </w:p>
    <w:p w14:paraId="6B64454E" w14:textId="1D0A0CF3" w:rsidR="00062E99" w:rsidRDefault="00062E99" w:rsidP="00F87EF2">
      <w:pPr>
        <w:rPr>
          <w:lang w:val="en-US"/>
        </w:rPr>
      </w:pPr>
      <w:r>
        <w:rPr>
          <w:lang w:val="en-US"/>
        </w:rPr>
        <w:t>Chair explains the procedure and rules regarding SPs and Motions.</w:t>
      </w:r>
    </w:p>
    <w:p w14:paraId="4A2AC610" w14:textId="3ABE1ABB" w:rsidR="00220CE7" w:rsidRDefault="00220CE7" w:rsidP="00220CE7">
      <w:pPr>
        <w:pStyle w:val="berschrift2"/>
        <w:rPr>
          <w:lang w:val="en-US"/>
        </w:rPr>
      </w:pPr>
      <w:r>
        <w:rPr>
          <w:lang w:val="en-US"/>
        </w:rPr>
        <w:t>Straw</w:t>
      </w:r>
      <w:r w:rsidR="00E75C11">
        <w:rPr>
          <w:lang w:val="en-US"/>
        </w:rPr>
        <w:t xml:space="preserve"> P</w:t>
      </w:r>
      <w:r>
        <w:rPr>
          <w:lang w:val="en-US"/>
        </w:rPr>
        <w:t>olls</w:t>
      </w:r>
    </w:p>
    <w:p w14:paraId="6F423C51" w14:textId="77777777" w:rsidR="00E67A85" w:rsidRDefault="004267AE" w:rsidP="00E67A85">
      <w:pPr>
        <w:pStyle w:val="berschrift3"/>
        <w:rPr>
          <w:lang w:val="en-US"/>
        </w:rPr>
      </w:pPr>
      <w:r>
        <w:rPr>
          <w:lang w:val="en-US"/>
        </w:rPr>
        <w:t>SP#1</w:t>
      </w:r>
    </w:p>
    <w:p w14:paraId="1EF73480" w14:textId="2893F098" w:rsidR="00E560F0" w:rsidRDefault="004267AE" w:rsidP="00220CE7">
      <w:pPr>
        <w:rPr>
          <w:rFonts w:eastAsia="SimSun"/>
          <w:lang w:val="en-US"/>
        </w:rPr>
      </w:pPr>
      <w:r w:rsidRPr="002D034B">
        <w:rPr>
          <w:rFonts w:eastAsia="SimSun"/>
          <w:lang w:val="en-US"/>
        </w:rPr>
        <w:t>https://mentor.ieee.org/802.11/dcn/24/11-24-</w:t>
      </w:r>
      <w:r>
        <w:rPr>
          <w:rFonts w:eastAsia="SimSun"/>
          <w:lang w:val="en-US"/>
        </w:rPr>
        <w:t>1380r6</w:t>
      </w:r>
      <w:r>
        <w:rPr>
          <w:rFonts w:eastAsia="SimSun"/>
          <w:lang w:val="en-US"/>
        </w:rPr>
        <w:t xml:space="preserve"> (slide </w:t>
      </w:r>
      <w:r w:rsidR="0007343A">
        <w:rPr>
          <w:rFonts w:eastAsia="SimSun"/>
          <w:lang w:val="en-US"/>
        </w:rPr>
        <w:t>36)</w:t>
      </w:r>
    </w:p>
    <w:p w14:paraId="635C29EA" w14:textId="29AA9B36" w:rsidR="00E560F0" w:rsidRDefault="0002490B" w:rsidP="00220CE7">
      <w:pPr>
        <w:rPr>
          <w:rFonts w:eastAsia="SimSun"/>
          <w:lang w:val="en-US"/>
        </w:rPr>
      </w:pPr>
      <w:r>
        <w:rPr>
          <w:rFonts w:eastAsia="SimSun"/>
          <w:lang w:val="en-US"/>
        </w:rPr>
        <w:t>Q: What is "non-data frame"</w:t>
      </w:r>
    </w:p>
    <w:p w14:paraId="0FFC9177" w14:textId="7322410F" w:rsidR="006A0508" w:rsidRDefault="0002490B" w:rsidP="00220CE7">
      <w:pPr>
        <w:rPr>
          <w:rFonts w:eastAsia="SimSun"/>
          <w:lang w:val="en-US"/>
        </w:rPr>
      </w:pPr>
      <w:r>
        <w:rPr>
          <w:rFonts w:eastAsia="SimSun"/>
          <w:lang w:val="en-US"/>
        </w:rPr>
        <w:t>A: A new type of frame, i.e., not</w:t>
      </w:r>
      <w:r w:rsidR="006A0508">
        <w:rPr>
          <w:rFonts w:eastAsia="SimSun"/>
          <w:lang w:val="en-US"/>
        </w:rPr>
        <w:t xml:space="preserve"> </w:t>
      </w:r>
      <w:proofErr w:type="gramStart"/>
      <w:r w:rsidR="006A0508">
        <w:rPr>
          <w:rFonts w:eastAsia="SimSun"/>
          <w:lang w:val="en-US"/>
        </w:rPr>
        <w:t>data-type</w:t>
      </w:r>
      <w:proofErr w:type="gramEnd"/>
      <w:r w:rsidR="006A0508">
        <w:rPr>
          <w:rFonts w:eastAsia="SimSun"/>
          <w:lang w:val="en-US"/>
        </w:rPr>
        <w:t xml:space="preserve">. </w:t>
      </w:r>
      <w:proofErr w:type="gramStart"/>
      <w:r w:rsidR="006A0508">
        <w:rPr>
          <w:rFonts w:eastAsia="SimSun"/>
          <w:lang w:val="en-US"/>
        </w:rPr>
        <w:t>Similar to</w:t>
      </w:r>
      <w:proofErr w:type="gramEnd"/>
      <w:r w:rsidR="006A0508">
        <w:rPr>
          <w:rFonts w:eastAsia="SimSun"/>
          <w:lang w:val="en-US"/>
        </w:rPr>
        <w:t xml:space="preserve"> a WUR frame.</w:t>
      </w:r>
    </w:p>
    <w:p w14:paraId="62841D7C" w14:textId="23C2BE0D" w:rsidR="006A0508" w:rsidRDefault="006A0508" w:rsidP="00220CE7">
      <w:pPr>
        <w:rPr>
          <w:rFonts w:eastAsia="SimSun"/>
          <w:lang w:val="en-US"/>
        </w:rPr>
      </w:pPr>
      <w:r>
        <w:rPr>
          <w:rFonts w:eastAsia="SimSun"/>
          <w:lang w:val="en-US"/>
        </w:rPr>
        <w:t xml:space="preserve">Q: </w:t>
      </w:r>
      <w:r w:rsidR="001767F8">
        <w:rPr>
          <w:rFonts w:eastAsia="SimSun"/>
          <w:lang w:val="en-US"/>
        </w:rPr>
        <w:t>Is the SP for the SFD or FRD just for information?</w:t>
      </w:r>
    </w:p>
    <w:p w14:paraId="41E71904" w14:textId="4A4D65E9" w:rsidR="001767F8" w:rsidRDefault="001767F8" w:rsidP="00220CE7">
      <w:pPr>
        <w:rPr>
          <w:rFonts w:eastAsia="SimSun"/>
          <w:lang w:val="en-US"/>
        </w:rPr>
      </w:pPr>
      <w:r>
        <w:rPr>
          <w:rFonts w:eastAsia="SimSun"/>
          <w:lang w:val="en-US"/>
        </w:rPr>
        <w:t xml:space="preserve">A: </w:t>
      </w:r>
      <w:r w:rsidR="004F6C3F">
        <w:rPr>
          <w:rFonts w:eastAsia="SimSun"/>
          <w:lang w:val="en-US"/>
        </w:rPr>
        <w:t>Currently not sure about the motion. The motion will not be run today.</w:t>
      </w:r>
    </w:p>
    <w:p w14:paraId="5D854CBA" w14:textId="040646A0" w:rsidR="00E665A7" w:rsidRDefault="00E665A7" w:rsidP="00220CE7">
      <w:pPr>
        <w:rPr>
          <w:rFonts w:eastAsia="SimSun"/>
          <w:lang w:val="en-US"/>
        </w:rPr>
      </w:pPr>
      <w:r>
        <w:rPr>
          <w:rFonts w:eastAsia="SimSun"/>
          <w:lang w:val="en-US"/>
        </w:rPr>
        <w:t>Q: "non-data frame", will it be a MAC frame type or a PHY frame that does not contain MAC data?</w:t>
      </w:r>
    </w:p>
    <w:p w14:paraId="6D3E5A6F" w14:textId="66F0300B" w:rsidR="00E665A7" w:rsidRDefault="00E665A7" w:rsidP="00220CE7">
      <w:pPr>
        <w:rPr>
          <w:rFonts w:eastAsia="SimSun"/>
          <w:lang w:val="en-US"/>
        </w:rPr>
      </w:pPr>
      <w:r>
        <w:rPr>
          <w:rFonts w:eastAsia="SimSun"/>
          <w:lang w:val="en-US"/>
        </w:rPr>
        <w:t xml:space="preserve">A: The word frame </w:t>
      </w:r>
      <w:r w:rsidR="00364A90">
        <w:rPr>
          <w:rFonts w:eastAsia="SimSun"/>
          <w:lang w:val="en-US"/>
        </w:rPr>
        <w:t>refers to the MAC. It is a no-data-type frame.</w:t>
      </w:r>
    </w:p>
    <w:p w14:paraId="3C99C7B4" w14:textId="2EF1B5AB" w:rsidR="00364A90" w:rsidRDefault="00364A90" w:rsidP="00220CE7">
      <w:pPr>
        <w:rPr>
          <w:rFonts w:eastAsia="SimSun"/>
          <w:lang w:val="en-US"/>
        </w:rPr>
      </w:pPr>
      <w:r>
        <w:rPr>
          <w:rFonts w:eastAsia="SimSun"/>
          <w:lang w:val="en-US"/>
        </w:rPr>
        <w:t xml:space="preserve">Q: </w:t>
      </w:r>
      <w:r w:rsidR="002074DB">
        <w:rPr>
          <w:rFonts w:eastAsia="SimSun"/>
          <w:lang w:val="en-US"/>
        </w:rPr>
        <w:t>Is this for a specific MAC frame proposal?</w:t>
      </w:r>
    </w:p>
    <w:p w14:paraId="05D20BD5" w14:textId="561CBD07" w:rsidR="002074DB" w:rsidRDefault="002074DB" w:rsidP="00220CE7">
      <w:pPr>
        <w:rPr>
          <w:rFonts w:eastAsia="SimSun"/>
          <w:lang w:val="en-US"/>
        </w:rPr>
      </w:pPr>
      <w:r>
        <w:rPr>
          <w:rFonts w:eastAsia="SimSun"/>
          <w:lang w:val="en-US"/>
        </w:rPr>
        <w:t xml:space="preserve">A: </w:t>
      </w:r>
      <w:r w:rsidR="00312D0F">
        <w:rPr>
          <w:rFonts w:eastAsia="SimSun"/>
          <w:lang w:val="en-US"/>
        </w:rPr>
        <w:t>It is in the presentation. We have not enough time.</w:t>
      </w:r>
    </w:p>
    <w:p w14:paraId="78399C96" w14:textId="4DA2A501" w:rsidR="00140C98" w:rsidRDefault="00FB5E8F" w:rsidP="00220CE7">
      <w:pPr>
        <w:rPr>
          <w:rFonts w:eastAsia="SimSun"/>
          <w:lang w:val="en-US"/>
        </w:rPr>
      </w:pPr>
      <w:r>
        <w:rPr>
          <w:rFonts w:eastAsia="SimSun"/>
          <w:lang w:val="en-US"/>
        </w:rPr>
        <w:t>SP is changed to say "non-data type frames".</w:t>
      </w:r>
    </w:p>
    <w:p w14:paraId="0365C622" w14:textId="77777777" w:rsidR="00FB5E8F" w:rsidRDefault="00FB5E8F" w:rsidP="00220CE7">
      <w:pPr>
        <w:rPr>
          <w:rFonts w:eastAsia="SimSun"/>
          <w:lang w:val="en-US"/>
        </w:rPr>
      </w:pPr>
    </w:p>
    <w:p w14:paraId="1A4C692D" w14:textId="2EA50A1E" w:rsidR="00FB5E8F" w:rsidRDefault="00BA6C0B" w:rsidP="00220CE7">
      <w:pPr>
        <w:rPr>
          <w:rFonts w:eastAsia="SimSun"/>
          <w:lang w:val="en-US"/>
        </w:rPr>
      </w:pPr>
      <w:r>
        <w:rPr>
          <w:rFonts w:eastAsia="SimSun"/>
          <w:lang w:val="en-US"/>
        </w:rPr>
        <w:t xml:space="preserve">Y / N / A: </w:t>
      </w:r>
      <w:r w:rsidR="00C10DD5">
        <w:rPr>
          <w:rFonts w:eastAsia="SimSun"/>
          <w:lang w:val="en-US"/>
        </w:rPr>
        <w:t>7 / 38 / 32</w:t>
      </w:r>
    </w:p>
    <w:p w14:paraId="6DB1620B" w14:textId="70740C78" w:rsidR="00C10DD5" w:rsidRDefault="00C10DD5" w:rsidP="00C10DD5">
      <w:pPr>
        <w:pStyle w:val="berschrift3"/>
        <w:rPr>
          <w:rFonts w:eastAsia="SimSun"/>
          <w:lang w:val="en-US"/>
        </w:rPr>
      </w:pPr>
      <w:r>
        <w:rPr>
          <w:rFonts w:eastAsia="SimSun"/>
          <w:lang w:val="en-US"/>
        </w:rPr>
        <w:t>SP#2</w:t>
      </w:r>
    </w:p>
    <w:p w14:paraId="1680512C" w14:textId="4E81C332" w:rsidR="00EC159A" w:rsidRDefault="00EC159A" w:rsidP="00EC159A">
      <w:pPr>
        <w:rPr>
          <w:rFonts w:eastAsia="SimSun"/>
          <w:lang w:val="en-US"/>
        </w:rPr>
      </w:pPr>
      <w:r w:rsidRPr="002D034B">
        <w:rPr>
          <w:rFonts w:eastAsia="SimSun"/>
          <w:lang w:val="en-US"/>
        </w:rPr>
        <w:t>https://mentor.ieee.org/802.11/dcn/24/11-24-</w:t>
      </w:r>
      <w:r>
        <w:rPr>
          <w:rFonts w:eastAsia="SimSun"/>
          <w:lang w:val="en-US"/>
        </w:rPr>
        <w:t>1380r6 (slide 3</w:t>
      </w:r>
      <w:r>
        <w:rPr>
          <w:rFonts w:eastAsia="SimSun"/>
          <w:lang w:val="en-US"/>
        </w:rPr>
        <w:t>7</w:t>
      </w:r>
      <w:r>
        <w:rPr>
          <w:rFonts w:eastAsia="SimSun"/>
          <w:lang w:val="en-US"/>
        </w:rPr>
        <w:t>)</w:t>
      </w:r>
    </w:p>
    <w:p w14:paraId="69DEFAE1" w14:textId="51FE3CB1" w:rsidR="009E6DC4" w:rsidRDefault="009E6DC4" w:rsidP="00C10DD5">
      <w:pPr>
        <w:rPr>
          <w:rFonts w:eastAsia="SimSun"/>
          <w:lang w:val="en-US"/>
        </w:rPr>
      </w:pPr>
      <w:r>
        <w:rPr>
          <w:rFonts w:eastAsia="SimSun"/>
          <w:lang w:val="en-US"/>
        </w:rPr>
        <w:t>Q: Is this intended for SFD, FRD, or just for information?</w:t>
      </w:r>
    </w:p>
    <w:p w14:paraId="283E4A9B" w14:textId="3B09144D" w:rsidR="009E6DC4" w:rsidRDefault="001E4988" w:rsidP="00C10DD5">
      <w:pPr>
        <w:rPr>
          <w:rFonts w:eastAsia="SimSun"/>
          <w:lang w:val="en-US"/>
        </w:rPr>
      </w:pPr>
      <w:r>
        <w:rPr>
          <w:rFonts w:eastAsia="SimSun"/>
          <w:lang w:val="en-US"/>
        </w:rPr>
        <w:t xml:space="preserve">Chair suggests </w:t>
      </w:r>
      <w:r w:rsidR="001A09CB">
        <w:rPr>
          <w:rFonts w:eastAsia="SimSun"/>
          <w:lang w:val="en-US"/>
        </w:rPr>
        <w:t>indicating</w:t>
      </w:r>
      <w:r>
        <w:rPr>
          <w:rFonts w:eastAsia="SimSun"/>
          <w:lang w:val="en-US"/>
        </w:rPr>
        <w:t xml:space="preserve"> for every SP brought to the group the intention. As </w:t>
      </w:r>
      <w:r w:rsidR="00C84CE9">
        <w:rPr>
          <w:rFonts w:eastAsia="SimSun"/>
          <w:lang w:val="en-US"/>
        </w:rPr>
        <w:t xml:space="preserve">for </w:t>
      </w:r>
      <w:r>
        <w:rPr>
          <w:rFonts w:eastAsia="SimSun"/>
          <w:lang w:val="en-US"/>
        </w:rPr>
        <w:t xml:space="preserve">this one </w:t>
      </w:r>
      <w:r w:rsidR="00C84CE9">
        <w:rPr>
          <w:rFonts w:eastAsia="SimSun"/>
          <w:lang w:val="en-US"/>
        </w:rPr>
        <w:t xml:space="preserve">it </w:t>
      </w:r>
      <w:r>
        <w:rPr>
          <w:rFonts w:eastAsia="SimSun"/>
          <w:lang w:val="en-US"/>
        </w:rPr>
        <w:t xml:space="preserve">is not </w:t>
      </w:r>
      <w:r w:rsidR="00C84CE9">
        <w:rPr>
          <w:rFonts w:eastAsia="SimSun"/>
          <w:lang w:val="en-US"/>
        </w:rPr>
        <w:t>indicated</w:t>
      </w:r>
      <w:r>
        <w:rPr>
          <w:rFonts w:eastAsia="SimSun"/>
          <w:lang w:val="en-US"/>
        </w:rPr>
        <w:t>, it is only for information.</w:t>
      </w:r>
    </w:p>
    <w:p w14:paraId="4CF7C67F" w14:textId="77777777" w:rsidR="001E4988" w:rsidRDefault="001E4988" w:rsidP="00C10DD5">
      <w:pPr>
        <w:rPr>
          <w:rFonts w:eastAsia="SimSun"/>
          <w:lang w:val="en-US"/>
        </w:rPr>
      </w:pPr>
    </w:p>
    <w:p w14:paraId="497A9DBF" w14:textId="07FA2D28" w:rsidR="001E4988" w:rsidRDefault="001E4988" w:rsidP="00C10DD5">
      <w:pPr>
        <w:rPr>
          <w:rFonts w:eastAsia="SimSun"/>
          <w:lang w:val="en-US"/>
        </w:rPr>
      </w:pPr>
      <w:r>
        <w:rPr>
          <w:rFonts w:eastAsia="SimSun"/>
          <w:lang w:val="en-US"/>
        </w:rPr>
        <w:t xml:space="preserve">Y / N / A: </w:t>
      </w:r>
      <w:r w:rsidR="00C84CE9">
        <w:rPr>
          <w:rFonts w:eastAsia="SimSun"/>
          <w:lang w:val="en-US"/>
        </w:rPr>
        <w:t>34 / 17 / 25</w:t>
      </w:r>
    </w:p>
    <w:p w14:paraId="40D31E6F" w14:textId="7A94AAB5" w:rsidR="00C84CE9" w:rsidRDefault="00C84CE9" w:rsidP="00C84CE9">
      <w:pPr>
        <w:pStyle w:val="berschrift3"/>
        <w:rPr>
          <w:rFonts w:eastAsia="SimSun"/>
          <w:lang w:val="en-US"/>
        </w:rPr>
      </w:pPr>
      <w:r>
        <w:rPr>
          <w:rFonts w:eastAsia="SimSun"/>
          <w:lang w:val="en-US"/>
        </w:rPr>
        <w:t>SP#3</w:t>
      </w:r>
    </w:p>
    <w:p w14:paraId="50D7B32F" w14:textId="632A360B" w:rsidR="00C84CE9" w:rsidRDefault="00C84CE9" w:rsidP="00C84CE9">
      <w:pPr>
        <w:rPr>
          <w:rFonts w:eastAsia="SimSun"/>
          <w:lang w:val="en-US"/>
        </w:rPr>
      </w:pPr>
      <w:r w:rsidRPr="002D034B">
        <w:rPr>
          <w:rFonts w:eastAsia="SimSun"/>
          <w:lang w:val="en-US"/>
        </w:rPr>
        <w:t>https://mentor.ieee.org/802.11/dcn/24/11-24-</w:t>
      </w:r>
      <w:r>
        <w:rPr>
          <w:rFonts w:eastAsia="SimSun"/>
          <w:lang w:val="en-US"/>
        </w:rPr>
        <w:t>1380r6 (slide 3</w:t>
      </w:r>
      <w:r>
        <w:rPr>
          <w:rFonts w:eastAsia="SimSun"/>
          <w:lang w:val="en-US"/>
        </w:rPr>
        <w:t>8</w:t>
      </w:r>
      <w:r>
        <w:rPr>
          <w:rFonts w:eastAsia="SimSun"/>
          <w:lang w:val="en-US"/>
        </w:rPr>
        <w:t>)</w:t>
      </w:r>
    </w:p>
    <w:p w14:paraId="7DDD544E" w14:textId="77777777" w:rsidR="004B6FA9" w:rsidRDefault="004B6FA9" w:rsidP="004B6FA9">
      <w:pPr>
        <w:rPr>
          <w:rFonts w:eastAsia="SimSun"/>
          <w:lang w:val="en-US"/>
        </w:rPr>
      </w:pPr>
      <w:r>
        <w:rPr>
          <w:rFonts w:eastAsia="SimSun"/>
          <w:lang w:val="en-US"/>
        </w:rPr>
        <w:t>SP is changed to say "non-data type frames".</w:t>
      </w:r>
    </w:p>
    <w:p w14:paraId="419A9CC5" w14:textId="0738BA95" w:rsidR="00C84CE9" w:rsidRPr="00C84CE9" w:rsidRDefault="00C84CE9" w:rsidP="00C84CE9">
      <w:pPr>
        <w:rPr>
          <w:rFonts w:eastAsia="SimSun"/>
          <w:lang w:val="en-US"/>
        </w:rPr>
      </w:pPr>
    </w:p>
    <w:p w14:paraId="119761A9" w14:textId="34768EEB" w:rsidR="001E4988" w:rsidRDefault="00F56067" w:rsidP="00C10DD5">
      <w:pPr>
        <w:rPr>
          <w:rFonts w:eastAsia="SimSun"/>
          <w:lang w:val="en-US"/>
        </w:rPr>
      </w:pPr>
      <w:r>
        <w:rPr>
          <w:rFonts w:eastAsia="SimSun"/>
          <w:lang w:val="en-US"/>
        </w:rPr>
        <w:t>Y / N / A: 9 / 39 / 38</w:t>
      </w:r>
    </w:p>
    <w:p w14:paraId="447BBCA4" w14:textId="7932F939" w:rsidR="00F56067" w:rsidRDefault="00F56067" w:rsidP="00F56067">
      <w:pPr>
        <w:pStyle w:val="berschrift3"/>
        <w:rPr>
          <w:rFonts w:eastAsia="SimSun"/>
          <w:lang w:val="en-US"/>
        </w:rPr>
      </w:pPr>
      <w:r>
        <w:rPr>
          <w:rFonts w:eastAsia="SimSun"/>
          <w:lang w:val="en-US"/>
        </w:rPr>
        <w:t>SP#4</w:t>
      </w:r>
    </w:p>
    <w:p w14:paraId="0E738678" w14:textId="65683EE0" w:rsidR="00277401" w:rsidRDefault="00277401" w:rsidP="00277401">
      <w:pPr>
        <w:rPr>
          <w:rFonts w:eastAsia="SimSun"/>
          <w:lang w:val="en-US"/>
        </w:rPr>
      </w:pPr>
      <w:r w:rsidRPr="002D034B">
        <w:rPr>
          <w:rFonts w:eastAsia="SimSun"/>
          <w:lang w:val="en-US"/>
        </w:rPr>
        <w:t>https://mentor.ieee.org/802.11/dcn/24/11-24-</w:t>
      </w:r>
      <w:r>
        <w:rPr>
          <w:rFonts w:eastAsia="SimSun"/>
          <w:lang w:val="en-US"/>
        </w:rPr>
        <w:t>1380r6 (slide 3</w:t>
      </w:r>
      <w:r>
        <w:rPr>
          <w:rFonts w:eastAsia="SimSun"/>
          <w:lang w:val="en-US"/>
        </w:rPr>
        <w:t>9</w:t>
      </w:r>
      <w:r>
        <w:rPr>
          <w:rFonts w:eastAsia="SimSun"/>
          <w:lang w:val="en-US"/>
        </w:rPr>
        <w:t>)</w:t>
      </w:r>
    </w:p>
    <w:p w14:paraId="331ADCC3" w14:textId="02B90DD8" w:rsidR="00277401" w:rsidRDefault="00FB501A" w:rsidP="00277401">
      <w:pPr>
        <w:rPr>
          <w:rFonts w:eastAsia="SimSun"/>
          <w:lang w:val="en-US"/>
        </w:rPr>
      </w:pPr>
      <w:r>
        <w:rPr>
          <w:rFonts w:eastAsia="SimSun"/>
          <w:lang w:val="en-US"/>
        </w:rPr>
        <w:t>Q: Why more than one Excitation field?</w:t>
      </w:r>
    </w:p>
    <w:p w14:paraId="3DDC49C0" w14:textId="0042B7EE" w:rsidR="00FB501A" w:rsidRDefault="00FB501A" w:rsidP="00277401">
      <w:pPr>
        <w:rPr>
          <w:rFonts w:eastAsia="SimSun"/>
          <w:lang w:val="en-US"/>
        </w:rPr>
      </w:pPr>
      <w:r>
        <w:rPr>
          <w:rFonts w:eastAsia="SimSun"/>
          <w:lang w:val="en-US"/>
        </w:rPr>
        <w:t>A: To support a kind of data exchange</w:t>
      </w:r>
      <w:r w:rsidR="00185AC6">
        <w:rPr>
          <w:rFonts w:eastAsia="SimSun"/>
          <w:lang w:val="en-US"/>
        </w:rPr>
        <w:t>.</w:t>
      </w:r>
    </w:p>
    <w:p w14:paraId="2213FF68" w14:textId="16AFCC60" w:rsidR="00FB501A" w:rsidRDefault="00FB501A" w:rsidP="00277401">
      <w:pPr>
        <w:rPr>
          <w:rFonts w:eastAsia="SimSun"/>
          <w:lang w:val="en-US"/>
        </w:rPr>
      </w:pPr>
      <w:r>
        <w:rPr>
          <w:rFonts w:eastAsia="SimSun"/>
          <w:lang w:val="en-US"/>
        </w:rPr>
        <w:t>Q: Will vs. may in 2nd and 3rd bullet?</w:t>
      </w:r>
    </w:p>
    <w:p w14:paraId="278EC68E" w14:textId="3A16C5D0" w:rsidR="00185AC6" w:rsidRDefault="00185AC6" w:rsidP="00277401">
      <w:pPr>
        <w:rPr>
          <w:rFonts w:eastAsia="SimSun"/>
          <w:lang w:val="en-US"/>
        </w:rPr>
      </w:pPr>
      <w:r>
        <w:rPr>
          <w:rFonts w:eastAsia="SimSun"/>
          <w:lang w:val="en-US"/>
        </w:rPr>
        <w:t>A: Yes, that's correct. There must be a single data field, but there may be more than one.</w:t>
      </w:r>
      <w:r w:rsidR="00E51541">
        <w:rPr>
          <w:rFonts w:eastAsia="SimSun"/>
          <w:lang w:val="en-US"/>
        </w:rPr>
        <w:t xml:space="preserve"> It's not the same as the Excitation field.</w:t>
      </w:r>
    </w:p>
    <w:p w14:paraId="4811CA45" w14:textId="4E08F751" w:rsidR="00FB501A" w:rsidRDefault="00FB501A" w:rsidP="00277401">
      <w:pPr>
        <w:rPr>
          <w:rFonts w:eastAsia="SimSun"/>
          <w:lang w:val="en-US"/>
        </w:rPr>
      </w:pPr>
      <w:r>
        <w:rPr>
          <w:rFonts w:eastAsia="SimSun"/>
          <w:lang w:val="en-US"/>
        </w:rPr>
        <w:t>Q: What is the expected length of the fields?</w:t>
      </w:r>
    </w:p>
    <w:p w14:paraId="573D21EE" w14:textId="01625CC6" w:rsidR="00FB501A" w:rsidRDefault="00FB501A" w:rsidP="00277401">
      <w:pPr>
        <w:rPr>
          <w:rFonts w:eastAsia="SimSun"/>
          <w:lang w:val="en-US"/>
        </w:rPr>
      </w:pPr>
      <w:r>
        <w:rPr>
          <w:rFonts w:eastAsia="SimSun"/>
          <w:lang w:val="en-US"/>
        </w:rPr>
        <w:t>A: Not decided yet.</w:t>
      </w:r>
    </w:p>
    <w:p w14:paraId="1B5C8AFC" w14:textId="77777777" w:rsidR="00FB501A" w:rsidRDefault="00FB501A" w:rsidP="00277401">
      <w:pPr>
        <w:rPr>
          <w:rFonts w:eastAsia="SimSun"/>
          <w:lang w:val="en-US"/>
        </w:rPr>
      </w:pPr>
    </w:p>
    <w:p w14:paraId="3792B138" w14:textId="50C1BD1A" w:rsidR="00F56067" w:rsidRDefault="00185AC6" w:rsidP="00F56067">
      <w:pPr>
        <w:rPr>
          <w:rFonts w:eastAsia="SimSun"/>
          <w:lang w:val="en-US"/>
        </w:rPr>
      </w:pPr>
      <w:r>
        <w:rPr>
          <w:rFonts w:eastAsia="SimSun"/>
          <w:lang w:val="en-US"/>
        </w:rPr>
        <w:t>No objection to the SP.</w:t>
      </w:r>
    </w:p>
    <w:p w14:paraId="69439DEC" w14:textId="73F37D12" w:rsidR="00E51541" w:rsidRDefault="00E51541" w:rsidP="00E51541">
      <w:pPr>
        <w:pStyle w:val="berschrift3"/>
        <w:rPr>
          <w:rFonts w:eastAsia="SimSun"/>
          <w:lang w:val="en-US"/>
        </w:rPr>
      </w:pPr>
      <w:r>
        <w:rPr>
          <w:rFonts w:eastAsia="SimSun"/>
          <w:lang w:val="en-US"/>
        </w:rPr>
        <w:lastRenderedPageBreak/>
        <w:t>SP#5</w:t>
      </w:r>
    </w:p>
    <w:p w14:paraId="23458778" w14:textId="56DD3E0A" w:rsidR="00E51541" w:rsidRDefault="00E51541" w:rsidP="00E51541">
      <w:pPr>
        <w:rPr>
          <w:rFonts w:eastAsia="SimSun"/>
          <w:lang w:val="en-US"/>
        </w:rPr>
      </w:pPr>
      <w:r w:rsidRPr="002D034B">
        <w:rPr>
          <w:rFonts w:eastAsia="SimSun"/>
          <w:lang w:val="en-US"/>
        </w:rPr>
        <w:t>https://mentor.ieee.org/802.11/dcn/24/11-24-</w:t>
      </w:r>
      <w:r>
        <w:rPr>
          <w:rFonts w:eastAsia="SimSun"/>
          <w:lang w:val="en-US"/>
        </w:rPr>
        <w:t xml:space="preserve">1380r6 (slide </w:t>
      </w:r>
      <w:r>
        <w:rPr>
          <w:rFonts w:eastAsia="SimSun"/>
          <w:lang w:val="en-US"/>
        </w:rPr>
        <w:t>40</w:t>
      </w:r>
      <w:r>
        <w:rPr>
          <w:rFonts w:eastAsia="SimSun"/>
          <w:lang w:val="en-US"/>
        </w:rPr>
        <w:t>)</w:t>
      </w:r>
    </w:p>
    <w:p w14:paraId="5D8E108D" w14:textId="77777777" w:rsidR="00E51541" w:rsidRDefault="00E51541" w:rsidP="00E51541">
      <w:pPr>
        <w:rPr>
          <w:rFonts w:eastAsia="SimSun"/>
          <w:lang w:val="en-US"/>
        </w:rPr>
      </w:pPr>
    </w:p>
    <w:p w14:paraId="552974E9" w14:textId="0752459A" w:rsidR="00E51541" w:rsidRDefault="00E51541" w:rsidP="00E51541">
      <w:pPr>
        <w:rPr>
          <w:rFonts w:eastAsia="SimSun"/>
          <w:lang w:val="en-US"/>
        </w:rPr>
      </w:pPr>
      <w:r>
        <w:rPr>
          <w:rFonts w:eastAsia="SimSun"/>
          <w:lang w:val="en-US"/>
        </w:rPr>
        <w:t>No objection to the SP.</w:t>
      </w:r>
    </w:p>
    <w:p w14:paraId="3D5AC27A" w14:textId="3D038DF6" w:rsidR="00E51541" w:rsidRDefault="00E51541" w:rsidP="00E51541">
      <w:pPr>
        <w:pStyle w:val="berschrift3"/>
        <w:rPr>
          <w:rFonts w:eastAsia="SimSun"/>
          <w:lang w:val="en-US"/>
        </w:rPr>
      </w:pPr>
      <w:r>
        <w:rPr>
          <w:rFonts w:eastAsia="SimSun"/>
          <w:lang w:val="en-US"/>
        </w:rPr>
        <w:t>SP#6</w:t>
      </w:r>
    </w:p>
    <w:p w14:paraId="3F2F5FF4" w14:textId="329AFDAB" w:rsidR="00E51541" w:rsidRDefault="00E51541" w:rsidP="00E51541">
      <w:pPr>
        <w:rPr>
          <w:rFonts w:eastAsia="SimSun"/>
          <w:lang w:val="en-US"/>
        </w:rPr>
      </w:pPr>
      <w:r w:rsidRPr="002D034B">
        <w:rPr>
          <w:rFonts w:eastAsia="SimSun"/>
          <w:lang w:val="en-US"/>
        </w:rPr>
        <w:t>https://mentor.ieee.org/802.11/dcn/24/11-24-</w:t>
      </w:r>
      <w:r>
        <w:rPr>
          <w:rFonts w:eastAsia="SimSun"/>
          <w:lang w:val="en-US"/>
        </w:rPr>
        <w:t>1380r6 (slide 4</w:t>
      </w:r>
      <w:r>
        <w:rPr>
          <w:rFonts w:eastAsia="SimSun"/>
          <w:lang w:val="en-US"/>
        </w:rPr>
        <w:t>1</w:t>
      </w:r>
      <w:r>
        <w:rPr>
          <w:rFonts w:eastAsia="SimSun"/>
          <w:lang w:val="en-US"/>
        </w:rPr>
        <w:t>)</w:t>
      </w:r>
    </w:p>
    <w:p w14:paraId="160BC01F" w14:textId="77777777" w:rsidR="00E51541" w:rsidRDefault="00E51541" w:rsidP="00E51541">
      <w:pPr>
        <w:rPr>
          <w:rFonts w:eastAsia="SimSun"/>
          <w:lang w:val="en-US"/>
        </w:rPr>
      </w:pPr>
    </w:p>
    <w:p w14:paraId="13DFC63B" w14:textId="77777777" w:rsidR="00C30FB3" w:rsidRDefault="00C30FB3" w:rsidP="00C30FB3">
      <w:pPr>
        <w:rPr>
          <w:rFonts w:eastAsia="SimSun"/>
          <w:lang w:val="en-US"/>
        </w:rPr>
      </w:pPr>
      <w:r>
        <w:rPr>
          <w:rFonts w:eastAsia="SimSun"/>
          <w:lang w:val="en-US"/>
        </w:rPr>
        <w:t>No objection to the SP.</w:t>
      </w:r>
    </w:p>
    <w:p w14:paraId="4DA1FE14" w14:textId="00ED7C78" w:rsidR="00E175A1" w:rsidRDefault="00C30FB3" w:rsidP="00C30FB3">
      <w:pPr>
        <w:pStyle w:val="berschrift3"/>
        <w:rPr>
          <w:rFonts w:eastAsia="SimSun"/>
          <w:lang w:val="en-US"/>
        </w:rPr>
      </w:pPr>
      <w:r>
        <w:rPr>
          <w:rFonts w:eastAsia="SimSun"/>
          <w:lang w:val="en-US"/>
        </w:rPr>
        <w:t>SP#7</w:t>
      </w:r>
    </w:p>
    <w:p w14:paraId="18031E44" w14:textId="2BA43BA2" w:rsidR="00C30FB3" w:rsidRDefault="00C30FB3" w:rsidP="00C30FB3">
      <w:pPr>
        <w:rPr>
          <w:rFonts w:eastAsia="SimSun"/>
          <w:lang w:val="en-US"/>
        </w:rPr>
      </w:pPr>
      <w:r w:rsidRPr="002D034B">
        <w:rPr>
          <w:rFonts w:eastAsia="SimSun"/>
          <w:lang w:val="en-US"/>
        </w:rPr>
        <w:t>https://mentor.ieee.org/802.11/dcn/24/11-24-</w:t>
      </w:r>
      <w:r>
        <w:rPr>
          <w:rFonts w:eastAsia="SimSun"/>
          <w:lang w:val="en-US"/>
        </w:rPr>
        <w:t>1380r6</w:t>
      </w:r>
      <w:r>
        <w:rPr>
          <w:rFonts w:eastAsia="SimSun"/>
          <w:lang w:val="en-US"/>
        </w:rPr>
        <w:t xml:space="preserve"> (slide 42)</w:t>
      </w:r>
    </w:p>
    <w:p w14:paraId="01082ED5" w14:textId="489ACE48" w:rsidR="00C30FB3" w:rsidRDefault="007A4FCB" w:rsidP="00C30FB3">
      <w:pPr>
        <w:rPr>
          <w:rFonts w:eastAsia="SimSun"/>
          <w:lang w:val="en-US"/>
        </w:rPr>
      </w:pPr>
      <w:r>
        <w:rPr>
          <w:rFonts w:eastAsia="SimSun"/>
          <w:lang w:val="en-US"/>
        </w:rPr>
        <w:t>Q: Is this in addition to the AWGN channel model?</w:t>
      </w:r>
    </w:p>
    <w:p w14:paraId="75ADBA00" w14:textId="72457979" w:rsidR="007A4FCB" w:rsidRDefault="003347EB" w:rsidP="00C30FB3">
      <w:pPr>
        <w:rPr>
          <w:rFonts w:eastAsia="SimSun"/>
          <w:lang w:val="en-US"/>
        </w:rPr>
      </w:pPr>
      <w:r>
        <w:rPr>
          <w:rFonts w:eastAsia="SimSun"/>
          <w:lang w:val="en-US"/>
        </w:rPr>
        <w:t>A</w:t>
      </w:r>
      <w:r w:rsidR="007A4FCB">
        <w:rPr>
          <w:rFonts w:eastAsia="SimSun"/>
          <w:lang w:val="en-US"/>
        </w:rPr>
        <w:t xml:space="preserve">: Yes. The </w:t>
      </w:r>
      <w:r>
        <w:rPr>
          <w:rFonts w:eastAsia="SimSun"/>
          <w:lang w:val="en-US"/>
        </w:rPr>
        <w:t>question concerns simulations in addition to the AWGN channel model to evaluate multipath channels.</w:t>
      </w:r>
    </w:p>
    <w:p w14:paraId="2DE4D9ED" w14:textId="55F3A17E" w:rsidR="003347EB" w:rsidRDefault="003347EB" w:rsidP="00C30FB3">
      <w:pPr>
        <w:rPr>
          <w:rFonts w:eastAsia="SimSun"/>
          <w:lang w:val="en-US"/>
        </w:rPr>
      </w:pPr>
      <w:r>
        <w:rPr>
          <w:rFonts w:eastAsia="SimSun"/>
          <w:lang w:val="en-US"/>
        </w:rPr>
        <w:t>Q: So</w:t>
      </w:r>
      <w:r w:rsidR="00F60AFA">
        <w:rPr>
          <w:rFonts w:eastAsia="SimSun"/>
          <w:lang w:val="en-US"/>
        </w:rPr>
        <w:t>,</w:t>
      </w:r>
      <w:r>
        <w:rPr>
          <w:rFonts w:eastAsia="SimSun"/>
          <w:lang w:val="en-US"/>
        </w:rPr>
        <w:t xml:space="preserve"> this is only for longer ranges?</w:t>
      </w:r>
    </w:p>
    <w:p w14:paraId="0FD3EE59" w14:textId="2DCA522C" w:rsidR="003347EB" w:rsidRDefault="003347EB" w:rsidP="00C30FB3">
      <w:pPr>
        <w:rPr>
          <w:rFonts w:eastAsia="SimSun"/>
          <w:lang w:val="en-US"/>
        </w:rPr>
      </w:pPr>
      <w:r>
        <w:rPr>
          <w:rFonts w:eastAsia="SimSun"/>
          <w:lang w:val="en-US"/>
        </w:rPr>
        <w:t xml:space="preserve">A: </w:t>
      </w:r>
      <w:r w:rsidR="00F60AFA">
        <w:rPr>
          <w:rFonts w:eastAsia="SimSun"/>
          <w:lang w:val="en-US"/>
        </w:rPr>
        <w:t>I want to get the feedback of the people. If they are not sure they should vote "Abstain".</w:t>
      </w:r>
    </w:p>
    <w:p w14:paraId="7BB76244" w14:textId="77777777" w:rsidR="00F60AFA" w:rsidRDefault="00F60AFA" w:rsidP="00C30FB3">
      <w:pPr>
        <w:rPr>
          <w:rFonts w:eastAsia="SimSun"/>
          <w:lang w:val="en-US"/>
        </w:rPr>
      </w:pPr>
    </w:p>
    <w:p w14:paraId="022FB680" w14:textId="333A5AD9" w:rsidR="001E6D66" w:rsidRDefault="001E6D66" w:rsidP="00C30FB3">
      <w:pPr>
        <w:rPr>
          <w:rFonts w:eastAsia="SimSun"/>
          <w:lang w:val="en-US"/>
        </w:rPr>
      </w:pPr>
      <w:r>
        <w:rPr>
          <w:rFonts w:eastAsia="SimSun"/>
          <w:lang w:val="en-US"/>
        </w:rPr>
        <w:t xml:space="preserve">Channel Model B: </w:t>
      </w:r>
      <w:r w:rsidR="00EC46D8">
        <w:rPr>
          <w:rFonts w:eastAsia="SimSun"/>
          <w:lang w:val="en-US"/>
        </w:rPr>
        <w:t>12</w:t>
      </w:r>
    </w:p>
    <w:p w14:paraId="75DD53FA" w14:textId="572ED20C" w:rsidR="001E6D66" w:rsidRDefault="001E6D66" w:rsidP="00C30FB3">
      <w:pPr>
        <w:rPr>
          <w:rFonts w:eastAsia="SimSun"/>
          <w:lang w:val="en-US"/>
        </w:rPr>
      </w:pPr>
      <w:r>
        <w:rPr>
          <w:rFonts w:eastAsia="SimSun"/>
          <w:lang w:val="en-US"/>
        </w:rPr>
        <w:t>Channel Model D:</w:t>
      </w:r>
      <w:r w:rsidR="00EC46D8">
        <w:rPr>
          <w:rFonts w:eastAsia="SimSun"/>
          <w:lang w:val="en-US"/>
        </w:rPr>
        <w:t xml:space="preserve"> 18</w:t>
      </w:r>
    </w:p>
    <w:p w14:paraId="076D50D5" w14:textId="3E03C993" w:rsidR="001E6D66" w:rsidRDefault="001E6D66" w:rsidP="00C30FB3">
      <w:pPr>
        <w:rPr>
          <w:rFonts w:eastAsia="SimSun"/>
          <w:lang w:val="en-US"/>
        </w:rPr>
      </w:pPr>
      <w:r>
        <w:rPr>
          <w:rFonts w:eastAsia="SimSun"/>
          <w:lang w:val="en-US"/>
        </w:rPr>
        <w:t xml:space="preserve">Abstain: </w:t>
      </w:r>
      <w:r w:rsidR="00EC46D8">
        <w:rPr>
          <w:rFonts w:eastAsia="SimSun"/>
          <w:lang w:val="en-US"/>
        </w:rPr>
        <w:t xml:space="preserve"> 45</w:t>
      </w:r>
    </w:p>
    <w:p w14:paraId="7C1CE56D" w14:textId="77777777" w:rsidR="00E63787" w:rsidRDefault="00E63787" w:rsidP="00C30FB3">
      <w:pPr>
        <w:rPr>
          <w:rFonts w:eastAsia="SimSun"/>
          <w:lang w:val="en-US"/>
        </w:rPr>
      </w:pPr>
    </w:p>
    <w:p w14:paraId="71FE7A8B" w14:textId="6A1084E8" w:rsidR="00E63787" w:rsidRDefault="00E63787" w:rsidP="00C30FB3">
      <w:pPr>
        <w:rPr>
          <w:rFonts w:eastAsia="SimSun"/>
          <w:lang w:val="en-US"/>
        </w:rPr>
      </w:pPr>
      <w:r>
        <w:rPr>
          <w:rFonts w:eastAsia="SimSun"/>
          <w:lang w:val="en-US"/>
        </w:rPr>
        <w:t xml:space="preserve">Chair clarifies that only votes </w:t>
      </w:r>
      <w:r w:rsidR="009F36E2">
        <w:rPr>
          <w:rFonts w:eastAsia="SimSun"/>
          <w:lang w:val="en-US"/>
        </w:rPr>
        <w:t>via</w:t>
      </w:r>
      <w:r>
        <w:rPr>
          <w:rFonts w:eastAsia="SimSun"/>
          <w:lang w:val="en-US"/>
        </w:rPr>
        <w:t xml:space="preserve"> </w:t>
      </w:r>
      <w:proofErr w:type="spellStart"/>
      <w:r>
        <w:rPr>
          <w:rFonts w:eastAsia="SimSun"/>
          <w:lang w:val="en-US"/>
        </w:rPr>
        <w:t>Slido</w:t>
      </w:r>
      <w:proofErr w:type="spellEnd"/>
      <w:r>
        <w:rPr>
          <w:rFonts w:eastAsia="SimSun"/>
          <w:lang w:val="en-US"/>
        </w:rPr>
        <w:t xml:space="preserve"> are valid.</w:t>
      </w:r>
    </w:p>
    <w:p w14:paraId="1909B8BD" w14:textId="1D32D986" w:rsidR="00EC46D8" w:rsidRDefault="00EC46D8" w:rsidP="00EC46D8">
      <w:pPr>
        <w:pStyle w:val="berschrift3"/>
        <w:rPr>
          <w:rFonts w:eastAsia="SimSun"/>
          <w:lang w:val="en-US"/>
        </w:rPr>
      </w:pPr>
      <w:r>
        <w:rPr>
          <w:rFonts w:eastAsia="SimSun"/>
          <w:lang w:val="en-US"/>
        </w:rPr>
        <w:t>SP#8</w:t>
      </w:r>
    </w:p>
    <w:p w14:paraId="2B22A563" w14:textId="5CEDC5E2" w:rsidR="00EC46D8" w:rsidRDefault="00EC46D8" w:rsidP="00EC46D8">
      <w:pPr>
        <w:rPr>
          <w:rFonts w:eastAsia="SimSun"/>
          <w:lang w:val="en-US"/>
        </w:rPr>
      </w:pPr>
      <w:r w:rsidRPr="002D034B">
        <w:rPr>
          <w:rFonts w:eastAsia="SimSun"/>
          <w:lang w:val="en-US"/>
        </w:rPr>
        <w:t>https://mentor.ieee.org/802.11/dcn/24/11-24-</w:t>
      </w:r>
      <w:r>
        <w:rPr>
          <w:rFonts w:eastAsia="SimSun"/>
          <w:lang w:val="en-US"/>
        </w:rPr>
        <w:t>1380r6 (slide 4</w:t>
      </w:r>
      <w:r w:rsidR="003C74AC">
        <w:rPr>
          <w:rFonts w:eastAsia="SimSun"/>
          <w:lang w:val="en-US"/>
        </w:rPr>
        <w:t>3</w:t>
      </w:r>
      <w:r>
        <w:rPr>
          <w:rFonts w:eastAsia="SimSun"/>
          <w:lang w:val="en-US"/>
        </w:rPr>
        <w:t>)</w:t>
      </w:r>
    </w:p>
    <w:p w14:paraId="5F74BF7A" w14:textId="77777777" w:rsidR="00936E1C" w:rsidRDefault="00936E1C" w:rsidP="00EC46D8">
      <w:pPr>
        <w:rPr>
          <w:rFonts w:eastAsia="SimSun"/>
          <w:lang w:val="en-US"/>
        </w:rPr>
      </w:pPr>
    </w:p>
    <w:p w14:paraId="3CB5FE0E" w14:textId="7DD0C732" w:rsidR="00936E1C" w:rsidRPr="00936E1C" w:rsidRDefault="00936E1C" w:rsidP="00EC46D8">
      <w:pPr>
        <w:rPr>
          <w:rFonts w:eastAsia="SimSun"/>
          <w:lang w:val="en-US"/>
        </w:rPr>
      </w:pPr>
      <w:r>
        <w:rPr>
          <w:rFonts w:eastAsia="SimSun"/>
          <w:lang w:val="en-US"/>
        </w:rPr>
        <w:t>Text of the SP is changed to "</w:t>
      </w:r>
      <w:r w:rsidRPr="00936E1C">
        <w:rPr>
          <w:rFonts w:eastAsia="SimSun"/>
          <w:lang w:val="en-US"/>
        </w:rPr>
        <w:t>Do you agree that 802.11bp amendment will define more than one uplink data rate for AMP-only active transmitters?</w:t>
      </w:r>
      <w:r>
        <w:rPr>
          <w:rFonts w:eastAsia="SimSun"/>
          <w:lang w:val="en-US"/>
        </w:rPr>
        <w:t>".</w:t>
      </w:r>
    </w:p>
    <w:p w14:paraId="5E4C2D05" w14:textId="77777777" w:rsidR="00936E1C" w:rsidRDefault="00936E1C" w:rsidP="00EC46D8">
      <w:pPr>
        <w:rPr>
          <w:rFonts w:eastAsia="SimSun"/>
          <w:lang w:val="en-US"/>
        </w:rPr>
      </w:pPr>
    </w:p>
    <w:p w14:paraId="54FAD2AA" w14:textId="29B45A7F" w:rsidR="00A90A95" w:rsidRDefault="0093344D" w:rsidP="00EC46D8">
      <w:pPr>
        <w:rPr>
          <w:rFonts w:eastAsia="SimSun"/>
          <w:lang w:val="en-US"/>
        </w:rPr>
      </w:pPr>
      <w:r>
        <w:rPr>
          <w:rFonts w:eastAsia="SimSun"/>
          <w:lang w:val="en-US"/>
        </w:rPr>
        <w:t xml:space="preserve">Q: </w:t>
      </w:r>
      <w:r w:rsidR="00A90A95">
        <w:rPr>
          <w:rFonts w:eastAsia="SimSun"/>
          <w:lang w:val="en-US"/>
        </w:rPr>
        <w:t>Is this for information only?</w:t>
      </w:r>
    </w:p>
    <w:p w14:paraId="39C42BD1" w14:textId="32B42EED" w:rsidR="00A90A95" w:rsidRDefault="00A90A95" w:rsidP="00EC46D8">
      <w:pPr>
        <w:rPr>
          <w:rFonts w:eastAsia="SimSun"/>
          <w:lang w:val="en-US"/>
        </w:rPr>
      </w:pPr>
      <w:r>
        <w:rPr>
          <w:rFonts w:eastAsia="SimSun"/>
          <w:lang w:val="en-US"/>
        </w:rPr>
        <w:t>A: Yes.</w:t>
      </w:r>
    </w:p>
    <w:p w14:paraId="51D92608" w14:textId="6EC40F42" w:rsidR="00A90A95" w:rsidRDefault="009413A6" w:rsidP="00EC46D8">
      <w:pPr>
        <w:rPr>
          <w:rFonts w:eastAsia="SimSun"/>
          <w:lang w:val="en-US"/>
        </w:rPr>
      </w:pPr>
      <w:r>
        <w:rPr>
          <w:rFonts w:eastAsia="SimSun"/>
          <w:lang w:val="en-US"/>
        </w:rPr>
        <w:t>C: I do not see the use case for multiple data rates.</w:t>
      </w:r>
    </w:p>
    <w:p w14:paraId="04F4F621" w14:textId="1BB2F2D2" w:rsidR="009F36E2" w:rsidRDefault="009413A6" w:rsidP="00EC46D8">
      <w:pPr>
        <w:rPr>
          <w:rFonts w:eastAsia="SimSun"/>
          <w:lang w:val="en-US"/>
        </w:rPr>
      </w:pPr>
      <w:r>
        <w:rPr>
          <w:rFonts w:eastAsia="SimSun"/>
          <w:lang w:val="en-US"/>
        </w:rPr>
        <w:t xml:space="preserve">Q: Suggest </w:t>
      </w:r>
      <w:r w:rsidR="00A527A6">
        <w:rPr>
          <w:rFonts w:eastAsia="SimSun"/>
          <w:lang w:val="en-US"/>
        </w:rPr>
        <w:t>changing in</w:t>
      </w:r>
      <w:r>
        <w:rPr>
          <w:rFonts w:eastAsia="SimSun"/>
          <w:lang w:val="en-US"/>
        </w:rPr>
        <w:t xml:space="preserve"> the bullet</w:t>
      </w:r>
      <w:r w:rsidR="00A527A6">
        <w:rPr>
          <w:rFonts w:eastAsia="SimSun"/>
          <w:lang w:val="en-US"/>
        </w:rPr>
        <w:t xml:space="preserve"> "frame" to "PPDU"; "frame" is a MAC format.</w:t>
      </w:r>
    </w:p>
    <w:p w14:paraId="67A69A98" w14:textId="77777777" w:rsidR="00A527A6" w:rsidRDefault="00A527A6" w:rsidP="00EC46D8">
      <w:pPr>
        <w:rPr>
          <w:rFonts w:eastAsia="SimSun"/>
          <w:lang w:val="en-US"/>
        </w:rPr>
      </w:pPr>
    </w:p>
    <w:p w14:paraId="5AE5400C" w14:textId="7368FFB3" w:rsidR="00E73EBC" w:rsidRPr="006B2ED0" w:rsidRDefault="00E73EBC" w:rsidP="00EC46D8">
      <w:pPr>
        <w:rPr>
          <w:rFonts w:eastAsia="SimSun"/>
          <w:lang w:val="en-US"/>
        </w:rPr>
      </w:pPr>
      <w:r>
        <w:rPr>
          <w:rFonts w:eastAsia="SimSun"/>
          <w:lang w:val="en-US"/>
        </w:rPr>
        <w:t>Bullet point is changed to "</w:t>
      </w:r>
      <w:r w:rsidR="006B2ED0" w:rsidRPr="006B2ED0">
        <w:rPr>
          <w:rFonts w:eastAsia="SimSun"/>
          <w:lang w:val="en-US"/>
        </w:rPr>
        <w:t>TBD: how many rates and PPDU format</w:t>
      </w:r>
      <w:r w:rsidR="006B2ED0">
        <w:rPr>
          <w:rFonts w:eastAsia="SimSun"/>
          <w:lang w:val="en-US"/>
        </w:rPr>
        <w:t>".</w:t>
      </w:r>
    </w:p>
    <w:p w14:paraId="43D674F7" w14:textId="77777777" w:rsidR="002C0D3E" w:rsidRDefault="002C0D3E" w:rsidP="00EC46D8">
      <w:pPr>
        <w:rPr>
          <w:rFonts w:eastAsia="SimSun"/>
          <w:lang w:val="en-US"/>
        </w:rPr>
      </w:pPr>
    </w:p>
    <w:p w14:paraId="072FA2E9" w14:textId="692EB278" w:rsidR="002C0D3E" w:rsidRDefault="00E73EBC" w:rsidP="00EC46D8">
      <w:pPr>
        <w:rPr>
          <w:rFonts w:eastAsia="SimSun"/>
          <w:lang w:val="en-US"/>
        </w:rPr>
      </w:pPr>
      <w:r>
        <w:rPr>
          <w:rFonts w:eastAsia="SimSun"/>
          <w:lang w:val="en-US"/>
        </w:rPr>
        <w:t xml:space="preserve">Y / N / A: </w:t>
      </w:r>
      <w:r w:rsidR="004C74DD">
        <w:rPr>
          <w:rFonts w:eastAsia="SimSun"/>
          <w:lang w:val="en-US"/>
        </w:rPr>
        <w:t>4</w:t>
      </w:r>
      <w:r w:rsidR="006B2ED0">
        <w:rPr>
          <w:rFonts w:eastAsia="SimSun"/>
          <w:lang w:val="en-US"/>
        </w:rPr>
        <w:t>1 / 8 / 20</w:t>
      </w:r>
    </w:p>
    <w:p w14:paraId="5C449554" w14:textId="3ACB09B9" w:rsidR="006B2ED0" w:rsidRDefault="006B2ED0" w:rsidP="006B2ED0">
      <w:pPr>
        <w:pStyle w:val="berschrift3"/>
        <w:rPr>
          <w:rFonts w:eastAsia="SimSun"/>
          <w:lang w:val="en-US"/>
        </w:rPr>
      </w:pPr>
      <w:r>
        <w:rPr>
          <w:rFonts w:eastAsia="SimSun"/>
          <w:lang w:val="en-US"/>
        </w:rPr>
        <w:t>SP#9</w:t>
      </w:r>
    </w:p>
    <w:p w14:paraId="68611BB5" w14:textId="766FF2B6" w:rsidR="004C74DD" w:rsidRDefault="004C74DD" w:rsidP="004C74DD">
      <w:pPr>
        <w:rPr>
          <w:rFonts w:eastAsia="SimSun"/>
          <w:lang w:val="en-US"/>
        </w:rPr>
      </w:pPr>
      <w:r w:rsidRPr="002D034B">
        <w:rPr>
          <w:rFonts w:eastAsia="SimSun"/>
          <w:lang w:val="en-US"/>
        </w:rPr>
        <w:t>https://mentor.ieee.org/802.11/dcn/24/11-24-</w:t>
      </w:r>
      <w:r>
        <w:rPr>
          <w:rFonts w:eastAsia="SimSun"/>
          <w:lang w:val="en-US"/>
        </w:rPr>
        <w:t>1380r6</w:t>
      </w:r>
      <w:r>
        <w:rPr>
          <w:rFonts w:eastAsia="SimSun"/>
          <w:lang w:val="en-US"/>
        </w:rPr>
        <w:t xml:space="preserve"> (slide 44)</w:t>
      </w:r>
    </w:p>
    <w:p w14:paraId="2212A98B" w14:textId="45FB963C" w:rsidR="004C74DD" w:rsidRDefault="00774784" w:rsidP="004C74DD">
      <w:pPr>
        <w:rPr>
          <w:rFonts w:eastAsia="SimSun"/>
          <w:lang w:val="en-US"/>
        </w:rPr>
      </w:pPr>
      <w:r>
        <w:rPr>
          <w:rFonts w:eastAsia="SimSun"/>
          <w:lang w:val="en-US"/>
        </w:rPr>
        <w:t>C: "AMP-trigger" is not defined.</w:t>
      </w:r>
    </w:p>
    <w:p w14:paraId="4B8151A9" w14:textId="74CAE199" w:rsidR="00774784" w:rsidRDefault="00774784" w:rsidP="004C74DD">
      <w:pPr>
        <w:rPr>
          <w:rFonts w:eastAsia="SimSun"/>
          <w:lang w:val="en-US"/>
        </w:rPr>
      </w:pPr>
      <w:r>
        <w:rPr>
          <w:rFonts w:eastAsia="SimSun"/>
          <w:lang w:val="en-US"/>
        </w:rPr>
        <w:t xml:space="preserve">C: </w:t>
      </w:r>
      <w:r w:rsidR="00F44377">
        <w:rPr>
          <w:rFonts w:eastAsia="SimSun"/>
          <w:lang w:val="en-US"/>
        </w:rPr>
        <w:t>Need to be careful on the terminology. Not sure if a</w:t>
      </w:r>
      <w:r w:rsidR="009E4C96">
        <w:rPr>
          <w:rFonts w:eastAsia="SimSun"/>
          <w:lang w:val="en-US"/>
        </w:rPr>
        <w:t>n</w:t>
      </w:r>
      <w:r w:rsidR="00F44377">
        <w:rPr>
          <w:rFonts w:eastAsia="SimSun"/>
          <w:lang w:val="en-US"/>
        </w:rPr>
        <w:t xml:space="preserve"> "AMP-reader" will be defined, although I am sure we need a</w:t>
      </w:r>
      <w:r w:rsidR="00415628">
        <w:rPr>
          <w:rFonts w:eastAsia="SimSun"/>
          <w:lang w:val="en-US"/>
        </w:rPr>
        <w:t>n</w:t>
      </w:r>
      <w:r w:rsidR="00F44377">
        <w:rPr>
          <w:rFonts w:eastAsia="SimSun"/>
          <w:lang w:val="en-US"/>
        </w:rPr>
        <w:t xml:space="preserve"> AMP trigger frame.</w:t>
      </w:r>
    </w:p>
    <w:p w14:paraId="6C1E5CA0" w14:textId="77777777" w:rsidR="00F44377" w:rsidRDefault="00F44377" w:rsidP="004C74DD">
      <w:pPr>
        <w:rPr>
          <w:rFonts w:eastAsia="SimSun"/>
          <w:lang w:val="en-US"/>
        </w:rPr>
      </w:pPr>
    </w:p>
    <w:p w14:paraId="2E383ED6" w14:textId="2DCF0107" w:rsidR="00F44377" w:rsidRDefault="00885039" w:rsidP="004C74DD">
      <w:pPr>
        <w:rPr>
          <w:rFonts w:eastAsia="SimSun"/>
          <w:lang w:val="en-US"/>
        </w:rPr>
      </w:pPr>
      <w:r>
        <w:rPr>
          <w:rFonts w:eastAsia="SimSun"/>
          <w:lang w:val="en-US"/>
        </w:rPr>
        <w:t>The SP is changed to be only for information.</w:t>
      </w:r>
    </w:p>
    <w:p w14:paraId="7987D31D" w14:textId="77777777" w:rsidR="00885039" w:rsidRDefault="00885039" w:rsidP="004C74DD">
      <w:pPr>
        <w:rPr>
          <w:rFonts w:eastAsia="SimSun"/>
          <w:lang w:val="en-US"/>
        </w:rPr>
      </w:pPr>
    </w:p>
    <w:p w14:paraId="207683EA" w14:textId="72FB3D30" w:rsidR="00885039" w:rsidRDefault="00885039" w:rsidP="004C74DD">
      <w:pPr>
        <w:rPr>
          <w:rFonts w:eastAsia="SimSun"/>
          <w:lang w:val="en-US"/>
        </w:rPr>
      </w:pPr>
      <w:r>
        <w:rPr>
          <w:rFonts w:eastAsia="SimSun"/>
          <w:lang w:val="en-US"/>
        </w:rPr>
        <w:t xml:space="preserve">Y / N / A: </w:t>
      </w:r>
      <w:r w:rsidR="009B5791">
        <w:rPr>
          <w:rFonts w:eastAsia="SimSun"/>
          <w:lang w:val="en-US"/>
        </w:rPr>
        <w:t>20 / 26 / 29</w:t>
      </w:r>
    </w:p>
    <w:p w14:paraId="345B365D" w14:textId="409A01EE" w:rsidR="009B5791" w:rsidRDefault="009B5791" w:rsidP="009B5791">
      <w:pPr>
        <w:pStyle w:val="berschrift3"/>
        <w:rPr>
          <w:rFonts w:eastAsia="SimSun"/>
          <w:lang w:val="en-US"/>
        </w:rPr>
      </w:pPr>
      <w:r>
        <w:rPr>
          <w:rFonts w:eastAsia="SimSun"/>
          <w:lang w:val="en-US"/>
        </w:rPr>
        <w:lastRenderedPageBreak/>
        <w:t>SP#10</w:t>
      </w:r>
    </w:p>
    <w:p w14:paraId="781E206F" w14:textId="40512A99" w:rsidR="009E5A3C" w:rsidRDefault="009E5A3C" w:rsidP="009E5A3C">
      <w:pPr>
        <w:rPr>
          <w:rFonts w:eastAsia="SimSun"/>
          <w:lang w:val="en-US"/>
        </w:rPr>
      </w:pPr>
      <w:r w:rsidRPr="002D034B">
        <w:rPr>
          <w:rFonts w:eastAsia="SimSun"/>
          <w:lang w:val="en-US"/>
        </w:rPr>
        <w:t>https://mentor.ieee.org/802.11/dcn/24/11-24-</w:t>
      </w:r>
      <w:r>
        <w:rPr>
          <w:rFonts w:eastAsia="SimSun"/>
          <w:lang w:val="en-US"/>
        </w:rPr>
        <w:t>1380r6 (slide 4</w:t>
      </w:r>
      <w:r>
        <w:rPr>
          <w:rFonts w:eastAsia="SimSun"/>
          <w:lang w:val="en-US"/>
        </w:rPr>
        <w:t>5</w:t>
      </w:r>
      <w:r>
        <w:rPr>
          <w:rFonts w:eastAsia="SimSun"/>
          <w:lang w:val="en-US"/>
        </w:rPr>
        <w:t>)</w:t>
      </w:r>
    </w:p>
    <w:p w14:paraId="56FF9652" w14:textId="77777777" w:rsidR="009E5A3C" w:rsidRDefault="009E5A3C" w:rsidP="009E5A3C">
      <w:pPr>
        <w:rPr>
          <w:rFonts w:eastAsia="SimSun"/>
          <w:lang w:val="en-US"/>
        </w:rPr>
      </w:pPr>
    </w:p>
    <w:p w14:paraId="098D3876" w14:textId="56601515" w:rsidR="009E5A3C" w:rsidRDefault="009E5A3C" w:rsidP="009E5A3C">
      <w:pPr>
        <w:rPr>
          <w:rFonts w:eastAsia="SimSun"/>
          <w:lang w:val="en-US"/>
        </w:rPr>
      </w:pPr>
      <w:r>
        <w:rPr>
          <w:rFonts w:eastAsia="SimSun"/>
          <w:lang w:val="en-US"/>
        </w:rPr>
        <w:t xml:space="preserve">0.125Mbps: </w:t>
      </w:r>
      <w:r w:rsidR="005A7648">
        <w:rPr>
          <w:rFonts w:eastAsia="SimSun"/>
          <w:lang w:val="en-US"/>
        </w:rPr>
        <w:t>19</w:t>
      </w:r>
    </w:p>
    <w:p w14:paraId="435069FC" w14:textId="3F15B034" w:rsidR="009E5A3C" w:rsidRDefault="009E5A3C" w:rsidP="009E5A3C">
      <w:pPr>
        <w:rPr>
          <w:rFonts w:eastAsia="SimSun"/>
          <w:lang w:val="en-US"/>
        </w:rPr>
      </w:pPr>
      <w:r>
        <w:rPr>
          <w:rFonts w:eastAsia="SimSun"/>
          <w:lang w:val="en-US"/>
        </w:rPr>
        <w:t xml:space="preserve">0.25Mbps: </w:t>
      </w:r>
      <w:r w:rsidR="005A7648">
        <w:rPr>
          <w:rFonts w:eastAsia="SimSun"/>
          <w:lang w:val="en-US"/>
        </w:rPr>
        <w:t>4</w:t>
      </w:r>
    </w:p>
    <w:p w14:paraId="29D15758" w14:textId="3E15921C" w:rsidR="009E5A3C" w:rsidRDefault="009E5A3C" w:rsidP="009E5A3C">
      <w:pPr>
        <w:rPr>
          <w:rFonts w:eastAsia="SimSun"/>
          <w:lang w:val="en-US"/>
        </w:rPr>
      </w:pPr>
      <w:r>
        <w:rPr>
          <w:rFonts w:eastAsia="SimSun"/>
          <w:lang w:val="en-US"/>
        </w:rPr>
        <w:t xml:space="preserve">0.5Mbps: </w:t>
      </w:r>
      <w:r w:rsidR="005A7648">
        <w:rPr>
          <w:rFonts w:eastAsia="SimSun"/>
          <w:lang w:val="en-US"/>
        </w:rPr>
        <w:t>3</w:t>
      </w:r>
    </w:p>
    <w:p w14:paraId="2618BBDE" w14:textId="5C930021" w:rsidR="009E5A3C" w:rsidRDefault="009E5A3C" w:rsidP="009E5A3C">
      <w:pPr>
        <w:rPr>
          <w:rFonts w:eastAsia="SimSun"/>
          <w:lang w:val="en-US"/>
        </w:rPr>
      </w:pPr>
      <w:r>
        <w:rPr>
          <w:rFonts w:eastAsia="SimSun"/>
          <w:lang w:val="en-US"/>
        </w:rPr>
        <w:t xml:space="preserve">1Mbps: </w:t>
      </w:r>
      <w:r w:rsidR="005A7648">
        <w:rPr>
          <w:rFonts w:eastAsia="SimSun"/>
          <w:lang w:val="en-US"/>
        </w:rPr>
        <w:t>8</w:t>
      </w:r>
    </w:p>
    <w:p w14:paraId="35616F9B" w14:textId="4F7D4428" w:rsidR="009E5A3C" w:rsidRDefault="009E5A3C" w:rsidP="009E5A3C">
      <w:pPr>
        <w:rPr>
          <w:rFonts w:eastAsia="SimSun"/>
          <w:lang w:val="en-US"/>
        </w:rPr>
      </w:pPr>
      <w:r>
        <w:rPr>
          <w:rFonts w:eastAsia="SimSun"/>
          <w:lang w:val="en-US"/>
        </w:rPr>
        <w:t xml:space="preserve">Abstain: </w:t>
      </w:r>
      <w:r w:rsidR="005A7648">
        <w:rPr>
          <w:rFonts w:eastAsia="SimSun"/>
          <w:lang w:val="en-US"/>
        </w:rPr>
        <w:t>32</w:t>
      </w:r>
    </w:p>
    <w:p w14:paraId="5370886B" w14:textId="1CE1E3E1" w:rsidR="005A2F56" w:rsidRDefault="005A2F56" w:rsidP="005A2F56">
      <w:pPr>
        <w:pStyle w:val="berschrift3"/>
        <w:rPr>
          <w:rFonts w:eastAsia="SimSun"/>
          <w:lang w:val="en-US"/>
        </w:rPr>
      </w:pPr>
      <w:r>
        <w:rPr>
          <w:rFonts w:eastAsia="SimSun"/>
          <w:lang w:val="en-US"/>
        </w:rPr>
        <w:t>SP#11</w:t>
      </w:r>
    </w:p>
    <w:p w14:paraId="0B69ECDA" w14:textId="63C29D67" w:rsidR="00227555" w:rsidRDefault="00227555" w:rsidP="00227555">
      <w:pPr>
        <w:rPr>
          <w:rFonts w:eastAsia="SimSun"/>
          <w:lang w:val="en-US"/>
        </w:rPr>
      </w:pPr>
      <w:r w:rsidRPr="002D034B">
        <w:rPr>
          <w:rFonts w:eastAsia="SimSun"/>
          <w:lang w:val="en-US"/>
        </w:rPr>
        <w:t>https://mentor.ieee.org/802.11/dcn/24/11-24-</w:t>
      </w:r>
      <w:r>
        <w:rPr>
          <w:rFonts w:eastAsia="SimSun"/>
          <w:lang w:val="en-US"/>
        </w:rPr>
        <w:t>1380r6 (slide 4</w:t>
      </w:r>
      <w:r>
        <w:rPr>
          <w:rFonts w:eastAsia="SimSun"/>
          <w:lang w:val="en-US"/>
        </w:rPr>
        <w:t>6</w:t>
      </w:r>
      <w:r>
        <w:rPr>
          <w:rFonts w:eastAsia="SimSun"/>
          <w:lang w:val="en-US"/>
        </w:rPr>
        <w:t>)</w:t>
      </w:r>
    </w:p>
    <w:p w14:paraId="79B02D7A" w14:textId="77777777" w:rsidR="00227555" w:rsidRDefault="00227555" w:rsidP="00227555">
      <w:pPr>
        <w:rPr>
          <w:rFonts w:eastAsia="SimSun"/>
          <w:lang w:val="en-US"/>
        </w:rPr>
      </w:pPr>
    </w:p>
    <w:p w14:paraId="76CD89B1" w14:textId="7254E699" w:rsidR="00227555" w:rsidRDefault="00227555" w:rsidP="00227555">
      <w:pPr>
        <w:rPr>
          <w:rFonts w:eastAsia="SimSun"/>
          <w:lang w:val="en-US"/>
        </w:rPr>
      </w:pPr>
      <w:r>
        <w:rPr>
          <w:rFonts w:eastAsia="SimSun"/>
          <w:lang w:val="en-US"/>
        </w:rPr>
        <w:t>1</w:t>
      </w:r>
      <w:r>
        <w:rPr>
          <w:rFonts w:eastAsia="SimSun"/>
          <w:lang w:val="en-US"/>
        </w:rPr>
        <w:t xml:space="preserve">Mbps: </w:t>
      </w:r>
      <w:r w:rsidR="008F027F">
        <w:rPr>
          <w:rFonts w:eastAsia="SimSun"/>
          <w:lang w:val="en-US"/>
        </w:rPr>
        <w:t>21</w:t>
      </w:r>
    </w:p>
    <w:p w14:paraId="46284C8D" w14:textId="3E1F757E" w:rsidR="00227555" w:rsidRDefault="00227555" w:rsidP="00227555">
      <w:pPr>
        <w:rPr>
          <w:rFonts w:eastAsia="SimSun"/>
          <w:lang w:val="en-US"/>
        </w:rPr>
      </w:pPr>
      <w:r>
        <w:rPr>
          <w:rFonts w:eastAsia="SimSun"/>
          <w:lang w:val="en-US"/>
        </w:rPr>
        <w:t>4</w:t>
      </w:r>
      <w:r>
        <w:rPr>
          <w:rFonts w:eastAsia="SimSun"/>
          <w:lang w:val="en-US"/>
        </w:rPr>
        <w:t xml:space="preserve">Mbps: </w:t>
      </w:r>
      <w:r w:rsidR="008F027F">
        <w:rPr>
          <w:rFonts w:eastAsia="SimSun"/>
          <w:lang w:val="en-US"/>
        </w:rPr>
        <w:t>4</w:t>
      </w:r>
    </w:p>
    <w:p w14:paraId="130DA3CD" w14:textId="57EB2AA1" w:rsidR="00227555" w:rsidRDefault="00227555" w:rsidP="00227555">
      <w:pPr>
        <w:rPr>
          <w:rFonts w:eastAsia="SimSun"/>
          <w:lang w:val="en-US"/>
        </w:rPr>
      </w:pPr>
      <w:r>
        <w:rPr>
          <w:rFonts w:eastAsia="SimSun"/>
          <w:lang w:val="en-US"/>
        </w:rPr>
        <w:t>8</w:t>
      </w:r>
      <w:r>
        <w:rPr>
          <w:rFonts w:eastAsia="SimSun"/>
          <w:lang w:val="en-US"/>
        </w:rPr>
        <w:t xml:space="preserve">Mbps: </w:t>
      </w:r>
      <w:r w:rsidR="008F027F">
        <w:rPr>
          <w:rFonts w:eastAsia="SimSun"/>
          <w:lang w:val="en-US"/>
        </w:rPr>
        <w:t>3</w:t>
      </w:r>
    </w:p>
    <w:p w14:paraId="0D51BC81" w14:textId="73CF43BE" w:rsidR="00227555" w:rsidRDefault="00227555" w:rsidP="00227555">
      <w:pPr>
        <w:rPr>
          <w:rFonts w:eastAsia="SimSun"/>
          <w:lang w:val="en-US"/>
        </w:rPr>
      </w:pPr>
      <w:r>
        <w:rPr>
          <w:rFonts w:eastAsia="SimSun"/>
          <w:lang w:val="en-US"/>
        </w:rPr>
        <w:t>1</w:t>
      </w:r>
      <w:r>
        <w:rPr>
          <w:rFonts w:eastAsia="SimSun"/>
          <w:lang w:val="en-US"/>
        </w:rPr>
        <w:t>6</w:t>
      </w:r>
      <w:r>
        <w:rPr>
          <w:rFonts w:eastAsia="SimSun"/>
          <w:lang w:val="en-US"/>
        </w:rPr>
        <w:t xml:space="preserve">Mbps: </w:t>
      </w:r>
      <w:r w:rsidR="008F027F">
        <w:rPr>
          <w:rFonts w:eastAsia="SimSun"/>
          <w:lang w:val="en-US"/>
        </w:rPr>
        <w:t>8</w:t>
      </w:r>
    </w:p>
    <w:p w14:paraId="13B949DA" w14:textId="0EFBE215" w:rsidR="00227555" w:rsidRDefault="00227555" w:rsidP="00227555">
      <w:pPr>
        <w:rPr>
          <w:rFonts w:eastAsia="SimSun"/>
          <w:lang w:val="en-US"/>
        </w:rPr>
      </w:pPr>
      <w:r>
        <w:rPr>
          <w:rFonts w:eastAsia="SimSun"/>
          <w:lang w:val="en-US"/>
        </w:rPr>
        <w:t xml:space="preserve">Abstain: </w:t>
      </w:r>
      <w:r w:rsidR="008F027F">
        <w:rPr>
          <w:rFonts w:eastAsia="SimSun"/>
          <w:lang w:val="en-US"/>
        </w:rPr>
        <w:t>39</w:t>
      </w:r>
    </w:p>
    <w:p w14:paraId="20C6EE92" w14:textId="03EFD6E8" w:rsidR="008F027F" w:rsidRDefault="008F027F" w:rsidP="008F027F">
      <w:pPr>
        <w:pStyle w:val="berschrift3"/>
        <w:rPr>
          <w:rFonts w:eastAsia="SimSun"/>
          <w:lang w:val="en-US"/>
        </w:rPr>
      </w:pPr>
      <w:r>
        <w:rPr>
          <w:rFonts w:eastAsia="SimSun"/>
          <w:lang w:val="en-US"/>
        </w:rPr>
        <w:t>SP#12</w:t>
      </w:r>
    </w:p>
    <w:p w14:paraId="0DFFB066" w14:textId="6F4DC797" w:rsidR="00E125EA" w:rsidRDefault="00E125EA" w:rsidP="00E125EA">
      <w:pPr>
        <w:rPr>
          <w:rFonts w:eastAsia="SimSun"/>
          <w:lang w:val="en-US"/>
        </w:rPr>
      </w:pPr>
      <w:r w:rsidRPr="002D034B">
        <w:rPr>
          <w:rFonts w:eastAsia="SimSun"/>
          <w:lang w:val="en-US"/>
        </w:rPr>
        <w:t>https://mentor.ieee.org/802.11/dcn/24/11-24-</w:t>
      </w:r>
      <w:r>
        <w:rPr>
          <w:rFonts w:eastAsia="SimSun"/>
          <w:lang w:val="en-US"/>
        </w:rPr>
        <w:t>1380r6 (slide 4</w:t>
      </w:r>
      <w:r>
        <w:rPr>
          <w:rFonts w:eastAsia="SimSun"/>
          <w:lang w:val="en-US"/>
        </w:rPr>
        <w:t>7</w:t>
      </w:r>
      <w:r>
        <w:rPr>
          <w:rFonts w:eastAsia="SimSun"/>
          <w:lang w:val="en-US"/>
        </w:rPr>
        <w:t>)</w:t>
      </w:r>
    </w:p>
    <w:p w14:paraId="575C3EE0" w14:textId="77777777" w:rsidR="00227555" w:rsidRDefault="00227555" w:rsidP="00227555">
      <w:pPr>
        <w:rPr>
          <w:rFonts w:eastAsia="SimSun"/>
          <w:lang w:val="en-US"/>
        </w:rPr>
      </w:pPr>
    </w:p>
    <w:p w14:paraId="66B213FC" w14:textId="77777777" w:rsidR="005C47FD" w:rsidRDefault="005C47FD" w:rsidP="005C47FD">
      <w:pPr>
        <w:rPr>
          <w:rFonts w:eastAsia="SimSun"/>
          <w:lang w:val="en-US"/>
        </w:rPr>
      </w:pPr>
      <w:r>
        <w:rPr>
          <w:rFonts w:eastAsia="SimSun"/>
          <w:lang w:val="en-US"/>
        </w:rPr>
        <w:t>No objection to the SP.</w:t>
      </w:r>
    </w:p>
    <w:p w14:paraId="061FD873" w14:textId="3A492385" w:rsidR="00E125EA" w:rsidRDefault="00604A0D" w:rsidP="00604A0D">
      <w:pPr>
        <w:pStyle w:val="berschrift3"/>
        <w:rPr>
          <w:rFonts w:eastAsia="SimSun"/>
          <w:lang w:val="en-US"/>
        </w:rPr>
      </w:pPr>
      <w:r>
        <w:rPr>
          <w:rFonts w:eastAsia="SimSun"/>
          <w:lang w:val="en-US"/>
        </w:rPr>
        <w:t>SP#13</w:t>
      </w:r>
    </w:p>
    <w:p w14:paraId="227EC0BE" w14:textId="645E1F71" w:rsidR="00604A0D" w:rsidRDefault="00604A0D" w:rsidP="00604A0D">
      <w:pPr>
        <w:rPr>
          <w:rFonts w:eastAsia="SimSun"/>
          <w:lang w:val="en-US"/>
        </w:rPr>
      </w:pPr>
      <w:r w:rsidRPr="002D034B">
        <w:rPr>
          <w:rFonts w:eastAsia="SimSun"/>
          <w:lang w:val="en-US"/>
        </w:rPr>
        <w:t>https://mentor.ieee.org/802.11/dcn/24/11-24-</w:t>
      </w:r>
      <w:r>
        <w:rPr>
          <w:rFonts w:eastAsia="SimSun"/>
          <w:lang w:val="en-US"/>
        </w:rPr>
        <w:t>1380r6 (slide 4</w:t>
      </w:r>
      <w:r>
        <w:rPr>
          <w:rFonts w:eastAsia="SimSun"/>
          <w:lang w:val="en-US"/>
        </w:rPr>
        <w:t>8</w:t>
      </w:r>
      <w:r>
        <w:rPr>
          <w:rFonts w:eastAsia="SimSun"/>
          <w:lang w:val="en-US"/>
        </w:rPr>
        <w:t>)</w:t>
      </w:r>
    </w:p>
    <w:p w14:paraId="3328709E" w14:textId="642D29FA" w:rsidR="00604A0D" w:rsidRDefault="00BE4AAF" w:rsidP="00604A0D">
      <w:pPr>
        <w:rPr>
          <w:rFonts w:eastAsia="SimSun"/>
          <w:lang w:val="en-US"/>
        </w:rPr>
      </w:pPr>
      <w:r>
        <w:rPr>
          <w:rFonts w:eastAsia="SimSun"/>
          <w:lang w:val="en-US"/>
        </w:rPr>
        <w:t>Q: We are not sure if this is achievable, can we defer the SP?</w:t>
      </w:r>
    </w:p>
    <w:p w14:paraId="0ACADD47" w14:textId="4A8D37D9" w:rsidR="00BE4AAF" w:rsidRDefault="00043863" w:rsidP="00604A0D">
      <w:pPr>
        <w:rPr>
          <w:rFonts w:eastAsia="SimSun"/>
          <w:lang w:val="en-US"/>
        </w:rPr>
      </w:pPr>
      <w:r>
        <w:rPr>
          <w:rFonts w:eastAsia="SimSun"/>
          <w:lang w:val="en-US"/>
        </w:rPr>
        <w:t>A: We have discussed this value a lot. It is feasible for active transmitters.</w:t>
      </w:r>
    </w:p>
    <w:p w14:paraId="3438E80F" w14:textId="77777777" w:rsidR="001017A7" w:rsidRDefault="001017A7" w:rsidP="00604A0D">
      <w:pPr>
        <w:rPr>
          <w:rFonts w:eastAsia="SimSun"/>
          <w:lang w:val="en-US"/>
        </w:rPr>
      </w:pPr>
    </w:p>
    <w:p w14:paraId="70B7829D" w14:textId="4314AAF3" w:rsidR="00DC108F" w:rsidRDefault="00DC108F" w:rsidP="00604A0D">
      <w:pPr>
        <w:rPr>
          <w:rFonts w:eastAsia="SimSun"/>
          <w:lang w:val="en-US"/>
        </w:rPr>
      </w:pPr>
      <w:r>
        <w:rPr>
          <w:rFonts w:eastAsia="SimSun"/>
          <w:lang w:val="en-US"/>
        </w:rPr>
        <w:t xml:space="preserve">Y / N / A: </w:t>
      </w:r>
      <w:r w:rsidR="00EB0A66">
        <w:rPr>
          <w:rFonts w:eastAsia="SimSun"/>
          <w:lang w:val="en-US"/>
        </w:rPr>
        <w:t>22 / 22 / 27</w:t>
      </w:r>
    </w:p>
    <w:p w14:paraId="48BB363B" w14:textId="79D7B933" w:rsidR="00B1321C" w:rsidRDefault="00084B07" w:rsidP="00084B07">
      <w:pPr>
        <w:pStyle w:val="berschrift3"/>
        <w:rPr>
          <w:rFonts w:eastAsia="SimSun"/>
          <w:lang w:val="en-US"/>
        </w:rPr>
      </w:pPr>
      <w:r>
        <w:rPr>
          <w:rFonts w:eastAsia="SimSun"/>
          <w:lang w:val="en-US"/>
        </w:rPr>
        <w:t>SP#14</w:t>
      </w:r>
    </w:p>
    <w:p w14:paraId="732D03B9" w14:textId="0C5FCAA9" w:rsidR="00084B07" w:rsidRDefault="00084B07" w:rsidP="00084B07">
      <w:pPr>
        <w:rPr>
          <w:rFonts w:eastAsia="SimSun"/>
          <w:lang w:val="en-US"/>
        </w:rPr>
      </w:pPr>
      <w:r w:rsidRPr="002D034B">
        <w:rPr>
          <w:rFonts w:eastAsia="SimSun"/>
          <w:lang w:val="en-US"/>
        </w:rPr>
        <w:t>https://mentor.ieee.org/802.11/dcn/24/11-24-</w:t>
      </w:r>
      <w:r>
        <w:rPr>
          <w:rFonts w:eastAsia="SimSun"/>
          <w:lang w:val="en-US"/>
        </w:rPr>
        <w:t>1380r6 (slide 4</w:t>
      </w:r>
      <w:r w:rsidR="00C0109E">
        <w:rPr>
          <w:rFonts w:eastAsia="SimSun"/>
          <w:lang w:val="en-US"/>
        </w:rPr>
        <w:t>9</w:t>
      </w:r>
      <w:r>
        <w:rPr>
          <w:rFonts w:eastAsia="SimSun"/>
          <w:lang w:val="en-US"/>
        </w:rPr>
        <w:t>)</w:t>
      </w:r>
    </w:p>
    <w:p w14:paraId="6E1EA698" w14:textId="6ACBDF6D" w:rsidR="00C0109E" w:rsidRDefault="00C0109E" w:rsidP="00084B07">
      <w:pPr>
        <w:rPr>
          <w:rFonts w:eastAsia="SimSun"/>
          <w:lang w:val="en-US"/>
        </w:rPr>
      </w:pPr>
      <w:r>
        <w:rPr>
          <w:rFonts w:eastAsia="SimSun"/>
          <w:lang w:val="en-US"/>
        </w:rPr>
        <w:t>Q: Is this for the FRD or SFD?</w:t>
      </w:r>
      <w:r w:rsidR="00073261">
        <w:rPr>
          <w:rFonts w:eastAsia="SimSun"/>
          <w:lang w:val="en-US"/>
        </w:rPr>
        <w:t xml:space="preserve"> FRD is high level guidance, SFD is detailed features</w:t>
      </w:r>
      <w:r w:rsidR="00762BE9">
        <w:rPr>
          <w:rFonts w:eastAsia="SimSun"/>
          <w:lang w:val="en-US"/>
        </w:rPr>
        <w:t>, in my understanding.</w:t>
      </w:r>
    </w:p>
    <w:p w14:paraId="0E6E6D4D" w14:textId="26AEBE51" w:rsidR="00762BE9" w:rsidRDefault="00762BE9" w:rsidP="00084B07">
      <w:pPr>
        <w:rPr>
          <w:rFonts w:eastAsia="SimSun"/>
          <w:lang w:val="en-US"/>
        </w:rPr>
      </w:pPr>
      <w:r>
        <w:rPr>
          <w:rFonts w:eastAsia="SimSun"/>
          <w:lang w:val="en-US"/>
        </w:rPr>
        <w:t>A: That is correct.</w:t>
      </w:r>
    </w:p>
    <w:p w14:paraId="4749F1E4" w14:textId="2CAC77D5" w:rsidR="00762BE9" w:rsidRDefault="00401058" w:rsidP="00084B07">
      <w:pPr>
        <w:rPr>
          <w:rFonts w:eastAsia="SimSun"/>
          <w:lang w:val="en-US"/>
        </w:rPr>
      </w:pPr>
      <w:r>
        <w:rPr>
          <w:rFonts w:eastAsia="SimSun"/>
          <w:lang w:val="en-US"/>
        </w:rPr>
        <w:t>Q: For which device types is that?</w:t>
      </w:r>
    </w:p>
    <w:p w14:paraId="4C829C8E" w14:textId="3CF4B33E" w:rsidR="00401058" w:rsidRDefault="00401058" w:rsidP="00084B07">
      <w:pPr>
        <w:rPr>
          <w:rFonts w:eastAsia="SimSun"/>
          <w:lang w:val="en-US"/>
        </w:rPr>
      </w:pPr>
      <w:r>
        <w:rPr>
          <w:rFonts w:eastAsia="SimSun"/>
          <w:lang w:val="en-US"/>
        </w:rPr>
        <w:t>A: It is only about defining a function, which needs to be defined first.</w:t>
      </w:r>
      <w:r w:rsidR="000F3D42">
        <w:rPr>
          <w:rFonts w:eastAsia="SimSun"/>
          <w:lang w:val="en-US"/>
        </w:rPr>
        <w:t xml:space="preserve"> Then we can talk about limitations.</w:t>
      </w:r>
    </w:p>
    <w:p w14:paraId="49EB414E" w14:textId="5170B603" w:rsidR="000F3D42" w:rsidRDefault="0026625E" w:rsidP="00084B07">
      <w:pPr>
        <w:rPr>
          <w:rFonts w:eastAsia="SimSun"/>
          <w:lang w:val="en-US"/>
        </w:rPr>
      </w:pPr>
      <w:r>
        <w:rPr>
          <w:rFonts w:eastAsia="SimSun"/>
          <w:lang w:val="en-US"/>
        </w:rPr>
        <w:t xml:space="preserve">Q: 802.11 defines TSF as a local clock for the STA. </w:t>
      </w:r>
      <w:r w:rsidR="00C45D15">
        <w:rPr>
          <w:rFonts w:eastAsia="SimSun"/>
          <w:lang w:val="en-US"/>
        </w:rPr>
        <w:t xml:space="preserve">Then, there is a requirement to synchronize to the AP. </w:t>
      </w:r>
      <w:r w:rsidR="00E6432C">
        <w:rPr>
          <w:rFonts w:eastAsia="SimSun"/>
          <w:lang w:val="en-US"/>
        </w:rPr>
        <w:t>It is unclear what is intended here.</w:t>
      </w:r>
      <w:r w:rsidR="00073164">
        <w:rPr>
          <w:rFonts w:eastAsia="SimSun"/>
          <w:lang w:val="en-US"/>
        </w:rPr>
        <w:t xml:space="preserve"> In "regular" .11 a STA already has a local TSF before association. During association, the STA synchronizes to the AP's TSF. Is the SP the local TSF, </w:t>
      </w:r>
      <w:r w:rsidR="00BE08F8">
        <w:rPr>
          <w:rFonts w:eastAsia="SimSun"/>
          <w:lang w:val="en-US"/>
        </w:rPr>
        <w:t>or the latter, synchronized AP.</w:t>
      </w:r>
    </w:p>
    <w:p w14:paraId="4A642F3E" w14:textId="77777777" w:rsidR="00073164" w:rsidRDefault="00073164" w:rsidP="00084B07">
      <w:pPr>
        <w:rPr>
          <w:rFonts w:eastAsia="SimSun"/>
          <w:lang w:val="en-US"/>
        </w:rPr>
      </w:pPr>
    </w:p>
    <w:p w14:paraId="5C7E8F5F" w14:textId="4EA18622" w:rsidR="00C0109E" w:rsidRDefault="000F341C" w:rsidP="00084B07">
      <w:pPr>
        <w:rPr>
          <w:rFonts w:eastAsia="SimSun"/>
          <w:lang w:val="en-US"/>
        </w:rPr>
      </w:pPr>
      <w:r>
        <w:rPr>
          <w:rFonts w:eastAsia="SimSun"/>
          <w:lang w:val="en-US"/>
        </w:rPr>
        <w:t>Y / N / A:</w:t>
      </w:r>
      <w:r>
        <w:rPr>
          <w:rFonts w:eastAsia="SimSun"/>
          <w:lang w:val="en-US"/>
        </w:rPr>
        <w:t xml:space="preserve"> </w:t>
      </w:r>
      <w:r w:rsidR="00E35047">
        <w:rPr>
          <w:rFonts w:eastAsia="SimSun"/>
          <w:lang w:val="en-US"/>
        </w:rPr>
        <w:t>31 / 7 / 32</w:t>
      </w:r>
    </w:p>
    <w:p w14:paraId="142DD372" w14:textId="5AC58E24" w:rsidR="00E35047" w:rsidRDefault="00E35047" w:rsidP="00E35047">
      <w:pPr>
        <w:pStyle w:val="berschrift3"/>
        <w:rPr>
          <w:rFonts w:eastAsia="SimSun"/>
          <w:lang w:val="en-US"/>
        </w:rPr>
      </w:pPr>
      <w:r>
        <w:rPr>
          <w:rFonts w:eastAsia="SimSun"/>
          <w:lang w:val="en-US"/>
        </w:rPr>
        <w:t>SP#15</w:t>
      </w:r>
    </w:p>
    <w:p w14:paraId="68A2A1E9" w14:textId="458A4620" w:rsidR="002E69A2" w:rsidRDefault="002E69A2" w:rsidP="002E69A2">
      <w:pPr>
        <w:rPr>
          <w:rFonts w:eastAsia="SimSun"/>
          <w:lang w:val="en-US"/>
        </w:rPr>
      </w:pPr>
      <w:r w:rsidRPr="002D034B">
        <w:rPr>
          <w:rFonts w:eastAsia="SimSun"/>
          <w:lang w:val="en-US"/>
        </w:rPr>
        <w:t>https://mentor.ieee.org/802.11/dcn/24/11-24-</w:t>
      </w:r>
      <w:r>
        <w:rPr>
          <w:rFonts w:eastAsia="SimSun"/>
          <w:lang w:val="en-US"/>
        </w:rPr>
        <w:t xml:space="preserve">1380r6 (slide </w:t>
      </w:r>
      <w:r>
        <w:rPr>
          <w:rFonts w:eastAsia="SimSun"/>
          <w:lang w:val="en-US"/>
        </w:rPr>
        <w:t>50</w:t>
      </w:r>
      <w:r>
        <w:rPr>
          <w:rFonts w:eastAsia="SimSun"/>
          <w:lang w:val="en-US"/>
        </w:rPr>
        <w:t>)</w:t>
      </w:r>
    </w:p>
    <w:p w14:paraId="77199B59" w14:textId="77777777" w:rsidR="002E69A2" w:rsidRDefault="002E69A2" w:rsidP="002E69A2">
      <w:pPr>
        <w:rPr>
          <w:rFonts w:eastAsia="SimSun"/>
          <w:lang w:val="en-US"/>
        </w:rPr>
      </w:pPr>
    </w:p>
    <w:p w14:paraId="034AD38E" w14:textId="76996849" w:rsidR="002E69A2" w:rsidRDefault="007765F9" w:rsidP="002E69A2">
      <w:pPr>
        <w:rPr>
          <w:rFonts w:eastAsia="SimSun"/>
          <w:lang w:val="en-US"/>
        </w:rPr>
      </w:pPr>
      <w:r>
        <w:rPr>
          <w:rFonts w:eastAsia="SimSun"/>
          <w:lang w:val="en-US"/>
        </w:rPr>
        <w:lastRenderedPageBreak/>
        <w:t>No objection to the SP.</w:t>
      </w:r>
    </w:p>
    <w:p w14:paraId="79D20D00" w14:textId="72D20974" w:rsidR="00A70F7D" w:rsidRDefault="00A70F7D" w:rsidP="00A70F7D">
      <w:pPr>
        <w:pStyle w:val="berschrift3"/>
        <w:rPr>
          <w:rFonts w:eastAsia="SimSun"/>
          <w:lang w:val="en-US"/>
        </w:rPr>
      </w:pPr>
      <w:r>
        <w:rPr>
          <w:rFonts w:eastAsia="SimSun"/>
          <w:lang w:val="en-US"/>
        </w:rPr>
        <w:t>SP#16</w:t>
      </w:r>
    </w:p>
    <w:p w14:paraId="1E87D2F8" w14:textId="75356881" w:rsidR="00A70F7D" w:rsidRDefault="00A70F7D" w:rsidP="00A70F7D">
      <w:pPr>
        <w:rPr>
          <w:rFonts w:eastAsia="SimSun"/>
          <w:lang w:val="en-US"/>
        </w:rPr>
      </w:pPr>
      <w:r w:rsidRPr="002D034B">
        <w:rPr>
          <w:rFonts w:eastAsia="SimSun"/>
          <w:lang w:val="en-US"/>
        </w:rPr>
        <w:t>https://mentor.ieee.org/802.11/dcn/24/11-24-</w:t>
      </w:r>
      <w:r>
        <w:rPr>
          <w:rFonts w:eastAsia="SimSun"/>
          <w:lang w:val="en-US"/>
        </w:rPr>
        <w:t>1380r6 (slide 5</w:t>
      </w:r>
      <w:r>
        <w:rPr>
          <w:rFonts w:eastAsia="SimSun"/>
          <w:lang w:val="en-US"/>
        </w:rPr>
        <w:t>1</w:t>
      </w:r>
      <w:r>
        <w:rPr>
          <w:rFonts w:eastAsia="SimSun"/>
          <w:lang w:val="en-US"/>
        </w:rPr>
        <w:t>)</w:t>
      </w:r>
    </w:p>
    <w:p w14:paraId="64F5FB75" w14:textId="2D4A1AEE" w:rsidR="00A70F7D" w:rsidRDefault="008D08C5" w:rsidP="00A70F7D">
      <w:pPr>
        <w:rPr>
          <w:rFonts w:eastAsia="SimSun"/>
          <w:lang w:val="en-US"/>
        </w:rPr>
      </w:pPr>
      <w:r>
        <w:rPr>
          <w:rFonts w:eastAsia="SimSun"/>
          <w:lang w:val="en-US"/>
        </w:rPr>
        <w:t xml:space="preserve">Q: </w:t>
      </w:r>
      <w:r w:rsidR="00C10392">
        <w:rPr>
          <w:rFonts w:eastAsia="SimSun"/>
          <w:lang w:val="en-US"/>
        </w:rPr>
        <w:t xml:space="preserve">Suggest </w:t>
      </w:r>
      <w:r w:rsidR="00DE6D61">
        <w:rPr>
          <w:rFonts w:eastAsia="SimSun"/>
          <w:lang w:val="en-US"/>
        </w:rPr>
        <w:t>removing</w:t>
      </w:r>
      <w:r w:rsidR="00C10392">
        <w:rPr>
          <w:rFonts w:eastAsia="SimSun"/>
          <w:lang w:val="en-US"/>
        </w:rPr>
        <w:t xml:space="preserve"> "by the AP".</w:t>
      </w:r>
    </w:p>
    <w:p w14:paraId="06D006BF" w14:textId="6E8D9BD5" w:rsidR="003E4C6A" w:rsidRDefault="003E4C6A" w:rsidP="00A70F7D">
      <w:pPr>
        <w:rPr>
          <w:rFonts w:eastAsia="SimSun"/>
          <w:lang w:val="en-US"/>
        </w:rPr>
      </w:pPr>
      <w:r>
        <w:rPr>
          <w:rFonts w:eastAsia="SimSun"/>
          <w:lang w:val="en-US"/>
        </w:rPr>
        <w:t xml:space="preserve">A: </w:t>
      </w:r>
      <w:r w:rsidR="0036375B">
        <w:rPr>
          <w:rFonts w:eastAsia="SimSun"/>
          <w:lang w:val="en-US"/>
        </w:rPr>
        <w:t>Agree, SP text is changed.</w:t>
      </w:r>
    </w:p>
    <w:p w14:paraId="04C8EEB7" w14:textId="5921001C" w:rsidR="0036375B" w:rsidRDefault="0036375B" w:rsidP="00A70F7D">
      <w:pPr>
        <w:rPr>
          <w:rFonts w:eastAsia="SimSun"/>
          <w:lang w:val="en-US"/>
        </w:rPr>
      </w:pPr>
      <w:r>
        <w:rPr>
          <w:rFonts w:eastAsia="SimSun"/>
          <w:lang w:val="en-US"/>
        </w:rPr>
        <w:t xml:space="preserve">Q: Suggest </w:t>
      </w:r>
      <w:r w:rsidR="00DE6D61">
        <w:rPr>
          <w:rFonts w:eastAsia="SimSun"/>
          <w:lang w:val="en-US"/>
        </w:rPr>
        <w:t>changing</w:t>
      </w:r>
      <w:r>
        <w:rPr>
          <w:rFonts w:eastAsia="SimSun"/>
          <w:lang w:val="en-US"/>
        </w:rPr>
        <w:t xml:space="preserve"> "</w:t>
      </w:r>
      <w:proofErr w:type="spellStart"/>
      <w:r>
        <w:rPr>
          <w:rFonts w:eastAsia="SimSun"/>
          <w:lang w:val="en-US"/>
        </w:rPr>
        <w:t>WiFi</w:t>
      </w:r>
      <w:proofErr w:type="spellEnd"/>
      <w:r>
        <w:rPr>
          <w:rFonts w:eastAsia="SimSun"/>
          <w:lang w:val="en-US"/>
        </w:rPr>
        <w:t>" to "802.11".</w:t>
      </w:r>
    </w:p>
    <w:p w14:paraId="520088F7" w14:textId="27A0C267" w:rsidR="00DE6D61" w:rsidRDefault="00DE6D61" w:rsidP="00A70F7D">
      <w:pPr>
        <w:rPr>
          <w:rFonts w:eastAsia="SimSun"/>
          <w:lang w:val="en-US"/>
        </w:rPr>
      </w:pPr>
      <w:r>
        <w:rPr>
          <w:rFonts w:eastAsia="SimSun"/>
          <w:lang w:val="en-US"/>
        </w:rPr>
        <w:t xml:space="preserve">A: </w:t>
      </w:r>
      <w:r>
        <w:rPr>
          <w:rFonts w:eastAsia="SimSun"/>
          <w:lang w:val="en-US"/>
        </w:rPr>
        <w:t>Agree, SP text is changed.</w:t>
      </w:r>
    </w:p>
    <w:p w14:paraId="0E3E29FF" w14:textId="6B1E7837" w:rsidR="0036375B" w:rsidRDefault="0036375B" w:rsidP="00A70F7D">
      <w:pPr>
        <w:rPr>
          <w:rFonts w:eastAsia="SimSun"/>
          <w:lang w:val="en-US"/>
        </w:rPr>
      </w:pPr>
      <w:r>
        <w:rPr>
          <w:rFonts w:eastAsia="SimSun"/>
          <w:lang w:val="en-US"/>
        </w:rPr>
        <w:t xml:space="preserve">Q: </w:t>
      </w:r>
      <w:r w:rsidR="001B7114">
        <w:rPr>
          <w:rFonts w:eastAsia="SimSun"/>
          <w:lang w:val="en-US"/>
        </w:rPr>
        <w:t>Are all 802.11 devices included, even 11ba?</w:t>
      </w:r>
    </w:p>
    <w:p w14:paraId="3D7E37E3" w14:textId="2FBC6FEC" w:rsidR="001B7114" w:rsidRDefault="001B7114" w:rsidP="00A70F7D">
      <w:pPr>
        <w:rPr>
          <w:rFonts w:eastAsia="SimSun"/>
          <w:lang w:val="en-US"/>
        </w:rPr>
      </w:pPr>
      <w:r>
        <w:rPr>
          <w:rFonts w:eastAsia="SimSun"/>
          <w:lang w:val="en-US"/>
        </w:rPr>
        <w:t>A: Yes.</w:t>
      </w:r>
    </w:p>
    <w:p w14:paraId="30245DFB" w14:textId="5C8AE7CE" w:rsidR="00DE6D61" w:rsidRDefault="00DE6D61" w:rsidP="00A70F7D">
      <w:pPr>
        <w:rPr>
          <w:rFonts w:eastAsia="SimSun"/>
          <w:lang w:val="en-US"/>
        </w:rPr>
      </w:pPr>
      <w:r>
        <w:rPr>
          <w:rFonts w:eastAsia="SimSun"/>
          <w:lang w:val="en-US"/>
        </w:rPr>
        <w:t xml:space="preserve">Q: We did already SP more details on the clock accuracy. It is needed </w:t>
      </w:r>
      <w:proofErr w:type="gramStart"/>
      <w:r>
        <w:rPr>
          <w:rFonts w:eastAsia="SimSun"/>
          <w:lang w:val="en-US"/>
        </w:rPr>
        <w:t>here?</w:t>
      </w:r>
      <w:proofErr w:type="gramEnd"/>
    </w:p>
    <w:p w14:paraId="05381DEE" w14:textId="35E5535E" w:rsidR="00DE6D61" w:rsidRDefault="00DE6D61" w:rsidP="00A70F7D">
      <w:pPr>
        <w:rPr>
          <w:rFonts w:eastAsia="SimSun"/>
          <w:lang w:val="en-US"/>
        </w:rPr>
      </w:pPr>
      <w:r>
        <w:rPr>
          <w:rFonts w:eastAsia="SimSun"/>
          <w:lang w:val="en-US"/>
        </w:rPr>
        <w:t>A: Yes.</w:t>
      </w:r>
    </w:p>
    <w:p w14:paraId="7E550A64" w14:textId="3B1A375D" w:rsidR="00DE6D61" w:rsidRDefault="007F1319" w:rsidP="00A70F7D">
      <w:pPr>
        <w:rPr>
          <w:rFonts w:eastAsia="SimSun"/>
          <w:lang w:val="en-US"/>
        </w:rPr>
      </w:pPr>
      <w:r>
        <w:rPr>
          <w:rFonts w:eastAsia="SimSun"/>
          <w:lang w:val="en-US"/>
        </w:rPr>
        <w:t>Q: Suggest to re-add "by the AP".</w:t>
      </w:r>
    </w:p>
    <w:p w14:paraId="0A959C43" w14:textId="77777777" w:rsidR="00DE6D61" w:rsidRDefault="00DE6D61" w:rsidP="00A70F7D">
      <w:pPr>
        <w:rPr>
          <w:rFonts w:eastAsia="SimSun"/>
          <w:lang w:val="en-US"/>
        </w:rPr>
      </w:pPr>
    </w:p>
    <w:p w14:paraId="4D655AE5" w14:textId="0C9324D5" w:rsidR="00A70F7D" w:rsidRPr="00A70F7D" w:rsidRDefault="00D632E3" w:rsidP="00A70F7D">
      <w:pPr>
        <w:rPr>
          <w:rFonts w:eastAsia="SimSun"/>
          <w:lang w:val="en-US"/>
        </w:rPr>
      </w:pPr>
      <w:r>
        <w:rPr>
          <w:rFonts w:eastAsia="SimSun"/>
          <w:lang w:val="en-US"/>
        </w:rPr>
        <w:t>No objection to the SP.</w:t>
      </w:r>
    </w:p>
    <w:p w14:paraId="241E1312" w14:textId="7F441279" w:rsidR="00E75C11" w:rsidRDefault="00E75C11" w:rsidP="00E75C11">
      <w:pPr>
        <w:pStyle w:val="berschrift2"/>
        <w:rPr>
          <w:lang w:val="en-US"/>
        </w:rPr>
      </w:pPr>
      <w:r>
        <w:rPr>
          <w:lang w:val="en-US"/>
        </w:rPr>
        <w:t>Motions</w:t>
      </w:r>
    </w:p>
    <w:p w14:paraId="2CE31868" w14:textId="575A70A2" w:rsidR="00E75C11" w:rsidRDefault="00EA7D9A" w:rsidP="00E75C11">
      <w:pPr>
        <w:rPr>
          <w:lang w:val="en-US"/>
        </w:rPr>
      </w:pPr>
      <w:r>
        <w:rPr>
          <w:lang w:val="en-US"/>
        </w:rPr>
        <w:t>See document IEEE 802.11-24/1322r3.</w:t>
      </w:r>
    </w:p>
    <w:p w14:paraId="27A6D43E" w14:textId="6186C7F8" w:rsidR="000A3ED6" w:rsidRDefault="000A3ED6" w:rsidP="000A3ED6">
      <w:pPr>
        <w:pStyle w:val="berschrift3"/>
        <w:rPr>
          <w:lang w:val="en-US"/>
        </w:rPr>
      </w:pPr>
      <w:r>
        <w:rPr>
          <w:lang w:val="en-US"/>
        </w:rPr>
        <w:t>Motion #5</w:t>
      </w:r>
    </w:p>
    <w:p w14:paraId="3C3388FB" w14:textId="77777777" w:rsidR="00A72FBA" w:rsidRPr="00A72FBA" w:rsidRDefault="00A72FBA" w:rsidP="00A72FBA">
      <w:pPr>
        <w:rPr>
          <w:lang w:val="en-US"/>
        </w:rPr>
      </w:pPr>
      <w:r w:rsidRPr="00A72FBA">
        <w:rPr>
          <w:lang w:val="en-US"/>
        </w:rPr>
        <w:t xml:space="preserve">Move to include following content to sub-clause 2.1 of TGbp FRD: </w:t>
      </w:r>
    </w:p>
    <w:p w14:paraId="201AEBD6" w14:textId="77777777" w:rsidR="00A72FBA" w:rsidRPr="00A72FBA" w:rsidRDefault="00A72FBA" w:rsidP="00A72FBA">
      <w:pPr>
        <w:rPr>
          <w:lang w:val="en-US"/>
        </w:rPr>
      </w:pPr>
      <w:r w:rsidRPr="00A72FBA">
        <w:rPr>
          <w:lang w:val="en-US"/>
        </w:rPr>
        <w:t>“11bp defines at least one mode of MAC/PHY that supports close-range mono-static backscattering communication in 2.4 GHz.”</w:t>
      </w:r>
    </w:p>
    <w:p w14:paraId="43D644BD" w14:textId="77777777" w:rsidR="00A72FBA" w:rsidRPr="00A72FBA" w:rsidRDefault="00A72FBA" w:rsidP="00A72FBA">
      <w:pPr>
        <w:rPr>
          <w:lang w:val="en-US"/>
        </w:rPr>
      </w:pPr>
    </w:p>
    <w:p w14:paraId="0E17D1E4" w14:textId="77777777" w:rsidR="00A72FBA" w:rsidRPr="00A72FBA" w:rsidRDefault="00A72FBA" w:rsidP="00A72FBA">
      <w:pPr>
        <w:rPr>
          <w:lang w:val="en-US"/>
        </w:rPr>
      </w:pPr>
      <w:r w:rsidRPr="00A72FBA">
        <w:rPr>
          <w:lang w:val="en-US"/>
        </w:rPr>
        <w:t>[DCN# 11-24/0798] SP: 37Y/6N/23A</w:t>
      </w:r>
    </w:p>
    <w:p w14:paraId="42DBD964" w14:textId="77777777" w:rsidR="00A72FBA" w:rsidRPr="00A72FBA" w:rsidRDefault="00A72FBA" w:rsidP="00A72FBA">
      <w:pPr>
        <w:rPr>
          <w:lang w:val="en-US"/>
        </w:rPr>
      </w:pPr>
      <w:r w:rsidRPr="00A72FBA">
        <w:rPr>
          <w:lang w:val="en-US"/>
        </w:rPr>
        <w:t>Moved: Rui Cao</w:t>
      </w:r>
    </w:p>
    <w:p w14:paraId="072FA8B3" w14:textId="5DC15051" w:rsidR="00A72FBA" w:rsidRPr="00A72FBA" w:rsidRDefault="00A72FBA" w:rsidP="00A72FBA">
      <w:pPr>
        <w:rPr>
          <w:lang w:val="en-US"/>
        </w:rPr>
      </w:pPr>
      <w:r w:rsidRPr="00A72FBA">
        <w:rPr>
          <w:lang w:val="en-US"/>
        </w:rPr>
        <w:t>Seconded:</w:t>
      </w:r>
      <w:r>
        <w:rPr>
          <w:lang w:val="en-US"/>
        </w:rPr>
        <w:t xml:space="preserve"> Lei Huang</w:t>
      </w:r>
    </w:p>
    <w:p w14:paraId="4A67868F" w14:textId="77777777" w:rsidR="00A72FBA" w:rsidRPr="00A72FBA" w:rsidRDefault="00A72FBA" w:rsidP="00A72FBA">
      <w:pPr>
        <w:rPr>
          <w:lang w:val="en-US"/>
        </w:rPr>
      </w:pPr>
    </w:p>
    <w:p w14:paraId="7A70401B" w14:textId="24677AA0" w:rsidR="000A3ED6" w:rsidRDefault="00A72FBA" w:rsidP="00A72FBA">
      <w:pPr>
        <w:rPr>
          <w:color w:val="00B050"/>
          <w:lang w:val="en-US"/>
        </w:rPr>
      </w:pPr>
      <w:r w:rsidRPr="00DB7942">
        <w:rPr>
          <w:color w:val="00B050"/>
          <w:lang w:val="en-US"/>
        </w:rPr>
        <w:t>Result:</w:t>
      </w:r>
      <w:r w:rsidRPr="00DB7942">
        <w:rPr>
          <w:color w:val="00B050"/>
          <w:lang w:val="en-US"/>
        </w:rPr>
        <w:t xml:space="preserve"> </w:t>
      </w:r>
      <w:r w:rsidR="00DB7942" w:rsidRPr="00DB7942">
        <w:rPr>
          <w:color w:val="00B050"/>
          <w:lang w:val="en-US"/>
        </w:rPr>
        <w:t>Approved with unanimous consent</w:t>
      </w:r>
    </w:p>
    <w:p w14:paraId="45130587" w14:textId="737AAE70" w:rsidR="00D15819" w:rsidRDefault="00D15819" w:rsidP="00D15819">
      <w:pPr>
        <w:pStyle w:val="berschrift3"/>
        <w:rPr>
          <w:lang w:val="en-US"/>
        </w:rPr>
      </w:pPr>
      <w:r>
        <w:rPr>
          <w:lang w:val="en-US"/>
        </w:rPr>
        <w:t>Motion #6</w:t>
      </w:r>
    </w:p>
    <w:p w14:paraId="55ECC139" w14:textId="77777777" w:rsidR="00D15819" w:rsidRPr="00D15819" w:rsidRDefault="00D15819" w:rsidP="00D15819">
      <w:pPr>
        <w:rPr>
          <w:lang w:val="en-US"/>
        </w:rPr>
      </w:pPr>
      <w:r w:rsidRPr="00D15819">
        <w:rPr>
          <w:lang w:val="en-US"/>
        </w:rPr>
        <w:t xml:space="preserve">Move to include following content to sub-clause 2.1 of TGbp FRD: </w:t>
      </w:r>
    </w:p>
    <w:p w14:paraId="76BD83DE" w14:textId="77777777" w:rsidR="00D15819" w:rsidRPr="00D15819" w:rsidRDefault="00D15819" w:rsidP="00D15819">
      <w:pPr>
        <w:rPr>
          <w:lang w:val="en-US"/>
        </w:rPr>
      </w:pPr>
      <w:r w:rsidRPr="00D15819">
        <w:rPr>
          <w:lang w:val="en-US"/>
        </w:rPr>
        <w:t>“11bp defines at least one mode of MAC/PHY that supports bi-static backscattering communication in 2.4 GHz.”</w:t>
      </w:r>
    </w:p>
    <w:p w14:paraId="5F78D0FC" w14:textId="77777777" w:rsidR="00D15819" w:rsidRPr="00D15819" w:rsidRDefault="00D15819" w:rsidP="00D15819">
      <w:pPr>
        <w:rPr>
          <w:lang w:val="en-US"/>
        </w:rPr>
      </w:pPr>
    </w:p>
    <w:p w14:paraId="38F63E9F" w14:textId="114022BF" w:rsidR="00D15819" w:rsidRPr="00D15819" w:rsidRDefault="00D15819" w:rsidP="00D15819">
      <w:pPr>
        <w:rPr>
          <w:lang w:val="en-US"/>
        </w:rPr>
      </w:pPr>
      <w:r w:rsidRPr="00D15819">
        <w:rPr>
          <w:lang w:val="en-US"/>
        </w:rPr>
        <w:t>[DCN# 11-24/1215r1] SP:</w:t>
      </w:r>
      <w:r w:rsidR="00370F4C">
        <w:rPr>
          <w:lang w:val="en-US"/>
        </w:rPr>
        <w:t xml:space="preserve"> </w:t>
      </w:r>
      <w:r w:rsidRPr="00D15819">
        <w:rPr>
          <w:lang w:val="en-US"/>
        </w:rPr>
        <w:t>No objection</w:t>
      </w:r>
    </w:p>
    <w:p w14:paraId="59CD22E4" w14:textId="77777777" w:rsidR="00D15819" w:rsidRPr="00D15819" w:rsidRDefault="00D15819" w:rsidP="00D15819">
      <w:pPr>
        <w:rPr>
          <w:lang w:val="en-US"/>
        </w:rPr>
      </w:pPr>
      <w:r w:rsidRPr="00D15819">
        <w:rPr>
          <w:lang w:val="en-US"/>
        </w:rPr>
        <w:t>Moved: Bin Qian</w:t>
      </w:r>
    </w:p>
    <w:p w14:paraId="2DC06975" w14:textId="226C7185" w:rsidR="00D15819" w:rsidRPr="00D15819" w:rsidRDefault="00D15819" w:rsidP="00D15819">
      <w:pPr>
        <w:rPr>
          <w:lang w:val="en-US"/>
        </w:rPr>
      </w:pPr>
      <w:r w:rsidRPr="00D15819">
        <w:rPr>
          <w:lang w:val="en-US"/>
        </w:rPr>
        <w:t>Seconded:</w:t>
      </w:r>
      <w:r w:rsidR="00370F4C">
        <w:rPr>
          <w:lang w:val="en-US"/>
        </w:rPr>
        <w:t xml:space="preserve"> </w:t>
      </w:r>
      <w:proofErr w:type="spellStart"/>
      <w:r w:rsidR="00370F4C">
        <w:rPr>
          <w:lang w:val="en-US"/>
        </w:rPr>
        <w:t>Hongyuan</w:t>
      </w:r>
      <w:proofErr w:type="spellEnd"/>
      <w:r w:rsidR="00370F4C">
        <w:rPr>
          <w:lang w:val="en-US"/>
        </w:rPr>
        <w:t xml:space="preserve"> Zhang</w:t>
      </w:r>
    </w:p>
    <w:p w14:paraId="499A852B" w14:textId="77777777" w:rsidR="00D15819" w:rsidRPr="00D15819" w:rsidRDefault="00D15819" w:rsidP="00D15819">
      <w:pPr>
        <w:rPr>
          <w:lang w:val="en-US"/>
        </w:rPr>
      </w:pPr>
    </w:p>
    <w:p w14:paraId="6D010A76" w14:textId="46B61A4C" w:rsidR="00D15819" w:rsidRDefault="00370F4C" w:rsidP="00D15819">
      <w:pPr>
        <w:rPr>
          <w:color w:val="00B050"/>
          <w:lang w:val="en-US"/>
        </w:rPr>
      </w:pPr>
      <w:r w:rsidRPr="00DB7942">
        <w:rPr>
          <w:color w:val="00B050"/>
          <w:lang w:val="en-US"/>
        </w:rPr>
        <w:t>Result: Approved with unanimous consent</w:t>
      </w:r>
    </w:p>
    <w:p w14:paraId="67F8A284" w14:textId="657F391C" w:rsidR="00370F4C" w:rsidRDefault="00370F4C" w:rsidP="00370F4C">
      <w:pPr>
        <w:pStyle w:val="berschrift3"/>
        <w:rPr>
          <w:lang w:val="en-US"/>
        </w:rPr>
      </w:pPr>
      <w:r>
        <w:rPr>
          <w:lang w:val="en-US"/>
        </w:rPr>
        <w:t>Motion #7</w:t>
      </w:r>
    </w:p>
    <w:p w14:paraId="7D1534C0" w14:textId="1BBB01DA" w:rsidR="00E50D9A" w:rsidRPr="00E50D9A" w:rsidRDefault="00E50D9A" w:rsidP="00E50D9A">
      <w:pPr>
        <w:rPr>
          <w:lang w:val="en-US"/>
        </w:rPr>
      </w:pPr>
      <w:r w:rsidRPr="00E50D9A">
        <w:rPr>
          <w:lang w:val="en-US"/>
        </w:rPr>
        <w:t xml:space="preserve">Move to include following content to TGbp </w:t>
      </w:r>
      <w:r w:rsidR="00752B06">
        <w:rPr>
          <w:lang w:val="en-US"/>
        </w:rPr>
        <w:t>SF</w:t>
      </w:r>
      <w:r w:rsidRPr="00E50D9A">
        <w:rPr>
          <w:lang w:val="en-US"/>
        </w:rPr>
        <w:t xml:space="preserve">D: </w:t>
      </w:r>
    </w:p>
    <w:p w14:paraId="319595A6" w14:textId="77777777" w:rsidR="00E50D9A" w:rsidRPr="00E50D9A" w:rsidRDefault="00E50D9A" w:rsidP="00E50D9A">
      <w:pPr>
        <w:rPr>
          <w:lang w:val="en-US"/>
        </w:rPr>
      </w:pPr>
      <w:r w:rsidRPr="00E50D9A">
        <w:rPr>
          <w:lang w:val="en-US"/>
        </w:rPr>
        <w:t>“11bp supports a mode to enable AMP devices to operate in legacy WLAN network by defining AMP DL and required control/signaling.”</w:t>
      </w:r>
    </w:p>
    <w:p w14:paraId="529ACA5C" w14:textId="77777777" w:rsidR="00E50D9A" w:rsidRPr="00E50D9A" w:rsidRDefault="00E50D9A" w:rsidP="00E50D9A">
      <w:pPr>
        <w:rPr>
          <w:lang w:val="en-US"/>
        </w:rPr>
      </w:pPr>
    </w:p>
    <w:p w14:paraId="17520916" w14:textId="77777777" w:rsidR="00E50D9A" w:rsidRPr="00E50D9A" w:rsidRDefault="00E50D9A" w:rsidP="00E50D9A">
      <w:pPr>
        <w:rPr>
          <w:lang w:val="en-US"/>
        </w:rPr>
      </w:pPr>
      <w:r w:rsidRPr="00E50D9A">
        <w:rPr>
          <w:lang w:val="en-US"/>
        </w:rPr>
        <w:t>[DCN# 11-24/1263r0] SP: 33Y/2N/6A</w:t>
      </w:r>
    </w:p>
    <w:p w14:paraId="4133466B" w14:textId="77777777" w:rsidR="00E50D9A" w:rsidRPr="00E50D9A" w:rsidRDefault="00E50D9A" w:rsidP="00E50D9A">
      <w:pPr>
        <w:rPr>
          <w:lang w:val="en-US"/>
        </w:rPr>
      </w:pPr>
      <w:r w:rsidRPr="00E50D9A">
        <w:rPr>
          <w:lang w:val="en-US"/>
        </w:rPr>
        <w:t xml:space="preserve">Moved: </w:t>
      </w:r>
      <w:proofErr w:type="spellStart"/>
      <w:r w:rsidRPr="00E50D9A">
        <w:rPr>
          <w:lang w:val="en-US"/>
        </w:rPr>
        <w:t>Pooria</w:t>
      </w:r>
      <w:proofErr w:type="spellEnd"/>
      <w:r w:rsidRPr="00E50D9A">
        <w:rPr>
          <w:lang w:val="en-US"/>
        </w:rPr>
        <w:t xml:space="preserve"> </w:t>
      </w:r>
      <w:proofErr w:type="spellStart"/>
      <w:r w:rsidRPr="00E50D9A">
        <w:rPr>
          <w:lang w:val="en-US"/>
        </w:rPr>
        <w:t>Pakrooh</w:t>
      </w:r>
      <w:proofErr w:type="spellEnd"/>
    </w:p>
    <w:p w14:paraId="67213DE7" w14:textId="59176439" w:rsidR="00E50D9A" w:rsidRPr="00E50D9A" w:rsidRDefault="00E50D9A" w:rsidP="00E50D9A">
      <w:pPr>
        <w:rPr>
          <w:lang w:val="en-US"/>
        </w:rPr>
      </w:pPr>
      <w:r w:rsidRPr="00E50D9A">
        <w:rPr>
          <w:lang w:val="en-US"/>
        </w:rPr>
        <w:t>Seconded:</w:t>
      </w:r>
      <w:r w:rsidR="00424ADB">
        <w:rPr>
          <w:lang w:val="en-US"/>
        </w:rPr>
        <w:t xml:space="preserve"> </w:t>
      </w:r>
      <w:r w:rsidR="00906B8E">
        <w:rPr>
          <w:lang w:val="en-US"/>
        </w:rPr>
        <w:t>Bin Tian</w:t>
      </w:r>
    </w:p>
    <w:p w14:paraId="0150A841" w14:textId="77777777" w:rsidR="00E50D9A" w:rsidRPr="00E50D9A" w:rsidRDefault="00E50D9A" w:rsidP="00E50D9A">
      <w:pPr>
        <w:rPr>
          <w:lang w:val="en-US"/>
        </w:rPr>
      </w:pPr>
    </w:p>
    <w:p w14:paraId="550198BB" w14:textId="77777777" w:rsidR="00906B8E" w:rsidRDefault="00906B8E" w:rsidP="00906B8E">
      <w:pPr>
        <w:rPr>
          <w:color w:val="00B050"/>
          <w:lang w:val="en-US"/>
        </w:rPr>
      </w:pPr>
      <w:bookmarkStart w:id="35" w:name="_Toc172531645"/>
      <w:r w:rsidRPr="00DB7942">
        <w:rPr>
          <w:color w:val="00B050"/>
          <w:lang w:val="en-US"/>
        </w:rPr>
        <w:t>Result: Approved with unanimous consent</w:t>
      </w:r>
    </w:p>
    <w:p w14:paraId="506C438B" w14:textId="7E8F58B0" w:rsidR="00906B8E" w:rsidRDefault="00906B8E" w:rsidP="00906B8E">
      <w:pPr>
        <w:pStyle w:val="berschrift3"/>
        <w:rPr>
          <w:lang w:val="en-US"/>
        </w:rPr>
      </w:pPr>
      <w:r>
        <w:rPr>
          <w:lang w:val="en-US"/>
        </w:rPr>
        <w:t>Motion #8</w:t>
      </w:r>
    </w:p>
    <w:p w14:paraId="7591C2E6" w14:textId="77777777" w:rsidR="00D45FF1" w:rsidRPr="00D45FF1" w:rsidRDefault="00D45FF1" w:rsidP="00D45FF1">
      <w:pPr>
        <w:rPr>
          <w:lang w:val="en-US"/>
        </w:rPr>
      </w:pPr>
      <w:r w:rsidRPr="00D45FF1">
        <w:rPr>
          <w:lang w:val="en-US"/>
        </w:rPr>
        <w:t xml:space="preserve">Move to include following content to sub-clause 4 of TGbp SFD: </w:t>
      </w:r>
    </w:p>
    <w:p w14:paraId="73EEE16B" w14:textId="77777777" w:rsidR="00D45FF1" w:rsidRPr="00D45FF1" w:rsidRDefault="00D45FF1" w:rsidP="00D45FF1">
      <w:pPr>
        <w:rPr>
          <w:lang w:val="en-US"/>
        </w:rPr>
      </w:pPr>
      <w:r w:rsidRPr="00D45FF1">
        <w:rPr>
          <w:lang w:val="en-US"/>
        </w:rPr>
        <w:t>“IEEE 802.11bp will specify, in 2.4 GHz, an AMP Downlink PPDU containing at least an 802.11 preamble field, an AMP-Sync field and an AMP-Data field. Inclusion of an AMP-SIG field is TBD.</w:t>
      </w:r>
    </w:p>
    <w:p w14:paraId="2E4ACD6B" w14:textId="77777777" w:rsidR="00D45FF1" w:rsidRPr="00D45FF1" w:rsidRDefault="00D45FF1" w:rsidP="00D45FF1">
      <w:pPr>
        <w:rPr>
          <w:lang w:val="en-US"/>
        </w:rPr>
      </w:pPr>
      <w:r w:rsidRPr="00D45FF1">
        <w:rPr>
          <w:lang w:val="en-US"/>
        </w:rPr>
        <w:t>The details of the 802.11 preamble field are TBD.</w:t>
      </w:r>
    </w:p>
    <w:p w14:paraId="06B74BFB" w14:textId="77777777" w:rsidR="00D45FF1" w:rsidRPr="00D45FF1" w:rsidRDefault="00D45FF1" w:rsidP="00D45FF1">
      <w:pPr>
        <w:rPr>
          <w:lang w:val="en-US"/>
        </w:rPr>
      </w:pPr>
      <w:r w:rsidRPr="00D45FF1">
        <w:rPr>
          <w:lang w:val="en-US"/>
        </w:rPr>
        <w:t>Additionally, for transmission to backscatter STAs there will be one or more Excitation fields</w:t>
      </w:r>
    </w:p>
    <w:p w14:paraId="40EA81F3" w14:textId="77777777" w:rsidR="00D45FF1" w:rsidRPr="00D45FF1" w:rsidRDefault="00D45FF1" w:rsidP="00D45FF1">
      <w:pPr>
        <w:rPr>
          <w:lang w:val="en-US"/>
        </w:rPr>
      </w:pPr>
      <w:r w:rsidRPr="00D45FF1">
        <w:rPr>
          <w:lang w:val="en-US"/>
        </w:rPr>
        <w:t>Additionally, for transmission to backscatter STAs there may be more than one AMP-Data field</w:t>
      </w:r>
    </w:p>
    <w:p w14:paraId="7F880FBB" w14:textId="77777777" w:rsidR="00D45FF1" w:rsidRPr="00D45FF1" w:rsidRDefault="00D45FF1" w:rsidP="00D45FF1">
      <w:pPr>
        <w:rPr>
          <w:lang w:val="en-US"/>
        </w:rPr>
      </w:pPr>
      <w:r w:rsidRPr="00D45FF1">
        <w:rPr>
          <w:lang w:val="en-US"/>
        </w:rPr>
        <w:t>Additionally, AMP-Sync and AMP-SIG field may precede each AMP-Data field</w:t>
      </w:r>
    </w:p>
    <w:p w14:paraId="21D06B93" w14:textId="77777777" w:rsidR="00D45FF1" w:rsidRPr="00D45FF1" w:rsidRDefault="00D45FF1" w:rsidP="00D45FF1">
      <w:pPr>
        <w:rPr>
          <w:lang w:val="en-US"/>
        </w:rPr>
      </w:pPr>
      <w:r w:rsidRPr="00D45FF1">
        <w:rPr>
          <w:lang w:val="en-US"/>
        </w:rPr>
        <w:t>Name of this Downlink PPDU is TBD.</w:t>
      </w:r>
    </w:p>
    <w:p w14:paraId="53BBBCCB" w14:textId="77777777" w:rsidR="00D45FF1" w:rsidRPr="00D45FF1" w:rsidRDefault="00D45FF1" w:rsidP="00D45FF1">
      <w:pPr>
        <w:rPr>
          <w:lang w:val="en-US"/>
        </w:rPr>
      </w:pPr>
    </w:p>
    <w:p w14:paraId="6446A224" w14:textId="66C497AE" w:rsidR="00D45FF1" w:rsidRPr="00D45FF1" w:rsidRDefault="00D45FF1" w:rsidP="00D45FF1">
      <w:pPr>
        <w:rPr>
          <w:lang w:val="en-US"/>
        </w:rPr>
      </w:pPr>
      <w:r w:rsidRPr="00D45FF1">
        <w:rPr>
          <w:lang w:val="en-US"/>
        </w:rPr>
        <w:t xml:space="preserve">[DCN# 11-24/1345] SP: </w:t>
      </w:r>
      <w:r w:rsidR="00125CA6">
        <w:rPr>
          <w:lang w:val="en-US"/>
        </w:rPr>
        <w:t>No objection</w:t>
      </w:r>
    </w:p>
    <w:p w14:paraId="04C73C96" w14:textId="77777777" w:rsidR="00D45FF1" w:rsidRPr="00D45FF1" w:rsidRDefault="00D45FF1" w:rsidP="00D45FF1">
      <w:pPr>
        <w:rPr>
          <w:lang w:val="en-US"/>
        </w:rPr>
      </w:pPr>
    </w:p>
    <w:p w14:paraId="6A6C037B" w14:textId="77777777" w:rsidR="00D45FF1" w:rsidRPr="00D45FF1" w:rsidRDefault="00D45FF1" w:rsidP="00D45FF1">
      <w:pPr>
        <w:rPr>
          <w:lang w:val="en-US"/>
        </w:rPr>
      </w:pPr>
      <w:r w:rsidRPr="00D45FF1">
        <w:rPr>
          <w:lang w:val="en-US"/>
        </w:rPr>
        <w:t xml:space="preserve">Moved: Steve </w:t>
      </w:r>
      <w:proofErr w:type="spellStart"/>
      <w:r w:rsidRPr="00D45FF1">
        <w:rPr>
          <w:lang w:val="en-US"/>
        </w:rPr>
        <w:t>Shellhammer</w:t>
      </w:r>
      <w:proofErr w:type="spellEnd"/>
    </w:p>
    <w:p w14:paraId="4CCE8057" w14:textId="1D04E3C0" w:rsidR="00D45FF1" w:rsidRPr="00D45FF1" w:rsidRDefault="00D45FF1" w:rsidP="00D45FF1">
      <w:pPr>
        <w:rPr>
          <w:lang w:val="en-US"/>
        </w:rPr>
      </w:pPr>
      <w:r w:rsidRPr="00D45FF1">
        <w:rPr>
          <w:lang w:val="en-US"/>
        </w:rPr>
        <w:t>Seconded:</w:t>
      </w:r>
      <w:r w:rsidR="00125CA6">
        <w:rPr>
          <w:lang w:val="en-US"/>
        </w:rPr>
        <w:t xml:space="preserve"> Christian </w:t>
      </w:r>
      <w:r w:rsidR="00795EFB">
        <w:rPr>
          <w:lang w:val="en-US"/>
        </w:rPr>
        <w:t>Berger</w:t>
      </w:r>
    </w:p>
    <w:p w14:paraId="291E70B5" w14:textId="419D0E30" w:rsidR="00D45FF1" w:rsidRPr="00D45FF1" w:rsidRDefault="00D45FF1" w:rsidP="00D45FF1">
      <w:pPr>
        <w:rPr>
          <w:lang w:val="en-US"/>
        </w:rPr>
      </w:pPr>
    </w:p>
    <w:p w14:paraId="08202ADE" w14:textId="77777777" w:rsidR="00795EFB" w:rsidRDefault="00795EFB" w:rsidP="00795EFB">
      <w:pPr>
        <w:rPr>
          <w:color w:val="00B050"/>
          <w:lang w:val="en-US"/>
        </w:rPr>
      </w:pPr>
      <w:r w:rsidRPr="00DB7942">
        <w:rPr>
          <w:color w:val="00B050"/>
          <w:lang w:val="en-US"/>
        </w:rPr>
        <w:t>Result: Approved with unanimous consent</w:t>
      </w:r>
    </w:p>
    <w:p w14:paraId="6657FCEA" w14:textId="59D7069E" w:rsidR="00906B8E" w:rsidRDefault="00795EFB" w:rsidP="00795EFB">
      <w:pPr>
        <w:pStyle w:val="berschrift3"/>
        <w:rPr>
          <w:lang w:val="en-US"/>
        </w:rPr>
      </w:pPr>
      <w:r>
        <w:rPr>
          <w:lang w:val="en-US"/>
        </w:rPr>
        <w:t>Motion #9</w:t>
      </w:r>
    </w:p>
    <w:p w14:paraId="51F4D316" w14:textId="77777777" w:rsidR="00116606" w:rsidRPr="00116606" w:rsidRDefault="00116606" w:rsidP="00116606">
      <w:pPr>
        <w:rPr>
          <w:lang w:val="en-US"/>
        </w:rPr>
      </w:pPr>
      <w:r w:rsidRPr="00116606">
        <w:rPr>
          <w:lang w:val="en-US"/>
        </w:rPr>
        <w:t xml:space="preserve">Move to include following content to sub-clause 4 of TGbp SFD: </w:t>
      </w:r>
    </w:p>
    <w:p w14:paraId="3852D6B9" w14:textId="77777777" w:rsidR="00116606" w:rsidRPr="00116606" w:rsidRDefault="00116606" w:rsidP="00116606">
      <w:pPr>
        <w:rPr>
          <w:lang w:val="en-US"/>
        </w:rPr>
      </w:pPr>
      <w:r w:rsidRPr="00116606">
        <w:rPr>
          <w:lang w:val="en-US"/>
        </w:rPr>
        <w:t>“The AMP Downlink PPDU AMP-Sync field and the AMP-Data field will use On-Off Keying (OOK) modulation.”</w:t>
      </w:r>
    </w:p>
    <w:p w14:paraId="5D0447FA" w14:textId="77777777" w:rsidR="00116606" w:rsidRPr="00116606" w:rsidRDefault="00116606" w:rsidP="00116606">
      <w:pPr>
        <w:rPr>
          <w:lang w:val="en-US"/>
        </w:rPr>
      </w:pPr>
    </w:p>
    <w:p w14:paraId="084A3AAF" w14:textId="0D9DFBC6" w:rsidR="00116606" w:rsidRPr="00116606" w:rsidRDefault="00116606" w:rsidP="00116606">
      <w:pPr>
        <w:rPr>
          <w:lang w:val="en-US"/>
        </w:rPr>
      </w:pPr>
      <w:r w:rsidRPr="00116606">
        <w:rPr>
          <w:lang w:val="en-US"/>
        </w:rPr>
        <w:t xml:space="preserve">[DCN# 11-24/1345] SP: </w:t>
      </w:r>
      <w:r>
        <w:rPr>
          <w:lang w:val="en-US"/>
        </w:rPr>
        <w:t>No objection.</w:t>
      </w:r>
    </w:p>
    <w:p w14:paraId="22B9FE87" w14:textId="77777777" w:rsidR="00116606" w:rsidRPr="00116606" w:rsidRDefault="00116606" w:rsidP="00116606">
      <w:pPr>
        <w:rPr>
          <w:lang w:val="en-US"/>
        </w:rPr>
      </w:pPr>
    </w:p>
    <w:p w14:paraId="5466484D" w14:textId="77777777" w:rsidR="00116606" w:rsidRPr="00116606" w:rsidRDefault="00116606" w:rsidP="00116606">
      <w:pPr>
        <w:rPr>
          <w:lang w:val="en-US"/>
        </w:rPr>
      </w:pPr>
      <w:r w:rsidRPr="00116606">
        <w:rPr>
          <w:lang w:val="en-US"/>
        </w:rPr>
        <w:t xml:space="preserve">Moved: Steve </w:t>
      </w:r>
      <w:proofErr w:type="spellStart"/>
      <w:r w:rsidRPr="00116606">
        <w:rPr>
          <w:lang w:val="en-US"/>
        </w:rPr>
        <w:t>Shellhammer</w:t>
      </w:r>
      <w:proofErr w:type="spellEnd"/>
    </w:p>
    <w:p w14:paraId="72F081D8" w14:textId="33D54D3C" w:rsidR="00116606" w:rsidRPr="00116606" w:rsidRDefault="00116606" w:rsidP="00116606">
      <w:pPr>
        <w:rPr>
          <w:lang w:val="en-US"/>
        </w:rPr>
      </w:pPr>
      <w:r w:rsidRPr="00116606">
        <w:rPr>
          <w:lang w:val="en-US"/>
        </w:rPr>
        <w:t>Seconded:</w:t>
      </w:r>
      <w:r>
        <w:rPr>
          <w:lang w:val="en-US"/>
        </w:rPr>
        <w:t xml:space="preserve"> </w:t>
      </w:r>
      <w:r w:rsidR="00BD0E5A">
        <w:rPr>
          <w:lang w:val="en-US"/>
        </w:rPr>
        <w:t>Weijie Xu</w:t>
      </w:r>
    </w:p>
    <w:p w14:paraId="0FB22D70" w14:textId="77777777" w:rsidR="00116606" w:rsidRDefault="00116606" w:rsidP="00116606">
      <w:pPr>
        <w:rPr>
          <w:lang w:val="en-US"/>
        </w:rPr>
      </w:pPr>
    </w:p>
    <w:p w14:paraId="4FD3D28B" w14:textId="77777777" w:rsidR="00BD0E5A" w:rsidRDefault="00BD0E5A" w:rsidP="00BD0E5A">
      <w:pPr>
        <w:rPr>
          <w:color w:val="00B050"/>
          <w:lang w:val="en-US"/>
        </w:rPr>
      </w:pPr>
      <w:r w:rsidRPr="00DB7942">
        <w:rPr>
          <w:color w:val="00B050"/>
          <w:lang w:val="en-US"/>
        </w:rPr>
        <w:t>Result: Approved with unanimous consent</w:t>
      </w:r>
    </w:p>
    <w:p w14:paraId="278CAC7D" w14:textId="714257A5" w:rsidR="00795EFB" w:rsidRDefault="00BD0E5A" w:rsidP="00BD0E5A">
      <w:pPr>
        <w:pStyle w:val="berschrift3"/>
        <w:rPr>
          <w:lang w:val="en-US"/>
        </w:rPr>
      </w:pPr>
      <w:r>
        <w:rPr>
          <w:lang w:val="en-US"/>
        </w:rPr>
        <w:t>Motion #10</w:t>
      </w:r>
    </w:p>
    <w:p w14:paraId="10A423B2" w14:textId="77777777" w:rsidR="00B51248" w:rsidRPr="00B51248" w:rsidRDefault="00B51248" w:rsidP="00B51248">
      <w:pPr>
        <w:rPr>
          <w:lang w:val="en-US"/>
        </w:rPr>
      </w:pPr>
      <w:r w:rsidRPr="00B51248">
        <w:rPr>
          <w:lang w:val="en-US"/>
        </w:rPr>
        <w:t>Move to include following content to sub-clause 4 of TGbp SFD:</w:t>
      </w:r>
    </w:p>
    <w:p w14:paraId="03FA1412" w14:textId="77777777" w:rsidR="00B51248" w:rsidRPr="00B51248" w:rsidRDefault="00B51248" w:rsidP="00B51248">
      <w:pPr>
        <w:rPr>
          <w:lang w:val="en-US"/>
        </w:rPr>
      </w:pPr>
    </w:p>
    <w:p w14:paraId="2BE0B70E" w14:textId="77777777" w:rsidR="00B51248" w:rsidRPr="00B51248" w:rsidRDefault="00B51248" w:rsidP="00B51248">
      <w:pPr>
        <w:rPr>
          <w:lang w:val="en-US"/>
        </w:rPr>
      </w:pPr>
      <w:r w:rsidRPr="00B51248">
        <w:rPr>
          <w:lang w:val="en-US"/>
        </w:rPr>
        <w:t>“The AMP Downlink PPDU AMP-Data field will use Manchester encoding for non-backscatter operation.</w:t>
      </w:r>
    </w:p>
    <w:p w14:paraId="0796F6FE" w14:textId="79E5212C" w:rsidR="00B51248" w:rsidRPr="00B51248" w:rsidRDefault="00B51248" w:rsidP="00B51248">
      <w:pPr>
        <w:rPr>
          <w:lang w:val="en-US"/>
        </w:rPr>
      </w:pPr>
      <w:r w:rsidRPr="00B51248">
        <w:rPr>
          <w:lang w:val="en-US"/>
        </w:rPr>
        <w:t>For the Backscatter case, the AMP-Data field encoding scheme is TBD.”</w:t>
      </w:r>
    </w:p>
    <w:p w14:paraId="458E30F6" w14:textId="77777777" w:rsidR="00B51248" w:rsidRPr="00B51248" w:rsidRDefault="00B51248" w:rsidP="00B51248">
      <w:pPr>
        <w:rPr>
          <w:lang w:val="en-US"/>
        </w:rPr>
      </w:pPr>
    </w:p>
    <w:p w14:paraId="7AF91A2A" w14:textId="6AEDA097" w:rsidR="00B51248" w:rsidRPr="00B51248" w:rsidRDefault="00B51248" w:rsidP="00B51248">
      <w:pPr>
        <w:rPr>
          <w:lang w:val="en-US"/>
        </w:rPr>
      </w:pPr>
      <w:r w:rsidRPr="00B51248">
        <w:rPr>
          <w:lang w:val="en-US"/>
        </w:rPr>
        <w:t xml:space="preserve">[DCN# 11-24/1345] SP: </w:t>
      </w:r>
      <w:r>
        <w:rPr>
          <w:lang w:val="en-US"/>
        </w:rPr>
        <w:t>No objection.</w:t>
      </w:r>
    </w:p>
    <w:p w14:paraId="416DC46E" w14:textId="77777777" w:rsidR="00B51248" w:rsidRPr="00B51248" w:rsidRDefault="00B51248" w:rsidP="00B51248">
      <w:pPr>
        <w:rPr>
          <w:lang w:val="en-US"/>
        </w:rPr>
      </w:pPr>
    </w:p>
    <w:p w14:paraId="2B157D83" w14:textId="77777777" w:rsidR="00B51248" w:rsidRPr="00B51248" w:rsidRDefault="00B51248" w:rsidP="00B51248">
      <w:pPr>
        <w:rPr>
          <w:lang w:val="en-US"/>
        </w:rPr>
      </w:pPr>
      <w:r w:rsidRPr="00B51248">
        <w:rPr>
          <w:lang w:val="en-US"/>
        </w:rPr>
        <w:t xml:space="preserve">Moved: Steve </w:t>
      </w:r>
      <w:proofErr w:type="spellStart"/>
      <w:r w:rsidRPr="00B51248">
        <w:rPr>
          <w:lang w:val="en-US"/>
        </w:rPr>
        <w:t>Shellhammer</w:t>
      </w:r>
      <w:proofErr w:type="spellEnd"/>
    </w:p>
    <w:p w14:paraId="727CE45A" w14:textId="7FC93C4E" w:rsidR="00B51248" w:rsidRPr="00B51248" w:rsidRDefault="00B51248" w:rsidP="00B51248">
      <w:pPr>
        <w:rPr>
          <w:lang w:val="en-US"/>
        </w:rPr>
      </w:pPr>
      <w:r w:rsidRPr="00B51248">
        <w:rPr>
          <w:lang w:val="en-US"/>
        </w:rPr>
        <w:t>Seconded:</w:t>
      </w:r>
      <w:r>
        <w:rPr>
          <w:lang w:val="en-US"/>
        </w:rPr>
        <w:t xml:space="preserve"> Bin Qian</w:t>
      </w:r>
    </w:p>
    <w:p w14:paraId="3C5141C3" w14:textId="77777777" w:rsidR="00B51248" w:rsidRPr="00B51248" w:rsidRDefault="00B51248" w:rsidP="00B51248">
      <w:pPr>
        <w:rPr>
          <w:lang w:val="en-US"/>
        </w:rPr>
      </w:pPr>
    </w:p>
    <w:p w14:paraId="1C7AD841" w14:textId="77777777" w:rsidR="00B51248" w:rsidRDefault="00B51248" w:rsidP="00B51248">
      <w:pPr>
        <w:rPr>
          <w:color w:val="00B050"/>
          <w:lang w:val="en-US"/>
        </w:rPr>
      </w:pPr>
      <w:r w:rsidRPr="00DB7942">
        <w:rPr>
          <w:color w:val="00B050"/>
          <w:lang w:val="en-US"/>
        </w:rPr>
        <w:t>Result: Approved with unanimous consent</w:t>
      </w:r>
    </w:p>
    <w:p w14:paraId="5FCB942C" w14:textId="7BD1D97D" w:rsidR="00BD0E5A" w:rsidRDefault="00B51248" w:rsidP="00B51248">
      <w:pPr>
        <w:pStyle w:val="berschrift3"/>
        <w:rPr>
          <w:lang w:val="en-US"/>
        </w:rPr>
      </w:pPr>
      <w:r>
        <w:rPr>
          <w:lang w:val="en-US"/>
        </w:rPr>
        <w:t>Motion #11</w:t>
      </w:r>
    </w:p>
    <w:p w14:paraId="3EDBB892" w14:textId="77777777" w:rsidR="00724FE5" w:rsidRPr="00724FE5" w:rsidRDefault="00724FE5" w:rsidP="00724FE5">
      <w:pPr>
        <w:rPr>
          <w:lang w:val="en-US"/>
        </w:rPr>
      </w:pPr>
      <w:r w:rsidRPr="00724FE5">
        <w:rPr>
          <w:lang w:val="en-US"/>
        </w:rPr>
        <w:t>Move to include following content to sub-clause 4 of TGbp SFD:</w:t>
      </w:r>
    </w:p>
    <w:p w14:paraId="0E449D5F" w14:textId="77777777" w:rsidR="00724FE5" w:rsidRPr="00724FE5" w:rsidRDefault="00724FE5" w:rsidP="00724FE5">
      <w:pPr>
        <w:rPr>
          <w:lang w:val="en-US"/>
        </w:rPr>
      </w:pPr>
    </w:p>
    <w:p w14:paraId="7956014D" w14:textId="77777777" w:rsidR="00724FE5" w:rsidRPr="00724FE5" w:rsidRDefault="00724FE5" w:rsidP="00724FE5">
      <w:pPr>
        <w:rPr>
          <w:lang w:val="en-US"/>
        </w:rPr>
      </w:pPr>
      <w:r w:rsidRPr="00724FE5">
        <w:rPr>
          <w:lang w:val="en-US"/>
        </w:rPr>
        <w:lastRenderedPageBreak/>
        <w:t>“IEEE 802.11bp shall specify, in 2.4 GHz, an AMP uplink PPDU for AMP STA supporting active transmission that contains an AMP-Sync field and AMP-Data field. Inclusion of an AMP-SIG field in the AMP uplink PPDU is TBD.</w:t>
      </w:r>
    </w:p>
    <w:p w14:paraId="737CE539" w14:textId="77777777" w:rsidR="00724FE5" w:rsidRPr="00724FE5" w:rsidRDefault="00724FE5" w:rsidP="00724FE5">
      <w:pPr>
        <w:rPr>
          <w:lang w:val="en-US"/>
        </w:rPr>
      </w:pPr>
      <w:r w:rsidRPr="00724FE5">
        <w:rPr>
          <w:lang w:val="en-US"/>
        </w:rPr>
        <w:t>The bandwidth of the AMP uplink PPDU is less than 20 MHz”</w:t>
      </w:r>
    </w:p>
    <w:p w14:paraId="1972BE76" w14:textId="77777777" w:rsidR="00724FE5" w:rsidRPr="00724FE5" w:rsidRDefault="00724FE5" w:rsidP="00724FE5">
      <w:pPr>
        <w:rPr>
          <w:lang w:val="en-US"/>
        </w:rPr>
      </w:pPr>
    </w:p>
    <w:p w14:paraId="620166FE" w14:textId="4891EAA8" w:rsidR="00724FE5" w:rsidRPr="00724FE5" w:rsidRDefault="00724FE5" w:rsidP="00724FE5">
      <w:pPr>
        <w:rPr>
          <w:lang w:val="en-US"/>
        </w:rPr>
      </w:pPr>
      <w:r w:rsidRPr="00724FE5">
        <w:rPr>
          <w:lang w:val="en-US"/>
        </w:rPr>
        <w:t xml:space="preserve">[DCN# 11-24/1496] SP: </w:t>
      </w:r>
      <w:r w:rsidR="008E7F7E">
        <w:rPr>
          <w:lang w:val="en-US"/>
        </w:rPr>
        <w:t>No Objection</w:t>
      </w:r>
    </w:p>
    <w:p w14:paraId="6AD90BF7" w14:textId="77777777" w:rsidR="00724FE5" w:rsidRPr="00724FE5" w:rsidRDefault="00724FE5" w:rsidP="00724FE5">
      <w:pPr>
        <w:rPr>
          <w:lang w:val="en-US"/>
        </w:rPr>
      </w:pPr>
    </w:p>
    <w:p w14:paraId="23ACFFF0" w14:textId="77777777" w:rsidR="00724FE5" w:rsidRPr="00724FE5" w:rsidRDefault="00724FE5" w:rsidP="00724FE5">
      <w:pPr>
        <w:rPr>
          <w:lang w:val="en-US"/>
        </w:rPr>
      </w:pPr>
      <w:r w:rsidRPr="00724FE5">
        <w:rPr>
          <w:lang w:val="en-US"/>
        </w:rPr>
        <w:t>Moved: Bin Qian</w:t>
      </w:r>
    </w:p>
    <w:p w14:paraId="3EE361BF" w14:textId="4290B4FF" w:rsidR="00724FE5" w:rsidRDefault="00724FE5" w:rsidP="00724FE5">
      <w:pPr>
        <w:rPr>
          <w:lang w:val="en-US"/>
        </w:rPr>
      </w:pPr>
      <w:r w:rsidRPr="00724FE5">
        <w:rPr>
          <w:lang w:val="en-US"/>
        </w:rPr>
        <w:t>Seconded:</w:t>
      </w:r>
      <w:r w:rsidR="008E7F7E">
        <w:rPr>
          <w:lang w:val="en-US"/>
        </w:rPr>
        <w:t xml:space="preserve"> Weijie Xu</w:t>
      </w:r>
    </w:p>
    <w:p w14:paraId="77284B7F" w14:textId="77777777" w:rsidR="008E7F7E" w:rsidRDefault="008E7F7E" w:rsidP="00724FE5">
      <w:pPr>
        <w:rPr>
          <w:lang w:val="en-US"/>
        </w:rPr>
      </w:pPr>
    </w:p>
    <w:p w14:paraId="77C99EFA" w14:textId="5356300F" w:rsidR="008E7F7E" w:rsidRDefault="008E7F7E" w:rsidP="00724FE5">
      <w:pPr>
        <w:rPr>
          <w:color w:val="00B050"/>
          <w:lang w:val="en-US"/>
        </w:rPr>
      </w:pPr>
      <w:r w:rsidRPr="00DB7942">
        <w:rPr>
          <w:color w:val="00B050"/>
          <w:lang w:val="en-US"/>
        </w:rPr>
        <w:t>Result: Approved with unanimous consent</w:t>
      </w:r>
    </w:p>
    <w:p w14:paraId="0DCA4908" w14:textId="75B43E79" w:rsidR="008E7F7E" w:rsidRPr="00724FE5" w:rsidRDefault="008E7F7E" w:rsidP="008E7F7E">
      <w:pPr>
        <w:pStyle w:val="berschrift3"/>
        <w:rPr>
          <w:lang w:val="en-US"/>
        </w:rPr>
      </w:pPr>
      <w:r>
        <w:rPr>
          <w:lang w:val="en-US"/>
        </w:rPr>
        <w:t>Motion #1</w:t>
      </w:r>
      <w:r w:rsidR="00CF6AA5">
        <w:rPr>
          <w:lang w:val="en-US"/>
        </w:rPr>
        <w:t>2</w:t>
      </w:r>
    </w:p>
    <w:p w14:paraId="4ED6E89B" w14:textId="43AB1B33" w:rsidR="00F16209" w:rsidRPr="00F16209" w:rsidRDefault="00F16209" w:rsidP="00F16209">
      <w:pPr>
        <w:rPr>
          <w:lang w:val="en-US"/>
        </w:rPr>
      </w:pPr>
      <w:r w:rsidRPr="00F16209">
        <w:rPr>
          <w:lang w:val="en-US"/>
        </w:rPr>
        <w:t xml:space="preserve">Move to include following content to sub-clause 2.1 of TGbp </w:t>
      </w:r>
      <w:r w:rsidR="00D33AB0">
        <w:rPr>
          <w:lang w:val="en-US"/>
        </w:rPr>
        <w:t>FRD</w:t>
      </w:r>
      <w:r w:rsidRPr="00F16209">
        <w:rPr>
          <w:lang w:val="en-US"/>
        </w:rPr>
        <w:t>:</w:t>
      </w:r>
    </w:p>
    <w:p w14:paraId="25A6618B" w14:textId="77777777" w:rsidR="00F16209" w:rsidRPr="00F16209" w:rsidRDefault="00F16209" w:rsidP="00F16209">
      <w:pPr>
        <w:rPr>
          <w:lang w:val="en-US"/>
        </w:rPr>
      </w:pPr>
    </w:p>
    <w:p w14:paraId="7AF8E629" w14:textId="77777777" w:rsidR="00F16209" w:rsidRPr="00F16209" w:rsidRDefault="00F16209" w:rsidP="00F16209">
      <w:pPr>
        <w:rPr>
          <w:lang w:val="en-US"/>
        </w:rPr>
      </w:pPr>
      <w:r w:rsidRPr="00F16209">
        <w:rPr>
          <w:lang w:val="en-US"/>
        </w:rPr>
        <w:t>“802.11bp defines AMP Timing Synchronization Function (AMP TSF)”</w:t>
      </w:r>
    </w:p>
    <w:p w14:paraId="39A2BCD7" w14:textId="77777777" w:rsidR="00F16209" w:rsidRPr="00F16209" w:rsidRDefault="00F16209" w:rsidP="00F16209">
      <w:pPr>
        <w:rPr>
          <w:lang w:val="en-US"/>
        </w:rPr>
      </w:pPr>
    </w:p>
    <w:p w14:paraId="33334704" w14:textId="37CD2EAC" w:rsidR="00F16209" w:rsidRPr="00F16209" w:rsidRDefault="00F16209" w:rsidP="00F16209">
      <w:pPr>
        <w:rPr>
          <w:lang w:val="en-US"/>
        </w:rPr>
      </w:pPr>
      <w:r w:rsidRPr="00F16209">
        <w:rPr>
          <w:lang w:val="en-US"/>
        </w:rPr>
        <w:t xml:space="preserve">[DCN# 11-24/1475r3] SP: </w:t>
      </w:r>
      <w:r w:rsidR="00BE54B7">
        <w:rPr>
          <w:lang w:val="en-US"/>
        </w:rPr>
        <w:t>31</w:t>
      </w:r>
      <w:r w:rsidRPr="00F16209">
        <w:rPr>
          <w:lang w:val="en-US"/>
        </w:rPr>
        <w:t>Y/</w:t>
      </w:r>
      <w:r w:rsidR="00BE54B7">
        <w:rPr>
          <w:lang w:val="en-US"/>
        </w:rPr>
        <w:t>7</w:t>
      </w:r>
      <w:r w:rsidRPr="00F16209">
        <w:rPr>
          <w:lang w:val="en-US"/>
        </w:rPr>
        <w:t>N/</w:t>
      </w:r>
      <w:r w:rsidR="00BE54B7">
        <w:rPr>
          <w:lang w:val="en-US"/>
        </w:rPr>
        <w:t>32</w:t>
      </w:r>
      <w:r w:rsidRPr="00F16209">
        <w:rPr>
          <w:lang w:val="en-US"/>
        </w:rPr>
        <w:t>A</w:t>
      </w:r>
    </w:p>
    <w:p w14:paraId="51384629" w14:textId="77777777" w:rsidR="00F16209" w:rsidRPr="00F16209" w:rsidRDefault="00F16209" w:rsidP="00F16209">
      <w:pPr>
        <w:rPr>
          <w:lang w:val="en-US"/>
        </w:rPr>
      </w:pPr>
    </w:p>
    <w:p w14:paraId="76E86756" w14:textId="77777777" w:rsidR="00F16209" w:rsidRPr="00F16209" w:rsidRDefault="00F16209" w:rsidP="00F16209">
      <w:pPr>
        <w:rPr>
          <w:lang w:val="en-US"/>
        </w:rPr>
      </w:pPr>
      <w:r w:rsidRPr="00F16209">
        <w:rPr>
          <w:lang w:val="en-US"/>
        </w:rPr>
        <w:t>Moved: Weijie Xu</w:t>
      </w:r>
    </w:p>
    <w:p w14:paraId="4CD14348" w14:textId="6AF51D0A" w:rsidR="00F16209" w:rsidRPr="00F16209" w:rsidRDefault="00F16209" w:rsidP="00F16209">
      <w:pPr>
        <w:rPr>
          <w:lang w:val="en-US"/>
        </w:rPr>
      </w:pPr>
      <w:r w:rsidRPr="00F16209">
        <w:rPr>
          <w:lang w:val="en-US"/>
        </w:rPr>
        <w:t>Seconded:</w:t>
      </w:r>
      <w:r w:rsidR="00BE54B7">
        <w:rPr>
          <w:lang w:val="en-US"/>
        </w:rPr>
        <w:t xml:space="preserve"> Yinan Qi</w:t>
      </w:r>
    </w:p>
    <w:p w14:paraId="130EF05C" w14:textId="77777777" w:rsidR="00F16209" w:rsidRPr="00F16209" w:rsidRDefault="00F16209" w:rsidP="00F16209">
      <w:pPr>
        <w:rPr>
          <w:lang w:val="en-US"/>
        </w:rPr>
      </w:pPr>
    </w:p>
    <w:p w14:paraId="3426EE15" w14:textId="77A648C0" w:rsidR="00B51248" w:rsidRDefault="00BE54B7" w:rsidP="00F16209">
      <w:pPr>
        <w:rPr>
          <w:lang w:val="en-US"/>
        </w:rPr>
      </w:pPr>
      <w:r w:rsidRPr="00DB7942">
        <w:rPr>
          <w:color w:val="00B050"/>
          <w:lang w:val="en-US"/>
        </w:rPr>
        <w:t>Result: Approved with unanimous consent</w:t>
      </w:r>
    </w:p>
    <w:p w14:paraId="156FE823" w14:textId="6A57058C" w:rsidR="00BE54B7" w:rsidRDefault="00A00EEB" w:rsidP="00A00EEB">
      <w:pPr>
        <w:pStyle w:val="berschrift3"/>
        <w:rPr>
          <w:lang w:val="en-US"/>
        </w:rPr>
      </w:pPr>
      <w:r>
        <w:rPr>
          <w:lang w:val="en-US"/>
        </w:rPr>
        <w:t>Motion #13</w:t>
      </w:r>
    </w:p>
    <w:p w14:paraId="439C7E21" w14:textId="40D59E3F" w:rsidR="00A00EEB" w:rsidRPr="00A00EEB" w:rsidRDefault="00A00EEB" w:rsidP="00A00EEB">
      <w:pPr>
        <w:rPr>
          <w:lang w:val="en-US"/>
        </w:rPr>
      </w:pPr>
      <w:r w:rsidRPr="00A00EEB">
        <w:rPr>
          <w:lang w:val="en-US"/>
        </w:rPr>
        <w:t xml:space="preserve">Move to include following content </w:t>
      </w:r>
      <w:r w:rsidR="00452642">
        <w:rPr>
          <w:lang w:val="en-US"/>
        </w:rPr>
        <w:t>to</w:t>
      </w:r>
      <w:r w:rsidRPr="00A00EEB">
        <w:rPr>
          <w:lang w:val="en-US"/>
        </w:rPr>
        <w:t xml:space="preserve"> TGbp </w:t>
      </w:r>
      <w:r w:rsidR="00F32E05">
        <w:rPr>
          <w:lang w:val="en-US"/>
        </w:rPr>
        <w:t>SF</w:t>
      </w:r>
      <w:r w:rsidRPr="00A00EEB">
        <w:rPr>
          <w:lang w:val="en-US"/>
        </w:rPr>
        <w:t>D:</w:t>
      </w:r>
    </w:p>
    <w:p w14:paraId="659F90B4" w14:textId="77777777" w:rsidR="00A00EEB" w:rsidRPr="00A00EEB" w:rsidRDefault="00A00EEB" w:rsidP="00A00EEB">
      <w:pPr>
        <w:rPr>
          <w:lang w:val="en-US"/>
        </w:rPr>
      </w:pPr>
    </w:p>
    <w:p w14:paraId="357F25A1" w14:textId="77777777" w:rsidR="00A00EEB" w:rsidRPr="00A00EEB" w:rsidRDefault="00A00EEB" w:rsidP="00A00EEB">
      <w:pPr>
        <w:rPr>
          <w:lang w:val="en-US"/>
        </w:rPr>
      </w:pPr>
      <w:r w:rsidRPr="00A00EEB">
        <w:rPr>
          <w:lang w:val="en-US"/>
        </w:rPr>
        <w:t>“If AMP device is able to support AMP TSF, the maximum timing offset is ± 10^4 ppm”</w:t>
      </w:r>
    </w:p>
    <w:p w14:paraId="69D35BF7" w14:textId="77777777" w:rsidR="00A00EEB" w:rsidRPr="00A00EEB" w:rsidRDefault="00A00EEB" w:rsidP="00A00EEB">
      <w:pPr>
        <w:rPr>
          <w:lang w:val="en-US"/>
        </w:rPr>
      </w:pPr>
    </w:p>
    <w:p w14:paraId="6C7C01B2" w14:textId="32507A26" w:rsidR="00A00EEB" w:rsidRPr="00A00EEB" w:rsidRDefault="00A00EEB" w:rsidP="00A00EEB">
      <w:pPr>
        <w:rPr>
          <w:lang w:val="en-US"/>
        </w:rPr>
      </w:pPr>
      <w:r w:rsidRPr="00A00EEB">
        <w:rPr>
          <w:lang w:val="en-US"/>
        </w:rPr>
        <w:t xml:space="preserve">[DCN# 11-24/1475r3] SP: </w:t>
      </w:r>
      <w:r>
        <w:rPr>
          <w:lang w:val="en-US"/>
        </w:rPr>
        <w:t>No objection</w:t>
      </w:r>
    </w:p>
    <w:p w14:paraId="6C5A0A3D" w14:textId="77777777" w:rsidR="00A00EEB" w:rsidRPr="00A00EEB" w:rsidRDefault="00A00EEB" w:rsidP="00A00EEB">
      <w:pPr>
        <w:rPr>
          <w:lang w:val="en-US"/>
        </w:rPr>
      </w:pPr>
    </w:p>
    <w:p w14:paraId="5547BAAC" w14:textId="77777777" w:rsidR="00A00EEB" w:rsidRPr="00A00EEB" w:rsidRDefault="00A00EEB" w:rsidP="00A00EEB">
      <w:pPr>
        <w:rPr>
          <w:lang w:val="en-US"/>
        </w:rPr>
      </w:pPr>
      <w:r w:rsidRPr="00A00EEB">
        <w:rPr>
          <w:lang w:val="en-US"/>
        </w:rPr>
        <w:t>Moved: Weijie Xu</w:t>
      </w:r>
    </w:p>
    <w:p w14:paraId="3BD143B5" w14:textId="5EF8F5A6" w:rsidR="00A00EEB" w:rsidRPr="00A00EEB" w:rsidRDefault="00A00EEB" w:rsidP="00A00EEB">
      <w:pPr>
        <w:rPr>
          <w:lang w:val="en-US"/>
        </w:rPr>
      </w:pPr>
      <w:r w:rsidRPr="00A00EEB">
        <w:rPr>
          <w:lang w:val="en-US"/>
        </w:rPr>
        <w:t>Seconded:</w:t>
      </w:r>
      <w:r>
        <w:rPr>
          <w:lang w:val="en-US"/>
        </w:rPr>
        <w:t xml:space="preserve"> </w:t>
      </w:r>
      <w:r w:rsidR="00F32E05">
        <w:rPr>
          <w:lang w:val="en-US"/>
        </w:rPr>
        <w:t>Lei Huang</w:t>
      </w:r>
    </w:p>
    <w:p w14:paraId="661F4DD2" w14:textId="77777777" w:rsidR="00A00EEB" w:rsidRPr="00A00EEB" w:rsidRDefault="00A00EEB" w:rsidP="00A00EEB">
      <w:pPr>
        <w:rPr>
          <w:lang w:val="en-US"/>
        </w:rPr>
      </w:pPr>
    </w:p>
    <w:p w14:paraId="0452EC3A" w14:textId="77777777" w:rsidR="00C879FD" w:rsidRDefault="00C879FD" w:rsidP="00C879FD">
      <w:pPr>
        <w:rPr>
          <w:lang w:val="en-US"/>
        </w:rPr>
      </w:pPr>
      <w:r w:rsidRPr="00DB7942">
        <w:rPr>
          <w:color w:val="00B050"/>
          <w:lang w:val="en-US"/>
        </w:rPr>
        <w:t>Result: Approved with unanimous consent</w:t>
      </w:r>
    </w:p>
    <w:p w14:paraId="79CFD1EE" w14:textId="17CA20EE" w:rsidR="00A00EEB" w:rsidRDefault="003A44F7" w:rsidP="00C879FD">
      <w:pPr>
        <w:pStyle w:val="berschrift3"/>
        <w:rPr>
          <w:lang w:val="en-US"/>
        </w:rPr>
      </w:pPr>
      <w:r>
        <w:rPr>
          <w:lang w:val="en-US"/>
        </w:rPr>
        <w:t>Motion #14</w:t>
      </w:r>
    </w:p>
    <w:p w14:paraId="186CBD94" w14:textId="53A0DA87" w:rsidR="003A44F7" w:rsidRPr="003A44F7" w:rsidRDefault="003A44F7" w:rsidP="003A44F7">
      <w:pPr>
        <w:rPr>
          <w:lang w:val="en-US"/>
        </w:rPr>
      </w:pPr>
      <w:r w:rsidRPr="003A44F7">
        <w:rPr>
          <w:lang w:val="en-US"/>
        </w:rPr>
        <w:t xml:space="preserve">Move to include following content </w:t>
      </w:r>
      <w:r w:rsidR="00E27C25">
        <w:rPr>
          <w:lang w:val="en-US"/>
        </w:rPr>
        <w:t>to</w:t>
      </w:r>
      <w:r w:rsidRPr="003A44F7">
        <w:rPr>
          <w:lang w:val="en-US"/>
        </w:rPr>
        <w:t xml:space="preserve"> TGbp </w:t>
      </w:r>
      <w:r>
        <w:rPr>
          <w:lang w:val="en-US"/>
        </w:rPr>
        <w:t>SFD</w:t>
      </w:r>
      <w:r w:rsidRPr="003A44F7">
        <w:rPr>
          <w:lang w:val="en-US"/>
        </w:rPr>
        <w:t>:</w:t>
      </w:r>
    </w:p>
    <w:p w14:paraId="1EB19D5A" w14:textId="77777777" w:rsidR="003A44F7" w:rsidRPr="003A44F7" w:rsidRDefault="003A44F7" w:rsidP="003A44F7">
      <w:pPr>
        <w:rPr>
          <w:lang w:val="en-US"/>
        </w:rPr>
      </w:pPr>
    </w:p>
    <w:p w14:paraId="1EEE3D38" w14:textId="77777777" w:rsidR="003A44F7" w:rsidRPr="003A44F7" w:rsidRDefault="003A44F7" w:rsidP="003A44F7">
      <w:pPr>
        <w:rPr>
          <w:lang w:val="en-US"/>
        </w:rPr>
      </w:pPr>
      <w:r w:rsidRPr="003A44F7">
        <w:rPr>
          <w:lang w:val="en-US"/>
        </w:rPr>
        <w:t>“11bp defines at least one mode of MAC/PHY that allows an AMP-only device with active uplink communication in 2.4GHz subject to the following requirements:</w:t>
      </w:r>
    </w:p>
    <w:p w14:paraId="34AF57AC" w14:textId="26A82243" w:rsidR="003A44F7" w:rsidRPr="003A44F7" w:rsidRDefault="003A44F7" w:rsidP="003A44F7">
      <w:pPr>
        <w:rPr>
          <w:lang w:val="en-US"/>
        </w:rPr>
      </w:pPr>
      <w:r w:rsidRPr="003A44F7">
        <w:rPr>
          <w:lang w:val="en-US"/>
        </w:rPr>
        <w:t xml:space="preserve">clock accuracy requirement is relaxed compared to legacy </w:t>
      </w:r>
      <w:r w:rsidR="00E27C25">
        <w:rPr>
          <w:lang w:val="en-US"/>
        </w:rPr>
        <w:t>802.11</w:t>
      </w:r>
      <w:r w:rsidRPr="003A44F7">
        <w:rPr>
          <w:lang w:val="en-US"/>
        </w:rPr>
        <w:t xml:space="preserve"> </w:t>
      </w:r>
      <w:proofErr w:type="gramStart"/>
      <w:r w:rsidRPr="003A44F7">
        <w:rPr>
          <w:lang w:val="en-US"/>
        </w:rPr>
        <w:t>devices;</w:t>
      </w:r>
      <w:proofErr w:type="gramEnd"/>
    </w:p>
    <w:p w14:paraId="45C34284" w14:textId="77777777" w:rsidR="003A44F7" w:rsidRPr="003A44F7" w:rsidRDefault="003A44F7" w:rsidP="003A44F7">
      <w:pPr>
        <w:rPr>
          <w:lang w:val="en-US"/>
        </w:rPr>
      </w:pPr>
      <w:r w:rsidRPr="003A44F7">
        <w:rPr>
          <w:lang w:val="en-US"/>
        </w:rPr>
        <w:t>the active uplink communication can only be sent in response to being polled by the AP”</w:t>
      </w:r>
    </w:p>
    <w:p w14:paraId="6EDBA468" w14:textId="77777777" w:rsidR="003A44F7" w:rsidRPr="003A44F7" w:rsidRDefault="003A44F7" w:rsidP="003A44F7">
      <w:pPr>
        <w:rPr>
          <w:lang w:val="en-US"/>
        </w:rPr>
      </w:pPr>
    </w:p>
    <w:p w14:paraId="7B3F1D8B" w14:textId="4AAA360B" w:rsidR="003A44F7" w:rsidRPr="003A44F7" w:rsidRDefault="003A44F7" w:rsidP="003A44F7">
      <w:pPr>
        <w:rPr>
          <w:lang w:val="en-US"/>
        </w:rPr>
      </w:pPr>
      <w:r w:rsidRPr="003A44F7">
        <w:rPr>
          <w:lang w:val="en-US"/>
        </w:rPr>
        <w:t xml:space="preserve">[DCN# 11-24/1535r2] SP: </w:t>
      </w:r>
      <w:r w:rsidR="00E27C25">
        <w:rPr>
          <w:lang w:val="en-US"/>
        </w:rPr>
        <w:t>No objection</w:t>
      </w:r>
    </w:p>
    <w:p w14:paraId="3F5D4FC3" w14:textId="77777777" w:rsidR="003A44F7" w:rsidRPr="003A44F7" w:rsidRDefault="003A44F7" w:rsidP="003A44F7">
      <w:pPr>
        <w:rPr>
          <w:lang w:val="en-US"/>
        </w:rPr>
      </w:pPr>
    </w:p>
    <w:p w14:paraId="79C9C5D3" w14:textId="77777777" w:rsidR="003A44F7" w:rsidRPr="003A44F7" w:rsidRDefault="003A44F7" w:rsidP="003A44F7">
      <w:pPr>
        <w:rPr>
          <w:lang w:val="en-US"/>
        </w:rPr>
      </w:pPr>
      <w:r w:rsidRPr="003A44F7">
        <w:rPr>
          <w:lang w:val="en-US"/>
        </w:rPr>
        <w:t>Moved: Yinan Qi</w:t>
      </w:r>
    </w:p>
    <w:p w14:paraId="4CB735A0" w14:textId="77777777" w:rsidR="003A44F7" w:rsidRPr="003A44F7" w:rsidRDefault="003A44F7" w:rsidP="003A44F7">
      <w:pPr>
        <w:rPr>
          <w:lang w:val="en-US"/>
        </w:rPr>
      </w:pPr>
      <w:r w:rsidRPr="003A44F7">
        <w:rPr>
          <w:lang w:val="en-US"/>
        </w:rPr>
        <w:t>Seconded:</w:t>
      </w:r>
    </w:p>
    <w:p w14:paraId="2B910C46" w14:textId="77777777" w:rsidR="003A44F7" w:rsidRPr="003A44F7" w:rsidRDefault="003A44F7" w:rsidP="003A44F7">
      <w:pPr>
        <w:rPr>
          <w:lang w:val="en-US"/>
        </w:rPr>
      </w:pPr>
    </w:p>
    <w:p w14:paraId="7111AFCA" w14:textId="09C29E41" w:rsidR="003A44F7" w:rsidRDefault="00867EF2" w:rsidP="003A44F7">
      <w:pPr>
        <w:rPr>
          <w:color w:val="00B050"/>
          <w:lang w:val="en-US"/>
        </w:rPr>
      </w:pPr>
      <w:r w:rsidRPr="00DB7942">
        <w:rPr>
          <w:color w:val="00B050"/>
          <w:lang w:val="en-US"/>
        </w:rPr>
        <w:lastRenderedPageBreak/>
        <w:t>Result: Approved with unanimous consent</w:t>
      </w:r>
    </w:p>
    <w:p w14:paraId="417137F6" w14:textId="5B0C6B98" w:rsidR="00617847" w:rsidRDefault="001349C4" w:rsidP="00617847">
      <w:pPr>
        <w:pStyle w:val="berschrift3"/>
        <w:rPr>
          <w:lang w:val="en-US"/>
        </w:rPr>
      </w:pPr>
      <w:r>
        <w:rPr>
          <w:lang w:val="en-US"/>
        </w:rPr>
        <w:t>Motion #15</w:t>
      </w:r>
    </w:p>
    <w:p w14:paraId="5F896604" w14:textId="77777777" w:rsidR="00617847" w:rsidRPr="00617847" w:rsidRDefault="00617847" w:rsidP="00617847">
      <w:pPr>
        <w:rPr>
          <w:lang w:val="en-US"/>
        </w:rPr>
      </w:pPr>
      <w:r w:rsidRPr="00617847">
        <w:rPr>
          <w:lang w:val="en-US"/>
        </w:rPr>
        <w:t xml:space="preserve">Move to include following content to sub-clause 4 of TGbp SFD: </w:t>
      </w:r>
    </w:p>
    <w:p w14:paraId="351B8364" w14:textId="77777777" w:rsidR="00617847" w:rsidRPr="00617847" w:rsidRDefault="00617847" w:rsidP="00617847">
      <w:pPr>
        <w:rPr>
          <w:lang w:val="en-US"/>
        </w:rPr>
      </w:pPr>
      <w:r w:rsidRPr="00617847">
        <w:rPr>
          <w:lang w:val="en-US"/>
        </w:rPr>
        <w:t xml:space="preserve">“11bp defines at least one mode of MAC/PHY that supports close-range mono-static backscattering communication in 2.4 GHz. </w:t>
      </w:r>
    </w:p>
    <w:p w14:paraId="548A04B3" w14:textId="644EA638" w:rsidR="00617847" w:rsidRDefault="00617847" w:rsidP="00617847">
      <w:pPr>
        <w:rPr>
          <w:lang w:val="en-US"/>
        </w:rPr>
      </w:pPr>
      <w:r w:rsidRPr="00617847">
        <w:rPr>
          <w:lang w:val="en-US"/>
        </w:rPr>
        <w:t>11bp defines at least one mode of MAC/PHY that supports bi-static backscattering communication in 2.4 GHz.”</w:t>
      </w:r>
    </w:p>
    <w:p w14:paraId="4955AA51" w14:textId="77777777" w:rsidR="00617847" w:rsidRPr="00617847" w:rsidRDefault="00617847" w:rsidP="00617847">
      <w:pPr>
        <w:rPr>
          <w:lang w:val="en-US"/>
        </w:rPr>
      </w:pPr>
    </w:p>
    <w:p w14:paraId="4DE31FD1" w14:textId="53C6719B" w:rsidR="00617847" w:rsidRPr="00617847" w:rsidRDefault="00617847" w:rsidP="00617847">
      <w:pPr>
        <w:rPr>
          <w:lang w:val="en-US"/>
        </w:rPr>
      </w:pPr>
      <w:r w:rsidRPr="00617847">
        <w:rPr>
          <w:i/>
          <w:iCs/>
          <w:lang w:val="en-US"/>
        </w:rPr>
        <w:t>[DCN# 11-24/0798r1, 11-24/1215r1]</w:t>
      </w:r>
      <w:r w:rsidRPr="00617847">
        <w:rPr>
          <w:lang w:val="en-US"/>
        </w:rPr>
        <w:t xml:space="preserve"> </w:t>
      </w:r>
    </w:p>
    <w:p w14:paraId="1D487822" w14:textId="77777777" w:rsidR="00617847" w:rsidRPr="00617847" w:rsidRDefault="00617847" w:rsidP="00617847">
      <w:pPr>
        <w:rPr>
          <w:lang w:val="en-US"/>
        </w:rPr>
      </w:pPr>
      <w:r w:rsidRPr="00617847">
        <w:rPr>
          <w:lang w:val="en-US"/>
        </w:rPr>
        <w:t xml:space="preserve">Moved: Rui Cao </w:t>
      </w:r>
    </w:p>
    <w:p w14:paraId="3DB3F07A" w14:textId="25CAA500" w:rsidR="00617847" w:rsidRDefault="00617847" w:rsidP="00617847">
      <w:proofErr w:type="spellStart"/>
      <w:r w:rsidRPr="00617847">
        <w:t>Seconded</w:t>
      </w:r>
      <w:proofErr w:type="spellEnd"/>
      <w:r w:rsidRPr="00617847">
        <w:t>:</w:t>
      </w:r>
      <w:r>
        <w:t xml:space="preserve"> </w:t>
      </w:r>
      <w:r w:rsidR="0075626E">
        <w:t xml:space="preserve">Bin </w:t>
      </w:r>
      <w:r w:rsidR="00296FB5">
        <w:t>Qian</w:t>
      </w:r>
    </w:p>
    <w:p w14:paraId="3711ED46" w14:textId="77777777" w:rsidR="00296FB5" w:rsidRDefault="00296FB5" w:rsidP="00617847"/>
    <w:p w14:paraId="79526EF4" w14:textId="4DED62FA" w:rsidR="00E75C11" w:rsidRPr="00296FB5" w:rsidRDefault="00296FB5" w:rsidP="00296FB5">
      <w:pPr>
        <w:rPr>
          <w:color w:val="00B050"/>
          <w:lang w:val="en-US"/>
        </w:rPr>
      </w:pPr>
      <w:r w:rsidRPr="00DB7942">
        <w:rPr>
          <w:color w:val="00B050"/>
          <w:lang w:val="en-US"/>
        </w:rPr>
        <w:t>Result: Approved with unanimous consent</w:t>
      </w:r>
      <w:bookmarkEnd w:id="35"/>
    </w:p>
    <w:p w14:paraId="5374B056" w14:textId="7F48A18A" w:rsidR="00A46C78" w:rsidRPr="00F67130" w:rsidRDefault="00A46C78" w:rsidP="00A46C78">
      <w:pPr>
        <w:pStyle w:val="berschrift2"/>
        <w:rPr>
          <w:rFonts w:eastAsia="SimSun"/>
          <w:lang w:val="en-US"/>
        </w:rPr>
      </w:pPr>
      <w:bookmarkStart w:id="36" w:name="_Toc172531646"/>
      <w:r>
        <w:rPr>
          <w:rFonts w:eastAsia="SimSun"/>
          <w:lang w:val="en-US"/>
        </w:rPr>
        <w:t>Current Timeline</w:t>
      </w:r>
      <w:bookmarkEnd w:id="36"/>
    </w:p>
    <w:p w14:paraId="74B7D982" w14:textId="5A1D9060" w:rsidR="00F67130" w:rsidRDefault="006961F9" w:rsidP="00F67130">
      <w:pPr>
        <w:rPr>
          <w:lang w:val="en-US" w:eastAsia="en-US"/>
        </w:rPr>
      </w:pPr>
      <w:r>
        <w:rPr>
          <w:lang w:val="en-US" w:eastAsia="en-US"/>
        </w:rPr>
        <w:t>Chair reviews the current timeline</w:t>
      </w:r>
      <w:r w:rsidR="00527AB2">
        <w:rPr>
          <w:lang w:val="en-US" w:eastAsia="en-US"/>
        </w:rPr>
        <w:t xml:space="preserve">: </w:t>
      </w:r>
      <w:r w:rsidR="00527AB2" w:rsidRPr="002D034B">
        <w:rPr>
          <w:rFonts w:eastAsia="SimSun"/>
          <w:lang w:val="en-US"/>
        </w:rPr>
        <w:t>https://mentor.ieee.org/802.11/dcn/24/11-24-</w:t>
      </w:r>
      <w:r w:rsidR="00527AB2">
        <w:rPr>
          <w:rFonts w:eastAsia="SimSun"/>
          <w:lang w:val="en-US"/>
        </w:rPr>
        <w:t>1380r6</w:t>
      </w:r>
      <w:r w:rsidR="00527AB2" w:rsidRPr="002D034B">
        <w:rPr>
          <w:rFonts w:eastAsia="SimSun"/>
          <w:lang w:val="en-US"/>
        </w:rPr>
        <w:t xml:space="preserve"> (slide </w:t>
      </w:r>
      <w:r w:rsidR="008A1F91">
        <w:rPr>
          <w:rFonts w:eastAsia="SimSun"/>
          <w:lang w:val="en-US"/>
        </w:rPr>
        <w:t>52</w:t>
      </w:r>
      <w:r w:rsidR="00527AB2" w:rsidRPr="002D034B">
        <w:rPr>
          <w:rFonts w:eastAsia="SimSun"/>
          <w:lang w:val="en-US"/>
        </w:rPr>
        <w:t>)</w:t>
      </w:r>
    </w:p>
    <w:p w14:paraId="43E1EA31" w14:textId="1D6D272D" w:rsidR="00A46C78" w:rsidRDefault="00A46C78" w:rsidP="00A46C78">
      <w:pPr>
        <w:pStyle w:val="berschrift2"/>
        <w:rPr>
          <w:lang w:val="en-US" w:eastAsia="en-US"/>
        </w:rPr>
      </w:pPr>
      <w:bookmarkStart w:id="37" w:name="_Toc172531647"/>
      <w:r>
        <w:rPr>
          <w:lang w:val="en-US" w:eastAsia="en-US"/>
        </w:rPr>
        <w:t>Teleconference Plan</w:t>
      </w:r>
      <w:bookmarkEnd w:id="37"/>
    </w:p>
    <w:p w14:paraId="5A35826B" w14:textId="482247DF" w:rsidR="007D2426" w:rsidRPr="007D2426" w:rsidRDefault="007D2426" w:rsidP="007D2426">
      <w:pPr>
        <w:pStyle w:val="Listenabsatz"/>
        <w:numPr>
          <w:ilvl w:val="0"/>
          <w:numId w:val="26"/>
        </w:numPr>
        <w:rPr>
          <w:lang w:val="en-US" w:eastAsia="en-US"/>
        </w:rPr>
      </w:pPr>
      <w:r w:rsidRPr="007D2426">
        <w:rPr>
          <w:lang w:val="en-US" w:eastAsia="en-US"/>
        </w:rPr>
        <w:t>Oct 15th (Tuesday), 10:00am, ET, 2 hours; Webex</w:t>
      </w:r>
    </w:p>
    <w:p w14:paraId="43017486" w14:textId="77777777" w:rsidR="007D2426" w:rsidRPr="007D2426" w:rsidRDefault="007D2426" w:rsidP="007D2426">
      <w:pPr>
        <w:pStyle w:val="Listenabsatz"/>
        <w:numPr>
          <w:ilvl w:val="0"/>
          <w:numId w:val="26"/>
        </w:numPr>
        <w:rPr>
          <w:lang w:val="en-US" w:eastAsia="en-US"/>
        </w:rPr>
      </w:pPr>
      <w:r w:rsidRPr="007D2426">
        <w:rPr>
          <w:lang w:val="en-US" w:eastAsia="en-US"/>
        </w:rPr>
        <w:t>Nov 5th (Tuesday), 9:00am, ET, 2 hours; Webex</w:t>
      </w:r>
    </w:p>
    <w:p w14:paraId="135E9390" w14:textId="77777777" w:rsidR="007D2426" w:rsidRDefault="007D2426" w:rsidP="007D2426">
      <w:pPr>
        <w:rPr>
          <w:lang w:val="en-US" w:eastAsia="en-US"/>
        </w:rPr>
      </w:pPr>
    </w:p>
    <w:p w14:paraId="719C83A0" w14:textId="29E00CFA" w:rsidR="000B4216" w:rsidRPr="009B0210" w:rsidRDefault="009B0210" w:rsidP="007D2426">
      <w:pPr>
        <w:rPr>
          <w:lang w:val="en-US" w:eastAsia="en-US"/>
        </w:rPr>
      </w:pPr>
      <w:r>
        <w:rPr>
          <w:lang w:val="en-US" w:eastAsia="en-US"/>
        </w:rPr>
        <w:t>Teleconference will take place if there is at least one submission to be presented.</w:t>
      </w:r>
    </w:p>
    <w:p w14:paraId="79A7C73D" w14:textId="5187911C" w:rsidR="009C6E40" w:rsidRPr="009C6E40" w:rsidRDefault="009C6E40" w:rsidP="009C6E40">
      <w:pPr>
        <w:pStyle w:val="berschrift2"/>
        <w:rPr>
          <w:lang w:val="en-US"/>
        </w:rPr>
      </w:pPr>
      <w:bookmarkStart w:id="38" w:name="_Toc172531648"/>
      <w:r>
        <w:rPr>
          <w:lang w:val="en-US"/>
        </w:rPr>
        <w:t>Adjourn</w:t>
      </w:r>
      <w:bookmarkEnd w:id="38"/>
    </w:p>
    <w:p w14:paraId="34937AFA" w14:textId="50A842CD" w:rsidR="009C6E40" w:rsidRPr="00B77A42" w:rsidRDefault="009C6E40" w:rsidP="009C6E40">
      <w:pPr>
        <w:rPr>
          <w:lang w:val="en-US"/>
        </w:rPr>
      </w:pPr>
      <w:r w:rsidRPr="00B77A42">
        <w:rPr>
          <w:lang w:val="en-US"/>
        </w:rPr>
        <w:t xml:space="preserve">The chair announced the session </w:t>
      </w:r>
      <w:r>
        <w:rPr>
          <w:lang w:val="en-US"/>
        </w:rPr>
        <w:t>adjourned</w:t>
      </w:r>
      <w:r w:rsidRPr="00B77A42">
        <w:rPr>
          <w:lang w:val="en-US"/>
        </w:rPr>
        <w:t xml:space="preserve"> at </w:t>
      </w:r>
      <w:r>
        <w:rPr>
          <w:lang w:val="en-US"/>
        </w:rPr>
        <w:t>1</w:t>
      </w:r>
      <w:r w:rsidR="007B53F7">
        <w:rPr>
          <w:lang w:val="en-US"/>
        </w:rPr>
        <w:t>8</w:t>
      </w:r>
      <w:r w:rsidRPr="00B77A42">
        <w:rPr>
          <w:lang w:val="en-US"/>
        </w:rPr>
        <w:t>:</w:t>
      </w:r>
      <w:r w:rsidR="007B53F7">
        <w:rPr>
          <w:lang w:val="en-US"/>
        </w:rPr>
        <w:t>00</w:t>
      </w:r>
      <w:r w:rsidRPr="00B77A42">
        <w:rPr>
          <w:lang w:val="en-US"/>
        </w:rPr>
        <w:t xml:space="preserve"> EDT.</w:t>
      </w:r>
    </w:p>
    <w:p w14:paraId="31BF67ED" w14:textId="0D365B6E" w:rsidR="000C2EE5" w:rsidRDefault="009C6E40" w:rsidP="009C6E40">
      <w:pPr>
        <w:rPr>
          <w:lang w:val="en-US"/>
        </w:rPr>
      </w:pPr>
      <w:r w:rsidRPr="00B77A42">
        <w:rPr>
          <w:lang w:val="en-US"/>
        </w:rPr>
        <w:t xml:space="preserve">Next session will be </w:t>
      </w:r>
      <w:r w:rsidR="009B0210">
        <w:rPr>
          <w:lang w:val="en-US"/>
        </w:rPr>
        <w:t xml:space="preserve">the </w:t>
      </w:r>
      <w:r w:rsidR="005000D9">
        <w:rPr>
          <w:lang w:val="en-US"/>
        </w:rPr>
        <w:t xml:space="preserve">teleconference </w:t>
      </w:r>
      <w:r w:rsidRPr="00B77A42">
        <w:rPr>
          <w:lang w:val="en-US"/>
        </w:rPr>
        <w:t xml:space="preserve">on </w:t>
      </w:r>
      <w:r w:rsidR="007D2426">
        <w:rPr>
          <w:lang w:val="en-US"/>
        </w:rPr>
        <w:t>October 15th</w:t>
      </w:r>
      <w:r w:rsidR="005000D9">
        <w:rPr>
          <w:lang w:val="en-US"/>
        </w:rPr>
        <w:t>.</w:t>
      </w:r>
    </w:p>
    <w:p w14:paraId="1E86D467" w14:textId="79B3353D" w:rsidR="001552B0" w:rsidRPr="000C3E94" w:rsidRDefault="001552B0" w:rsidP="009C6E40">
      <w:pPr>
        <w:rPr>
          <w:lang w:val="en-US"/>
        </w:rPr>
      </w:pPr>
      <w:r>
        <w:rPr>
          <w:lang w:val="en-US"/>
        </w:rPr>
        <w:t xml:space="preserve">Next </w:t>
      </w:r>
      <w:r w:rsidR="009C66EF">
        <w:rPr>
          <w:lang w:val="en-US"/>
        </w:rPr>
        <w:t xml:space="preserve">hybrid (face to face &amp; online) session will be the IEEE 802 </w:t>
      </w:r>
      <w:r w:rsidR="00F66102">
        <w:rPr>
          <w:lang w:val="en-US"/>
        </w:rPr>
        <w:t>plenary</w:t>
      </w:r>
      <w:r w:rsidR="00C61ED7">
        <w:rPr>
          <w:lang w:val="en-US"/>
        </w:rPr>
        <w:t xml:space="preserve"> </w:t>
      </w:r>
      <w:r w:rsidR="009C66EF">
        <w:rPr>
          <w:lang w:val="en-US"/>
        </w:rPr>
        <w:t xml:space="preserve">meeting </w:t>
      </w:r>
      <w:r w:rsidR="00C61ED7">
        <w:rPr>
          <w:lang w:val="en-US"/>
        </w:rPr>
        <w:t xml:space="preserve">starting from </w:t>
      </w:r>
      <w:r w:rsidR="00207A67">
        <w:rPr>
          <w:lang w:val="en-US"/>
        </w:rPr>
        <w:t>November</w:t>
      </w:r>
      <w:r w:rsidR="00C61ED7">
        <w:rPr>
          <w:lang w:val="en-US"/>
        </w:rPr>
        <w:t xml:space="preserve"> </w:t>
      </w:r>
      <w:r w:rsidR="00207A67">
        <w:rPr>
          <w:lang w:val="en-US"/>
        </w:rPr>
        <w:t>10th</w:t>
      </w:r>
      <w:r w:rsidR="00C61ED7">
        <w:rPr>
          <w:lang w:val="en-US"/>
        </w:rPr>
        <w:t>.</w:t>
      </w:r>
    </w:p>
    <w:sectPr w:rsidR="001552B0" w:rsidRPr="000C3E94"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D50C" w14:textId="77777777" w:rsidR="00355C56" w:rsidRDefault="00355C56">
      <w:r>
        <w:separator/>
      </w:r>
    </w:p>
  </w:endnote>
  <w:endnote w:type="continuationSeparator" w:id="0">
    <w:p w14:paraId="5767CF7B" w14:textId="77777777" w:rsidR="00355C56" w:rsidRDefault="0035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27C4" w14:textId="5B159A8A" w:rsidR="0029020B" w:rsidRDefault="000E4CEA">
    <w:pPr>
      <w:pStyle w:val="Fuzeile"/>
      <w:tabs>
        <w:tab w:val="clear" w:pos="6480"/>
        <w:tab w:val="center" w:pos="4680"/>
        <w:tab w:val="right" w:pos="9360"/>
      </w:tabs>
    </w:pPr>
    <w:r>
      <w:fldChar w:fldCharType="begin"/>
    </w:r>
    <w:r>
      <w:instrText xml:space="preserve"> SUBJECT  \* MERGEFORMAT </w:instrText>
    </w:r>
    <w:r>
      <w:fldChar w:fldCharType="separate"/>
    </w:r>
    <w:proofErr w:type="spellStart"/>
    <w:r w:rsidR="00084F38">
      <w:t>Minutes</w:t>
    </w:r>
    <w:proofErr w:type="spellEnd"/>
    <w:r>
      <w:fldChar w:fldCharType="end"/>
    </w:r>
    <w:r w:rsidR="0029020B">
      <w:tab/>
    </w:r>
    <w:proofErr w:type="spellStart"/>
    <w:r w:rsidR="0029020B">
      <w:t>page</w:t>
    </w:r>
    <w:proofErr w:type="spellEnd"/>
    <w:r w:rsidR="0029020B">
      <w:t xml:space="preserv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84F38">
        <w:t>Sebastian Max, Ericsson</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F619" w14:textId="77777777" w:rsidR="00355C56" w:rsidRDefault="00355C56">
      <w:r>
        <w:separator/>
      </w:r>
    </w:p>
  </w:footnote>
  <w:footnote w:type="continuationSeparator" w:id="0">
    <w:p w14:paraId="537707A9" w14:textId="77777777" w:rsidR="00355C56" w:rsidRDefault="0035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4D74" w14:textId="32C02237" w:rsidR="0029020B" w:rsidRDefault="0037202B" w:rsidP="008D5345">
    <w:pPr>
      <w:pStyle w:val="Kopfzeile"/>
      <w:tabs>
        <w:tab w:val="clear" w:pos="6480"/>
        <w:tab w:val="center" w:pos="4680"/>
        <w:tab w:val="right" w:pos="10080"/>
      </w:tabs>
    </w:pPr>
    <w:r>
      <w:fldChar w:fldCharType="begin"/>
    </w:r>
    <w:r>
      <w:instrText xml:space="preserve"> KEYWORDS  \* MERGEFORMAT </w:instrText>
    </w:r>
    <w:r>
      <w:fldChar w:fldCharType="separate"/>
    </w:r>
    <w:r>
      <w:t>September</w:t>
    </w:r>
    <w:r w:rsidR="00522046">
      <w:t xml:space="preserve"> 2024</w:t>
    </w:r>
    <w:r>
      <w:fldChar w:fldCharType="end"/>
    </w:r>
    <w:r w:rsidR="0029020B">
      <w:tab/>
    </w:r>
    <w:r w:rsidR="0029020B">
      <w:tab/>
    </w:r>
    <w:r w:rsidR="000E4CEA">
      <w:fldChar w:fldCharType="begin"/>
    </w:r>
    <w:r w:rsidR="000E4CEA">
      <w:instrText xml:space="preserve"> TITLE  \* MERGEFORMAT </w:instrText>
    </w:r>
    <w:r w:rsidR="000E4CEA">
      <w:fldChar w:fldCharType="separate"/>
    </w:r>
    <w:proofErr w:type="spellStart"/>
    <w:r w:rsidR="00522046">
      <w:t>doc</w:t>
    </w:r>
    <w:proofErr w:type="spellEnd"/>
    <w:r w:rsidR="00522046">
      <w:t>.: IEEE 802.11-24/</w:t>
    </w:r>
    <w:r w:rsidR="00E91F1F">
      <w:t>1</w:t>
    </w:r>
    <w:r>
      <w:t>609</w:t>
    </w:r>
    <w:r w:rsidR="00522046">
      <w:t>r0</w:t>
    </w:r>
    <w:r w:rsidR="000E4CE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F0E91"/>
    <w:multiLevelType w:val="hybridMultilevel"/>
    <w:tmpl w:val="17C06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C2423"/>
    <w:multiLevelType w:val="hybridMultilevel"/>
    <w:tmpl w:val="0520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5C1810"/>
    <w:multiLevelType w:val="hybridMultilevel"/>
    <w:tmpl w:val="8FBA5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341983"/>
    <w:multiLevelType w:val="hybridMultilevel"/>
    <w:tmpl w:val="F47CEEBA"/>
    <w:lvl w:ilvl="0" w:tplc="1B54A56E">
      <w:start w:val="1"/>
      <w:numFmt w:val="bullet"/>
      <w:lvlText w:val="–"/>
      <w:lvlJc w:val="left"/>
      <w:pPr>
        <w:tabs>
          <w:tab w:val="num" w:pos="720"/>
        </w:tabs>
        <w:ind w:left="720" w:hanging="360"/>
      </w:pPr>
      <w:rPr>
        <w:rFonts w:ascii="Times New Roman" w:hAnsi="Times New Roman" w:hint="default"/>
      </w:rPr>
    </w:lvl>
    <w:lvl w:ilvl="1" w:tplc="193EB0CC">
      <w:start w:val="1"/>
      <w:numFmt w:val="bullet"/>
      <w:lvlText w:val="–"/>
      <w:lvlJc w:val="left"/>
      <w:pPr>
        <w:tabs>
          <w:tab w:val="num" w:pos="1440"/>
        </w:tabs>
        <w:ind w:left="1440" w:hanging="360"/>
      </w:pPr>
      <w:rPr>
        <w:rFonts w:ascii="Times New Roman" w:hAnsi="Times New Roman" w:hint="default"/>
      </w:rPr>
    </w:lvl>
    <w:lvl w:ilvl="2" w:tplc="F164244C" w:tentative="1">
      <w:start w:val="1"/>
      <w:numFmt w:val="bullet"/>
      <w:lvlText w:val="–"/>
      <w:lvlJc w:val="left"/>
      <w:pPr>
        <w:tabs>
          <w:tab w:val="num" w:pos="2160"/>
        </w:tabs>
        <w:ind w:left="2160" w:hanging="360"/>
      </w:pPr>
      <w:rPr>
        <w:rFonts w:ascii="Times New Roman" w:hAnsi="Times New Roman" w:hint="default"/>
      </w:rPr>
    </w:lvl>
    <w:lvl w:ilvl="3" w:tplc="CD166142" w:tentative="1">
      <w:start w:val="1"/>
      <w:numFmt w:val="bullet"/>
      <w:lvlText w:val="–"/>
      <w:lvlJc w:val="left"/>
      <w:pPr>
        <w:tabs>
          <w:tab w:val="num" w:pos="2880"/>
        </w:tabs>
        <w:ind w:left="2880" w:hanging="360"/>
      </w:pPr>
      <w:rPr>
        <w:rFonts w:ascii="Times New Roman" w:hAnsi="Times New Roman" w:hint="default"/>
      </w:rPr>
    </w:lvl>
    <w:lvl w:ilvl="4" w:tplc="A14A14FC" w:tentative="1">
      <w:start w:val="1"/>
      <w:numFmt w:val="bullet"/>
      <w:lvlText w:val="–"/>
      <w:lvlJc w:val="left"/>
      <w:pPr>
        <w:tabs>
          <w:tab w:val="num" w:pos="3600"/>
        </w:tabs>
        <w:ind w:left="3600" w:hanging="360"/>
      </w:pPr>
      <w:rPr>
        <w:rFonts w:ascii="Times New Roman" w:hAnsi="Times New Roman" w:hint="default"/>
      </w:rPr>
    </w:lvl>
    <w:lvl w:ilvl="5" w:tplc="730E3B1E" w:tentative="1">
      <w:start w:val="1"/>
      <w:numFmt w:val="bullet"/>
      <w:lvlText w:val="–"/>
      <w:lvlJc w:val="left"/>
      <w:pPr>
        <w:tabs>
          <w:tab w:val="num" w:pos="4320"/>
        </w:tabs>
        <w:ind w:left="4320" w:hanging="360"/>
      </w:pPr>
      <w:rPr>
        <w:rFonts w:ascii="Times New Roman" w:hAnsi="Times New Roman" w:hint="default"/>
      </w:rPr>
    </w:lvl>
    <w:lvl w:ilvl="6" w:tplc="542EF50C" w:tentative="1">
      <w:start w:val="1"/>
      <w:numFmt w:val="bullet"/>
      <w:lvlText w:val="–"/>
      <w:lvlJc w:val="left"/>
      <w:pPr>
        <w:tabs>
          <w:tab w:val="num" w:pos="5040"/>
        </w:tabs>
        <w:ind w:left="5040" w:hanging="360"/>
      </w:pPr>
      <w:rPr>
        <w:rFonts w:ascii="Times New Roman" w:hAnsi="Times New Roman" w:hint="default"/>
      </w:rPr>
    </w:lvl>
    <w:lvl w:ilvl="7" w:tplc="4D18F1A2" w:tentative="1">
      <w:start w:val="1"/>
      <w:numFmt w:val="bullet"/>
      <w:lvlText w:val="–"/>
      <w:lvlJc w:val="left"/>
      <w:pPr>
        <w:tabs>
          <w:tab w:val="num" w:pos="5760"/>
        </w:tabs>
        <w:ind w:left="5760" w:hanging="360"/>
      </w:pPr>
      <w:rPr>
        <w:rFonts w:ascii="Times New Roman" w:hAnsi="Times New Roman" w:hint="default"/>
      </w:rPr>
    </w:lvl>
    <w:lvl w:ilvl="8" w:tplc="76A078F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5"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17"/>
  </w:num>
  <w:num w:numId="2" w16cid:durableId="958102688">
    <w:abstractNumId w:val="14"/>
  </w:num>
  <w:num w:numId="3" w16cid:durableId="1163551387">
    <w:abstractNumId w:val="4"/>
  </w:num>
  <w:num w:numId="4" w16cid:durableId="1009672412">
    <w:abstractNumId w:val="3"/>
  </w:num>
  <w:num w:numId="5" w16cid:durableId="1934707143">
    <w:abstractNumId w:val="8"/>
  </w:num>
  <w:num w:numId="6" w16cid:durableId="400715619">
    <w:abstractNumId w:val="24"/>
  </w:num>
  <w:num w:numId="7" w16cid:durableId="2138333625">
    <w:abstractNumId w:val="23"/>
  </w:num>
  <w:num w:numId="8" w16cid:durableId="1092554782">
    <w:abstractNumId w:val="21"/>
  </w:num>
  <w:num w:numId="9" w16cid:durableId="1291744324">
    <w:abstractNumId w:val="5"/>
  </w:num>
  <w:num w:numId="10" w16cid:durableId="1456407433">
    <w:abstractNumId w:val="13"/>
  </w:num>
  <w:num w:numId="11" w16cid:durableId="48962022">
    <w:abstractNumId w:val="6"/>
  </w:num>
  <w:num w:numId="12" w16cid:durableId="1329988817">
    <w:abstractNumId w:val="15"/>
  </w:num>
  <w:num w:numId="13" w16cid:durableId="1472478193">
    <w:abstractNumId w:val="16"/>
  </w:num>
  <w:num w:numId="14" w16cid:durableId="847795026">
    <w:abstractNumId w:val="19"/>
  </w:num>
  <w:num w:numId="15" w16cid:durableId="976909343">
    <w:abstractNumId w:val="7"/>
  </w:num>
  <w:num w:numId="16" w16cid:durableId="1002508209">
    <w:abstractNumId w:val="11"/>
  </w:num>
  <w:num w:numId="17" w16cid:durableId="1245451601">
    <w:abstractNumId w:val="25"/>
  </w:num>
  <w:num w:numId="18" w16cid:durableId="1785004683">
    <w:abstractNumId w:val="10"/>
  </w:num>
  <w:num w:numId="19" w16cid:durableId="1515605853">
    <w:abstractNumId w:val="22"/>
  </w:num>
  <w:num w:numId="20" w16cid:durableId="292441218">
    <w:abstractNumId w:val="20"/>
  </w:num>
  <w:num w:numId="21" w16cid:durableId="1726218995">
    <w:abstractNumId w:val="12"/>
  </w:num>
  <w:num w:numId="22" w16cid:durableId="1222013953">
    <w:abstractNumId w:val="0"/>
  </w:num>
  <w:num w:numId="23" w16cid:durableId="1387677437">
    <w:abstractNumId w:val="9"/>
  </w:num>
  <w:num w:numId="24" w16cid:durableId="1981424782">
    <w:abstractNumId w:val="2"/>
  </w:num>
  <w:num w:numId="25" w16cid:durableId="1433167832">
    <w:abstractNumId w:val="18"/>
  </w:num>
  <w:num w:numId="26" w16cid:durableId="157662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0258"/>
    <w:rsid w:val="00001201"/>
    <w:rsid w:val="00001E4B"/>
    <w:rsid w:val="0000216F"/>
    <w:rsid w:val="00002CD1"/>
    <w:rsid w:val="00004A48"/>
    <w:rsid w:val="0000741B"/>
    <w:rsid w:val="000126A5"/>
    <w:rsid w:val="00012F2D"/>
    <w:rsid w:val="00014735"/>
    <w:rsid w:val="00015BB1"/>
    <w:rsid w:val="000205D8"/>
    <w:rsid w:val="0002108F"/>
    <w:rsid w:val="000217AB"/>
    <w:rsid w:val="00022004"/>
    <w:rsid w:val="000221C1"/>
    <w:rsid w:val="000241F2"/>
    <w:rsid w:val="0002472D"/>
    <w:rsid w:val="0002490B"/>
    <w:rsid w:val="00025C20"/>
    <w:rsid w:val="0002718E"/>
    <w:rsid w:val="00033A4A"/>
    <w:rsid w:val="0003501E"/>
    <w:rsid w:val="00036C4A"/>
    <w:rsid w:val="00036E40"/>
    <w:rsid w:val="000409A2"/>
    <w:rsid w:val="000412F6"/>
    <w:rsid w:val="00043863"/>
    <w:rsid w:val="000457E9"/>
    <w:rsid w:val="00046E69"/>
    <w:rsid w:val="00047536"/>
    <w:rsid w:val="00047D6B"/>
    <w:rsid w:val="0005098E"/>
    <w:rsid w:val="00050F38"/>
    <w:rsid w:val="00050F6C"/>
    <w:rsid w:val="00051172"/>
    <w:rsid w:val="000512C5"/>
    <w:rsid w:val="000526A2"/>
    <w:rsid w:val="0005335D"/>
    <w:rsid w:val="00053EBC"/>
    <w:rsid w:val="000566F6"/>
    <w:rsid w:val="00056A91"/>
    <w:rsid w:val="00056E52"/>
    <w:rsid w:val="0005787E"/>
    <w:rsid w:val="0006182F"/>
    <w:rsid w:val="00062B3D"/>
    <w:rsid w:val="00062E99"/>
    <w:rsid w:val="00062FE9"/>
    <w:rsid w:val="00063010"/>
    <w:rsid w:val="00071715"/>
    <w:rsid w:val="000727D8"/>
    <w:rsid w:val="00073164"/>
    <w:rsid w:val="00073261"/>
    <w:rsid w:val="0007336F"/>
    <w:rsid w:val="0007343A"/>
    <w:rsid w:val="00075EE9"/>
    <w:rsid w:val="0007624B"/>
    <w:rsid w:val="00081C2C"/>
    <w:rsid w:val="000841A4"/>
    <w:rsid w:val="00084870"/>
    <w:rsid w:val="00084B07"/>
    <w:rsid w:val="00084F38"/>
    <w:rsid w:val="000902F1"/>
    <w:rsid w:val="00090E5C"/>
    <w:rsid w:val="00092DBD"/>
    <w:rsid w:val="0009344E"/>
    <w:rsid w:val="00093967"/>
    <w:rsid w:val="0009528D"/>
    <w:rsid w:val="00096A90"/>
    <w:rsid w:val="000A0284"/>
    <w:rsid w:val="000A1095"/>
    <w:rsid w:val="000A3ED6"/>
    <w:rsid w:val="000A6E91"/>
    <w:rsid w:val="000A70CA"/>
    <w:rsid w:val="000B0EA9"/>
    <w:rsid w:val="000B1390"/>
    <w:rsid w:val="000B2825"/>
    <w:rsid w:val="000B4216"/>
    <w:rsid w:val="000B4938"/>
    <w:rsid w:val="000B563B"/>
    <w:rsid w:val="000B70D6"/>
    <w:rsid w:val="000B7638"/>
    <w:rsid w:val="000B7904"/>
    <w:rsid w:val="000B7AC7"/>
    <w:rsid w:val="000C23F8"/>
    <w:rsid w:val="000C2EE5"/>
    <w:rsid w:val="000C3E94"/>
    <w:rsid w:val="000C4559"/>
    <w:rsid w:val="000C554A"/>
    <w:rsid w:val="000C6AC2"/>
    <w:rsid w:val="000D03EF"/>
    <w:rsid w:val="000D1817"/>
    <w:rsid w:val="000D2EEF"/>
    <w:rsid w:val="000D3A16"/>
    <w:rsid w:val="000D6D89"/>
    <w:rsid w:val="000E4CEA"/>
    <w:rsid w:val="000E5112"/>
    <w:rsid w:val="000E57C9"/>
    <w:rsid w:val="000E67E7"/>
    <w:rsid w:val="000F107A"/>
    <w:rsid w:val="000F341C"/>
    <w:rsid w:val="000F3D42"/>
    <w:rsid w:val="000F5009"/>
    <w:rsid w:val="000F63FA"/>
    <w:rsid w:val="000F7AE6"/>
    <w:rsid w:val="001014FF"/>
    <w:rsid w:val="001017A7"/>
    <w:rsid w:val="0010279C"/>
    <w:rsid w:val="001067BD"/>
    <w:rsid w:val="0010685A"/>
    <w:rsid w:val="00106D38"/>
    <w:rsid w:val="00107547"/>
    <w:rsid w:val="00110274"/>
    <w:rsid w:val="0011132A"/>
    <w:rsid w:val="00111D3A"/>
    <w:rsid w:val="001131A4"/>
    <w:rsid w:val="00116606"/>
    <w:rsid w:val="00116696"/>
    <w:rsid w:val="00117DB9"/>
    <w:rsid w:val="00121F09"/>
    <w:rsid w:val="00123D8B"/>
    <w:rsid w:val="00124C32"/>
    <w:rsid w:val="001256ED"/>
    <w:rsid w:val="00125CA6"/>
    <w:rsid w:val="00126A54"/>
    <w:rsid w:val="0012799D"/>
    <w:rsid w:val="001279EF"/>
    <w:rsid w:val="00127AAB"/>
    <w:rsid w:val="00132780"/>
    <w:rsid w:val="001349C4"/>
    <w:rsid w:val="00135EA4"/>
    <w:rsid w:val="0013686F"/>
    <w:rsid w:val="00136A6D"/>
    <w:rsid w:val="00140C98"/>
    <w:rsid w:val="00140D3A"/>
    <w:rsid w:val="00141E41"/>
    <w:rsid w:val="00144EC6"/>
    <w:rsid w:val="00146822"/>
    <w:rsid w:val="00155287"/>
    <w:rsid w:val="001552B0"/>
    <w:rsid w:val="001553D6"/>
    <w:rsid w:val="00160868"/>
    <w:rsid w:val="0016126D"/>
    <w:rsid w:val="00161AAB"/>
    <w:rsid w:val="001635AC"/>
    <w:rsid w:val="00163D46"/>
    <w:rsid w:val="00165EF5"/>
    <w:rsid w:val="001676C0"/>
    <w:rsid w:val="00167E26"/>
    <w:rsid w:val="001706EB"/>
    <w:rsid w:val="00172732"/>
    <w:rsid w:val="00172DA1"/>
    <w:rsid w:val="00173183"/>
    <w:rsid w:val="00173A08"/>
    <w:rsid w:val="00174D65"/>
    <w:rsid w:val="00175656"/>
    <w:rsid w:val="001767F8"/>
    <w:rsid w:val="00183989"/>
    <w:rsid w:val="00183CC4"/>
    <w:rsid w:val="00184995"/>
    <w:rsid w:val="00185059"/>
    <w:rsid w:val="00185A1F"/>
    <w:rsid w:val="00185AC6"/>
    <w:rsid w:val="0018787B"/>
    <w:rsid w:val="00187D1C"/>
    <w:rsid w:val="00190E3B"/>
    <w:rsid w:val="00195286"/>
    <w:rsid w:val="00195FE5"/>
    <w:rsid w:val="001A09CB"/>
    <w:rsid w:val="001A156D"/>
    <w:rsid w:val="001A4075"/>
    <w:rsid w:val="001B0612"/>
    <w:rsid w:val="001B2EAB"/>
    <w:rsid w:val="001B63BC"/>
    <w:rsid w:val="001B7114"/>
    <w:rsid w:val="001B71EB"/>
    <w:rsid w:val="001B7369"/>
    <w:rsid w:val="001C23BD"/>
    <w:rsid w:val="001C2F2C"/>
    <w:rsid w:val="001C32AA"/>
    <w:rsid w:val="001C35F0"/>
    <w:rsid w:val="001C474F"/>
    <w:rsid w:val="001D1ECE"/>
    <w:rsid w:val="001D46A6"/>
    <w:rsid w:val="001D5BC1"/>
    <w:rsid w:val="001D65A4"/>
    <w:rsid w:val="001D723B"/>
    <w:rsid w:val="001D77C5"/>
    <w:rsid w:val="001E09D4"/>
    <w:rsid w:val="001E3F8C"/>
    <w:rsid w:val="001E4988"/>
    <w:rsid w:val="001E6D66"/>
    <w:rsid w:val="001F01E2"/>
    <w:rsid w:val="001F02CD"/>
    <w:rsid w:val="001F0E65"/>
    <w:rsid w:val="001F20E6"/>
    <w:rsid w:val="001F2C8B"/>
    <w:rsid w:val="001F62EC"/>
    <w:rsid w:val="001F65C0"/>
    <w:rsid w:val="0020000C"/>
    <w:rsid w:val="00202198"/>
    <w:rsid w:val="00203043"/>
    <w:rsid w:val="002074DB"/>
    <w:rsid w:val="00207A67"/>
    <w:rsid w:val="00210E4C"/>
    <w:rsid w:val="00211405"/>
    <w:rsid w:val="00212914"/>
    <w:rsid w:val="002141FC"/>
    <w:rsid w:val="0021474C"/>
    <w:rsid w:val="00214FE5"/>
    <w:rsid w:val="002152E0"/>
    <w:rsid w:val="00215AF6"/>
    <w:rsid w:val="00216E8B"/>
    <w:rsid w:val="00217B48"/>
    <w:rsid w:val="0022060E"/>
    <w:rsid w:val="00220CE7"/>
    <w:rsid w:val="00222662"/>
    <w:rsid w:val="00227555"/>
    <w:rsid w:val="00230962"/>
    <w:rsid w:val="002324A3"/>
    <w:rsid w:val="002326CB"/>
    <w:rsid w:val="00235919"/>
    <w:rsid w:val="00242192"/>
    <w:rsid w:val="0024396F"/>
    <w:rsid w:val="00243F41"/>
    <w:rsid w:val="00244CB1"/>
    <w:rsid w:val="00245337"/>
    <w:rsid w:val="00245A82"/>
    <w:rsid w:val="00245F52"/>
    <w:rsid w:val="00251087"/>
    <w:rsid w:val="00251978"/>
    <w:rsid w:val="002530F4"/>
    <w:rsid w:val="00253D25"/>
    <w:rsid w:val="002541E9"/>
    <w:rsid w:val="00256E7D"/>
    <w:rsid w:val="002571DF"/>
    <w:rsid w:val="00257B04"/>
    <w:rsid w:val="002607AB"/>
    <w:rsid w:val="00261994"/>
    <w:rsid w:val="00265D39"/>
    <w:rsid w:val="0026625E"/>
    <w:rsid w:val="00267F82"/>
    <w:rsid w:val="00272267"/>
    <w:rsid w:val="00272442"/>
    <w:rsid w:val="0027566D"/>
    <w:rsid w:val="00276A4E"/>
    <w:rsid w:val="00277401"/>
    <w:rsid w:val="0028252D"/>
    <w:rsid w:val="0028529A"/>
    <w:rsid w:val="0029020B"/>
    <w:rsid w:val="002906A4"/>
    <w:rsid w:val="0029321C"/>
    <w:rsid w:val="00294CEB"/>
    <w:rsid w:val="0029598A"/>
    <w:rsid w:val="0029661D"/>
    <w:rsid w:val="00296FB5"/>
    <w:rsid w:val="002974A5"/>
    <w:rsid w:val="002A4F40"/>
    <w:rsid w:val="002A6EB3"/>
    <w:rsid w:val="002B2212"/>
    <w:rsid w:val="002B353E"/>
    <w:rsid w:val="002B449F"/>
    <w:rsid w:val="002B49CC"/>
    <w:rsid w:val="002B5943"/>
    <w:rsid w:val="002B6E36"/>
    <w:rsid w:val="002B7800"/>
    <w:rsid w:val="002C0A5F"/>
    <w:rsid w:val="002C0D3E"/>
    <w:rsid w:val="002C0F65"/>
    <w:rsid w:val="002C1F0F"/>
    <w:rsid w:val="002C213D"/>
    <w:rsid w:val="002C5787"/>
    <w:rsid w:val="002C6234"/>
    <w:rsid w:val="002C681A"/>
    <w:rsid w:val="002C69C5"/>
    <w:rsid w:val="002D02B4"/>
    <w:rsid w:val="002D034B"/>
    <w:rsid w:val="002D0D5A"/>
    <w:rsid w:val="002D2721"/>
    <w:rsid w:val="002D44BE"/>
    <w:rsid w:val="002D4E16"/>
    <w:rsid w:val="002D6127"/>
    <w:rsid w:val="002D6D24"/>
    <w:rsid w:val="002D7BD0"/>
    <w:rsid w:val="002E01D2"/>
    <w:rsid w:val="002E09BA"/>
    <w:rsid w:val="002E0D35"/>
    <w:rsid w:val="002E1B68"/>
    <w:rsid w:val="002E2AC3"/>
    <w:rsid w:val="002E3291"/>
    <w:rsid w:val="002E4010"/>
    <w:rsid w:val="002E4F4D"/>
    <w:rsid w:val="002E69A2"/>
    <w:rsid w:val="002F0B75"/>
    <w:rsid w:val="002F20AA"/>
    <w:rsid w:val="002F42ED"/>
    <w:rsid w:val="002F6788"/>
    <w:rsid w:val="002F6FF5"/>
    <w:rsid w:val="00302AC8"/>
    <w:rsid w:val="00303003"/>
    <w:rsid w:val="00303C0A"/>
    <w:rsid w:val="0030500B"/>
    <w:rsid w:val="00305A32"/>
    <w:rsid w:val="00307172"/>
    <w:rsid w:val="00310099"/>
    <w:rsid w:val="00310439"/>
    <w:rsid w:val="00312D0F"/>
    <w:rsid w:val="00313DCC"/>
    <w:rsid w:val="00315ACF"/>
    <w:rsid w:val="00315B11"/>
    <w:rsid w:val="0031637D"/>
    <w:rsid w:val="00317F3B"/>
    <w:rsid w:val="0032046E"/>
    <w:rsid w:val="00322900"/>
    <w:rsid w:val="00323C87"/>
    <w:rsid w:val="00324099"/>
    <w:rsid w:val="0032559A"/>
    <w:rsid w:val="00325A97"/>
    <w:rsid w:val="0032615B"/>
    <w:rsid w:val="00332044"/>
    <w:rsid w:val="003324E1"/>
    <w:rsid w:val="00334100"/>
    <w:rsid w:val="003347EB"/>
    <w:rsid w:val="00334AFF"/>
    <w:rsid w:val="00336333"/>
    <w:rsid w:val="00337041"/>
    <w:rsid w:val="003377C4"/>
    <w:rsid w:val="00340BEB"/>
    <w:rsid w:val="0034120B"/>
    <w:rsid w:val="003417D3"/>
    <w:rsid w:val="00341996"/>
    <w:rsid w:val="003423EB"/>
    <w:rsid w:val="0034246E"/>
    <w:rsid w:val="00342C45"/>
    <w:rsid w:val="00343612"/>
    <w:rsid w:val="0034372A"/>
    <w:rsid w:val="00343D61"/>
    <w:rsid w:val="00344D0C"/>
    <w:rsid w:val="003455F9"/>
    <w:rsid w:val="00347C41"/>
    <w:rsid w:val="0035143F"/>
    <w:rsid w:val="00354AA7"/>
    <w:rsid w:val="00355B03"/>
    <w:rsid w:val="00355C56"/>
    <w:rsid w:val="003608D0"/>
    <w:rsid w:val="00361AF2"/>
    <w:rsid w:val="0036340C"/>
    <w:rsid w:val="0036375B"/>
    <w:rsid w:val="00364A90"/>
    <w:rsid w:val="0036561A"/>
    <w:rsid w:val="00370595"/>
    <w:rsid w:val="00370F4C"/>
    <w:rsid w:val="0037202B"/>
    <w:rsid w:val="00372F0A"/>
    <w:rsid w:val="00375563"/>
    <w:rsid w:val="00376162"/>
    <w:rsid w:val="003767E2"/>
    <w:rsid w:val="00380180"/>
    <w:rsid w:val="003819B5"/>
    <w:rsid w:val="00382812"/>
    <w:rsid w:val="00382892"/>
    <w:rsid w:val="00386A6C"/>
    <w:rsid w:val="00387EB6"/>
    <w:rsid w:val="003900AA"/>
    <w:rsid w:val="0039047B"/>
    <w:rsid w:val="00394172"/>
    <w:rsid w:val="00394E9A"/>
    <w:rsid w:val="00397065"/>
    <w:rsid w:val="003A0C9B"/>
    <w:rsid w:val="003A3FE1"/>
    <w:rsid w:val="003A44F7"/>
    <w:rsid w:val="003A5550"/>
    <w:rsid w:val="003A5C14"/>
    <w:rsid w:val="003A78C7"/>
    <w:rsid w:val="003A7C15"/>
    <w:rsid w:val="003A7EFF"/>
    <w:rsid w:val="003B3513"/>
    <w:rsid w:val="003B3E32"/>
    <w:rsid w:val="003B4C7E"/>
    <w:rsid w:val="003B72B7"/>
    <w:rsid w:val="003B771F"/>
    <w:rsid w:val="003B7E10"/>
    <w:rsid w:val="003C0B8B"/>
    <w:rsid w:val="003C2ED7"/>
    <w:rsid w:val="003C394D"/>
    <w:rsid w:val="003C5F1B"/>
    <w:rsid w:val="003C6729"/>
    <w:rsid w:val="003C6E01"/>
    <w:rsid w:val="003C74AC"/>
    <w:rsid w:val="003D4050"/>
    <w:rsid w:val="003D526D"/>
    <w:rsid w:val="003D58E3"/>
    <w:rsid w:val="003D6A1A"/>
    <w:rsid w:val="003D6D6E"/>
    <w:rsid w:val="003E0772"/>
    <w:rsid w:val="003E1E1C"/>
    <w:rsid w:val="003E4C6A"/>
    <w:rsid w:val="003E4D63"/>
    <w:rsid w:val="003E5B0B"/>
    <w:rsid w:val="003E6807"/>
    <w:rsid w:val="003F1164"/>
    <w:rsid w:val="003F2BE2"/>
    <w:rsid w:val="003F3FEF"/>
    <w:rsid w:val="003F6100"/>
    <w:rsid w:val="003F6F2D"/>
    <w:rsid w:val="00400B5D"/>
    <w:rsid w:val="00401058"/>
    <w:rsid w:val="00401891"/>
    <w:rsid w:val="00401E4E"/>
    <w:rsid w:val="00401F27"/>
    <w:rsid w:val="0040244A"/>
    <w:rsid w:val="004042F6"/>
    <w:rsid w:val="00405CFB"/>
    <w:rsid w:val="0040752E"/>
    <w:rsid w:val="00407534"/>
    <w:rsid w:val="004130B7"/>
    <w:rsid w:val="00413919"/>
    <w:rsid w:val="00415628"/>
    <w:rsid w:val="00415C6B"/>
    <w:rsid w:val="004161A1"/>
    <w:rsid w:val="00423F3D"/>
    <w:rsid w:val="00423F8B"/>
    <w:rsid w:val="00424ADB"/>
    <w:rsid w:val="004267AE"/>
    <w:rsid w:val="004309AA"/>
    <w:rsid w:val="00430B33"/>
    <w:rsid w:val="00430CEA"/>
    <w:rsid w:val="0043172A"/>
    <w:rsid w:val="00432217"/>
    <w:rsid w:val="00432EB1"/>
    <w:rsid w:val="00437EFF"/>
    <w:rsid w:val="004410A6"/>
    <w:rsid w:val="004416C2"/>
    <w:rsid w:val="00442037"/>
    <w:rsid w:val="00442279"/>
    <w:rsid w:val="00442860"/>
    <w:rsid w:val="00442DB8"/>
    <w:rsid w:val="0044615B"/>
    <w:rsid w:val="00450258"/>
    <w:rsid w:val="00450E6F"/>
    <w:rsid w:val="00452642"/>
    <w:rsid w:val="00454267"/>
    <w:rsid w:val="004548DB"/>
    <w:rsid w:val="00455289"/>
    <w:rsid w:val="00456629"/>
    <w:rsid w:val="004573E7"/>
    <w:rsid w:val="00461796"/>
    <w:rsid w:val="00463462"/>
    <w:rsid w:val="00464A27"/>
    <w:rsid w:val="0046518B"/>
    <w:rsid w:val="00466298"/>
    <w:rsid w:val="00466DF7"/>
    <w:rsid w:val="00472513"/>
    <w:rsid w:val="00476095"/>
    <w:rsid w:val="00476A4D"/>
    <w:rsid w:val="00481543"/>
    <w:rsid w:val="00485D2E"/>
    <w:rsid w:val="004929D1"/>
    <w:rsid w:val="00492C7C"/>
    <w:rsid w:val="00493857"/>
    <w:rsid w:val="00495F1B"/>
    <w:rsid w:val="0049665C"/>
    <w:rsid w:val="004974C1"/>
    <w:rsid w:val="004A10D5"/>
    <w:rsid w:val="004A256D"/>
    <w:rsid w:val="004A2668"/>
    <w:rsid w:val="004A27F9"/>
    <w:rsid w:val="004A2DCD"/>
    <w:rsid w:val="004A3092"/>
    <w:rsid w:val="004A567B"/>
    <w:rsid w:val="004A57F1"/>
    <w:rsid w:val="004A75FA"/>
    <w:rsid w:val="004A7901"/>
    <w:rsid w:val="004B064B"/>
    <w:rsid w:val="004B24E4"/>
    <w:rsid w:val="004B2EF6"/>
    <w:rsid w:val="004B3478"/>
    <w:rsid w:val="004B3EDA"/>
    <w:rsid w:val="004B54A6"/>
    <w:rsid w:val="004B661F"/>
    <w:rsid w:val="004B6FA9"/>
    <w:rsid w:val="004C366C"/>
    <w:rsid w:val="004C3A98"/>
    <w:rsid w:val="004C4189"/>
    <w:rsid w:val="004C527D"/>
    <w:rsid w:val="004C6881"/>
    <w:rsid w:val="004C74DD"/>
    <w:rsid w:val="004C77D7"/>
    <w:rsid w:val="004D56C9"/>
    <w:rsid w:val="004D5B78"/>
    <w:rsid w:val="004D5F7A"/>
    <w:rsid w:val="004D7098"/>
    <w:rsid w:val="004E089D"/>
    <w:rsid w:val="004E486E"/>
    <w:rsid w:val="004E4F66"/>
    <w:rsid w:val="004E63D7"/>
    <w:rsid w:val="004E700B"/>
    <w:rsid w:val="004F01E4"/>
    <w:rsid w:val="004F253A"/>
    <w:rsid w:val="004F4C0A"/>
    <w:rsid w:val="004F58AD"/>
    <w:rsid w:val="004F6717"/>
    <w:rsid w:val="004F6C3F"/>
    <w:rsid w:val="005000D9"/>
    <w:rsid w:val="00501C2A"/>
    <w:rsid w:val="005102DF"/>
    <w:rsid w:val="005114A2"/>
    <w:rsid w:val="005115EA"/>
    <w:rsid w:val="00513BF8"/>
    <w:rsid w:val="005145EC"/>
    <w:rsid w:val="0051788E"/>
    <w:rsid w:val="00522046"/>
    <w:rsid w:val="00524DB4"/>
    <w:rsid w:val="005270FE"/>
    <w:rsid w:val="00527AB2"/>
    <w:rsid w:val="00527D14"/>
    <w:rsid w:val="00527F0E"/>
    <w:rsid w:val="00530116"/>
    <w:rsid w:val="0053105D"/>
    <w:rsid w:val="0053192C"/>
    <w:rsid w:val="00533DB2"/>
    <w:rsid w:val="00534773"/>
    <w:rsid w:val="00537BB9"/>
    <w:rsid w:val="00543079"/>
    <w:rsid w:val="005443FC"/>
    <w:rsid w:val="00544733"/>
    <w:rsid w:val="005455E3"/>
    <w:rsid w:val="00545FE5"/>
    <w:rsid w:val="00547AB9"/>
    <w:rsid w:val="00547DE5"/>
    <w:rsid w:val="00550A65"/>
    <w:rsid w:val="00550B6C"/>
    <w:rsid w:val="005512CF"/>
    <w:rsid w:val="00551ECE"/>
    <w:rsid w:val="00552E48"/>
    <w:rsid w:val="00554AA9"/>
    <w:rsid w:val="005553FC"/>
    <w:rsid w:val="00555617"/>
    <w:rsid w:val="00556CCC"/>
    <w:rsid w:val="0055701C"/>
    <w:rsid w:val="00557234"/>
    <w:rsid w:val="00557B56"/>
    <w:rsid w:val="0056102E"/>
    <w:rsid w:val="00564514"/>
    <w:rsid w:val="00565270"/>
    <w:rsid w:val="00566AFF"/>
    <w:rsid w:val="005672CC"/>
    <w:rsid w:val="005677E5"/>
    <w:rsid w:val="00567C50"/>
    <w:rsid w:val="00570C1B"/>
    <w:rsid w:val="005714B1"/>
    <w:rsid w:val="00571FC2"/>
    <w:rsid w:val="0057234E"/>
    <w:rsid w:val="005734CD"/>
    <w:rsid w:val="00574924"/>
    <w:rsid w:val="005754AE"/>
    <w:rsid w:val="00576120"/>
    <w:rsid w:val="00576445"/>
    <w:rsid w:val="005772AB"/>
    <w:rsid w:val="00577D01"/>
    <w:rsid w:val="00581FF0"/>
    <w:rsid w:val="00584E7F"/>
    <w:rsid w:val="0058550B"/>
    <w:rsid w:val="00585CBB"/>
    <w:rsid w:val="00587285"/>
    <w:rsid w:val="00587F6B"/>
    <w:rsid w:val="00591882"/>
    <w:rsid w:val="0059614E"/>
    <w:rsid w:val="00596961"/>
    <w:rsid w:val="005A0090"/>
    <w:rsid w:val="005A19EC"/>
    <w:rsid w:val="005A20C3"/>
    <w:rsid w:val="005A2F56"/>
    <w:rsid w:val="005A3198"/>
    <w:rsid w:val="005A324E"/>
    <w:rsid w:val="005A4A1C"/>
    <w:rsid w:val="005A4C8C"/>
    <w:rsid w:val="005A7648"/>
    <w:rsid w:val="005B3CCB"/>
    <w:rsid w:val="005B48CB"/>
    <w:rsid w:val="005B5228"/>
    <w:rsid w:val="005B5782"/>
    <w:rsid w:val="005B5F97"/>
    <w:rsid w:val="005B6073"/>
    <w:rsid w:val="005C2F73"/>
    <w:rsid w:val="005C413E"/>
    <w:rsid w:val="005C47FD"/>
    <w:rsid w:val="005C4B0C"/>
    <w:rsid w:val="005C53D3"/>
    <w:rsid w:val="005C5BAF"/>
    <w:rsid w:val="005C6D25"/>
    <w:rsid w:val="005D153C"/>
    <w:rsid w:val="005D2906"/>
    <w:rsid w:val="005D2D32"/>
    <w:rsid w:val="005D2DC9"/>
    <w:rsid w:val="005D4D7C"/>
    <w:rsid w:val="005D4F64"/>
    <w:rsid w:val="005D5B5F"/>
    <w:rsid w:val="005D629F"/>
    <w:rsid w:val="005D6856"/>
    <w:rsid w:val="005E105B"/>
    <w:rsid w:val="005E192C"/>
    <w:rsid w:val="005E1958"/>
    <w:rsid w:val="005E24A8"/>
    <w:rsid w:val="005E36B2"/>
    <w:rsid w:val="005E394C"/>
    <w:rsid w:val="005E4B46"/>
    <w:rsid w:val="005E6360"/>
    <w:rsid w:val="005E6449"/>
    <w:rsid w:val="005E72E7"/>
    <w:rsid w:val="005E7CA4"/>
    <w:rsid w:val="005F0674"/>
    <w:rsid w:val="005F2206"/>
    <w:rsid w:val="005F40AC"/>
    <w:rsid w:val="00601BED"/>
    <w:rsid w:val="00603BBB"/>
    <w:rsid w:val="006046E8"/>
    <w:rsid w:val="00604801"/>
    <w:rsid w:val="00604A0D"/>
    <w:rsid w:val="006070F7"/>
    <w:rsid w:val="00607829"/>
    <w:rsid w:val="00610273"/>
    <w:rsid w:val="00610722"/>
    <w:rsid w:val="006107EE"/>
    <w:rsid w:val="00612110"/>
    <w:rsid w:val="00617847"/>
    <w:rsid w:val="00622E52"/>
    <w:rsid w:val="006234A1"/>
    <w:rsid w:val="0062440B"/>
    <w:rsid w:val="0062511C"/>
    <w:rsid w:val="006259A2"/>
    <w:rsid w:val="00627297"/>
    <w:rsid w:val="00627978"/>
    <w:rsid w:val="00627E7D"/>
    <w:rsid w:val="006325AC"/>
    <w:rsid w:val="00632D1E"/>
    <w:rsid w:val="00634E3C"/>
    <w:rsid w:val="00635272"/>
    <w:rsid w:val="00636B3E"/>
    <w:rsid w:val="00640244"/>
    <w:rsid w:val="0064059D"/>
    <w:rsid w:val="00644EE1"/>
    <w:rsid w:val="00645321"/>
    <w:rsid w:val="00646930"/>
    <w:rsid w:val="006469CD"/>
    <w:rsid w:val="00651E67"/>
    <w:rsid w:val="00652C31"/>
    <w:rsid w:val="006535AC"/>
    <w:rsid w:val="00656166"/>
    <w:rsid w:val="0065778C"/>
    <w:rsid w:val="006577F5"/>
    <w:rsid w:val="006615BF"/>
    <w:rsid w:val="00661DCA"/>
    <w:rsid w:val="00664890"/>
    <w:rsid w:val="0066701A"/>
    <w:rsid w:val="006708F4"/>
    <w:rsid w:val="00671475"/>
    <w:rsid w:val="00672E20"/>
    <w:rsid w:val="00673322"/>
    <w:rsid w:val="00673A73"/>
    <w:rsid w:val="00673CF5"/>
    <w:rsid w:val="00673FEF"/>
    <w:rsid w:val="00675569"/>
    <w:rsid w:val="0068052A"/>
    <w:rsid w:val="00680D3C"/>
    <w:rsid w:val="00681866"/>
    <w:rsid w:val="00683010"/>
    <w:rsid w:val="00684838"/>
    <w:rsid w:val="00684B1D"/>
    <w:rsid w:val="006915AF"/>
    <w:rsid w:val="006917EE"/>
    <w:rsid w:val="00692934"/>
    <w:rsid w:val="00693E1F"/>
    <w:rsid w:val="006961F9"/>
    <w:rsid w:val="00696D79"/>
    <w:rsid w:val="006A0298"/>
    <w:rsid w:val="006A0508"/>
    <w:rsid w:val="006A2A5B"/>
    <w:rsid w:val="006A2CF9"/>
    <w:rsid w:val="006A5533"/>
    <w:rsid w:val="006B1893"/>
    <w:rsid w:val="006B2363"/>
    <w:rsid w:val="006B2B5D"/>
    <w:rsid w:val="006B2ED0"/>
    <w:rsid w:val="006B35D5"/>
    <w:rsid w:val="006B376D"/>
    <w:rsid w:val="006B495C"/>
    <w:rsid w:val="006B4B29"/>
    <w:rsid w:val="006B6815"/>
    <w:rsid w:val="006C0727"/>
    <w:rsid w:val="006C1472"/>
    <w:rsid w:val="006C15DD"/>
    <w:rsid w:val="006C1EF7"/>
    <w:rsid w:val="006C24F7"/>
    <w:rsid w:val="006C371E"/>
    <w:rsid w:val="006C3F34"/>
    <w:rsid w:val="006C4487"/>
    <w:rsid w:val="006C4CC4"/>
    <w:rsid w:val="006C607D"/>
    <w:rsid w:val="006C626C"/>
    <w:rsid w:val="006C687B"/>
    <w:rsid w:val="006D096D"/>
    <w:rsid w:val="006D132C"/>
    <w:rsid w:val="006D1371"/>
    <w:rsid w:val="006D29C2"/>
    <w:rsid w:val="006D4AC8"/>
    <w:rsid w:val="006D5295"/>
    <w:rsid w:val="006D6592"/>
    <w:rsid w:val="006D6E2C"/>
    <w:rsid w:val="006D7697"/>
    <w:rsid w:val="006E1058"/>
    <w:rsid w:val="006E145F"/>
    <w:rsid w:val="006E1A9D"/>
    <w:rsid w:val="006E1DE2"/>
    <w:rsid w:val="006E4FFF"/>
    <w:rsid w:val="006E7448"/>
    <w:rsid w:val="006F08E9"/>
    <w:rsid w:val="006F0D46"/>
    <w:rsid w:val="006F1072"/>
    <w:rsid w:val="006F12B2"/>
    <w:rsid w:val="006F2480"/>
    <w:rsid w:val="006F39AC"/>
    <w:rsid w:val="006F4332"/>
    <w:rsid w:val="006F43E2"/>
    <w:rsid w:val="006F787B"/>
    <w:rsid w:val="00700DBF"/>
    <w:rsid w:val="00702225"/>
    <w:rsid w:val="00707D44"/>
    <w:rsid w:val="007106B2"/>
    <w:rsid w:val="00710F78"/>
    <w:rsid w:val="00711492"/>
    <w:rsid w:val="00711965"/>
    <w:rsid w:val="00713E48"/>
    <w:rsid w:val="00713FC9"/>
    <w:rsid w:val="00714DB7"/>
    <w:rsid w:val="00714E68"/>
    <w:rsid w:val="0071611E"/>
    <w:rsid w:val="00716863"/>
    <w:rsid w:val="00720AFF"/>
    <w:rsid w:val="00720C12"/>
    <w:rsid w:val="0072349C"/>
    <w:rsid w:val="00724FE5"/>
    <w:rsid w:val="00725D0D"/>
    <w:rsid w:val="0072715E"/>
    <w:rsid w:val="00730336"/>
    <w:rsid w:val="00730B35"/>
    <w:rsid w:val="007310C1"/>
    <w:rsid w:val="00731356"/>
    <w:rsid w:val="007315E8"/>
    <w:rsid w:val="007320E0"/>
    <w:rsid w:val="00732343"/>
    <w:rsid w:val="00732830"/>
    <w:rsid w:val="0073299A"/>
    <w:rsid w:val="00734AD7"/>
    <w:rsid w:val="00735B0E"/>
    <w:rsid w:val="00735D39"/>
    <w:rsid w:val="00735FB6"/>
    <w:rsid w:val="00736E1F"/>
    <w:rsid w:val="0073780E"/>
    <w:rsid w:val="00737B18"/>
    <w:rsid w:val="00737B4D"/>
    <w:rsid w:val="00742033"/>
    <w:rsid w:val="00743A81"/>
    <w:rsid w:val="0074773B"/>
    <w:rsid w:val="00752A89"/>
    <w:rsid w:val="00752B06"/>
    <w:rsid w:val="007534BE"/>
    <w:rsid w:val="00754F61"/>
    <w:rsid w:val="0075626E"/>
    <w:rsid w:val="00756B7F"/>
    <w:rsid w:val="00756D40"/>
    <w:rsid w:val="0076034B"/>
    <w:rsid w:val="00762261"/>
    <w:rsid w:val="007623FF"/>
    <w:rsid w:val="00762BE9"/>
    <w:rsid w:val="00763501"/>
    <w:rsid w:val="007655C8"/>
    <w:rsid w:val="00765FA0"/>
    <w:rsid w:val="00766CD5"/>
    <w:rsid w:val="00766CE7"/>
    <w:rsid w:val="0077038A"/>
    <w:rsid w:val="00770572"/>
    <w:rsid w:val="00770689"/>
    <w:rsid w:val="00770E7C"/>
    <w:rsid w:val="00771E98"/>
    <w:rsid w:val="00772CB2"/>
    <w:rsid w:val="00772CE9"/>
    <w:rsid w:val="00772E76"/>
    <w:rsid w:val="00774784"/>
    <w:rsid w:val="007757A1"/>
    <w:rsid w:val="007765F9"/>
    <w:rsid w:val="0077680E"/>
    <w:rsid w:val="00783B72"/>
    <w:rsid w:val="0078459F"/>
    <w:rsid w:val="00785022"/>
    <w:rsid w:val="0078733C"/>
    <w:rsid w:val="00791AF7"/>
    <w:rsid w:val="00791B3F"/>
    <w:rsid w:val="007925F7"/>
    <w:rsid w:val="00792B7E"/>
    <w:rsid w:val="00792BF6"/>
    <w:rsid w:val="00792D78"/>
    <w:rsid w:val="00795D12"/>
    <w:rsid w:val="00795EFB"/>
    <w:rsid w:val="007967F4"/>
    <w:rsid w:val="00797D25"/>
    <w:rsid w:val="00797D72"/>
    <w:rsid w:val="007A1824"/>
    <w:rsid w:val="007A30F9"/>
    <w:rsid w:val="007A323A"/>
    <w:rsid w:val="007A3B96"/>
    <w:rsid w:val="007A4490"/>
    <w:rsid w:val="007A4FCB"/>
    <w:rsid w:val="007A51C7"/>
    <w:rsid w:val="007B010B"/>
    <w:rsid w:val="007B03E3"/>
    <w:rsid w:val="007B18DD"/>
    <w:rsid w:val="007B27FB"/>
    <w:rsid w:val="007B2A92"/>
    <w:rsid w:val="007B53F7"/>
    <w:rsid w:val="007B574B"/>
    <w:rsid w:val="007B6182"/>
    <w:rsid w:val="007B6255"/>
    <w:rsid w:val="007B7EDD"/>
    <w:rsid w:val="007C137A"/>
    <w:rsid w:val="007C2CA8"/>
    <w:rsid w:val="007C4DC2"/>
    <w:rsid w:val="007C5466"/>
    <w:rsid w:val="007C5691"/>
    <w:rsid w:val="007D2426"/>
    <w:rsid w:val="007D3A2C"/>
    <w:rsid w:val="007D67B5"/>
    <w:rsid w:val="007D78CF"/>
    <w:rsid w:val="007D7D51"/>
    <w:rsid w:val="007E01F7"/>
    <w:rsid w:val="007E0831"/>
    <w:rsid w:val="007E2EB8"/>
    <w:rsid w:val="007E3556"/>
    <w:rsid w:val="007E4387"/>
    <w:rsid w:val="007E43BC"/>
    <w:rsid w:val="007E545C"/>
    <w:rsid w:val="007E54D3"/>
    <w:rsid w:val="007E6E19"/>
    <w:rsid w:val="007E7340"/>
    <w:rsid w:val="007F0DD3"/>
    <w:rsid w:val="007F1319"/>
    <w:rsid w:val="007F1710"/>
    <w:rsid w:val="007F3444"/>
    <w:rsid w:val="007F42E5"/>
    <w:rsid w:val="007F5BA3"/>
    <w:rsid w:val="007F6817"/>
    <w:rsid w:val="007F72E7"/>
    <w:rsid w:val="007F7E5F"/>
    <w:rsid w:val="00802DFE"/>
    <w:rsid w:val="00813DF7"/>
    <w:rsid w:val="00814111"/>
    <w:rsid w:val="00814B09"/>
    <w:rsid w:val="00815FF6"/>
    <w:rsid w:val="00817E6F"/>
    <w:rsid w:val="00820C32"/>
    <w:rsid w:val="00820FF0"/>
    <w:rsid w:val="00821415"/>
    <w:rsid w:val="00824C03"/>
    <w:rsid w:val="00827807"/>
    <w:rsid w:val="00833E65"/>
    <w:rsid w:val="00834265"/>
    <w:rsid w:val="008364B0"/>
    <w:rsid w:val="0084039E"/>
    <w:rsid w:val="00844328"/>
    <w:rsid w:val="00844499"/>
    <w:rsid w:val="0084657F"/>
    <w:rsid w:val="00846ADF"/>
    <w:rsid w:val="0085008F"/>
    <w:rsid w:val="008502F0"/>
    <w:rsid w:val="008529EA"/>
    <w:rsid w:val="00854538"/>
    <w:rsid w:val="008550A0"/>
    <w:rsid w:val="008607BA"/>
    <w:rsid w:val="00862F2C"/>
    <w:rsid w:val="0086394A"/>
    <w:rsid w:val="008639F0"/>
    <w:rsid w:val="00863CF1"/>
    <w:rsid w:val="00864C28"/>
    <w:rsid w:val="0086703E"/>
    <w:rsid w:val="00867EF2"/>
    <w:rsid w:val="008702EB"/>
    <w:rsid w:val="00872317"/>
    <w:rsid w:val="00872AB9"/>
    <w:rsid w:val="008731A0"/>
    <w:rsid w:val="0087476D"/>
    <w:rsid w:val="00877D41"/>
    <w:rsid w:val="008811FD"/>
    <w:rsid w:val="00882617"/>
    <w:rsid w:val="00882651"/>
    <w:rsid w:val="0088308C"/>
    <w:rsid w:val="00884C10"/>
    <w:rsid w:val="00885039"/>
    <w:rsid w:val="008850BF"/>
    <w:rsid w:val="008851BA"/>
    <w:rsid w:val="00887452"/>
    <w:rsid w:val="0089148E"/>
    <w:rsid w:val="00891522"/>
    <w:rsid w:val="00893057"/>
    <w:rsid w:val="00894C9F"/>
    <w:rsid w:val="00894CB7"/>
    <w:rsid w:val="00896A21"/>
    <w:rsid w:val="00896A84"/>
    <w:rsid w:val="00896BB2"/>
    <w:rsid w:val="00897D3F"/>
    <w:rsid w:val="008A00AD"/>
    <w:rsid w:val="008A1BB4"/>
    <w:rsid w:val="008A1F91"/>
    <w:rsid w:val="008A27F4"/>
    <w:rsid w:val="008A3273"/>
    <w:rsid w:val="008A336D"/>
    <w:rsid w:val="008A52F6"/>
    <w:rsid w:val="008A5353"/>
    <w:rsid w:val="008A5734"/>
    <w:rsid w:val="008A624E"/>
    <w:rsid w:val="008A6971"/>
    <w:rsid w:val="008A6BA8"/>
    <w:rsid w:val="008A7A58"/>
    <w:rsid w:val="008B0597"/>
    <w:rsid w:val="008B26E2"/>
    <w:rsid w:val="008B2BE7"/>
    <w:rsid w:val="008B3119"/>
    <w:rsid w:val="008B3A3A"/>
    <w:rsid w:val="008B512D"/>
    <w:rsid w:val="008B523B"/>
    <w:rsid w:val="008B6BA6"/>
    <w:rsid w:val="008C016D"/>
    <w:rsid w:val="008C13B2"/>
    <w:rsid w:val="008C1C1A"/>
    <w:rsid w:val="008C32FA"/>
    <w:rsid w:val="008C5012"/>
    <w:rsid w:val="008C58CA"/>
    <w:rsid w:val="008C79EE"/>
    <w:rsid w:val="008D08C5"/>
    <w:rsid w:val="008D2229"/>
    <w:rsid w:val="008D2310"/>
    <w:rsid w:val="008D3014"/>
    <w:rsid w:val="008D3939"/>
    <w:rsid w:val="008D42BA"/>
    <w:rsid w:val="008D5345"/>
    <w:rsid w:val="008E0364"/>
    <w:rsid w:val="008E6C34"/>
    <w:rsid w:val="008E7F7E"/>
    <w:rsid w:val="008F027F"/>
    <w:rsid w:val="008F5837"/>
    <w:rsid w:val="008F7DF7"/>
    <w:rsid w:val="009015F3"/>
    <w:rsid w:val="00901D2A"/>
    <w:rsid w:val="009022EA"/>
    <w:rsid w:val="0090376C"/>
    <w:rsid w:val="00904A5B"/>
    <w:rsid w:val="0090584A"/>
    <w:rsid w:val="00906B8E"/>
    <w:rsid w:val="00907110"/>
    <w:rsid w:val="009079DF"/>
    <w:rsid w:val="009106B0"/>
    <w:rsid w:val="00911723"/>
    <w:rsid w:val="009122A9"/>
    <w:rsid w:val="00913903"/>
    <w:rsid w:val="00913E78"/>
    <w:rsid w:val="00914305"/>
    <w:rsid w:val="00914338"/>
    <w:rsid w:val="00914355"/>
    <w:rsid w:val="00914A7A"/>
    <w:rsid w:val="00915B2A"/>
    <w:rsid w:val="0092098A"/>
    <w:rsid w:val="00920C54"/>
    <w:rsid w:val="00920EF5"/>
    <w:rsid w:val="00921417"/>
    <w:rsid w:val="009227AA"/>
    <w:rsid w:val="00922B00"/>
    <w:rsid w:val="00923155"/>
    <w:rsid w:val="00923DA2"/>
    <w:rsid w:val="00924E4E"/>
    <w:rsid w:val="009273A4"/>
    <w:rsid w:val="009273F6"/>
    <w:rsid w:val="00927F42"/>
    <w:rsid w:val="0093344D"/>
    <w:rsid w:val="009346F5"/>
    <w:rsid w:val="009363D2"/>
    <w:rsid w:val="00936E1C"/>
    <w:rsid w:val="009373E9"/>
    <w:rsid w:val="0093798C"/>
    <w:rsid w:val="009413A6"/>
    <w:rsid w:val="00943857"/>
    <w:rsid w:val="00943BA7"/>
    <w:rsid w:val="0094534B"/>
    <w:rsid w:val="009454B4"/>
    <w:rsid w:val="00946667"/>
    <w:rsid w:val="00946C28"/>
    <w:rsid w:val="00950EFA"/>
    <w:rsid w:val="00952257"/>
    <w:rsid w:val="00952D3E"/>
    <w:rsid w:val="009532B4"/>
    <w:rsid w:val="009547FF"/>
    <w:rsid w:val="009609FD"/>
    <w:rsid w:val="0096151E"/>
    <w:rsid w:val="0097229A"/>
    <w:rsid w:val="00973150"/>
    <w:rsid w:val="009741E0"/>
    <w:rsid w:val="009763A9"/>
    <w:rsid w:val="00976969"/>
    <w:rsid w:val="00976C31"/>
    <w:rsid w:val="00980AF1"/>
    <w:rsid w:val="00982173"/>
    <w:rsid w:val="0098275D"/>
    <w:rsid w:val="00982F8A"/>
    <w:rsid w:val="00983809"/>
    <w:rsid w:val="00984CBA"/>
    <w:rsid w:val="009854DA"/>
    <w:rsid w:val="00985EBF"/>
    <w:rsid w:val="00987D5D"/>
    <w:rsid w:val="00991BBB"/>
    <w:rsid w:val="00993D58"/>
    <w:rsid w:val="00995C66"/>
    <w:rsid w:val="00996669"/>
    <w:rsid w:val="009A0428"/>
    <w:rsid w:val="009A083E"/>
    <w:rsid w:val="009A165C"/>
    <w:rsid w:val="009A57CD"/>
    <w:rsid w:val="009A71FF"/>
    <w:rsid w:val="009B0210"/>
    <w:rsid w:val="009B5791"/>
    <w:rsid w:val="009B6132"/>
    <w:rsid w:val="009B6676"/>
    <w:rsid w:val="009B695D"/>
    <w:rsid w:val="009B7C3B"/>
    <w:rsid w:val="009C225B"/>
    <w:rsid w:val="009C22E7"/>
    <w:rsid w:val="009C2C28"/>
    <w:rsid w:val="009C2F51"/>
    <w:rsid w:val="009C62B5"/>
    <w:rsid w:val="009C640A"/>
    <w:rsid w:val="009C66EF"/>
    <w:rsid w:val="009C6E40"/>
    <w:rsid w:val="009C7678"/>
    <w:rsid w:val="009D4B10"/>
    <w:rsid w:val="009D5E79"/>
    <w:rsid w:val="009D6E2F"/>
    <w:rsid w:val="009D7CDC"/>
    <w:rsid w:val="009E02C1"/>
    <w:rsid w:val="009E18FE"/>
    <w:rsid w:val="009E2340"/>
    <w:rsid w:val="009E2790"/>
    <w:rsid w:val="009E2D69"/>
    <w:rsid w:val="009E4C96"/>
    <w:rsid w:val="009E5050"/>
    <w:rsid w:val="009E5206"/>
    <w:rsid w:val="009E5855"/>
    <w:rsid w:val="009E5A3C"/>
    <w:rsid w:val="009E6DC4"/>
    <w:rsid w:val="009E7804"/>
    <w:rsid w:val="009E79FB"/>
    <w:rsid w:val="009F0570"/>
    <w:rsid w:val="009F08DE"/>
    <w:rsid w:val="009F09A3"/>
    <w:rsid w:val="009F2305"/>
    <w:rsid w:val="009F261B"/>
    <w:rsid w:val="009F2FBC"/>
    <w:rsid w:val="009F3407"/>
    <w:rsid w:val="009F36E2"/>
    <w:rsid w:val="009F399C"/>
    <w:rsid w:val="009F3C22"/>
    <w:rsid w:val="009F4E5A"/>
    <w:rsid w:val="009F57FE"/>
    <w:rsid w:val="009F6E16"/>
    <w:rsid w:val="009F7F98"/>
    <w:rsid w:val="00A00EEB"/>
    <w:rsid w:val="00A016D7"/>
    <w:rsid w:val="00A02F0B"/>
    <w:rsid w:val="00A0609B"/>
    <w:rsid w:val="00A06B04"/>
    <w:rsid w:val="00A12017"/>
    <w:rsid w:val="00A138C0"/>
    <w:rsid w:val="00A13EB0"/>
    <w:rsid w:val="00A15ECF"/>
    <w:rsid w:val="00A16D38"/>
    <w:rsid w:val="00A17ABB"/>
    <w:rsid w:val="00A20145"/>
    <w:rsid w:val="00A20719"/>
    <w:rsid w:val="00A215D9"/>
    <w:rsid w:val="00A22F30"/>
    <w:rsid w:val="00A23C76"/>
    <w:rsid w:val="00A23CE3"/>
    <w:rsid w:val="00A248DD"/>
    <w:rsid w:val="00A26171"/>
    <w:rsid w:val="00A269C2"/>
    <w:rsid w:val="00A31208"/>
    <w:rsid w:val="00A315AF"/>
    <w:rsid w:val="00A31665"/>
    <w:rsid w:val="00A32405"/>
    <w:rsid w:val="00A32E7B"/>
    <w:rsid w:val="00A33AFA"/>
    <w:rsid w:val="00A36917"/>
    <w:rsid w:val="00A37DD9"/>
    <w:rsid w:val="00A42012"/>
    <w:rsid w:val="00A4366D"/>
    <w:rsid w:val="00A45781"/>
    <w:rsid w:val="00A46C78"/>
    <w:rsid w:val="00A46FE2"/>
    <w:rsid w:val="00A5089C"/>
    <w:rsid w:val="00A527A6"/>
    <w:rsid w:val="00A56DE7"/>
    <w:rsid w:val="00A56F36"/>
    <w:rsid w:val="00A60BEA"/>
    <w:rsid w:val="00A614AE"/>
    <w:rsid w:val="00A61538"/>
    <w:rsid w:val="00A61544"/>
    <w:rsid w:val="00A61DD3"/>
    <w:rsid w:val="00A62DB7"/>
    <w:rsid w:val="00A63153"/>
    <w:rsid w:val="00A64FB0"/>
    <w:rsid w:val="00A67D75"/>
    <w:rsid w:val="00A67EA5"/>
    <w:rsid w:val="00A70322"/>
    <w:rsid w:val="00A70F7D"/>
    <w:rsid w:val="00A72FBA"/>
    <w:rsid w:val="00A7435E"/>
    <w:rsid w:val="00A77023"/>
    <w:rsid w:val="00A81827"/>
    <w:rsid w:val="00A85A93"/>
    <w:rsid w:val="00A86528"/>
    <w:rsid w:val="00A865F4"/>
    <w:rsid w:val="00A90A95"/>
    <w:rsid w:val="00A91A8C"/>
    <w:rsid w:val="00A9337E"/>
    <w:rsid w:val="00A93D38"/>
    <w:rsid w:val="00A963E3"/>
    <w:rsid w:val="00AA01A1"/>
    <w:rsid w:val="00AA032C"/>
    <w:rsid w:val="00AA34FF"/>
    <w:rsid w:val="00AA3796"/>
    <w:rsid w:val="00AA3F76"/>
    <w:rsid w:val="00AA427C"/>
    <w:rsid w:val="00AA509F"/>
    <w:rsid w:val="00AA5C8F"/>
    <w:rsid w:val="00AA5E61"/>
    <w:rsid w:val="00AA7056"/>
    <w:rsid w:val="00AB26F2"/>
    <w:rsid w:val="00AB295B"/>
    <w:rsid w:val="00AB4B0A"/>
    <w:rsid w:val="00AB4F06"/>
    <w:rsid w:val="00AC0F02"/>
    <w:rsid w:val="00AC2536"/>
    <w:rsid w:val="00AC50D4"/>
    <w:rsid w:val="00AC52A0"/>
    <w:rsid w:val="00AD2776"/>
    <w:rsid w:val="00AD33DE"/>
    <w:rsid w:val="00AD41A4"/>
    <w:rsid w:val="00AD5B51"/>
    <w:rsid w:val="00AD6DD9"/>
    <w:rsid w:val="00AE087F"/>
    <w:rsid w:val="00AE09A8"/>
    <w:rsid w:val="00AE0E2B"/>
    <w:rsid w:val="00AE1039"/>
    <w:rsid w:val="00AE24DF"/>
    <w:rsid w:val="00AE2C43"/>
    <w:rsid w:val="00AE593E"/>
    <w:rsid w:val="00AE6384"/>
    <w:rsid w:val="00AE7AAE"/>
    <w:rsid w:val="00AF07AC"/>
    <w:rsid w:val="00AF0F7A"/>
    <w:rsid w:val="00AF1697"/>
    <w:rsid w:val="00AF5992"/>
    <w:rsid w:val="00B0106B"/>
    <w:rsid w:val="00B0174B"/>
    <w:rsid w:val="00B02979"/>
    <w:rsid w:val="00B05F80"/>
    <w:rsid w:val="00B07B67"/>
    <w:rsid w:val="00B10A2A"/>
    <w:rsid w:val="00B11B17"/>
    <w:rsid w:val="00B12627"/>
    <w:rsid w:val="00B1321C"/>
    <w:rsid w:val="00B176F6"/>
    <w:rsid w:val="00B1778E"/>
    <w:rsid w:val="00B23CB1"/>
    <w:rsid w:val="00B23D06"/>
    <w:rsid w:val="00B2415C"/>
    <w:rsid w:val="00B25F9E"/>
    <w:rsid w:val="00B307D2"/>
    <w:rsid w:val="00B33B5D"/>
    <w:rsid w:val="00B34FA1"/>
    <w:rsid w:val="00B3545D"/>
    <w:rsid w:val="00B35593"/>
    <w:rsid w:val="00B37E3B"/>
    <w:rsid w:val="00B41431"/>
    <w:rsid w:val="00B42111"/>
    <w:rsid w:val="00B42440"/>
    <w:rsid w:val="00B42CBA"/>
    <w:rsid w:val="00B444B3"/>
    <w:rsid w:val="00B46B0C"/>
    <w:rsid w:val="00B476B8"/>
    <w:rsid w:val="00B51248"/>
    <w:rsid w:val="00B52326"/>
    <w:rsid w:val="00B54F90"/>
    <w:rsid w:val="00B571F5"/>
    <w:rsid w:val="00B61232"/>
    <w:rsid w:val="00B614AC"/>
    <w:rsid w:val="00B61935"/>
    <w:rsid w:val="00B62D1A"/>
    <w:rsid w:val="00B66193"/>
    <w:rsid w:val="00B6623F"/>
    <w:rsid w:val="00B701E0"/>
    <w:rsid w:val="00B7168F"/>
    <w:rsid w:val="00B7254D"/>
    <w:rsid w:val="00B77A42"/>
    <w:rsid w:val="00B77F53"/>
    <w:rsid w:val="00B80D92"/>
    <w:rsid w:val="00B80D93"/>
    <w:rsid w:val="00B8142C"/>
    <w:rsid w:val="00B836F9"/>
    <w:rsid w:val="00B85E19"/>
    <w:rsid w:val="00B865B2"/>
    <w:rsid w:val="00B869CC"/>
    <w:rsid w:val="00B90D4D"/>
    <w:rsid w:val="00B90DFC"/>
    <w:rsid w:val="00B952C6"/>
    <w:rsid w:val="00B95EDC"/>
    <w:rsid w:val="00BA0180"/>
    <w:rsid w:val="00BA1582"/>
    <w:rsid w:val="00BA15CB"/>
    <w:rsid w:val="00BA1BCD"/>
    <w:rsid w:val="00BA25F5"/>
    <w:rsid w:val="00BA2A4F"/>
    <w:rsid w:val="00BA2C44"/>
    <w:rsid w:val="00BA57E4"/>
    <w:rsid w:val="00BA6294"/>
    <w:rsid w:val="00BA6C0B"/>
    <w:rsid w:val="00BA7EC9"/>
    <w:rsid w:val="00BB3EF1"/>
    <w:rsid w:val="00BB4F1C"/>
    <w:rsid w:val="00BB6066"/>
    <w:rsid w:val="00BB7935"/>
    <w:rsid w:val="00BC06FD"/>
    <w:rsid w:val="00BC2013"/>
    <w:rsid w:val="00BC2D2E"/>
    <w:rsid w:val="00BC3728"/>
    <w:rsid w:val="00BC3962"/>
    <w:rsid w:val="00BC471E"/>
    <w:rsid w:val="00BC4B44"/>
    <w:rsid w:val="00BC5C87"/>
    <w:rsid w:val="00BC6AB1"/>
    <w:rsid w:val="00BD08EF"/>
    <w:rsid w:val="00BD0E5A"/>
    <w:rsid w:val="00BD4340"/>
    <w:rsid w:val="00BD68EE"/>
    <w:rsid w:val="00BD6F4B"/>
    <w:rsid w:val="00BD70EC"/>
    <w:rsid w:val="00BD71D2"/>
    <w:rsid w:val="00BD79FF"/>
    <w:rsid w:val="00BE0808"/>
    <w:rsid w:val="00BE08F8"/>
    <w:rsid w:val="00BE31C9"/>
    <w:rsid w:val="00BE4AAF"/>
    <w:rsid w:val="00BE54B7"/>
    <w:rsid w:val="00BE5C7B"/>
    <w:rsid w:val="00BE68C2"/>
    <w:rsid w:val="00BF1750"/>
    <w:rsid w:val="00BF25AD"/>
    <w:rsid w:val="00BF4B78"/>
    <w:rsid w:val="00BF77CD"/>
    <w:rsid w:val="00C0109E"/>
    <w:rsid w:val="00C016FE"/>
    <w:rsid w:val="00C0270D"/>
    <w:rsid w:val="00C04297"/>
    <w:rsid w:val="00C05153"/>
    <w:rsid w:val="00C05C48"/>
    <w:rsid w:val="00C06FD2"/>
    <w:rsid w:val="00C10392"/>
    <w:rsid w:val="00C1068E"/>
    <w:rsid w:val="00C109EC"/>
    <w:rsid w:val="00C10DD5"/>
    <w:rsid w:val="00C11A80"/>
    <w:rsid w:val="00C12F34"/>
    <w:rsid w:val="00C13498"/>
    <w:rsid w:val="00C208F6"/>
    <w:rsid w:val="00C22D0F"/>
    <w:rsid w:val="00C22EED"/>
    <w:rsid w:val="00C24055"/>
    <w:rsid w:val="00C2434A"/>
    <w:rsid w:val="00C24AE1"/>
    <w:rsid w:val="00C258AD"/>
    <w:rsid w:val="00C269E5"/>
    <w:rsid w:val="00C26FA1"/>
    <w:rsid w:val="00C278EB"/>
    <w:rsid w:val="00C30FB3"/>
    <w:rsid w:val="00C31319"/>
    <w:rsid w:val="00C316DF"/>
    <w:rsid w:val="00C32817"/>
    <w:rsid w:val="00C34496"/>
    <w:rsid w:val="00C34C49"/>
    <w:rsid w:val="00C37079"/>
    <w:rsid w:val="00C40991"/>
    <w:rsid w:val="00C423FE"/>
    <w:rsid w:val="00C4249E"/>
    <w:rsid w:val="00C45A72"/>
    <w:rsid w:val="00C45D15"/>
    <w:rsid w:val="00C46697"/>
    <w:rsid w:val="00C5082D"/>
    <w:rsid w:val="00C52D5B"/>
    <w:rsid w:val="00C52DE5"/>
    <w:rsid w:val="00C54FEF"/>
    <w:rsid w:val="00C57D38"/>
    <w:rsid w:val="00C608D7"/>
    <w:rsid w:val="00C61ED7"/>
    <w:rsid w:val="00C62625"/>
    <w:rsid w:val="00C66C0F"/>
    <w:rsid w:val="00C66EEC"/>
    <w:rsid w:val="00C70067"/>
    <w:rsid w:val="00C70C59"/>
    <w:rsid w:val="00C744B2"/>
    <w:rsid w:val="00C754CA"/>
    <w:rsid w:val="00C7688F"/>
    <w:rsid w:val="00C77BA2"/>
    <w:rsid w:val="00C84CE9"/>
    <w:rsid w:val="00C85688"/>
    <w:rsid w:val="00C85DBE"/>
    <w:rsid w:val="00C874D8"/>
    <w:rsid w:val="00C879FD"/>
    <w:rsid w:val="00C90151"/>
    <w:rsid w:val="00C90BAC"/>
    <w:rsid w:val="00C91C1B"/>
    <w:rsid w:val="00C92335"/>
    <w:rsid w:val="00C92D21"/>
    <w:rsid w:val="00C936AB"/>
    <w:rsid w:val="00C950F4"/>
    <w:rsid w:val="00CA018C"/>
    <w:rsid w:val="00CA09B2"/>
    <w:rsid w:val="00CA160B"/>
    <w:rsid w:val="00CA350A"/>
    <w:rsid w:val="00CA3523"/>
    <w:rsid w:val="00CA3E8C"/>
    <w:rsid w:val="00CA4452"/>
    <w:rsid w:val="00CA472D"/>
    <w:rsid w:val="00CA492A"/>
    <w:rsid w:val="00CB046C"/>
    <w:rsid w:val="00CB0584"/>
    <w:rsid w:val="00CB173C"/>
    <w:rsid w:val="00CB196F"/>
    <w:rsid w:val="00CB439D"/>
    <w:rsid w:val="00CB6368"/>
    <w:rsid w:val="00CB78EF"/>
    <w:rsid w:val="00CB7926"/>
    <w:rsid w:val="00CC14B7"/>
    <w:rsid w:val="00CC2CD2"/>
    <w:rsid w:val="00CC404F"/>
    <w:rsid w:val="00CC5AC8"/>
    <w:rsid w:val="00CC5E76"/>
    <w:rsid w:val="00CC6649"/>
    <w:rsid w:val="00CC7F4A"/>
    <w:rsid w:val="00CD212F"/>
    <w:rsid w:val="00CD2164"/>
    <w:rsid w:val="00CD298F"/>
    <w:rsid w:val="00CD37FF"/>
    <w:rsid w:val="00CD3A48"/>
    <w:rsid w:val="00CD3A5F"/>
    <w:rsid w:val="00CD48C8"/>
    <w:rsid w:val="00CD5420"/>
    <w:rsid w:val="00CD5CD3"/>
    <w:rsid w:val="00CE17CB"/>
    <w:rsid w:val="00CE2D2F"/>
    <w:rsid w:val="00CE4035"/>
    <w:rsid w:val="00CE40A2"/>
    <w:rsid w:val="00CE49E9"/>
    <w:rsid w:val="00CE4A8E"/>
    <w:rsid w:val="00CE4DA2"/>
    <w:rsid w:val="00CE5EE6"/>
    <w:rsid w:val="00CE6461"/>
    <w:rsid w:val="00CF0C5D"/>
    <w:rsid w:val="00CF2590"/>
    <w:rsid w:val="00CF2FB3"/>
    <w:rsid w:val="00CF32BF"/>
    <w:rsid w:val="00CF3920"/>
    <w:rsid w:val="00CF395A"/>
    <w:rsid w:val="00CF4141"/>
    <w:rsid w:val="00CF41EC"/>
    <w:rsid w:val="00CF463E"/>
    <w:rsid w:val="00CF58C6"/>
    <w:rsid w:val="00CF610F"/>
    <w:rsid w:val="00CF6130"/>
    <w:rsid w:val="00CF697A"/>
    <w:rsid w:val="00CF6AA5"/>
    <w:rsid w:val="00CF7C11"/>
    <w:rsid w:val="00D005CC"/>
    <w:rsid w:val="00D007EF"/>
    <w:rsid w:val="00D014D2"/>
    <w:rsid w:val="00D032D6"/>
    <w:rsid w:val="00D057B4"/>
    <w:rsid w:val="00D073D7"/>
    <w:rsid w:val="00D11B68"/>
    <w:rsid w:val="00D14471"/>
    <w:rsid w:val="00D1457D"/>
    <w:rsid w:val="00D14A57"/>
    <w:rsid w:val="00D14B4D"/>
    <w:rsid w:val="00D15819"/>
    <w:rsid w:val="00D15E95"/>
    <w:rsid w:val="00D17890"/>
    <w:rsid w:val="00D17E90"/>
    <w:rsid w:val="00D2145A"/>
    <w:rsid w:val="00D21CB8"/>
    <w:rsid w:val="00D24520"/>
    <w:rsid w:val="00D25D8E"/>
    <w:rsid w:val="00D263DE"/>
    <w:rsid w:val="00D30C02"/>
    <w:rsid w:val="00D311E1"/>
    <w:rsid w:val="00D314BF"/>
    <w:rsid w:val="00D31828"/>
    <w:rsid w:val="00D33AB0"/>
    <w:rsid w:val="00D34807"/>
    <w:rsid w:val="00D358ED"/>
    <w:rsid w:val="00D37177"/>
    <w:rsid w:val="00D378C0"/>
    <w:rsid w:val="00D37C30"/>
    <w:rsid w:val="00D40372"/>
    <w:rsid w:val="00D4082A"/>
    <w:rsid w:val="00D42131"/>
    <w:rsid w:val="00D43F1C"/>
    <w:rsid w:val="00D459AA"/>
    <w:rsid w:val="00D45FF1"/>
    <w:rsid w:val="00D46095"/>
    <w:rsid w:val="00D4642D"/>
    <w:rsid w:val="00D4735A"/>
    <w:rsid w:val="00D47BDD"/>
    <w:rsid w:val="00D50C4B"/>
    <w:rsid w:val="00D50C4C"/>
    <w:rsid w:val="00D53010"/>
    <w:rsid w:val="00D5391D"/>
    <w:rsid w:val="00D5572E"/>
    <w:rsid w:val="00D56811"/>
    <w:rsid w:val="00D56E22"/>
    <w:rsid w:val="00D5747C"/>
    <w:rsid w:val="00D607FF"/>
    <w:rsid w:val="00D632E3"/>
    <w:rsid w:val="00D64849"/>
    <w:rsid w:val="00D64864"/>
    <w:rsid w:val="00D6736F"/>
    <w:rsid w:val="00D6791B"/>
    <w:rsid w:val="00D71BE4"/>
    <w:rsid w:val="00D71F38"/>
    <w:rsid w:val="00D71F94"/>
    <w:rsid w:val="00D7315F"/>
    <w:rsid w:val="00D811E6"/>
    <w:rsid w:val="00D813E5"/>
    <w:rsid w:val="00D82787"/>
    <w:rsid w:val="00D832DE"/>
    <w:rsid w:val="00D83995"/>
    <w:rsid w:val="00D83DF8"/>
    <w:rsid w:val="00D86EEE"/>
    <w:rsid w:val="00D90434"/>
    <w:rsid w:val="00D91A3D"/>
    <w:rsid w:val="00D9228C"/>
    <w:rsid w:val="00D95CEA"/>
    <w:rsid w:val="00D95D12"/>
    <w:rsid w:val="00D9617D"/>
    <w:rsid w:val="00D968D6"/>
    <w:rsid w:val="00D969DB"/>
    <w:rsid w:val="00D97137"/>
    <w:rsid w:val="00D97FA4"/>
    <w:rsid w:val="00DA13B0"/>
    <w:rsid w:val="00DA1BAB"/>
    <w:rsid w:val="00DA1D7F"/>
    <w:rsid w:val="00DA217A"/>
    <w:rsid w:val="00DA5031"/>
    <w:rsid w:val="00DA6398"/>
    <w:rsid w:val="00DA65D2"/>
    <w:rsid w:val="00DB0737"/>
    <w:rsid w:val="00DB2ABF"/>
    <w:rsid w:val="00DB3422"/>
    <w:rsid w:val="00DB3581"/>
    <w:rsid w:val="00DB4D06"/>
    <w:rsid w:val="00DB4F24"/>
    <w:rsid w:val="00DB7942"/>
    <w:rsid w:val="00DC108F"/>
    <w:rsid w:val="00DC1B52"/>
    <w:rsid w:val="00DC1BF2"/>
    <w:rsid w:val="00DC3490"/>
    <w:rsid w:val="00DC3819"/>
    <w:rsid w:val="00DC3977"/>
    <w:rsid w:val="00DC3A8F"/>
    <w:rsid w:val="00DC4407"/>
    <w:rsid w:val="00DC4863"/>
    <w:rsid w:val="00DC4C10"/>
    <w:rsid w:val="00DC5022"/>
    <w:rsid w:val="00DC5A7B"/>
    <w:rsid w:val="00DC5CCB"/>
    <w:rsid w:val="00DC5DFA"/>
    <w:rsid w:val="00DD3429"/>
    <w:rsid w:val="00DD44E7"/>
    <w:rsid w:val="00DD66FA"/>
    <w:rsid w:val="00DD6F0D"/>
    <w:rsid w:val="00DE45D4"/>
    <w:rsid w:val="00DE6CD8"/>
    <w:rsid w:val="00DE6D61"/>
    <w:rsid w:val="00DE7492"/>
    <w:rsid w:val="00DE7556"/>
    <w:rsid w:val="00DF4241"/>
    <w:rsid w:val="00DF5DCB"/>
    <w:rsid w:val="00DF65CA"/>
    <w:rsid w:val="00DF70ED"/>
    <w:rsid w:val="00E00EE2"/>
    <w:rsid w:val="00E01AB6"/>
    <w:rsid w:val="00E02265"/>
    <w:rsid w:val="00E030A3"/>
    <w:rsid w:val="00E033FD"/>
    <w:rsid w:val="00E039EC"/>
    <w:rsid w:val="00E03BD7"/>
    <w:rsid w:val="00E1180A"/>
    <w:rsid w:val="00E125EA"/>
    <w:rsid w:val="00E146CB"/>
    <w:rsid w:val="00E167BC"/>
    <w:rsid w:val="00E175A1"/>
    <w:rsid w:val="00E17AB1"/>
    <w:rsid w:val="00E20BD5"/>
    <w:rsid w:val="00E20FCD"/>
    <w:rsid w:val="00E2122A"/>
    <w:rsid w:val="00E21709"/>
    <w:rsid w:val="00E255E5"/>
    <w:rsid w:val="00E25652"/>
    <w:rsid w:val="00E25744"/>
    <w:rsid w:val="00E269F4"/>
    <w:rsid w:val="00E2710E"/>
    <w:rsid w:val="00E27C25"/>
    <w:rsid w:val="00E27EED"/>
    <w:rsid w:val="00E312E0"/>
    <w:rsid w:val="00E324C3"/>
    <w:rsid w:val="00E3277D"/>
    <w:rsid w:val="00E338F9"/>
    <w:rsid w:val="00E339E3"/>
    <w:rsid w:val="00E35047"/>
    <w:rsid w:val="00E4061E"/>
    <w:rsid w:val="00E43AF5"/>
    <w:rsid w:val="00E44505"/>
    <w:rsid w:val="00E44692"/>
    <w:rsid w:val="00E45365"/>
    <w:rsid w:val="00E506A8"/>
    <w:rsid w:val="00E50963"/>
    <w:rsid w:val="00E50D9A"/>
    <w:rsid w:val="00E51541"/>
    <w:rsid w:val="00E522BB"/>
    <w:rsid w:val="00E554E4"/>
    <w:rsid w:val="00E560F0"/>
    <w:rsid w:val="00E568E9"/>
    <w:rsid w:val="00E56BE7"/>
    <w:rsid w:val="00E56C61"/>
    <w:rsid w:val="00E56E03"/>
    <w:rsid w:val="00E60C04"/>
    <w:rsid w:val="00E62A91"/>
    <w:rsid w:val="00E62F0D"/>
    <w:rsid w:val="00E63787"/>
    <w:rsid w:val="00E64214"/>
    <w:rsid w:val="00E6432C"/>
    <w:rsid w:val="00E6480C"/>
    <w:rsid w:val="00E64C79"/>
    <w:rsid w:val="00E665A7"/>
    <w:rsid w:val="00E66D61"/>
    <w:rsid w:val="00E6739A"/>
    <w:rsid w:val="00E67A85"/>
    <w:rsid w:val="00E67FFA"/>
    <w:rsid w:val="00E71398"/>
    <w:rsid w:val="00E73DB7"/>
    <w:rsid w:val="00E73EBC"/>
    <w:rsid w:val="00E75C11"/>
    <w:rsid w:val="00E7665F"/>
    <w:rsid w:val="00E76AD8"/>
    <w:rsid w:val="00E77C8F"/>
    <w:rsid w:val="00E818ED"/>
    <w:rsid w:val="00E81CEA"/>
    <w:rsid w:val="00E82ED2"/>
    <w:rsid w:val="00E8321D"/>
    <w:rsid w:val="00E832BF"/>
    <w:rsid w:val="00E840D2"/>
    <w:rsid w:val="00E84430"/>
    <w:rsid w:val="00E84FCC"/>
    <w:rsid w:val="00E90660"/>
    <w:rsid w:val="00E91F1F"/>
    <w:rsid w:val="00E92DF5"/>
    <w:rsid w:val="00E93B9D"/>
    <w:rsid w:val="00E93FFC"/>
    <w:rsid w:val="00E95F1A"/>
    <w:rsid w:val="00E96AA9"/>
    <w:rsid w:val="00E97901"/>
    <w:rsid w:val="00EA5120"/>
    <w:rsid w:val="00EA5300"/>
    <w:rsid w:val="00EA5F98"/>
    <w:rsid w:val="00EA692A"/>
    <w:rsid w:val="00EA6EFB"/>
    <w:rsid w:val="00EA7D9A"/>
    <w:rsid w:val="00EB036B"/>
    <w:rsid w:val="00EB0A66"/>
    <w:rsid w:val="00EB2F2E"/>
    <w:rsid w:val="00EB367F"/>
    <w:rsid w:val="00EB52F1"/>
    <w:rsid w:val="00EB5944"/>
    <w:rsid w:val="00EC02A8"/>
    <w:rsid w:val="00EC0B28"/>
    <w:rsid w:val="00EC159A"/>
    <w:rsid w:val="00EC176D"/>
    <w:rsid w:val="00EC19EB"/>
    <w:rsid w:val="00EC224E"/>
    <w:rsid w:val="00EC3C58"/>
    <w:rsid w:val="00EC4357"/>
    <w:rsid w:val="00EC46D8"/>
    <w:rsid w:val="00EC75CE"/>
    <w:rsid w:val="00ED21C3"/>
    <w:rsid w:val="00ED36C9"/>
    <w:rsid w:val="00ED4046"/>
    <w:rsid w:val="00ED48FD"/>
    <w:rsid w:val="00EE06BC"/>
    <w:rsid w:val="00EE0738"/>
    <w:rsid w:val="00EE14C1"/>
    <w:rsid w:val="00EE317A"/>
    <w:rsid w:val="00EE3736"/>
    <w:rsid w:val="00EE4880"/>
    <w:rsid w:val="00EE5545"/>
    <w:rsid w:val="00EE584C"/>
    <w:rsid w:val="00EE5FAE"/>
    <w:rsid w:val="00EE6C50"/>
    <w:rsid w:val="00EE7E38"/>
    <w:rsid w:val="00EF0832"/>
    <w:rsid w:val="00EF08B8"/>
    <w:rsid w:val="00EF08D1"/>
    <w:rsid w:val="00EF1DF2"/>
    <w:rsid w:val="00EF25E1"/>
    <w:rsid w:val="00EF35D0"/>
    <w:rsid w:val="00EF4F97"/>
    <w:rsid w:val="00EF50B8"/>
    <w:rsid w:val="00EF7BDE"/>
    <w:rsid w:val="00F003C4"/>
    <w:rsid w:val="00F00517"/>
    <w:rsid w:val="00F008CA"/>
    <w:rsid w:val="00F01083"/>
    <w:rsid w:val="00F018A5"/>
    <w:rsid w:val="00F02C5C"/>
    <w:rsid w:val="00F0386A"/>
    <w:rsid w:val="00F0428D"/>
    <w:rsid w:val="00F058B0"/>
    <w:rsid w:val="00F06E15"/>
    <w:rsid w:val="00F07822"/>
    <w:rsid w:val="00F07AC7"/>
    <w:rsid w:val="00F12011"/>
    <w:rsid w:val="00F122AE"/>
    <w:rsid w:val="00F15E09"/>
    <w:rsid w:val="00F16209"/>
    <w:rsid w:val="00F16E84"/>
    <w:rsid w:val="00F171CC"/>
    <w:rsid w:val="00F21A9D"/>
    <w:rsid w:val="00F252C1"/>
    <w:rsid w:val="00F259C5"/>
    <w:rsid w:val="00F27BDB"/>
    <w:rsid w:val="00F319AA"/>
    <w:rsid w:val="00F31FE6"/>
    <w:rsid w:val="00F32E05"/>
    <w:rsid w:val="00F34110"/>
    <w:rsid w:val="00F34B3C"/>
    <w:rsid w:val="00F41342"/>
    <w:rsid w:val="00F43A21"/>
    <w:rsid w:val="00F43A2A"/>
    <w:rsid w:val="00F44377"/>
    <w:rsid w:val="00F448C9"/>
    <w:rsid w:val="00F4655B"/>
    <w:rsid w:val="00F466BE"/>
    <w:rsid w:val="00F5271A"/>
    <w:rsid w:val="00F5411B"/>
    <w:rsid w:val="00F5482D"/>
    <w:rsid w:val="00F56067"/>
    <w:rsid w:val="00F56B65"/>
    <w:rsid w:val="00F579CC"/>
    <w:rsid w:val="00F605FC"/>
    <w:rsid w:val="00F60AFA"/>
    <w:rsid w:val="00F616BB"/>
    <w:rsid w:val="00F63957"/>
    <w:rsid w:val="00F64506"/>
    <w:rsid w:val="00F64A74"/>
    <w:rsid w:val="00F64ADD"/>
    <w:rsid w:val="00F66102"/>
    <w:rsid w:val="00F6689D"/>
    <w:rsid w:val="00F66F4E"/>
    <w:rsid w:val="00F67130"/>
    <w:rsid w:val="00F674C9"/>
    <w:rsid w:val="00F67BA1"/>
    <w:rsid w:val="00F70A45"/>
    <w:rsid w:val="00F72135"/>
    <w:rsid w:val="00F72367"/>
    <w:rsid w:val="00F739F2"/>
    <w:rsid w:val="00F73F0A"/>
    <w:rsid w:val="00F77B6E"/>
    <w:rsid w:val="00F8101E"/>
    <w:rsid w:val="00F8116C"/>
    <w:rsid w:val="00F8200B"/>
    <w:rsid w:val="00F83F7B"/>
    <w:rsid w:val="00F84853"/>
    <w:rsid w:val="00F85EBE"/>
    <w:rsid w:val="00F862D6"/>
    <w:rsid w:val="00F87EF2"/>
    <w:rsid w:val="00F914A7"/>
    <w:rsid w:val="00F92E25"/>
    <w:rsid w:val="00F9314F"/>
    <w:rsid w:val="00F9376E"/>
    <w:rsid w:val="00F93C0E"/>
    <w:rsid w:val="00F95A95"/>
    <w:rsid w:val="00F977F5"/>
    <w:rsid w:val="00F97F32"/>
    <w:rsid w:val="00FA015F"/>
    <w:rsid w:val="00FA022C"/>
    <w:rsid w:val="00FA0F46"/>
    <w:rsid w:val="00FA1F28"/>
    <w:rsid w:val="00FA1F32"/>
    <w:rsid w:val="00FA2BA3"/>
    <w:rsid w:val="00FA3175"/>
    <w:rsid w:val="00FA3E27"/>
    <w:rsid w:val="00FA427D"/>
    <w:rsid w:val="00FA4350"/>
    <w:rsid w:val="00FA65A4"/>
    <w:rsid w:val="00FA6A5C"/>
    <w:rsid w:val="00FA6D64"/>
    <w:rsid w:val="00FB20CD"/>
    <w:rsid w:val="00FB3354"/>
    <w:rsid w:val="00FB4E92"/>
    <w:rsid w:val="00FB501A"/>
    <w:rsid w:val="00FB5C0B"/>
    <w:rsid w:val="00FB5E8F"/>
    <w:rsid w:val="00FC14CD"/>
    <w:rsid w:val="00FC4553"/>
    <w:rsid w:val="00FC4832"/>
    <w:rsid w:val="00FC588F"/>
    <w:rsid w:val="00FC71AE"/>
    <w:rsid w:val="00FD02A4"/>
    <w:rsid w:val="00FD1273"/>
    <w:rsid w:val="00FD2050"/>
    <w:rsid w:val="00FD40FB"/>
    <w:rsid w:val="00FD509A"/>
    <w:rsid w:val="00FD5841"/>
    <w:rsid w:val="00FD59E5"/>
    <w:rsid w:val="00FD6B36"/>
    <w:rsid w:val="00FD7346"/>
    <w:rsid w:val="00FD7F1F"/>
    <w:rsid w:val="00FE3CBB"/>
    <w:rsid w:val="00FE4536"/>
    <w:rsid w:val="00FE4EB0"/>
    <w:rsid w:val="00FE58CD"/>
    <w:rsid w:val="00FE5C2C"/>
    <w:rsid w:val="00FF0988"/>
    <w:rsid w:val="00FF1A0F"/>
    <w:rsid w:val="00FF2A4D"/>
    <w:rsid w:val="00FF35F7"/>
    <w:rsid w:val="00FF5664"/>
    <w:rsid w:val="00FF5A9C"/>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17847"/>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paragraph" w:styleId="Titel">
    <w:name w:val="Title"/>
    <w:basedOn w:val="Standard"/>
    <w:next w:val="Standard"/>
    <w:link w:val="TitelZchn"/>
    <w:qFormat/>
    <w:rsid w:val="00795E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95EFB"/>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7221">
      <w:bodyDiv w:val="1"/>
      <w:marLeft w:val="0"/>
      <w:marRight w:val="0"/>
      <w:marTop w:val="0"/>
      <w:marBottom w:val="0"/>
      <w:divBdr>
        <w:top w:val="none" w:sz="0" w:space="0" w:color="auto"/>
        <w:left w:val="none" w:sz="0" w:space="0" w:color="auto"/>
        <w:bottom w:val="none" w:sz="0" w:space="0" w:color="auto"/>
        <w:right w:val="none" w:sz="0" w:space="0" w:color="auto"/>
      </w:divBdr>
    </w:div>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608397687">
      <w:bodyDiv w:val="1"/>
      <w:marLeft w:val="0"/>
      <w:marRight w:val="0"/>
      <w:marTop w:val="0"/>
      <w:marBottom w:val="0"/>
      <w:divBdr>
        <w:top w:val="none" w:sz="0" w:space="0" w:color="auto"/>
        <w:left w:val="none" w:sz="0" w:space="0" w:color="auto"/>
        <w:bottom w:val="none" w:sz="0" w:space="0" w:color="auto"/>
        <w:right w:val="none" w:sz="0" w:space="0" w:color="auto"/>
      </w:divBdr>
    </w:div>
    <w:div w:id="621227995">
      <w:bodyDiv w:val="1"/>
      <w:marLeft w:val="0"/>
      <w:marRight w:val="0"/>
      <w:marTop w:val="0"/>
      <w:marBottom w:val="0"/>
      <w:divBdr>
        <w:top w:val="none" w:sz="0" w:space="0" w:color="auto"/>
        <w:left w:val="none" w:sz="0" w:space="0" w:color="auto"/>
        <w:bottom w:val="none" w:sz="0" w:space="0" w:color="auto"/>
        <w:right w:val="none" w:sz="0" w:space="0" w:color="auto"/>
      </w:divBdr>
    </w:div>
    <w:div w:id="695427911">
      <w:bodyDiv w:val="1"/>
      <w:marLeft w:val="0"/>
      <w:marRight w:val="0"/>
      <w:marTop w:val="0"/>
      <w:marBottom w:val="0"/>
      <w:divBdr>
        <w:top w:val="none" w:sz="0" w:space="0" w:color="auto"/>
        <w:left w:val="none" w:sz="0" w:space="0" w:color="auto"/>
        <w:bottom w:val="none" w:sz="0" w:space="0" w:color="auto"/>
        <w:right w:val="none" w:sz="0" w:space="0" w:color="auto"/>
      </w:divBdr>
      <w:divsChild>
        <w:div w:id="623776515">
          <w:marLeft w:val="720"/>
          <w:marRight w:val="0"/>
          <w:marTop w:val="0"/>
          <w:marBottom w:val="0"/>
          <w:divBdr>
            <w:top w:val="none" w:sz="0" w:space="0" w:color="auto"/>
            <w:left w:val="none" w:sz="0" w:space="0" w:color="auto"/>
            <w:bottom w:val="none" w:sz="0" w:space="0" w:color="auto"/>
            <w:right w:val="none" w:sz="0" w:space="0" w:color="auto"/>
          </w:divBdr>
        </w:div>
        <w:div w:id="2099786086">
          <w:marLeft w:val="720"/>
          <w:marRight w:val="0"/>
          <w:marTop w:val="0"/>
          <w:marBottom w:val="0"/>
          <w:divBdr>
            <w:top w:val="none" w:sz="0" w:space="0" w:color="auto"/>
            <w:left w:val="none" w:sz="0" w:space="0" w:color="auto"/>
            <w:bottom w:val="none" w:sz="0" w:space="0" w:color="auto"/>
            <w:right w:val="none" w:sz="0" w:space="0" w:color="auto"/>
          </w:divBdr>
        </w:div>
      </w:divsChild>
    </w:div>
    <w:div w:id="750466089">
      <w:bodyDiv w:val="1"/>
      <w:marLeft w:val="0"/>
      <w:marRight w:val="0"/>
      <w:marTop w:val="0"/>
      <w:marBottom w:val="0"/>
      <w:divBdr>
        <w:top w:val="none" w:sz="0" w:space="0" w:color="auto"/>
        <w:left w:val="none" w:sz="0" w:space="0" w:color="auto"/>
        <w:bottom w:val="none" w:sz="0" w:space="0" w:color="auto"/>
        <w:right w:val="none" w:sz="0" w:space="0" w:color="auto"/>
      </w:divBdr>
    </w:div>
    <w:div w:id="1015887394">
      <w:bodyDiv w:val="1"/>
      <w:marLeft w:val="0"/>
      <w:marRight w:val="0"/>
      <w:marTop w:val="0"/>
      <w:marBottom w:val="0"/>
      <w:divBdr>
        <w:top w:val="none" w:sz="0" w:space="0" w:color="auto"/>
        <w:left w:val="none" w:sz="0" w:space="0" w:color="auto"/>
        <w:bottom w:val="none" w:sz="0" w:space="0" w:color="auto"/>
        <w:right w:val="none" w:sz="0" w:space="0" w:color="auto"/>
      </w:divBdr>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26</Pages>
  <Words>8061</Words>
  <Characters>50790</Characters>
  <Application>Microsoft Office Word</Application>
  <DocSecurity>0</DocSecurity>
  <Lines>423</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58734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1683</cp:revision>
  <cp:lastPrinted>1899-12-31T23:00:00Z</cp:lastPrinted>
  <dcterms:created xsi:type="dcterms:W3CDTF">2024-05-21T12:09:00Z</dcterms:created>
  <dcterms:modified xsi:type="dcterms:W3CDTF">2024-09-17T06:26:00Z</dcterms:modified>
  <cp:category/>
</cp:coreProperties>
</file>