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117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 w14:paraId="09CDEDD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D7D9DF" w14:textId="2F4E45DF" w:rsidR="00CA09B2" w:rsidRDefault="006E0C81">
            <w:pPr>
              <w:pStyle w:val="T2"/>
            </w:pPr>
            <w:r>
              <w:t>Liaison from WBA – Implementation Guidelines for L4S in Wi-Fi Equipment</w:t>
            </w:r>
          </w:p>
        </w:tc>
      </w:tr>
      <w:tr w:rsidR="00CA09B2" w14:paraId="61EDFD3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2B3DC8" w14:textId="0EAA32B5" w:rsidR="00CA09B2" w:rsidRDefault="00CA09B2" w:rsidP="00F410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</w:t>
            </w:r>
            <w:r w:rsidR="006E0C81">
              <w:rPr>
                <w:b w:val="0"/>
                <w:sz w:val="20"/>
              </w:rPr>
              <w:t>24</w:t>
            </w:r>
            <w:r w:rsidR="00F410CB">
              <w:rPr>
                <w:b w:val="0"/>
                <w:sz w:val="20"/>
              </w:rPr>
              <w:t>-0</w:t>
            </w:r>
            <w:r w:rsidR="006E0C81">
              <w:rPr>
                <w:b w:val="0"/>
                <w:sz w:val="20"/>
              </w:rPr>
              <w:t>9</w:t>
            </w:r>
            <w:r w:rsidR="00F410CB">
              <w:rPr>
                <w:b w:val="0"/>
                <w:sz w:val="20"/>
              </w:rPr>
              <w:t>-0</w:t>
            </w:r>
            <w:r w:rsidR="006E0C81">
              <w:rPr>
                <w:b w:val="0"/>
                <w:sz w:val="20"/>
              </w:rPr>
              <w:t>6</w:t>
            </w:r>
          </w:p>
        </w:tc>
      </w:tr>
      <w:tr w:rsidR="00CA09B2" w14:paraId="73704A1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1825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4DE2CC" w14:textId="77777777" w:rsidTr="00F410CB">
        <w:trPr>
          <w:jc w:val="center"/>
        </w:trPr>
        <w:tc>
          <w:tcPr>
            <w:tcW w:w="1336" w:type="dxa"/>
            <w:vAlign w:val="center"/>
          </w:tcPr>
          <w:p w14:paraId="35D691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A22AE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7F5388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2B107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14:paraId="1C7EB7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5D41EE" w14:textId="77777777" w:rsidTr="00F410CB">
        <w:trPr>
          <w:jc w:val="center"/>
        </w:trPr>
        <w:tc>
          <w:tcPr>
            <w:tcW w:w="1336" w:type="dxa"/>
            <w:vAlign w:val="center"/>
          </w:tcPr>
          <w:p w14:paraId="7B028EC9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2C2CBDB1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14:paraId="4B75EE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655A947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14:paraId="1F4BB4A1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18103EA" w14:textId="77777777" w:rsidTr="00F410CB">
        <w:trPr>
          <w:jc w:val="center"/>
        </w:trPr>
        <w:tc>
          <w:tcPr>
            <w:tcW w:w="1336" w:type="dxa"/>
            <w:vAlign w:val="center"/>
          </w:tcPr>
          <w:p w14:paraId="32B71F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634DC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24F2F6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E344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14:paraId="04C4EB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7FD471" w14:textId="61C5D47C" w:rsidR="00CA09B2" w:rsidRDefault="006E0C8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A95980" wp14:editId="5346E4D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7744165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B59F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570CBA" w14:textId="7EE83DD9" w:rsidR="0029020B" w:rsidRDefault="00191FEF">
                            <w:pPr>
                              <w:jc w:val="both"/>
                            </w:pPr>
                            <w:r w:rsidRPr="00191FEF">
                              <w:t xml:space="preserve">This document contains a liaison received from </w:t>
                            </w:r>
                            <w:r>
                              <w:t>WBA</w:t>
                            </w:r>
                            <w:r w:rsidRPr="00191FEF">
                              <w:t xml:space="preserve"> on </w:t>
                            </w:r>
                            <w:r w:rsidR="00C608E8" w:rsidRPr="00C608E8">
                              <w:t>Implementation Guidelines for Low Latency, Low Loss, and Scalable Throughput (L4S) in Wi-Fi Equipment</w:t>
                            </w:r>
                            <w:r w:rsidRPr="00191FEF">
                              <w:t>. The liaison is embedded below and copied on the following pages.</w:t>
                            </w:r>
                          </w:p>
                          <w:p w14:paraId="570A145C" w14:textId="4A9A5F02" w:rsidR="00C608E8" w:rsidRDefault="0069035B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object w:dxaOrig="1505" w:dyaOrig="982" w14:anchorId="1F3BA0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5pt;height:49pt">
                                  <v:imagedata r:id="rId7" o:title=""/>
                                </v:shape>
                                <o:OLEObject Type="Embed" ProgID="FoxitReader.Document" ShapeID="_x0000_i1026" DrawAspect="Icon" ObjectID="_1787122084" r:id="rId8"/>
                              </w:object>
                            </w:r>
                          </w:p>
                          <w:p w14:paraId="7D97F3BA" w14:textId="77777777" w:rsidR="00F30BB7" w:rsidRDefault="00F30BB7">
                            <w:pPr>
                              <w:jc w:val="both"/>
                            </w:pPr>
                          </w:p>
                          <w:p w14:paraId="238FD7B5" w14:textId="393B89F0" w:rsidR="00F30BB7" w:rsidRDefault="00F30BB7">
                            <w:pPr>
                              <w:jc w:val="both"/>
                            </w:pPr>
                            <w:r>
                              <w:t>The referenced document is available in the members area</w:t>
                            </w:r>
                            <w:r w:rsidR="006E62BF">
                              <w:t xml:space="preserve"> of our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959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21B59F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570CBA" w14:textId="7EE83DD9" w:rsidR="0029020B" w:rsidRDefault="00191FEF">
                      <w:pPr>
                        <w:jc w:val="both"/>
                      </w:pPr>
                      <w:r w:rsidRPr="00191FEF">
                        <w:t xml:space="preserve">This document contains a liaison received from </w:t>
                      </w:r>
                      <w:r>
                        <w:t>WBA</w:t>
                      </w:r>
                      <w:r w:rsidRPr="00191FEF">
                        <w:t xml:space="preserve"> on </w:t>
                      </w:r>
                      <w:r w:rsidR="00C608E8" w:rsidRPr="00C608E8">
                        <w:t>Implementation Guidelines for Low Latency, Low Loss, and Scalable Throughput (L4S) in Wi-Fi Equipment</w:t>
                      </w:r>
                      <w:r w:rsidRPr="00191FEF">
                        <w:t>. The liaison is embedded below and copied on the following pages.</w:t>
                      </w:r>
                    </w:p>
                    <w:p w14:paraId="570A145C" w14:textId="4A9A5F02" w:rsidR="00C608E8" w:rsidRDefault="0069035B">
                      <w:pPr>
                        <w:jc w:val="both"/>
                      </w:pPr>
                      <w:r>
                        <w:rPr>
                          <w:b/>
                        </w:rPr>
                        <w:object w:dxaOrig="1505" w:dyaOrig="982" w14:anchorId="1F3BA020">
                          <v:shape id="_x0000_i1026" type="#_x0000_t75" style="width:75pt;height:49pt">
                            <v:imagedata r:id="rId7" o:title=""/>
                          </v:shape>
                          <o:OLEObject Type="Embed" ProgID="FoxitReader.Document" ShapeID="_x0000_i1026" DrawAspect="Icon" ObjectID="_1787122084" r:id="rId9"/>
                        </w:object>
                      </w:r>
                    </w:p>
                    <w:p w14:paraId="7D97F3BA" w14:textId="77777777" w:rsidR="00F30BB7" w:rsidRDefault="00F30BB7">
                      <w:pPr>
                        <w:jc w:val="both"/>
                      </w:pPr>
                    </w:p>
                    <w:p w14:paraId="238FD7B5" w14:textId="393B89F0" w:rsidR="00F30BB7" w:rsidRDefault="00F30BB7">
                      <w:pPr>
                        <w:jc w:val="both"/>
                      </w:pPr>
                      <w:r>
                        <w:t>The referenced document is available in the members area</w:t>
                      </w:r>
                      <w:r w:rsidR="006E62BF">
                        <w:t xml:space="preserve"> of our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134D818E" w14:textId="19EBE7C3" w:rsidR="00CA09B2" w:rsidRDefault="00CA09B2" w:rsidP="0069035B">
      <w:pPr>
        <w:rPr>
          <w:b/>
          <w:sz w:val="24"/>
        </w:rPr>
      </w:pPr>
      <w:r>
        <w:br w:type="page"/>
      </w:r>
    </w:p>
    <w:p w14:paraId="1F6FE4CD" w14:textId="09210B5A" w:rsidR="00CA09B2" w:rsidRDefault="00CB52DC">
      <w:r>
        <w:rPr>
          <w:noProof/>
        </w:rPr>
        <w:lastRenderedPageBreak/>
        <w:drawing>
          <wp:inline distT="0" distB="0" distL="0" distR="0" wp14:anchorId="53BD425A" wp14:editId="5819E415">
            <wp:extent cx="5372100" cy="8382000"/>
            <wp:effectExtent l="0" t="0" r="0" b="0"/>
            <wp:docPr id="1581664936" name="Picture 1" descr="A documen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64936" name="Picture 1" descr="A document with text and image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C01E" w14:textId="77777777" w:rsidR="006E0C81" w:rsidRDefault="006E0C81">
      <w:r>
        <w:separator/>
      </w:r>
    </w:p>
  </w:endnote>
  <w:endnote w:type="continuationSeparator" w:id="0">
    <w:p w14:paraId="2D333472" w14:textId="77777777" w:rsidR="006E0C81" w:rsidRDefault="006E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9945" w14:textId="77777777" w:rsidR="0029020B" w:rsidRDefault="006E62B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0C8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D28FE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E0C81">
      <w:t>Robert Stacey, Intel</w:t>
    </w:r>
    <w:r>
      <w:fldChar w:fldCharType="end"/>
    </w:r>
  </w:p>
  <w:p w14:paraId="3EABCC2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287D" w14:textId="77777777" w:rsidR="006E0C81" w:rsidRDefault="006E0C81">
      <w:r>
        <w:separator/>
      </w:r>
    </w:p>
  </w:footnote>
  <w:footnote w:type="continuationSeparator" w:id="0">
    <w:p w14:paraId="5963BC11" w14:textId="77777777" w:rsidR="006E0C81" w:rsidRDefault="006E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7BA8" w14:textId="6D19E058" w:rsidR="0029020B" w:rsidRDefault="006E62B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E0C81">
      <w:t>September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0C81">
      <w:t>doc.: IEEE 802.11-24/1569r0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81"/>
    <w:rsid w:val="00181588"/>
    <w:rsid w:val="00191FEF"/>
    <w:rsid w:val="001D52AB"/>
    <w:rsid w:val="001D723B"/>
    <w:rsid w:val="0029020B"/>
    <w:rsid w:val="002D44BE"/>
    <w:rsid w:val="003D28FE"/>
    <w:rsid w:val="00442037"/>
    <w:rsid w:val="004B064B"/>
    <w:rsid w:val="004E3F7B"/>
    <w:rsid w:val="0062440B"/>
    <w:rsid w:val="0069035B"/>
    <w:rsid w:val="006C0727"/>
    <w:rsid w:val="006E0C81"/>
    <w:rsid w:val="006E145F"/>
    <w:rsid w:val="006E62BF"/>
    <w:rsid w:val="00770572"/>
    <w:rsid w:val="00785A72"/>
    <w:rsid w:val="00881BEE"/>
    <w:rsid w:val="009B31FA"/>
    <w:rsid w:val="009F2FBC"/>
    <w:rsid w:val="00A83A06"/>
    <w:rsid w:val="00AA427C"/>
    <w:rsid w:val="00AF3B6D"/>
    <w:rsid w:val="00B562E6"/>
    <w:rsid w:val="00B7625C"/>
    <w:rsid w:val="00BE68C2"/>
    <w:rsid w:val="00C608E8"/>
    <w:rsid w:val="00CA09B2"/>
    <w:rsid w:val="00CB52DC"/>
    <w:rsid w:val="00D31AE6"/>
    <w:rsid w:val="00DC5A7B"/>
    <w:rsid w:val="00DE7415"/>
    <w:rsid w:val="00F30BB7"/>
    <w:rsid w:val="00F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E509C74"/>
  <w15:chartTrackingRefBased/>
  <w15:docId w15:val="{DB73AE82-6984-40E0-87AA-4B48E070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OneDrive%20-%20Intel%20Corporation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7C3A-B7FA-4007-B263-2F21B0DF5D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13</TotalTime>
  <Pages>2</Pages>
  <Words>27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802.11-24/1569r0</dc:title>
  <dc:subject>Submission</dc:subject>
  <dc:creator>Stacey, Robert</dc:creator>
  <cp:keywords>September 2024</cp:keywords>
  <dc:description>Robert Stacey, Intel</dc:description>
  <cp:lastModifiedBy>Stacey, Robert</cp:lastModifiedBy>
  <cp:revision>11</cp:revision>
  <cp:lastPrinted>2017-07-05T16:47:00Z</cp:lastPrinted>
  <dcterms:created xsi:type="dcterms:W3CDTF">2024-09-06T16:46:00Z</dcterms:created>
  <dcterms:modified xsi:type="dcterms:W3CDTF">2024-09-06T17:01:00Z</dcterms:modified>
</cp:coreProperties>
</file>