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DCB6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F1B64A2" w14:textId="77777777" w:rsidTr="00027E7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510436" w14:textId="412BE7C7" w:rsidR="00CA09B2" w:rsidRDefault="00C1053E">
            <w:pPr>
              <w:pStyle w:val="T2"/>
            </w:pPr>
            <w:r w:rsidRPr="00C1053E">
              <w:t xml:space="preserve">Minutes for </w:t>
            </w:r>
            <w:proofErr w:type="spellStart"/>
            <w:r w:rsidRPr="00C1053E">
              <w:t>REVme</w:t>
            </w:r>
            <w:proofErr w:type="spellEnd"/>
            <w:r w:rsidRPr="00C1053E">
              <w:t xml:space="preserve"> 2024 </w:t>
            </w:r>
            <w:r>
              <w:t>August 12 Telecon</w:t>
            </w:r>
          </w:p>
        </w:tc>
      </w:tr>
      <w:tr w:rsidR="00CA09B2" w14:paraId="3A8309F1" w14:textId="77777777" w:rsidTr="00027E7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F06C98" w14:textId="5DF9762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27E75">
              <w:rPr>
                <w:b w:val="0"/>
                <w:sz w:val="20"/>
              </w:rPr>
              <w:t>2024-08-12</w:t>
            </w:r>
          </w:p>
        </w:tc>
      </w:tr>
      <w:tr w:rsidR="00CA09B2" w14:paraId="23C0B4E7" w14:textId="77777777" w:rsidTr="00027E7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212C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7907D9A" w14:textId="77777777" w:rsidTr="00027E75">
        <w:trPr>
          <w:jc w:val="center"/>
        </w:trPr>
        <w:tc>
          <w:tcPr>
            <w:tcW w:w="1336" w:type="dxa"/>
            <w:vAlign w:val="center"/>
          </w:tcPr>
          <w:p w14:paraId="32E8C2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66C5F6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693DB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15BF1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F3B0D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27E75" w14:paraId="1E99B9E3" w14:textId="77777777" w:rsidTr="00027E75">
        <w:trPr>
          <w:jc w:val="center"/>
        </w:trPr>
        <w:tc>
          <w:tcPr>
            <w:tcW w:w="1336" w:type="dxa"/>
            <w:vAlign w:val="center"/>
          </w:tcPr>
          <w:p w14:paraId="2D2F695E" w14:textId="441AD145" w:rsidR="00027E75" w:rsidRDefault="00027E75" w:rsidP="00027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0EEA0E9F" w14:textId="53DB24F3" w:rsidR="00027E75" w:rsidRDefault="00027E75" w:rsidP="00027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Technologies, Inc.</w:t>
            </w:r>
          </w:p>
        </w:tc>
        <w:tc>
          <w:tcPr>
            <w:tcW w:w="2814" w:type="dxa"/>
            <w:vAlign w:val="center"/>
          </w:tcPr>
          <w:p w14:paraId="192552CD" w14:textId="77777777" w:rsidR="00027E75" w:rsidRDefault="00027E75" w:rsidP="00027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14:paraId="443FAA93" w14:textId="47E631C1" w:rsidR="00027E75" w:rsidRDefault="00027E75" w:rsidP="00027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14:paraId="597FA7D0" w14:textId="650F8431" w:rsidR="00027E75" w:rsidRDefault="00027E75" w:rsidP="00027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14:paraId="1155AB4F" w14:textId="1F4F25CB" w:rsidR="00027E75" w:rsidRDefault="00027E75" w:rsidP="00027E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jrosdahl</w:t>
            </w:r>
            <w:proofErr w:type="spellEnd"/>
            <w:r>
              <w:rPr>
                <w:b w:val="0"/>
                <w:sz w:val="16"/>
              </w:rPr>
              <w:t xml:space="preserve"> @ </w:t>
            </w:r>
            <w:proofErr w:type="spellStart"/>
            <w:r>
              <w:rPr>
                <w:b w:val="0"/>
                <w:sz w:val="16"/>
              </w:rPr>
              <w:t>ieee</w:t>
            </w:r>
            <w:proofErr w:type="spellEnd"/>
            <w:r>
              <w:rPr>
                <w:b w:val="0"/>
                <w:sz w:val="16"/>
              </w:rPr>
              <w:t xml:space="preserve"> . org</w:t>
            </w:r>
          </w:p>
        </w:tc>
      </w:tr>
      <w:tr w:rsidR="00027E75" w14:paraId="6803E9F9" w14:textId="77777777" w:rsidTr="00027E75">
        <w:trPr>
          <w:jc w:val="center"/>
        </w:trPr>
        <w:tc>
          <w:tcPr>
            <w:tcW w:w="1336" w:type="dxa"/>
            <w:vAlign w:val="center"/>
          </w:tcPr>
          <w:p w14:paraId="0A7CF82F" w14:textId="77777777" w:rsidR="00027E75" w:rsidRDefault="00027E75" w:rsidP="00027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49D7D2" w14:textId="77777777" w:rsidR="00027E75" w:rsidRDefault="00027E75" w:rsidP="00027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6E98EB2" w14:textId="77777777" w:rsidR="00027E75" w:rsidRDefault="00027E75" w:rsidP="00027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91422CC" w14:textId="77777777" w:rsidR="00027E75" w:rsidRDefault="00027E75" w:rsidP="00027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87C7AD" w14:textId="77777777" w:rsidR="00027E75" w:rsidRDefault="00027E75" w:rsidP="00027E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33E326" w14:textId="77777777" w:rsidR="00CA09B2" w:rsidRDefault="008B61A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D79781" wp14:editId="68DBE06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C379C" w14:textId="76C7932C" w:rsidR="0029020B" w:rsidRDefault="00D96787" w:rsidP="0072353F">
                            <w:r>
                              <w:t>2024 August 12 IEEE 802.11me (</w:t>
                            </w:r>
                            <w:proofErr w:type="spellStart"/>
                            <w:r>
                              <w:t>REVme</w:t>
                            </w:r>
                            <w:proofErr w:type="spellEnd"/>
                            <w:r>
                              <w:t>) Telecon Minutes.</w:t>
                            </w:r>
                            <w:r>
                              <w:br/>
                              <w:t xml:space="preserve">Final meeting of 802.11me </w:t>
                            </w:r>
                            <w:r w:rsidR="0072353F">
                              <w:t>–</w:t>
                            </w:r>
                            <w:r>
                              <w:t xml:space="preserve"> </w:t>
                            </w:r>
                            <w:r w:rsidR="0072353F">
                              <w:t>All conditions for sending to RevCom have been met.</w:t>
                            </w:r>
                          </w:p>
                          <w:p w14:paraId="21B67DB5" w14:textId="77777777" w:rsidR="0072353F" w:rsidRDefault="0072353F">
                            <w:pPr>
                              <w:jc w:val="both"/>
                            </w:pPr>
                          </w:p>
                          <w:p w14:paraId="577914B7" w14:textId="44329905" w:rsidR="0072353F" w:rsidRDefault="0072353F">
                            <w:pPr>
                              <w:jc w:val="both"/>
                            </w:pPr>
                            <w:proofErr w:type="spellStart"/>
                            <w:r>
                              <w:t>TGmf</w:t>
                            </w:r>
                            <w:proofErr w:type="spellEnd"/>
                            <w:r>
                              <w:t xml:space="preserve"> will start in November.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797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56C379C" w14:textId="76C7932C" w:rsidR="0029020B" w:rsidRDefault="00D96787" w:rsidP="0072353F">
                      <w:r>
                        <w:t>2024 August 12 IEEE 802.11me (</w:t>
                      </w:r>
                      <w:proofErr w:type="spellStart"/>
                      <w:r>
                        <w:t>REVme</w:t>
                      </w:r>
                      <w:proofErr w:type="spellEnd"/>
                      <w:r>
                        <w:t>) Telecon Minutes.</w:t>
                      </w:r>
                      <w:r>
                        <w:br/>
                        <w:t xml:space="preserve">Final meeting of 802.11me </w:t>
                      </w:r>
                      <w:r w:rsidR="0072353F">
                        <w:t>–</w:t>
                      </w:r>
                      <w:r>
                        <w:t xml:space="preserve"> </w:t>
                      </w:r>
                      <w:r w:rsidR="0072353F">
                        <w:t>All conditions for sending to RevCom have been met.</w:t>
                      </w:r>
                    </w:p>
                    <w:p w14:paraId="21B67DB5" w14:textId="77777777" w:rsidR="0072353F" w:rsidRDefault="0072353F">
                      <w:pPr>
                        <w:jc w:val="both"/>
                      </w:pPr>
                    </w:p>
                    <w:p w14:paraId="577914B7" w14:textId="44329905" w:rsidR="0072353F" w:rsidRDefault="0072353F">
                      <w:pPr>
                        <w:jc w:val="both"/>
                      </w:pPr>
                      <w:proofErr w:type="spellStart"/>
                      <w:r>
                        <w:t>TGmf</w:t>
                      </w:r>
                      <w:proofErr w:type="spellEnd"/>
                      <w:r>
                        <w:t xml:space="preserve"> will start in November.</w:t>
                      </w:r>
                    </w:p>
                  </w:txbxContent>
                </v:textbox>
              </v:shape>
            </w:pict>
          </mc:Fallback>
        </mc:AlternateContent>
      </w:r>
    </w:p>
    <w:p w14:paraId="39D4BD3E" w14:textId="0EE30C0B" w:rsidR="00CA09B2" w:rsidRDefault="00CA09B2" w:rsidP="0072353F">
      <w:r>
        <w:br w:type="page"/>
      </w:r>
    </w:p>
    <w:p w14:paraId="34FB46E0" w14:textId="5FF4EFB4" w:rsidR="00CA09B2" w:rsidRDefault="00602A70" w:rsidP="00602A70">
      <w:pPr>
        <w:pStyle w:val="ListParagraph"/>
        <w:numPr>
          <w:ilvl w:val="0"/>
          <w:numId w:val="1"/>
        </w:numPr>
      </w:pPr>
      <w:proofErr w:type="spellStart"/>
      <w:r>
        <w:lastRenderedPageBreak/>
        <w:t>TGme</w:t>
      </w:r>
      <w:proofErr w:type="spellEnd"/>
      <w:r>
        <w:t xml:space="preserve"> – Telecon August 12, 2024 – 10-12 ET</w:t>
      </w:r>
    </w:p>
    <w:p w14:paraId="1F4141E4" w14:textId="386B8DFB" w:rsidR="00602A70" w:rsidRDefault="00602A70" w:rsidP="00602A70">
      <w:pPr>
        <w:pStyle w:val="ListParagraph"/>
        <w:numPr>
          <w:ilvl w:val="1"/>
          <w:numId w:val="1"/>
        </w:numPr>
      </w:pPr>
      <w:r>
        <w:t>Called to order at 10:03 ET by</w:t>
      </w:r>
      <w:r w:rsidR="000A08E7">
        <w:t xml:space="preserve"> the TG Chair</w:t>
      </w:r>
      <w:r>
        <w:t xml:space="preserve"> Michael Montemurro, Huawei</w:t>
      </w:r>
    </w:p>
    <w:p w14:paraId="00B643A0" w14:textId="77777777" w:rsidR="00542D27" w:rsidRPr="00D06C98" w:rsidRDefault="00542D27" w:rsidP="00542D27">
      <w:pPr>
        <w:pStyle w:val="ListParagraph"/>
        <w:numPr>
          <w:ilvl w:val="1"/>
          <w:numId w:val="1"/>
        </w:numPr>
        <w:rPr>
          <w:b/>
          <w:bCs/>
        </w:rPr>
      </w:pPr>
      <w:r w:rsidRPr="00D06C98">
        <w:rPr>
          <w:b/>
          <w:bCs/>
        </w:rPr>
        <w:t>Introduction of Officers:</w:t>
      </w:r>
    </w:p>
    <w:p w14:paraId="6B4D0D84" w14:textId="77777777" w:rsidR="00542D27" w:rsidRDefault="00542D27" w:rsidP="00542D27">
      <w:pPr>
        <w:pStyle w:val="ListParagraph"/>
        <w:numPr>
          <w:ilvl w:val="2"/>
          <w:numId w:val="1"/>
        </w:numPr>
      </w:pPr>
      <w:r>
        <w:t>802.11me Chair – Michael MONTEMURRO</w:t>
      </w:r>
    </w:p>
    <w:p w14:paraId="060C6A3B" w14:textId="77777777" w:rsidR="00542D27" w:rsidRDefault="00542D27" w:rsidP="00542D27">
      <w:pPr>
        <w:pStyle w:val="ListParagraph"/>
        <w:numPr>
          <w:ilvl w:val="2"/>
          <w:numId w:val="1"/>
        </w:numPr>
      </w:pPr>
      <w:r>
        <w:t xml:space="preserve">Vice Chair – Mark HAMILTON </w:t>
      </w:r>
    </w:p>
    <w:p w14:paraId="276B76B2" w14:textId="77777777" w:rsidR="00542D27" w:rsidRDefault="00542D27" w:rsidP="00542D27">
      <w:pPr>
        <w:pStyle w:val="ListParagraph"/>
        <w:numPr>
          <w:ilvl w:val="2"/>
          <w:numId w:val="1"/>
        </w:numPr>
      </w:pPr>
      <w:r>
        <w:t>Editor – Emily QI</w:t>
      </w:r>
    </w:p>
    <w:p w14:paraId="60B54063" w14:textId="77777777" w:rsidR="00542D27" w:rsidRDefault="00542D27" w:rsidP="00542D27">
      <w:pPr>
        <w:pStyle w:val="ListParagraph"/>
        <w:numPr>
          <w:ilvl w:val="2"/>
          <w:numId w:val="1"/>
        </w:numPr>
      </w:pPr>
      <w:r>
        <w:t>Editor – Edward AU</w:t>
      </w:r>
    </w:p>
    <w:p w14:paraId="2473F8DF" w14:textId="77777777" w:rsidR="00542D27" w:rsidRDefault="00542D27" w:rsidP="00542D27">
      <w:pPr>
        <w:pStyle w:val="ListParagraph"/>
        <w:numPr>
          <w:ilvl w:val="2"/>
          <w:numId w:val="1"/>
        </w:numPr>
      </w:pPr>
      <w:r>
        <w:t>Secretary – Jon ROSDAHL</w:t>
      </w:r>
    </w:p>
    <w:p w14:paraId="5624486D" w14:textId="502BF706" w:rsidR="00542D27" w:rsidRDefault="004F3DF9" w:rsidP="00542D27">
      <w:pPr>
        <w:pStyle w:val="ListParagraph"/>
        <w:numPr>
          <w:ilvl w:val="2"/>
          <w:numId w:val="1"/>
        </w:numPr>
      </w:pPr>
      <w:r>
        <w:t>Absent: Vice Chair – Mark RISON</w:t>
      </w:r>
    </w:p>
    <w:p w14:paraId="7F97FF38" w14:textId="2B4615CB" w:rsidR="000A08E7" w:rsidRPr="00994CD8" w:rsidRDefault="000A08E7" w:rsidP="000A08E7">
      <w:pPr>
        <w:pStyle w:val="ListParagraph"/>
        <w:numPr>
          <w:ilvl w:val="1"/>
          <w:numId w:val="1"/>
        </w:numPr>
        <w:rPr>
          <w:b/>
          <w:bCs/>
        </w:rPr>
      </w:pPr>
      <w:r w:rsidRPr="00994CD8">
        <w:rPr>
          <w:b/>
          <w:bCs/>
        </w:rPr>
        <w:t>Review Patent/Copyright/</w:t>
      </w:r>
      <w:proofErr w:type="spellStart"/>
      <w:r w:rsidR="007F182A" w:rsidRPr="00994CD8">
        <w:rPr>
          <w:b/>
          <w:bCs/>
        </w:rPr>
        <w:t>behaviour</w:t>
      </w:r>
      <w:proofErr w:type="spellEnd"/>
      <w:r w:rsidR="007F182A" w:rsidRPr="00994CD8">
        <w:rPr>
          <w:b/>
          <w:bCs/>
        </w:rPr>
        <w:t xml:space="preserve"> policies.</w:t>
      </w:r>
    </w:p>
    <w:p w14:paraId="43EF5039" w14:textId="216B366B" w:rsidR="007F182A" w:rsidRDefault="007F182A" w:rsidP="007F182A">
      <w:pPr>
        <w:pStyle w:val="ListParagraph"/>
        <w:numPr>
          <w:ilvl w:val="2"/>
          <w:numId w:val="1"/>
        </w:numPr>
      </w:pPr>
      <w:r>
        <w:t>No Issues noted.</w:t>
      </w:r>
    </w:p>
    <w:p w14:paraId="677ACE9F" w14:textId="0B8A6B6D" w:rsidR="007F182A" w:rsidRDefault="00851CED" w:rsidP="007F182A">
      <w:pPr>
        <w:pStyle w:val="ListParagraph"/>
        <w:numPr>
          <w:ilvl w:val="1"/>
          <w:numId w:val="1"/>
        </w:numPr>
        <w:rPr>
          <w:b/>
          <w:bCs/>
        </w:rPr>
      </w:pPr>
      <w:r w:rsidRPr="00994CD8">
        <w:rPr>
          <w:b/>
          <w:bCs/>
        </w:rPr>
        <w:t>Review Agenda</w:t>
      </w:r>
      <w:r w:rsidR="00BC271B">
        <w:rPr>
          <w:b/>
          <w:bCs/>
        </w:rPr>
        <w:t xml:space="preserve"> – doc: 11-24/1395r0</w:t>
      </w:r>
    </w:p>
    <w:p w14:paraId="5BD2593A" w14:textId="789E4C40" w:rsidR="00BC271B" w:rsidRPr="00FF5AB9" w:rsidRDefault="00FF5AB9" w:rsidP="00BC271B">
      <w:pPr>
        <w:pStyle w:val="ListParagraph"/>
        <w:numPr>
          <w:ilvl w:val="2"/>
          <w:numId w:val="1"/>
        </w:numPr>
      </w:pPr>
      <w:hyperlink r:id="rId7" w:history="1">
        <w:r w:rsidRPr="00FF5AB9">
          <w:rPr>
            <w:rStyle w:val="Hyperlink"/>
          </w:rPr>
          <w:t>https://mentor.ieee.org/802.11/dcn/24/11-24-1395-00-000m-august-12-teleconference-agenda.docx</w:t>
        </w:r>
      </w:hyperlink>
      <w:r w:rsidRPr="00FF5AB9">
        <w:t xml:space="preserve"> </w:t>
      </w:r>
    </w:p>
    <w:p w14:paraId="40A943DB" w14:textId="3B4CA90A" w:rsidR="00851CED" w:rsidRDefault="00851CED" w:rsidP="00851CED">
      <w:pPr>
        <w:pStyle w:val="ListParagraph"/>
        <w:numPr>
          <w:ilvl w:val="2"/>
          <w:numId w:val="1"/>
        </w:numPr>
      </w:pPr>
      <w:r>
        <w:t>No objection to approve agenda</w:t>
      </w:r>
    </w:p>
    <w:p w14:paraId="4DE8CBFE" w14:textId="08DC316A" w:rsidR="00851CED" w:rsidRPr="00994CD8" w:rsidRDefault="00D67B1F" w:rsidP="00851CED">
      <w:pPr>
        <w:pStyle w:val="ListParagraph"/>
        <w:numPr>
          <w:ilvl w:val="1"/>
          <w:numId w:val="1"/>
        </w:numPr>
        <w:rPr>
          <w:b/>
          <w:bCs/>
        </w:rPr>
      </w:pPr>
      <w:r w:rsidRPr="00994CD8">
        <w:rPr>
          <w:b/>
          <w:bCs/>
        </w:rPr>
        <w:t xml:space="preserve">Ballot </w:t>
      </w:r>
      <w:r w:rsidR="00851CED" w:rsidRPr="00994CD8">
        <w:rPr>
          <w:b/>
          <w:bCs/>
        </w:rPr>
        <w:t>Report:</w:t>
      </w:r>
    </w:p>
    <w:p w14:paraId="13181C78" w14:textId="337CC05E" w:rsidR="00851CED" w:rsidRDefault="00851CED" w:rsidP="00851CED">
      <w:pPr>
        <w:pStyle w:val="ListParagraph"/>
        <w:numPr>
          <w:ilvl w:val="2"/>
          <w:numId w:val="1"/>
        </w:numPr>
      </w:pPr>
      <w:r>
        <w:t xml:space="preserve">No new </w:t>
      </w:r>
      <w:r w:rsidR="00D67B1F">
        <w:t>No votes.</w:t>
      </w:r>
    </w:p>
    <w:p w14:paraId="3AFA2524" w14:textId="358FF833" w:rsidR="00D67B1F" w:rsidRDefault="00D67B1F" w:rsidP="00851CED">
      <w:pPr>
        <w:pStyle w:val="ListParagraph"/>
        <w:numPr>
          <w:ilvl w:val="2"/>
          <w:numId w:val="1"/>
        </w:numPr>
      </w:pPr>
      <w:r>
        <w:t>1 Comment received.</w:t>
      </w:r>
    </w:p>
    <w:p w14:paraId="41537A03" w14:textId="7A305C70" w:rsidR="00096C0A" w:rsidRDefault="00096C0A" w:rsidP="00851CED">
      <w:pPr>
        <w:pStyle w:val="ListParagraph"/>
        <w:numPr>
          <w:ilvl w:val="2"/>
          <w:numId w:val="1"/>
        </w:numPr>
      </w:pPr>
      <w:r>
        <w:t>We need to resolve one comment and we would be complete.</w:t>
      </w:r>
    </w:p>
    <w:p w14:paraId="5DC6D5C8" w14:textId="7FCF78A3" w:rsidR="00D67B1F" w:rsidRPr="00994CD8" w:rsidRDefault="0074637E" w:rsidP="00D67B1F">
      <w:pPr>
        <w:pStyle w:val="ListParagraph"/>
        <w:numPr>
          <w:ilvl w:val="1"/>
          <w:numId w:val="1"/>
        </w:numPr>
        <w:rPr>
          <w:b/>
          <w:bCs/>
        </w:rPr>
      </w:pPr>
      <w:r w:rsidRPr="00994CD8">
        <w:rPr>
          <w:b/>
          <w:bCs/>
        </w:rPr>
        <w:t>CID 9001</w:t>
      </w:r>
      <w:r w:rsidR="00BC271B">
        <w:rPr>
          <w:b/>
          <w:bCs/>
        </w:rPr>
        <w:t xml:space="preserve"> – Not MBS comment</w:t>
      </w:r>
    </w:p>
    <w:p w14:paraId="3EB5D938" w14:textId="7631FAAA" w:rsidR="0074637E" w:rsidRDefault="0074637E" w:rsidP="0074637E">
      <w:pPr>
        <w:pStyle w:val="ListParagraph"/>
        <w:numPr>
          <w:ilvl w:val="2"/>
          <w:numId w:val="1"/>
        </w:numPr>
      </w:pPr>
      <w:r>
        <w:t>Review comment</w:t>
      </w:r>
    </w:p>
    <w:p w14:paraId="6694F240" w14:textId="64474F61" w:rsidR="0074637E" w:rsidRDefault="009D43ED" w:rsidP="0074637E">
      <w:pPr>
        <w:pStyle w:val="ListParagraph"/>
        <w:numPr>
          <w:ilvl w:val="2"/>
          <w:numId w:val="1"/>
        </w:numPr>
      </w:pPr>
      <w:r>
        <w:t xml:space="preserve">Review context P3168.3 </w:t>
      </w:r>
    </w:p>
    <w:p w14:paraId="5BCA77F9" w14:textId="7884C844" w:rsidR="009D43ED" w:rsidRDefault="00880AE1" w:rsidP="0074637E">
      <w:pPr>
        <w:pStyle w:val="ListParagraph"/>
        <w:numPr>
          <w:ilvl w:val="2"/>
          <w:numId w:val="1"/>
        </w:numPr>
      </w:pPr>
      <w:r>
        <w:t xml:space="preserve">Text came from </w:t>
      </w:r>
      <w:proofErr w:type="spellStart"/>
      <w:r>
        <w:t>TGaz</w:t>
      </w:r>
      <w:proofErr w:type="spellEnd"/>
      <w:r>
        <w:t xml:space="preserve"> </w:t>
      </w:r>
      <w:r w:rsidR="006B47C0">
        <w:t>–</w:t>
      </w:r>
      <w:r>
        <w:t xml:space="preserve"> </w:t>
      </w:r>
      <w:r w:rsidR="006B47C0">
        <w:t>may be editorial fix possible.</w:t>
      </w:r>
    </w:p>
    <w:p w14:paraId="409FD0E4" w14:textId="289ECF72" w:rsidR="006B47C0" w:rsidRDefault="006B47C0" w:rsidP="0074637E">
      <w:pPr>
        <w:pStyle w:val="ListParagraph"/>
        <w:numPr>
          <w:ilvl w:val="2"/>
          <w:numId w:val="1"/>
        </w:numPr>
      </w:pPr>
      <w:r>
        <w:t xml:space="preserve">Proposed Resolution: Rejected </w:t>
      </w:r>
      <w:r w:rsidR="00AA64E9">
        <w:t>–</w:t>
      </w:r>
      <w:r>
        <w:t xml:space="preserve"> </w:t>
      </w:r>
      <w:r w:rsidR="00AA64E9">
        <w:t xml:space="preserve">The </w:t>
      </w:r>
      <w:r w:rsidR="00FC7632">
        <w:t>document will be professionally edited prior to publication.</w:t>
      </w:r>
    </w:p>
    <w:p w14:paraId="782DE93A" w14:textId="1328BE79" w:rsidR="00FC7632" w:rsidRDefault="00FC7632" w:rsidP="0074637E">
      <w:pPr>
        <w:pStyle w:val="ListParagraph"/>
        <w:numPr>
          <w:ilvl w:val="2"/>
          <w:numId w:val="1"/>
        </w:numPr>
      </w:pPr>
      <w:r>
        <w:t>No Objection – Mark Ready for Motion.</w:t>
      </w:r>
    </w:p>
    <w:p w14:paraId="6C936794" w14:textId="00DAB75F" w:rsidR="00FC7632" w:rsidRPr="00994CD8" w:rsidRDefault="00FC7632" w:rsidP="00FC7632">
      <w:pPr>
        <w:pStyle w:val="ListParagraph"/>
        <w:numPr>
          <w:ilvl w:val="1"/>
          <w:numId w:val="1"/>
        </w:numPr>
        <w:rPr>
          <w:b/>
          <w:bCs/>
        </w:rPr>
      </w:pPr>
      <w:r w:rsidRPr="00994CD8">
        <w:rPr>
          <w:b/>
          <w:bCs/>
          <w:color w:val="C00000"/>
        </w:rPr>
        <w:t>Motion</w:t>
      </w:r>
      <w:r w:rsidRPr="00994CD8">
        <w:rPr>
          <w:b/>
          <w:bCs/>
        </w:rPr>
        <w:t>: Reso</w:t>
      </w:r>
      <w:r w:rsidR="00AF19BB" w:rsidRPr="00994CD8">
        <w:rPr>
          <w:b/>
          <w:bCs/>
        </w:rPr>
        <w:t>lve Comment 9001</w:t>
      </w:r>
    </w:p>
    <w:p w14:paraId="210540B0" w14:textId="4E357948" w:rsidR="00AF19BB" w:rsidRDefault="00AF19BB" w:rsidP="00AF19BB">
      <w:pPr>
        <w:pStyle w:val="ListParagraph"/>
        <w:numPr>
          <w:ilvl w:val="2"/>
          <w:numId w:val="1"/>
        </w:numPr>
      </w:pPr>
      <w:r w:rsidRPr="00C41DCB">
        <w:rPr>
          <w:b/>
          <w:bCs/>
          <w:color w:val="C00000"/>
        </w:rPr>
        <w:t>Motion</w:t>
      </w:r>
      <w:r w:rsidR="00C41DCB" w:rsidRPr="00C41DCB">
        <w:rPr>
          <w:b/>
          <w:bCs/>
          <w:color w:val="C00000"/>
        </w:rPr>
        <w:t xml:space="preserve"> #172</w:t>
      </w:r>
      <w:r>
        <w:t>: Resolve CID 9001 as “Rejected. The document will be professionally edited prior to publication.”</w:t>
      </w:r>
    </w:p>
    <w:p w14:paraId="212EE868" w14:textId="03C914FC" w:rsidR="00F6034B" w:rsidRDefault="00F6034B" w:rsidP="00F6034B">
      <w:pPr>
        <w:pStyle w:val="ListParagraph"/>
        <w:numPr>
          <w:ilvl w:val="3"/>
          <w:numId w:val="1"/>
        </w:numPr>
      </w:pPr>
      <w:r>
        <w:t>Moved: Mark Hamilton</w:t>
      </w:r>
    </w:p>
    <w:p w14:paraId="505BC1C0" w14:textId="60DAD8F5" w:rsidR="00F6034B" w:rsidRDefault="00F6034B" w:rsidP="00F6034B">
      <w:pPr>
        <w:pStyle w:val="ListParagraph"/>
        <w:numPr>
          <w:ilvl w:val="3"/>
          <w:numId w:val="1"/>
        </w:numPr>
      </w:pPr>
      <w:r>
        <w:t>2</w:t>
      </w:r>
      <w:r w:rsidRPr="00F6034B">
        <w:rPr>
          <w:vertAlign w:val="superscript"/>
        </w:rPr>
        <w:t>nd</w:t>
      </w:r>
      <w:r>
        <w:t>: Jon Rosdahl</w:t>
      </w:r>
    </w:p>
    <w:p w14:paraId="1F91B8D9" w14:textId="02D27AFF" w:rsidR="00F6034B" w:rsidRDefault="00F6034B" w:rsidP="00F6034B">
      <w:pPr>
        <w:pStyle w:val="ListParagraph"/>
        <w:numPr>
          <w:ilvl w:val="3"/>
          <w:numId w:val="1"/>
        </w:numPr>
      </w:pPr>
      <w:r>
        <w:t>Results: 8-0-0</w:t>
      </w:r>
    </w:p>
    <w:p w14:paraId="2BCB56C7" w14:textId="51D2CF19" w:rsidR="00CE1F76" w:rsidRPr="004F3DF9" w:rsidRDefault="000F2664" w:rsidP="00612207">
      <w:pPr>
        <w:pStyle w:val="ListParagraph"/>
        <w:numPr>
          <w:ilvl w:val="1"/>
          <w:numId w:val="1"/>
        </w:numPr>
        <w:rPr>
          <w:b/>
          <w:bCs/>
        </w:rPr>
      </w:pPr>
      <w:r w:rsidRPr="004F3DF9">
        <w:rPr>
          <w:b/>
          <w:bCs/>
        </w:rPr>
        <w:t xml:space="preserve">Conditional Approval </w:t>
      </w:r>
      <w:r w:rsidR="002D4259" w:rsidRPr="004F3DF9">
        <w:rPr>
          <w:b/>
          <w:bCs/>
        </w:rPr>
        <w:t>review:</w:t>
      </w:r>
    </w:p>
    <w:p w14:paraId="5A10F565" w14:textId="6222E77D" w:rsidR="007744E3" w:rsidRDefault="007744E3" w:rsidP="007744E3">
      <w:pPr>
        <w:pStyle w:val="ListParagraph"/>
        <w:numPr>
          <w:ilvl w:val="2"/>
          <w:numId w:val="1"/>
        </w:numPr>
      </w:pPr>
      <w:r>
        <w:t>Conditions</w:t>
      </w:r>
      <w:r w:rsidR="004F3DF9">
        <w:t xml:space="preserve"> for sending to R</w:t>
      </w:r>
      <w:r w:rsidR="00ED6FBF">
        <w:t>evC</w:t>
      </w:r>
      <w:r w:rsidR="004F3DF9">
        <w:t>om</w:t>
      </w:r>
      <w:r>
        <w:t xml:space="preserve">: </w:t>
      </w:r>
    </w:p>
    <w:p w14:paraId="57A30FD0" w14:textId="77777777" w:rsidR="007744E3" w:rsidRDefault="007744E3" w:rsidP="007744E3">
      <w:pPr>
        <w:pStyle w:val="ListParagraph"/>
        <w:ind w:left="2160"/>
      </w:pPr>
      <w:r>
        <w:t xml:space="preserve">a) Recirculation ballot is completed. Generally, the recirculation ballot and resolution should occur in accordance with the schedule presented at the time of conditional approval. </w:t>
      </w:r>
    </w:p>
    <w:p w14:paraId="25A27C86" w14:textId="77777777" w:rsidR="007744E3" w:rsidRDefault="007744E3" w:rsidP="007744E3">
      <w:pPr>
        <w:pStyle w:val="ListParagraph"/>
        <w:ind w:left="2160"/>
      </w:pPr>
      <w:r>
        <w:t xml:space="preserve">b) After resolution of the recirculation ballot is completed, the approval percentage is at least 75% and there are no new valid DISAPPROVE votes. </w:t>
      </w:r>
    </w:p>
    <w:p w14:paraId="658FF1FA" w14:textId="77777777" w:rsidR="007744E3" w:rsidRDefault="007744E3" w:rsidP="007744E3">
      <w:pPr>
        <w:pStyle w:val="ListParagraph"/>
        <w:ind w:left="2160"/>
      </w:pPr>
      <w:r>
        <w:t xml:space="preserve">c) No technical changes, as determined by the Working Group Chair, were made as a result of the recirculation ballot. </w:t>
      </w:r>
    </w:p>
    <w:p w14:paraId="5E42E0BB" w14:textId="77777777" w:rsidR="007744E3" w:rsidRDefault="007744E3" w:rsidP="007744E3">
      <w:pPr>
        <w:pStyle w:val="ListParagraph"/>
        <w:ind w:left="2160"/>
      </w:pPr>
      <w:r>
        <w:t xml:space="preserve">d) No new valid DISAPPROVE comments on new issues that are not resolved to the satisfaction of the submitter from existing DISAPPROVE voters. </w:t>
      </w:r>
    </w:p>
    <w:p w14:paraId="46B448C4" w14:textId="77777777" w:rsidR="007744E3" w:rsidRDefault="007744E3" w:rsidP="007744E3">
      <w:pPr>
        <w:pStyle w:val="ListParagraph"/>
        <w:ind w:left="2160"/>
      </w:pPr>
      <w:r>
        <w:t xml:space="preserve">e) If the Working Group Chair determines that there is a new invalid DISAPPROVE comment or vote, the Working Group Chair shall promptly provide details to the IEEE 802 LMSC. </w:t>
      </w:r>
    </w:p>
    <w:p w14:paraId="195B2E6E" w14:textId="75E284B9" w:rsidR="007744E3" w:rsidRDefault="007744E3" w:rsidP="007744E3">
      <w:pPr>
        <w:pStyle w:val="ListParagraph"/>
        <w:ind w:left="2160"/>
      </w:pPr>
      <w:r>
        <w:t xml:space="preserve">f) The Working Group Chair shall immediately report the results of the ballot to the IEEE 802 LMSC including: the date the ballot closed, vote tally and comments associated with any remaining disapproves (valid </w:t>
      </w:r>
      <w:r>
        <w:lastRenderedPageBreak/>
        <w:t>and invalid), the Working Group responses and the rationale for ruling any vote invalid.</w:t>
      </w:r>
    </w:p>
    <w:p w14:paraId="3CF804B4" w14:textId="0B1716FF" w:rsidR="002D4259" w:rsidRDefault="007744E3" w:rsidP="007744E3">
      <w:pPr>
        <w:pStyle w:val="ListParagraph"/>
        <w:numPr>
          <w:ilvl w:val="2"/>
          <w:numId w:val="1"/>
        </w:numPr>
      </w:pPr>
      <w:r>
        <w:t xml:space="preserve">No objections to </w:t>
      </w:r>
      <w:r w:rsidR="00FF5AB9">
        <w:t xml:space="preserve">verifying </w:t>
      </w:r>
      <w:r>
        <w:t>conditions.</w:t>
      </w:r>
    </w:p>
    <w:p w14:paraId="37A45B72" w14:textId="3F72A218" w:rsidR="00FF5AB9" w:rsidRDefault="00FF5AB9" w:rsidP="007744E3">
      <w:pPr>
        <w:pStyle w:val="ListParagraph"/>
        <w:numPr>
          <w:ilvl w:val="2"/>
          <w:numId w:val="1"/>
        </w:numPr>
      </w:pPr>
      <w:r>
        <w:t>Ready to send to RevCom</w:t>
      </w:r>
    </w:p>
    <w:p w14:paraId="628073A6" w14:textId="528881E1" w:rsidR="007744E3" w:rsidRDefault="007744E3" w:rsidP="007744E3">
      <w:pPr>
        <w:pStyle w:val="ListParagraph"/>
        <w:numPr>
          <w:ilvl w:val="1"/>
          <w:numId w:val="1"/>
        </w:numPr>
      </w:pPr>
      <w:r>
        <w:t xml:space="preserve">This concludes </w:t>
      </w:r>
      <w:proofErr w:type="spellStart"/>
      <w:r>
        <w:t>TGme</w:t>
      </w:r>
      <w:proofErr w:type="spellEnd"/>
      <w:r>
        <w:t xml:space="preserve"> work.</w:t>
      </w:r>
    </w:p>
    <w:p w14:paraId="377F7B21" w14:textId="4254B7CD" w:rsidR="007744E3" w:rsidRDefault="007744E3" w:rsidP="007744E3">
      <w:pPr>
        <w:pStyle w:val="ListParagraph"/>
        <w:numPr>
          <w:ilvl w:val="2"/>
          <w:numId w:val="1"/>
        </w:numPr>
      </w:pPr>
      <w:r>
        <w:t>We will not meet in September.</w:t>
      </w:r>
    </w:p>
    <w:p w14:paraId="1AAA8290" w14:textId="5C0141E3" w:rsidR="007744E3" w:rsidRDefault="007744E3" w:rsidP="00942C49">
      <w:pPr>
        <w:pStyle w:val="ListParagraph"/>
        <w:numPr>
          <w:ilvl w:val="1"/>
          <w:numId w:val="1"/>
        </w:numPr>
      </w:pPr>
      <w:proofErr w:type="spellStart"/>
      <w:r>
        <w:t>TGmf</w:t>
      </w:r>
      <w:proofErr w:type="spellEnd"/>
      <w:r>
        <w:t xml:space="preserve"> will start in November.</w:t>
      </w:r>
    </w:p>
    <w:p w14:paraId="19FDB19C" w14:textId="04E3F465" w:rsidR="007744E3" w:rsidRDefault="007744E3" w:rsidP="007744E3">
      <w:pPr>
        <w:pStyle w:val="ListParagraph"/>
        <w:numPr>
          <w:ilvl w:val="1"/>
          <w:numId w:val="1"/>
        </w:numPr>
      </w:pPr>
      <w:r>
        <w:t xml:space="preserve">Adjourned </w:t>
      </w:r>
      <w:r w:rsidR="00994CD8">
        <w:t>8:20am ET</w:t>
      </w:r>
    </w:p>
    <w:p w14:paraId="08E46354" w14:textId="77777777" w:rsidR="00602A70" w:rsidRDefault="00602A70"/>
    <w:p w14:paraId="26DABE64" w14:textId="77777777" w:rsidR="00CA09B2" w:rsidRDefault="00CA09B2"/>
    <w:p w14:paraId="30C6D2F4" w14:textId="77777777" w:rsidR="00CA09B2" w:rsidRDefault="00CA09B2"/>
    <w:p w14:paraId="56979F33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1C34916" w14:textId="77777777" w:rsidR="00CA09B2" w:rsidRDefault="00CA09B2"/>
    <w:sectPr w:rsidR="00CA09B2" w:rsidSect="00D100C2">
      <w:headerReference w:type="default" r:id="rId8"/>
      <w:footerReference w:type="default" r:id="rId9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13469" w14:textId="77777777" w:rsidR="007F6392" w:rsidRDefault="007F6392">
      <w:r>
        <w:separator/>
      </w:r>
    </w:p>
  </w:endnote>
  <w:endnote w:type="continuationSeparator" w:id="0">
    <w:p w14:paraId="23FCF42F" w14:textId="77777777" w:rsidR="007F6392" w:rsidRDefault="007F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F23D6" w14:textId="6A9EEC6B" w:rsidR="0029020B" w:rsidRDefault="00D37AF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2353F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7F6392">
      <w:t>Jon Rosdahl, Qualcomm</w:t>
    </w:r>
    <w:r>
      <w:fldChar w:fldCharType="end"/>
    </w:r>
  </w:p>
  <w:p w14:paraId="718EB862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96C65" w14:textId="77777777" w:rsidR="007F6392" w:rsidRDefault="007F6392">
      <w:r>
        <w:separator/>
      </w:r>
    </w:p>
  </w:footnote>
  <w:footnote w:type="continuationSeparator" w:id="0">
    <w:p w14:paraId="006F1F33" w14:textId="77777777" w:rsidR="007F6392" w:rsidRDefault="007F6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89643" w14:textId="2F490B64" w:rsidR="0029020B" w:rsidRDefault="00D37AF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64313">
      <w:t>August 2024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964313">
      <w:t>doc.: IEEE 802.11-24/1399r0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D12CF"/>
    <w:multiLevelType w:val="multilevel"/>
    <w:tmpl w:val="BBE036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507A1A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61649997">
    <w:abstractNumId w:val="0"/>
  </w:num>
  <w:num w:numId="2" w16cid:durableId="186732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92"/>
    <w:rsid w:val="00027E75"/>
    <w:rsid w:val="00096C0A"/>
    <w:rsid w:val="000A08E7"/>
    <w:rsid w:val="000F2664"/>
    <w:rsid w:val="001D723B"/>
    <w:rsid w:val="00261030"/>
    <w:rsid w:val="0029020B"/>
    <w:rsid w:val="002D4259"/>
    <w:rsid w:val="002D44BE"/>
    <w:rsid w:val="004337CB"/>
    <w:rsid w:val="00442037"/>
    <w:rsid w:val="004527E8"/>
    <w:rsid w:val="004B064B"/>
    <w:rsid w:val="004F3DF9"/>
    <w:rsid w:val="00542D27"/>
    <w:rsid w:val="00602A70"/>
    <w:rsid w:val="00612207"/>
    <w:rsid w:val="0062440B"/>
    <w:rsid w:val="006B47C0"/>
    <w:rsid w:val="006C0727"/>
    <w:rsid w:val="006E145F"/>
    <w:rsid w:val="0072353F"/>
    <w:rsid w:val="0074637E"/>
    <w:rsid w:val="00770572"/>
    <w:rsid w:val="007744E3"/>
    <w:rsid w:val="00786A4D"/>
    <w:rsid w:val="007B76D6"/>
    <w:rsid w:val="007F182A"/>
    <w:rsid w:val="007F6392"/>
    <w:rsid w:val="00851CED"/>
    <w:rsid w:val="00880AE1"/>
    <w:rsid w:val="008B61A7"/>
    <w:rsid w:val="00942C49"/>
    <w:rsid w:val="00964313"/>
    <w:rsid w:val="00971326"/>
    <w:rsid w:val="00994CD8"/>
    <w:rsid w:val="009D43ED"/>
    <w:rsid w:val="009F2FBC"/>
    <w:rsid w:val="00A74DB0"/>
    <w:rsid w:val="00AA427C"/>
    <w:rsid w:val="00AA64E9"/>
    <w:rsid w:val="00AE77A3"/>
    <w:rsid w:val="00AF19BB"/>
    <w:rsid w:val="00B45C46"/>
    <w:rsid w:val="00BC271B"/>
    <w:rsid w:val="00BE68C2"/>
    <w:rsid w:val="00C1053E"/>
    <w:rsid w:val="00C41DCB"/>
    <w:rsid w:val="00CA09B2"/>
    <w:rsid w:val="00CD4679"/>
    <w:rsid w:val="00CE1F76"/>
    <w:rsid w:val="00D100C2"/>
    <w:rsid w:val="00D37AF2"/>
    <w:rsid w:val="00D67B1F"/>
    <w:rsid w:val="00D96787"/>
    <w:rsid w:val="00DC5A7B"/>
    <w:rsid w:val="00E63A25"/>
    <w:rsid w:val="00ED6FBF"/>
    <w:rsid w:val="00F53C45"/>
    <w:rsid w:val="00F6034B"/>
    <w:rsid w:val="00FC7632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5C4AC5"/>
  <w15:chartTrackingRefBased/>
  <w15:docId w15:val="{6B40DFF2-704B-4499-87A0-88076B41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2A7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5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4/11-24-1395-00-000m-august-12-teleconference-agend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OneDrive%20-%20Qualcomm\Documents\Custom%20Office%20Templates\802-11-Submission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4</Pages>
  <Words>427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802.11-24/1399r0</vt:lpstr>
    </vt:vector>
  </TitlesOfParts>
  <Company>Qualcomm Technologes, Inc.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802.11-24/1399r0</dc:title>
  <dc:subject>Minutes</dc:subject>
  <dc:creator>Jon Rosdahl</dc:creator>
  <cp:keywords>August 2024</cp:keywords>
  <dc:description>Jon Rosdahl, Qualcomm</dc:description>
  <cp:lastModifiedBy>Jon Rosdahl</cp:lastModifiedBy>
  <cp:revision>6</cp:revision>
  <cp:lastPrinted>1900-01-01T07:00:00Z</cp:lastPrinted>
  <dcterms:created xsi:type="dcterms:W3CDTF">2024-08-12T14:31:00Z</dcterms:created>
  <dcterms:modified xsi:type="dcterms:W3CDTF">2024-08-12T14:34:00Z</dcterms:modified>
</cp:coreProperties>
</file>