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7BCD26F" w:rsidR="00CA09B2" w:rsidRDefault="00DC7229" w:rsidP="007F6087">
            <w:pPr>
              <w:pStyle w:val="T2"/>
            </w:pPr>
            <w:proofErr w:type="spellStart"/>
            <w:r>
              <w:t>REV</w:t>
            </w:r>
            <w:r w:rsidR="00A35B52">
              <w:t>m</w:t>
            </w:r>
            <w:r w:rsidR="002A7462">
              <w:t>e</w:t>
            </w:r>
            <w:proofErr w:type="spellEnd"/>
            <w:r w:rsidR="00A70C84">
              <w:t xml:space="preserve"> </w:t>
            </w:r>
            <w:r w:rsidR="00C67C1D">
              <w:t>August 12</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42251E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C67C1D">
              <w:rPr>
                <w:b w:val="0"/>
                <w:sz w:val="20"/>
              </w:rPr>
              <w:t>8</w:t>
            </w:r>
            <w:r w:rsidR="007A1C04">
              <w:rPr>
                <w:b w:val="0"/>
                <w:sz w:val="20"/>
              </w:rPr>
              <w:t>-</w:t>
            </w:r>
            <w:r w:rsidR="00C67C1D">
              <w:rPr>
                <w:b w:val="0"/>
                <w:sz w:val="20"/>
              </w:rPr>
              <w:t>09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6757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0C532D48"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67C1D">
                              <w:t>August 12</w:t>
                            </w:r>
                            <w:proofErr w:type="gramStart"/>
                            <w:r w:rsidR="007A1C04">
                              <w:t xml:space="preserve"> 2024</w:t>
                            </w:r>
                            <w:proofErr w:type="gramEnd"/>
                            <w:r>
                              <w:t xml:space="preserve"> teleconference meeting.</w:t>
                            </w:r>
                          </w:p>
                          <w:p w14:paraId="5A5E2A87" w14:textId="77777777" w:rsidR="00A51292" w:rsidRDefault="00A51292">
                            <w:pPr>
                              <w:jc w:val="both"/>
                            </w:pPr>
                          </w:p>
                          <w:p w14:paraId="0D4A9C98" w14:textId="7F6B3464" w:rsidR="00D85326" w:rsidRDefault="00A51292" w:rsidP="003B69C7">
                            <w:pPr>
                              <w:jc w:val="both"/>
                            </w:pPr>
                            <w:r>
                              <w:t>R0: Initial dr</w:t>
                            </w:r>
                            <w:r w:rsidR="00D32422">
                              <w:t xml:space="preserve">aft, posted prior to the </w:t>
                            </w:r>
                            <w:r w:rsidR="00FC05B6">
                              <w:t>2024-0</w:t>
                            </w:r>
                            <w:r w:rsidR="00C67C1D">
                              <w:t>8</w:t>
                            </w:r>
                            <w:r w:rsidR="00FC05B6">
                              <w:t>-</w:t>
                            </w:r>
                            <w:r w:rsidR="00E14DDA">
                              <w:t>0</w:t>
                            </w:r>
                            <w:r w:rsidR="00C67C1D">
                              <w:t>9</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0C532D48"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67C1D">
                        <w:t>August 12</w:t>
                      </w:r>
                      <w:proofErr w:type="gramStart"/>
                      <w:r w:rsidR="007A1C04">
                        <w:t xml:space="preserve"> 2024</w:t>
                      </w:r>
                      <w:proofErr w:type="gramEnd"/>
                      <w:r>
                        <w:t xml:space="preserve"> teleconference meeting.</w:t>
                      </w:r>
                    </w:p>
                    <w:p w14:paraId="5A5E2A87" w14:textId="77777777" w:rsidR="00A51292" w:rsidRDefault="00A51292">
                      <w:pPr>
                        <w:jc w:val="both"/>
                      </w:pPr>
                    </w:p>
                    <w:p w14:paraId="0D4A9C98" w14:textId="7F6B3464" w:rsidR="00D85326" w:rsidRDefault="00A51292" w:rsidP="003B69C7">
                      <w:pPr>
                        <w:jc w:val="both"/>
                      </w:pPr>
                      <w:r>
                        <w:t>R0: Initial dr</w:t>
                      </w:r>
                      <w:r w:rsidR="00D32422">
                        <w:t xml:space="preserve">aft, posted prior to the </w:t>
                      </w:r>
                      <w:r w:rsidR="00FC05B6">
                        <w:t>2024-0</w:t>
                      </w:r>
                      <w:r w:rsidR="00C67C1D">
                        <w:t>8</w:t>
                      </w:r>
                      <w:r w:rsidR="00FC05B6">
                        <w:t>-</w:t>
                      </w:r>
                      <w:r w:rsidR="00E14DDA">
                        <w:t>0</w:t>
                      </w:r>
                      <w:r w:rsidR="00C67C1D">
                        <w:t>9</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12877"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C67C1D">
        <w:rPr>
          <w:rFonts w:ascii="Times New Roman" w:hAnsi="Times New Roman"/>
        </w:rPr>
        <w:t>August 12</w:t>
      </w:r>
      <w:r w:rsidR="00C73F0F">
        <w:rPr>
          <w:rFonts w:ascii="Times New Roman" w:hAnsi="Times New Roman"/>
        </w:rPr>
        <w:t xml:space="preserve"> </w:t>
      </w:r>
      <w:r w:rsidR="003870FE" w:rsidRPr="00EE0424">
        <w:rPr>
          <w:rFonts w:ascii="Times New Roman" w:hAnsi="Times New Roman"/>
        </w:rPr>
        <w:t>Teleconference Agenda</w:t>
      </w:r>
    </w:p>
    <w:p w14:paraId="3A2D5CC4" w14:textId="039336F8"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6728E1C2" w14:textId="5142D37C" w:rsidR="003504C5" w:rsidRDefault="00AC6878" w:rsidP="00E14DDA">
      <w:pPr>
        <w:pStyle w:val="m-4890597653018465012gmail-msolistparagraph"/>
        <w:contextualSpacing/>
        <w:rPr>
          <w:sz w:val="20"/>
          <w:lang w:val="en-CA"/>
        </w:rPr>
      </w:pPr>
      <w:r>
        <w:rPr>
          <w:sz w:val="22"/>
          <w:szCs w:val="22"/>
        </w:rPr>
        <w:t>3</w:t>
      </w:r>
      <w:r w:rsidR="003870FE" w:rsidRPr="00EE0424">
        <w:rPr>
          <w:sz w:val="22"/>
          <w:szCs w:val="22"/>
        </w:rPr>
        <w:t>.</w:t>
      </w:r>
      <w:r w:rsidR="003870FE" w:rsidRPr="00EE0424">
        <w:rPr>
          <w:sz w:val="14"/>
          <w:szCs w:val="14"/>
        </w:rPr>
        <w:t xml:space="preserve">       </w:t>
      </w:r>
      <w:r w:rsidR="00E14DDA">
        <w:rPr>
          <w:b/>
          <w:bCs/>
          <w:sz w:val="22"/>
          <w:szCs w:val="22"/>
        </w:rPr>
        <w:t xml:space="preserve">Comment Resolution </w:t>
      </w:r>
      <w:r w:rsidR="003504C5">
        <w:rPr>
          <w:sz w:val="20"/>
          <w:lang w:val="en-CA"/>
        </w:rPr>
        <w:t>REVme D</w:t>
      </w:r>
      <w:r w:rsidR="00294C38">
        <w:rPr>
          <w:sz w:val="20"/>
          <w:lang w:val="en-CA"/>
        </w:rPr>
        <w:t>7</w:t>
      </w:r>
      <w:r w:rsidR="003504C5">
        <w:rPr>
          <w:sz w:val="20"/>
          <w:lang w:val="en-CA"/>
        </w:rPr>
        <w:t xml:space="preserve">.0 </w:t>
      </w:r>
    </w:p>
    <w:p w14:paraId="3CCD9119" w14:textId="77777777" w:rsidR="008256A5" w:rsidRDefault="003E34E1" w:rsidP="00E14DDA">
      <w:pPr>
        <w:pStyle w:val="m-4890597653018465012gmail-msolistparagraph"/>
        <w:contextualSpacing/>
        <w:rPr>
          <w:b/>
          <w:bCs/>
          <w:sz w:val="22"/>
          <w:szCs w:val="22"/>
        </w:rPr>
      </w:pPr>
      <w:r>
        <w:rPr>
          <w:sz w:val="20"/>
          <w:lang w:val="en-CA"/>
        </w:rPr>
        <w:t>4</w:t>
      </w:r>
      <w:r w:rsidRPr="00EE0424">
        <w:rPr>
          <w:sz w:val="22"/>
          <w:szCs w:val="22"/>
        </w:rPr>
        <w:t>.</w:t>
      </w:r>
      <w:r w:rsidRPr="00EE0424">
        <w:rPr>
          <w:sz w:val="14"/>
          <w:szCs w:val="14"/>
        </w:rPr>
        <w:t xml:space="preserve">       </w:t>
      </w:r>
      <w:r w:rsidR="008256A5">
        <w:rPr>
          <w:b/>
          <w:bCs/>
          <w:sz w:val="22"/>
          <w:szCs w:val="22"/>
        </w:rPr>
        <w:t>Motion to approve comment resolutions</w:t>
      </w:r>
    </w:p>
    <w:p w14:paraId="047C705D" w14:textId="77777777" w:rsidR="004E4C49" w:rsidRDefault="008256A5" w:rsidP="00E14DDA">
      <w:pPr>
        <w:pStyle w:val="m-4890597653018465012gmail-msolistparagraph"/>
        <w:contextualSpacing/>
        <w:rPr>
          <w:b/>
          <w:bCs/>
          <w:sz w:val="22"/>
          <w:szCs w:val="22"/>
        </w:rPr>
      </w:pPr>
      <w:r>
        <w:rPr>
          <w:b/>
          <w:bCs/>
          <w:sz w:val="22"/>
          <w:szCs w:val="22"/>
        </w:rPr>
        <w:tab/>
        <w:t xml:space="preserve">MOTION: Approve the comment resolutions </w:t>
      </w:r>
      <w:r w:rsidR="004E4C49">
        <w:rPr>
          <w:b/>
          <w:bCs/>
          <w:sz w:val="22"/>
          <w:szCs w:val="22"/>
        </w:rPr>
        <w:t>….</w:t>
      </w:r>
    </w:p>
    <w:p w14:paraId="604408BE" w14:textId="77777777" w:rsidR="004E4C49" w:rsidRDefault="004E4C49" w:rsidP="00E14DDA">
      <w:pPr>
        <w:pStyle w:val="m-4890597653018465012gmail-msolistparagraph"/>
        <w:contextualSpacing/>
        <w:rPr>
          <w:b/>
          <w:bCs/>
          <w:sz w:val="22"/>
          <w:szCs w:val="22"/>
        </w:rPr>
      </w:pPr>
      <w:r>
        <w:rPr>
          <w:b/>
          <w:bCs/>
          <w:sz w:val="22"/>
          <w:szCs w:val="22"/>
        </w:rPr>
        <w:tab/>
        <w:t>Moved:</w:t>
      </w:r>
    </w:p>
    <w:p w14:paraId="592644E5" w14:textId="77777777" w:rsidR="004E4C49" w:rsidRDefault="004E4C49" w:rsidP="00E14DDA">
      <w:pPr>
        <w:pStyle w:val="m-4890597653018465012gmail-msolistparagraph"/>
        <w:contextualSpacing/>
        <w:rPr>
          <w:b/>
          <w:bCs/>
          <w:sz w:val="22"/>
          <w:szCs w:val="22"/>
        </w:rPr>
      </w:pPr>
      <w:r>
        <w:rPr>
          <w:b/>
          <w:bCs/>
          <w:sz w:val="22"/>
          <w:szCs w:val="22"/>
        </w:rPr>
        <w:tab/>
        <w:t>Second:</w:t>
      </w:r>
    </w:p>
    <w:p w14:paraId="78B34FB8" w14:textId="0C658992" w:rsidR="00294C38" w:rsidRDefault="004E4C49" w:rsidP="00E14DDA">
      <w:pPr>
        <w:pStyle w:val="m-4890597653018465012gmail-msolistparagraph"/>
        <w:contextualSpacing/>
        <w:rPr>
          <w:sz w:val="20"/>
          <w:lang w:val="en-CA"/>
        </w:rPr>
      </w:pPr>
      <w:r>
        <w:rPr>
          <w:b/>
          <w:bCs/>
          <w:sz w:val="22"/>
          <w:szCs w:val="22"/>
        </w:rPr>
        <w:tab/>
        <w:t>Result: x -Yes; y – No; z – Abstain.</w:t>
      </w:r>
      <w:r w:rsidR="003E34E1">
        <w:rPr>
          <w:b/>
          <w:bCs/>
          <w:sz w:val="22"/>
          <w:szCs w:val="22"/>
        </w:rPr>
        <w:t xml:space="preserve"> </w:t>
      </w:r>
    </w:p>
    <w:p w14:paraId="0F123A99" w14:textId="194DFFB7" w:rsidR="00E512D3" w:rsidRPr="00294C38" w:rsidRDefault="008256A5" w:rsidP="00142F3D">
      <w:pPr>
        <w:pStyle w:val="m-4890597653018465012gmail-msolistparagraph"/>
        <w:contextualSpacing/>
        <w:rPr>
          <w:sz w:val="14"/>
          <w:szCs w:val="14"/>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60193D15" w:rsidR="0086344E" w:rsidRDefault="00E14DDA" w:rsidP="0086344E">
      <w:pPr>
        <w:pStyle w:val="m-4890597653018465012gmail-msolistparagraph"/>
        <w:contextualSpacing/>
        <w:rPr>
          <w:sz w:val="22"/>
          <w:szCs w:val="22"/>
        </w:rPr>
      </w:pPr>
      <w:r>
        <w:rPr>
          <w:sz w:val="22"/>
          <w:szCs w:val="22"/>
        </w:rPr>
        <w:t>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6480636A" w14:textId="6E52DFC7" w:rsidR="00AB03FE" w:rsidRPr="00B602EE" w:rsidRDefault="003870FE" w:rsidP="00B602EE">
      <w:pPr>
        <w:spacing w:before="100" w:beforeAutospacing="1" w:after="100" w:afterAutospacing="1"/>
      </w:pPr>
      <w:r w:rsidRPr="00EE0424">
        <w:t>==================================================</w:t>
      </w:r>
      <w:r w:rsidR="006A3B5C">
        <w:rPr>
          <w:sz w:val="20"/>
        </w:rPr>
        <w:t> </w:t>
      </w:r>
      <w:r w:rsidR="00AB03FE">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9682" w14:textId="77777777" w:rsidR="00CB73CF" w:rsidRDefault="00CB73CF">
      <w:r>
        <w:separator/>
      </w:r>
    </w:p>
  </w:endnote>
  <w:endnote w:type="continuationSeparator" w:id="0">
    <w:p w14:paraId="19AE3649" w14:textId="77777777" w:rsidR="00CB73CF" w:rsidRDefault="00C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0F9FD" w14:textId="77777777" w:rsidR="00CB73CF" w:rsidRDefault="00CB73CF">
      <w:r>
        <w:separator/>
      </w:r>
    </w:p>
  </w:footnote>
  <w:footnote w:type="continuationSeparator" w:id="0">
    <w:p w14:paraId="28B34460" w14:textId="77777777" w:rsidR="00CB73CF" w:rsidRDefault="00CB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B3B" w14:textId="122B4007" w:rsidR="00A51292" w:rsidRDefault="001350D9">
    <w:pPr>
      <w:pStyle w:val="Header"/>
      <w:tabs>
        <w:tab w:val="clear" w:pos="6480"/>
        <w:tab w:val="center" w:pos="4680"/>
        <w:tab w:val="right" w:pos="9360"/>
      </w:tabs>
    </w:pPr>
    <w:r>
      <w:t>August</w:t>
    </w:r>
    <w:r w:rsidR="0040451D">
      <w:t xml:space="preserve"> 2024</w:t>
    </w:r>
    <w:r w:rsidR="00A51292">
      <w:tab/>
    </w:r>
    <w:r w:rsidR="00A51292">
      <w:tab/>
    </w:r>
    <w:fldSimple w:instr=" TITLE  \* MERGEFORMAT ">
      <w:r>
        <w:t>doc.: IEEE 802.11-24/1395r0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571CD"/>
    <w:rsid w:val="000603E9"/>
    <w:rsid w:val="00060BE4"/>
    <w:rsid w:val="00060BFD"/>
    <w:rsid w:val="0006107F"/>
    <w:rsid w:val="000610CE"/>
    <w:rsid w:val="00062A2C"/>
    <w:rsid w:val="00063683"/>
    <w:rsid w:val="00063B74"/>
    <w:rsid w:val="000668E4"/>
    <w:rsid w:val="00067DF8"/>
    <w:rsid w:val="00070A16"/>
    <w:rsid w:val="00070B7E"/>
    <w:rsid w:val="00071221"/>
    <w:rsid w:val="000742F8"/>
    <w:rsid w:val="0007482D"/>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50D9"/>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34C"/>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6A2C"/>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2AC5"/>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3B9"/>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4C38"/>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C8F"/>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D7B81"/>
    <w:rsid w:val="003E0369"/>
    <w:rsid w:val="003E0565"/>
    <w:rsid w:val="003E0DAF"/>
    <w:rsid w:val="003E0F6E"/>
    <w:rsid w:val="003E22E2"/>
    <w:rsid w:val="003E2EF6"/>
    <w:rsid w:val="003E34E1"/>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4C49"/>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C87"/>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67A5"/>
    <w:rsid w:val="005E7361"/>
    <w:rsid w:val="005E7796"/>
    <w:rsid w:val="005F007C"/>
    <w:rsid w:val="005F0696"/>
    <w:rsid w:val="005F0940"/>
    <w:rsid w:val="005F0DF5"/>
    <w:rsid w:val="005F2098"/>
    <w:rsid w:val="005F36E0"/>
    <w:rsid w:val="005F370D"/>
    <w:rsid w:val="005F37A0"/>
    <w:rsid w:val="005F37AE"/>
    <w:rsid w:val="005F3920"/>
    <w:rsid w:val="005F3B74"/>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3EC6"/>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8B1"/>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479"/>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26EF"/>
    <w:rsid w:val="00824259"/>
    <w:rsid w:val="008244E9"/>
    <w:rsid w:val="008256A5"/>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0F66"/>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2760F"/>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2AE"/>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5A65"/>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268"/>
    <w:rsid w:val="00B00B89"/>
    <w:rsid w:val="00B00FFC"/>
    <w:rsid w:val="00B01374"/>
    <w:rsid w:val="00B01A79"/>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2EE"/>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53E"/>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843"/>
    <w:rsid w:val="00C62B8F"/>
    <w:rsid w:val="00C631F0"/>
    <w:rsid w:val="00C63DE3"/>
    <w:rsid w:val="00C641A7"/>
    <w:rsid w:val="00C645F7"/>
    <w:rsid w:val="00C647E1"/>
    <w:rsid w:val="00C66E79"/>
    <w:rsid w:val="00C67C1D"/>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3CF"/>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053"/>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572"/>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288D"/>
    <w:rsid w:val="00E03F42"/>
    <w:rsid w:val="00E04388"/>
    <w:rsid w:val="00E05E0C"/>
    <w:rsid w:val="00E06EE4"/>
    <w:rsid w:val="00E07ADA"/>
    <w:rsid w:val="00E10BE1"/>
    <w:rsid w:val="00E1249C"/>
    <w:rsid w:val="00E12B58"/>
    <w:rsid w:val="00E12BEE"/>
    <w:rsid w:val="00E14DDA"/>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2403"/>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683F"/>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D7826"/>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3</Pages>
  <Words>294</Words>
  <Characters>2204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doc.: IEEE 802.11-24/1395r0</vt:lpstr>
    </vt:vector>
  </TitlesOfParts>
  <Manager/>
  <Company>HP Enterprise</Company>
  <LinksUpToDate>false</LinksUpToDate>
  <CharactersWithSpaces>2494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802.11-24/1395r0</dc:title>
  <dc:subject>Agenda</dc:subject>
  <dc:creator>"mmontemurro@blackberry.com" &lt;mmontemurro@blackberry.com&gt;</dc:creator>
  <cp:keywords>August 2024</cp:keywords>
  <dc:description>Michael Montemurro, Huawei</dc:description>
  <cp:lastModifiedBy>Mike Montemurro</cp:lastModifiedBy>
  <cp:revision>9</cp:revision>
  <cp:lastPrinted>2020-09-08T17:02:00Z</cp:lastPrinted>
  <dcterms:created xsi:type="dcterms:W3CDTF">2024-08-09T14:28:00Z</dcterms:created>
  <dcterms:modified xsi:type="dcterms:W3CDTF">2024-08-09T14:34:00Z</dcterms:modified>
  <cp:category/>
</cp:coreProperties>
</file>