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E6AFB" w14:textId="77777777" w:rsidR="00CA09B2" w:rsidRPr="00612492" w:rsidRDefault="00CA09B2">
      <w:pPr>
        <w:pStyle w:val="T1"/>
        <w:pBdr>
          <w:bottom w:val="single" w:sz="6" w:space="0" w:color="auto"/>
        </w:pBdr>
        <w:spacing w:after="240"/>
      </w:pPr>
      <w:r w:rsidRPr="00612492">
        <w:t>IEEE P802.11</w:t>
      </w:r>
      <w:r w:rsidRPr="0061249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612492" w:rsidRPr="00612492" w14:paraId="301E056D" w14:textId="77777777" w:rsidTr="00520011">
        <w:trPr>
          <w:trHeight w:val="485"/>
          <w:jc w:val="center"/>
        </w:trPr>
        <w:tc>
          <w:tcPr>
            <w:tcW w:w="9576" w:type="dxa"/>
            <w:gridSpan w:val="5"/>
            <w:vAlign w:val="center"/>
          </w:tcPr>
          <w:p w14:paraId="174AEACA" w14:textId="762B3D8B" w:rsidR="00CA09B2" w:rsidRPr="00612492" w:rsidRDefault="00406CA8">
            <w:pPr>
              <w:pStyle w:val="T2"/>
            </w:pPr>
            <w:r>
              <w:t>July</w:t>
            </w:r>
            <w:r w:rsidR="009160DE">
              <w:t>2024</w:t>
            </w:r>
            <w:r w:rsidR="00EC24B4" w:rsidRPr="00612492">
              <w:t xml:space="preserve"> </w:t>
            </w:r>
            <w:r>
              <w:t>Plenary</w:t>
            </w:r>
            <w:r w:rsidR="008018B3" w:rsidRPr="00612492">
              <w:t xml:space="preserve"> </w:t>
            </w:r>
            <w:r w:rsidR="00EC24B4" w:rsidRPr="00612492">
              <w:t>minutes</w:t>
            </w:r>
          </w:p>
        </w:tc>
      </w:tr>
      <w:tr w:rsidR="00612492" w:rsidRPr="00612492" w14:paraId="727F4230" w14:textId="77777777" w:rsidTr="00520011">
        <w:trPr>
          <w:trHeight w:val="359"/>
          <w:jc w:val="center"/>
        </w:trPr>
        <w:tc>
          <w:tcPr>
            <w:tcW w:w="9576" w:type="dxa"/>
            <w:gridSpan w:val="5"/>
            <w:vAlign w:val="center"/>
          </w:tcPr>
          <w:p w14:paraId="0AC2E95D" w14:textId="1B8D7A79" w:rsidR="00CA09B2" w:rsidRPr="00612492" w:rsidRDefault="00CA09B2">
            <w:pPr>
              <w:pStyle w:val="T2"/>
              <w:ind w:left="0"/>
              <w:rPr>
                <w:sz w:val="20"/>
              </w:rPr>
            </w:pPr>
            <w:r w:rsidRPr="00612492">
              <w:rPr>
                <w:sz w:val="20"/>
              </w:rPr>
              <w:t>Date:</w:t>
            </w:r>
            <w:r w:rsidRPr="00612492">
              <w:rPr>
                <w:b w:val="0"/>
                <w:sz w:val="20"/>
              </w:rPr>
              <w:t xml:space="preserve">  </w:t>
            </w:r>
            <w:r w:rsidR="00EC24B4" w:rsidRPr="00612492">
              <w:rPr>
                <w:b w:val="0"/>
                <w:sz w:val="20"/>
              </w:rPr>
              <w:t>202</w:t>
            </w:r>
            <w:r w:rsidR="009160DE">
              <w:rPr>
                <w:b w:val="0"/>
                <w:sz w:val="20"/>
              </w:rPr>
              <w:t>4</w:t>
            </w:r>
            <w:r w:rsidR="00EC24B4" w:rsidRPr="00612492">
              <w:rPr>
                <w:b w:val="0"/>
                <w:sz w:val="20"/>
              </w:rPr>
              <w:t>-</w:t>
            </w:r>
            <w:r w:rsidR="000E49FC">
              <w:rPr>
                <w:b w:val="0"/>
                <w:sz w:val="20"/>
              </w:rPr>
              <w:t>07</w:t>
            </w:r>
            <w:r w:rsidR="00EC24B4" w:rsidRPr="00612492">
              <w:rPr>
                <w:b w:val="0"/>
                <w:sz w:val="20"/>
              </w:rPr>
              <w:t>-</w:t>
            </w:r>
            <w:r w:rsidR="009160DE">
              <w:rPr>
                <w:b w:val="0"/>
                <w:sz w:val="20"/>
              </w:rPr>
              <w:t>1</w:t>
            </w:r>
            <w:r w:rsidR="000E49FC">
              <w:rPr>
                <w:b w:val="0"/>
                <w:sz w:val="20"/>
              </w:rPr>
              <w:t>5</w:t>
            </w:r>
          </w:p>
        </w:tc>
      </w:tr>
      <w:tr w:rsidR="00612492" w:rsidRPr="00612492" w14:paraId="08D33F6A" w14:textId="77777777" w:rsidTr="00520011">
        <w:trPr>
          <w:cantSplit/>
          <w:jc w:val="center"/>
        </w:trPr>
        <w:tc>
          <w:tcPr>
            <w:tcW w:w="9576" w:type="dxa"/>
            <w:gridSpan w:val="5"/>
            <w:vAlign w:val="center"/>
          </w:tcPr>
          <w:p w14:paraId="171B2E7D" w14:textId="77777777" w:rsidR="00CA09B2" w:rsidRPr="00612492" w:rsidRDefault="00CA09B2">
            <w:pPr>
              <w:pStyle w:val="T2"/>
              <w:spacing w:after="0"/>
              <w:ind w:left="0" w:right="0"/>
              <w:jc w:val="left"/>
              <w:rPr>
                <w:sz w:val="20"/>
              </w:rPr>
            </w:pPr>
            <w:r w:rsidRPr="00612492">
              <w:rPr>
                <w:sz w:val="20"/>
              </w:rPr>
              <w:t>Author(s):</w:t>
            </w:r>
          </w:p>
        </w:tc>
      </w:tr>
      <w:tr w:rsidR="00612492" w:rsidRPr="00612492" w14:paraId="570AC917" w14:textId="77777777" w:rsidTr="00520011">
        <w:trPr>
          <w:jc w:val="center"/>
        </w:trPr>
        <w:tc>
          <w:tcPr>
            <w:tcW w:w="1336" w:type="dxa"/>
            <w:vAlign w:val="center"/>
          </w:tcPr>
          <w:p w14:paraId="2B347C5B" w14:textId="77777777" w:rsidR="00CA09B2" w:rsidRPr="00612492" w:rsidRDefault="00CA09B2">
            <w:pPr>
              <w:pStyle w:val="T2"/>
              <w:spacing w:after="0"/>
              <w:ind w:left="0" w:right="0"/>
              <w:jc w:val="left"/>
              <w:rPr>
                <w:sz w:val="20"/>
              </w:rPr>
            </w:pPr>
            <w:r w:rsidRPr="00612492">
              <w:rPr>
                <w:sz w:val="20"/>
              </w:rPr>
              <w:t>Name</w:t>
            </w:r>
          </w:p>
        </w:tc>
        <w:tc>
          <w:tcPr>
            <w:tcW w:w="2064" w:type="dxa"/>
            <w:vAlign w:val="center"/>
          </w:tcPr>
          <w:p w14:paraId="17938767" w14:textId="77777777" w:rsidR="00CA09B2" w:rsidRPr="00612492" w:rsidRDefault="0062440B">
            <w:pPr>
              <w:pStyle w:val="T2"/>
              <w:spacing w:after="0"/>
              <w:ind w:left="0" w:right="0"/>
              <w:jc w:val="left"/>
              <w:rPr>
                <w:sz w:val="20"/>
              </w:rPr>
            </w:pPr>
            <w:r w:rsidRPr="00612492">
              <w:rPr>
                <w:sz w:val="20"/>
              </w:rPr>
              <w:t>Affiliation</w:t>
            </w:r>
          </w:p>
        </w:tc>
        <w:tc>
          <w:tcPr>
            <w:tcW w:w="2814" w:type="dxa"/>
            <w:vAlign w:val="center"/>
          </w:tcPr>
          <w:p w14:paraId="11BE33D1" w14:textId="77777777" w:rsidR="00CA09B2" w:rsidRPr="00612492" w:rsidRDefault="00CA09B2">
            <w:pPr>
              <w:pStyle w:val="T2"/>
              <w:spacing w:after="0"/>
              <w:ind w:left="0" w:right="0"/>
              <w:jc w:val="left"/>
              <w:rPr>
                <w:sz w:val="20"/>
              </w:rPr>
            </w:pPr>
            <w:r w:rsidRPr="00612492">
              <w:rPr>
                <w:sz w:val="20"/>
              </w:rPr>
              <w:t>Address</w:t>
            </w:r>
          </w:p>
        </w:tc>
        <w:tc>
          <w:tcPr>
            <w:tcW w:w="1715" w:type="dxa"/>
            <w:vAlign w:val="center"/>
          </w:tcPr>
          <w:p w14:paraId="48D691A5" w14:textId="77777777" w:rsidR="00CA09B2" w:rsidRPr="00612492" w:rsidRDefault="00CA09B2">
            <w:pPr>
              <w:pStyle w:val="T2"/>
              <w:spacing w:after="0"/>
              <w:ind w:left="0" w:right="0"/>
              <w:jc w:val="left"/>
              <w:rPr>
                <w:sz w:val="20"/>
              </w:rPr>
            </w:pPr>
            <w:r w:rsidRPr="00612492">
              <w:rPr>
                <w:sz w:val="20"/>
              </w:rPr>
              <w:t>Phone</w:t>
            </w:r>
          </w:p>
        </w:tc>
        <w:tc>
          <w:tcPr>
            <w:tcW w:w="1647" w:type="dxa"/>
            <w:vAlign w:val="center"/>
          </w:tcPr>
          <w:p w14:paraId="6A9E5409" w14:textId="77777777" w:rsidR="00CA09B2" w:rsidRPr="00612492" w:rsidRDefault="00CA09B2">
            <w:pPr>
              <w:pStyle w:val="T2"/>
              <w:spacing w:after="0"/>
              <w:ind w:left="0" w:right="0"/>
              <w:jc w:val="left"/>
              <w:rPr>
                <w:sz w:val="20"/>
              </w:rPr>
            </w:pPr>
            <w:r w:rsidRPr="00612492">
              <w:rPr>
                <w:sz w:val="20"/>
              </w:rPr>
              <w:t>email</w:t>
            </w:r>
          </w:p>
        </w:tc>
      </w:tr>
      <w:tr w:rsidR="00612492" w:rsidRPr="00612492" w14:paraId="35A5CF0D" w14:textId="77777777" w:rsidTr="00520011">
        <w:trPr>
          <w:jc w:val="center"/>
        </w:trPr>
        <w:tc>
          <w:tcPr>
            <w:tcW w:w="1336" w:type="dxa"/>
            <w:vAlign w:val="center"/>
          </w:tcPr>
          <w:p w14:paraId="53D15FCE" w14:textId="4B835C25" w:rsidR="00CA09B2" w:rsidRPr="00612492" w:rsidRDefault="00FB65E0">
            <w:pPr>
              <w:pStyle w:val="T2"/>
              <w:spacing w:after="0"/>
              <w:ind w:left="0" w:right="0"/>
              <w:rPr>
                <w:b w:val="0"/>
                <w:sz w:val="20"/>
              </w:rPr>
            </w:pPr>
            <w:r w:rsidRPr="00612492">
              <w:rPr>
                <w:b w:val="0"/>
                <w:sz w:val="20"/>
              </w:rPr>
              <w:t>Dibakar Das</w:t>
            </w:r>
          </w:p>
        </w:tc>
        <w:tc>
          <w:tcPr>
            <w:tcW w:w="2064" w:type="dxa"/>
            <w:vAlign w:val="center"/>
          </w:tcPr>
          <w:p w14:paraId="2255439F" w14:textId="45D9733F" w:rsidR="00CA09B2" w:rsidRPr="00612492" w:rsidRDefault="00FB65E0">
            <w:pPr>
              <w:pStyle w:val="T2"/>
              <w:spacing w:after="0"/>
              <w:ind w:left="0" w:right="0"/>
              <w:rPr>
                <w:b w:val="0"/>
                <w:sz w:val="20"/>
              </w:rPr>
            </w:pPr>
            <w:r w:rsidRPr="00612492">
              <w:rPr>
                <w:b w:val="0"/>
                <w:sz w:val="20"/>
              </w:rPr>
              <w:t>Intel</w:t>
            </w:r>
          </w:p>
        </w:tc>
        <w:tc>
          <w:tcPr>
            <w:tcW w:w="2814" w:type="dxa"/>
            <w:vAlign w:val="center"/>
          </w:tcPr>
          <w:p w14:paraId="3C0FDFD0" w14:textId="77777777" w:rsidR="00CA09B2" w:rsidRPr="00612492" w:rsidRDefault="00CA09B2">
            <w:pPr>
              <w:pStyle w:val="T2"/>
              <w:spacing w:after="0"/>
              <w:ind w:left="0" w:right="0"/>
              <w:rPr>
                <w:b w:val="0"/>
                <w:sz w:val="20"/>
              </w:rPr>
            </w:pPr>
          </w:p>
        </w:tc>
        <w:tc>
          <w:tcPr>
            <w:tcW w:w="1715" w:type="dxa"/>
            <w:vAlign w:val="center"/>
          </w:tcPr>
          <w:p w14:paraId="4809F91E" w14:textId="77777777" w:rsidR="00CA09B2" w:rsidRPr="00612492" w:rsidRDefault="00CA09B2">
            <w:pPr>
              <w:pStyle w:val="T2"/>
              <w:spacing w:after="0"/>
              <w:ind w:left="0" w:right="0"/>
              <w:rPr>
                <w:b w:val="0"/>
                <w:sz w:val="20"/>
              </w:rPr>
            </w:pPr>
          </w:p>
        </w:tc>
        <w:tc>
          <w:tcPr>
            <w:tcW w:w="1647" w:type="dxa"/>
            <w:vAlign w:val="center"/>
          </w:tcPr>
          <w:p w14:paraId="41A6C379" w14:textId="4FB3444E" w:rsidR="00CA09B2" w:rsidRPr="00612492" w:rsidRDefault="00FB65E0">
            <w:pPr>
              <w:pStyle w:val="T2"/>
              <w:spacing w:after="0"/>
              <w:ind w:left="0" w:right="0"/>
              <w:rPr>
                <w:b w:val="0"/>
                <w:sz w:val="16"/>
              </w:rPr>
            </w:pPr>
            <w:r w:rsidRPr="00612492">
              <w:rPr>
                <w:b w:val="0"/>
                <w:sz w:val="16"/>
              </w:rPr>
              <w:t>Dibakar.das@intel.com</w:t>
            </w:r>
          </w:p>
        </w:tc>
      </w:tr>
    </w:tbl>
    <w:p w14:paraId="5587A5FC" w14:textId="5D8A7327" w:rsidR="00CA09B2" w:rsidRPr="00612492" w:rsidRDefault="00000000">
      <w:pPr>
        <w:pStyle w:val="T1"/>
        <w:spacing w:after="120"/>
        <w:rPr>
          <w:sz w:val="22"/>
        </w:rPr>
      </w:pPr>
      <w:r>
        <w:rPr>
          <w:noProof/>
        </w:rPr>
        <w:pict w14:anchorId="23F7EE8E">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DDBD41" w14:textId="77777777" w:rsidR="0029020B" w:rsidRDefault="0029020B">
                  <w:pPr>
                    <w:pStyle w:val="T1"/>
                    <w:spacing w:after="120"/>
                  </w:pPr>
                  <w:r>
                    <w:t>Abstract</w:t>
                  </w:r>
                </w:p>
                <w:p w14:paraId="04AD6FF8" w14:textId="029FE47C" w:rsidR="009322E6" w:rsidRDefault="009322E6" w:rsidP="009322E6">
                  <w:pPr>
                    <w:jc w:val="both"/>
                  </w:pPr>
                  <w:r>
                    <w:t xml:space="preserve">This document contains </w:t>
                  </w:r>
                  <w:proofErr w:type="spellStart"/>
                  <w:proofErr w:type="gramStart"/>
                  <w:r>
                    <w:t>TGbk</w:t>
                  </w:r>
                  <w:proofErr w:type="spellEnd"/>
                  <w:r>
                    <w:t xml:space="preserve"> </w:t>
                  </w:r>
                  <w:r w:rsidR="00406CA8">
                    <w:t xml:space="preserve"> July</w:t>
                  </w:r>
                  <w:proofErr w:type="gramEnd"/>
                  <w:r w:rsidR="009160DE">
                    <w:t xml:space="preserve"> 2024</w:t>
                  </w:r>
                  <w:r>
                    <w:t xml:space="preserve"> </w:t>
                  </w:r>
                  <w:r w:rsidR="00086F46">
                    <w:t>interim</w:t>
                  </w:r>
                  <w:r w:rsidR="008018B3">
                    <w:t xml:space="preserve"> meeting </w:t>
                  </w:r>
                  <w:r>
                    <w:t xml:space="preserve">minutes </w:t>
                  </w:r>
                </w:p>
                <w:p w14:paraId="5AB249AB" w14:textId="34A04CC2" w:rsidR="0029020B" w:rsidRDefault="0029020B" w:rsidP="009322E6">
                  <w:pPr>
                    <w:jc w:val="both"/>
                  </w:pPr>
                </w:p>
              </w:txbxContent>
            </v:textbox>
          </v:shape>
        </w:pict>
      </w:r>
    </w:p>
    <w:p w14:paraId="32F04C1F" w14:textId="5CA1BF25" w:rsidR="00CA09B2" w:rsidRPr="00612492" w:rsidRDefault="00CA09B2" w:rsidP="001057AC">
      <w:pPr>
        <w:rPr>
          <w:b/>
          <w:sz w:val="24"/>
        </w:rPr>
      </w:pPr>
      <w:r w:rsidRPr="00612492">
        <w:br w:type="page"/>
      </w:r>
    </w:p>
    <w:p w14:paraId="55ECF1D0" w14:textId="21109C29" w:rsidR="00493B2D" w:rsidRPr="00612492" w:rsidRDefault="00493B2D" w:rsidP="00E45EB1">
      <w:pPr>
        <w:pStyle w:val="Heading2"/>
        <w:numPr>
          <w:ilvl w:val="0"/>
          <w:numId w:val="27"/>
        </w:numPr>
        <w:rPr>
          <w:lang w:val="en-US"/>
        </w:rPr>
      </w:pPr>
      <w:bookmarkStart w:id="0" w:name="_Hlk74161377"/>
      <w:proofErr w:type="spellStart"/>
      <w:r w:rsidRPr="00612492">
        <w:rPr>
          <w:lang w:val="en-US"/>
        </w:rPr>
        <w:lastRenderedPageBreak/>
        <w:t>TGbk</w:t>
      </w:r>
      <w:proofErr w:type="spellEnd"/>
      <w:r w:rsidRPr="00612492">
        <w:rPr>
          <w:lang w:val="en-US"/>
        </w:rPr>
        <w:t xml:space="preserve"> – </w:t>
      </w:r>
      <w:proofErr w:type="gramStart"/>
      <w:r w:rsidR="00406CA8">
        <w:rPr>
          <w:lang w:val="en-US"/>
        </w:rPr>
        <w:t xml:space="preserve">July </w:t>
      </w:r>
      <w:r w:rsidR="00086F46">
        <w:rPr>
          <w:lang w:val="en-US"/>
        </w:rPr>
        <w:t xml:space="preserve"> 1</w:t>
      </w:r>
      <w:r w:rsidR="00406CA8">
        <w:rPr>
          <w:lang w:val="en-US"/>
        </w:rPr>
        <w:t>5</w:t>
      </w:r>
      <w:proofErr w:type="gramEnd"/>
      <w:r w:rsidRPr="00612492">
        <w:rPr>
          <w:lang w:val="en-US"/>
        </w:rPr>
        <w:t xml:space="preserve">, </w:t>
      </w:r>
      <w:r w:rsidRPr="009160DE">
        <w:rPr>
          <w:lang w:val="en-US"/>
        </w:rPr>
        <w:t>202</w:t>
      </w:r>
      <w:bookmarkEnd w:id="0"/>
      <w:r w:rsidR="0071448B">
        <w:rPr>
          <w:lang w:val="en-US"/>
        </w:rPr>
        <w:t>4</w:t>
      </w:r>
      <w:r w:rsidR="009160DE" w:rsidRPr="009160DE">
        <w:rPr>
          <w:lang w:val="en-US"/>
        </w:rPr>
        <w:t xml:space="preserve"> </w:t>
      </w:r>
    </w:p>
    <w:p w14:paraId="17893359" w14:textId="61E466D6" w:rsidR="001A2FE9" w:rsidRPr="00E67456" w:rsidRDefault="001A2FE9" w:rsidP="00E45EB1">
      <w:pPr>
        <w:jc w:val="both"/>
        <w:rPr>
          <w:szCs w:val="22"/>
          <w:lang w:val="en-US" w:eastAsia="ja-JP"/>
        </w:rPr>
      </w:pPr>
    </w:p>
    <w:p w14:paraId="7CAF369D" w14:textId="3B659C0A" w:rsidR="00E67456" w:rsidRPr="00086F46" w:rsidRDefault="0071448B" w:rsidP="00E67456">
      <w:pPr>
        <w:pStyle w:val="ListParagraph"/>
        <w:numPr>
          <w:ilvl w:val="1"/>
          <w:numId w:val="26"/>
        </w:numPr>
        <w:rPr>
          <w:b/>
          <w:szCs w:val="22"/>
          <w:lang w:val="en-US"/>
        </w:rPr>
      </w:pPr>
      <w:r w:rsidRPr="00086F46">
        <w:rPr>
          <w:szCs w:val="22"/>
          <w:lang w:val="en-US"/>
        </w:rPr>
        <w:t xml:space="preserve">Called to order by </w:t>
      </w:r>
      <w:proofErr w:type="spellStart"/>
      <w:r w:rsidRPr="00086F46">
        <w:rPr>
          <w:szCs w:val="22"/>
          <w:lang w:val="en-US"/>
        </w:rPr>
        <w:t>TGbk</w:t>
      </w:r>
      <w:proofErr w:type="spellEnd"/>
      <w:r w:rsidRPr="00086F46">
        <w:rPr>
          <w:szCs w:val="22"/>
          <w:lang w:val="en-US"/>
        </w:rPr>
        <w:t xml:space="preserve"> </w:t>
      </w:r>
      <w:r w:rsidR="00406CA8">
        <w:rPr>
          <w:szCs w:val="22"/>
          <w:lang w:val="en-US"/>
        </w:rPr>
        <w:t xml:space="preserve">Vice </w:t>
      </w:r>
      <w:r w:rsidRPr="00086F46">
        <w:rPr>
          <w:szCs w:val="22"/>
          <w:lang w:val="en-US"/>
        </w:rPr>
        <w:t xml:space="preserve">Chair, </w:t>
      </w:r>
      <w:r w:rsidR="00406CA8">
        <w:rPr>
          <w:szCs w:val="22"/>
          <w:lang w:val="en-US"/>
        </w:rPr>
        <w:t>Ali Raissnia (Qualcomm)</w:t>
      </w:r>
    </w:p>
    <w:p w14:paraId="3F51BF4B" w14:textId="1A3949EC" w:rsidR="0071448B" w:rsidRPr="00A7552B" w:rsidRDefault="0071448B" w:rsidP="00E45EB1">
      <w:pPr>
        <w:pStyle w:val="ListParagraph"/>
        <w:numPr>
          <w:ilvl w:val="1"/>
          <w:numId w:val="26"/>
        </w:numPr>
        <w:rPr>
          <w:b/>
          <w:szCs w:val="22"/>
          <w:lang w:val="en-US"/>
        </w:rPr>
      </w:pPr>
      <w:r w:rsidRPr="00A7552B">
        <w:rPr>
          <w:szCs w:val="22"/>
          <w:lang w:val="en-US"/>
        </w:rPr>
        <w:t xml:space="preserve">Agenda </w:t>
      </w:r>
      <w:r w:rsidRPr="00A7552B">
        <w:rPr>
          <w:szCs w:val="22"/>
          <w:lang w:val="en-US" w:eastAsia="ja-JP"/>
        </w:rPr>
        <w:t xml:space="preserve">Doc. </w:t>
      </w:r>
      <w:hyperlink r:id="rId8" w:history="1">
        <w:r w:rsidRPr="00A7552B">
          <w:rPr>
            <w:rStyle w:val="Hyperlink"/>
            <w:b/>
            <w:color w:val="auto"/>
            <w:szCs w:val="22"/>
            <w:lang w:val="en-US" w:eastAsia="ja-JP"/>
          </w:rPr>
          <w:t>IEEE 802.11-</w:t>
        </w:r>
        <w:r w:rsidR="00406CA8">
          <w:rPr>
            <w:rStyle w:val="Hyperlink"/>
            <w:b/>
            <w:color w:val="auto"/>
            <w:szCs w:val="22"/>
            <w:lang w:val="en-US" w:eastAsia="ja-JP"/>
          </w:rPr>
          <w:t>945/r0</w:t>
        </w:r>
        <w:r w:rsidRPr="00A7552B">
          <w:rPr>
            <w:rFonts w:hint="cs"/>
            <w:b/>
            <w:szCs w:val="22"/>
            <w:u w:val="single"/>
            <w:rtl/>
            <w:lang w:val="en-US" w:eastAsia="ja-JP" w:bidi="he-IL"/>
          </w:rPr>
          <w:br/>
        </w:r>
      </w:hyperlink>
    </w:p>
    <w:p w14:paraId="3E24804E" w14:textId="0462D623" w:rsidR="0071448B" w:rsidRPr="00C7261D" w:rsidRDefault="0071448B" w:rsidP="00E45EB1">
      <w:pPr>
        <w:pStyle w:val="ListParagraph"/>
        <w:numPr>
          <w:ilvl w:val="1"/>
          <w:numId w:val="26"/>
        </w:numPr>
        <w:rPr>
          <w:szCs w:val="22"/>
          <w:lang w:val="en-US"/>
        </w:rPr>
      </w:pPr>
      <w:r w:rsidRPr="00C7261D">
        <w:rPr>
          <w:szCs w:val="22"/>
          <w:lang w:val="en-US"/>
        </w:rPr>
        <w:t>Review Patent Policy and logistics</w:t>
      </w:r>
    </w:p>
    <w:p w14:paraId="2238B807" w14:textId="77777777" w:rsidR="008C12E9" w:rsidRPr="00CF4E79" w:rsidRDefault="0071448B" w:rsidP="00E45EB1">
      <w:pPr>
        <w:numPr>
          <w:ilvl w:val="2"/>
          <w:numId w:val="26"/>
        </w:numPr>
        <w:rPr>
          <w:szCs w:val="22"/>
          <w:lang w:val="en-US"/>
        </w:rPr>
      </w:pPr>
      <w:r w:rsidRPr="00CF4E79">
        <w:rPr>
          <w:szCs w:val="22"/>
          <w:lang w:val="en-US"/>
        </w:rPr>
        <w:t xml:space="preserve">Chair reviewed </w:t>
      </w:r>
      <w:r w:rsidR="008C12E9" w:rsidRPr="00CF4E79">
        <w:t xml:space="preserve">policy guidelines for the members </w:t>
      </w:r>
    </w:p>
    <w:p w14:paraId="77514FA1" w14:textId="77777777" w:rsidR="008C12E9" w:rsidRPr="00CF4E79" w:rsidRDefault="008C12E9" w:rsidP="008C12E9">
      <w:pPr>
        <w:pStyle w:val="ListParagraph"/>
        <w:numPr>
          <w:ilvl w:val="2"/>
          <w:numId w:val="26"/>
        </w:numPr>
        <w:rPr>
          <w:szCs w:val="22"/>
          <w:lang w:val="en-US"/>
        </w:rPr>
      </w:pPr>
      <w:r w:rsidRPr="00CF4E79">
        <w:rPr>
          <w:szCs w:val="22"/>
          <w:lang w:val="en-US"/>
        </w:rPr>
        <w:t>Suggested members to sign-in to Attendance server (IMAT) with the link shown on the slide</w:t>
      </w:r>
    </w:p>
    <w:p w14:paraId="6E7354A8" w14:textId="47A0A210" w:rsidR="00797164" w:rsidRPr="00CF4E79" w:rsidRDefault="00797164" w:rsidP="00797164">
      <w:pPr>
        <w:pStyle w:val="ListParagraph"/>
        <w:numPr>
          <w:ilvl w:val="2"/>
          <w:numId w:val="26"/>
        </w:numPr>
        <w:rPr>
          <w:szCs w:val="22"/>
          <w:lang w:val="en-US"/>
        </w:rPr>
      </w:pPr>
      <w:r w:rsidRPr="00CF4E79">
        <w:rPr>
          <w:szCs w:val="22"/>
          <w:lang w:val="en-US"/>
        </w:rPr>
        <w:t xml:space="preserve">Asked everyone to register </w:t>
      </w:r>
    </w:p>
    <w:p w14:paraId="6B4ED20A" w14:textId="68CED583" w:rsidR="008108FC" w:rsidRPr="00CF4E79" w:rsidRDefault="008108FC" w:rsidP="008108FC">
      <w:pPr>
        <w:numPr>
          <w:ilvl w:val="2"/>
          <w:numId w:val="26"/>
        </w:numPr>
        <w:jc w:val="both"/>
        <w:rPr>
          <w:szCs w:val="22"/>
          <w:lang w:val="en-US" w:eastAsia="ja-JP"/>
        </w:rPr>
      </w:pPr>
      <w:r w:rsidRPr="00CF4E79">
        <w:rPr>
          <w:szCs w:val="22"/>
          <w:lang w:val="en-US" w:eastAsia="ja-JP"/>
        </w:rPr>
        <w:t>Chair reminded audience of the IEEE-SA Patent Policy, duty to inform, the guideline for IEEE WG meetings and logistics</w:t>
      </w:r>
      <w:r w:rsidR="001B7949" w:rsidRPr="00CF4E79">
        <w:rPr>
          <w:szCs w:val="22"/>
          <w:lang w:val="en-US" w:eastAsia="ja-JP"/>
        </w:rPr>
        <w:t>.</w:t>
      </w:r>
      <w:r w:rsidRPr="00CF4E79">
        <w:rPr>
          <w:szCs w:val="22"/>
          <w:lang w:val="en-US" w:eastAsia="ja-JP"/>
        </w:rPr>
        <w:t xml:space="preserve"> Chair called for any potentially essential patents, no one stepped forward.</w:t>
      </w:r>
    </w:p>
    <w:p w14:paraId="2121615B" w14:textId="77777777" w:rsidR="00EE1613" w:rsidRPr="00CF4E79" w:rsidRDefault="00EE1613" w:rsidP="00EE1613">
      <w:pPr>
        <w:pStyle w:val="ListParagraph"/>
        <w:numPr>
          <w:ilvl w:val="2"/>
          <w:numId w:val="26"/>
        </w:numPr>
        <w:rPr>
          <w:szCs w:val="22"/>
          <w:lang w:val="en-US"/>
        </w:rPr>
      </w:pPr>
      <w:r w:rsidRPr="00CF4E79">
        <w:rPr>
          <w:szCs w:val="22"/>
          <w:lang w:val="en-US"/>
        </w:rPr>
        <w:t>Chair reminded audience of the about other guidelines for IEEE meetings, antitrust and competition laws, provided link to patent-related information asked if any clarifications are requested, no one stepped forward.</w:t>
      </w:r>
    </w:p>
    <w:p w14:paraId="2CF2AC1C" w14:textId="22046726" w:rsidR="00EE1613" w:rsidRPr="00CF4E79" w:rsidRDefault="00EE1613" w:rsidP="00EE1613">
      <w:pPr>
        <w:numPr>
          <w:ilvl w:val="2"/>
          <w:numId w:val="26"/>
        </w:numPr>
        <w:jc w:val="both"/>
        <w:rPr>
          <w:szCs w:val="22"/>
          <w:lang w:val="en-US"/>
        </w:rPr>
      </w:pPr>
      <w:r w:rsidRPr="00CF4E79">
        <w:rPr>
          <w:szCs w:val="22"/>
          <w:lang w:val="en-US"/>
        </w:rPr>
        <w:t>Chair re</w:t>
      </w:r>
      <w:r w:rsidR="000348AD" w:rsidRPr="00CF4E79">
        <w:rPr>
          <w:szCs w:val="22"/>
          <w:lang w:val="en-US"/>
        </w:rPr>
        <w:t>minded audience of</w:t>
      </w:r>
      <w:r w:rsidRPr="00CF4E79">
        <w:rPr>
          <w:szCs w:val="22"/>
          <w:lang w:val="en-US"/>
        </w:rPr>
        <w:t xml:space="preserve"> the IEEE SA copyright policy.</w:t>
      </w:r>
    </w:p>
    <w:p w14:paraId="74C1860F" w14:textId="4705DF99" w:rsidR="00EE1613" w:rsidRPr="00CF4E79" w:rsidRDefault="00EE1613" w:rsidP="00EE1613">
      <w:pPr>
        <w:numPr>
          <w:ilvl w:val="2"/>
          <w:numId w:val="26"/>
        </w:numPr>
        <w:jc w:val="both"/>
        <w:rPr>
          <w:szCs w:val="22"/>
          <w:lang w:val="en-US"/>
        </w:rPr>
      </w:pPr>
      <w:r w:rsidRPr="00CF4E79">
        <w:rPr>
          <w:szCs w:val="22"/>
          <w:lang w:val="en-US"/>
        </w:rPr>
        <w:t>Chair re</w:t>
      </w:r>
      <w:r w:rsidR="000348AD" w:rsidRPr="00CF4E79">
        <w:rPr>
          <w:szCs w:val="22"/>
          <w:lang w:val="en-US"/>
        </w:rPr>
        <w:t xml:space="preserve">minded audience </w:t>
      </w:r>
      <w:r w:rsidR="00CF4E79" w:rsidRPr="00CF4E79">
        <w:rPr>
          <w:szCs w:val="22"/>
          <w:lang w:val="en-US"/>
        </w:rPr>
        <w:t>of the</w:t>
      </w:r>
      <w:r w:rsidRPr="00CF4E79">
        <w:rPr>
          <w:szCs w:val="22"/>
          <w:lang w:val="en-US"/>
        </w:rPr>
        <w:t xml:space="preserve"> IEEE code of ethics and reviewed WG participation as an individual professional. – no clarification requested.</w:t>
      </w:r>
    </w:p>
    <w:p w14:paraId="4624CEDC" w14:textId="49DCAFD6" w:rsidR="0071448B" w:rsidRPr="00C7261D" w:rsidRDefault="0071448B" w:rsidP="00DF6644">
      <w:pPr>
        <w:ind w:left="2376"/>
        <w:jc w:val="both"/>
        <w:rPr>
          <w:szCs w:val="22"/>
          <w:lang w:val="en-US"/>
        </w:rPr>
      </w:pPr>
    </w:p>
    <w:p w14:paraId="04204CE2" w14:textId="56B083C7" w:rsidR="0071448B" w:rsidRPr="00100816" w:rsidRDefault="0071448B" w:rsidP="00E45EB1">
      <w:pPr>
        <w:numPr>
          <w:ilvl w:val="1"/>
          <w:numId w:val="26"/>
        </w:numPr>
        <w:rPr>
          <w:szCs w:val="22"/>
          <w:lang w:val="en-US" w:eastAsia="ja-JP"/>
        </w:rPr>
      </w:pPr>
      <w:r w:rsidRPr="00100816">
        <w:rPr>
          <w:szCs w:val="22"/>
          <w:lang w:val="en-US" w:eastAsia="ja-JP"/>
        </w:rPr>
        <w:t xml:space="preserve">Agenda </w:t>
      </w:r>
      <w:r w:rsidR="00507766">
        <w:rPr>
          <w:szCs w:val="22"/>
          <w:lang w:val="en-US" w:eastAsia="ja-JP"/>
        </w:rPr>
        <w:t xml:space="preserve">for week </w:t>
      </w:r>
      <w:r w:rsidR="006E4F8E">
        <w:rPr>
          <w:szCs w:val="22"/>
          <w:lang w:val="en-US" w:eastAsia="ja-JP"/>
        </w:rPr>
        <w:t>(slide 2</w:t>
      </w:r>
      <w:r w:rsidR="005F7A33">
        <w:rPr>
          <w:szCs w:val="22"/>
          <w:lang w:val="en-US" w:eastAsia="ja-JP"/>
        </w:rPr>
        <w:t>3</w:t>
      </w:r>
      <w:r w:rsidR="006E4F8E">
        <w:rPr>
          <w:szCs w:val="22"/>
          <w:lang w:val="en-US" w:eastAsia="ja-JP"/>
        </w:rPr>
        <w:t>)</w:t>
      </w:r>
    </w:p>
    <w:p w14:paraId="18A9C4C0" w14:textId="3DA98379" w:rsidR="005F7A33" w:rsidRPr="005F7A33" w:rsidRDefault="0071448B" w:rsidP="005F7A33">
      <w:pPr>
        <w:numPr>
          <w:ilvl w:val="2"/>
          <w:numId w:val="26"/>
        </w:numPr>
        <w:rPr>
          <w:szCs w:val="22"/>
          <w:lang w:val="en-US" w:eastAsia="ja-JP"/>
        </w:rPr>
      </w:pPr>
      <w:r w:rsidRPr="00100816">
        <w:rPr>
          <w:szCs w:val="22"/>
          <w:lang w:val="en-US" w:eastAsia="ja-JP"/>
        </w:rPr>
        <w:t xml:space="preserve"> </w:t>
      </w:r>
      <w:r w:rsidR="003A6767" w:rsidRPr="003A6767">
        <w:rPr>
          <w:szCs w:val="22"/>
          <w:lang w:eastAsia="ja-JP"/>
        </w:rPr>
        <w:t>Approval of previous meeting minutes and motion from telecon that met draft text threshold</w:t>
      </w:r>
    </w:p>
    <w:p w14:paraId="3C82751D" w14:textId="77777777" w:rsidR="00F065EE" w:rsidRPr="00F065EE" w:rsidRDefault="00F065EE" w:rsidP="00F065EE">
      <w:pPr>
        <w:numPr>
          <w:ilvl w:val="2"/>
          <w:numId w:val="26"/>
        </w:numPr>
        <w:tabs>
          <w:tab w:val="num" w:pos="720"/>
        </w:tabs>
        <w:rPr>
          <w:szCs w:val="22"/>
          <w:lang w:val="en-US" w:eastAsia="ja-JP"/>
        </w:rPr>
      </w:pPr>
      <w:r w:rsidRPr="00F065EE">
        <w:rPr>
          <w:szCs w:val="22"/>
          <w:lang w:val="en-US" w:eastAsia="ja-JP"/>
        </w:rPr>
        <w:t>Review TG next steps and resulting plans for the week.</w:t>
      </w:r>
    </w:p>
    <w:p w14:paraId="22E09921" w14:textId="77777777" w:rsidR="00F065EE" w:rsidRPr="00F065EE" w:rsidRDefault="00F065EE" w:rsidP="00F065EE">
      <w:pPr>
        <w:numPr>
          <w:ilvl w:val="2"/>
          <w:numId w:val="26"/>
        </w:numPr>
        <w:rPr>
          <w:szCs w:val="22"/>
          <w:lang w:val="en-US" w:eastAsia="ja-JP"/>
        </w:rPr>
      </w:pPr>
      <w:r w:rsidRPr="00F065EE">
        <w:rPr>
          <w:szCs w:val="22"/>
          <w:lang w:val="en-US" w:eastAsia="ja-JP"/>
        </w:rPr>
        <w:t>Review MDR status and any opens to MDR feedback.</w:t>
      </w:r>
    </w:p>
    <w:p w14:paraId="26C2D5B1" w14:textId="414496E4" w:rsidR="005F7A33" w:rsidRDefault="005F7A33" w:rsidP="005F7A33">
      <w:pPr>
        <w:numPr>
          <w:ilvl w:val="2"/>
          <w:numId w:val="26"/>
        </w:numPr>
        <w:rPr>
          <w:szCs w:val="22"/>
          <w:lang w:val="en-US" w:eastAsia="ja-JP"/>
        </w:rPr>
      </w:pPr>
      <w:r w:rsidRPr="005F7A33">
        <w:rPr>
          <w:szCs w:val="22"/>
          <w:lang w:val="en-US" w:eastAsia="ja-JP"/>
        </w:rPr>
        <w:t>LB286 Comment resolution</w:t>
      </w:r>
      <w:r>
        <w:rPr>
          <w:szCs w:val="22"/>
          <w:lang w:val="en-US" w:eastAsia="ja-JP"/>
        </w:rPr>
        <w:t xml:space="preserve"> submission list</w:t>
      </w:r>
    </w:p>
    <w:p w14:paraId="5B65A973" w14:textId="5A61D3B0" w:rsidR="005F7A33" w:rsidRPr="005F7A33" w:rsidRDefault="005F7A33" w:rsidP="005F7A33">
      <w:pPr>
        <w:numPr>
          <w:ilvl w:val="3"/>
          <w:numId w:val="26"/>
        </w:numPr>
        <w:rPr>
          <w:szCs w:val="22"/>
          <w:lang w:val="en-US" w:eastAsia="ja-JP"/>
        </w:rPr>
      </w:pPr>
      <w:r w:rsidRPr="005F7A33">
        <w:rPr>
          <w:szCs w:val="22"/>
          <w:lang w:val="en-US" w:eastAsia="ja-JP"/>
        </w:rPr>
        <w:t>11-24-966</w:t>
      </w:r>
      <w:r>
        <w:rPr>
          <w:szCs w:val="22"/>
          <w:lang w:val="en-US" w:eastAsia="ja-JP"/>
        </w:rPr>
        <w:t xml:space="preserve"> </w:t>
      </w:r>
      <w:r w:rsidRPr="005F7A33">
        <w:rPr>
          <w:szCs w:val="22"/>
          <w:lang w:val="en-US" w:eastAsia="ja-JP"/>
        </w:rPr>
        <w:t xml:space="preserve">LB286 Comment Resolution for </w:t>
      </w:r>
      <w:proofErr w:type="spellStart"/>
      <w:r w:rsidRPr="005F7A33">
        <w:rPr>
          <w:szCs w:val="22"/>
          <w:lang w:val="en-US" w:eastAsia="ja-JP"/>
        </w:rPr>
        <w:t>eMLSR</w:t>
      </w:r>
      <w:proofErr w:type="spellEnd"/>
      <w:r w:rsidRPr="005F7A33">
        <w:rPr>
          <w:szCs w:val="22"/>
          <w:lang w:val="en-US" w:eastAsia="ja-JP"/>
        </w:rPr>
        <w:t xml:space="preserve"> related CID 2056 - Ali Raissinia</w:t>
      </w:r>
    </w:p>
    <w:p w14:paraId="335D9BC8" w14:textId="77777777" w:rsidR="005F7A33" w:rsidRDefault="005F7A33" w:rsidP="005F7A33">
      <w:pPr>
        <w:numPr>
          <w:ilvl w:val="3"/>
          <w:numId w:val="26"/>
        </w:numPr>
        <w:rPr>
          <w:szCs w:val="22"/>
          <w:lang w:val="en-US" w:eastAsia="ja-JP"/>
        </w:rPr>
      </w:pPr>
      <w:r w:rsidRPr="005F7A33">
        <w:rPr>
          <w:szCs w:val="22"/>
          <w:lang w:val="en-US" w:eastAsia="ja-JP"/>
        </w:rPr>
        <w:t>11-24-954</w:t>
      </w:r>
      <w:r>
        <w:rPr>
          <w:szCs w:val="22"/>
          <w:lang w:val="en-US" w:eastAsia="ja-JP"/>
        </w:rPr>
        <w:t xml:space="preserve"> </w:t>
      </w:r>
      <w:r w:rsidRPr="005F7A33">
        <w:rPr>
          <w:szCs w:val="22"/>
          <w:lang w:eastAsia="ja-JP"/>
        </w:rPr>
        <w:t>Proposed resolutions to 11bk LB286 CIDs on Passive Ranging</w:t>
      </w:r>
      <w:r>
        <w:rPr>
          <w:szCs w:val="22"/>
          <w:lang w:eastAsia="ja-JP"/>
        </w:rPr>
        <w:t xml:space="preserve"> -</w:t>
      </w:r>
      <w:r w:rsidRPr="001C6A5A">
        <w:rPr>
          <w:rFonts w:asciiTheme="minorHAnsi" w:eastAsiaTheme="minorEastAsia" w:cstheme="minorBidi"/>
          <w:color w:val="000000" w:themeColor="dark1"/>
          <w:kern w:val="24"/>
          <w:sz w:val="28"/>
          <w:szCs w:val="28"/>
          <w:lang w:val="en-US"/>
        </w:rPr>
        <w:t xml:space="preserve"> </w:t>
      </w:r>
      <w:r w:rsidRPr="005F7A33">
        <w:rPr>
          <w:szCs w:val="22"/>
          <w:lang w:val="en-US" w:eastAsia="ja-JP"/>
        </w:rPr>
        <w:t>Qi Wang</w:t>
      </w:r>
    </w:p>
    <w:p w14:paraId="712575F5" w14:textId="45A82131" w:rsidR="005F7A33" w:rsidRDefault="005F7A33" w:rsidP="005F7A33">
      <w:pPr>
        <w:numPr>
          <w:ilvl w:val="3"/>
          <w:numId w:val="26"/>
        </w:numPr>
        <w:rPr>
          <w:szCs w:val="22"/>
          <w:lang w:val="en-US" w:eastAsia="ja-JP"/>
        </w:rPr>
      </w:pPr>
      <w:r>
        <w:rPr>
          <w:szCs w:val="22"/>
          <w:lang w:val="en-US" w:eastAsia="ja-JP"/>
        </w:rPr>
        <w:t>11-24-</w:t>
      </w:r>
      <w:r w:rsidR="00DA7364">
        <w:rPr>
          <w:szCs w:val="22"/>
          <w:lang w:val="en-US" w:eastAsia="ja-JP"/>
        </w:rPr>
        <w:t xml:space="preserve">1080 </w:t>
      </w:r>
      <w:r w:rsidR="00DA7364" w:rsidRPr="005F7A33">
        <w:rPr>
          <w:szCs w:val="22"/>
          <w:lang w:val="en-US" w:eastAsia="ja-JP"/>
        </w:rPr>
        <w:t xml:space="preserve">LB286 Comment </w:t>
      </w:r>
      <w:proofErr w:type="gramStart"/>
      <w:r w:rsidR="00DA7364" w:rsidRPr="005F7A33">
        <w:rPr>
          <w:szCs w:val="22"/>
          <w:lang w:val="en-US" w:eastAsia="ja-JP"/>
        </w:rPr>
        <w:t xml:space="preserve">Resolution </w:t>
      </w:r>
      <w:r w:rsidR="00DA7364">
        <w:rPr>
          <w:szCs w:val="22"/>
          <w:lang w:val="en-US" w:eastAsia="ja-JP"/>
        </w:rPr>
        <w:t xml:space="preserve"> CID</w:t>
      </w:r>
      <w:proofErr w:type="gramEnd"/>
      <w:r w:rsidR="00DA7364">
        <w:rPr>
          <w:szCs w:val="22"/>
          <w:lang w:val="en-US" w:eastAsia="ja-JP"/>
        </w:rPr>
        <w:t xml:space="preserve"> 2003 Christian Berger</w:t>
      </w:r>
    </w:p>
    <w:p w14:paraId="6B3BAB3D" w14:textId="77777777" w:rsidR="005F7A33" w:rsidRDefault="005F7A33" w:rsidP="005F7A33">
      <w:pPr>
        <w:numPr>
          <w:ilvl w:val="2"/>
          <w:numId w:val="26"/>
        </w:numPr>
        <w:rPr>
          <w:szCs w:val="22"/>
          <w:lang w:val="en-US" w:eastAsia="ja-JP"/>
        </w:rPr>
      </w:pPr>
      <w:r w:rsidRPr="005F7A33">
        <w:rPr>
          <w:szCs w:val="22"/>
          <w:lang w:val="en-US" w:eastAsia="ja-JP"/>
        </w:rPr>
        <w:t xml:space="preserve"> Conduct group comment resolution, to the extent needed.</w:t>
      </w:r>
    </w:p>
    <w:p w14:paraId="40047D34" w14:textId="51D05092" w:rsidR="005F7A33" w:rsidRDefault="005F7A33" w:rsidP="005F7A33">
      <w:pPr>
        <w:numPr>
          <w:ilvl w:val="2"/>
          <w:numId w:val="26"/>
        </w:numPr>
        <w:rPr>
          <w:szCs w:val="22"/>
          <w:lang w:val="en-US" w:eastAsia="ja-JP"/>
        </w:rPr>
      </w:pPr>
      <w:r w:rsidRPr="005F7A33">
        <w:rPr>
          <w:szCs w:val="22"/>
          <w:lang w:val="en-US" w:eastAsia="ja-JP"/>
        </w:rPr>
        <w:t xml:space="preserve">Approve draft recirculation. </w:t>
      </w:r>
    </w:p>
    <w:p w14:paraId="30742925" w14:textId="5AAE40BF" w:rsidR="005F7A33" w:rsidRDefault="005F7A33" w:rsidP="005F7A33">
      <w:pPr>
        <w:numPr>
          <w:ilvl w:val="2"/>
          <w:numId w:val="26"/>
        </w:numPr>
        <w:rPr>
          <w:szCs w:val="22"/>
          <w:lang w:val="en-US" w:eastAsia="ja-JP"/>
        </w:rPr>
      </w:pPr>
      <w:r w:rsidRPr="005F7A33">
        <w:rPr>
          <w:szCs w:val="22"/>
          <w:lang w:val="en-US" w:eastAsia="ja-JP"/>
        </w:rPr>
        <w:t xml:space="preserve">Review progress made during the week </w:t>
      </w:r>
    </w:p>
    <w:p w14:paraId="32578AEA" w14:textId="0250392E" w:rsidR="005F7A33" w:rsidRDefault="005F7A33" w:rsidP="005F7A33">
      <w:pPr>
        <w:numPr>
          <w:ilvl w:val="2"/>
          <w:numId w:val="26"/>
        </w:numPr>
        <w:rPr>
          <w:szCs w:val="22"/>
          <w:lang w:val="en-US" w:eastAsia="ja-JP"/>
        </w:rPr>
      </w:pPr>
      <w:r w:rsidRPr="005F7A33">
        <w:rPr>
          <w:szCs w:val="22"/>
          <w:lang w:val="en-US" w:eastAsia="ja-JP"/>
        </w:rPr>
        <w:t xml:space="preserve">Review program timelines </w:t>
      </w:r>
    </w:p>
    <w:p w14:paraId="2AF36E2C" w14:textId="5506D618" w:rsidR="005F7A33" w:rsidRDefault="005F7A33" w:rsidP="005F7A33">
      <w:pPr>
        <w:numPr>
          <w:ilvl w:val="2"/>
          <w:numId w:val="26"/>
        </w:numPr>
        <w:rPr>
          <w:szCs w:val="22"/>
          <w:lang w:val="en-US" w:eastAsia="ja-JP"/>
        </w:rPr>
      </w:pPr>
      <w:r w:rsidRPr="005F7A33">
        <w:rPr>
          <w:szCs w:val="22"/>
          <w:lang w:val="en-US" w:eastAsia="ja-JP"/>
        </w:rPr>
        <w:t xml:space="preserve">Review and setup telecon plan </w:t>
      </w:r>
    </w:p>
    <w:p w14:paraId="692A12A8" w14:textId="57D65850" w:rsidR="005F7A33" w:rsidRPr="005F7A33" w:rsidRDefault="005F7A33" w:rsidP="005F7A33">
      <w:pPr>
        <w:numPr>
          <w:ilvl w:val="2"/>
          <w:numId w:val="26"/>
        </w:numPr>
        <w:rPr>
          <w:szCs w:val="22"/>
          <w:lang w:val="en-US" w:eastAsia="ja-JP"/>
        </w:rPr>
      </w:pPr>
      <w:r w:rsidRPr="005F7A33">
        <w:rPr>
          <w:szCs w:val="22"/>
          <w:lang w:val="en-US" w:eastAsia="ja-JP"/>
        </w:rPr>
        <w:t xml:space="preserve">Review submission pipeline </w:t>
      </w:r>
    </w:p>
    <w:p w14:paraId="53EF2AD6" w14:textId="63AD35F0" w:rsidR="003A6CC6" w:rsidRPr="00B05C15" w:rsidRDefault="003A6CC6" w:rsidP="005F7A33">
      <w:pPr>
        <w:ind w:left="3096"/>
        <w:rPr>
          <w:szCs w:val="22"/>
          <w:lang w:val="en-US" w:eastAsia="ja-JP"/>
        </w:rPr>
      </w:pPr>
    </w:p>
    <w:p w14:paraId="45269D63" w14:textId="3BE30338" w:rsidR="00507766" w:rsidRDefault="00507766" w:rsidP="00507766">
      <w:pPr>
        <w:numPr>
          <w:ilvl w:val="1"/>
          <w:numId w:val="26"/>
        </w:numPr>
        <w:rPr>
          <w:szCs w:val="22"/>
          <w:lang w:val="en-US" w:eastAsia="ja-JP"/>
        </w:rPr>
      </w:pPr>
      <w:r w:rsidRPr="00507766">
        <w:rPr>
          <w:szCs w:val="22"/>
          <w:lang w:val="en-US" w:eastAsia="ja-JP"/>
        </w:rPr>
        <w:t xml:space="preserve">Agenda for this slot (slide 25): </w:t>
      </w:r>
    </w:p>
    <w:p w14:paraId="273BFCD8" w14:textId="77777777" w:rsidR="00DA7364" w:rsidRPr="00DA7364" w:rsidRDefault="00DA7364" w:rsidP="00DA7364">
      <w:pPr>
        <w:numPr>
          <w:ilvl w:val="2"/>
          <w:numId w:val="26"/>
        </w:numPr>
        <w:rPr>
          <w:szCs w:val="22"/>
          <w:lang w:val="en-US" w:eastAsia="ja-JP"/>
        </w:rPr>
      </w:pPr>
      <w:r w:rsidRPr="00DA7364">
        <w:rPr>
          <w:szCs w:val="22"/>
          <w:lang w:val="en-US" w:eastAsia="ja-JP"/>
        </w:rPr>
        <w:t>Approval of previous meeting minutes and motion from telecon that met draft text threshold (10min).</w:t>
      </w:r>
    </w:p>
    <w:p w14:paraId="4ACFE9D2" w14:textId="77777777" w:rsidR="00DA7364" w:rsidRPr="00DA7364" w:rsidRDefault="00DA7364" w:rsidP="00DA7364">
      <w:pPr>
        <w:numPr>
          <w:ilvl w:val="2"/>
          <w:numId w:val="26"/>
        </w:numPr>
        <w:rPr>
          <w:szCs w:val="22"/>
          <w:lang w:val="en-US" w:eastAsia="ja-JP"/>
        </w:rPr>
      </w:pPr>
      <w:r w:rsidRPr="00DA7364">
        <w:rPr>
          <w:szCs w:val="22"/>
          <w:lang w:val="en-US" w:eastAsia="ja-JP"/>
        </w:rPr>
        <w:t>Review MDR status and any opens to MDR feedback.</w:t>
      </w:r>
    </w:p>
    <w:p w14:paraId="2549FD46" w14:textId="77777777" w:rsidR="00DA7364" w:rsidRDefault="00DA7364" w:rsidP="00DA7364">
      <w:pPr>
        <w:numPr>
          <w:ilvl w:val="2"/>
          <w:numId w:val="26"/>
        </w:numPr>
        <w:rPr>
          <w:szCs w:val="22"/>
          <w:lang w:val="en-US" w:eastAsia="ja-JP"/>
        </w:rPr>
      </w:pPr>
      <w:r w:rsidRPr="00DA7364">
        <w:rPr>
          <w:szCs w:val="22"/>
          <w:lang w:val="en-US" w:eastAsia="ja-JP"/>
        </w:rPr>
        <w:t>LB286 Comment resolution.</w:t>
      </w:r>
    </w:p>
    <w:p w14:paraId="699B7B3C" w14:textId="77777777" w:rsidR="00DA7364" w:rsidRPr="005F7A33" w:rsidRDefault="00DA7364" w:rsidP="00DA7364">
      <w:pPr>
        <w:numPr>
          <w:ilvl w:val="3"/>
          <w:numId w:val="26"/>
        </w:numPr>
        <w:rPr>
          <w:szCs w:val="22"/>
          <w:lang w:val="en-US" w:eastAsia="ja-JP"/>
        </w:rPr>
      </w:pPr>
      <w:r w:rsidRPr="005F7A33">
        <w:rPr>
          <w:szCs w:val="22"/>
          <w:lang w:val="en-US" w:eastAsia="ja-JP"/>
        </w:rPr>
        <w:t>11-24-966</w:t>
      </w:r>
      <w:r>
        <w:rPr>
          <w:szCs w:val="22"/>
          <w:lang w:val="en-US" w:eastAsia="ja-JP"/>
        </w:rPr>
        <w:t xml:space="preserve"> </w:t>
      </w:r>
      <w:r w:rsidRPr="005F7A33">
        <w:rPr>
          <w:szCs w:val="22"/>
          <w:lang w:val="en-US" w:eastAsia="ja-JP"/>
        </w:rPr>
        <w:t xml:space="preserve">LB286 Comment Resolution for </w:t>
      </w:r>
      <w:proofErr w:type="spellStart"/>
      <w:r w:rsidRPr="005F7A33">
        <w:rPr>
          <w:szCs w:val="22"/>
          <w:lang w:val="en-US" w:eastAsia="ja-JP"/>
        </w:rPr>
        <w:t>eMLSR</w:t>
      </w:r>
      <w:proofErr w:type="spellEnd"/>
      <w:r w:rsidRPr="005F7A33">
        <w:rPr>
          <w:szCs w:val="22"/>
          <w:lang w:val="en-US" w:eastAsia="ja-JP"/>
        </w:rPr>
        <w:t xml:space="preserve"> related CID 2056 - Ali Raissinia</w:t>
      </w:r>
    </w:p>
    <w:p w14:paraId="0CD3A223" w14:textId="77777777" w:rsidR="00DA7364" w:rsidRDefault="00DA7364" w:rsidP="00DA7364">
      <w:pPr>
        <w:numPr>
          <w:ilvl w:val="3"/>
          <w:numId w:val="26"/>
        </w:numPr>
        <w:rPr>
          <w:szCs w:val="22"/>
          <w:lang w:val="en-US" w:eastAsia="ja-JP"/>
        </w:rPr>
      </w:pPr>
      <w:r w:rsidRPr="005F7A33">
        <w:rPr>
          <w:szCs w:val="22"/>
          <w:lang w:val="en-US" w:eastAsia="ja-JP"/>
        </w:rPr>
        <w:t>11-24-954</w:t>
      </w:r>
      <w:r>
        <w:rPr>
          <w:szCs w:val="22"/>
          <w:lang w:val="en-US" w:eastAsia="ja-JP"/>
        </w:rPr>
        <w:t xml:space="preserve"> </w:t>
      </w:r>
      <w:r w:rsidRPr="005F7A33">
        <w:rPr>
          <w:szCs w:val="22"/>
          <w:lang w:eastAsia="ja-JP"/>
        </w:rPr>
        <w:t>Proposed resolutions to 11bk LB286 CIDs on Passive Ranging</w:t>
      </w:r>
      <w:r>
        <w:rPr>
          <w:szCs w:val="22"/>
          <w:lang w:eastAsia="ja-JP"/>
        </w:rPr>
        <w:t xml:space="preserve"> -</w:t>
      </w:r>
      <w:r w:rsidRPr="001C6A5A">
        <w:rPr>
          <w:rFonts w:asciiTheme="minorHAnsi" w:eastAsiaTheme="minorEastAsia" w:cstheme="minorBidi"/>
          <w:color w:val="000000" w:themeColor="dark1"/>
          <w:kern w:val="24"/>
          <w:sz w:val="28"/>
          <w:szCs w:val="28"/>
          <w:lang w:val="en-US"/>
        </w:rPr>
        <w:t xml:space="preserve"> </w:t>
      </w:r>
      <w:r w:rsidRPr="005F7A33">
        <w:rPr>
          <w:szCs w:val="22"/>
          <w:lang w:val="en-US" w:eastAsia="ja-JP"/>
        </w:rPr>
        <w:t>Qi Wang</w:t>
      </w:r>
    </w:p>
    <w:p w14:paraId="2DFFDD6D" w14:textId="77777777" w:rsidR="00DA7364" w:rsidRDefault="00DA7364" w:rsidP="00DA7364">
      <w:pPr>
        <w:numPr>
          <w:ilvl w:val="3"/>
          <w:numId w:val="26"/>
        </w:numPr>
        <w:rPr>
          <w:szCs w:val="22"/>
          <w:lang w:val="en-US" w:eastAsia="ja-JP"/>
        </w:rPr>
      </w:pPr>
      <w:r>
        <w:rPr>
          <w:szCs w:val="22"/>
          <w:lang w:val="en-US" w:eastAsia="ja-JP"/>
        </w:rPr>
        <w:t xml:space="preserve">11-24-1080 </w:t>
      </w:r>
      <w:r w:rsidRPr="005F7A33">
        <w:rPr>
          <w:szCs w:val="22"/>
          <w:lang w:val="en-US" w:eastAsia="ja-JP"/>
        </w:rPr>
        <w:t xml:space="preserve">LB286 Comment </w:t>
      </w:r>
      <w:proofErr w:type="gramStart"/>
      <w:r w:rsidRPr="005F7A33">
        <w:rPr>
          <w:szCs w:val="22"/>
          <w:lang w:val="en-US" w:eastAsia="ja-JP"/>
        </w:rPr>
        <w:t xml:space="preserve">Resolution </w:t>
      </w:r>
      <w:r>
        <w:rPr>
          <w:szCs w:val="22"/>
          <w:lang w:val="en-US" w:eastAsia="ja-JP"/>
        </w:rPr>
        <w:t xml:space="preserve"> CID</w:t>
      </w:r>
      <w:proofErr w:type="gramEnd"/>
      <w:r>
        <w:rPr>
          <w:szCs w:val="22"/>
          <w:lang w:val="en-US" w:eastAsia="ja-JP"/>
        </w:rPr>
        <w:t xml:space="preserve"> 2003 Christian Berger</w:t>
      </w:r>
    </w:p>
    <w:p w14:paraId="4A95A303" w14:textId="77777777" w:rsidR="00DA7364" w:rsidRPr="00DA7364" w:rsidRDefault="00DA7364" w:rsidP="00DA7364">
      <w:pPr>
        <w:ind w:left="3096"/>
        <w:rPr>
          <w:szCs w:val="22"/>
          <w:lang w:val="en-US" w:eastAsia="ja-JP"/>
        </w:rPr>
      </w:pPr>
    </w:p>
    <w:p w14:paraId="5785BB2C" w14:textId="66F3EABA" w:rsidR="00310EE0" w:rsidRDefault="000E5E12" w:rsidP="00D92706">
      <w:pPr>
        <w:numPr>
          <w:ilvl w:val="2"/>
          <w:numId w:val="26"/>
        </w:numPr>
        <w:rPr>
          <w:szCs w:val="22"/>
          <w:lang w:val="en-US" w:eastAsia="ja-JP"/>
        </w:rPr>
      </w:pPr>
      <w:r>
        <w:rPr>
          <w:szCs w:val="22"/>
          <w:lang w:val="en-US" w:eastAsia="ja-JP"/>
        </w:rPr>
        <w:t xml:space="preserve">Agenda approved. </w:t>
      </w:r>
    </w:p>
    <w:p w14:paraId="4B111739" w14:textId="77777777" w:rsidR="00A209EE" w:rsidRPr="00507766" w:rsidRDefault="00A209EE" w:rsidP="00A209EE">
      <w:pPr>
        <w:ind w:left="4284"/>
        <w:rPr>
          <w:szCs w:val="22"/>
          <w:lang w:val="en-US" w:eastAsia="ja-JP"/>
        </w:rPr>
      </w:pPr>
    </w:p>
    <w:p w14:paraId="2BF931B5" w14:textId="17462F59" w:rsidR="00981065" w:rsidRPr="00DA7364" w:rsidRDefault="00981065" w:rsidP="00981065">
      <w:pPr>
        <w:numPr>
          <w:ilvl w:val="1"/>
          <w:numId w:val="26"/>
        </w:numPr>
        <w:rPr>
          <w:szCs w:val="22"/>
          <w:lang w:val="en-US" w:eastAsia="ja-JP"/>
        </w:rPr>
      </w:pPr>
      <w:r w:rsidRPr="00DA7364">
        <w:rPr>
          <w:b/>
          <w:bCs/>
          <w:szCs w:val="22"/>
          <w:lang w:val="en-US" w:eastAsia="ja-JP"/>
        </w:rPr>
        <w:t xml:space="preserve">Motion </w:t>
      </w:r>
      <w:r w:rsidRPr="00DA7364">
        <w:rPr>
          <w:szCs w:val="22"/>
          <w:lang w:val="en-US" w:eastAsia="ja-JP"/>
        </w:rPr>
        <w:t>(20240</w:t>
      </w:r>
      <w:r w:rsidR="00DA7364" w:rsidRPr="00DA7364">
        <w:rPr>
          <w:szCs w:val="22"/>
          <w:lang w:val="en-US" w:eastAsia="ja-JP"/>
        </w:rPr>
        <w:t>7</w:t>
      </w:r>
      <w:r w:rsidRPr="00DA7364">
        <w:rPr>
          <w:szCs w:val="22"/>
          <w:lang w:val="en-US" w:eastAsia="ja-JP"/>
        </w:rPr>
        <w:t>-01):</w:t>
      </w:r>
    </w:p>
    <w:p w14:paraId="06063D41" w14:textId="77777777" w:rsidR="00737CDB" w:rsidRDefault="00737CDB" w:rsidP="00981065">
      <w:pPr>
        <w:ind w:left="3096"/>
        <w:rPr>
          <w:szCs w:val="22"/>
          <w:lang w:val="en-US" w:eastAsia="ja-JP"/>
        </w:rPr>
      </w:pPr>
      <w:r w:rsidRPr="00737CDB">
        <w:rPr>
          <w:szCs w:val="22"/>
          <w:lang w:val="en-US" w:eastAsia="ja-JP"/>
        </w:rPr>
        <w:t xml:space="preserve">Move to approve document 11-24/1025r0 as </w:t>
      </w:r>
      <w:proofErr w:type="spellStart"/>
      <w:r w:rsidRPr="00737CDB">
        <w:rPr>
          <w:szCs w:val="22"/>
          <w:lang w:val="en-US" w:eastAsia="ja-JP"/>
        </w:rPr>
        <w:t>TGbk</w:t>
      </w:r>
      <w:proofErr w:type="spellEnd"/>
      <w:r w:rsidRPr="00737CDB">
        <w:rPr>
          <w:szCs w:val="22"/>
          <w:lang w:val="en-US" w:eastAsia="ja-JP"/>
        </w:rPr>
        <w:t xml:space="preserve"> meeting minutes for the 2024 May meeting week.</w:t>
      </w:r>
    </w:p>
    <w:p w14:paraId="759910B7" w14:textId="33274EC9" w:rsidR="00981065" w:rsidRPr="00DA7364" w:rsidRDefault="00981065" w:rsidP="00981065">
      <w:pPr>
        <w:ind w:left="3096"/>
        <w:rPr>
          <w:szCs w:val="22"/>
          <w:lang w:val="en-US" w:eastAsia="ja-JP"/>
        </w:rPr>
      </w:pPr>
      <w:r w:rsidRPr="00DA7364">
        <w:rPr>
          <w:szCs w:val="22"/>
          <w:lang w:val="en-US" w:eastAsia="ja-JP"/>
        </w:rPr>
        <w:t>Moved by: Dibakar Das</w:t>
      </w:r>
    </w:p>
    <w:p w14:paraId="0C234288" w14:textId="1825EAF7" w:rsidR="00981065" w:rsidRPr="00DA7364" w:rsidRDefault="00981065" w:rsidP="00981065">
      <w:pPr>
        <w:ind w:left="3096"/>
        <w:rPr>
          <w:szCs w:val="22"/>
          <w:lang w:val="en-US" w:eastAsia="ja-JP"/>
        </w:rPr>
      </w:pPr>
      <w:r w:rsidRPr="00DA7364">
        <w:rPr>
          <w:szCs w:val="22"/>
          <w:lang w:val="en-US" w:eastAsia="ja-JP"/>
        </w:rPr>
        <w:t xml:space="preserve">Seconded by: </w:t>
      </w:r>
      <w:r w:rsidR="00DA7364">
        <w:rPr>
          <w:szCs w:val="22"/>
          <w:lang w:val="en-US" w:eastAsia="ja-JP"/>
        </w:rPr>
        <w:t>Christian Berger</w:t>
      </w:r>
    </w:p>
    <w:p w14:paraId="3FBC0D3C" w14:textId="77777777" w:rsidR="00981065" w:rsidRDefault="00981065" w:rsidP="00981065">
      <w:pPr>
        <w:ind w:left="3096"/>
        <w:rPr>
          <w:szCs w:val="22"/>
          <w:lang w:val="en-US" w:eastAsia="ja-JP"/>
        </w:rPr>
      </w:pPr>
      <w:r w:rsidRPr="00DA7364">
        <w:rPr>
          <w:szCs w:val="22"/>
          <w:lang w:val="en-US" w:eastAsia="ja-JP"/>
        </w:rPr>
        <w:t xml:space="preserve">Results (Y/N/A): unanimous </w:t>
      </w:r>
    </w:p>
    <w:p w14:paraId="672E13EA" w14:textId="77777777" w:rsidR="00DA7364" w:rsidRPr="00DA7364" w:rsidRDefault="00DA7364" w:rsidP="00981065">
      <w:pPr>
        <w:ind w:left="3096"/>
        <w:rPr>
          <w:szCs w:val="22"/>
          <w:lang w:val="en-US" w:eastAsia="ja-JP"/>
        </w:rPr>
      </w:pPr>
    </w:p>
    <w:p w14:paraId="652AF386" w14:textId="6D6CF8B3" w:rsidR="00DA7364" w:rsidRPr="00DA7364" w:rsidRDefault="00DA7364" w:rsidP="00DA7364">
      <w:pPr>
        <w:numPr>
          <w:ilvl w:val="1"/>
          <w:numId w:val="26"/>
        </w:numPr>
        <w:rPr>
          <w:szCs w:val="22"/>
          <w:lang w:val="en-US" w:eastAsia="ja-JP"/>
        </w:rPr>
      </w:pPr>
      <w:r w:rsidRPr="00DA7364">
        <w:rPr>
          <w:b/>
          <w:bCs/>
          <w:szCs w:val="22"/>
          <w:lang w:val="en-US" w:eastAsia="ja-JP"/>
        </w:rPr>
        <w:t xml:space="preserve">Motion </w:t>
      </w:r>
      <w:r w:rsidRPr="00DA7364">
        <w:rPr>
          <w:szCs w:val="22"/>
          <w:lang w:val="en-US" w:eastAsia="ja-JP"/>
        </w:rPr>
        <w:t>(202407-0</w:t>
      </w:r>
      <w:r>
        <w:rPr>
          <w:szCs w:val="22"/>
          <w:lang w:val="en-US" w:eastAsia="ja-JP"/>
        </w:rPr>
        <w:t>2</w:t>
      </w:r>
      <w:r w:rsidRPr="00DA7364">
        <w:rPr>
          <w:szCs w:val="22"/>
          <w:lang w:val="en-US" w:eastAsia="ja-JP"/>
        </w:rPr>
        <w:t>):</w:t>
      </w:r>
    </w:p>
    <w:p w14:paraId="3BCD3778" w14:textId="4D1321EB" w:rsidR="00DA7364" w:rsidRPr="00DA7364" w:rsidRDefault="00DA7364" w:rsidP="00DA7364">
      <w:pPr>
        <w:numPr>
          <w:ilvl w:val="2"/>
          <w:numId w:val="26"/>
        </w:numPr>
        <w:rPr>
          <w:szCs w:val="22"/>
          <w:lang w:val="en-US" w:eastAsia="ja-JP"/>
        </w:rPr>
      </w:pPr>
      <w:r w:rsidRPr="00DA7364">
        <w:rPr>
          <w:szCs w:val="22"/>
          <w:lang w:val="en-US" w:eastAsia="ja-JP"/>
        </w:rPr>
        <w:t>Move to approve document 11-24/1</w:t>
      </w:r>
      <w:r>
        <w:rPr>
          <w:szCs w:val="22"/>
          <w:lang w:val="en-US" w:eastAsia="ja-JP"/>
        </w:rPr>
        <w:t>223</w:t>
      </w:r>
      <w:r w:rsidRPr="00DA7364">
        <w:rPr>
          <w:szCs w:val="22"/>
          <w:lang w:val="en-US" w:eastAsia="ja-JP"/>
        </w:rPr>
        <w:t>r</w:t>
      </w:r>
      <w:r>
        <w:rPr>
          <w:szCs w:val="22"/>
          <w:lang w:val="en-US" w:eastAsia="ja-JP"/>
        </w:rPr>
        <w:t>1</w:t>
      </w:r>
      <w:r w:rsidRPr="00DA7364">
        <w:rPr>
          <w:szCs w:val="22"/>
          <w:lang w:val="en-US" w:eastAsia="ja-JP"/>
        </w:rPr>
        <w:t xml:space="preserve"> as </w:t>
      </w:r>
      <w:proofErr w:type="spellStart"/>
      <w:r w:rsidRPr="00DA7364">
        <w:rPr>
          <w:szCs w:val="22"/>
          <w:lang w:val="en-US" w:eastAsia="ja-JP"/>
        </w:rPr>
        <w:t>TGbk</w:t>
      </w:r>
      <w:proofErr w:type="spellEnd"/>
      <w:r w:rsidRPr="00DA7364">
        <w:rPr>
          <w:szCs w:val="22"/>
          <w:lang w:val="en-US" w:eastAsia="ja-JP"/>
        </w:rPr>
        <w:t xml:space="preserve"> meeting minutes for</w:t>
      </w:r>
      <w:r>
        <w:rPr>
          <w:szCs w:val="22"/>
          <w:lang w:val="en-US" w:eastAsia="ja-JP"/>
        </w:rPr>
        <w:t xml:space="preserve"> telecon running between</w:t>
      </w:r>
      <w:r w:rsidRPr="00DA7364">
        <w:rPr>
          <w:szCs w:val="22"/>
          <w:lang w:val="en-US" w:eastAsia="ja-JP"/>
        </w:rPr>
        <w:t xml:space="preserve"> </w:t>
      </w:r>
      <w:r>
        <w:rPr>
          <w:szCs w:val="22"/>
          <w:lang w:val="en-US" w:eastAsia="ja-JP"/>
        </w:rPr>
        <w:t xml:space="preserve">May and July </w:t>
      </w:r>
      <w:r w:rsidRPr="00DA7364">
        <w:rPr>
          <w:szCs w:val="22"/>
          <w:lang w:val="en-US" w:eastAsia="ja-JP"/>
        </w:rPr>
        <w:t>2024</w:t>
      </w:r>
      <w:r>
        <w:rPr>
          <w:szCs w:val="22"/>
          <w:lang w:val="en-US" w:eastAsia="ja-JP"/>
        </w:rPr>
        <w:t xml:space="preserve"> IEEE</w:t>
      </w:r>
      <w:r w:rsidRPr="00DA7364">
        <w:rPr>
          <w:szCs w:val="22"/>
          <w:lang w:val="en-US" w:eastAsia="ja-JP"/>
        </w:rPr>
        <w:t xml:space="preserve"> meeting week.</w:t>
      </w:r>
    </w:p>
    <w:p w14:paraId="4AD5BDA0" w14:textId="77777777" w:rsidR="00DA7364" w:rsidRPr="00DA7364" w:rsidRDefault="00DA7364" w:rsidP="00DA7364">
      <w:pPr>
        <w:ind w:left="3096"/>
        <w:rPr>
          <w:szCs w:val="22"/>
          <w:lang w:val="en-US" w:eastAsia="ja-JP"/>
        </w:rPr>
      </w:pPr>
      <w:r w:rsidRPr="00DA7364">
        <w:rPr>
          <w:szCs w:val="22"/>
          <w:lang w:val="en-US" w:eastAsia="ja-JP"/>
        </w:rPr>
        <w:t>Moved by: Dibakar Das</w:t>
      </w:r>
    </w:p>
    <w:p w14:paraId="04D88476" w14:textId="5CFDFA9C" w:rsidR="00DA7364" w:rsidRPr="00DA7364" w:rsidRDefault="00DA7364" w:rsidP="00DA7364">
      <w:pPr>
        <w:ind w:left="3096"/>
        <w:rPr>
          <w:szCs w:val="22"/>
          <w:lang w:val="en-US" w:eastAsia="ja-JP"/>
        </w:rPr>
      </w:pPr>
      <w:r w:rsidRPr="00DA7364">
        <w:rPr>
          <w:szCs w:val="22"/>
          <w:lang w:val="en-US" w:eastAsia="ja-JP"/>
        </w:rPr>
        <w:t xml:space="preserve">Seconded by: </w:t>
      </w:r>
      <w:r>
        <w:rPr>
          <w:szCs w:val="22"/>
          <w:lang w:val="en-US" w:eastAsia="ja-JP"/>
        </w:rPr>
        <w:t>Roy Want</w:t>
      </w:r>
    </w:p>
    <w:p w14:paraId="015E5479" w14:textId="77777777" w:rsidR="00DA7364" w:rsidRDefault="00DA7364" w:rsidP="00DA7364">
      <w:pPr>
        <w:ind w:left="3096"/>
        <w:rPr>
          <w:szCs w:val="22"/>
          <w:lang w:val="en-US" w:eastAsia="ja-JP"/>
        </w:rPr>
      </w:pPr>
      <w:r w:rsidRPr="00DA7364">
        <w:rPr>
          <w:szCs w:val="22"/>
          <w:lang w:val="en-US" w:eastAsia="ja-JP"/>
        </w:rPr>
        <w:t xml:space="preserve">Results (Y/N/A): unanimous </w:t>
      </w:r>
    </w:p>
    <w:p w14:paraId="1D7AC06F" w14:textId="4E321557" w:rsidR="00DA7364" w:rsidRPr="00DA7364" w:rsidRDefault="00DA7364" w:rsidP="00DA7364">
      <w:pPr>
        <w:numPr>
          <w:ilvl w:val="1"/>
          <w:numId w:val="26"/>
        </w:numPr>
        <w:rPr>
          <w:szCs w:val="22"/>
          <w:lang w:val="en-US" w:eastAsia="ja-JP"/>
        </w:rPr>
      </w:pPr>
      <w:r w:rsidRPr="00DA7364">
        <w:rPr>
          <w:b/>
          <w:bCs/>
          <w:szCs w:val="22"/>
          <w:lang w:val="en-US" w:eastAsia="ja-JP"/>
        </w:rPr>
        <w:t xml:space="preserve">Motion </w:t>
      </w:r>
      <w:r w:rsidRPr="00DA7364">
        <w:rPr>
          <w:szCs w:val="22"/>
          <w:lang w:val="en-US" w:eastAsia="ja-JP"/>
        </w:rPr>
        <w:t>(202407-0</w:t>
      </w:r>
      <w:r>
        <w:rPr>
          <w:szCs w:val="22"/>
          <w:lang w:val="en-US" w:eastAsia="ja-JP"/>
        </w:rPr>
        <w:t>3</w:t>
      </w:r>
      <w:r w:rsidRPr="00DA7364">
        <w:rPr>
          <w:szCs w:val="22"/>
          <w:lang w:val="en-US" w:eastAsia="ja-JP"/>
        </w:rPr>
        <w:t>):</w:t>
      </w:r>
    </w:p>
    <w:p w14:paraId="41A9A2D8" w14:textId="77777777" w:rsidR="00A840C3" w:rsidRDefault="00E33FB6" w:rsidP="00DA7364">
      <w:pPr>
        <w:ind w:left="3096"/>
        <w:rPr>
          <w:szCs w:val="22"/>
          <w:lang w:val="en-US" w:eastAsia="ja-JP"/>
        </w:rPr>
      </w:pPr>
      <w:r w:rsidRPr="00E33FB6">
        <w:rPr>
          <w:szCs w:val="22"/>
          <w:lang w:val="en-US" w:eastAsia="ja-JP"/>
        </w:rPr>
        <w:t xml:space="preserve">Move to adopt the resolution depicted by document 11-24-951r1 for CIDs 2004, 2005, 2006, 2009, 2016, 2037, 2038, 2039, 2043, 2044, 2055 (11 CIDs total), instruct the technical editor to incorporate it in the P802.11bk draft and grant the editor editorial license. </w:t>
      </w:r>
    </w:p>
    <w:p w14:paraId="7AEB20A8" w14:textId="47A5E0B0" w:rsidR="00DA7364" w:rsidRDefault="00DA7364" w:rsidP="00DA7364">
      <w:pPr>
        <w:ind w:left="3096"/>
        <w:rPr>
          <w:szCs w:val="22"/>
          <w:lang w:eastAsia="ja-JP"/>
        </w:rPr>
      </w:pPr>
      <w:r w:rsidRPr="00DA7364">
        <w:rPr>
          <w:szCs w:val="22"/>
          <w:lang w:val="en-US" w:eastAsia="ja-JP"/>
        </w:rPr>
        <w:t xml:space="preserve">Moved by: </w:t>
      </w:r>
      <w:r w:rsidRPr="00DA7364">
        <w:rPr>
          <w:szCs w:val="22"/>
          <w:lang w:eastAsia="ja-JP"/>
        </w:rPr>
        <w:t>Jonathan Segev</w:t>
      </w:r>
    </w:p>
    <w:p w14:paraId="0855CACB" w14:textId="63FCCC8E" w:rsidR="00DA7364" w:rsidRPr="00DA7364" w:rsidRDefault="00DA7364" w:rsidP="00DA7364">
      <w:pPr>
        <w:ind w:left="3096"/>
        <w:rPr>
          <w:szCs w:val="22"/>
          <w:lang w:val="en-US" w:eastAsia="ja-JP"/>
        </w:rPr>
      </w:pPr>
      <w:r w:rsidRPr="00DA7364">
        <w:rPr>
          <w:szCs w:val="22"/>
          <w:lang w:val="en-US" w:eastAsia="ja-JP"/>
        </w:rPr>
        <w:t xml:space="preserve">Seconded by: </w:t>
      </w:r>
      <w:r>
        <w:rPr>
          <w:szCs w:val="22"/>
          <w:lang w:val="en-US" w:eastAsia="ja-JP"/>
        </w:rPr>
        <w:t>Christian Berger</w:t>
      </w:r>
    </w:p>
    <w:p w14:paraId="5E517515" w14:textId="77777777" w:rsidR="00DA7364" w:rsidRDefault="00DA7364" w:rsidP="00DA7364">
      <w:pPr>
        <w:ind w:left="3096"/>
        <w:rPr>
          <w:szCs w:val="22"/>
          <w:lang w:val="en-US" w:eastAsia="ja-JP"/>
        </w:rPr>
      </w:pPr>
      <w:r w:rsidRPr="00DA7364">
        <w:rPr>
          <w:szCs w:val="22"/>
          <w:lang w:val="en-US" w:eastAsia="ja-JP"/>
        </w:rPr>
        <w:t xml:space="preserve">Results (Y/N/A): unanimous </w:t>
      </w:r>
    </w:p>
    <w:p w14:paraId="0F02215C" w14:textId="5CC25126" w:rsidR="00DA7364" w:rsidRPr="00DA7364" w:rsidRDefault="00DA7364" w:rsidP="00DA7364">
      <w:pPr>
        <w:numPr>
          <w:ilvl w:val="1"/>
          <w:numId w:val="26"/>
        </w:numPr>
        <w:rPr>
          <w:szCs w:val="22"/>
          <w:lang w:val="en-US" w:eastAsia="ja-JP"/>
        </w:rPr>
      </w:pPr>
      <w:r w:rsidRPr="00DA7364">
        <w:rPr>
          <w:b/>
          <w:bCs/>
          <w:szCs w:val="22"/>
          <w:lang w:val="en-US" w:eastAsia="ja-JP"/>
        </w:rPr>
        <w:t xml:space="preserve">Motion </w:t>
      </w:r>
      <w:r w:rsidRPr="00DA7364">
        <w:rPr>
          <w:szCs w:val="22"/>
          <w:lang w:val="en-US" w:eastAsia="ja-JP"/>
        </w:rPr>
        <w:t>(202407-0</w:t>
      </w:r>
      <w:r>
        <w:rPr>
          <w:szCs w:val="22"/>
          <w:lang w:val="en-US" w:eastAsia="ja-JP"/>
        </w:rPr>
        <w:t>4</w:t>
      </w:r>
      <w:r w:rsidRPr="00DA7364">
        <w:rPr>
          <w:szCs w:val="22"/>
          <w:lang w:val="en-US" w:eastAsia="ja-JP"/>
        </w:rPr>
        <w:t>):</w:t>
      </w:r>
    </w:p>
    <w:p w14:paraId="62315351" w14:textId="77777777" w:rsidR="00A840C3" w:rsidRDefault="00A840C3" w:rsidP="00DA7364">
      <w:pPr>
        <w:ind w:left="3096"/>
        <w:rPr>
          <w:szCs w:val="22"/>
          <w:lang w:val="en-US" w:eastAsia="ja-JP"/>
        </w:rPr>
      </w:pPr>
      <w:r w:rsidRPr="00A840C3">
        <w:rPr>
          <w:szCs w:val="22"/>
          <w:lang w:val="en-US" w:eastAsia="ja-JP"/>
        </w:rPr>
        <w:t xml:space="preserve">Move to adopt the resolution depicted by document 11-24-958r2 for CIDs 2041, 2071, 2075, 2076, 2078, 2112, 2115, 2117, 2118, 2119, 2121, 2127, 2132 (13 CIDs total), instruct the technical editor to incorporate it in the P802.11bk draft and grant the editor editorial license. </w:t>
      </w:r>
    </w:p>
    <w:p w14:paraId="5C19DFE8" w14:textId="4F7BF9F7" w:rsidR="00DA7364" w:rsidRDefault="00DA7364" w:rsidP="00DA7364">
      <w:pPr>
        <w:ind w:left="3096"/>
        <w:rPr>
          <w:szCs w:val="22"/>
          <w:lang w:eastAsia="ja-JP"/>
        </w:rPr>
      </w:pPr>
      <w:r w:rsidRPr="00DA7364">
        <w:rPr>
          <w:szCs w:val="22"/>
          <w:lang w:val="en-US" w:eastAsia="ja-JP"/>
        </w:rPr>
        <w:t xml:space="preserve">Moved by: </w:t>
      </w:r>
      <w:r w:rsidRPr="00DA7364">
        <w:rPr>
          <w:szCs w:val="22"/>
          <w:lang w:eastAsia="ja-JP"/>
        </w:rPr>
        <w:t>Jonathan Segev</w:t>
      </w:r>
    </w:p>
    <w:p w14:paraId="67AFAFE1" w14:textId="12A55686" w:rsidR="00DA7364" w:rsidRPr="00DA7364" w:rsidRDefault="00DA7364" w:rsidP="00DA7364">
      <w:pPr>
        <w:ind w:left="3096"/>
        <w:rPr>
          <w:szCs w:val="22"/>
          <w:lang w:val="en-US" w:eastAsia="ja-JP"/>
        </w:rPr>
      </w:pPr>
      <w:r w:rsidRPr="00DA7364">
        <w:rPr>
          <w:szCs w:val="22"/>
          <w:lang w:val="en-US" w:eastAsia="ja-JP"/>
        </w:rPr>
        <w:t xml:space="preserve">Seconded by: </w:t>
      </w:r>
      <w:r w:rsidR="005E60AB">
        <w:rPr>
          <w:szCs w:val="22"/>
          <w:lang w:val="en-US" w:eastAsia="ja-JP"/>
        </w:rPr>
        <w:t>Christian Berger</w:t>
      </w:r>
    </w:p>
    <w:p w14:paraId="59FB3A75" w14:textId="77777777" w:rsidR="00DA7364" w:rsidRDefault="00DA7364" w:rsidP="00DA7364">
      <w:pPr>
        <w:ind w:left="3096"/>
        <w:rPr>
          <w:szCs w:val="22"/>
          <w:lang w:val="en-US" w:eastAsia="ja-JP"/>
        </w:rPr>
      </w:pPr>
      <w:r w:rsidRPr="00DA7364">
        <w:rPr>
          <w:szCs w:val="22"/>
          <w:lang w:val="en-US" w:eastAsia="ja-JP"/>
        </w:rPr>
        <w:t xml:space="preserve">Results (Y/N/A): unanimous </w:t>
      </w:r>
    </w:p>
    <w:p w14:paraId="4C8DB0F8" w14:textId="768ABF7E" w:rsidR="005E60AB" w:rsidRPr="00DA7364" w:rsidRDefault="005E60AB" w:rsidP="005E60AB">
      <w:pPr>
        <w:numPr>
          <w:ilvl w:val="1"/>
          <w:numId w:val="26"/>
        </w:numPr>
        <w:rPr>
          <w:szCs w:val="22"/>
          <w:lang w:val="en-US" w:eastAsia="ja-JP"/>
        </w:rPr>
      </w:pPr>
      <w:r w:rsidRPr="00DA7364">
        <w:rPr>
          <w:b/>
          <w:bCs/>
          <w:szCs w:val="22"/>
          <w:lang w:val="en-US" w:eastAsia="ja-JP"/>
        </w:rPr>
        <w:t xml:space="preserve">Motion </w:t>
      </w:r>
      <w:r w:rsidRPr="00DA7364">
        <w:rPr>
          <w:szCs w:val="22"/>
          <w:lang w:val="en-US" w:eastAsia="ja-JP"/>
        </w:rPr>
        <w:t>(202407-0</w:t>
      </w:r>
      <w:r>
        <w:rPr>
          <w:szCs w:val="22"/>
          <w:lang w:val="en-US" w:eastAsia="ja-JP"/>
        </w:rPr>
        <w:t>5</w:t>
      </w:r>
      <w:r w:rsidRPr="00DA7364">
        <w:rPr>
          <w:szCs w:val="22"/>
          <w:lang w:val="en-US" w:eastAsia="ja-JP"/>
        </w:rPr>
        <w:t>):</w:t>
      </w:r>
    </w:p>
    <w:p w14:paraId="521A7C20" w14:textId="6C0B80AA" w:rsidR="005E60AB" w:rsidRDefault="001277AA" w:rsidP="005E60AB">
      <w:pPr>
        <w:ind w:left="3096"/>
        <w:rPr>
          <w:szCs w:val="22"/>
          <w:lang w:val="en-US" w:eastAsia="ja-JP"/>
        </w:rPr>
      </w:pPr>
      <w:r w:rsidRPr="001277AA">
        <w:rPr>
          <w:szCs w:val="22"/>
          <w:lang w:val="en-US" w:eastAsia="ja-JP"/>
        </w:rPr>
        <w:t xml:space="preserve">Move to adopt the resolution depicted by document 11-24-1073r1 for editorial CIDs, instruct the technical editor to incorporate it in the P802.11bk draft and grant the editor editorial license. </w:t>
      </w:r>
      <w:r w:rsidR="005E60AB" w:rsidRPr="005E60AB">
        <w:rPr>
          <w:szCs w:val="22"/>
          <w:lang w:val="en-US" w:eastAsia="ja-JP"/>
        </w:rPr>
        <w:t xml:space="preserve"> </w:t>
      </w:r>
    </w:p>
    <w:p w14:paraId="725B42B2" w14:textId="6B07C558" w:rsidR="005E60AB" w:rsidRDefault="005E60AB" w:rsidP="005E60AB">
      <w:pPr>
        <w:ind w:left="3096"/>
        <w:rPr>
          <w:szCs w:val="22"/>
          <w:lang w:eastAsia="ja-JP"/>
        </w:rPr>
      </w:pPr>
      <w:r w:rsidRPr="00DA7364">
        <w:rPr>
          <w:szCs w:val="22"/>
          <w:lang w:val="en-US" w:eastAsia="ja-JP"/>
        </w:rPr>
        <w:t xml:space="preserve">Moved by: </w:t>
      </w:r>
      <w:r>
        <w:rPr>
          <w:szCs w:val="22"/>
          <w:lang w:eastAsia="ja-JP"/>
        </w:rPr>
        <w:t>Roy Want</w:t>
      </w:r>
    </w:p>
    <w:p w14:paraId="321A9DE0" w14:textId="77777777" w:rsidR="005E60AB" w:rsidRDefault="005E60AB" w:rsidP="005E60AB">
      <w:pPr>
        <w:ind w:left="3096"/>
        <w:rPr>
          <w:szCs w:val="22"/>
          <w:lang w:val="en-US" w:eastAsia="ja-JP"/>
        </w:rPr>
      </w:pPr>
      <w:r w:rsidRPr="00DA7364">
        <w:rPr>
          <w:szCs w:val="22"/>
          <w:lang w:val="en-US" w:eastAsia="ja-JP"/>
        </w:rPr>
        <w:t xml:space="preserve">Seconded by: </w:t>
      </w:r>
      <w:r>
        <w:rPr>
          <w:szCs w:val="22"/>
          <w:lang w:val="en-US" w:eastAsia="ja-JP"/>
        </w:rPr>
        <w:t>Christian Berger</w:t>
      </w:r>
    </w:p>
    <w:p w14:paraId="6C88BA46" w14:textId="77777777" w:rsidR="005E60AB" w:rsidRDefault="005E60AB" w:rsidP="005E60AB">
      <w:pPr>
        <w:ind w:left="3096"/>
        <w:rPr>
          <w:szCs w:val="22"/>
          <w:lang w:val="en-US" w:eastAsia="ja-JP"/>
        </w:rPr>
      </w:pPr>
    </w:p>
    <w:p w14:paraId="5B94864B" w14:textId="58D4287E" w:rsidR="005E60AB" w:rsidRDefault="005E60AB" w:rsidP="005E60AB">
      <w:pPr>
        <w:ind w:left="3096"/>
        <w:rPr>
          <w:szCs w:val="22"/>
          <w:lang w:val="en-US" w:eastAsia="ja-JP"/>
        </w:rPr>
      </w:pPr>
      <w:r>
        <w:rPr>
          <w:szCs w:val="22"/>
          <w:lang w:val="en-US" w:eastAsia="ja-JP"/>
        </w:rPr>
        <w:t>C: R1 captures some offline comments.</w:t>
      </w:r>
    </w:p>
    <w:p w14:paraId="6468E59E" w14:textId="515D6818" w:rsidR="005E60AB" w:rsidRPr="00DA7364" w:rsidRDefault="005E60AB" w:rsidP="005E60AB">
      <w:pPr>
        <w:ind w:left="3096"/>
        <w:rPr>
          <w:szCs w:val="22"/>
          <w:lang w:val="en-US" w:eastAsia="ja-JP"/>
        </w:rPr>
      </w:pPr>
    </w:p>
    <w:p w14:paraId="422773EA" w14:textId="77777777" w:rsidR="005E60AB" w:rsidRDefault="005E60AB" w:rsidP="005E60AB">
      <w:pPr>
        <w:ind w:left="3096"/>
        <w:rPr>
          <w:szCs w:val="22"/>
          <w:lang w:val="en-US" w:eastAsia="ja-JP"/>
        </w:rPr>
      </w:pPr>
      <w:r w:rsidRPr="00DA7364">
        <w:rPr>
          <w:szCs w:val="22"/>
          <w:lang w:val="en-US" w:eastAsia="ja-JP"/>
        </w:rPr>
        <w:t xml:space="preserve">Results (Y/N/A): unanimous </w:t>
      </w:r>
    </w:p>
    <w:p w14:paraId="25BD3F77" w14:textId="23408765" w:rsidR="005E60AB" w:rsidRDefault="005E60AB" w:rsidP="005E60AB">
      <w:pPr>
        <w:numPr>
          <w:ilvl w:val="1"/>
          <w:numId w:val="26"/>
        </w:numPr>
        <w:rPr>
          <w:szCs w:val="22"/>
          <w:lang w:val="en-US" w:eastAsia="ja-JP"/>
        </w:rPr>
      </w:pPr>
      <w:r>
        <w:rPr>
          <w:szCs w:val="22"/>
          <w:lang w:val="en-US" w:eastAsia="ja-JP"/>
        </w:rPr>
        <w:t>Roy Want presented 11-24-754 and 11-24-1011</w:t>
      </w:r>
    </w:p>
    <w:p w14:paraId="22A1C544" w14:textId="1094AB25" w:rsidR="005E60AB" w:rsidRDefault="005E60AB" w:rsidP="005E60AB">
      <w:pPr>
        <w:numPr>
          <w:ilvl w:val="2"/>
          <w:numId w:val="26"/>
        </w:numPr>
        <w:rPr>
          <w:szCs w:val="22"/>
          <w:lang w:val="en-US" w:eastAsia="ja-JP"/>
        </w:rPr>
      </w:pPr>
      <w:r>
        <w:rPr>
          <w:szCs w:val="22"/>
          <w:lang w:val="en-US" w:eastAsia="ja-JP"/>
        </w:rPr>
        <w:t xml:space="preserve">C: During telecon there was one comment remaining related to TOD. Is this part of this </w:t>
      </w:r>
      <w:proofErr w:type="gramStart"/>
      <w:r>
        <w:rPr>
          <w:szCs w:val="22"/>
          <w:lang w:val="en-US" w:eastAsia="ja-JP"/>
        </w:rPr>
        <w:t>MDR ?</w:t>
      </w:r>
      <w:proofErr w:type="gramEnd"/>
    </w:p>
    <w:p w14:paraId="018AD738" w14:textId="7C5F5486" w:rsidR="005E60AB" w:rsidRDefault="005E60AB" w:rsidP="005E60AB">
      <w:pPr>
        <w:numPr>
          <w:ilvl w:val="2"/>
          <w:numId w:val="26"/>
        </w:numPr>
        <w:rPr>
          <w:szCs w:val="22"/>
          <w:lang w:val="en-US" w:eastAsia="ja-JP"/>
        </w:rPr>
      </w:pPr>
      <w:r>
        <w:rPr>
          <w:szCs w:val="22"/>
          <w:lang w:val="en-US" w:eastAsia="ja-JP"/>
        </w:rPr>
        <w:t xml:space="preserve">R: will get to </w:t>
      </w:r>
      <w:r w:rsidR="0084584C">
        <w:rPr>
          <w:szCs w:val="22"/>
          <w:lang w:val="en-US" w:eastAsia="ja-JP"/>
        </w:rPr>
        <w:t xml:space="preserve">discuss </w:t>
      </w:r>
      <w:r>
        <w:rPr>
          <w:szCs w:val="22"/>
          <w:lang w:val="en-US" w:eastAsia="ja-JP"/>
        </w:rPr>
        <w:t>MDR</w:t>
      </w:r>
      <w:r w:rsidR="0084584C">
        <w:rPr>
          <w:szCs w:val="22"/>
          <w:lang w:val="en-US" w:eastAsia="ja-JP"/>
        </w:rPr>
        <w:t xml:space="preserve"> next</w:t>
      </w:r>
      <w:r>
        <w:rPr>
          <w:szCs w:val="22"/>
          <w:lang w:val="en-US" w:eastAsia="ja-JP"/>
        </w:rPr>
        <w:t xml:space="preserve">. </w:t>
      </w:r>
    </w:p>
    <w:p w14:paraId="7D426738" w14:textId="324339F2" w:rsidR="005E60AB" w:rsidRDefault="005E60AB" w:rsidP="00522F77">
      <w:pPr>
        <w:ind w:left="3096"/>
        <w:rPr>
          <w:szCs w:val="22"/>
          <w:lang w:val="en-US" w:eastAsia="ja-JP"/>
        </w:rPr>
      </w:pPr>
    </w:p>
    <w:p w14:paraId="5D80AE59" w14:textId="005BE4B0" w:rsidR="005E60AB" w:rsidRDefault="00522F77" w:rsidP="005E60AB">
      <w:pPr>
        <w:numPr>
          <w:ilvl w:val="1"/>
          <w:numId w:val="26"/>
        </w:numPr>
        <w:rPr>
          <w:szCs w:val="22"/>
          <w:lang w:val="en-US" w:eastAsia="ja-JP"/>
        </w:rPr>
      </w:pPr>
      <w:r>
        <w:rPr>
          <w:szCs w:val="22"/>
          <w:lang w:val="en-US" w:eastAsia="ja-JP"/>
        </w:rPr>
        <w:t>Roy Want presented 11-24-879</w:t>
      </w:r>
    </w:p>
    <w:p w14:paraId="15F25B27" w14:textId="1A02F764" w:rsidR="00CF7093" w:rsidRDefault="00CF7093" w:rsidP="00CF7093">
      <w:pPr>
        <w:numPr>
          <w:ilvl w:val="2"/>
          <w:numId w:val="26"/>
        </w:numPr>
        <w:rPr>
          <w:szCs w:val="22"/>
          <w:lang w:val="en-US" w:eastAsia="ja-JP"/>
        </w:rPr>
      </w:pPr>
      <w:r>
        <w:rPr>
          <w:szCs w:val="22"/>
          <w:lang w:val="en-US" w:eastAsia="ja-JP"/>
        </w:rPr>
        <w:t xml:space="preserve">Title: </w:t>
      </w:r>
      <w:r w:rsidRPr="00CF7093">
        <w:rPr>
          <w:szCs w:val="22"/>
          <w:lang w:eastAsia="ja-JP"/>
        </w:rPr>
        <w:t>IEEE P802.11bk/D2.0 Mandatory Draft Review (MDR) Report</w:t>
      </w:r>
    </w:p>
    <w:p w14:paraId="7FA64A2C" w14:textId="6F99B471" w:rsidR="00522F77" w:rsidRPr="00411968" w:rsidRDefault="00522F77" w:rsidP="00411968">
      <w:pPr>
        <w:numPr>
          <w:ilvl w:val="2"/>
          <w:numId w:val="26"/>
        </w:numPr>
        <w:rPr>
          <w:szCs w:val="22"/>
          <w:lang w:val="en-US" w:eastAsia="ja-JP"/>
        </w:rPr>
      </w:pPr>
      <w:r>
        <w:rPr>
          <w:szCs w:val="22"/>
          <w:lang w:val="en-US" w:eastAsia="ja-JP"/>
        </w:rPr>
        <w:t>C: Note the comment regarding TOD referred earlier is rejected.</w:t>
      </w:r>
    </w:p>
    <w:p w14:paraId="3D4AD8A7" w14:textId="13FE8190" w:rsidR="005E60AB" w:rsidRPr="00411968" w:rsidRDefault="005E60AB" w:rsidP="005E60AB">
      <w:pPr>
        <w:numPr>
          <w:ilvl w:val="1"/>
          <w:numId w:val="26"/>
        </w:numPr>
        <w:rPr>
          <w:szCs w:val="22"/>
          <w:lang w:val="en-US" w:eastAsia="ja-JP"/>
        </w:rPr>
      </w:pPr>
      <w:r w:rsidRPr="00411968">
        <w:rPr>
          <w:b/>
          <w:bCs/>
          <w:szCs w:val="22"/>
          <w:lang w:val="en-US" w:eastAsia="ja-JP"/>
        </w:rPr>
        <w:t xml:space="preserve">Motion </w:t>
      </w:r>
      <w:r w:rsidRPr="00411968">
        <w:rPr>
          <w:szCs w:val="22"/>
          <w:lang w:val="en-US" w:eastAsia="ja-JP"/>
        </w:rPr>
        <w:t>(202407-06):</w:t>
      </w:r>
    </w:p>
    <w:p w14:paraId="4C825C57" w14:textId="77777777" w:rsidR="0084584C" w:rsidRDefault="0084584C" w:rsidP="005E60AB">
      <w:pPr>
        <w:ind w:left="3096"/>
        <w:rPr>
          <w:szCs w:val="22"/>
          <w:lang w:val="en-US" w:eastAsia="ja-JP"/>
        </w:rPr>
      </w:pPr>
      <w:r w:rsidRPr="0084584C">
        <w:rPr>
          <w:szCs w:val="22"/>
          <w:lang w:val="en-US" w:eastAsia="ja-JP"/>
        </w:rPr>
        <w:t xml:space="preserve">Move to adopt changes, resulting from MDR review, depicted by document 11-24-879r4, instruct the technical editor to incorporate it in the P802.11bk draft and grant the editor editorial license. </w:t>
      </w:r>
    </w:p>
    <w:p w14:paraId="1DB5038D" w14:textId="08FC2775" w:rsidR="005E60AB" w:rsidRPr="00411968" w:rsidRDefault="005E60AB" w:rsidP="005E60AB">
      <w:pPr>
        <w:ind w:left="3096"/>
        <w:rPr>
          <w:szCs w:val="22"/>
          <w:lang w:eastAsia="ja-JP"/>
        </w:rPr>
      </w:pPr>
      <w:r w:rsidRPr="00411968">
        <w:rPr>
          <w:szCs w:val="22"/>
          <w:lang w:val="en-US" w:eastAsia="ja-JP"/>
        </w:rPr>
        <w:t xml:space="preserve">Moved by: </w:t>
      </w:r>
      <w:r w:rsidRPr="00411968">
        <w:rPr>
          <w:szCs w:val="22"/>
          <w:lang w:eastAsia="ja-JP"/>
        </w:rPr>
        <w:t>Roy Want</w:t>
      </w:r>
    </w:p>
    <w:p w14:paraId="4455FCEF" w14:textId="57A80758" w:rsidR="005E60AB" w:rsidRPr="00411968" w:rsidRDefault="005E60AB" w:rsidP="005E60AB">
      <w:pPr>
        <w:ind w:left="3096"/>
        <w:rPr>
          <w:szCs w:val="22"/>
          <w:lang w:val="en-US" w:eastAsia="ja-JP"/>
        </w:rPr>
      </w:pPr>
      <w:r w:rsidRPr="00411968">
        <w:rPr>
          <w:szCs w:val="22"/>
          <w:lang w:val="en-US" w:eastAsia="ja-JP"/>
        </w:rPr>
        <w:lastRenderedPageBreak/>
        <w:t xml:space="preserve">Seconded by: </w:t>
      </w:r>
      <w:r w:rsidR="00411968" w:rsidRPr="00411968">
        <w:rPr>
          <w:szCs w:val="22"/>
          <w:lang w:val="en-US" w:eastAsia="ja-JP"/>
        </w:rPr>
        <w:t>Christian Berger</w:t>
      </w:r>
    </w:p>
    <w:p w14:paraId="31D525F5" w14:textId="77777777" w:rsidR="005E60AB" w:rsidRPr="00411968" w:rsidRDefault="005E60AB" w:rsidP="005E60AB">
      <w:pPr>
        <w:ind w:left="3096"/>
        <w:rPr>
          <w:szCs w:val="22"/>
          <w:lang w:val="en-US" w:eastAsia="ja-JP"/>
        </w:rPr>
      </w:pPr>
      <w:r w:rsidRPr="00411968">
        <w:rPr>
          <w:szCs w:val="22"/>
          <w:lang w:val="en-US" w:eastAsia="ja-JP"/>
        </w:rPr>
        <w:t xml:space="preserve">Results (Y/N/A): unanimous </w:t>
      </w:r>
    </w:p>
    <w:p w14:paraId="32ADA9B3" w14:textId="00B07A2E" w:rsidR="00411968" w:rsidRPr="00411968" w:rsidRDefault="00411968" w:rsidP="00411968">
      <w:pPr>
        <w:pStyle w:val="ListParagraph"/>
        <w:numPr>
          <w:ilvl w:val="1"/>
          <w:numId w:val="26"/>
        </w:numPr>
        <w:rPr>
          <w:szCs w:val="22"/>
          <w:lang w:val="en-US" w:eastAsia="ja-JP"/>
        </w:rPr>
      </w:pPr>
      <w:r w:rsidRPr="00411968">
        <w:rPr>
          <w:szCs w:val="22"/>
          <w:lang w:val="en-US" w:eastAsia="ja-JP"/>
        </w:rPr>
        <w:t xml:space="preserve">Ali Raissnia presented 11-24-966 </w:t>
      </w:r>
    </w:p>
    <w:p w14:paraId="50D4162E" w14:textId="7E98C3D0" w:rsidR="00411968" w:rsidRPr="00411968" w:rsidRDefault="00411968" w:rsidP="00411968">
      <w:pPr>
        <w:pStyle w:val="ListParagraph"/>
        <w:numPr>
          <w:ilvl w:val="2"/>
          <w:numId w:val="26"/>
        </w:numPr>
        <w:rPr>
          <w:szCs w:val="22"/>
          <w:lang w:val="en-US" w:eastAsia="ja-JP"/>
        </w:rPr>
      </w:pPr>
      <w:r w:rsidRPr="00411968">
        <w:rPr>
          <w:szCs w:val="22"/>
          <w:lang w:val="en-US" w:eastAsia="ja-JP"/>
        </w:rPr>
        <w:t xml:space="preserve">Title: Comment Resolution for </w:t>
      </w:r>
      <w:proofErr w:type="spellStart"/>
      <w:r w:rsidRPr="00411968">
        <w:rPr>
          <w:szCs w:val="22"/>
          <w:lang w:val="en-US" w:eastAsia="ja-JP"/>
        </w:rPr>
        <w:t>eMLSR</w:t>
      </w:r>
      <w:proofErr w:type="spellEnd"/>
      <w:r w:rsidRPr="00411968">
        <w:rPr>
          <w:szCs w:val="22"/>
          <w:lang w:val="en-US" w:eastAsia="ja-JP"/>
        </w:rPr>
        <w:t xml:space="preserve"> related CID 2056  </w:t>
      </w:r>
    </w:p>
    <w:p w14:paraId="339CA9A8" w14:textId="226DF42D" w:rsidR="00411968" w:rsidRDefault="00411968" w:rsidP="00411968">
      <w:pPr>
        <w:pStyle w:val="ListParagraph"/>
        <w:numPr>
          <w:ilvl w:val="2"/>
          <w:numId w:val="26"/>
        </w:numPr>
        <w:rPr>
          <w:szCs w:val="22"/>
          <w:lang w:val="en-US" w:eastAsia="ja-JP"/>
        </w:rPr>
      </w:pPr>
      <w:r w:rsidRPr="00411968">
        <w:rPr>
          <w:szCs w:val="22"/>
          <w:lang w:val="en-US" w:eastAsia="ja-JP"/>
        </w:rPr>
        <w:t xml:space="preserve">C: </w:t>
      </w:r>
      <w:r>
        <w:rPr>
          <w:szCs w:val="22"/>
          <w:lang w:val="en-US" w:eastAsia="ja-JP"/>
        </w:rPr>
        <w:t>Does the normative behavior change anything from 11</w:t>
      </w:r>
      <w:proofErr w:type="gramStart"/>
      <w:r>
        <w:rPr>
          <w:szCs w:val="22"/>
          <w:lang w:val="en-US" w:eastAsia="ja-JP"/>
        </w:rPr>
        <w:t>be ?</w:t>
      </w:r>
      <w:proofErr w:type="gramEnd"/>
      <w:r>
        <w:rPr>
          <w:szCs w:val="22"/>
          <w:lang w:val="en-US" w:eastAsia="ja-JP"/>
        </w:rPr>
        <w:t xml:space="preserve"> </w:t>
      </w:r>
    </w:p>
    <w:p w14:paraId="0A1CDF64" w14:textId="1689CF05" w:rsidR="00411968" w:rsidRDefault="00411968" w:rsidP="00411968">
      <w:pPr>
        <w:pStyle w:val="ListParagraph"/>
        <w:numPr>
          <w:ilvl w:val="2"/>
          <w:numId w:val="26"/>
        </w:numPr>
        <w:rPr>
          <w:szCs w:val="22"/>
          <w:lang w:val="en-US" w:eastAsia="ja-JP"/>
        </w:rPr>
      </w:pPr>
      <w:r>
        <w:rPr>
          <w:szCs w:val="22"/>
          <w:lang w:val="en-US" w:eastAsia="ja-JP"/>
        </w:rPr>
        <w:t xml:space="preserve">R: this mostly allows an MLD behavior for negotiation. </w:t>
      </w:r>
    </w:p>
    <w:p w14:paraId="4EF3BE57" w14:textId="77777777" w:rsidR="00411968" w:rsidRPr="00411968" w:rsidRDefault="00411968" w:rsidP="00A340B4">
      <w:pPr>
        <w:pStyle w:val="ListParagraph"/>
        <w:ind w:left="3096"/>
        <w:rPr>
          <w:szCs w:val="22"/>
          <w:lang w:val="en-US" w:eastAsia="ja-JP"/>
        </w:rPr>
      </w:pPr>
    </w:p>
    <w:p w14:paraId="1D01C9C5" w14:textId="7A89FA3A" w:rsidR="00B04A02" w:rsidRPr="00DA7364" w:rsidRDefault="00B04A02" w:rsidP="00B04A02">
      <w:pPr>
        <w:numPr>
          <w:ilvl w:val="1"/>
          <w:numId w:val="26"/>
        </w:numPr>
        <w:rPr>
          <w:szCs w:val="22"/>
          <w:lang w:val="en-US" w:eastAsia="ja-JP"/>
        </w:rPr>
      </w:pPr>
      <w:r w:rsidRPr="00DA7364">
        <w:rPr>
          <w:b/>
          <w:bCs/>
          <w:szCs w:val="22"/>
          <w:lang w:val="en-US" w:eastAsia="ja-JP"/>
        </w:rPr>
        <w:t xml:space="preserve">Motion </w:t>
      </w:r>
      <w:r w:rsidRPr="00DA7364">
        <w:rPr>
          <w:szCs w:val="22"/>
          <w:lang w:val="en-US" w:eastAsia="ja-JP"/>
        </w:rPr>
        <w:t>(202407-0</w:t>
      </w:r>
      <w:r>
        <w:rPr>
          <w:szCs w:val="22"/>
          <w:lang w:val="en-US" w:eastAsia="ja-JP"/>
        </w:rPr>
        <w:t>7</w:t>
      </w:r>
      <w:r w:rsidRPr="00DA7364">
        <w:rPr>
          <w:szCs w:val="22"/>
          <w:lang w:val="en-US" w:eastAsia="ja-JP"/>
        </w:rPr>
        <w:t>):</w:t>
      </w:r>
    </w:p>
    <w:p w14:paraId="68A65D96" w14:textId="6D41FB5D" w:rsidR="00B04A02" w:rsidRDefault="00B04A02" w:rsidP="00B04A02">
      <w:pPr>
        <w:ind w:left="3096"/>
        <w:rPr>
          <w:szCs w:val="22"/>
          <w:lang w:val="en-US" w:eastAsia="ja-JP"/>
        </w:rPr>
      </w:pPr>
      <w:r w:rsidRPr="005E60AB">
        <w:rPr>
          <w:szCs w:val="22"/>
          <w:lang w:val="en-US" w:eastAsia="ja-JP"/>
        </w:rPr>
        <w:t>Move to adopt the resolution depicted by document 11-24-</w:t>
      </w:r>
      <w:r>
        <w:rPr>
          <w:szCs w:val="22"/>
          <w:lang w:val="en-US" w:eastAsia="ja-JP"/>
        </w:rPr>
        <w:t>966r4</w:t>
      </w:r>
      <w:r w:rsidRPr="005E60AB">
        <w:rPr>
          <w:szCs w:val="22"/>
          <w:lang w:val="en-US" w:eastAsia="ja-JP"/>
        </w:rPr>
        <w:t xml:space="preserve"> for </w:t>
      </w:r>
      <w:r>
        <w:rPr>
          <w:szCs w:val="22"/>
          <w:lang w:val="en-US" w:eastAsia="ja-JP"/>
        </w:rPr>
        <w:t>CID 2056 (1 CID total</w:t>
      </w:r>
      <w:proofErr w:type="gramStart"/>
      <w:r>
        <w:rPr>
          <w:szCs w:val="22"/>
          <w:lang w:val="en-US" w:eastAsia="ja-JP"/>
        </w:rPr>
        <w:t xml:space="preserve">) </w:t>
      </w:r>
      <w:r w:rsidRPr="005E60AB">
        <w:rPr>
          <w:szCs w:val="22"/>
          <w:lang w:val="en-US" w:eastAsia="ja-JP"/>
        </w:rPr>
        <w:t>,</w:t>
      </w:r>
      <w:proofErr w:type="gramEnd"/>
      <w:r w:rsidRPr="005E60AB">
        <w:rPr>
          <w:szCs w:val="22"/>
          <w:lang w:val="en-US" w:eastAsia="ja-JP"/>
        </w:rPr>
        <w:t xml:space="preserve"> instruct the technical editor to incorporate it in the P802.11bk draft and grant the editor editorial license. </w:t>
      </w:r>
    </w:p>
    <w:p w14:paraId="51612739" w14:textId="3EEECBA5" w:rsidR="00B04A02" w:rsidRDefault="00B04A02" w:rsidP="00B04A02">
      <w:pPr>
        <w:ind w:left="3096"/>
        <w:rPr>
          <w:szCs w:val="22"/>
          <w:lang w:eastAsia="ja-JP"/>
        </w:rPr>
      </w:pPr>
      <w:r w:rsidRPr="00DA7364">
        <w:rPr>
          <w:szCs w:val="22"/>
          <w:lang w:val="en-US" w:eastAsia="ja-JP"/>
        </w:rPr>
        <w:t xml:space="preserve">Moved by: </w:t>
      </w:r>
      <w:r>
        <w:rPr>
          <w:szCs w:val="22"/>
          <w:lang w:eastAsia="ja-JP"/>
        </w:rPr>
        <w:t>Dibakar Das</w:t>
      </w:r>
    </w:p>
    <w:p w14:paraId="5B7980CC" w14:textId="4905C7CA" w:rsidR="00B04A02" w:rsidRPr="00DA7364" w:rsidRDefault="00B04A02" w:rsidP="00B04A02">
      <w:pPr>
        <w:ind w:left="3096"/>
        <w:rPr>
          <w:szCs w:val="22"/>
          <w:lang w:val="en-US" w:eastAsia="ja-JP"/>
        </w:rPr>
      </w:pPr>
      <w:r w:rsidRPr="00DA7364">
        <w:rPr>
          <w:szCs w:val="22"/>
          <w:lang w:val="en-US" w:eastAsia="ja-JP"/>
        </w:rPr>
        <w:t xml:space="preserve">Seconded by: </w:t>
      </w:r>
      <w:r>
        <w:rPr>
          <w:szCs w:val="22"/>
          <w:lang w:val="en-US" w:eastAsia="ja-JP"/>
        </w:rPr>
        <w:t>Roy Want</w:t>
      </w:r>
    </w:p>
    <w:p w14:paraId="5F4F0858" w14:textId="77777777" w:rsidR="00B04A02" w:rsidRDefault="00B04A02" w:rsidP="00B04A02">
      <w:pPr>
        <w:ind w:left="3096"/>
        <w:rPr>
          <w:szCs w:val="22"/>
          <w:lang w:val="en-US" w:eastAsia="ja-JP"/>
        </w:rPr>
      </w:pPr>
      <w:r w:rsidRPr="00DA7364">
        <w:rPr>
          <w:szCs w:val="22"/>
          <w:lang w:val="en-US" w:eastAsia="ja-JP"/>
        </w:rPr>
        <w:t xml:space="preserve">Results (Y/N/A): unanimous </w:t>
      </w:r>
    </w:p>
    <w:p w14:paraId="2E3995BF" w14:textId="37027AF4" w:rsidR="00B04A02" w:rsidRPr="00B04A02" w:rsidRDefault="00B04A02" w:rsidP="005E60AB">
      <w:pPr>
        <w:numPr>
          <w:ilvl w:val="1"/>
          <w:numId w:val="26"/>
        </w:numPr>
        <w:rPr>
          <w:szCs w:val="22"/>
          <w:lang w:val="en-US" w:eastAsia="ja-JP"/>
        </w:rPr>
      </w:pPr>
      <w:r w:rsidRPr="00B04A02">
        <w:rPr>
          <w:szCs w:val="22"/>
          <w:lang w:val="en-US" w:eastAsia="ja-JP"/>
        </w:rPr>
        <w:t xml:space="preserve">Qi Wang presented </w:t>
      </w:r>
      <w:r w:rsidRPr="005F7A33">
        <w:rPr>
          <w:szCs w:val="22"/>
          <w:lang w:val="en-US" w:eastAsia="ja-JP"/>
        </w:rPr>
        <w:t>11-24-</w:t>
      </w:r>
      <w:commentRangeStart w:id="1"/>
      <w:r w:rsidRPr="005F7A33">
        <w:rPr>
          <w:szCs w:val="22"/>
          <w:lang w:val="en-US" w:eastAsia="ja-JP"/>
        </w:rPr>
        <w:t>954</w:t>
      </w:r>
      <w:r w:rsidRPr="00B04A02">
        <w:rPr>
          <w:szCs w:val="22"/>
          <w:lang w:val="en-US" w:eastAsia="ja-JP"/>
        </w:rPr>
        <w:t xml:space="preserve">r0 </w:t>
      </w:r>
      <w:commentRangeEnd w:id="1"/>
      <w:r>
        <w:rPr>
          <w:rStyle w:val="CommentReference"/>
        </w:rPr>
        <w:commentReference w:id="1"/>
      </w:r>
    </w:p>
    <w:p w14:paraId="293B4675" w14:textId="57D9B020" w:rsidR="00411968" w:rsidRPr="00B04A02" w:rsidRDefault="00B04A02" w:rsidP="00B04A02">
      <w:pPr>
        <w:numPr>
          <w:ilvl w:val="2"/>
          <w:numId w:val="26"/>
        </w:numPr>
        <w:rPr>
          <w:szCs w:val="22"/>
          <w:lang w:val="en-US" w:eastAsia="ja-JP"/>
        </w:rPr>
      </w:pPr>
      <w:r w:rsidRPr="00B04A02">
        <w:rPr>
          <w:szCs w:val="22"/>
          <w:lang w:val="en-US" w:eastAsia="ja-JP"/>
        </w:rPr>
        <w:t xml:space="preserve">Title: </w:t>
      </w:r>
      <w:r w:rsidR="00B92D40" w:rsidRPr="005F7A33">
        <w:rPr>
          <w:szCs w:val="22"/>
          <w:lang w:eastAsia="ja-JP"/>
        </w:rPr>
        <w:t>Proposed resolutions to 11bk LB286 CIDs on Passive Ranging</w:t>
      </w:r>
    </w:p>
    <w:p w14:paraId="5A152BE9" w14:textId="1C035931" w:rsidR="00B04A02" w:rsidRDefault="00B04A02" w:rsidP="00B04A02">
      <w:pPr>
        <w:numPr>
          <w:ilvl w:val="2"/>
          <w:numId w:val="26"/>
        </w:numPr>
        <w:rPr>
          <w:szCs w:val="22"/>
          <w:lang w:val="en-US" w:eastAsia="ja-JP"/>
        </w:rPr>
      </w:pPr>
      <w:r>
        <w:rPr>
          <w:szCs w:val="22"/>
          <w:lang w:val="en-US" w:eastAsia="ja-JP"/>
        </w:rPr>
        <w:t xml:space="preserve">C: Re the Note in P3: The part about the BSS Color should be normative text and not a Note. </w:t>
      </w:r>
    </w:p>
    <w:p w14:paraId="5E43D255" w14:textId="71F99D0A" w:rsidR="00B04A02" w:rsidRDefault="00B04A02" w:rsidP="00B04A02">
      <w:pPr>
        <w:numPr>
          <w:ilvl w:val="2"/>
          <w:numId w:val="26"/>
        </w:numPr>
        <w:rPr>
          <w:szCs w:val="22"/>
          <w:lang w:val="en-US" w:eastAsia="ja-JP"/>
        </w:rPr>
      </w:pPr>
      <w:r>
        <w:rPr>
          <w:szCs w:val="22"/>
          <w:lang w:val="en-US" w:eastAsia="ja-JP"/>
        </w:rPr>
        <w:t xml:space="preserve">R: </w:t>
      </w:r>
      <w:r w:rsidR="00FA14CD">
        <w:rPr>
          <w:szCs w:val="22"/>
          <w:lang w:val="en-US" w:eastAsia="ja-JP"/>
        </w:rPr>
        <w:t xml:space="preserve">fine to change the whole Note to normative text. </w:t>
      </w:r>
    </w:p>
    <w:p w14:paraId="5E986D81" w14:textId="55469E01" w:rsidR="00FA14CD" w:rsidRDefault="00FA14CD" w:rsidP="00B04A02">
      <w:pPr>
        <w:numPr>
          <w:ilvl w:val="2"/>
          <w:numId w:val="26"/>
        </w:numPr>
        <w:rPr>
          <w:szCs w:val="22"/>
          <w:lang w:val="en-US" w:eastAsia="ja-JP"/>
        </w:rPr>
      </w:pPr>
      <w:r>
        <w:rPr>
          <w:szCs w:val="22"/>
          <w:lang w:val="en-US" w:eastAsia="ja-JP"/>
        </w:rPr>
        <w:t>C: suggest to re</w:t>
      </w:r>
      <w:r w:rsidR="00B92D40">
        <w:rPr>
          <w:szCs w:val="22"/>
          <w:lang w:val="en-US" w:eastAsia="ja-JP"/>
        </w:rPr>
        <w:t>-</w:t>
      </w:r>
      <w:r>
        <w:rPr>
          <w:szCs w:val="22"/>
          <w:lang w:val="en-US" w:eastAsia="ja-JP"/>
        </w:rPr>
        <w:t xml:space="preserve">word the text to say STAID is same as RSID so it covers both MAC and PHY header cases. </w:t>
      </w:r>
    </w:p>
    <w:p w14:paraId="091F572A" w14:textId="725F0A0F" w:rsidR="00FA14CD" w:rsidRDefault="00FA14CD" w:rsidP="00B04A02">
      <w:pPr>
        <w:numPr>
          <w:ilvl w:val="2"/>
          <w:numId w:val="26"/>
        </w:numPr>
        <w:rPr>
          <w:szCs w:val="22"/>
          <w:lang w:val="en-US" w:eastAsia="ja-JP"/>
        </w:rPr>
      </w:pPr>
      <w:r>
        <w:rPr>
          <w:szCs w:val="22"/>
          <w:lang w:val="en-US" w:eastAsia="ja-JP"/>
        </w:rPr>
        <w:t xml:space="preserve">C: instead call out the “STA_ID in the preamble of the PPDU” and tailor it more towards the PHY preamble. </w:t>
      </w:r>
    </w:p>
    <w:p w14:paraId="1FB7393E" w14:textId="2B9950E9" w:rsidR="00FA14CD" w:rsidRDefault="00FA14CD" w:rsidP="00B04A02">
      <w:pPr>
        <w:numPr>
          <w:ilvl w:val="2"/>
          <w:numId w:val="26"/>
        </w:numPr>
        <w:rPr>
          <w:szCs w:val="22"/>
          <w:lang w:val="en-US" w:eastAsia="ja-JP"/>
        </w:rPr>
      </w:pPr>
      <w:r>
        <w:rPr>
          <w:szCs w:val="22"/>
          <w:lang w:val="en-US" w:eastAsia="ja-JP"/>
        </w:rPr>
        <w:t>C: also, change to “</w:t>
      </w:r>
      <w:proofErr w:type="spellStart"/>
      <w:r>
        <w:rPr>
          <w:szCs w:val="22"/>
          <w:lang w:val="en-US" w:eastAsia="ja-JP"/>
        </w:rPr>
        <w:t>BSS_Color</w:t>
      </w:r>
      <w:proofErr w:type="spellEnd"/>
      <w:r>
        <w:rPr>
          <w:szCs w:val="22"/>
          <w:lang w:val="en-US" w:eastAsia="ja-JP"/>
        </w:rPr>
        <w:t xml:space="preserve"> Information subfield of the Ranging Parameters element”. </w:t>
      </w:r>
    </w:p>
    <w:p w14:paraId="5FD5F175" w14:textId="1128792A" w:rsidR="00FA14CD" w:rsidRDefault="00603E6B" w:rsidP="00B04A02">
      <w:pPr>
        <w:numPr>
          <w:ilvl w:val="2"/>
          <w:numId w:val="26"/>
        </w:numPr>
        <w:rPr>
          <w:szCs w:val="22"/>
          <w:lang w:val="en-US" w:eastAsia="ja-JP"/>
        </w:rPr>
      </w:pPr>
      <w:r>
        <w:rPr>
          <w:szCs w:val="22"/>
          <w:lang w:val="en-US" w:eastAsia="ja-JP"/>
        </w:rPr>
        <w:t xml:space="preserve">C: </w:t>
      </w:r>
      <w:r w:rsidR="00B65D19">
        <w:rPr>
          <w:szCs w:val="22"/>
          <w:lang w:val="en-US" w:eastAsia="ja-JP"/>
        </w:rPr>
        <w:t>Re P4 do you mean we can mix passive and non-passive TB Ranging?</w:t>
      </w:r>
    </w:p>
    <w:p w14:paraId="717FB462" w14:textId="13BE28B8" w:rsidR="00B65D19" w:rsidRDefault="00B65D19" w:rsidP="00B04A02">
      <w:pPr>
        <w:numPr>
          <w:ilvl w:val="2"/>
          <w:numId w:val="26"/>
        </w:numPr>
        <w:rPr>
          <w:szCs w:val="22"/>
          <w:lang w:val="en-US" w:eastAsia="ja-JP"/>
        </w:rPr>
      </w:pPr>
      <w:r>
        <w:rPr>
          <w:szCs w:val="22"/>
          <w:lang w:val="en-US" w:eastAsia="ja-JP"/>
        </w:rPr>
        <w:t xml:space="preserve">C: it seems this is allowed since there is no normative text precluding it. </w:t>
      </w:r>
    </w:p>
    <w:p w14:paraId="3297478F" w14:textId="1FC00589" w:rsidR="00B65D19" w:rsidRDefault="00B65D19" w:rsidP="00B04A02">
      <w:pPr>
        <w:numPr>
          <w:ilvl w:val="2"/>
          <w:numId w:val="26"/>
        </w:numPr>
        <w:rPr>
          <w:szCs w:val="22"/>
          <w:lang w:val="en-US" w:eastAsia="ja-JP"/>
        </w:rPr>
      </w:pPr>
      <w:r>
        <w:rPr>
          <w:szCs w:val="22"/>
          <w:lang w:val="en-US" w:eastAsia="ja-JP"/>
        </w:rPr>
        <w:t xml:space="preserve">C: </w:t>
      </w:r>
      <w:proofErr w:type="gramStart"/>
      <w:r>
        <w:rPr>
          <w:szCs w:val="22"/>
          <w:lang w:val="en-US" w:eastAsia="ja-JP"/>
        </w:rPr>
        <w:t>its</w:t>
      </w:r>
      <w:proofErr w:type="gramEnd"/>
      <w:r>
        <w:rPr>
          <w:szCs w:val="22"/>
          <w:lang w:val="en-US" w:eastAsia="ja-JP"/>
        </w:rPr>
        <w:t xml:space="preserve"> mentioned elsewhere in spec that availability window is for a specific purposes only.  </w:t>
      </w:r>
    </w:p>
    <w:p w14:paraId="746623FE" w14:textId="205DEA13" w:rsidR="00B65D19" w:rsidRDefault="00B65D19" w:rsidP="00B04A02">
      <w:pPr>
        <w:numPr>
          <w:ilvl w:val="2"/>
          <w:numId w:val="26"/>
        </w:numPr>
        <w:rPr>
          <w:szCs w:val="22"/>
          <w:lang w:val="en-US" w:eastAsia="ja-JP"/>
        </w:rPr>
      </w:pPr>
      <w:r>
        <w:rPr>
          <w:szCs w:val="22"/>
          <w:lang w:val="en-US" w:eastAsia="ja-JP"/>
        </w:rPr>
        <w:t xml:space="preserve">C: Re CID 2106, the resolution should clarify the text describes transmission behavior for the frame and not content of the frame. </w:t>
      </w:r>
    </w:p>
    <w:p w14:paraId="25B54014" w14:textId="77777777" w:rsidR="00B65D19" w:rsidRPr="00B04A02" w:rsidRDefault="00B65D19" w:rsidP="00B65D19">
      <w:pPr>
        <w:ind w:left="3096"/>
        <w:rPr>
          <w:szCs w:val="22"/>
          <w:lang w:val="en-US" w:eastAsia="ja-JP"/>
        </w:rPr>
      </w:pPr>
    </w:p>
    <w:p w14:paraId="7A924465" w14:textId="376356FD" w:rsidR="00411968" w:rsidRPr="00B92D40" w:rsidRDefault="00B65D19" w:rsidP="00B65D19">
      <w:pPr>
        <w:numPr>
          <w:ilvl w:val="1"/>
          <w:numId w:val="26"/>
        </w:numPr>
        <w:rPr>
          <w:color w:val="000000" w:themeColor="text1"/>
          <w:szCs w:val="22"/>
          <w:lang w:val="en-US" w:eastAsia="ja-JP"/>
        </w:rPr>
      </w:pPr>
      <w:r w:rsidRPr="00B92D40">
        <w:rPr>
          <w:color w:val="000000" w:themeColor="text1"/>
          <w:szCs w:val="22"/>
          <w:lang w:val="en-US" w:eastAsia="ja-JP"/>
        </w:rPr>
        <w:t xml:space="preserve">Meeting adjourned at 3 PM PST. </w:t>
      </w:r>
    </w:p>
    <w:p w14:paraId="15F1317B" w14:textId="77777777" w:rsidR="00A96002" w:rsidRPr="00DA7364" w:rsidRDefault="00A96002" w:rsidP="00A96002">
      <w:pPr>
        <w:rPr>
          <w:color w:val="FF0000"/>
          <w:szCs w:val="22"/>
          <w:lang w:val="en-US" w:eastAsia="ja-JP"/>
        </w:rPr>
      </w:pPr>
    </w:p>
    <w:p w14:paraId="2BFB505A" w14:textId="53DA72B7" w:rsidR="00DA7EB6" w:rsidRPr="00DA7EB6" w:rsidRDefault="00A96002" w:rsidP="00E45EB1">
      <w:pPr>
        <w:pStyle w:val="Heading2"/>
        <w:numPr>
          <w:ilvl w:val="0"/>
          <w:numId w:val="27"/>
        </w:numPr>
        <w:rPr>
          <w:lang w:val="en-US"/>
        </w:rPr>
      </w:pPr>
      <w:proofErr w:type="spellStart"/>
      <w:r w:rsidRPr="00DA7EB6">
        <w:rPr>
          <w:lang w:val="en-US"/>
        </w:rPr>
        <w:t>TGbk</w:t>
      </w:r>
      <w:proofErr w:type="spellEnd"/>
      <w:r w:rsidRPr="00DA7EB6">
        <w:rPr>
          <w:lang w:val="en-US"/>
        </w:rPr>
        <w:t xml:space="preserve"> – </w:t>
      </w:r>
      <w:r w:rsidR="00035739">
        <w:rPr>
          <w:lang w:val="en-US"/>
        </w:rPr>
        <w:t>July 16</w:t>
      </w:r>
      <w:r w:rsidRPr="00DA7EB6">
        <w:rPr>
          <w:lang w:val="en-US"/>
        </w:rPr>
        <w:t>, 202</w:t>
      </w:r>
      <w:r w:rsidR="009160DE">
        <w:rPr>
          <w:lang w:val="en-US"/>
        </w:rPr>
        <w:t>4</w:t>
      </w:r>
      <w:r w:rsidR="00035739">
        <w:rPr>
          <w:lang w:val="en-US"/>
        </w:rPr>
        <w:t>, AM1</w:t>
      </w:r>
    </w:p>
    <w:p w14:paraId="25A72B78" w14:textId="10A9B1A4" w:rsidR="00007187" w:rsidRPr="00086F46" w:rsidRDefault="00007187" w:rsidP="00007187">
      <w:pPr>
        <w:pStyle w:val="ListParagraph"/>
        <w:numPr>
          <w:ilvl w:val="1"/>
          <w:numId w:val="27"/>
        </w:numPr>
        <w:rPr>
          <w:b/>
          <w:szCs w:val="22"/>
          <w:lang w:val="en-US"/>
        </w:rPr>
      </w:pPr>
      <w:r w:rsidRPr="00086F46">
        <w:rPr>
          <w:szCs w:val="22"/>
          <w:lang w:val="en-US"/>
        </w:rPr>
        <w:t xml:space="preserve">Called to order by </w:t>
      </w:r>
      <w:proofErr w:type="spellStart"/>
      <w:r w:rsidRPr="00086F46">
        <w:rPr>
          <w:szCs w:val="22"/>
          <w:lang w:val="en-US"/>
        </w:rPr>
        <w:t>TGbk</w:t>
      </w:r>
      <w:proofErr w:type="spellEnd"/>
      <w:r w:rsidRPr="00086F46">
        <w:rPr>
          <w:szCs w:val="22"/>
          <w:lang w:val="en-US"/>
        </w:rPr>
        <w:t xml:space="preserve"> </w:t>
      </w:r>
      <w:r>
        <w:rPr>
          <w:szCs w:val="22"/>
          <w:lang w:val="en-US"/>
        </w:rPr>
        <w:t xml:space="preserve">Vice </w:t>
      </w:r>
      <w:r w:rsidRPr="00086F46">
        <w:rPr>
          <w:szCs w:val="22"/>
          <w:lang w:val="en-US"/>
        </w:rPr>
        <w:t xml:space="preserve">Chair, </w:t>
      </w:r>
      <w:r>
        <w:rPr>
          <w:szCs w:val="22"/>
          <w:lang w:val="en-US"/>
        </w:rPr>
        <w:t>Ali Raissnia (Qualcomm) at 5 AM PST.</w:t>
      </w:r>
    </w:p>
    <w:p w14:paraId="193B5DF5" w14:textId="49557278" w:rsidR="00007187" w:rsidRPr="00A7552B" w:rsidRDefault="00007187" w:rsidP="00007187">
      <w:pPr>
        <w:pStyle w:val="ListParagraph"/>
        <w:numPr>
          <w:ilvl w:val="1"/>
          <w:numId w:val="27"/>
        </w:numPr>
        <w:rPr>
          <w:b/>
          <w:szCs w:val="22"/>
          <w:lang w:val="en-US"/>
        </w:rPr>
      </w:pPr>
      <w:r w:rsidRPr="00A7552B">
        <w:rPr>
          <w:szCs w:val="22"/>
          <w:lang w:val="en-US"/>
        </w:rPr>
        <w:t xml:space="preserve">Agenda </w:t>
      </w:r>
      <w:r w:rsidRPr="00A7552B">
        <w:rPr>
          <w:szCs w:val="22"/>
          <w:lang w:val="en-US" w:eastAsia="ja-JP"/>
        </w:rPr>
        <w:t xml:space="preserve">Doc. </w:t>
      </w:r>
      <w:hyperlink r:id="rId13" w:history="1">
        <w:r w:rsidRPr="00A7552B">
          <w:rPr>
            <w:rStyle w:val="Hyperlink"/>
            <w:b/>
            <w:color w:val="auto"/>
            <w:szCs w:val="22"/>
            <w:lang w:val="en-US" w:eastAsia="ja-JP"/>
          </w:rPr>
          <w:t>IEEE 802.11-</w:t>
        </w:r>
        <w:r>
          <w:rPr>
            <w:rStyle w:val="Hyperlink"/>
            <w:b/>
            <w:color w:val="auto"/>
            <w:szCs w:val="22"/>
            <w:lang w:val="en-US" w:eastAsia="ja-JP"/>
          </w:rPr>
          <w:t>945/r</w:t>
        </w:r>
        <w:r w:rsidR="00D17840">
          <w:rPr>
            <w:rStyle w:val="Hyperlink"/>
            <w:b/>
            <w:color w:val="auto"/>
            <w:szCs w:val="22"/>
            <w:lang w:val="en-US" w:eastAsia="ja-JP"/>
          </w:rPr>
          <w:t>3</w:t>
        </w:r>
        <w:r w:rsidRPr="00A7552B">
          <w:rPr>
            <w:rFonts w:hint="cs"/>
            <w:b/>
            <w:szCs w:val="22"/>
            <w:u w:val="single"/>
            <w:rtl/>
            <w:lang w:val="en-US" w:eastAsia="ja-JP" w:bidi="he-IL"/>
          </w:rPr>
          <w:br/>
        </w:r>
      </w:hyperlink>
    </w:p>
    <w:p w14:paraId="15903ECC" w14:textId="77777777" w:rsidR="00007187" w:rsidRPr="00C7261D" w:rsidRDefault="00007187" w:rsidP="00007187">
      <w:pPr>
        <w:pStyle w:val="ListParagraph"/>
        <w:numPr>
          <w:ilvl w:val="1"/>
          <w:numId w:val="27"/>
        </w:numPr>
        <w:rPr>
          <w:szCs w:val="22"/>
          <w:lang w:val="en-US"/>
        </w:rPr>
      </w:pPr>
      <w:r w:rsidRPr="00C7261D">
        <w:rPr>
          <w:szCs w:val="22"/>
          <w:lang w:val="en-US"/>
        </w:rPr>
        <w:t>Review Patent Policy and logistics</w:t>
      </w:r>
    </w:p>
    <w:p w14:paraId="59C5D3D3" w14:textId="77777777" w:rsidR="00007187" w:rsidRPr="00570055" w:rsidRDefault="00007187" w:rsidP="00007187">
      <w:pPr>
        <w:numPr>
          <w:ilvl w:val="2"/>
          <w:numId w:val="27"/>
        </w:numPr>
        <w:rPr>
          <w:szCs w:val="22"/>
          <w:lang w:val="en-US"/>
        </w:rPr>
      </w:pPr>
      <w:r w:rsidRPr="00570055">
        <w:rPr>
          <w:szCs w:val="22"/>
          <w:lang w:val="en-US"/>
        </w:rPr>
        <w:t xml:space="preserve">Chair reviewed </w:t>
      </w:r>
      <w:r w:rsidRPr="00570055">
        <w:t xml:space="preserve">policy guidelines for the members </w:t>
      </w:r>
    </w:p>
    <w:p w14:paraId="155C3CF1" w14:textId="77777777" w:rsidR="00007187" w:rsidRPr="00570055" w:rsidRDefault="00007187" w:rsidP="00007187">
      <w:pPr>
        <w:pStyle w:val="ListParagraph"/>
        <w:numPr>
          <w:ilvl w:val="2"/>
          <w:numId w:val="27"/>
        </w:numPr>
        <w:rPr>
          <w:szCs w:val="22"/>
          <w:lang w:val="en-US"/>
        </w:rPr>
      </w:pPr>
      <w:r w:rsidRPr="00570055">
        <w:rPr>
          <w:szCs w:val="22"/>
          <w:lang w:val="en-US"/>
        </w:rPr>
        <w:t>Suggested members to sign-in to Attendance server (IMAT) with the link shown on the slide</w:t>
      </w:r>
    </w:p>
    <w:p w14:paraId="0E9AA3A0" w14:textId="77777777" w:rsidR="00007187" w:rsidRPr="00570055" w:rsidRDefault="00007187" w:rsidP="00007187">
      <w:pPr>
        <w:pStyle w:val="ListParagraph"/>
        <w:numPr>
          <w:ilvl w:val="2"/>
          <w:numId w:val="27"/>
        </w:numPr>
        <w:rPr>
          <w:szCs w:val="22"/>
          <w:lang w:val="en-US"/>
        </w:rPr>
      </w:pPr>
      <w:r w:rsidRPr="00570055">
        <w:rPr>
          <w:szCs w:val="22"/>
          <w:lang w:val="en-US"/>
        </w:rPr>
        <w:t xml:space="preserve">Asked everyone to register </w:t>
      </w:r>
    </w:p>
    <w:p w14:paraId="5D83DBD5" w14:textId="6547C469" w:rsidR="00007187" w:rsidRPr="00570055" w:rsidRDefault="00007187" w:rsidP="00007187">
      <w:pPr>
        <w:numPr>
          <w:ilvl w:val="2"/>
          <w:numId w:val="27"/>
        </w:numPr>
        <w:jc w:val="both"/>
        <w:rPr>
          <w:szCs w:val="22"/>
          <w:lang w:val="en-US" w:eastAsia="ja-JP"/>
        </w:rPr>
      </w:pPr>
      <w:r w:rsidRPr="00570055">
        <w:rPr>
          <w:szCs w:val="22"/>
          <w:lang w:val="en-US" w:eastAsia="ja-JP"/>
        </w:rPr>
        <w:t>Chair reminded audience of the IEEE-SA Patent Policy, duty to inform, the guideline for IEEE WG meetings and logistics</w:t>
      </w:r>
      <w:r w:rsidR="00570055" w:rsidRPr="00570055">
        <w:rPr>
          <w:szCs w:val="22"/>
          <w:lang w:val="en-US" w:eastAsia="ja-JP"/>
        </w:rPr>
        <w:t>.</w:t>
      </w:r>
      <w:r w:rsidRPr="00570055">
        <w:rPr>
          <w:szCs w:val="22"/>
          <w:lang w:val="en-US" w:eastAsia="ja-JP"/>
        </w:rPr>
        <w:t xml:space="preserve"> Chair called for any potentially essential patents, no one stepped forward.</w:t>
      </w:r>
    </w:p>
    <w:p w14:paraId="269568C0" w14:textId="77777777" w:rsidR="00007187" w:rsidRPr="00570055" w:rsidRDefault="00007187" w:rsidP="00007187">
      <w:pPr>
        <w:pStyle w:val="ListParagraph"/>
        <w:numPr>
          <w:ilvl w:val="2"/>
          <w:numId w:val="27"/>
        </w:numPr>
        <w:rPr>
          <w:szCs w:val="22"/>
          <w:lang w:val="en-US"/>
        </w:rPr>
      </w:pPr>
      <w:r w:rsidRPr="00570055">
        <w:rPr>
          <w:szCs w:val="22"/>
          <w:lang w:val="en-US"/>
        </w:rPr>
        <w:t>Chair reminded audience of the about other guidelines for IEEE meetings, antitrust and competition laws, provided link to patent-</w:t>
      </w:r>
      <w:r w:rsidRPr="00570055">
        <w:rPr>
          <w:szCs w:val="22"/>
          <w:lang w:val="en-US"/>
        </w:rPr>
        <w:lastRenderedPageBreak/>
        <w:t>related information asked if any clarifications are requested, no one stepped forward.</w:t>
      </w:r>
    </w:p>
    <w:p w14:paraId="4CE05694" w14:textId="77777777" w:rsidR="00007187" w:rsidRPr="00570055" w:rsidRDefault="00007187" w:rsidP="00007187">
      <w:pPr>
        <w:numPr>
          <w:ilvl w:val="2"/>
          <w:numId w:val="27"/>
        </w:numPr>
        <w:jc w:val="both"/>
        <w:rPr>
          <w:szCs w:val="22"/>
          <w:lang w:val="en-US"/>
        </w:rPr>
      </w:pPr>
      <w:r w:rsidRPr="00570055">
        <w:rPr>
          <w:szCs w:val="22"/>
          <w:lang w:val="en-US"/>
        </w:rPr>
        <w:t>Chair reminded audience of the IEEE SA copyright policy.</w:t>
      </w:r>
    </w:p>
    <w:p w14:paraId="55665AE2" w14:textId="77777777" w:rsidR="00007187" w:rsidRPr="00570055" w:rsidRDefault="00007187" w:rsidP="00007187">
      <w:pPr>
        <w:numPr>
          <w:ilvl w:val="2"/>
          <w:numId w:val="27"/>
        </w:numPr>
        <w:jc w:val="both"/>
        <w:rPr>
          <w:szCs w:val="22"/>
          <w:lang w:val="en-US"/>
        </w:rPr>
      </w:pPr>
      <w:r w:rsidRPr="00570055">
        <w:rPr>
          <w:szCs w:val="22"/>
          <w:lang w:val="en-US"/>
        </w:rPr>
        <w:t xml:space="preserve">Chair reminded audience </w:t>
      </w:r>
      <w:proofErr w:type="gramStart"/>
      <w:r w:rsidRPr="00570055">
        <w:rPr>
          <w:szCs w:val="22"/>
          <w:lang w:val="en-US"/>
        </w:rPr>
        <w:t>of  the</w:t>
      </w:r>
      <w:proofErr w:type="gramEnd"/>
      <w:r w:rsidRPr="00570055">
        <w:rPr>
          <w:szCs w:val="22"/>
          <w:lang w:val="en-US"/>
        </w:rPr>
        <w:t xml:space="preserve"> IEEE code of ethics and reviewed WG participation as an individual professional. – no clarification requested.</w:t>
      </w:r>
    </w:p>
    <w:p w14:paraId="1791D95C" w14:textId="4B614240" w:rsidR="00D236DA" w:rsidRPr="00570055" w:rsidRDefault="00D236DA" w:rsidP="00007187">
      <w:pPr>
        <w:numPr>
          <w:ilvl w:val="2"/>
          <w:numId w:val="27"/>
        </w:numPr>
        <w:jc w:val="both"/>
        <w:rPr>
          <w:szCs w:val="22"/>
          <w:lang w:val="en-US"/>
        </w:rPr>
      </w:pPr>
      <w:r w:rsidRPr="00570055">
        <w:rPr>
          <w:szCs w:val="22"/>
          <w:lang w:val="en-US"/>
        </w:rPr>
        <w:t xml:space="preserve">Second </w:t>
      </w:r>
      <w:r w:rsidR="00C6046D" w:rsidRPr="00570055">
        <w:rPr>
          <w:szCs w:val="22"/>
          <w:lang w:val="en-US"/>
        </w:rPr>
        <w:t xml:space="preserve">attendance reminder. </w:t>
      </w:r>
    </w:p>
    <w:p w14:paraId="52B97840" w14:textId="77777777" w:rsidR="00007187" w:rsidRPr="00C7261D" w:rsidRDefault="00007187" w:rsidP="00007187">
      <w:pPr>
        <w:ind w:left="2376"/>
        <w:jc w:val="both"/>
        <w:rPr>
          <w:szCs w:val="22"/>
          <w:lang w:val="en-US"/>
        </w:rPr>
      </w:pPr>
    </w:p>
    <w:p w14:paraId="7F3EEB18" w14:textId="182D2EF3" w:rsidR="00417A5E" w:rsidRPr="00A509D5" w:rsidRDefault="00A96002" w:rsidP="00A509D5">
      <w:pPr>
        <w:numPr>
          <w:ilvl w:val="1"/>
          <w:numId w:val="27"/>
        </w:numPr>
        <w:rPr>
          <w:szCs w:val="22"/>
          <w:lang w:val="en-US" w:eastAsia="ja-JP"/>
        </w:rPr>
      </w:pPr>
      <w:r w:rsidRPr="00612492">
        <w:rPr>
          <w:szCs w:val="22"/>
          <w:lang w:val="en-US" w:eastAsia="ja-JP"/>
        </w:rPr>
        <w:t>Agenda</w:t>
      </w:r>
      <w:r w:rsidR="00C74AAC">
        <w:rPr>
          <w:szCs w:val="22"/>
          <w:lang w:val="en-US" w:eastAsia="ja-JP"/>
        </w:rPr>
        <w:t>:</w:t>
      </w:r>
      <w:r w:rsidRPr="00612492">
        <w:rPr>
          <w:szCs w:val="22"/>
          <w:lang w:val="en-US" w:eastAsia="ja-JP"/>
        </w:rPr>
        <w:t xml:space="preserve"> </w:t>
      </w:r>
    </w:p>
    <w:p w14:paraId="1B3DB3C7" w14:textId="77777777" w:rsidR="00E96122" w:rsidRPr="00E96122" w:rsidRDefault="00E96122" w:rsidP="00E96122">
      <w:pPr>
        <w:numPr>
          <w:ilvl w:val="2"/>
          <w:numId w:val="27"/>
        </w:numPr>
        <w:rPr>
          <w:szCs w:val="22"/>
          <w:lang w:val="en-US" w:eastAsia="ja-JP"/>
        </w:rPr>
      </w:pPr>
      <w:r w:rsidRPr="00E96122">
        <w:rPr>
          <w:szCs w:val="22"/>
          <w:lang w:val="en-US" w:eastAsia="ja-JP"/>
        </w:rPr>
        <w:t>Continue CR per CR submissions (as time permits)</w:t>
      </w:r>
    </w:p>
    <w:p w14:paraId="7210868F" w14:textId="77777777" w:rsidR="00E7425A" w:rsidRDefault="00E7425A" w:rsidP="00E7425A">
      <w:pPr>
        <w:numPr>
          <w:ilvl w:val="3"/>
          <w:numId w:val="27"/>
        </w:numPr>
        <w:rPr>
          <w:szCs w:val="22"/>
          <w:lang w:val="en-US" w:eastAsia="ja-JP"/>
        </w:rPr>
      </w:pPr>
      <w:r w:rsidRPr="005F7A33">
        <w:rPr>
          <w:szCs w:val="22"/>
          <w:lang w:val="en-US" w:eastAsia="ja-JP"/>
        </w:rPr>
        <w:t>11-24-954</w:t>
      </w:r>
      <w:r>
        <w:rPr>
          <w:szCs w:val="22"/>
          <w:lang w:val="en-US" w:eastAsia="ja-JP"/>
        </w:rPr>
        <w:t xml:space="preserve"> </w:t>
      </w:r>
      <w:r w:rsidRPr="005F7A33">
        <w:rPr>
          <w:szCs w:val="22"/>
          <w:lang w:eastAsia="ja-JP"/>
        </w:rPr>
        <w:t>Proposed resolutions to 11bk LB286 CIDs on Passive Ranging</w:t>
      </w:r>
      <w:r>
        <w:rPr>
          <w:szCs w:val="22"/>
          <w:lang w:eastAsia="ja-JP"/>
        </w:rPr>
        <w:t xml:space="preserve"> -</w:t>
      </w:r>
      <w:r w:rsidRPr="001C6A5A">
        <w:rPr>
          <w:rFonts w:asciiTheme="minorHAnsi" w:eastAsiaTheme="minorEastAsia" w:cstheme="minorBidi"/>
          <w:color w:val="000000" w:themeColor="dark1"/>
          <w:kern w:val="24"/>
          <w:sz w:val="28"/>
          <w:szCs w:val="28"/>
          <w:lang w:val="en-US"/>
        </w:rPr>
        <w:t xml:space="preserve"> </w:t>
      </w:r>
      <w:r w:rsidRPr="005F7A33">
        <w:rPr>
          <w:szCs w:val="22"/>
          <w:lang w:val="en-US" w:eastAsia="ja-JP"/>
        </w:rPr>
        <w:t>Qi Wang</w:t>
      </w:r>
    </w:p>
    <w:p w14:paraId="341D6355" w14:textId="114B0C0D" w:rsidR="006D0B65" w:rsidRPr="00A509D5" w:rsidRDefault="00E7425A" w:rsidP="00A509D5">
      <w:pPr>
        <w:numPr>
          <w:ilvl w:val="3"/>
          <w:numId w:val="27"/>
        </w:numPr>
        <w:rPr>
          <w:szCs w:val="22"/>
          <w:lang w:val="en-US" w:eastAsia="ja-JP"/>
        </w:rPr>
      </w:pPr>
      <w:r>
        <w:rPr>
          <w:szCs w:val="22"/>
          <w:lang w:val="en-US" w:eastAsia="ja-JP"/>
        </w:rPr>
        <w:t xml:space="preserve">11-24-1080 </w:t>
      </w:r>
      <w:r w:rsidRPr="005F7A33">
        <w:rPr>
          <w:szCs w:val="22"/>
          <w:lang w:val="en-US" w:eastAsia="ja-JP"/>
        </w:rPr>
        <w:t xml:space="preserve">LB286 Comment </w:t>
      </w:r>
      <w:proofErr w:type="gramStart"/>
      <w:r w:rsidRPr="005F7A33">
        <w:rPr>
          <w:szCs w:val="22"/>
          <w:lang w:val="en-US" w:eastAsia="ja-JP"/>
        </w:rPr>
        <w:t xml:space="preserve">Resolution </w:t>
      </w:r>
      <w:r>
        <w:rPr>
          <w:szCs w:val="22"/>
          <w:lang w:val="en-US" w:eastAsia="ja-JP"/>
        </w:rPr>
        <w:t xml:space="preserve"> CID</w:t>
      </w:r>
      <w:proofErr w:type="gramEnd"/>
      <w:r>
        <w:rPr>
          <w:szCs w:val="22"/>
          <w:lang w:val="en-US" w:eastAsia="ja-JP"/>
        </w:rPr>
        <w:t xml:space="preserve"> 2003 Christian Berger</w:t>
      </w:r>
    </w:p>
    <w:p w14:paraId="21623F0D" w14:textId="59C98DD3" w:rsidR="00937130" w:rsidRDefault="00937130" w:rsidP="00E45EB1">
      <w:pPr>
        <w:numPr>
          <w:ilvl w:val="2"/>
          <w:numId w:val="27"/>
        </w:numPr>
        <w:rPr>
          <w:szCs w:val="22"/>
          <w:lang w:val="en-US" w:eastAsia="ja-JP"/>
        </w:rPr>
      </w:pPr>
      <w:r w:rsidRPr="00612492">
        <w:rPr>
          <w:szCs w:val="22"/>
          <w:lang w:val="en-US" w:eastAsia="ja-JP"/>
        </w:rPr>
        <w:t xml:space="preserve">Agenda approved. </w:t>
      </w:r>
    </w:p>
    <w:p w14:paraId="097291B8" w14:textId="1FEAB1B9" w:rsidR="00F31A93" w:rsidRPr="00B04A02" w:rsidRDefault="00F31A93" w:rsidP="00F31A93">
      <w:pPr>
        <w:numPr>
          <w:ilvl w:val="1"/>
          <w:numId w:val="27"/>
        </w:numPr>
        <w:rPr>
          <w:szCs w:val="22"/>
          <w:lang w:val="en-US" w:eastAsia="ja-JP"/>
        </w:rPr>
      </w:pPr>
      <w:r w:rsidRPr="00B04A02">
        <w:rPr>
          <w:szCs w:val="22"/>
          <w:lang w:val="en-US" w:eastAsia="ja-JP"/>
        </w:rPr>
        <w:t xml:space="preserve">Qi Wang presented </w:t>
      </w:r>
      <w:r w:rsidRPr="005F7A33">
        <w:rPr>
          <w:szCs w:val="22"/>
          <w:lang w:val="en-US" w:eastAsia="ja-JP"/>
        </w:rPr>
        <w:t>11-24-</w:t>
      </w:r>
      <w:commentRangeStart w:id="2"/>
      <w:r w:rsidRPr="005F7A33">
        <w:rPr>
          <w:szCs w:val="22"/>
          <w:lang w:val="en-US" w:eastAsia="ja-JP"/>
        </w:rPr>
        <w:t>954</w:t>
      </w:r>
      <w:r w:rsidRPr="00B04A02">
        <w:rPr>
          <w:szCs w:val="22"/>
          <w:lang w:val="en-US" w:eastAsia="ja-JP"/>
        </w:rPr>
        <w:t>r</w:t>
      </w:r>
      <w:r w:rsidR="009E1BEB">
        <w:rPr>
          <w:szCs w:val="22"/>
          <w:lang w:val="en-US" w:eastAsia="ja-JP"/>
        </w:rPr>
        <w:t>2</w:t>
      </w:r>
      <w:r w:rsidRPr="00B04A02">
        <w:rPr>
          <w:szCs w:val="22"/>
          <w:lang w:val="en-US" w:eastAsia="ja-JP"/>
        </w:rPr>
        <w:t xml:space="preserve"> </w:t>
      </w:r>
      <w:commentRangeEnd w:id="2"/>
      <w:r>
        <w:rPr>
          <w:rStyle w:val="CommentReference"/>
        </w:rPr>
        <w:commentReference w:id="2"/>
      </w:r>
    </w:p>
    <w:p w14:paraId="0B4D00A9" w14:textId="77777777" w:rsidR="00F31A93" w:rsidRPr="00434338" w:rsidRDefault="00F31A93" w:rsidP="00F31A93">
      <w:pPr>
        <w:numPr>
          <w:ilvl w:val="2"/>
          <w:numId w:val="27"/>
        </w:numPr>
        <w:rPr>
          <w:szCs w:val="22"/>
          <w:lang w:val="en-US" w:eastAsia="ja-JP"/>
        </w:rPr>
      </w:pPr>
      <w:r w:rsidRPr="00B04A02">
        <w:rPr>
          <w:szCs w:val="22"/>
          <w:lang w:val="en-US" w:eastAsia="ja-JP"/>
        </w:rPr>
        <w:t xml:space="preserve">Title: </w:t>
      </w:r>
      <w:r w:rsidRPr="00B04A02">
        <w:rPr>
          <w:szCs w:val="22"/>
          <w:lang w:eastAsia="ja-JP"/>
        </w:rPr>
        <w:t>Proposed resolutions to 11bk LB286 CIDs on Passive Ranging</w:t>
      </w:r>
    </w:p>
    <w:p w14:paraId="4999DE74" w14:textId="35D21F2D" w:rsidR="00434338" w:rsidRPr="00434338" w:rsidRDefault="00434338" w:rsidP="00F31A93">
      <w:pPr>
        <w:numPr>
          <w:ilvl w:val="2"/>
          <w:numId w:val="27"/>
        </w:numPr>
        <w:rPr>
          <w:szCs w:val="22"/>
          <w:lang w:val="en-US" w:eastAsia="ja-JP"/>
        </w:rPr>
      </w:pPr>
      <w:r>
        <w:rPr>
          <w:szCs w:val="22"/>
          <w:lang w:eastAsia="ja-JP"/>
        </w:rPr>
        <w:t xml:space="preserve">C: maybe change to allow </w:t>
      </w:r>
      <w:proofErr w:type="spellStart"/>
      <w:r>
        <w:rPr>
          <w:szCs w:val="22"/>
          <w:lang w:eastAsia="ja-JP"/>
        </w:rPr>
        <w:t>BSS_Color</w:t>
      </w:r>
      <w:proofErr w:type="spellEnd"/>
      <w:r>
        <w:rPr>
          <w:szCs w:val="22"/>
          <w:lang w:eastAsia="ja-JP"/>
        </w:rPr>
        <w:t xml:space="preserve"> to have 0 as a possible value</w:t>
      </w:r>
    </w:p>
    <w:p w14:paraId="5DFE6DD7" w14:textId="3E7138B6" w:rsidR="00434338" w:rsidRPr="004B4355" w:rsidRDefault="00434338" w:rsidP="00F31A93">
      <w:pPr>
        <w:numPr>
          <w:ilvl w:val="2"/>
          <w:numId w:val="27"/>
        </w:numPr>
        <w:rPr>
          <w:szCs w:val="22"/>
          <w:lang w:val="en-US" w:eastAsia="ja-JP"/>
        </w:rPr>
      </w:pPr>
      <w:r>
        <w:rPr>
          <w:szCs w:val="22"/>
          <w:lang w:eastAsia="ja-JP"/>
        </w:rPr>
        <w:t xml:space="preserve">C: </w:t>
      </w:r>
      <w:r w:rsidR="0069086B">
        <w:rPr>
          <w:szCs w:val="22"/>
          <w:lang w:eastAsia="ja-JP"/>
        </w:rPr>
        <w:t xml:space="preserve">the new </w:t>
      </w:r>
      <w:r w:rsidR="00B977E8">
        <w:rPr>
          <w:szCs w:val="22"/>
          <w:lang w:eastAsia="ja-JP"/>
        </w:rPr>
        <w:t>behaviour</w:t>
      </w:r>
      <w:r w:rsidR="0069086B">
        <w:rPr>
          <w:szCs w:val="22"/>
          <w:lang w:eastAsia="ja-JP"/>
        </w:rPr>
        <w:t xml:space="preserve"> </w:t>
      </w:r>
      <w:r w:rsidR="004B4355">
        <w:rPr>
          <w:szCs w:val="22"/>
          <w:lang w:eastAsia="ja-JP"/>
        </w:rPr>
        <w:t xml:space="preserve">introduced in STAID and BSS </w:t>
      </w:r>
      <w:proofErr w:type="spellStart"/>
      <w:r w:rsidR="004B4355">
        <w:rPr>
          <w:szCs w:val="22"/>
          <w:lang w:eastAsia="ja-JP"/>
        </w:rPr>
        <w:t>Color</w:t>
      </w:r>
      <w:proofErr w:type="spellEnd"/>
      <w:r w:rsidR="004B4355">
        <w:rPr>
          <w:szCs w:val="22"/>
          <w:lang w:eastAsia="ja-JP"/>
        </w:rPr>
        <w:t xml:space="preserve"> related text </w:t>
      </w:r>
      <w:r w:rsidR="0069086B">
        <w:rPr>
          <w:szCs w:val="22"/>
          <w:lang w:eastAsia="ja-JP"/>
        </w:rPr>
        <w:t xml:space="preserve">seems to make </w:t>
      </w:r>
      <w:r w:rsidR="004B4355">
        <w:rPr>
          <w:szCs w:val="22"/>
          <w:lang w:eastAsia="ja-JP"/>
        </w:rPr>
        <w:t xml:space="preserve">11az devices as non-compliant. </w:t>
      </w:r>
    </w:p>
    <w:p w14:paraId="3ABF61DE" w14:textId="50E41A20" w:rsidR="004B4355" w:rsidRDefault="00E70632" w:rsidP="00F31A93">
      <w:pPr>
        <w:numPr>
          <w:ilvl w:val="2"/>
          <w:numId w:val="27"/>
        </w:numPr>
        <w:rPr>
          <w:szCs w:val="22"/>
          <w:lang w:val="en-US" w:eastAsia="ja-JP"/>
        </w:rPr>
      </w:pPr>
      <w:r>
        <w:rPr>
          <w:szCs w:val="22"/>
          <w:lang w:val="en-US" w:eastAsia="ja-JP"/>
        </w:rPr>
        <w:t xml:space="preserve">R: make the </w:t>
      </w:r>
      <w:r w:rsidR="002A19C0">
        <w:rPr>
          <w:szCs w:val="22"/>
          <w:lang w:val="en-US" w:eastAsia="ja-JP"/>
        </w:rPr>
        <w:t xml:space="preserve">STAID part a note and allow “0” as possible value for BSS Color text. </w:t>
      </w:r>
    </w:p>
    <w:p w14:paraId="427D8E12" w14:textId="3BE29EF4" w:rsidR="00916A00" w:rsidRDefault="00916A00" w:rsidP="00F31A93">
      <w:pPr>
        <w:numPr>
          <w:ilvl w:val="2"/>
          <w:numId w:val="27"/>
        </w:numPr>
        <w:rPr>
          <w:szCs w:val="22"/>
          <w:lang w:val="en-US" w:eastAsia="ja-JP"/>
        </w:rPr>
      </w:pPr>
      <w:r>
        <w:rPr>
          <w:szCs w:val="22"/>
          <w:lang w:val="en-US" w:eastAsia="ja-JP"/>
        </w:rPr>
        <w:t xml:space="preserve">C: NDPA is never aggregated. </w:t>
      </w:r>
    </w:p>
    <w:p w14:paraId="632155EE" w14:textId="117ECAD6" w:rsidR="002A19C0" w:rsidRDefault="00917D6C" w:rsidP="00F31A93">
      <w:pPr>
        <w:numPr>
          <w:ilvl w:val="2"/>
          <w:numId w:val="27"/>
        </w:numPr>
        <w:rPr>
          <w:szCs w:val="22"/>
          <w:lang w:val="en-US" w:eastAsia="ja-JP"/>
        </w:rPr>
      </w:pPr>
      <w:r>
        <w:rPr>
          <w:szCs w:val="22"/>
          <w:lang w:val="en-US" w:eastAsia="ja-JP"/>
        </w:rPr>
        <w:t xml:space="preserve">Group agreed to make changes reflecting that Ranging TF </w:t>
      </w:r>
      <w:proofErr w:type="spellStart"/>
      <w:proofErr w:type="gramStart"/>
      <w:r>
        <w:rPr>
          <w:szCs w:val="22"/>
          <w:lang w:val="en-US" w:eastAsia="ja-JP"/>
        </w:rPr>
        <w:t>cant</w:t>
      </w:r>
      <w:proofErr w:type="spellEnd"/>
      <w:proofErr w:type="gramEnd"/>
      <w:r>
        <w:rPr>
          <w:szCs w:val="22"/>
          <w:lang w:val="en-US" w:eastAsia="ja-JP"/>
        </w:rPr>
        <w:t xml:space="preserve"> be aggregated with anything else. </w:t>
      </w:r>
    </w:p>
    <w:p w14:paraId="3979EA5D" w14:textId="448867B5" w:rsidR="00CC1C9C" w:rsidRPr="0070694C" w:rsidRDefault="00EF22E2" w:rsidP="00CD6B8C">
      <w:pPr>
        <w:numPr>
          <w:ilvl w:val="2"/>
          <w:numId w:val="27"/>
        </w:numPr>
        <w:rPr>
          <w:szCs w:val="22"/>
          <w:lang w:val="en-US" w:eastAsia="ja-JP"/>
        </w:rPr>
      </w:pPr>
      <w:r w:rsidRPr="00B6738D">
        <w:rPr>
          <w:szCs w:val="22"/>
          <w:lang w:val="en-US" w:eastAsia="ja-JP"/>
        </w:rPr>
        <w:t xml:space="preserve">C: For the text in </w:t>
      </w:r>
      <w:r w:rsidR="00CC1C9C" w:rsidRPr="00B6738D">
        <w:rPr>
          <w:szCs w:val="22"/>
          <w:lang w:val="en-US" w:eastAsia="ja-JP"/>
        </w:rPr>
        <w:t xml:space="preserve">P4, change to say that the </w:t>
      </w:r>
      <w:r w:rsidR="00B977E8" w:rsidRPr="00B6738D">
        <w:rPr>
          <w:szCs w:val="22"/>
          <w:lang w:val="en-US" w:eastAsia="ja-JP"/>
        </w:rPr>
        <w:t>Secondary</w:t>
      </w:r>
      <w:r w:rsidR="00CC1C9C" w:rsidRPr="00B6738D">
        <w:rPr>
          <w:szCs w:val="22"/>
          <w:lang w:val="en-US" w:eastAsia="ja-JP"/>
        </w:rPr>
        <w:t xml:space="preserve"> RSTA Broadcast Passive TB Ranging Measurement Report shall contain at least one </w:t>
      </w:r>
      <w:r w:rsidR="00B6738D" w:rsidRPr="00B6738D">
        <w:rPr>
          <w:szCs w:val="22"/>
          <w:lang w:val="en-US" w:eastAsia="ja-JP"/>
        </w:rPr>
        <w:t xml:space="preserve">ISTA Passive </w:t>
      </w:r>
      <w:r w:rsidR="00B6738D" w:rsidRPr="00B977E8">
        <w:rPr>
          <w:color w:val="000000" w:themeColor="text1"/>
          <w:szCs w:val="22"/>
          <w:lang w:val="en-US" w:eastAsia="ja-JP"/>
        </w:rPr>
        <w:t>TB Ranging Report.</w:t>
      </w:r>
    </w:p>
    <w:p w14:paraId="4FA4DF7B" w14:textId="0AA59784" w:rsidR="0070694C" w:rsidRDefault="0070694C" w:rsidP="00CD6B8C">
      <w:pPr>
        <w:numPr>
          <w:ilvl w:val="2"/>
          <w:numId w:val="27"/>
        </w:numPr>
        <w:rPr>
          <w:szCs w:val="22"/>
          <w:lang w:val="en-US" w:eastAsia="ja-JP"/>
        </w:rPr>
      </w:pPr>
      <w:r>
        <w:rPr>
          <w:szCs w:val="22"/>
          <w:lang w:val="en-US" w:eastAsia="ja-JP"/>
        </w:rPr>
        <w:t xml:space="preserve">Group discussed </w:t>
      </w:r>
      <w:r w:rsidR="00AB0329">
        <w:rPr>
          <w:szCs w:val="22"/>
          <w:lang w:val="en-US" w:eastAsia="ja-JP"/>
        </w:rPr>
        <w:t xml:space="preserve">and </w:t>
      </w:r>
      <w:r w:rsidR="00B977E8">
        <w:rPr>
          <w:szCs w:val="22"/>
          <w:lang w:val="en-US" w:eastAsia="ja-JP"/>
        </w:rPr>
        <w:t>agreed</w:t>
      </w:r>
      <w:r w:rsidR="00AB0329">
        <w:rPr>
          <w:szCs w:val="22"/>
          <w:lang w:val="en-US" w:eastAsia="ja-JP"/>
        </w:rPr>
        <w:t xml:space="preserve"> to add a line clarifying that window for passive TB Ranging is not mixed with other ranging activities. </w:t>
      </w:r>
    </w:p>
    <w:p w14:paraId="0D33419F" w14:textId="77777777" w:rsidR="00B30FE1" w:rsidRPr="00B6738D" w:rsidRDefault="00B30FE1" w:rsidP="00B30FE1">
      <w:pPr>
        <w:ind w:left="3456"/>
        <w:rPr>
          <w:szCs w:val="22"/>
          <w:lang w:val="en-US" w:eastAsia="ja-JP"/>
        </w:rPr>
      </w:pPr>
    </w:p>
    <w:p w14:paraId="5C953A08" w14:textId="500E89C0" w:rsidR="00D9289C" w:rsidRDefault="00D9289C" w:rsidP="002C440A">
      <w:pPr>
        <w:ind w:left="1908"/>
        <w:rPr>
          <w:szCs w:val="22"/>
          <w:lang w:val="en-US" w:eastAsia="ja-JP"/>
        </w:rPr>
      </w:pPr>
    </w:p>
    <w:p w14:paraId="21C33653" w14:textId="2B256F3C" w:rsidR="00D766C0" w:rsidRDefault="00D766C0" w:rsidP="00D766C0">
      <w:pPr>
        <w:numPr>
          <w:ilvl w:val="1"/>
          <w:numId w:val="27"/>
        </w:numPr>
        <w:rPr>
          <w:szCs w:val="22"/>
          <w:lang w:val="en-US" w:eastAsia="ja-JP"/>
        </w:rPr>
      </w:pPr>
      <w:r>
        <w:rPr>
          <w:szCs w:val="22"/>
          <w:lang w:val="en-US" w:eastAsia="ja-JP"/>
        </w:rPr>
        <w:t xml:space="preserve">Adjourned at </w:t>
      </w:r>
      <w:r w:rsidR="00D33540">
        <w:rPr>
          <w:szCs w:val="22"/>
          <w:lang w:val="en-US" w:eastAsia="ja-JP"/>
        </w:rPr>
        <w:t>6:56 AM PST</w:t>
      </w:r>
      <w:r>
        <w:rPr>
          <w:szCs w:val="22"/>
          <w:lang w:val="en-US" w:eastAsia="ja-JP"/>
        </w:rPr>
        <w:t xml:space="preserve">. </w:t>
      </w:r>
    </w:p>
    <w:p w14:paraId="180C53D8" w14:textId="1B3D827A" w:rsidR="00181532" w:rsidRDefault="007B41D3" w:rsidP="00D766C0">
      <w:pPr>
        <w:ind w:left="1908"/>
        <w:rPr>
          <w:szCs w:val="22"/>
          <w:lang w:val="en-US" w:eastAsia="ja-JP"/>
        </w:rPr>
      </w:pPr>
      <w:r>
        <w:rPr>
          <w:szCs w:val="22"/>
          <w:lang w:val="en-US" w:eastAsia="ja-JP"/>
        </w:rPr>
        <w:t xml:space="preserve"> </w:t>
      </w:r>
    </w:p>
    <w:p w14:paraId="08C2E8C7" w14:textId="27DB3321" w:rsidR="00005373" w:rsidRPr="00DA7EB6" w:rsidRDefault="00005373" w:rsidP="00005373">
      <w:pPr>
        <w:pStyle w:val="Heading2"/>
        <w:numPr>
          <w:ilvl w:val="0"/>
          <w:numId w:val="27"/>
        </w:numPr>
        <w:rPr>
          <w:lang w:val="en-US"/>
        </w:rPr>
      </w:pPr>
      <w:proofErr w:type="spellStart"/>
      <w:r w:rsidRPr="00DA7EB6">
        <w:rPr>
          <w:lang w:val="en-US"/>
        </w:rPr>
        <w:t>TGbk</w:t>
      </w:r>
      <w:proofErr w:type="spellEnd"/>
      <w:r w:rsidRPr="00DA7EB6">
        <w:rPr>
          <w:lang w:val="en-US"/>
        </w:rPr>
        <w:t xml:space="preserve"> – </w:t>
      </w:r>
      <w:r w:rsidR="00480F13">
        <w:rPr>
          <w:lang w:val="en-US"/>
        </w:rPr>
        <w:t>July 16</w:t>
      </w:r>
      <w:r w:rsidRPr="00DA7EB6">
        <w:rPr>
          <w:lang w:val="en-US"/>
        </w:rPr>
        <w:t xml:space="preserve">, </w:t>
      </w:r>
      <w:proofErr w:type="gramStart"/>
      <w:r w:rsidRPr="00DA7EB6">
        <w:rPr>
          <w:lang w:val="en-US"/>
        </w:rPr>
        <w:t>202</w:t>
      </w:r>
      <w:r>
        <w:rPr>
          <w:lang w:val="en-US"/>
        </w:rPr>
        <w:t>4</w:t>
      </w:r>
      <w:proofErr w:type="gramEnd"/>
      <w:r w:rsidR="00480F13">
        <w:rPr>
          <w:lang w:val="en-US"/>
        </w:rPr>
        <w:t xml:space="preserve"> PM1</w:t>
      </w:r>
    </w:p>
    <w:p w14:paraId="3868DCAE" w14:textId="7F4B81EE" w:rsidR="00005373" w:rsidRPr="00480F13" w:rsidRDefault="00005373" w:rsidP="00480F13">
      <w:pPr>
        <w:pStyle w:val="ListParagraph"/>
        <w:numPr>
          <w:ilvl w:val="1"/>
          <w:numId w:val="27"/>
        </w:numPr>
        <w:rPr>
          <w:b/>
          <w:szCs w:val="22"/>
          <w:lang w:val="en-US"/>
        </w:rPr>
      </w:pPr>
      <w:r w:rsidRPr="003133C6">
        <w:rPr>
          <w:szCs w:val="22"/>
          <w:lang w:val="en-US"/>
        </w:rPr>
        <w:t xml:space="preserve">Called to order by </w:t>
      </w:r>
      <w:r w:rsidR="00480F13" w:rsidRPr="00086F46">
        <w:rPr>
          <w:szCs w:val="22"/>
          <w:lang w:val="en-US"/>
        </w:rPr>
        <w:t xml:space="preserve">Chair, </w:t>
      </w:r>
      <w:r w:rsidR="00CD1C94">
        <w:rPr>
          <w:szCs w:val="22"/>
          <w:lang w:val="en-US"/>
        </w:rPr>
        <w:t xml:space="preserve">Jonathan </w:t>
      </w:r>
      <w:commentRangeStart w:id="3"/>
      <w:r w:rsidR="00CD1C94">
        <w:rPr>
          <w:szCs w:val="22"/>
          <w:lang w:val="en-US"/>
        </w:rPr>
        <w:t>Segev</w:t>
      </w:r>
      <w:r w:rsidR="00480F13">
        <w:rPr>
          <w:szCs w:val="22"/>
          <w:lang w:val="en-US"/>
        </w:rPr>
        <w:t xml:space="preserve"> at 10:</w:t>
      </w:r>
      <w:r w:rsidR="00CD1C94">
        <w:rPr>
          <w:szCs w:val="22"/>
          <w:lang w:val="en-US"/>
        </w:rPr>
        <w:t>4</w:t>
      </w:r>
      <w:r w:rsidR="00480F13">
        <w:rPr>
          <w:szCs w:val="22"/>
          <w:lang w:val="en-US"/>
        </w:rPr>
        <w:t>0 AM PST.</w:t>
      </w:r>
      <w:commentRangeEnd w:id="3"/>
      <w:r w:rsidR="00D17840">
        <w:rPr>
          <w:rStyle w:val="CommentReference"/>
        </w:rPr>
        <w:commentReference w:id="3"/>
      </w:r>
    </w:p>
    <w:p w14:paraId="29E6D681" w14:textId="3923830B" w:rsidR="00005373" w:rsidRPr="00612492" w:rsidRDefault="00005373" w:rsidP="00005373">
      <w:pPr>
        <w:pStyle w:val="ListParagraph"/>
        <w:numPr>
          <w:ilvl w:val="1"/>
          <w:numId w:val="27"/>
        </w:numPr>
        <w:rPr>
          <w:lang w:val="en-US"/>
        </w:rPr>
      </w:pPr>
      <w:r w:rsidRPr="00612492">
        <w:rPr>
          <w:lang w:val="en-US"/>
        </w:rPr>
        <w:t xml:space="preserve">Agenda </w:t>
      </w:r>
      <w:r w:rsidRPr="00612492">
        <w:rPr>
          <w:lang w:val="en-US" w:eastAsia="ja-JP"/>
        </w:rPr>
        <w:t xml:space="preserve">Doc. </w:t>
      </w:r>
      <w:hyperlink r:id="rId14" w:history="1">
        <w:r w:rsidRPr="00612492">
          <w:rPr>
            <w:rStyle w:val="Hyperlink"/>
            <w:b/>
            <w:color w:val="auto"/>
            <w:szCs w:val="22"/>
            <w:lang w:val="en-US" w:eastAsia="ja-JP"/>
          </w:rPr>
          <w:t>IEEE 802.1</w:t>
        </w:r>
        <w:r w:rsidRPr="00572400">
          <w:rPr>
            <w:rStyle w:val="Hyperlink"/>
            <w:b/>
            <w:color w:val="auto"/>
            <w:szCs w:val="22"/>
            <w:lang w:val="en-US" w:eastAsia="ja-JP"/>
          </w:rPr>
          <w:t>1-</w:t>
        </w:r>
        <w:r w:rsidR="004159F3">
          <w:rPr>
            <w:rStyle w:val="Hyperlink"/>
            <w:b/>
            <w:color w:val="auto"/>
            <w:szCs w:val="22"/>
            <w:lang w:val="en-US" w:eastAsia="ja-JP"/>
          </w:rPr>
          <w:t>945</w:t>
        </w:r>
        <w:r w:rsidRPr="00572400">
          <w:rPr>
            <w:rStyle w:val="Hyperlink"/>
            <w:b/>
            <w:color w:val="auto"/>
            <w:szCs w:val="22"/>
            <w:lang w:val="en-US" w:eastAsia="ja-JP"/>
          </w:rPr>
          <w:t>/r</w:t>
        </w:r>
        <w:r w:rsidR="00654CF4">
          <w:rPr>
            <w:rStyle w:val="Hyperlink"/>
            <w:b/>
            <w:color w:val="auto"/>
            <w:szCs w:val="22"/>
            <w:lang w:val="en-US" w:eastAsia="ja-JP"/>
          </w:rPr>
          <w:t>3</w:t>
        </w:r>
        <w:r w:rsidRPr="00612492">
          <w:rPr>
            <w:rFonts w:hint="cs"/>
            <w:b/>
            <w:u w:val="single"/>
            <w:rtl/>
            <w:lang w:val="en-US" w:eastAsia="ja-JP" w:bidi="he-IL"/>
          </w:rPr>
          <w:br/>
        </w:r>
      </w:hyperlink>
    </w:p>
    <w:p w14:paraId="17BFDDCB" w14:textId="77777777" w:rsidR="00005373" w:rsidRPr="00612492" w:rsidRDefault="00005373" w:rsidP="00005373">
      <w:pPr>
        <w:numPr>
          <w:ilvl w:val="1"/>
          <w:numId w:val="27"/>
        </w:numPr>
        <w:rPr>
          <w:szCs w:val="22"/>
          <w:lang w:val="en-US"/>
        </w:rPr>
      </w:pPr>
      <w:r w:rsidRPr="00612492">
        <w:rPr>
          <w:szCs w:val="22"/>
          <w:lang w:val="en-US"/>
        </w:rPr>
        <w:t>Review Patent Policy and logistics</w:t>
      </w:r>
    </w:p>
    <w:p w14:paraId="754EE62C" w14:textId="77777777" w:rsidR="00661165" w:rsidRPr="00654CF4" w:rsidRDefault="00661165" w:rsidP="00661165">
      <w:pPr>
        <w:numPr>
          <w:ilvl w:val="2"/>
          <w:numId w:val="27"/>
        </w:numPr>
        <w:rPr>
          <w:szCs w:val="22"/>
          <w:lang w:val="en-US"/>
        </w:rPr>
      </w:pPr>
      <w:r w:rsidRPr="00654CF4">
        <w:rPr>
          <w:szCs w:val="22"/>
          <w:lang w:val="en-US"/>
        </w:rPr>
        <w:t xml:space="preserve">Chair reviewed </w:t>
      </w:r>
      <w:r w:rsidRPr="00654CF4">
        <w:t xml:space="preserve">policy guidelines for the members </w:t>
      </w:r>
    </w:p>
    <w:p w14:paraId="6EE10BCF" w14:textId="77777777" w:rsidR="00661165" w:rsidRPr="00654CF4" w:rsidRDefault="00661165" w:rsidP="00661165">
      <w:pPr>
        <w:pStyle w:val="ListParagraph"/>
        <w:numPr>
          <w:ilvl w:val="2"/>
          <w:numId w:val="27"/>
        </w:numPr>
        <w:rPr>
          <w:szCs w:val="22"/>
          <w:lang w:val="en-US"/>
        </w:rPr>
      </w:pPr>
      <w:r w:rsidRPr="00654CF4">
        <w:rPr>
          <w:szCs w:val="22"/>
          <w:lang w:val="en-US"/>
        </w:rPr>
        <w:t>Suggested members to sign-in to Attendance server (IMAT) with the link shown on the slide</w:t>
      </w:r>
    </w:p>
    <w:p w14:paraId="4A8EFEB5" w14:textId="77777777" w:rsidR="00661165" w:rsidRPr="00654CF4" w:rsidRDefault="00661165" w:rsidP="00661165">
      <w:pPr>
        <w:pStyle w:val="ListParagraph"/>
        <w:numPr>
          <w:ilvl w:val="2"/>
          <w:numId w:val="27"/>
        </w:numPr>
        <w:rPr>
          <w:szCs w:val="22"/>
          <w:lang w:val="en-US"/>
        </w:rPr>
      </w:pPr>
      <w:r w:rsidRPr="00654CF4">
        <w:rPr>
          <w:szCs w:val="22"/>
          <w:lang w:val="en-US"/>
        </w:rPr>
        <w:t xml:space="preserve">Asked everyone to register </w:t>
      </w:r>
    </w:p>
    <w:p w14:paraId="6ACE3EFE" w14:textId="2267090D" w:rsidR="00661165" w:rsidRPr="00654CF4" w:rsidRDefault="00661165" w:rsidP="00661165">
      <w:pPr>
        <w:numPr>
          <w:ilvl w:val="2"/>
          <w:numId w:val="27"/>
        </w:numPr>
        <w:jc w:val="both"/>
        <w:rPr>
          <w:szCs w:val="22"/>
          <w:lang w:val="en-US" w:eastAsia="ja-JP"/>
        </w:rPr>
      </w:pPr>
      <w:r w:rsidRPr="00654CF4">
        <w:rPr>
          <w:szCs w:val="22"/>
          <w:lang w:val="en-US" w:eastAsia="ja-JP"/>
        </w:rPr>
        <w:t>Chair reminded audience of the IEEE-SA Patent Policy, duty to inform, the guideline for IEEE WG meetings and logistics</w:t>
      </w:r>
      <w:r w:rsidR="00654CF4">
        <w:rPr>
          <w:szCs w:val="22"/>
          <w:lang w:val="en-US" w:eastAsia="ja-JP"/>
        </w:rPr>
        <w:t>.</w:t>
      </w:r>
      <w:r w:rsidRPr="00654CF4">
        <w:rPr>
          <w:szCs w:val="22"/>
          <w:lang w:val="en-US" w:eastAsia="ja-JP"/>
        </w:rPr>
        <w:t xml:space="preserve"> Chair called for any potentially essential patents, no one stepped forward.</w:t>
      </w:r>
    </w:p>
    <w:p w14:paraId="05537CEE" w14:textId="77777777" w:rsidR="00661165" w:rsidRPr="00654CF4" w:rsidRDefault="00661165" w:rsidP="00661165">
      <w:pPr>
        <w:pStyle w:val="ListParagraph"/>
        <w:numPr>
          <w:ilvl w:val="2"/>
          <w:numId w:val="27"/>
        </w:numPr>
        <w:rPr>
          <w:szCs w:val="22"/>
          <w:lang w:val="en-US"/>
        </w:rPr>
      </w:pPr>
      <w:r w:rsidRPr="00654CF4">
        <w:rPr>
          <w:szCs w:val="22"/>
          <w:lang w:val="en-US"/>
        </w:rPr>
        <w:t>Chair reminded audience of the about other guidelines for IEEE meetings, antitrust and competition laws, provided link to patent-</w:t>
      </w:r>
      <w:r w:rsidRPr="00654CF4">
        <w:rPr>
          <w:szCs w:val="22"/>
          <w:lang w:val="en-US"/>
        </w:rPr>
        <w:lastRenderedPageBreak/>
        <w:t>related information asked if any clarifications are requested, no one stepped forward.</w:t>
      </w:r>
    </w:p>
    <w:p w14:paraId="6EEC643D" w14:textId="77777777" w:rsidR="00661165" w:rsidRPr="00654CF4" w:rsidRDefault="00661165" w:rsidP="00661165">
      <w:pPr>
        <w:numPr>
          <w:ilvl w:val="2"/>
          <w:numId w:val="27"/>
        </w:numPr>
        <w:jc w:val="both"/>
        <w:rPr>
          <w:szCs w:val="22"/>
          <w:lang w:val="en-US"/>
        </w:rPr>
      </w:pPr>
      <w:r w:rsidRPr="00654CF4">
        <w:rPr>
          <w:szCs w:val="22"/>
          <w:lang w:val="en-US"/>
        </w:rPr>
        <w:t>Chair reminded audience of the IEEE SA copyright policy.</w:t>
      </w:r>
    </w:p>
    <w:p w14:paraId="7DCE77AF" w14:textId="77777777" w:rsidR="00661165" w:rsidRPr="00654CF4" w:rsidRDefault="00661165" w:rsidP="00661165">
      <w:pPr>
        <w:numPr>
          <w:ilvl w:val="2"/>
          <w:numId w:val="27"/>
        </w:numPr>
        <w:jc w:val="both"/>
        <w:rPr>
          <w:szCs w:val="22"/>
          <w:lang w:val="en-US"/>
        </w:rPr>
      </w:pPr>
      <w:r w:rsidRPr="00654CF4">
        <w:rPr>
          <w:szCs w:val="22"/>
          <w:lang w:val="en-US"/>
        </w:rPr>
        <w:t xml:space="preserve">Chair reminded audience </w:t>
      </w:r>
      <w:proofErr w:type="gramStart"/>
      <w:r w:rsidRPr="00654CF4">
        <w:rPr>
          <w:szCs w:val="22"/>
          <w:lang w:val="en-US"/>
        </w:rPr>
        <w:t>of  the</w:t>
      </w:r>
      <w:proofErr w:type="gramEnd"/>
      <w:r w:rsidRPr="00654CF4">
        <w:rPr>
          <w:szCs w:val="22"/>
          <w:lang w:val="en-US"/>
        </w:rPr>
        <w:t xml:space="preserve"> IEEE code of ethics and reviewed WG participation as an individual professional. – no clarification requested.</w:t>
      </w:r>
    </w:p>
    <w:p w14:paraId="74D27AC5" w14:textId="77777777" w:rsidR="00661165" w:rsidRPr="00654CF4" w:rsidRDefault="00661165" w:rsidP="00661165">
      <w:pPr>
        <w:numPr>
          <w:ilvl w:val="2"/>
          <w:numId w:val="27"/>
        </w:numPr>
        <w:jc w:val="both"/>
        <w:rPr>
          <w:szCs w:val="22"/>
          <w:lang w:val="en-US"/>
        </w:rPr>
      </w:pPr>
      <w:r w:rsidRPr="00654CF4">
        <w:rPr>
          <w:szCs w:val="22"/>
          <w:lang w:val="en-US"/>
        </w:rPr>
        <w:t xml:space="preserve">Second attendance reminder. </w:t>
      </w:r>
    </w:p>
    <w:p w14:paraId="50349614" w14:textId="77777777" w:rsidR="00661165" w:rsidRPr="00572400" w:rsidRDefault="00661165" w:rsidP="00661165">
      <w:pPr>
        <w:ind w:left="3456"/>
        <w:jc w:val="both"/>
        <w:rPr>
          <w:szCs w:val="22"/>
          <w:lang w:val="en-US"/>
        </w:rPr>
      </w:pPr>
    </w:p>
    <w:p w14:paraId="56C2ABAD" w14:textId="499744F1" w:rsidR="004A61CF" w:rsidRPr="003F1F50" w:rsidRDefault="00005373" w:rsidP="003F1F50">
      <w:pPr>
        <w:numPr>
          <w:ilvl w:val="1"/>
          <w:numId w:val="27"/>
        </w:numPr>
        <w:rPr>
          <w:szCs w:val="22"/>
          <w:lang w:val="en-US" w:eastAsia="ja-JP"/>
        </w:rPr>
      </w:pPr>
      <w:r w:rsidRPr="00612492">
        <w:rPr>
          <w:szCs w:val="22"/>
          <w:lang w:val="en-US" w:eastAsia="ja-JP"/>
        </w:rPr>
        <w:t xml:space="preserve">Agenda </w:t>
      </w:r>
      <w:r w:rsidR="00D1630E">
        <w:rPr>
          <w:szCs w:val="22"/>
          <w:lang w:val="en-US" w:eastAsia="ja-JP"/>
        </w:rPr>
        <w:t>(slide 37):</w:t>
      </w:r>
    </w:p>
    <w:p w14:paraId="1C066ECD" w14:textId="27CBF6AA" w:rsidR="000560E2" w:rsidRPr="000560E2" w:rsidRDefault="000560E2" w:rsidP="000560E2">
      <w:pPr>
        <w:numPr>
          <w:ilvl w:val="2"/>
          <w:numId w:val="27"/>
        </w:numPr>
        <w:rPr>
          <w:szCs w:val="22"/>
          <w:lang w:val="en-US" w:eastAsia="ja-JP"/>
        </w:rPr>
      </w:pPr>
      <w:r w:rsidRPr="000560E2">
        <w:rPr>
          <w:szCs w:val="22"/>
          <w:lang w:val="en-US" w:eastAsia="ja-JP"/>
        </w:rPr>
        <w:t>Review submissions (as time permits)</w:t>
      </w:r>
    </w:p>
    <w:p w14:paraId="673A97F8" w14:textId="77777777" w:rsidR="00661165" w:rsidRDefault="00661165" w:rsidP="00661165">
      <w:pPr>
        <w:numPr>
          <w:ilvl w:val="3"/>
          <w:numId w:val="27"/>
        </w:numPr>
        <w:rPr>
          <w:szCs w:val="22"/>
          <w:lang w:val="en-US" w:eastAsia="ja-JP"/>
        </w:rPr>
      </w:pPr>
      <w:r w:rsidRPr="005F7A33">
        <w:rPr>
          <w:szCs w:val="22"/>
          <w:lang w:val="en-US" w:eastAsia="ja-JP"/>
        </w:rPr>
        <w:t>11-24-954</w:t>
      </w:r>
      <w:r>
        <w:rPr>
          <w:szCs w:val="22"/>
          <w:lang w:val="en-US" w:eastAsia="ja-JP"/>
        </w:rPr>
        <w:t xml:space="preserve"> </w:t>
      </w:r>
      <w:r w:rsidRPr="005F7A33">
        <w:rPr>
          <w:szCs w:val="22"/>
          <w:lang w:eastAsia="ja-JP"/>
        </w:rPr>
        <w:t>Proposed resolutions to 11bk LB286 CIDs on Passive Ranging</w:t>
      </w:r>
      <w:r>
        <w:rPr>
          <w:szCs w:val="22"/>
          <w:lang w:eastAsia="ja-JP"/>
        </w:rPr>
        <w:t xml:space="preserve"> -</w:t>
      </w:r>
      <w:r w:rsidRPr="001C6A5A">
        <w:rPr>
          <w:rFonts w:asciiTheme="minorHAnsi" w:eastAsiaTheme="minorEastAsia" w:cstheme="minorBidi"/>
          <w:color w:val="000000" w:themeColor="dark1"/>
          <w:kern w:val="24"/>
          <w:sz w:val="28"/>
          <w:szCs w:val="28"/>
          <w:lang w:val="en-US"/>
        </w:rPr>
        <w:t xml:space="preserve"> </w:t>
      </w:r>
      <w:r w:rsidRPr="005F7A33">
        <w:rPr>
          <w:szCs w:val="22"/>
          <w:lang w:val="en-US" w:eastAsia="ja-JP"/>
        </w:rPr>
        <w:t>Qi Wang</w:t>
      </w:r>
    </w:p>
    <w:p w14:paraId="4DE4DFFB" w14:textId="77777777" w:rsidR="00661165" w:rsidRDefault="00661165" w:rsidP="00661165">
      <w:pPr>
        <w:numPr>
          <w:ilvl w:val="3"/>
          <w:numId w:val="27"/>
        </w:numPr>
        <w:rPr>
          <w:szCs w:val="22"/>
          <w:lang w:val="en-US" w:eastAsia="ja-JP"/>
        </w:rPr>
      </w:pPr>
      <w:r>
        <w:rPr>
          <w:szCs w:val="22"/>
          <w:lang w:val="en-US" w:eastAsia="ja-JP"/>
        </w:rPr>
        <w:t xml:space="preserve">11-24-1080 </w:t>
      </w:r>
      <w:r w:rsidRPr="005F7A33">
        <w:rPr>
          <w:szCs w:val="22"/>
          <w:lang w:val="en-US" w:eastAsia="ja-JP"/>
        </w:rPr>
        <w:t xml:space="preserve">LB286 Comment </w:t>
      </w:r>
      <w:proofErr w:type="gramStart"/>
      <w:r w:rsidRPr="005F7A33">
        <w:rPr>
          <w:szCs w:val="22"/>
          <w:lang w:val="en-US" w:eastAsia="ja-JP"/>
        </w:rPr>
        <w:t xml:space="preserve">Resolution </w:t>
      </w:r>
      <w:r>
        <w:rPr>
          <w:szCs w:val="22"/>
          <w:lang w:val="en-US" w:eastAsia="ja-JP"/>
        </w:rPr>
        <w:t xml:space="preserve"> CID</w:t>
      </w:r>
      <w:proofErr w:type="gramEnd"/>
      <w:r>
        <w:rPr>
          <w:szCs w:val="22"/>
          <w:lang w:val="en-US" w:eastAsia="ja-JP"/>
        </w:rPr>
        <w:t xml:space="preserve"> 2003 Christian Berger</w:t>
      </w:r>
    </w:p>
    <w:p w14:paraId="71767AED" w14:textId="35ED83DF" w:rsidR="00C50407" w:rsidRPr="00661165" w:rsidRDefault="00C50407" w:rsidP="00285084">
      <w:pPr>
        <w:ind w:left="4644"/>
        <w:rPr>
          <w:szCs w:val="22"/>
          <w:lang w:val="en-US" w:eastAsia="ja-JP"/>
        </w:rPr>
      </w:pPr>
    </w:p>
    <w:p w14:paraId="74453D00" w14:textId="7B8D455E" w:rsidR="00005373" w:rsidRDefault="00005373" w:rsidP="00005373">
      <w:pPr>
        <w:numPr>
          <w:ilvl w:val="2"/>
          <w:numId w:val="27"/>
        </w:numPr>
        <w:rPr>
          <w:szCs w:val="22"/>
          <w:lang w:val="en-US" w:eastAsia="ja-JP"/>
        </w:rPr>
      </w:pPr>
      <w:r w:rsidRPr="00612492">
        <w:rPr>
          <w:szCs w:val="22"/>
          <w:lang w:val="en-US" w:eastAsia="ja-JP"/>
        </w:rPr>
        <w:t xml:space="preserve">Agenda approved. </w:t>
      </w:r>
    </w:p>
    <w:p w14:paraId="76DD4BF1" w14:textId="77777777" w:rsidR="008B75F5" w:rsidRDefault="008B75F5" w:rsidP="008B75F5">
      <w:pPr>
        <w:ind w:left="1908"/>
        <w:rPr>
          <w:szCs w:val="22"/>
          <w:lang w:val="en-US" w:eastAsia="ja-JP"/>
        </w:rPr>
      </w:pPr>
    </w:p>
    <w:p w14:paraId="0E2DF2DF" w14:textId="54F013D7" w:rsidR="00C92416" w:rsidRPr="00B04A02" w:rsidRDefault="00C92416" w:rsidP="00C92416">
      <w:pPr>
        <w:numPr>
          <w:ilvl w:val="1"/>
          <w:numId w:val="27"/>
        </w:numPr>
        <w:rPr>
          <w:szCs w:val="22"/>
          <w:lang w:val="en-US" w:eastAsia="ja-JP"/>
        </w:rPr>
      </w:pPr>
      <w:r w:rsidRPr="00B04A02">
        <w:rPr>
          <w:szCs w:val="22"/>
          <w:lang w:val="en-US" w:eastAsia="ja-JP"/>
        </w:rPr>
        <w:t xml:space="preserve">Qi Wang presented </w:t>
      </w:r>
      <w:r w:rsidRPr="005F7A33">
        <w:rPr>
          <w:szCs w:val="22"/>
          <w:lang w:val="en-US" w:eastAsia="ja-JP"/>
        </w:rPr>
        <w:t>11-24-954</w:t>
      </w:r>
      <w:r w:rsidRPr="00B04A02">
        <w:rPr>
          <w:szCs w:val="22"/>
          <w:lang w:val="en-US" w:eastAsia="ja-JP"/>
        </w:rPr>
        <w:t>r</w:t>
      </w:r>
      <w:r>
        <w:rPr>
          <w:szCs w:val="22"/>
          <w:lang w:val="en-US" w:eastAsia="ja-JP"/>
        </w:rPr>
        <w:t>3</w:t>
      </w:r>
      <w:r w:rsidRPr="00B04A02">
        <w:rPr>
          <w:szCs w:val="22"/>
          <w:lang w:val="en-US" w:eastAsia="ja-JP"/>
        </w:rPr>
        <w:t xml:space="preserve"> </w:t>
      </w:r>
    </w:p>
    <w:p w14:paraId="3EDFB3AF" w14:textId="77777777" w:rsidR="00C92416" w:rsidRPr="00C92416" w:rsidRDefault="00C92416" w:rsidP="00C92416">
      <w:pPr>
        <w:numPr>
          <w:ilvl w:val="2"/>
          <w:numId w:val="27"/>
        </w:numPr>
        <w:rPr>
          <w:szCs w:val="22"/>
          <w:lang w:val="en-US" w:eastAsia="ja-JP"/>
        </w:rPr>
      </w:pPr>
      <w:r w:rsidRPr="00B04A02">
        <w:rPr>
          <w:szCs w:val="22"/>
          <w:lang w:val="en-US" w:eastAsia="ja-JP"/>
        </w:rPr>
        <w:t xml:space="preserve">Title: </w:t>
      </w:r>
      <w:r w:rsidRPr="00B04A02">
        <w:rPr>
          <w:szCs w:val="22"/>
          <w:lang w:eastAsia="ja-JP"/>
        </w:rPr>
        <w:t>Proposed resolutions to 11bk LB286 CIDs on Passive Ranging</w:t>
      </w:r>
    </w:p>
    <w:p w14:paraId="1747E0B1" w14:textId="2AEEA81B" w:rsidR="00C92416" w:rsidRPr="0047772E" w:rsidRDefault="00C92416" w:rsidP="00C92416">
      <w:pPr>
        <w:numPr>
          <w:ilvl w:val="2"/>
          <w:numId w:val="27"/>
        </w:numPr>
        <w:rPr>
          <w:szCs w:val="22"/>
          <w:lang w:val="en-US" w:eastAsia="ja-JP"/>
        </w:rPr>
      </w:pPr>
      <w:r>
        <w:rPr>
          <w:szCs w:val="22"/>
          <w:lang w:eastAsia="ja-JP"/>
        </w:rPr>
        <w:t xml:space="preserve">Q: by putting value of 0 in the BSS </w:t>
      </w:r>
      <w:proofErr w:type="spellStart"/>
      <w:r>
        <w:rPr>
          <w:szCs w:val="22"/>
          <w:lang w:eastAsia="ja-JP"/>
        </w:rPr>
        <w:t>COlor</w:t>
      </w:r>
      <w:proofErr w:type="spellEnd"/>
      <w:r>
        <w:rPr>
          <w:szCs w:val="22"/>
          <w:lang w:eastAsia="ja-JP"/>
        </w:rPr>
        <w:t xml:space="preserve"> case </w:t>
      </w:r>
      <w:r w:rsidR="0047772E">
        <w:rPr>
          <w:szCs w:val="22"/>
          <w:lang w:eastAsia="ja-JP"/>
        </w:rPr>
        <w:t>it seems this will create confusion with usage elsewhere in spec</w:t>
      </w:r>
      <w:r w:rsidR="00DF131B">
        <w:rPr>
          <w:szCs w:val="22"/>
          <w:lang w:eastAsia="ja-JP"/>
        </w:rPr>
        <w:t xml:space="preserve"> where NDPs are </w:t>
      </w:r>
      <w:r w:rsidR="00326AC4">
        <w:rPr>
          <w:szCs w:val="22"/>
          <w:lang w:eastAsia="ja-JP"/>
        </w:rPr>
        <w:t>required to use a specific value</w:t>
      </w:r>
      <w:r w:rsidR="0047772E">
        <w:rPr>
          <w:szCs w:val="22"/>
          <w:lang w:eastAsia="ja-JP"/>
        </w:rPr>
        <w:t xml:space="preserve">. </w:t>
      </w:r>
    </w:p>
    <w:p w14:paraId="782D95A0" w14:textId="69C0E5EE" w:rsidR="0047772E" w:rsidRPr="004C43C5" w:rsidRDefault="0047772E" w:rsidP="00C92416">
      <w:pPr>
        <w:numPr>
          <w:ilvl w:val="2"/>
          <w:numId w:val="27"/>
        </w:numPr>
        <w:rPr>
          <w:szCs w:val="22"/>
          <w:lang w:val="en-US" w:eastAsia="ja-JP"/>
        </w:rPr>
      </w:pPr>
      <w:r>
        <w:rPr>
          <w:szCs w:val="22"/>
          <w:lang w:eastAsia="ja-JP"/>
        </w:rPr>
        <w:t xml:space="preserve">R: In 11az we </w:t>
      </w:r>
      <w:r w:rsidR="004C43C5">
        <w:rPr>
          <w:szCs w:val="22"/>
          <w:lang w:eastAsia="ja-JP"/>
        </w:rPr>
        <w:t xml:space="preserve">were talking about NDP frames but was silent about other frames. </w:t>
      </w:r>
    </w:p>
    <w:p w14:paraId="012D5F17" w14:textId="6DA1C43B" w:rsidR="004C43C5" w:rsidRPr="00EE275D" w:rsidRDefault="00326AC4" w:rsidP="00C92416">
      <w:pPr>
        <w:numPr>
          <w:ilvl w:val="2"/>
          <w:numId w:val="27"/>
        </w:numPr>
        <w:rPr>
          <w:szCs w:val="22"/>
          <w:lang w:val="en-US" w:eastAsia="ja-JP"/>
        </w:rPr>
      </w:pPr>
      <w:r>
        <w:rPr>
          <w:szCs w:val="22"/>
          <w:lang w:eastAsia="ja-JP"/>
        </w:rPr>
        <w:t xml:space="preserve">Group worked towards separating the </w:t>
      </w:r>
      <w:r w:rsidR="00114749">
        <w:rPr>
          <w:szCs w:val="22"/>
          <w:lang w:eastAsia="ja-JP"/>
        </w:rPr>
        <w:t xml:space="preserve">usage cases into three: for Ctrl frames, for NDPs and for LMR. </w:t>
      </w:r>
    </w:p>
    <w:p w14:paraId="40FA6BC1" w14:textId="225F32E4" w:rsidR="00EE275D" w:rsidRPr="00DA7364" w:rsidRDefault="00EE275D" w:rsidP="00EE275D">
      <w:pPr>
        <w:numPr>
          <w:ilvl w:val="1"/>
          <w:numId w:val="27"/>
        </w:numPr>
        <w:rPr>
          <w:szCs w:val="22"/>
          <w:lang w:val="en-US" w:eastAsia="ja-JP"/>
        </w:rPr>
      </w:pPr>
      <w:r w:rsidRPr="00DA7364">
        <w:rPr>
          <w:b/>
          <w:bCs/>
          <w:szCs w:val="22"/>
          <w:lang w:val="en-US" w:eastAsia="ja-JP"/>
        </w:rPr>
        <w:t xml:space="preserve">Motion </w:t>
      </w:r>
      <w:r w:rsidRPr="00DA7364">
        <w:rPr>
          <w:szCs w:val="22"/>
          <w:lang w:val="en-US" w:eastAsia="ja-JP"/>
        </w:rPr>
        <w:t>(202407-0</w:t>
      </w:r>
      <w:r>
        <w:rPr>
          <w:szCs w:val="22"/>
          <w:lang w:val="en-US" w:eastAsia="ja-JP"/>
        </w:rPr>
        <w:t>8</w:t>
      </w:r>
      <w:r w:rsidRPr="00DA7364">
        <w:rPr>
          <w:szCs w:val="22"/>
          <w:lang w:val="en-US" w:eastAsia="ja-JP"/>
        </w:rPr>
        <w:t>):</w:t>
      </w:r>
    </w:p>
    <w:p w14:paraId="02C1B0AA" w14:textId="77777777" w:rsidR="008C3C43" w:rsidRDefault="008C3C43" w:rsidP="00EE275D">
      <w:pPr>
        <w:ind w:left="3096"/>
        <w:rPr>
          <w:szCs w:val="22"/>
          <w:lang w:val="en-US" w:eastAsia="ja-JP"/>
        </w:rPr>
      </w:pPr>
      <w:r w:rsidRPr="008C3C43">
        <w:rPr>
          <w:szCs w:val="22"/>
          <w:lang w:val="en-US" w:eastAsia="ja-JP"/>
        </w:rPr>
        <w:t xml:space="preserve">Move to adopt the resolution depicted by document 11-24-954r4for CID 2060, 2061, 2133, 2134, 2106 (5 CID total), instruct the technical editor to incorporate it in the P802.11bk draft and grant the editor editorial license. </w:t>
      </w:r>
    </w:p>
    <w:p w14:paraId="6991BB48" w14:textId="086AC2D9" w:rsidR="00EE275D" w:rsidRDefault="00EE275D" w:rsidP="00EE275D">
      <w:pPr>
        <w:ind w:left="3096"/>
        <w:rPr>
          <w:szCs w:val="22"/>
          <w:lang w:eastAsia="ja-JP"/>
        </w:rPr>
      </w:pPr>
      <w:r w:rsidRPr="00DA7364">
        <w:rPr>
          <w:szCs w:val="22"/>
          <w:lang w:val="en-US" w:eastAsia="ja-JP"/>
        </w:rPr>
        <w:t xml:space="preserve">Moved by: </w:t>
      </w:r>
      <w:r w:rsidR="00390DE3">
        <w:rPr>
          <w:szCs w:val="22"/>
          <w:lang w:val="en-US" w:eastAsia="ja-JP"/>
        </w:rPr>
        <w:t>Qi Wang</w:t>
      </w:r>
    </w:p>
    <w:p w14:paraId="16CAA79A" w14:textId="46DE4D01" w:rsidR="00EE275D" w:rsidRPr="00DA7364" w:rsidRDefault="00EE275D" w:rsidP="00EE275D">
      <w:pPr>
        <w:ind w:left="3096"/>
        <w:rPr>
          <w:szCs w:val="22"/>
          <w:lang w:val="en-US" w:eastAsia="ja-JP"/>
        </w:rPr>
      </w:pPr>
      <w:r w:rsidRPr="00DA7364">
        <w:rPr>
          <w:szCs w:val="22"/>
          <w:lang w:val="en-US" w:eastAsia="ja-JP"/>
        </w:rPr>
        <w:t xml:space="preserve">Seconded by: </w:t>
      </w:r>
      <w:r w:rsidR="004B0712">
        <w:rPr>
          <w:szCs w:val="22"/>
          <w:lang w:val="en-US" w:eastAsia="ja-JP"/>
        </w:rPr>
        <w:t>Dibakar Das</w:t>
      </w:r>
    </w:p>
    <w:p w14:paraId="778C8EBE" w14:textId="77777777" w:rsidR="00EE275D" w:rsidRDefault="00EE275D" w:rsidP="00EE275D">
      <w:pPr>
        <w:ind w:left="3096"/>
        <w:rPr>
          <w:szCs w:val="22"/>
          <w:lang w:val="en-US" w:eastAsia="ja-JP"/>
        </w:rPr>
      </w:pPr>
      <w:r w:rsidRPr="00DA7364">
        <w:rPr>
          <w:szCs w:val="22"/>
          <w:lang w:val="en-US" w:eastAsia="ja-JP"/>
        </w:rPr>
        <w:t xml:space="preserve">Results (Y/N/A): unanimous </w:t>
      </w:r>
    </w:p>
    <w:p w14:paraId="2E16EFCE" w14:textId="099C3F82" w:rsidR="00EE275D" w:rsidRDefault="004B0712" w:rsidP="004B0712">
      <w:pPr>
        <w:numPr>
          <w:ilvl w:val="1"/>
          <w:numId w:val="27"/>
        </w:numPr>
        <w:rPr>
          <w:szCs w:val="22"/>
          <w:lang w:val="en-US" w:eastAsia="ja-JP"/>
        </w:rPr>
      </w:pPr>
      <w:r>
        <w:rPr>
          <w:szCs w:val="22"/>
          <w:lang w:val="en-US" w:eastAsia="ja-JP"/>
        </w:rPr>
        <w:t>Christian Berger presented 11-24-1080</w:t>
      </w:r>
    </w:p>
    <w:p w14:paraId="229546CF" w14:textId="01FCE422" w:rsidR="004B0712" w:rsidRDefault="004B0712" w:rsidP="004B0712">
      <w:pPr>
        <w:numPr>
          <w:ilvl w:val="2"/>
          <w:numId w:val="27"/>
        </w:numPr>
        <w:rPr>
          <w:szCs w:val="22"/>
          <w:lang w:val="en-US" w:eastAsia="ja-JP"/>
        </w:rPr>
      </w:pPr>
      <w:r>
        <w:rPr>
          <w:szCs w:val="22"/>
          <w:lang w:val="en-US" w:eastAsia="ja-JP"/>
        </w:rPr>
        <w:t xml:space="preserve">Title: </w:t>
      </w:r>
      <w:r w:rsidR="00F8756B" w:rsidRPr="005F7A33">
        <w:rPr>
          <w:szCs w:val="22"/>
          <w:lang w:val="en-US" w:eastAsia="ja-JP"/>
        </w:rPr>
        <w:t xml:space="preserve">LB286 Comment </w:t>
      </w:r>
      <w:proofErr w:type="gramStart"/>
      <w:r w:rsidR="00F8756B" w:rsidRPr="005F7A33">
        <w:rPr>
          <w:szCs w:val="22"/>
          <w:lang w:val="en-US" w:eastAsia="ja-JP"/>
        </w:rPr>
        <w:t xml:space="preserve">Resolution </w:t>
      </w:r>
      <w:r w:rsidR="00F8756B">
        <w:rPr>
          <w:szCs w:val="22"/>
          <w:lang w:val="en-US" w:eastAsia="ja-JP"/>
        </w:rPr>
        <w:t xml:space="preserve"> CID</w:t>
      </w:r>
      <w:proofErr w:type="gramEnd"/>
      <w:r w:rsidR="00F8756B">
        <w:rPr>
          <w:szCs w:val="22"/>
          <w:lang w:val="en-US" w:eastAsia="ja-JP"/>
        </w:rPr>
        <w:t xml:space="preserve"> 2003</w:t>
      </w:r>
    </w:p>
    <w:p w14:paraId="6D771C1A" w14:textId="470A7410" w:rsidR="00F8756B" w:rsidRDefault="00414EC4" w:rsidP="004B0712">
      <w:pPr>
        <w:numPr>
          <w:ilvl w:val="2"/>
          <w:numId w:val="27"/>
        </w:numPr>
        <w:rPr>
          <w:szCs w:val="22"/>
          <w:lang w:val="en-US" w:eastAsia="ja-JP"/>
        </w:rPr>
      </w:pPr>
      <w:r>
        <w:rPr>
          <w:szCs w:val="22"/>
          <w:lang w:val="en-US" w:eastAsia="ja-JP"/>
        </w:rPr>
        <w:t xml:space="preserve">Some minor editorial changes. </w:t>
      </w:r>
    </w:p>
    <w:p w14:paraId="2BF350EB" w14:textId="46393D36" w:rsidR="00414EC4" w:rsidRPr="00DA7364" w:rsidRDefault="00414EC4" w:rsidP="00414EC4">
      <w:pPr>
        <w:numPr>
          <w:ilvl w:val="1"/>
          <w:numId w:val="27"/>
        </w:numPr>
        <w:rPr>
          <w:szCs w:val="22"/>
          <w:lang w:val="en-US" w:eastAsia="ja-JP"/>
        </w:rPr>
      </w:pPr>
      <w:r w:rsidRPr="00DA7364">
        <w:rPr>
          <w:b/>
          <w:bCs/>
          <w:szCs w:val="22"/>
          <w:lang w:val="en-US" w:eastAsia="ja-JP"/>
        </w:rPr>
        <w:t xml:space="preserve">Motion </w:t>
      </w:r>
      <w:r w:rsidRPr="00DA7364">
        <w:rPr>
          <w:szCs w:val="22"/>
          <w:lang w:val="en-US" w:eastAsia="ja-JP"/>
        </w:rPr>
        <w:t>(202407-0</w:t>
      </w:r>
      <w:r>
        <w:rPr>
          <w:szCs w:val="22"/>
          <w:lang w:val="en-US" w:eastAsia="ja-JP"/>
        </w:rPr>
        <w:t>9</w:t>
      </w:r>
      <w:r w:rsidRPr="00DA7364">
        <w:rPr>
          <w:szCs w:val="22"/>
          <w:lang w:val="en-US" w:eastAsia="ja-JP"/>
        </w:rPr>
        <w:t>):</w:t>
      </w:r>
    </w:p>
    <w:p w14:paraId="369A81D3" w14:textId="77777777" w:rsidR="00EB223A" w:rsidRDefault="00EB223A" w:rsidP="00414EC4">
      <w:pPr>
        <w:ind w:left="3096"/>
        <w:rPr>
          <w:szCs w:val="22"/>
          <w:lang w:val="en-US" w:eastAsia="ja-JP"/>
        </w:rPr>
      </w:pPr>
      <w:r w:rsidRPr="00EB223A">
        <w:rPr>
          <w:szCs w:val="22"/>
          <w:lang w:val="en-US" w:eastAsia="ja-JP"/>
        </w:rPr>
        <w:t xml:space="preserve">Move to adopt the resolution depicted by document 11-24-1080r1 for CID 2003 (1 CIDs total), instruct the technical editor to incorporate it in the P802.11bk draft and grant the editor editorial license. </w:t>
      </w:r>
    </w:p>
    <w:p w14:paraId="7078E551" w14:textId="0D8B5DCF" w:rsidR="00414EC4" w:rsidRDefault="00414EC4" w:rsidP="00414EC4">
      <w:pPr>
        <w:ind w:left="3096"/>
        <w:rPr>
          <w:szCs w:val="22"/>
          <w:lang w:eastAsia="ja-JP"/>
        </w:rPr>
      </w:pPr>
      <w:r w:rsidRPr="00DA7364">
        <w:rPr>
          <w:szCs w:val="22"/>
          <w:lang w:val="en-US" w:eastAsia="ja-JP"/>
        </w:rPr>
        <w:t xml:space="preserve">Moved by: </w:t>
      </w:r>
      <w:r w:rsidR="00DF55ED">
        <w:rPr>
          <w:szCs w:val="22"/>
          <w:lang w:val="en-US" w:eastAsia="ja-JP"/>
        </w:rPr>
        <w:t>Christian Berger</w:t>
      </w:r>
    </w:p>
    <w:p w14:paraId="690244EE" w14:textId="10262D2E" w:rsidR="00414EC4" w:rsidRPr="00DA7364" w:rsidRDefault="00414EC4" w:rsidP="00414EC4">
      <w:pPr>
        <w:ind w:left="3096"/>
        <w:rPr>
          <w:szCs w:val="22"/>
          <w:lang w:val="en-US" w:eastAsia="ja-JP"/>
        </w:rPr>
      </w:pPr>
      <w:r w:rsidRPr="00DA7364">
        <w:rPr>
          <w:szCs w:val="22"/>
          <w:lang w:val="en-US" w:eastAsia="ja-JP"/>
        </w:rPr>
        <w:t xml:space="preserve">Seconded by: </w:t>
      </w:r>
      <w:r w:rsidR="00DF55ED">
        <w:rPr>
          <w:szCs w:val="22"/>
          <w:lang w:val="en-US" w:eastAsia="ja-JP"/>
        </w:rPr>
        <w:t>Jonathan Segev</w:t>
      </w:r>
    </w:p>
    <w:p w14:paraId="171B414B" w14:textId="77777777" w:rsidR="00414EC4" w:rsidRDefault="00414EC4" w:rsidP="00414EC4">
      <w:pPr>
        <w:ind w:left="3096"/>
        <w:rPr>
          <w:szCs w:val="22"/>
          <w:lang w:val="en-US" w:eastAsia="ja-JP"/>
        </w:rPr>
      </w:pPr>
      <w:r w:rsidRPr="00DA7364">
        <w:rPr>
          <w:szCs w:val="22"/>
          <w:lang w:val="en-US" w:eastAsia="ja-JP"/>
        </w:rPr>
        <w:t xml:space="preserve">Results (Y/N/A): unanimous </w:t>
      </w:r>
    </w:p>
    <w:p w14:paraId="30609908" w14:textId="746F7BC9" w:rsidR="004A61CF" w:rsidRDefault="004A61CF" w:rsidP="004A61CF">
      <w:pPr>
        <w:numPr>
          <w:ilvl w:val="1"/>
          <w:numId w:val="27"/>
        </w:numPr>
        <w:rPr>
          <w:szCs w:val="22"/>
          <w:lang w:val="en-US" w:eastAsia="ja-JP"/>
        </w:rPr>
      </w:pPr>
      <w:r w:rsidRPr="00DA7364">
        <w:rPr>
          <w:b/>
          <w:bCs/>
          <w:szCs w:val="22"/>
          <w:lang w:val="en-US" w:eastAsia="ja-JP"/>
        </w:rPr>
        <w:t xml:space="preserve">Motion </w:t>
      </w:r>
      <w:r w:rsidRPr="00DA7364">
        <w:rPr>
          <w:szCs w:val="22"/>
          <w:lang w:val="en-US" w:eastAsia="ja-JP"/>
        </w:rPr>
        <w:t>(202407-</w:t>
      </w:r>
      <w:r>
        <w:rPr>
          <w:szCs w:val="22"/>
          <w:lang w:val="en-US" w:eastAsia="ja-JP"/>
        </w:rPr>
        <w:t>10</w:t>
      </w:r>
      <w:r w:rsidRPr="00DA7364">
        <w:rPr>
          <w:szCs w:val="22"/>
          <w:lang w:val="en-US" w:eastAsia="ja-JP"/>
        </w:rPr>
        <w:t>):</w:t>
      </w:r>
      <w:r w:rsidR="008C142C">
        <w:rPr>
          <w:szCs w:val="22"/>
          <w:lang w:val="en-US" w:eastAsia="ja-JP"/>
        </w:rPr>
        <w:t xml:space="preserve"> </w:t>
      </w:r>
    </w:p>
    <w:p w14:paraId="21A9603E" w14:textId="77777777" w:rsidR="00EB223A" w:rsidRPr="00EB223A" w:rsidRDefault="00EB223A" w:rsidP="00EB223A">
      <w:pPr>
        <w:numPr>
          <w:ilvl w:val="2"/>
          <w:numId w:val="27"/>
        </w:numPr>
        <w:rPr>
          <w:b/>
          <w:bCs/>
          <w:szCs w:val="22"/>
          <w:lang w:val="en-US" w:eastAsia="ja-JP"/>
        </w:rPr>
      </w:pPr>
      <w:proofErr w:type="spellStart"/>
      <w:r w:rsidRPr="00EB223A">
        <w:rPr>
          <w:b/>
          <w:bCs/>
          <w:szCs w:val="22"/>
          <w:lang w:val="en-US" w:eastAsia="ja-JP"/>
        </w:rPr>
        <w:t>TGbk</w:t>
      </w:r>
      <w:proofErr w:type="spellEnd"/>
      <w:r w:rsidRPr="00EB223A">
        <w:rPr>
          <w:b/>
          <w:bCs/>
          <w:szCs w:val="22"/>
          <w:lang w:val="en-US" w:eastAsia="ja-JP"/>
        </w:rPr>
        <w:t xml:space="preserve"> re-circulation letter ballot</w:t>
      </w:r>
    </w:p>
    <w:p w14:paraId="79DDE93C" w14:textId="77777777" w:rsidR="00EB223A" w:rsidRPr="00EB223A" w:rsidRDefault="00EB223A" w:rsidP="00EB223A">
      <w:pPr>
        <w:ind w:left="3456"/>
        <w:rPr>
          <w:szCs w:val="22"/>
          <w:lang w:val="en-US" w:eastAsia="ja-JP"/>
        </w:rPr>
      </w:pPr>
      <w:r w:rsidRPr="00EB223A">
        <w:rPr>
          <w:szCs w:val="22"/>
          <w:lang w:val="en-US" w:eastAsia="ja-JP"/>
        </w:rPr>
        <w:t xml:space="preserve">Having approved comment resolutions for all of the comments received from LB286 on P802.11bk D2.0 as contained in documents </w:t>
      </w:r>
      <w:hyperlink r:id="rId15" w:history="1">
        <w:r w:rsidRPr="00EB223A">
          <w:rPr>
            <w:rStyle w:val="Hyperlink"/>
            <w:szCs w:val="22"/>
            <w:lang w:val="en-US" w:eastAsia="ja-JP"/>
          </w:rPr>
          <w:t>11-24-754r5</w:t>
        </w:r>
      </w:hyperlink>
      <w:r w:rsidRPr="00EB223A">
        <w:rPr>
          <w:szCs w:val="22"/>
          <w:lang w:val="en-US" w:eastAsia="ja-JP"/>
        </w:rPr>
        <w:t xml:space="preserve">, </w:t>
      </w:r>
      <w:hyperlink r:id="rId16" w:history="1">
        <w:r w:rsidRPr="00EB223A">
          <w:rPr>
            <w:rStyle w:val="Hyperlink"/>
            <w:szCs w:val="22"/>
            <w:lang w:val="en-US" w:eastAsia="ja-JP"/>
          </w:rPr>
          <w:t>11-24-951r1</w:t>
        </w:r>
      </w:hyperlink>
      <w:r w:rsidRPr="00EB223A">
        <w:rPr>
          <w:szCs w:val="22"/>
          <w:lang w:val="en-US" w:eastAsia="ja-JP"/>
        </w:rPr>
        <w:t xml:space="preserve">, </w:t>
      </w:r>
      <w:hyperlink r:id="rId17" w:history="1">
        <w:r w:rsidRPr="00EB223A">
          <w:rPr>
            <w:rStyle w:val="Hyperlink"/>
            <w:szCs w:val="22"/>
            <w:lang w:val="en-US" w:eastAsia="ja-JP"/>
          </w:rPr>
          <w:t>11-24-958r2</w:t>
        </w:r>
      </w:hyperlink>
      <w:r w:rsidRPr="00EB223A">
        <w:rPr>
          <w:szCs w:val="22"/>
          <w:lang w:val="en-US" w:eastAsia="ja-JP"/>
        </w:rPr>
        <w:t xml:space="preserve">, </w:t>
      </w:r>
      <w:hyperlink r:id="rId18" w:history="1">
        <w:r w:rsidRPr="00EB223A">
          <w:rPr>
            <w:rStyle w:val="Hyperlink"/>
            <w:szCs w:val="22"/>
            <w:lang w:val="en-US" w:eastAsia="ja-JP"/>
          </w:rPr>
          <w:t>11-24-1073r1</w:t>
        </w:r>
      </w:hyperlink>
      <w:r w:rsidRPr="00EB223A">
        <w:rPr>
          <w:szCs w:val="22"/>
          <w:lang w:val="en-US" w:eastAsia="ja-JP"/>
        </w:rPr>
        <w:t xml:space="preserve">, </w:t>
      </w:r>
      <w:hyperlink r:id="rId19" w:history="1">
        <w:r w:rsidRPr="00EB223A">
          <w:rPr>
            <w:rStyle w:val="Hyperlink"/>
            <w:szCs w:val="22"/>
            <w:lang w:val="en-US" w:eastAsia="ja-JP"/>
          </w:rPr>
          <w:t>11-24-966r4</w:t>
        </w:r>
      </w:hyperlink>
      <w:r w:rsidRPr="00EB223A">
        <w:rPr>
          <w:szCs w:val="22"/>
          <w:lang w:val="en-US" w:eastAsia="ja-JP"/>
        </w:rPr>
        <w:t xml:space="preserve">, </w:t>
      </w:r>
      <w:hyperlink r:id="rId20" w:history="1">
        <w:r w:rsidRPr="00EB223A">
          <w:rPr>
            <w:rStyle w:val="Hyperlink"/>
            <w:szCs w:val="22"/>
            <w:lang w:val="en-US" w:eastAsia="ja-JP"/>
          </w:rPr>
          <w:t>11-24-954r4</w:t>
        </w:r>
      </w:hyperlink>
      <w:r w:rsidRPr="00EB223A">
        <w:rPr>
          <w:szCs w:val="22"/>
          <w:lang w:val="en-US" w:eastAsia="ja-JP"/>
        </w:rPr>
        <w:t xml:space="preserve">, and </w:t>
      </w:r>
      <w:hyperlink r:id="rId21" w:history="1">
        <w:r w:rsidRPr="00EB223A">
          <w:rPr>
            <w:rStyle w:val="Hyperlink"/>
            <w:szCs w:val="22"/>
            <w:lang w:val="en-US" w:eastAsia="ja-JP"/>
          </w:rPr>
          <w:t>11-24-1080r1</w:t>
        </w:r>
      </w:hyperlink>
      <w:r w:rsidRPr="00EB223A">
        <w:rPr>
          <w:szCs w:val="22"/>
          <w:lang w:val="en-US" w:eastAsia="ja-JP"/>
        </w:rPr>
        <w:t>, Instruct the editor to prepare D3.0 incorporating these resolutions and,</w:t>
      </w:r>
    </w:p>
    <w:p w14:paraId="5149A446" w14:textId="77777777" w:rsidR="00EB223A" w:rsidRDefault="00EB223A" w:rsidP="00EB223A">
      <w:pPr>
        <w:ind w:left="3456"/>
        <w:rPr>
          <w:szCs w:val="22"/>
          <w:lang w:val="en-US" w:eastAsia="ja-JP"/>
        </w:rPr>
      </w:pPr>
      <w:r w:rsidRPr="00EB223A">
        <w:rPr>
          <w:szCs w:val="22"/>
          <w:lang w:val="en-US" w:eastAsia="ja-JP"/>
        </w:rPr>
        <w:t>Approve a 15 day Working Group Recirculation Ballot asking the question “Should P802.11bk D3.0 be forwarded to SA Ballot?”</w:t>
      </w:r>
    </w:p>
    <w:p w14:paraId="1982C86A" w14:textId="77777777" w:rsidR="001B6C42" w:rsidRPr="001B6C42" w:rsidRDefault="001B6C42" w:rsidP="001B6C42">
      <w:pPr>
        <w:ind w:left="3456"/>
        <w:rPr>
          <w:szCs w:val="22"/>
          <w:lang w:val="en-US" w:eastAsia="ja-JP"/>
        </w:rPr>
      </w:pPr>
      <w:r w:rsidRPr="001B6C42">
        <w:rPr>
          <w:szCs w:val="22"/>
          <w:lang w:val="en-US" w:eastAsia="ja-JP"/>
        </w:rPr>
        <w:lastRenderedPageBreak/>
        <w:t>Moved: Christian Berger</w:t>
      </w:r>
      <w:r w:rsidRPr="001B6C42">
        <w:rPr>
          <w:szCs w:val="22"/>
          <w:lang w:val="en-US" w:eastAsia="ja-JP"/>
        </w:rPr>
        <w:tab/>
      </w:r>
      <w:r w:rsidRPr="001B6C42">
        <w:rPr>
          <w:szCs w:val="22"/>
          <w:lang w:val="en-US" w:eastAsia="ja-JP"/>
        </w:rPr>
        <w:tab/>
      </w:r>
      <w:r w:rsidRPr="001B6C42">
        <w:rPr>
          <w:szCs w:val="22"/>
          <w:lang w:val="en-US" w:eastAsia="ja-JP"/>
        </w:rPr>
        <w:tab/>
      </w:r>
    </w:p>
    <w:p w14:paraId="494F37FD" w14:textId="77777777" w:rsidR="001B6C42" w:rsidRDefault="001B6C42" w:rsidP="001B6C42">
      <w:pPr>
        <w:ind w:left="3456"/>
        <w:rPr>
          <w:szCs w:val="22"/>
          <w:lang w:val="en-US" w:eastAsia="ja-JP"/>
        </w:rPr>
      </w:pPr>
      <w:r w:rsidRPr="001B6C42">
        <w:rPr>
          <w:szCs w:val="22"/>
          <w:lang w:val="en-US" w:eastAsia="ja-JP"/>
        </w:rPr>
        <w:t>Second: Roy Want</w:t>
      </w:r>
    </w:p>
    <w:p w14:paraId="1489AF98" w14:textId="77777777" w:rsidR="001B6C42" w:rsidRPr="001B6C42" w:rsidRDefault="001B6C42" w:rsidP="001B6C42">
      <w:pPr>
        <w:ind w:left="3456"/>
        <w:rPr>
          <w:szCs w:val="22"/>
          <w:lang w:val="en-US" w:eastAsia="ja-JP"/>
        </w:rPr>
      </w:pPr>
      <w:r w:rsidRPr="001B6C42">
        <w:rPr>
          <w:szCs w:val="22"/>
          <w:lang w:val="en-US" w:eastAsia="ja-JP"/>
        </w:rPr>
        <w:t xml:space="preserve">Results </w:t>
      </w:r>
      <w:r w:rsidRPr="001B6C42">
        <w:rPr>
          <w:b/>
          <w:bCs/>
          <w:szCs w:val="22"/>
          <w:lang w:val="en-US" w:eastAsia="ja-JP"/>
        </w:rPr>
        <w:t>(Y/N/A)</w:t>
      </w:r>
      <w:r w:rsidRPr="001B6C42">
        <w:rPr>
          <w:szCs w:val="22"/>
          <w:lang w:val="en-US" w:eastAsia="ja-JP"/>
        </w:rPr>
        <w:t>: 9/0/0</w:t>
      </w:r>
    </w:p>
    <w:p w14:paraId="57D7C0C7" w14:textId="77777777" w:rsidR="001B6C42" w:rsidRPr="001B6C42" w:rsidRDefault="001B6C42" w:rsidP="001B6C42">
      <w:pPr>
        <w:ind w:left="3456"/>
        <w:rPr>
          <w:szCs w:val="22"/>
          <w:lang w:val="en-US" w:eastAsia="ja-JP"/>
        </w:rPr>
      </w:pPr>
    </w:p>
    <w:p w14:paraId="14A258DB" w14:textId="77777777" w:rsidR="001B6C42" w:rsidRPr="00EB223A" w:rsidRDefault="001B6C42" w:rsidP="00EB223A">
      <w:pPr>
        <w:ind w:left="3456"/>
        <w:rPr>
          <w:szCs w:val="22"/>
          <w:lang w:val="en-US" w:eastAsia="ja-JP"/>
        </w:rPr>
      </w:pPr>
    </w:p>
    <w:p w14:paraId="50B89005" w14:textId="77777777" w:rsidR="00864025" w:rsidRPr="004A61CF" w:rsidRDefault="00864025" w:rsidP="001B6C42">
      <w:pPr>
        <w:ind w:left="3456"/>
        <w:rPr>
          <w:szCs w:val="22"/>
          <w:lang w:val="en-US" w:eastAsia="ja-JP"/>
        </w:rPr>
      </w:pPr>
    </w:p>
    <w:p w14:paraId="1F358BDC" w14:textId="2F29D85E" w:rsidR="004A61CF" w:rsidRDefault="002C7C9C" w:rsidP="004A61CF">
      <w:pPr>
        <w:numPr>
          <w:ilvl w:val="1"/>
          <w:numId w:val="27"/>
        </w:numPr>
        <w:rPr>
          <w:szCs w:val="22"/>
          <w:lang w:val="en-US" w:eastAsia="ja-JP"/>
        </w:rPr>
      </w:pPr>
      <w:r>
        <w:rPr>
          <w:szCs w:val="22"/>
          <w:lang w:val="en-US" w:eastAsia="ja-JP"/>
        </w:rPr>
        <w:t>Scheduled telecons</w:t>
      </w:r>
    </w:p>
    <w:p w14:paraId="06A2F3C7" w14:textId="27E9EF0C" w:rsidR="002C7C9C" w:rsidRDefault="0028239D" w:rsidP="004A61CF">
      <w:pPr>
        <w:numPr>
          <w:ilvl w:val="1"/>
          <w:numId w:val="27"/>
        </w:numPr>
        <w:rPr>
          <w:szCs w:val="22"/>
          <w:lang w:val="en-US" w:eastAsia="ja-JP"/>
        </w:rPr>
      </w:pPr>
      <w:r>
        <w:rPr>
          <w:szCs w:val="22"/>
          <w:lang w:val="en-US" w:eastAsia="ja-JP"/>
        </w:rPr>
        <w:t xml:space="preserve">Discussed projected timeline. </w:t>
      </w:r>
    </w:p>
    <w:p w14:paraId="3C073E27" w14:textId="5EDE6050" w:rsidR="00735F18" w:rsidRPr="00DA7364" w:rsidRDefault="00581F28" w:rsidP="00735F18">
      <w:pPr>
        <w:numPr>
          <w:ilvl w:val="2"/>
          <w:numId w:val="27"/>
        </w:numPr>
        <w:rPr>
          <w:szCs w:val="22"/>
          <w:lang w:val="en-US" w:eastAsia="ja-JP"/>
        </w:rPr>
      </w:pPr>
      <w:r>
        <w:rPr>
          <w:szCs w:val="22"/>
          <w:lang w:val="en-US" w:eastAsia="ja-JP"/>
        </w:rPr>
        <w:t>C</w:t>
      </w:r>
      <w:r w:rsidR="00735F18">
        <w:rPr>
          <w:szCs w:val="22"/>
          <w:lang w:val="en-US" w:eastAsia="ja-JP"/>
        </w:rPr>
        <w:t xml:space="preserve">: We will likely have two SA ballots. </w:t>
      </w:r>
    </w:p>
    <w:p w14:paraId="3D5035F0" w14:textId="5B6A8A84" w:rsidR="00414EC4" w:rsidRDefault="004F6A09" w:rsidP="004A61CF">
      <w:pPr>
        <w:numPr>
          <w:ilvl w:val="1"/>
          <w:numId w:val="27"/>
        </w:numPr>
        <w:rPr>
          <w:szCs w:val="22"/>
          <w:lang w:val="en-US" w:eastAsia="ja-JP"/>
        </w:rPr>
      </w:pPr>
      <w:proofErr w:type="spellStart"/>
      <w:r>
        <w:rPr>
          <w:szCs w:val="22"/>
          <w:lang w:val="en-US" w:eastAsia="ja-JP"/>
        </w:rPr>
        <w:t>AoB</w:t>
      </w:r>
      <w:proofErr w:type="spellEnd"/>
    </w:p>
    <w:p w14:paraId="37B62E61" w14:textId="7CE39A1D" w:rsidR="004F6A09" w:rsidRDefault="004F6A09" w:rsidP="004F6A09">
      <w:pPr>
        <w:pStyle w:val="ListParagraph"/>
        <w:numPr>
          <w:ilvl w:val="1"/>
          <w:numId w:val="27"/>
        </w:numPr>
      </w:pPr>
      <w:r>
        <w:t>Adjourned at 12:</w:t>
      </w:r>
      <w:r w:rsidR="00EB04C2">
        <w:t>18 PM PST</w:t>
      </w:r>
      <w:r>
        <w:t xml:space="preserve">. </w:t>
      </w:r>
    </w:p>
    <w:p w14:paraId="37145F23" w14:textId="77777777" w:rsidR="004F6A09" w:rsidRPr="00114749" w:rsidRDefault="004F6A09" w:rsidP="001B6C42">
      <w:pPr>
        <w:ind w:left="1908"/>
        <w:rPr>
          <w:szCs w:val="22"/>
          <w:lang w:val="en-US" w:eastAsia="ja-JP"/>
        </w:rPr>
      </w:pPr>
    </w:p>
    <w:p w14:paraId="693491E5" w14:textId="1F6F6BA8" w:rsidR="00114749" w:rsidRPr="00434338" w:rsidRDefault="00114749" w:rsidP="003A51F9">
      <w:pPr>
        <w:ind w:left="3456"/>
        <w:rPr>
          <w:szCs w:val="22"/>
          <w:lang w:val="en-US" w:eastAsia="ja-JP"/>
        </w:rPr>
      </w:pPr>
    </w:p>
    <w:p w14:paraId="349B77CF" w14:textId="252D4856" w:rsidR="00BD683F" w:rsidRPr="00BD683F" w:rsidRDefault="00BD683F" w:rsidP="00C92416">
      <w:pPr>
        <w:rPr>
          <w:szCs w:val="22"/>
          <w:lang w:val="en-US" w:eastAsia="ja-JP"/>
        </w:rPr>
      </w:pPr>
    </w:p>
    <w:p w14:paraId="7B31F29D" w14:textId="77777777" w:rsidR="00DE4911" w:rsidRPr="00900E3F" w:rsidRDefault="00DE4911" w:rsidP="0032748B">
      <w:pPr>
        <w:ind w:left="3600"/>
        <w:rPr>
          <w:szCs w:val="22"/>
          <w:lang w:val="en-US" w:eastAsia="ja-JP"/>
        </w:rPr>
      </w:pPr>
    </w:p>
    <w:p w14:paraId="66B10576" w14:textId="77777777" w:rsidR="0018650B" w:rsidRDefault="0018650B" w:rsidP="00040FD1">
      <w:pPr>
        <w:pStyle w:val="ListParagraph"/>
        <w:ind w:left="3456"/>
      </w:pPr>
    </w:p>
    <w:p w14:paraId="662766FF" w14:textId="77777777" w:rsidR="006B4ECF" w:rsidRPr="00612492" w:rsidRDefault="006B4ECF" w:rsidP="006B4ECF">
      <w:pPr>
        <w:ind w:left="1314"/>
        <w:rPr>
          <w:szCs w:val="22"/>
          <w:lang w:val="en-US" w:eastAsia="ja-JP"/>
        </w:rPr>
      </w:pPr>
      <w:r w:rsidRPr="00612492">
        <w:rPr>
          <w:szCs w:val="22"/>
          <w:lang w:val="en-US" w:eastAsia="ja-JP"/>
        </w:rPr>
        <w:t xml:space="preserve">        </w:t>
      </w:r>
    </w:p>
    <w:sectPr w:rsidR="006B4ECF" w:rsidRPr="00612492">
      <w:headerReference w:type="default" r:id="rId22"/>
      <w:footerReference w:type="defaul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s, Dibakar" w:date="2024-07-15T14:12:00Z" w:initials="DD">
    <w:p w14:paraId="79426B46" w14:textId="77777777" w:rsidR="00B04A02" w:rsidRDefault="00B04A02" w:rsidP="00B04A02">
      <w:pPr>
        <w:pStyle w:val="CommentText"/>
      </w:pPr>
      <w:r>
        <w:rPr>
          <w:rStyle w:val="CommentReference"/>
        </w:rPr>
        <w:annotationRef/>
      </w:r>
      <w:r>
        <w:t xml:space="preserve">Note: r1 was on server. But changes were reverted. So, author presented r0. </w:t>
      </w:r>
    </w:p>
  </w:comment>
  <w:comment w:id="2" w:author="Das, Dibakar" w:date="2024-07-15T14:12:00Z" w:initials="DD">
    <w:p w14:paraId="241F0B71" w14:textId="77777777" w:rsidR="00567A2A" w:rsidRDefault="00F31A93" w:rsidP="00567A2A">
      <w:pPr>
        <w:pStyle w:val="CommentText"/>
      </w:pPr>
      <w:r>
        <w:rPr>
          <w:rStyle w:val="CommentReference"/>
        </w:rPr>
        <w:annotationRef/>
      </w:r>
      <w:r w:rsidR="00567A2A">
        <w:t xml:space="preserve">Note: r1 was on server. But changes were reverted. </w:t>
      </w:r>
    </w:p>
  </w:comment>
  <w:comment w:id="3" w:author="Das, Dibakar" w:date="2024-07-16T10:45:00Z" w:initials="DD">
    <w:p w14:paraId="7EEE422D" w14:textId="48CADBF9" w:rsidR="00D17840" w:rsidRDefault="00D17840" w:rsidP="00D17840">
      <w:pPr>
        <w:pStyle w:val="CommentText"/>
      </w:pPr>
      <w:r>
        <w:rPr>
          <w:rStyle w:val="CommentReference"/>
        </w:rPr>
        <w:annotationRef/>
      </w:r>
      <w:r>
        <w:t xml:space="preserve">Due to technical difficulties Ali could not start the meeting right at scheduled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426B46" w15:done="0"/>
  <w15:commentEx w15:paraId="241F0B71" w15:done="0"/>
  <w15:commentEx w15:paraId="7EEE42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FD9411" w16cex:dateUtc="2024-07-15T21:12:00Z"/>
  <w16cex:commentExtensible w16cex:durableId="072F148F" w16cex:dateUtc="2024-07-15T21:12:00Z"/>
  <w16cex:commentExtensible w16cex:durableId="65B370E4" w16cex:dateUtc="2024-07-16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426B46" w16cid:durableId="5DFD9411"/>
  <w16cid:commentId w16cid:paraId="241F0B71" w16cid:durableId="072F148F"/>
  <w16cid:commentId w16cid:paraId="7EEE422D" w16cid:durableId="65B370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4A7FC" w14:textId="77777777" w:rsidR="003F10EF" w:rsidRDefault="003F10EF">
      <w:r>
        <w:separator/>
      </w:r>
    </w:p>
  </w:endnote>
  <w:endnote w:type="continuationSeparator" w:id="0">
    <w:p w14:paraId="26D5DF28" w14:textId="77777777" w:rsidR="003F10EF" w:rsidRDefault="003F10EF">
      <w:r>
        <w:continuationSeparator/>
      </w:r>
    </w:p>
  </w:endnote>
  <w:endnote w:type="continuationNotice" w:id="1">
    <w:p w14:paraId="00E06535" w14:textId="77777777" w:rsidR="003F10EF" w:rsidRDefault="003F1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85CE" w14:textId="05A06762" w:rsidR="0029020B" w:rsidRDefault="00000000">
    <w:pPr>
      <w:pStyle w:val="Footer"/>
      <w:tabs>
        <w:tab w:val="clear" w:pos="6480"/>
        <w:tab w:val="center" w:pos="4680"/>
        <w:tab w:val="right" w:pos="9360"/>
      </w:tabs>
    </w:pPr>
    <w:fldSimple w:instr=" SUBJECT  \* MERGEFORMAT ">
      <w:r w:rsidR="005C673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057AC">
      <w:t>Dibakar Das, Intel</w:t>
    </w:r>
  </w:p>
  <w:p w14:paraId="77BF235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D1DB" w14:textId="77777777" w:rsidR="003F10EF" w:rsidRDefault="003F10EF">
      <w:r>
        <w:separator/>
      </w:r>
    </w:p>
  </w:footnote>
  <w:footnote w:type="continuationSeparator" w:id="0">
    <w:p w14:paraId="4C6D1BC7" w14:textId="77777777" w:rsidR="003F10EF" w:rsidRDefault="003F10EF">
      <w:r>
        <w:continuationSeparator/>
      </w:r>
    </w:p>
  </w:footnote>
  <w:footnote w:type="continuationNotice" w:id="1">
    <w:p w14:paraId="059EF767" w14:textId="77777777" w:rsidR="003F10EF" w:rsidRDefault="003F1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4080" w14:textId="5A10016E" w:rsidR="0029020B" w:rsidRDefault="000E49FC">
    <w:pPr>
      <w:pStyle w:val="Header"/>
      <w:tabs>
        <w:tab w:val="clear" w:pos="6480"/>
        <w:tab w:val="center" w:pos="4680"/>
        <w:tab w:val="right" w:pos="9360"/>
      </w:tabs>
    </w:pPr>
    <w:r>
      <w:t>July</w:t>
    </w:r>
    <w:r w:rsidR="00946E95">
      <w:t xml:space="preserve"> 2024</w:t>
    </w:r>
    <w:r w:rsidR="0029020B">
      <w:tab/>
    </w:r>
    <w:r w:rsidR="0029020B">
      <w:tab/>
    </w:r>
    <w:fldSimple w:instr=" TITLE  \* MERGEFORMAT ">
      <w:r w:rsidR="008F2AF1">
        <w:t>doc.: IEEE 802.11-2</w:t>
      </w:r>
      <w:r w:rsidR="00946E95">
        <w:t>4</w:t>
      </w:r>
      <w:r w:rsidR="008F2AF1">
        <w:t>/</w:t>
      </w:r>
      <w:r w:rsidR="00574380" w:rsidRPr="00574380">
        <w:t xml:space="preserve"> </w:t>
      </w:r>
      <w:r w:rsidR="00C47E9E">
        <w:t>1</w:t>
      </w:r>
      <w:r>
        <w:t>374</w:t>
      </w:r>
      <w:r w:rsidR="008F2AF1">
        <w:t>r</w:t>
      </w:r>
      <w:r w:rsidR="00364B0C">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860"/>
    <w:multiLevelType w:val="hybridMultilevel"/>
    <w:tmpl w:val="D9A8BBA0"/>
    <w:lvl w:ilvl="0" w:tplc="97367A26">
      <w:start w:val="1"/>
      <w:numFmt w:val="bullet"/>
      <w:lvlText w:val="•"/>
      <w:lvlJc w:val="left"/>
      <w:pPr>
        <w:tabs>
          <w:tab w:val="num" w:pos="720"/>
        </w:tabs>
        <w:ind w:left="720" w:hanging="360"/>
      </w:pPr>
      <w:rPr>
        <w:rFonts w:ascii="Times New Roman" w:hAnsi="Times New Roman" w:hint="default"/>
      </w:rPr>
    </w:lvl>
    <w:lvl w:ilvl="1" w:tplc="A8C05F8A" w:tentative="1">
      <w:start w:val="1"/>
      <w:numFmt w:val="bullet"/>
      <w:lvlText w:val="•"/>
      <w:lvlJc w:val="left"/>
      <w:pPr>
        <w:tabs>
          <w:tab w:val="num" w:pos="1440"/>
        </w:tabs>
        <w:ind w:left="1440" w:hanging="360"/>
      </w:pPr>
      <w:rPr>
        <w:rFonts w:ascii="Times New Roman" w:hAnsi="Times New Roman" w:hint="default"/>
      </w:rPr>
    </w:lvl>
    <w:lvl w:ilvl="2" w:tplc="844A6B6C" w:tentative="1">
      <w:start w:val="1"/>
      <w:numFmt w:val="bullet"/>
      <w:lvlText w:val="•"/>
      <w:lvlJc w:val="left"/>
      <w:pPr>
        <w:tabs>
          <w:tab w:val="num" w:pos="2160"/>
        </w:tabs>
        <w:ind w:left="2160" w:hanging="360"/>
      </w:pPr>
      <w:rPr>
        <w:rFonts w:ascii="Times New Roman" w:hAnsi="Times New Roman" w:hint="default"/>
      </w:rPr>
    </w:lvl>
    <w:lvl w:ilvl="3" w:tplc="789EEB20" w:tentative="1">
      <w:start w:val="1"/>
      <w:numFmt w:val="bullet"/>
      <w:lvlText w:val="•"/>
      <w:lvlJc w:val="left"/>
      <w:pPr>
        <w:tabs>
          <w:tab w:val="num" w:pos="2880"/>
        </w:tabs>
        <w:ind w:left="2880" w:hanging="360"/>
      </w:pPr>
      <w:rPr>
        <w:rFonts w:ascii="Times New Roman" w:hAnsi="Times New Roman" w:hint="default"/>
      </w:rPr>
    </w:lvl>
    <w:lvl w:ilvl="4" w:tplc="D31C7A2E" w:tentative="1">
      <w:start w:val="1"/>
      <w:numFmt w:val="bullet"/>
      <w:lvlText w:val="•"/>
      <w:lvlJc w:val="left"/>
      <w:pPr>
        <w:tabs>
          <w:tab w:val="num" w:pos="3600"/>
        </w:tabs>
        <w:ind w:left="3600" w:hanging="360"/>
      </w:pPr>
      <w:rPr>
        <w:rFonts w:ascii="Times New Roman" w:hAnsi="Times New Roman" w:hint="default"/>
      </w:rPr>
    </w:lvl>
    <w:lvl w:ilvl="5" w:tplc="D908BD3C" w:tentative="1">
      <w:start w:val="1"/>
      <w:numFmt w:val="bullet"/>
      <w:lvlText w:val="•"/>
      <w:lvlJc w:val="left"/>
      <w:pPr>
        <w:tabs>
          <w:tab w:val="num" w:pos="4320"/>
        </w:tabs>
        <w:ind w:left="4320" w:hanging="360"/>
      </w:pPr>
      <w:rPr>
        <w:rFonts w:ascii="Times New Roman" w:hAnsi="Times New Roman" w:hint="default"/>
      </w:rPr>
    </w:lvl>
    <w:lvl w:ilvl="6" w:tplc="21123208" w:tentative="1">
      <w:start w:val="1"/>
      <w:numFmt w:val="bullet"/>
      <w:lvlText w:val="•"/>
      <w:lvlJc w:val="left"/>
      <w:pPr>
        <w:tabs>
          <w:tab w:val="num" w:pos="5040"/>
        </w:tabs>
        <w:ind w:left="5040" w:hanging="360"/>
      </w:pPr>
      <w:rPr>
        <w:rFonts w:ascii="Times New Roman" w:hAnsi="Times New Roman" w:hint="default"/>
      </w:rPr>
    </w:lvl>
    <w:lvl w:ilvl="7" w:tplc="E818A042" w:tentative="1">
      <w:start w:val="1"/>
      <w:numFmt w:val="bullet"/>
      <w:lvlText w:val="•"/>
      <w:lvlJc w:val="left"/>
      <w:pPr>
        <w:tabs>
          <w:tab w:val="num" w:pos="5760"/>
        </w:tabs>
        <w:ind w:left="5760" w:hanging="360"/>
      </w:pPr>
      <w:rPr>
        <w:rFonts w:ascii="Times New Roman" w:hAnsi="Times New Roman" w:hint="default"/>
      </w:rPr>
    </w:lvl>
    <w:lvl w:ilvl="8" w:tplc="703E95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0D2A8C"/>
    <w:multiLevelType w:val="multilevel"/>
    <w:tmpl w:val="954C0DAA"/>
    <w:lvl w:ilvl="0">
      <w:start w:val="1"/>
      <w:numFmt w:val="decimal"/>
      <w:lvlText w:val="%1."/>
      <w:lvlJc w:val="left"/>
      <w:pPr>
        <w:ind w:left="720" w:hanging="360"/>
      </w:pPr>
      <w:rPr>
        <w:rFonts w:hint="default"/>
      </w:rPr>
    </w:lvl>
    <w:lvl w:ilvl="1">
      <w:start w:val="1"/>
      <w:numFmt w:val="decimal"/>
      <w:isLgl/>
      <w:lvlText w:val="%1.%2"/>
      <w:lvlJc w:val="left"/>
      <w:pPr>
        <w:ind w:left="1908" w:hanging="360"/>
      </w:pPr>
      <w:rPr>
        <w:rFonts w:hint="default"/>
        <w:b w:val="0"/>
      </w:rPr>
    </w:lvl>
    <w:lvl w:ilvl="2">
      <w:start w:val="1"/>
      <w:numFmt w:val="decimal"/>
      <w:isLgl/>
      <w:lvlText w:val="%1.%2.%3"/>
      <w:lvlJc w:val="left"/>
      <w:pPr>
        <w:ind w:left="3456" w:hanging="720"/>
      </w:pPr>
      <w:rPr>
        <w:rFonts w:hint="default"/>
        <w:b w:val="0"/>
      </w:rPr>
    </w:lvl>
    <w:lvl w:ilvl="3">
      <w:start w:val="1"/>
      <w:numFmt w:val="decimal"/>
      <w:isLgl/>
      <w:lvlText w:val="%1.%2.%3.%4"/>
      <w:lvlJc w:val="left"/>
      <w:pPr>
        <w:ind w:left="4644" w:hanging="720"/>
      </w:pPr>
      <w:rPr>
        <w:rFonts w:hint="default"/>
        <w:b w:val="0"/>
        <w:lang w:val="en-GB"/>
      </w:rPr>
    </w:lvl>
    <w:lvl w:ilvl="4">
      <w:start w:val="1"/>
      <w:numFmt w:val="decimal"/>
      <w:isLgl/>
      <w:lvlText w:val="%1.%2.%3.%4.%5"/>
      <w:lvlJc w:val="left"/>
      <w:pPr>
        <w:ind w:left="6192" w:hanging="1080"/>
      </w:pPr>
      <w:rPr>
        <w:rFonts w:hint="default"/>
        <w:b w:val="0"/>
      </w:rPr>
    </w:lvl>
    <w:lvl w:ilvl="5">
      <w:start w:val="1"/>
      <w:numFmt w:val="decimal"/>
      <w:isLgl/>
      <w:lvlText w:val="%1.%2.%3.%4.%5.%6"/>
      <w:lvlJc w:val="left"/>
      <w:pPr>
        <w:ind w:left="7380" w:hanging="1080"/>
      </w:pPr>
      <w:rPr>
        <w:rFonts w:hint="default"/>
        <w:b w:val="0"/>
      </w:rPr>
    </w:lvl>
    <w:lvl w:ilvl="6">
      <w:start w:val="1"/>
      <w:numFmt w:val="decimal"/>
      <w:isLgl/>
      <w:lvlText w:val="%1.%2.%3.%4.%5.%6.%7"/>
      <w:lvlJc w:val="left"/>
      <w:pPr>
        <w:ind w:left="8928" w:hanging="1440"/>
      </w:pPr>
      <w:rPr>
        <w:rFonts w:hint="default"/>
        <w:b w:val="0"/>
      </w:rPr>
    </w:lvl>
    <w:lvl w:ilvl="7">
      <w:start w:val="1"/>
      <w:numFmt w:val="decimal"/>
      <w:isLgl/>
      <w:lvlText w:val="%1.%2.%3.%4.%5.%6.%7.%8"/>
      <w:lvlJc w:val="left"/>
      <w:pPr>
        <w:ind w:left="10116" w:hanging="1440"/>
      </w:pPr>
      <w:rPr>
        <w:rFonts w:hint="default"/>
        <w:b w:val="0"/>
      </w:rPr>
    </w:lvl>
    <w:lvl w:ilvl="8">
      <w:start w:val="1"/>
      <w:numFmt w:val="decimal"/>
      <w:isLgl/>
      <w:lvlText w:val="%1.%2.%3.%4.%5.%6.%7.%8.%9"/>
      <w:lvlJc w:val="left"/>
      <w:pPr>
        <w:ind w:left="11304" w:hanging="1440"/>
      </w:pPr>
      <w:rPr>
        <w:rFonts w:hint="default"/>
        <w:b w:val="0"/>
      </w:rPr>
    </w:lvl>
  </w:abstractNum>
  <w:abstractNum w:abstractNumId="2" w15:restartNumberingAfterBreak="0">
    <w:nsid w:val="0FA8551A"/>
    <w:multiLevelType w:val="hybridMultilevel"/>
    <w:tmpl w:val="71820B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933CA"/>
    <w:multiLevelType w:val="multilevel"/>
    <w:tmpl w:val="19844E6E"/>
    <w:lvl w:ilvl="0">
      <w:start w:val="3"/>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4" w15:restartNumberingAfterBreak="0">
    <w:nsid w:val="13211E66"/>
    <w:multiLevelType w:val="hybridMultilevel"/>
    <w:tmpl w:val="E8E64D12"/>
    <w:lvl w:ilvl="0" w:tplc="369421BE">
      <w:start w:val="1"/>
      <w:numFmt w:val="bullet"/>
      <w:lvlText w:val="•"/>
      <w:lvlJc w:val="left"/>
      <w:pPr>
        <w:tabs>
          <w:tab w:val="num" w:pos="720"/>
        </w:tabs>
        <w:ind w:left="720" w:hanging="360"/>
      </w:pPr>
      <w:rPr>
        <w:rFonts w:ascii="Times New Roman" w:hAnsi="Times New Roman" w:hint="default"/>
      </w:rPr>
    </w:lvl>
    <w:lvl w:ilvl="1" w:tplc="EF38ED5E" w:tentative="1">
      <w:start w:val="1"/>
      <w:numFmt w:val="bullet"/>
      <w:lvlText w:val="•"/>
      <w:lvlJc w:val="left"/>
      <w:pPr>
        <w:tabs>
          <w:tab w:val="num" w:pos="1440"/>
        </w:tabs>
        <w:ind w:left="1440" w:hanging="360"/>
      </w:pPr>
      <w:rPr>
        <w:rFonts w:ascii="Times New Roman" w:hAnsi="Times New Roman" w:hint="default"/>
      </w:rPr>
    </w:lvl>
    <w:lvl w:ilvl="2" w:tplc="E2DA7EDC" w:tentative="1">
      <w:start w:val="1"/>
      <w:numFmt w:val="bullet"/>
      <w:lvlText w:val="•"/>
      <w:lvlJc w:val="left"/>
      <w:pPr>
        <w:tabs>
          <w:tab w:val="num" w:pos="2160"/>
        </w:tabs>
        <w:ind w:left="2160" w:hanging="360"/>
      </w:pPr>
      <w:rPr>
        <w:rFonts w:ascii="Times New Roman" w:hAnsi="Times New Roman" w:hint="default"/>
      </w:rPr>
    </w:lvl>
    <w:lvl w:ilvl="3" w:tplc="59D0E1CA" w:tentative="1">
      <w:start w:val="1"/>
      <w:numFmt w:val="bullet"/>
      <w:lvlText w:val="•"/>
      <w:lvlJc w:val="left"/>
      <w:pPr>
        <w:tabs>
          <w:tab w:val="num" w:pos="2880"/>
        </w:tabs>
        <w:ind w:left="2880" w:hanging="360"/>
      </w:pPr>
      <w:rPr>
        <w:rFonts w:ascii="Times New Roman" w:hAnsi="Times New Roman" w:hint="default"/>
      </w:rPr>
    </w:lvl>
    <w:lvl w:ilvl="4" w:tplc="90AEF9F0" w:tentative="1">
      <w:start w:val="1"/>
      <w:numFmt w:val="bullet"/>
      <w:lvlText w:val="•"/>
      <w:lvlJc w:val="left"/>
      <w:pPr>
        <w:tabs>
          <w:tab w:val="num" w:pos="3600"/>
        </w:tabs>
        <w:ind w:left="3600" w:hanging="360"/>
      </w:pPr>
      <w:rPr>
        <w:rFonts w:ascii="Times New Roman" w:hAnsi="Times New Roman" w:hint="default"/>
      </w:rPr>
    </w:lvl>
    <w:lvl w:ilvl="5" w:tplc="36387F68" w:tentative="1">
      <w:start w:val="1"/>
      <w:numFmt w:val="bullet"/>
      <w:lvlText w:val="•"/>
      <w:lvlJc w:val="left"/>
      <w:pPr>
        <w:tabs>
          <w:tab w:val="num" w:pos="4320"/>
        </w:tabs>
        <w:ind w:left="4320" w:hanging="360"/>
      </w:pPr>
      <w:rPr>
        <w:rFonts w:ascii="Times New Roman" w:hAnsi="Times New Roman" w:hint="default"/>
      </w:rPr>
    </w:lvl>
    <w:lvl w:ilvl="6" w:tplc="224C2C8A" w:tentative="1">
      <w:start w:val="1"/>
      <w:numFmt w:val="bullet"/>
      <w:lvlText w:val="•"/>
      <w:lvlJc w:val="left"/>
      <w:pPr>
        <w:tabs>
          <w:tab w:val="num" w:pos="5040"/>
        </w:tabs>
        <w:ind w:left="5040" w:hanging="360"/>
      </w:pPr>
      <w:rPr>
        <w:rFonts w:ascii="Times New Roman" w:hAnsi="Times New Roman" w:hint="default"/>
      </w:rPr>
    </w:lvl>
    <w:lvl w:ilvl="7" w:tplc="14BA966E" w:tentative="1">
      <w:start w:val="1"/>
      <w:numFmt w:val="bullet"/>
      <w:lvlText w:val="•"/>
      <w:lvlJc w:val="left"/>
      <w:pPr>
        <w:tabs>
          <w:tab w:val="num" w:pos="5760"/>
        </w:tabs>
        <w:ind w:left="5760" w:hanging="360"/>
      </w:pPr>
      <w:rPr>
        <w:rFonts w:ascii="Times New Roman" w:hAnsi="Times New Roman" w:hint="default"/>
      </w:rPr>
    </w:lvl>
    <w:lvl w:ilvl="8" w:tplc="88F0BF5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677AF9"/>
    <w:multiLevelType w:val="hybridMultilevel"/>
    <w:tmpl w:val="098C9752"/>
    <w:lvl w:ilvl="0" w:tplc="BEEE4F14">
      <w:start w:val="1"/>
      <w:numFmt w:val="bullet"/>
      <w:lvlText w:val="•"/>
      <w:lvlJc w:val="left"/>
      <w:pPr>
        <w:tabs>
          <w:tab w:val="num" w:pos="720"/>
        </w:tabs>
        <w:ind w:left="720" w:hanging="360"/>
      </w:pPr>
      <w:rPr>
        <w:rFonts w:ascii="Times New Roman" w:hAnsi="Times New Roman" w:hint="default"/>
      </w:rPr>
    </w:lvl>
    <w:lvl w:ilvl="1" w:tplc="10025AF0" w:tentative="1">
      <w:start w:val="1"/>
      <w:numFmt w:val="bullet"/>
      <w:lvlText w:val="•"/>
      <w:lvlJc w:val="left"/>
      <w:pPr>
        <w:tabs>
          <w:tab w:val="num" w:pos="1440"/>
        </w:tabs>
        <w:ind w:left="1440" w:hanging="360"/>
      </w:pPr>
      <w:rPr>
        <w:rFonts w:ascii="Times New Roman" w:hAnsi="Times New Roman" w:hint="default"/>
      </w:rPr>
    </w:lvl>
    <w:lvl w:ilvl="2" w:tplc="3412FC64" w:tentative="1">
      <w:start w:val="1"/>
      <w:numFmt w:val="bullet"/>
      <w:lvlText w:val="•"/>
      <w:lvlJc w:val="left"/>
      <w:pPr>
        <w:tabs>
          <w:tab w:val="num" w:pos="2160"/>
        </w:tabs>
        <w:ind w:left="2160" w:hanging="360"/>
      </w:pPr>
      <w:rPr>
        <w:rFonts w:ascii="Times New Roman" w:hAnsi="Times New Roman" w:hint="default"/>
      </w:rPr>
    </w:lvl>
    <w:lvl w:ilvl="3" w:tplc="179C1DC2" w:tentative="1">
      <w:start w:val="1"/>
      <w:numFmt w:val="bullet"/>
      <w:lvlText w:val="•"/>
      <w:lvlJc w:val="left"/>
      <w:pPr>
        <w:tabs>
          <w:tab w:val="num" w:pos="2880"/>
        </w:tabs>
        <w:ind w:left="2880" w:hanging="360"/>
      </w:pPr>
      <w:rPr>
        <w:rFonts w:ascii="Times New Roman" w:hAnsi="Times New Roman" w:hint="default"/>
      </w:rPr>
    </w:lvl>
    <w:lvl w:ilvl="4" w:tplc="E5A81ECC" w:tentative="1">
      <w:start w:val="1"/>
      <w:numFmt w:val="bullet"/>
      <w:lvlText w:val="•"/>
      <w:lvlJc w:val="left"/>
      <w:pPr>
        <w:tabs>
          <w:tab w:val="num" w:pos="3600"/>
        </w:tabs>
        <w:ind w:left="3600" w:hanging="360"/>
      </w:pPr>
      <w:rPr>
        <w:rFonts w:ascii="Times New Roman" w:hAnsi="Times New Roman" w:hint="default"/>
      </w:rPr>
    </w:lvl>
    <w:lvl w:ilvl="5" w:tplc="C608AE2E" w:tentative="1">
      <w:start w:val="1"/>
      <w:numFmt w:val="bullet"/>
      <w:lvlText w:val="•"/>
      <w:lvlJc w:val="left"/>
      <w:pPr>
        <w:tabs>
          <w:tab w:val="num" w:pos="4320"/>
        </w:tabs>
        <w:ind w:left="4320" w:hanging="360"/>
      </w:pPr>
      <w:rPr>
        <w:rFonts w:ascii="Times New Roman" w:hAnsi="Times New Roman" w:hint="default"/>
      </w:rPr>
    </w:lvl>
    <w:lvl w:ilvl="6" w:tplc="B7C4849C" w:tentative="1">
      <w:start w:val="1"/>
      <w:numFmt w:val="bullet"/>
      <w:lvlText w:val="•"/>
      <w:lvlJc w:val="left"/>
      <w:pPr>
        <w:tabs>
          <w:tab w:val="num" w:pos="5040"/>
        </w:tabs>
        <w:ind w:left="5040" w:hanging="360"/>
      </w:pPr>
      <w:rPr>
        <w:rFonts w:ascii="Times New Roman" w:hAnsi="Times New Roman" w:hint="default"/>
      </w:rPr>
    </w:lvl>
    <w:lvl w:ilvl="7" w:tplc="CA768CFE" w:tentative="1">
      <w:start w:val="1"/>
      <w:numFmt w:val="bullet"/>
      <w:lvlText w:val="•"/>
      <w:lvlJc w:val="left"/>
      <w:pPr>
        <w:tabs>
          <w:tab w:val="num" w:pos="5760"/>
        </w:tabs>
        <w:ind w:left="5760" w:hanging="360"/>
      </w:pPr>
      <w:rPr>
        <w:rFonts w:ascii="Times New Roman" w:hAnsi="Times New Roman" w:hint="default"/>
      </w:rPr>
    </w:lvl>
    <w:lvl w:ilvl="8" w:tplc="936E8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223709"/>
    <w:multiLevelType w:val="hybridMultilevel"/>
    <w:tmpl w:val="27FE90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BDF64C3"/>
    <w:multiLevelType w:val="multilevel"/>
    <w:tmpl w:val="BE649FF2"/>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366F40"/>
    <w:multiLevelType w:val="hybridMultilevel"/>
    <w:tmpl w:val="7B8E8A6A"/>
    <w:lvl w:ilvl="0" w:tplc="6F84A9CC">
      <w:start w:val="1"/>
      <w:numFmt w:val="bullet"/>
      <w:lvlText w:val="•"/>
      <w:lvlJc w:val="left"/>
      <w:pPr>
        <w:tabs>
          <w:tab w:val="num" w:pos="1800"/>
        </w:tabs>
        <w:ind w:left="1800" w:hanging="360"/>
      </w:pPr>
      <w:rPr>
        <w:rFonts w:ascii="Arial" w:hAnsi="Arial" w:hint="default"/>
      </w:rPr>
    </w:lvl>
    <w:lvl w:ilvl="1" w:tplc="91086586" w:tentative="1">
      <w:start w:val="1"/>
      <w:numFmt w:val="bullet"/>
      <w:lvlText w:val="•"/>
      <w:lvlJc w:val="left"/>
      <w:pPr>
        <w:tabs>
          <w:tab w:val="num" w:pos="2520"/>
        </w:tabs>
        <w:ind w:left="2520" w:hanging="360"/>
      </w:pPr>
      <w:rPr>
        <w:rFonts w:ascii="Arial" w:hAnsi="Arial" w:hint="default"/>
      </w:rPr>
    </w:lvl>
    <w:lvl w:ilvl="2" w:tplc="2E2EE7BA" w:tentative="1">
      <w:start w:val="1"/>
      <w:numFmt w:val="bullet"/>
      <w:lvlText w:val="•"/>
      <w:lvlJc w:val="left"/>
      <w:pPr>
        <w:tabs>
          <w:tab w:val="num" w:pos="3240"/>
        </w:tabs>
        <w:ind w:left="3240" w:hanging="360"/>
      </w:pPr>
      <w:rPr>
        <w:rFonts w:ascii="Arial" w:hAnsi="Arial" w:hint="default"/>
      </w:rPr>
    </w:lvl>
    <w:lvl w:ilvl="3" w:tplc="667044BC" w:tentative="1">
      <w:start w:val="1"/>
      <w:numFmt w:val="bullet"/>
      <w:lvlText w:val="•"/>
      <w:lvlJc w:val="left"/>
      <w:pPr>
        <w:tabs>
          <w:tab w:val="num" w:pos="3960"/>
        </w:tabs>
        <w:ind w:left="3960" w:hanging="360"/>
      </w:pPr>
      <w:rPr>
        <w:rFonts w:ascii="Arial" w:hAnsi="Arial" w:hint="default"/>
      </w:rPr>
    </w:lvl>
    <w:lvl w:ilvl="4" w:tplc="5C8A8498" w:tentative="1">
      <w:start w:val="1"/>
      <w:numFmt w:val="bullet"/>
      <w:lvlText w:val="•"/>
      <w:lvlJc w:val="left"/>
      <w:pPr>
        <w:tabs>
          <w:tab w:val="num" w:pos="4680"/>
        </w:tabs>
        <w:ind w:left="4680" w:hanging="360"/>
      </w:pPr>
      <w:rPr>
        <w:rFonts w:ascii="Arial" w:hAnsi="Arial" w:hint="default"/>
      </w:rPr>
    </w:lvl>
    <w:lvl w:ilvl="5" w:tplc="1D5C9BD2" w:tentative="1">
      <w:start w:val="1"/>
      <w:numFmt w:val="bullet"/>
      <w:lvlText w:val="•"/>
      <w:lvlJc w:val="left"/>
      <w:pPr>
        <w:tabs>
          <w:tab w:val="num" w:pos="5400"/>
        </w:tabs>
        <w:ind w:left="5400" w:hanging="360"/>
      </w:pPr>
      <w:rPr>
        <w:rFonts w:ascii="Arial" w:hAnsi="Arial" w:hint="default"/>
      </w:rPr>
    </w:lvl>
    <w:lvl w:ilvl="6" w:tplc="2CD07790" w:tentative="1">
      <w:start w:val="1"/>
      <w:numFmt w:val="bullet"/>
      <w:lvlText w:val="•"/>
      <w:lvlJc w:val="left"/>
      <w:pPr>
        <w:tabs>
          <w:tab w:val="num" w:pos="6120"/>
        </w:tabs>
        <w:ind w:left="6120" w:hanging="360"/>
      </w:pPr>
      <w:rPr>
        <w:rFonts w:ascii="Arial" w:hAnsi="Arial" w:hint="default"/>
      </w:rPr>
    </w:lvl>
    <w:lvl w:ilvl="7" w:tplc="47AAD6C2" w:tentative="1">
      <w:start w:val="1"/>
      <w:numFmt w:val="bullet"/>
      <w:lvlText w:val="•"/>
      <w:lvlJc w:val="left"/>
      <w:pPr>
        <w:tabs>
          <w:tab w:val="num" w:pos="6840"/>
        </w:tabs>
        <w:ind w:left="6840" w:hanging="360"/>
      </w:pPr>
      <w:rPr>
        <w:rFonts w:ascii="Arial" w:hAnsi="Arial" w:hint="default"/>
      </w:rPr>
    </w:lvl>
    <w:lvl w:ilvl="8" w:tplc="78221A46"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1CC565B8"/>
    <w:multiLevelType w:val="hybridMultilevel"/>
    <w:tmpl w:val="362C9EA0"/>
    <w:lvl w:ilvl="0" w:tplc="F5463BA0">
      <w:start w:val="1"/>
      <w:numFmt w:val="bullet"/>
      <w:lvlText w:val="•"/>
      <w:lvlJc w:val="left"/>
      <w:pPr>
        <w:tabs>
          <w:tab w:val="num" w:pos="720"/>
        </w:tabs>
        <w:ind w:left="720" w:hanging="360"/>
      </w:pPr>
      <w:rPr>
        <w:rFonts w:ascii="Times New Roman" w:hAnsi="Times New Roman" w:hint="default"/>
      </w:rPr>
    </w:lvl>
    <w:lvl w:ilvl="1" w:tplc="C4CC644E" w:tentative="1">
      <w:start w:val="1"/>
      <w:numFmt w:val="bullet"/>
      <w:lvlText w:val="•"/>
      <w:lvlJc w:val="left"/>
      <w:pPr>
        <w:tabs>
          <w:tab w:val="num" w:pos="1440"/>
        </w:tabs>
        <w:ind w:left="1440" w:hanging="360"/>
      </w:pPr>
      <w:rPr>
        <w:rFonts w:ascii="Times New Roman" w:hAnsi="Times New Roman" w:hint="default"/>
      </w:rPr>
    </w:lvl>
    <w:lvl w:ilvl="2" w:tplc="840EB022" w:tentative="1">
      <w:start w:val="1"/>
      <w:numFmt w:val="bullet"/>
      <w:lvlText w:val="•"/>
      <w:lvlJc w:val="left"/>
      <w:pPr>
        <w:tabs>
          <w:tab w:val="num" w:pos="2160"/>
        </w:tabs>
        <w:ind w:left="2160" w:hanging="360"/>
      </w:pPr>
      <w:rPr>
        <w:rFonts w:ascii="Times New Roman" w:hAnsi="Times New Roman" w:hint="default"/>
      </w:rPr>
    </w:lvl>
    <w:lvl w:ilvl="3" w:tplc="804AF380" w:tentative="1">
      <w:start w:val="1"/>
      <w:numFmt w:val="bullet"/>
      <w:lvlText w:val="•"/>
      <w:lvlJc w:val="left"/>
      <w:pPr>
        <w:tabs>
          <w:tab w:val="num" w:pos="2880"/>
        </w:tabs>
        <w:ind w:left="2880" w:hanging="360"/>
      </w:pPr>
      <w:rPr>
        <w:rFonts w:ascii="Times New Roman" w:hAnsi="Times New Roman" w:hint="default"/>
      </w:rPr>
    </w:lvl>
    <w:lvl w:ilvl="4" w:tplc="0E1800D8" w:tentative="1">
      <w:start w:val="1"/>
      <w:numFmt w:val="bullet"/>
      <w:lvlText w:val="•"/>
      <w:lvlJc w:val="left"/>
      <w:pPr>
        <w:tabs>
          <w:tab w:val="num" w:pos="3600"/>
        </w:tabs>
        <w:ind w:left="3600" w:hanging="360"/>
      </w:pPr>
      <w:rPr>
        <w:rFonts w:ascii="Times New Roman" w:hAnsi="Times New Roman" w:hint="default"/>
      </w:rPr>
    </w:lvl>
    <w:lvl w:ilvl="5" w:tplc="C3589678" w:tentative="1">
      <w:start w:val="1"/>
      <w:numFmt w:val="bullet"/>
      <w:lvlText w:val="•"/>
      <w:lvlJc w:val="left"/>
      <w:pPr>
        <w:tabs>
          <w:tab w:val="num" w:pos="4320"/>
        </w:tabs>
        <w:ind w:left="4320" w:hanging="360"/>
      </w:pPr>
      <w:rPr>
        <w:rFonts w:ascii="Times New Roman" w:hAnsi="Times New Roman" w:hint="default"/>
      </w:rPr>
    </w:lvl>
    <w:lvl w:ilvl="6" w:tplc="1E60D39E" w:tentative="1">
      <w:start w:val="1"/>
      <w:numFmt w:val="bullet"/>
      <w:lvlText w:val="•"/>
      <w:lvlJc w:val="left"/>
      <w:pPr>
        <w:tabs>
          <w:tab w:val="num" w:pos="5040"/>
        </w:tabs>
        <w:ind w:left="5040" w:hanging="360"/>
      </w:pPr>
      <w:rPr>
        <w:rFonts w:ascii="Times New Roman" w:hAnsi="Times New Roman" w:hint="default"/>
      </w:rPr>
    </w:lvl>
    <w:lvl w:ilvl="7" w:tplc="001EC12C" w:tentative="1">
      <w:start w:val="1"/>
      <w:numFmt w:val="bullet"/>
      <w:lvlText w:val="•"/>
      <w:lvlJc w:val="left"/>
      <w:pPr>
        <w:tabs>
          <w:tab w:val="num" w:pos="5760"/>
        </w:tabs>
        <w:ind w:left="5760" w:hanging="360"/>
      </w:pPr>
      <w:rPr>
        <w:rFonts w:ascii="Times New Roman" w:hAnsi="Times New Roman" w:hint="default"/>
      </w:rPr>
    </w:lvl>
    <w:lvl w:ilvl="8" w:tplc="49688B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CD19FA"/>
    <w:multiLevelType w:val="hybridMultilevel"/>
    <w:tmpl w:val="83A26734"/>
    <w:lvl w:ilvl="0" w:tplc="BE683F6A">
      <w:start w:val="1"/>
      <w:numFmt w:val="bullet"/>
      <w:lvlText w:val="•"/>
      <w:lvlJc w:val="left"/>
      <w:pPr>
        <w:tabs>
          <w:tab w:val="num" w:pos="720"/>
        </w:tabs>
        <w:ind w:left="720" w:hanging="360"/>
      </w:pPr>
      <w:rPr>
        <w:rFonts w:ascii="Times New Roman" w:hAnsi="Times New Roman" w:hint="default"/>
      </w:rPr>
    </w:lvl>
    <w:lvl w:ilvl="1" w:tplc="2B8039C6" w:tentative="1">
      <w:start w:val="1"/>
      <w:numFmt w:val="bullet"/>
      <w:lvlText w:val="•"/>
      <w:lvlJc w:val="left"/>
      <w:pPr>
        <w:tabs>
          <w:tab w:val="num" w:pos="1440"/>
        </w:tabs>
        <w:ind w:left="1440" w:hanging="360"/>
      </w:pPr>
      <w:rPr>
        <w:rFonts w:ascii="Times New Roman" w:hAnsi="Times New Roman" w:hint="default"/>
      </w:rPr>
    </w:lvl>
    <w:lvl w:ilvl="2" w:tplc="D3DA0098" w:tentative="1">
      <w:start w:val="1"/>
      <w:numFmt w:val="bullet"/>
      <w:lvlText w:val="•"/>
      <w:lvlJc w:val="left"/>
      <w:pPr>
        <w:tabs>
          <w:tab w:val="num" w:pos="2160"/>
        </w:tabs>
        <w:ind w:left="2160" w:hanging="360"/>
      </w:pPr>
      <w:rPr>
        <w:rFonts w:ascii="Times New Roman" w:hAnsi="Times New Roman" w:hint="default"/>
      </w:rPr>
    </w:lvl>
    <w:lvl w:ilvl="3" w:tplc="2638B0B2" w:tentative="1">
      <w:start w:val="1"/>
      <w:numFmt w:val="bullet"/>
      <w:lvlText w:val="•"/>
      <w:lvlJc w:val="left"/>
      <w:pPr>
        <w:tabs>
          <w:tab w:val="num" w:pos="2880"/>
        </w:tabs>
        <w:ind w:left="2880" w:hanging="360"/>
      </w:pPr>
      <w:rPr>
        <w:rFonts w:ascii="Times New Roman" w:hAnsi="Times New Roman" w:hint="default"/>
      </w:rPr>
    </w:lvl>
    <w:lvl w:ilvl="4" w:tplc="51800668" w:tentative="1">
      <w:start w:val="1"/>
      <w:numFmt w:val="bullet"/>
      <w:lvlText w:val="•"/>
      <w:lvlJc w:val="left"/>
      <w:pPr>
        <w:tabs>
          <w:tab w:val="num" w:pos="3600"/>
        </w:tabs>
        <w:ind w:left="3600" w:hanging="360"/>
      </w:pPr>
      <w:rPr>
        <w:rFonts w:ascii="Times New Roman" w:hAnsi="Times New Roman" w:hint="default"/>
      </w:rPr>
    </w:lvl>
    <w:lvl w:ilvl="5" w:tplc="28B2BBE2" w:tentative="1">
      <w:start w:val="1"/>
      <w:numFmt w:val="bullet"/>
      <w:lvlText w:val="•"/>
      <w:lvlJc w:val="left"/>
      <w:pPr>
        <w:tabs>
          <w:tab w:val="num" w:pos="4320"/>
        </w:tabs>
        <w:ind w:left="4320" w:hanging="360"/>
      </w:pPr>
      <w:rPr>
        <w:rFonts w:ascii="Times New Roman" w:hAnsi="Times New Roman" w:hint="default"/>
      </w:rPr>
    </w:lvl>
    <w:lvl w:ilvl="6" w:tplc="3CACFA7C" w:tentative="1">
      <w:start w:val="1"/>
      <w:numFmt w:val="bullet"/>
      <w:lvlText w:val="•"/>
      <w:lvlJc w:val="left"/>
      <w:pPr>
        <w:tabs>
          <w:tab w:val="num" w:pos="5040"/>
        </w:tabs>
        <w:ind w:left="5040" w:hanging="360"/>
      </w:pPr>
      <w:rPr>
        <w:rFonts w:ascii="Times New Roman" w:hAnsi="Times New Roman" w:hint="default"/>
      </w:rPr>
    </w:lvl>
    <w:lvl w:ilvl="7" w:tplc="15800D26" w:tentative="1">
      <w:start w:val="1"/>
      <w:numFmt w:val="bullet"/>
      <w:lvlText w:val="•"/>
      <w:lvlJc w:val="left"/>
      <w:pPr>
        <w:tabs>
          <w:tab w:val="num" w:pos="5760"/>
        </w:tabs>
        <w:ind w:left="5760" w:hanging="360"/>
      </w:pPr>
      <w:rPr>
        <w:rFonts w:ascii="Times New Roman" w:hAnsi="Times New Roman" w:hint="default"/>
      </w:rPr>
    </w:lvl>
    <w:lvl w:ilvl="8" w:tplc="D952DD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DE4AE0"/>
    <w:multiLevelType w:val="multilevel"/>
    <w:tmpl w:val="FDB807F8"/>
    <w:lvl w:ilvl="0">
      <w:start w:val="1"/>
      <w:numFmt w:val="decimal"/>
      <w:lvlText w:val="%1"/>
      <w:lvlJc w:val="left"/>
      <w:pPr>
        <w:ind w:left="360" w:hanging="360"/>
      </w:pPr>
      <w:rPr>
        <w:b/>
      </w:rPr>
    </w:lvl>
    <w:lvl w:ilvl="1">
      <w:start w:val="2"/>
      <w:numFmt w:val="decimal"/>
      <w:lvlText w:val="%1.%2"/>
      <w:lvlJc w:val="left"/>
      <w:pPr>
        <w:ind w:left="804" w:hanging="360"/>
      </w:pPr>
      <w:rPr>
        <w:b/>
      </w:rPr>
    </w:lvl>
    <w:lvl w:ilvl="2">
      <w:start w:val="1"/>
      <w:numFmt w:val="decimal"/>
      <w:lvlText w:val="%1.%2.%3"/>
      <w:lvlJc w:val="left"/>
      <w:pPr>
        <w:ind w:left="1608" w:hanging="720"/>
      </w:pPr>
      <w:rPr>
        <w:b/>
      </w:rPr>
    </w:lvl>
    <w:lvl w:ilvl="3">
      <w:start w:val="1"/>
      <w:numFmt w:val="decimal"/>
      <w:lvlText w:val="%1.%2.%3.%4"/>
      <w:lvlJc w:val="left"/>
      <w:pPr>
        <w:ind w:left="2052" w:hanging="720"/>
      </w:pPr>
      <w:rPr>
        <w:b/>
      </w:rPr>
    </w:lvl>
    <w:lvl w:ilvl="4">
      <w:start w:val="1"/>
      <w:numFmt w:val="decimal"/>
      <w:lvlText w:val="%1.%2.%3.%4.%5"/>
      <w:lvlJc w:val="left"/>
      <w:pPr>
        <w:ind w:left="2856" w:hanging="1080"/>
      </w:pPr>
      <w:rPr>
        <w:b/>
      </w:rPr>
    </w:lvl>
    <w:lvl w:ilvl="5">
      <w:start w:val="1"/>
      <w:numFmt w:val="decimal"/>
      <w:lvlText w:val="%1.%2.%3.%4.%5.%6"/>
      <w:lvlJc w:val="left"/>
      <w:pPr>
        <w:ind w:left="3300" w:hanging="1080"/>
      </w:pPr>
      <w:rPr>
        <w:b/>
      </w:rPr>
    </w:lvl>
    <w:lvl w:ilvl="6">
      <w:start w:val="1"/>
      <w:numFmt w:val="decimal"/>
      <w:lvlText w:val="%1.%2.%3.%4.%5.%6.%7"/>
      <w:lvlJc w:val="left"/>
      <w:pPr>
        <w:ind w:left="4104" w:hanging="1440"/>
      </w:pPr>
      <w:rPr>
        <w:b/>
      </w:rPr>
    </w:lvl>
    <w:lvl w:ilvl="7">
      <w:start w:val="1"/>
      <w:numFmt w:val="decimal"/>
      <w:lvlText w:val="%1.%2.%3.%4.%5.%6.%7.%8"/>
      <w:lvlJc w:val="left"/>
      <w:pPr>
        <w:ind w:left="4548" w:hanging="1440"/>
      </w:pPr>
      <w:rPr>
        <w:b/>
      </w:rPr>
    </w:lvl>
    <w:lvl w:ilvl="8">
      <w:start w:val="1"/>
      <w:numFmt w:val="decimal"/>
      <w:lvlText w:val="%1.%2.%3.%4.%5.%6.%7.%8.%9"/>
      <w:lvlJc w:val="left"/>
      <w:pPr>
        <w:ind w:left="4992" w:hanging="1440"/>
      </w:pPr>
      <w:rPr>
        <w:b/>
      </w:rPr>
    </w:lvl>
  </w:abstractNum>
  <w:abstractNum w:abstractNumId="12" w15:restartNumberingAfterBreak="0">
    <w:nsid w:val="208C5D09"/>
    <w:multiLevelType w:val="hybridMultilevel"/>
    <w:tmpl w:val="FB7A2BA8"/>
    <w:lvl w:ilvl="0" w:tplc="29364DB4">
      <w:start w:val="1"/>
      <w:numFmt w:val="bullet"/>
      <w:lvlText w:val="•"/>
      <w:lvlJc w:val="left"/>
      <w:pPr>
        <w:tabs>
          <w:tab w:val="num" w:pos="720"/>
        </w:tabs>
        <w:ind w:left="720" w:hanging="360"/>
      </w:pPr>
      <w:rPr>
        <w:rFonts w:ascii="Times New Roman" w:hAnsi="Times New Roman" w:hint="default"/>
      </w:rPr>
    </w:lvl>
    <w:lvl w:ilvl="1" w:tplc="4198DA66" w:tentative="1">
      <w:start w:val="1"/>
      <w:numFmt w:val="bullet"/>
      <w:lvlText w:val="•"/>
      <w:lvlJc w:val="left"/>
      <w:pPr>
        <w:tabs>
          <w:tab w:val="num" w:pos="1440"/>
        </w:tabs>
        <w:ind w:left="1440" w:hanging="360"/>
      </w:pPr>
      <w:rPr>
        <w:rFonts w:ascii="Times New Roman" w:hAnsi="Times New Roman" w:hint="default"/>
      </w:rPr>
    </w:lvl>
    <w:lvl w:ilvl="2" w:tplc="019625C2" w:tentative="1">
      <w:start w:val="1"/>
      <w:numFmt w:val="bullet"/>
      <w:lvlText w:val="•"/>
      <w:lvlJc w:val="left"/>
      <w:pPr>
        <w:tabs>
          <w:tab w:val="num" w:pos="2160"/>
        </w:tabs>
        <w:ind w:left="2160" w:hanging="360"/>
      </w:pPr>
      <w:rPr>
        <w:rFonts w:ascii="Times New Roman" w:hAnsi="Times New Roman" w:hint="default"/>
      </w:rPr>
    </w:lvl>
    <w:lvl w:ilvl="3" w:tplc="C8BECB96" w:tentative="1">
      <w:start w:val="1"/>
      <w:numFmt w:val="bullet"/>
      <w:lvlText w:val="•"/>
      <w:lvlJc w:val="left"/>
      <w:pPr>
        <w:tabs>
          <w:tab w:val="num" w:pos="2880"/>
        </w:tabs>
        <w:ind w:left="2880" w:hanging="360"/>
      </w:pPr>
      <w:rPr>
        <w:rFonts w:ascii="Times New Roman" w:hAnsi="Times New Roman" w:hint="default"/>
      </w:rPr>
    </w:lvl>
    <w:lvl w:ilvl="4" w:tplc="CFF2EDE6" w:tentative="1">
      <w:start w:val="1"/>
      <w:numFmt w:val="bullet"/>
      <w:lvlText w:val="•"/>
      <w:lvlJc w:val="left"/>
      <w:pPr>
        <w:tabs>
          <w:tab w:val="num" w:pos="3600"/>
        </w:tabs>
        <w:ind w:left="3600" w:hanging="360"/>
      </w:pPr>
      <w:rPr>
        <w:rFonts w:ascii="Times New Roman" w:hAnsi="Times New Roman" w:hint="default"/>
      </w:rPr>
    </w:lvl>
    <w:lvl w:ilvl="5" w:tplc="195C1D10" w:tentative="1">
      <w:start w:val="1"/>
      <w:numFmt w:val="bullet"/>
      <w:lvlText w:val="•"/>
      <w:lvlJc w:val="left"/>
      <w:pPr>
        <w:tabs>
          <w:tab w:val="num" w:pos="4320"/>
        </w:tabs>
        <w:ind w:left="4320" w:hanging="360"/>
      </w:pPr>
      <w:rPr>
        <w:rFonts w:ascii="Times New Roman" w:hAnsi="Times New Roman" w:hint="default"/>
      </w:rPr>
    </w:lvl>
    <w:lvl w:ilvl="6" w:tplc="44502BB8" w:tentative="1">
      <w:start w:val="1"/>
      <w:numFmt w:val="bullet"/>
      <w:lvlText w:val="•"/>
      <w:lvlJc w:val="left"/>
      <w:pPr>
        <w:tabs>
          <w:tab w:val="num" w:pos="5040"/>
        </w:tabs>
        <w:ind w:left="5040" w:hanging="360"/>
      </w:pPr>
      <w:rPr>
        <w:rFonts w:ascii="Times New Roman" w:hAnsi="Times New Roman" w:hint="default"/>
      </w:rPr>
    </w:lvl>
    <w:lvl w:ilvl="7" w:tplc="88329184" w:tentative="1">
      <w:start w:val="1"/>
      <w:numFmt w:val="bullet"/>
      <w:lvlText w:val="•"/>
      <w:lvlJc w:val="left"/>
      <w:pPr>
        <w:tabs>
          <w:tab w:val="num" w:pos="5760"/>
        </w:tabs>
        <w:ind w:left="5760" w:hanging="360"/>
      </w:pPr>
      <w:rPr>
        <w:rFonts w:ascii="Times New Roman" w:hAnsi="Times New Roman" w:hint="default"/>
      </w:rPr>
    </w:lvl>
    <w:lvl w:ilvl="8" w:tplc="F348A7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2A44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3F53BE"/>
    <w:multiLevelType w:val="hybridMultilevel"/>
    <w:tmpl w:val="ACD0522A"/>
    <w:lvl w:ilvl="0" w:tplc="9474C012">
      <w:start w:val="1"/>
      <w:numFmt w:val="bullet"/>
      <w:lvlText w:val="•"/>
      <w:lvlJc w:val="left"/>
      <w:pPr>
        <w:tabs>
          <w:tab w:val="num" w:pos="720"/>
        </w:tabs>
        <w:ind w:left="720" w:hanging="360"/>
      </w:pPr>
      <w:rPr>
        <w:rFonts w:ascii="Times New Roman" w:hAnsi="Times New Roman" w:hint="default"/>
      </w:rPr>
    </w:lvl>
    <w:lvl w:ilvl="1" w:tplc="1842F544" w:tentative="1">
      <w:start w:val="1"/>
      <w:numFmt w:val="bullet"/>
      <w:lvlText w:val="•"/>
      <w:lvlJc w:val="left"/>
      <w:pPr>
        <w:tabs>
          <w:tab w:val="num" w:pos="1440"/>
        </w:tabs>
        <w:ind w:left="1440" w:hanging="360"/>
      </w:pPr>
      <w:rPr>
        <w:rFonts w:ascii="Times New Roman" w:hAnsi="Times New Roman" w:hint="default"/>
      </w:rPr>
    </w:lvl>
    <w:lvl w:ilvl="2" w:tplc="F00EF550" w:tentative="1">
      <w:start w:val="1"/>
      <w:numFmt w:val="bullet"/>
      <w:lvlText w:val="•"/>
      <w:lvlJc w:val="left"/>
      <w:pPr>
        <w:tabs>
          <w:tab w:val="num" w:pos="2160"/>
        </w:tabs>
        <w:ind w:left="2160" w:hanging="360"/>
      </w:pPr>
      <w:rPr>
        <w:rFonts w:ascii="Times New Roman" w:hAnsi="Times New Roman" w:hint="default"/>
      </w:rPr>
    </w:lvl>
    <w:lvl w:ilvl="3" w:tplc="AEB61680" w:tentative="1">
      <w:start w:val="1"/>
      <w:numFmt w:val="bullet"/>
      <w:lvlText w:val="•"/>
      <w:lvlJc w:val="left"/>
      <w:pPr>
        <w:tabs>
          <w:tab w:val="num" w:pos="2880"/>
        </w:tabs>
        <w:ind w:left="2880" w:hanging="360"/>
      </w:pPr>
      <w:rPr>
        <w:rFonts w:ascii="Times New Roman" w:hAnsi="Times New Roman" w:hint="default"/>
      </w:rPr>
    </w:lvl>
    <w:lvl w:ilvl="4" w:tplc="80E2BED6" w:tentative="1">
      <w:start w:val="1"/>
      <w:numFmt w:val="bullet"/>
      <w:lvlText w:val="•"/>
      <w:lvlJc w:val="left"/>
      <w:pPr>
        <w:tabs>
          <w:tab w:val="num" w:pos="3600"/>
        </w:tabs>
        <w:ind w:left="3600" w:hanging="360"/>
      </w:pPr>
      <w:rPr>
        <w:rFonts w:ascii="Times New Roman" w:hAnsi="Times New Roman" w:hint="default"/>
      </w:rPr>
    </w:lvl>
    <w:lvl w:ilvl="5" w:tplc="8CD2BF4C" w:tentative="1">
      <w:start w:val="1"/>
      <w:numFmt w:val="bullet"/>
      <w:lvlText w:val="•"/>
      <w:lvlJc w:val="left"/>
      <w:pPr>
        <w:tabs>
          <w:tab w:val="num" w:pos="4320"/>
        </w:tabs>
        <w:ind w:left="4320" w:hanging="360"/>
      </w:pPr>
      <w:rPr>
        <w:rFonts w:ascii="Times New Roman" w:hAnsi="Times New Roman" w:hint="default"/>
      </w:rPr>
    </w:lvl>
    <w:lvl w:ilvl="6" w:tplc="4D38AF2C" w:tentative="1">
      <w:start w:val="1"/>
      <w:numFmt w:val="bullet"/>
      <w:lvlText w:val="•"/>
      <w:lvlJc w:val="left"/>
      <w:pPr>
        <w:tabs>
          <w:tab w:val="num" w:pos="5040"/>
        </w:tabs>
        <w:ind w:left="5040" w:hanging="360"/>
      </w:pPr>
      <w:rPr>
        <w:rFonts w:ascii="Times New Roman" w:hAnsi="Times New Roman" w:hint="default"/>
      </w:rPr>
    </w:lvl>
    <w:lvl w:ilvl="7" w:tplc="BF9EC74A" w:tentative="1">
      <w:start w:val="1"/>
      <w:numFmt w:val="bullet"/>
      <w:lvlText w:val="•"/>
      <w:lvlJc w:val="left"/>
      <w:pPr>
        <w:tabs>
          <w:tab w:val="num" w:pos="5760"/>
        </w:tabs>
        <w:ind w:left="5760" w:hanging="360"/>
      </w:pPr>
      <w:rPr>
        <w:rFonts w:ascii="Times New Roman" w:hAnsi="Times New Roman" w:hint="default"/>
      </w:rPr>
    </w:lvl>
    <w:lvl w:ilvl="8" w:tplc="0EB0CB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361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4C5511"/>
    <w:multiLevelType w:val="hybridMultilevel"/>
    <w:tmpl w:val="80A25D9C"/>
    <w:lvl w:ilvl="0" w:tplc="8F7869CC">
      <w:start w:val="1"/>
      <w:numFmt w:val="bullet"/>
      <w:lvlText w:val="•"/>
      <w:lvlJc w:val="left"/>
      <w:pPr>
        <w:tabs>
          <w:tab w:val="num" w:pos="720"/>
        </w:tabs>
        <w:ind w:left="720" w:hanging="360"/>
      </w:pPr>
      <w:rPr>
        <w:rFonts w:ascii="Times New Roman" w:hAnsi="Times New Roman" w:hint="default"/>
      </w:rPr>
    </w:lvl>
    <w:lvl w:ilvl="1" w:tplc="554E11AA" w:tentative="1">
      <w:start w:val="1"/>
      <w:numFmt w:val="bullet"/>
      <w:lvlText w:val="•"/>
      <w:lvlJc w:val="left"/>
      <w:pPr>
        <w:tabs>
          <w:tab w:val="num" w:pos="1440"/>
        </w:tabs>
        <w:ind w:left="1440" w:hanging="360"/>
      </w:pPr>
      <w:rPr>
        <w:rFonts w:ascii="Times New Roman" w:hAnsi="Times New Roman" w:hint="default"/>
      </w:rPr>
    </w:lvl>
    <w:lvl w:ilvl="2" w:tplc="2BFCE762" w:tentative="1">
      <w:start w:val="1"/>
      <w:numFmt w:val="bullet"/>
      <w:lvlText w:val="•"/>
      <w:lvlJc w:val="left"/>
      <w:pPr>
        <w:tabs>
          <w:tab w:val="num" w:pos="2160"/>
        </w:tabs>
        <w:ind w:left="2160" w:hanging="360"/>
      </w:pPr>
      <w:rPr>
        <w:rFonts w:ascii="Times New Roman" w:hAnsi="Times New Roman" w:hint="default"/>
      </w:rPr>
    </w:lvl>
    <w:lvl w:ilvl="3" w:tplc="1A6E70A8" w:tentative="1">
      <w:start w:val="1"/>
      <w:numFmt w:val="bullet"/>
      <w:lvlText w:val="•"/>
      <w:lvlJc w:val="left"/>
      <w:pPr>
        <w:tabs>
          <w:tab w:val="num" w:pos="2880"/>
        </w:tabs>
        <w:ind w:left="2880" w:hanging="360"/>
      </w:pPr>
      <w:rPr>
        <w:rFonts w:ascii="Times New Roman" w:hAnsi="Times New Roman" w:hint="default"/>
      </w:rPr>
    </w:lvl>
    <w:lvl w:ilvl="4" w:tplc="803E3A2E" w:tentative="1">
      <w:start w:val="1"/>
      <w:numFmt w:val="bullet"/>
      <w:lvlText w:val="•"/>
      <w:lvlJc w:val="left"/>
      <w:pPr>
        <w:tabs>
          <w:tab w:val="num" w:pos="3600"/>
        </w:tabs>
        <w:ind w:left="3600" w:hanging="360"/>
      </w:pPr>
      <w:rPr>
        <w:rFonts w:ascii="Times New Roman" w:hAnsi="Times New Roman" w:hint="default"/>
      </w:rPr>
    </w:lvl>
    <w:lvl w:ilvl="5" w:tplc="751E6266" w:tentative="1">
      <w:start w:val="1"/>
      <w:numFmt w:val="bullet"/>
      <w:lvlText w:val="•"/>
      <w:lvlJc w:val="left"/>
      <w:pPr>
        <w:tabs>
          <w:tab w:val="num" w:pos="4320"/>
        </w:tabs>
        <w:ind w:left="4320" w:hanging="360"/>
      </w:pPr>
      <w:rPr>
        <w:rFonts w:ascii="Times New Roman" w:hAnsi="Times New Roman" w:hint="default"/>
      </w:rPr>
    </w:lvl>
    <w:lvl w:ilvl="6" w:tplc="7190010C" w:tentative="1">
      <w:start w:val="1"/>
      <w:numFmt w:val="bullet"/>
      <w:lvlText w:val="•"/>
      <w:lvlJc w:val="left"/>
      <w:pPr>
        <w:tabs>
          <w:tab w:val="num" w:pos="5040"/>
        </w:tabs>
        <w:ind w:left="5040" w:hanging="360"/>
      </w:pPr>
      <w:rPr>
        <w:rFonts w:ascii="Times New Roman" w:hAnsi="Times New Roman" w:hint="default"/>
      </w:rPr>
    </w:lvl>
    <w:lvl w:ilvl="7" w:tplc="9442322A" w:tentative="1">
      <w:start w:val="1"/>
      <w:numFmt w:val="bullet"/>
      <w:lvlText w:val="•"/>
      <w:lvlJc w:val="left"/>
      <w:pPr>
        <w:tabs>
          <w:tab w:val="num" w:pos="5760"/>
        </w:tabs>
        <w:ind w:left="5760" w:hanging="360"/>
      </w:pPr>
      <w:rPr>
        <w:rFonts w:ascii="Times New Roman" w:hAnsi="Times New Roman" w:hint="default"/>
      </w:rPr>
    </w:lvl>
    <w:lvl w:ilvl="8" w:tplc="D7149FE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F52428"/>
    <w:multiLevelType w:val="hybridMultilevel"/>
    <w:tmpl w:val="90C44EC0"/>
    <w:lvl w:ilvl="0" w:tplc="868C1BD8">
      <w:start w:val="1"/>
      <w:numFmt w:val="bullet"/>
      <w:lvlText w:val="•"/>
      <w:lvlJc w:val="left"/>
      <w:pPr>
        <w:tabs>
          <w:tab w:val="num" w:pos="720"/>
        </w:tabs>
        <w:ind w:left="720" w:hanging="360"/>
      </w:pPr>
      <w:rPr>
        <w:rFonts w:ascii="Times New Roman" w:hAnsi="Times New Roman" w:hint="default"/>
      </w:rPr>
    </w:lvl>
    <w:lvl w:ilvl="1" w:tplc="95CE69D0" w:tentative="1">
      <w:start w:val="1"/>
      <w:numFmt w:val="bullet"/>
      <w:lvlText w:val="•"/>
      <w:lvlJc w:val="left"/>
      <w:pPr>
        <w:tabs>
          <w:tab w:val="num" w:pos="1440"/>
        </w:tabs>
        <w:ind w:left="1440" w:hanging="360"/>
      </w:pPr>
      <w:rPr>
        <w:rFonts w:ascii="Times New Roman" w:hAnsi="Times New Roman" w:hint="default"/>
      </w:rPr>
    </w:lvl>
    <w:lvl w:ilvl="2" w:tplc="EA14A232" w:tentative="1">
      <w:start w:val="1"/>
      <w:numFmt w:val="bullet"/>
      <w:lvlText w:val="•"/>
      <w:lvlJc w:val="left"/>
      <w:pPr>
        <w:tabs>
          <w:tab w:val="num" w:pos="2160"/>
        </w:tabs>
        <w:ind w:left="2160" w:hanging="360"/>
      </w:pPr>
      <w:rPr>
        <w:rFonts w:ascii="Times New Roman" w:hAnsi="Times New Roman" w:hint="default"/>
      </w:rPr>
    </w:lvl>
    <w:lvl w:ilvl="3" w:tplc="C19ADFB8" w:tentative="1">
      <w:start w:val="1"/>
      <w:numFmt w:val="bullet"/>
      <w:lvlText w:val="•"/>
      <w:lvlJc w:val="left"/>
      <w:pPr>
        <w:tabs>
          <w:tab w:val="num" w:pos="2880"/>
        </w:tabs>
        <w:ind w:left="2880" w:hanging="360"/>
      </w:pPr>
      <w:rPr>
        <w:rFonts w:ascii="Times New Roman" w:hAnsi="Times New Roman" w:hint="default"/>
      </w:rPr>
    </w:lvl>
    <w:lvl w:ilvl="4" w:tplc="0FB02EA6" w:tentative="1">
      <w:start w:val="1"/>
      <w:numFmt w:val="bullet"/>
      <w:lvlText w:val="•"/>
      <w:lvlJc w:val="left"/>
      <w:pPr>
        <w:tabs>
          <w:tab w:val="num" w:pos="3600"/>
        </w:tabs>
        <w:ind w:left="3600" w:hanging="360"/>
      </w:pPr>
      <w:rPr>
        <w:rFonts w:ascii="Times New Roman" w:hAnsi="Times New Roman" w:hint="default"/>
      </w:rPr>
    </w:lvl>
    <w:lvl w:ilvl="5" w:tplc="12583122" w:tentative="1">
      <w:start w:val="1"/>
      <w:numFmt w:val="bullet"/>
      <w:lvlText w:val="•"/>
      <w:lvlJc w:val="left"/>
      <w:pPr>
        <w:tabs>
          <w:tab w:val="num" w:pos="4320"/>
        </w:tabs>
        <w:ind w:left="4320" w:hanging="360"/>
      </w:pPr>
      <w:rPr>
        <w:rFonts w:ascii="Times New Roman" w:hAnsi="Times New Roman" w:hint="default"/>
      </w:rPr>
    </w:lvl>
    <w:lvl w:ilvl="6" w:tplc="3B3A6DE2" w:tentative="1">
      <w:start w:val="1"/>
      <w:numFmt w:val="bullet"/>
      <w:lvlText w:val="•"/>
      <w:lvlJc w:val="left"/>
      <w:pPr>
        <w:tabs>
          <w:tab w:val="num" w:pos="5040"/>
        </w:tabs>
        <w:ind w:left="5040" w:hanging="360"/>
      </w:pPr>
      <w:rPr>
        <w:rFonts w:ascii="Times New Roman" w:hAnsi="Times New Roman" w:hint="default"/>
      </w:rPr>
    </w:lvl>
    <w:lvl w:ilvl="7" w:tplc="D9CE5A38" w:tentative="1">
      <w:start w:val="1"/>
      <w:numFmt w:val="bullet"/>
      <w:lvlText w:val="•"/>
      <w:lvlJc w:val="left"/>
      <w:pPr>
        <w:tabs>
          <w:tab w:val="num" w:pos="5760"/>
        </w:tabs>
        <w:ind w:left="5760" w:hanging="360"/>
      </w:pPr>
      <w:rPr>
        <w:rFonts w:ascii="Times New Roman" w:hAnsi="Times New Roman" w:hint="default"/>
      </w:rPr>
    </w:lvl>
    <w:lvl w:ilvl="8" w:tplc="ACB2CD7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270AEC"/>
    <w:multiLevelType w:val="multilevel"/>
    <w:tmpl w:val="B8C03A12"/>
    <w:lvl w:ilvl="0">
      <w:start w:val="1"/>
      <w:numFmt w:val="decimal"/>
      <w:lvlText w:val="%1"/>
      <w:lvlJc w:val="left"/>
      <w:pPr>
        <w:ind w:left="360" w:hanging="360"/>
      </w:pPr>
      <w:rPr>
        <w:rFonts w:hint="default"/>
        <w:b w:val="0"/>
      </w:rPr>
    </w:lvl>
    <w:lvl w:ilvl="1">
      <w:start w:val="1"/>
      <w:numFmt w:val="decimal"/>
      <w:lvlText w:val="%1.%2"/>
      <w:lvlJc w:val="left"/>
      <w:pPr>
        <w:ind w:left="1548" w:hanging="360"/>
      </w:pPr>
      <w:rPr>
        <w:rFonts w:hint="default"/>
        <w:b w:val="0"/>
        <w:strike w:val="0"/>
      </w:rPr>
    </w:lvl>
    <w:lvl w:ilvl="2">
      <w:start w:val="1"/>
      <w:numFmt w:val="decimal"/>
      <w:lvlText w:val="%1.%2.%3"/>
      <w:lvlJc w:val="left"/>
      <w:pPr>
        <w:ind w:left="3096" w:hanging="720"/>
      </w:pPr>
      <w:rPr>
        <w:rFonts w:hint="default"/>
        <w:b w:val="0"/>
      </w:rPr>
    </w:lvl>
    <w:lvl w:ilvl="3">
      <w:start w:val="1"/>
      <w:numFmt w:val="decimal"/>
      <w:lvlText w:val="%1.%2.%3.%4"/>
      <w:lvlJc w:val="left"/>
      <w:pPr>
        <w:ind w:left="4284" w:hanging="720"/>
      </w:pPr>
      <w:rPr>
        <w:rFonts w:hint="default"/>
        <w:b w:val="0"/>
      </w:rPr>
    </w:lvl>
    <w:lvl w:ilvl="4">
      <w:start w:val="1"/>
      <w:numFmt w:val="decimal"/>
      <w:lvlText w:val="%1.%2.%3.%4.%5"/>
      <w:lvlJc w:val="left"/>
      <w:pPr>
        <w:ind w:left="5832" w:hanging="1080"/>
      </w:pPr>
      <w:rPr>
        <w:rFonts w:hint="default"/>
        <w:b w:val="0"/>
      </w:rPr>
    </w:lvl>
    <w:lvl w:ilvl="5">
      <w:start w:val="1"/>
      <w:numFmt w:val="decimal"/>
      <w:lvlText w:val="%1.%2.%3.%4.%5.%6"/>
      <w:lvlJc w:val="left"/>
      <w:pPr>
        <w:ind w:left="7020" w:hanging="1080"/>
      </w:pPr>
      <w:rPr>
        <w:rFonts w:hint="default"/>
        <w:b w:val="0"/>
      </w:rPr>
    </w:lvl>
    <w:lvl w:ilvl="6">
      <w:start w:val="1"/>
      <w:numFmt w:val="decimal"/>
      <w:lvlText w:val="%1.%2.%3.%4.%5.%6.%7"/>
      <w:lvlJc w:val="left"/>
      <w:pPr>
        <w:ind w:left="8568" w:hanging="1440"/>
      </w:pPr>
      <w:rPr>
        <w:rFonts w:hint="default"/>
        <w:b w:val="0"/>
      </w:rPr>
    </w:lvl>
    <w:lvl w:ilvl="7">
      <w:start w:val="1"/>
      <w:numFmt w:val="decimal"/>
      <w:lvlText w:val="%1.%2.%3.%4.%5.%6.%7.%8"/>
      <w:lvlJc w:val="left"/>
      <w:pPr>
        <w:ind w:left="9756" w:hanging="1440"/>
      </w:pPr>
      <w:rPr>
        <w:rFonts w:hint="default"/>
        <w:b w:val="0"/>
      </w:rPr>
    </w:lvl>
    <w:lvl w:ilvl="8">
      <w:start w:val="1"/>
      <w:numFmt w:val="decimal"/>
      <w:lvlText w:val="%1.%2.%3.%4.%5.%6.%7.%8.%9"/>
      <w:lvlJc w:val="left"/>
      <w:pPr>
        <w:ind w:left="10944" w:hanging="1440"/>
      </w:pPr>
      <w:rPr>
        <w:rFonts w:hint="default"/>
        <w:b w:val="0"/>
      </w:rPr>
    </w:lvl>
  </w:abstractNum>
  <w:abstractNum w:abstractNumId="19" w15:restartNumberingAfterBreak="0">
    <w:nsid w:val="3BE63215"/>
    <w:multiLevelType w:val="hybridMultilevel"/>
    <w:tmpl w:val="FC12F274"/>
    <w:lvl w:ilvl="0" w:tplc="FD0A1F04">
      <w:start w:val="1"/>
      <w:numFmt w:val="bullet"/>
      <w:lvlText w:val="•"/>
      <w:lvlJc w:val="left"/>
      <w:pPr>
        <w:tabs>
          <w:tab w:val="num" w:pos="720"/>
        </w:tabs>
        <w:ind w:left="720" w:hanging="360"/>
      </w:pPr>
      <w:rPr>
        <w:rFonts w:ascii="Times New Roman" w:hAnsi="Times New Roman" w:hint="default"/>
      </w:rPr>
    </w:lvl>
    <w:lvl w:ilvl="1" w:tplc="28441796" w:tentative="1">
      <w:start w:val="1"/>
      <w:numFmt w:val="bullet"/>
      <w:lvlText w:val="•"/>
      <w:lvlJc w:val="left"/>
      <w:pPr>
        <w:tabs>
          <w:tab w:val="num" w:pos="1440"/>
        </w:tabs>
        <w:ind w:left="1440" w:hanging="360"/>
      </w:pPr>
      <w:rPr>
        <w:rFonts w:ascii="Times New Roman" w:hAnsi="Times New Roman" w:hint="default"/>
      </w:rPr>
    </w:lvl>
    <w:lvl w:ilvl="2" w:tplc="50FAF508" w:tentative="1">
      <w:start w:val="1"/>
      <w:numFmt w:val="bullet"/>
      <w:lvlText w:val="•"/>
      <w:lvlJc w:val="left"/>
      <w:pPr>
        <w:tabs>
          <w:tab w:val="num" w:pos="2160"/>
        </w:tabs>
        <w:ind w:left="2160" w:hanging="360"/>
      </w:pPr>
      <w:rPr>
        <w:rFonts w:ascii="Times New Roman" w:hAnsi="Times New Roman" w:hint="default"/>
      </w:rPr>
    </w:lvl>
    <w:lvl w:ilvl="3" w:tplc="CCAC8584" w:tentative="1">
      <w:start w:val="1"/>
      <w:numFmt w:val="bullet"/>
      <w:lvlText w:val="•"/>
      <w:lvlJc w:val="left"/>
      <w:pPr>
        <w:tabs>
          <w:tab w:val="num" w:pos="2880"/>
        </w:tabs>
        <w:ind w:left="2880" w:hanging="360"/>
      </w:pPr>
      <w:rPr>
        <w:rFonts w:ascii="Times New Roman" w:hAnsi="Times New Roman" w:hint="default"/>
      </w:rPr>
    </w:lvl>
    <w:lvl w:ilvl="4" w:tplc="8DCA1FCC" w:tentative="1">
      <w:start w:val="1"/>
      <w:numFmt w:val="bullet"/>
      <w:lvlText w:val="•"/>
      <w:lvlJc w:val="left"/>
      <w:pPr>
        <w:tabs>
          <w:tab w:val="num" w:pos="3600"/>
        </w:tabs>
        <w:ind w:left="3600" w:hanging="360"/>
      </w:pPr>
      <w:rPr>
        <w:rFonts w:ascii="Times New Roman" w:hAnsi="Times New Roman" w:hint="default"/>
      </w:rPr>
    </w:lvl>
    <w:lvl w:ilvl="5" w:tplc="4AFE478C" w:tentative="1">
      <w:start w:val="1"/>
      <w:numFmt w:val="bullet"/>
      <w:lvlText w:val="•"/>
      <w:lvlJc w:val="left"/>
      <w:pPr>
        <w:tabs>
          <w:tab w:val="num" w:pos="4320"/>
        </w:tabs>
        <w:ind w:left="4320" w:hanging="360"/>
      </w:pPr>
      <w:rPr>
        <w:rFonts w:ascii="Times New Roman" w:hAnsi="Times New Roman" w:hint="default"/>
      </w:rPr>
    </w:lvl>
    <w:lvl w:ilvl="6" w:tplc="498254CA" w:tentative="1">
      <w:start w:val="1"/>
      <w:numFmt w:val="bullet"/>
      <w:lvlText w:val="•"/>
      <w:lvlJc w:val="left"/>
      <w:pPr>
        <w:tabs>
          <w:tab w:val="num" w:pos="5040"/>
        </w:tabs>
        <w:ind w:left="5040" w:hanging="360"/>
      </w:pPr>
      <w:rPr>
        <w:rFonts w:ascii="Times New Roman" w:hAnsi="Times New Roman" w:hint="default"/>
      </w:rPr>
    </w:lvl>
    <w:lvl w:ilvl="7" w:tplc="2B7234CA" w:tentative="1">
      <w:start w:val="1"/>
      <w:numFmt w:val="bullet"/>
      <w:lvlText w:val="•"/>
      <w:lvlJc w:val="left"/>
      <w:pPr>
        <w:tabs>
          <w:tab w:val="num" w:pos="5760"/>
        </w:tabs>
        <w:ind w:left="5760" w:hanging="360"/>
      </w:pPr>
      <w:rPr>
        <w:rFonts w:ascii="Times New Roman" w:hAnsi="Times New Roman" w:hint="default"/>
      </w:rPr>
    </w:lvl>
    <w:lvl w:ilvl="8" w:tplc="7D824C3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C705F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7F7335"/>
    <w:multiLevelType w:val="multilevel"/>
    <w:tmpl w:val="0B842C78"/>
    <w:lvl w:ilvl="0">
      <w:start w:val="1"/>
      <w:numFmt w:val="decimal"/>
      <w:lvlText w:val="%1"/>
      <w:lvlJc w:val="left"/>
      <w:pPr>
        <w:ind w:left="360" w:hanging="360"/>
      </w:pPr>
      <w:rPr>
        <w:rFonts w:hint="default"/>
      </w:rPr>
    </w:lvl>
    <w:lvl w:ilvl="1">
      <w:start w:val="8"/>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064" w:hanging="1440"/>
      </w:pPr>
      <w:rPr>
        <w:rFonts w:hint="default"/>
      </w:rPr>
    </w:lvl>
  </w:abstractNum>
  <w:abstractNum w:abstractNumId="22" w15:restartNumberingAfterBreak="0">
    <w:nsid w:val="425876C5"/>
    <w:multiLevelType w:val="hybridMultilevel"/>
    <w:tmpl w:val="7AFA55D4"/>
    <w:lvl w:ilvl="0" w:tplc="0382156A">
      <w:start w:val="1"/>
      <w:numFmt w:val="bullet"/>
      <w:lvlText w:val="•"/>
      <w:lvlJc w:val="left"/>
      <w:pPr>
        <w:tabs>
          <w:tab w:val="num" w:pos="720"/>
        </w:tabs>
        <w:ind w:left="720" w:hanging="360"/>
      </w:pPr>
      <w:rPr>
        <w:rFonts w:ascii="Times New Roman" w:hAnsi="Times New Roman" w:hint="default"/>
      </w:rPr>
    </w:lvl>
    <w:lvl w:ilvl="1" w:tplc="CF7ECF30" w:tentative="1">
      <w:start w:val="1"/>
      <w:numFmt w:val="bullet"/>
      <w:lvlText w:val="•"/>
      <w:lvlJc w:val="left"/>
      <w:pPr>
        <w:tabs>
          <w:tab w:val="num" w:pos="1440"/>
        </w:tabs>
        <w:ind w:left="1440" w:hanging="360"/>
      </w:pPr>
      <w:rPr>
        <w:rFonts w:ascii="Times New Roman" w:hAnsi="Times New Roman" w:hint="default"/>
      </w:rPr>
    </w:lvl>
    <w:lvl w:ilvl="2" w:tplc="DAD84AE8" w:tentative="1">
      <w:start w:val="1"/>
      <w:numFmt w:val="bullet"/>
      <w:lvlText w:val="•"/>
      <w:lvlJc w:val="left"/>
      <w:pPr>
        <w:tabs>
          <w:tab w:val="num" w:pos="2160"/>
        </w:tabs>
        <w:ind w:left="2160" w:hanging="360"/>
      </w:pPr>
      <w:rPr>
        <w:rFonts w:ascii="Times New Roman" w:hAnsi="Times New Roman" w:hint="default"/>
      </w:rPr>
    </w:lvl>
    <w:lvl w:ilvl="3" w:tplc="26AC1220" w:tentative="1">
      <w:start w:val="1"/>
      <w:numFmt w:val="bullet"/>
      <w:lvlText w:val="•"/>
      <w:lvlJc w:val="left"/>
      <w:pPr>
        <w:tabs>
          <w:tab w:val="num" w:pos="2880"/>
        </w:tabs>
        <w:ind w:left="2880" w:hanging="360"/>
      </w:pPr>
      <w:rPr>
        <w:rFonts w:ascii="Times New Roman" w:hAnsi="Times New Roman" w:hint="default"/>
      </w:rPr>
    </w:lvl>
    <w:lvl w:ilvl="4" w:tplc="D9842384" w:tentative="1">
      <w:start w:val="1"/>
      <w:numFmt w:val="bullet"/>
      <w:lvlText w:val="•"/>
      <w:lvlJc w:val="left"/>
      <w:pPr>
        <w:tabs>
          <w:tab w:val="num" w:pos="3600"/>
        </w:tabs>
        <w:ind w:left="3600" w:hanging="360"/>
      </w:pPr>
      <w:rPr>
        <w:rFonts w:ascii="Times New Roman" w:hAnsi="Times New Roman" w:hint="default"/>
      </w:rPr>
    </w:lvl>
    <w:lvl w:ilvl="5" w:tplc="CD688B04" w:tentative="1">
      <w:start w:val="1"/>
      <w:numFmt w:val="bullet"/>
      <w:lvlText w:val="•"/>
      <w:lvlJc w:val="left"/>
      <w:pPr>
        <w:tabs>
          <w:tab w:val="num" w:pos="4320"/>
        </w:tabs>
        <w:ind w:left="4320" w:hanging="360"/>
      </w:pPr>
      <w:rPr>
        <w:rFonts w:ascii="Times New Roman" w:hAnsi="Times New Roman" w:hint="default"/>
      </w:rPr>
    </w:lvl>
    <w:lvl w:ilvl="6" w:tplc="A388204E" w:tentative="1">
      <w:start w:val="1"/>
      <w:numFmt w:val="bullet"/>
      <w:lvlText w:val="•"/>
      <w:lvlJc w:val="left"/>
      <w:pPr>
        <w:tabs>
          <w:tab w:val="num" w:pos="5040"/>
        </w:tabs>
        <w:ind w:left="5040" w:hanging="360"/>
      </w:pPr>
      <w:rPr>
        <w:rFonts w:ascii="Times New Roman" w:hAnsi="Times New Roman" w:hint="default"/>
      </w:rPr>
    </w:lvl>
    <w:lvl w:ilvl="7" w:tplc="C94E5022" w:tentative="1">
      <w:start w:val="1"/>
      <w:numFmt w:val="bullet"/>
      <w:lvlText w:val="•"/>
      <w:lvlJc w:val="left"/>
      <w:pPr>
        <w:tabs>
          <w:tab w:val="num" w:pos="5760"/>
        </w:tabs>
        <w:ind w:left="5760" w:hanging="360"/>
      </w:pPr>
      <w:rPr>
        <w:rFonts w:ascii="Times New Roman" w:hAnsi="Times New Roman" w:hint="default"/>
      </w:rPr>
    </w:lvl>
    <w:lvl w:ilvl="8" w:tplc="AF480B6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58077F0"/>
    <w:multiLevelType w:val="multilevel"/>
    <w:tmpl w:val="E38C0C2C"/>
    <w:lvl w:ilvl="0">
      <w:start w:val="2"/>
      <w:numFmt w:val="decimal"/>
      <w:lvlText w:val="%1"/>
      <w:lvlJc w:val="left"/>
      <w:pPr>
        <w:ind w:left="444" w:hanging="444"/>
      </w:pPr>
      <w:rPr>
        <w:rFonts w:hint="default"/>
      </w:rPr>
    </w:lvl>
    <w:lvl w:ilvl="1">
      <w:start w:val="7"/>
      <w:numFmt w:val="decimal"/>
      <w:lvlText w:val="%1.%2"/>
      <w:lvlJc w:val="left"/>
      <w:pPr>
        <w:ind w:left="1101" w:hanging="444"/>
      </w:pPr>
      <w:rPr>
        <w:rFonts w:hint="default"/>
      </w:rPr>
    </w:lvl>
    <w:lvl w:ilvl="2">
      <w:start w:val="1"/>
      <w:numFmt w:val="decimal"/>
      <w:lvlText w:val="%1.%2.%3"/>
      <w:lvlJc w:val="left"/>
      <w:pPr>
        <w:ind w:left="2034" w:hanging="720"/>
      </w:pPr>
      <w:rPr>
        <w:rFonts w:hint="default"/>
      </w:rPr>
    </w:lvl>
    <w:lvl w:ilvl="3">
      <w:start w:val="1"/>
      <w:numFmt w:val="decimal"/>
      <w:lvlText w:val="%1.%2.%3.%4"/>
      <w:lvlJc w:val="left"/>
      <w:pPr>
        <w:ind w:left="2691" w:hanging="72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365" w:hanging="108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039" w:hanging="1440"/>
      </w:pPr>
      <w:rPr>
        <w:rFonts w:hint="default"/>
      </w:rPr>
    </w:lvl>
    <w:lvl w:ilvl="8">
      <w:start w:val="1"/>
      <w:numFmt w:val="decimal"/>
      <w:lvlText w:val="%1.%2.%3.%4.%5.%6.%7.%8.%9"/>
      <w:lvlJc w:val="left"/>
      <w:pPr>
        <w:ind w:left="6696" w:hanging="1440"/>
      </w:pPr>
      <w:rPr>
        <w:rFonts w:hint="default"/>
      </w:rPr>
    </w:lvl>
  </w:abstractNum>
  <w:abstractNum w:abstractNumId="24" w15:restartNumberingAfterBreak="0">
    <w:nsid w:val="45CE232D"/>
    <w:multiLevelType w:val="hybridMultilevel"/>
    <w:tmpl w:val="53B814A6"/>
    <w:lvl w:ilvl="0" w:tplc="8A542CAA">
      <w:start w:val="1"/>
      <w:numFmt w:val="bullet"/>
      <w:lvlText w:val="•"/>
      <w:lvlJc w:val="left"/>
      <w:pPr>
        <w:tabs>
          <w:tab w:val="num" w:pos="720"/>
        </w:tabs>
        <w:ind w:left="720" w:hanging="360"/>
      </w:pPr>
      <w:rPr>
        <w:rFonts w:ascii="Times New Roman" w:hAnsi="Times New Roman" w:hint="default"/>
      </w:rPr>
    </w:lvl>
    <w:lvl w:ilvl="1" w:tplc="D8DE657A" w:tentative="1">
      <w:start w:val="1"/>
      <w:numFmt w:val="bullet"/>
      <w:lvlText w:val="•"/>
      <w:lvlJc w:val="left"/>
      <w:pPr>
        <w:tabs>
          <w:tab w:val="num" w:pos="1440"/>
        </w:tabs>
        <w:ind w:left="1440" w:hanging="360"/>
      </w:pPr>
      <w:rPr>
        <w:rFonts w:ascii="Times New Roman" w:hAnsi="Times New Roman" w:hint="default"/>
      </w:rPr>
    </w:lvl>
    <w:lvl w:ilvl="2" w:tplc="78249200" w:tentative="1">
      <w:start w:val="1"/>
      <w:numFmt w:val="bullet"/>
      <w:lvlText w:val="•"/>
      <w:lvlJc w:val="left"/>
      <w:pPr>
        <w:tabs>
          <w:tab w:val="num" w:pos="2160"/>
        </w:tabs>
        <w:ind w:left="2160" w:hanging="360"/>
      </w:pPr>
      <w:rPr>
        <w:rFonts w:ascii="Times New Roman" w:hAnsi="Times New Roman" w:hint="default"/>
      </w:rPr>
    </w:lvl>
    <w:lvl w:ilvl="3" w:tplc="86528E04" w:tentative="1">
      <w:start w:val="1"/>
      <w:numFmt w:val="bullet"/>
      <w:lvlText w:val="•"/>
      <w:lvlJc w:val="left"/>
      <w:pPr>
        <w:tabs>
          <w:tab w:val="num" w:pos="2880"/>
        </w:tabs>
        <w:ind w:left="2880" w:hanging="360"/>
      </w:pPr>
      <w:rPr>
        <w:rFonts w:ascii="Times New Roman" w:hAnsi="Times New Roman" w:hint="default"/>
      </w:rPr>
    </w:lvl>
    <w:lvl w:ilvl="4" w:tplc="AEC89A02" w:tentative="1">
      <w:start w:val="1"/>
      <w:numFmt w:val="bullet"/>
      <w:lvlText w:val="•"/>
      <w:lvlJc w:val="left"/>
      <w:pPr>
        <w:tabs>
          <w:tab w:val="num" w:pos="3600"/>
        </w:tabs>
        <w:ind w:left="3600" w:hanging="360"/>
      </w:pPr>
      <w:rPr>
        <w:rFonts w:ascii="Times New Roman" w:hAnsi="Times New Roman" w:hint="default"/>
      </w:rPr>
    </w:lvl>
    <w:lvl w:ilvl="5" w:tplc="CDE0A814" w:tentative="1">
      <w:start w:val="1"/>
      <w:numFmt w:val="bullet"/>
      <w:lvlText w:val="•"/>
      <w:lvlJc w:val="left"/>
      <w:pPr>
        <w:tabs>
          <w:tab w:val="num" w:pos="4320"/>
        </w:tabs>
        <w:ind w:left="4320" w:hanging="360"/>
      </w:pPr>
      <w:rPr>
        <w:rFonts w:ascii="Times New Roman" w:hAnsi="Times New Roman" w:hint="default"/>
      </w:rPr>
    </w:lvl>
    <w:lvl w:ilvl="6" w:tplc="BAFE3758" w:tentative="1">
      <w:start w:val="1"/>
      <w:numFmt w:val="bullet"/>
      <w:lvlText w:val="•"/>
      <w:lvlJc w:val="left"/>
      <w:pPr>
        <w:tabs>
          <w:tab w:val="num" w:pos="5040"/>
        </w:tabs>
        <w:ind w:left="5040" w:hanging="360"/>
      </w:pPr>
      <w:rPr>
        <w:rFonts w:ascii="Times New Roman" w:hAnsi="Times New Roman" w:hint="default"/>
      </w:rPr>
    </w:lvl>
    <w:lvl w:ilvl="7" w:tplc="8542C906" w:tentative="1">
      <w:start w:val="1"/>
      <w:numFmt w:val="bullet"/>
      <w:lvlText w:val="•"/>
      <w:lvlJc w:val="left"/>
      <w:pPr>
        <w:tabs>
          <w:tab w:val="num" w:pos="5760"/>
        </w:tabs>
        <w:ind w:left="5760" w:hanging="360"/>
      </w:pPr>
      <w:rPr>
        <w:rFonts w:ascii="Times New Roman" w:hAnsi="Times New Roman" w:hint="default"/>
      </w:rPr>
    </w:lvl>
    <w:lvl w:ilvl="8" w:tplc="8FAEA88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8146078"/>
    <w:multiLevelType w:val="hybridMultilevel"/>
    <w:tmpl w:val="6BC02298"/>
    <w:lvl w:ilvl="0" w:tplc="827E87B4">
      <w:start w:val="1"/>
      <w:numFmt w:val="bullet"/>
      <w:lvlText w:val="•"/>
      <w:lvlJc w:val="left"/>
      <w:pPr>
        <w:tabs>
          <w:tab w:val="num" w:pos="720"/>
        </w:tabs>
        <w:ind w:left="720" w:hanging="360"/>
      </w:pPr>
      <w:rPr>
        <w:rFonts w:ascii="Times New Roman" w:hAnsi="Times New Roman" w:hint="default"/>
      </w:rPr>
    </w:lvl>
    <w:lvl w:ilvl="1" w:tplc="64D25CC0" w:tentative="1">
      <w:start w:val="1"/>
      <w:numFmt w:val="bullet"/>
      <w:lvlText w:val="•"/>
      <w:lvlJc w:val="left"/>
      <w:pPr>
        <w:tabs>
          <w:tab w:val="num" w:pos="1440"/>
        </w:tabs>
        <w:ind w:left="1440" w:hanging="360"/>
      </w:pPr>
      <w:rPr>
        <w:rFonts w:ascii="Times New Roman" w:hAnsi="Times New Roman" w:hint="default"/>
      </w:rPr>
    </w:lvl>
    <w:lvl w:ilvl="2" w:tplc="ABEE79E2" w:tentative="1">
      <w:start w:val="1"/>
      <w:numFmt w:val="bullet"/>
      <w:lvlText w:val="•"/>
      <w:lvlJc w:val="left"/>
      <w:pPr>
        <w:tabs>
          <w:tab w:val="num" w:pos="2160"/>
        </w:tabs>
        <w:ind w:left="2160" w:hanging="360"/>
      </w:pPr>
      <w:rPr>
        <w:rFonts w:ascii="Times New Roman" w:hAnsi="Times New Roman" w:hint="default"/>
      </w:rPr>
    </w:lvl>
    <w:lvl w:ilvl="3" w:tplc="58D442BE" w:tentative="1">
      <w:start w:val="1"/>
      <w:numFmt w:val="bullet"/>
      <w:lvlText w:val="•"/>
      <w:lvlJc w:val="left"/>
      <w:pPr>
        <w:tabs>
          <w:tab w:val="num" w:pos="2880"/>
        </w:tabs>
        <w:ind w:left="2880" w:hanging="360"/>
      </w:pPr>
      <w:rPr>
        <w:rFonts w:ascii="Times New Roman" w:hAnsi="Times New Roman" w:hint="default"/>
      </w:rPr>
    </w:lvl>
    <w:lvl w:ilvl="4" w:tplc="E0EC37FC" w:tentative="1">
      <w:start w:val="1"/>
      <w:numFmt w:val="bullet"/>
      <w:lvlText w:val="•"/>
      <w:lvlJc w:val="left"/>
      <w:pPr>
        <w:tabs>
          <w:tab w:val="num" w:pos="3600"/>
        </w:tabs>
        <w:ind w:left="3600" w:hanging="360"/>
      </w:pPr>
      <w:rPr>
        <w:rFonts w:ascii="Times New Roman" w:hAnsi="Times New Roman" w:hint="default"/>
      </w:rPr>
    </w:lvl>
    <w:lvl w:ilvl="5" w:tplc="42FE6FDA" w:tentative="1">
      <w:start w:val="1"/>
      <w:numFmt w:val="bullet"/>
      <w:lvlText w:val="•"/>
      <w:lvlJc w:val="left"/>
      <w:pPr>
        <w:tabs>
          <w:tab w:val="num" w:pos="4320"/>
        </w:tabs>
        <w:ind w:left="4320" w:hanging="360"/>
      </w:pPr>
      <w:rPr>
        <w:rFonts w:ascii="Times New Roman" w:hAnsi="Times New Roman" w:hint="default"/>
      </w:rPr>
    </w:lvl>
    <w:lvl w:ilvl="6" w:tplc="6EE480D4" w:tentative="1">
      <w:start w:val="1"/>
      <w:numFmt w:val="bullet"/>
      <w:lvlText w:val="•"/>
      <w:lvlJc w:val="left"/>
      <w:pPr>
        <w:tabs>
          <w:tab w:val="num" w:pos="5040"/>
        </w:tabs>
        <w:ind w:left="5040" w:hanging="360"/>
      </w:pPr>
      <w:rPr>
        <w:rFonts w:ascii="Times New Roman" w:hAnsi="Times New Roman" w:hint="default"/>
      </w:rPr>
    </w:lvl>
    <w:lvl w:ilvl="7" w:tplc="C46865A0" w:tentative="1">
      <w:start w:val="1"/>
      <w:numFmt w:val="bullet"/>
      <w:lvlText w:val="•"/>
      <w:lvlJc w:val="left"/>
      <w:pPr>
        <w:tabs>
          <w:tab w:val="num" w:pos="5760"/>
        </w:tabs>
        <w:ind w:left="5760" w:hanging="360"/>
      </w:pPr>
      <w:rPr>
        <w:rFonts w:ascii="Times New Roman" w:hAnsi="Times New Roman" w:hint="default"/>
      </w:rPr>
    </w:lvl>
    <w:lvl w:ilvl="8" w:tplc="1BB07AF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9086CD5"/>
    <w:multiLevelType w:val="hybridMultilevel"/>
    <w:tmpl w:val="D6308886"/>
    <w:lvl w:ilvl="0" w:tplc="F7DA1E9C">
      <w:start w:val="1"/>
      <w:numFmt w:val="bullet"/>
      <w:lvlText w:val="•"/>
      <w:lvlJc w:val="left"/>
      <w:pPr>
        <w:tabs>
          <w:tab w:val="num" w:pos="720"/>
        </w:tabs>
        <w:ind w:left="720" w:hanging="360"/>
      </w:pPr>
      <w:rPr>
        <w:rFonts w:ascii="Times New Roman" w:hAnsi="Times New Roman" w:hint="default"/>
      </w:rPr>
    </w:lvl>
    <w:lvl w:ilvl="1" w:tplc="AF281496" w:tentative="1">
      <w:start w:val="1"/>
      <w:numFmt w:val="bullet"/>
      <w:lvlText w:val="•"/>
      <w:lvlJc w:val="left"/>
      <w:pPr>
        <w:tabs>
          <w:tab w:val="num" w:pos="1440"/>
        </w:tabs>
        <w:ind w:left="1440" w:hanging="360"/>
      </w:pPr>
      <w:rPr>
        <w:rFonts w:ascii="Times New Roman" w:hAnsi="Times New Roman" w:hint="default"/>
      </w:rPr>
    </w:lvl>
    <w:lvl w:ilvl="2" w:tplc="3C8C2854" w:tentative="1">
      <w:start w:val="1"/>
      <w:numFmt w:val="bullet"/>
      <w:lvlText w:val="•"/>
      <w:lvlJc w:val="left"/>
      <w:pPr>
        <w:tabs>
          <w:tab w:val="num" w:pos="2160"/>
        </w:tabs>
        <w:ind w:left="2160" w:hanging="360"/>
      </w:pPr>
      <w:rPr>
        <w:rFonts w:ascii="Times New Roman" w:hAnsi="Times New Roman" w:hint="default"/>
      </w:rPr>
    </w:lvl>
    <w:lvl w:ilvl="3" w:tplc="9F0E76F0" w:tentative="1">
      <w:start w:val="1"/>
      <w:numFmt w:val="bullet"/>
      <w:lvlText w:val="•"/>
      <w:lvlJc w:val="left"/>
      <w:pPr>
        <w:tabs>
          <w:tab w:val="num" w:pos="2880"/>
        </w:tabs>
        <w:ind w:left="2880" w:hanging="360"/>
      </w:pPr>
      <w:rPr>
        <w:rFonts w:ascii="Times New Roman" w:hAnsi="Times New Roman" w:hint="default"/>
      </w:rPr>
    </w:lvl>
    <w:lvl w:ilvl="4" w:tplc="367C8280" w:tentative="1">
      <w:start w:val="1"/>
      <w:numFmt w:val="bullet"/>
      <w:lvlText w:val="•"/>
      <w:lvlJc w:val="left"/>
      <w:pPr>
        <w:tabs>
          <w:tab w:val="num" w:pos="3600"/>
        </w:tabs>
        <w:ind w:left="3600" w:hanging="360"/>
      </w:pPr>
      <w:rPr>
        <w:rFonts w:ascii="Times New Roman" w:hAnsi="Times New Roman" w:hint="default"/>
      </w:rPr>
    </w:lvl>
    <w:lvl w:ilvl="5" w:tplc="FF980FA4" w:tentative="1">
      <w:start w:val="1"/>
      <w:numFmt w:val="bullet"/>
      <w:lvlText w:val="•"/>
      <w:lvlJc w:val="left"/>
      <w:pPr>
        <w:tabs>
          <w:tab w:val="num" w:pos="4320"/>
        </w:tabs>
        <w:ind w:left="4320" w:hanging="360"/>
      </w:pPr>
      <w:rPr>
        <w:rFonts w:ascii="Times New Roman" w:hAnsi="Times New Roman" w:hint="default"/>
      </w:rPr>
    </w:lvl>
    <w:lvl w:ilvl="6" w:tplc="7FF09E64" w:tentative="1">
      <w:start w:val="1"/>
      <w:numFmt w:val="bullet"/>
      <w:lvlText w:val="•"/>
      <w:lvlJc w:val="left"/>
      <w:pPr>
        <w:tabs>
          <w:tab w:val="num" w:pos="5040"/>
        </w:tabs>
        <w:ind w:left="5040" w:hanging="360"/>
      </w:pPr>
      <w:rPr>
        <w:rFonts w:ascii="Times New Roman" w:hAnsi="Times New Roman" w:hint="default"/>
      </w:rPr>
    </w:lvl>
    <w:lvl w:ilvl="7" w:tplc="F940CB40" w:tentative="1">
      <w:start w:val="1"/>
      <w:numFmt w:val="bullet"/>
      <w:lvlText w:val="•"/>
      <w:lvlJc w:val="left"/>
      <w:pPr>
        <w:tabs>
          <w:tab w:val="num" w:pos="5760"/>
        </w:tabs>
        <w:ind w:left="5760" w:hanging="360"/>
      </w:pPr>
      <w:rPr>
        <w:rFonts w:ascii="Times New Roman" w:hAnsi="Times New Roman" w:hint="default"/>
      </w:rPr>
    </w:lvl>
    <w:lvl w:ilvl="8" w:tplc="0136BD5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FA7DAC"/>
    <w:multiLevelType w:val="hybridMultilevel"/>
    <w:tmpl w:val="FBC20676"/>
    <w:lvl w:ilvl="0" w:tplc="3C888604">
      <w:start w:val="1"/>
      <w:numFmt w:val="bullet"/>
      <w:lvlText w:val="•"/>
      <w:lvlJc w:val="left"/>
      <w:pPr>
        <w:tabs>
          <w:tab w:val="num" w:pos="720"/>
        </w:tabs>
        <w:ind w:left="720" w:hanging="360"/>
      </w:pPr>
      <w:rPr>
        <w:rFonts w:ascii="Times New Roman" w:hAnsi="Times New Roman" w:hint="default"/>
      </w:rPr>
    </w:lvl>
    <w:lvl w:ilvl="1" w:tplc="A718AD5E" w:tentative="1">
      <w:start w:val="1"/>
      <w:numFmt w:val="bullet"/>
      <w:lvlText w:val="•"/>
      <w:lvlJc w:val="left"/>
      <w:pPr>
        <w:tabs>
          <w:tab w:val="num" w:pos="1440"/>
        </w:tabs>
        <w:ind w:left="1440" w:hanging="360"/>
      </w:pPr>
      <w:rPr>
        <w:rFonts w:ascii="Times New Roman" w:hAnsi="Times New Roman" w:hint="default"/>
      </w:rPr>
    </w:lvl>
    <w:lvl w:ilvl="2" w:tplc="5BCE5EE4" w:tentative="1">
      <w:start w:val="1"/>
      <w:numFmt w:val="bullet"/>
      <w:lvlText w:val="•"/>
      <w:lvlJc w:val="left"/>
      <w:pPr>
        <w:tabs>
          <w:tab w:val="num" w:pos="2160"/>
        </w:tabs>
        <w:ind w:left="2160" w:hanging="360"/>
      </w:pPr>
      <w:rPr>
        <w:rFonts w:ascii="Times New Roman" w:hAnsi="Times New Roman" w:hint="default"/>
      </w:rPr>
    </w:lvl>
    <w:lvl w:ilvl="3" w:tplc="C340FC34" w:tentative="1">
      <w:start w:val="1"/>
      <w:numFmt w:val="bullet"/>
      <w:lvlText w:val="•"/>
      <w:lvlJc w:val="left"/>
      <w:pPr>
        <w:tabs>
          <w:tab w:val="num" w:pos="2880"/>
        </w:tabs>
        <w:ind w:left="2880" w:hanging="360"/>
      </w:pPr>
      <w:rPr>
        <w:rFonts w:ascii="Times New Roman" w:hAnsi="Times New Roman" w:hint="default"/>
      </w:rPr>
    </w:lvl>
    <w:lvl w:ilvl="4" w:tplc="E182B2EE" w:tentative="1">
      <w:start w:val="1"/>
      <w:numFmt w:val="bullet"/>
      <w:lvlText w:val="•"/>
      <w:lvlJc w:val="left"/>
      <w:pPr>
        <w:tabs>
          <w:tab w:val="num" w:pos="3600"/>
        </w:tabs>
        <w:ind w:left="3600" w:hanging="360"/>
      </w:pPr>
      <w:rPr>
        <w:rFonts w:ascii="Times New Roman" w:hAnsi="Times New Roman" w:hint="default"/>
      </w:rPr>
    </w:lvl>
    <w:lvl w:ilvl="5" w:tplc="CDE6A3F6" w:tentative="1">
      <w:start w:val="1"/>
      <w:numFmt w:val="bullet"/>
      <w:lvlText w:val="•"/>
      <w:lvlJc w:val="left"/>
      <w:pPr>
        <w:tabs>
          <w:tab w:val="num" w:pos="4320"/>
        </w:tabs>
        <w:ind w:left="4320" w:hanging="360"/>
      </w:pPr>
      <w:rPr>
        <w:rFonts w:ascii="Times New Roman" w:hAnsi="Times New Roman" w:hint="default"/>
      </w:rPr>
    </w:lvl>
    <w:lvl w:ilvl="6" w:tplc="B8F65F90" w:tentative="1">
      <w:start w:val="1"/>
      <w:numFmt w:val="bullet"/>
      <w:lvlText w:val="•"/>
      <w:lvlJc w:val="left"/>
      <w:pPr>
        <w:tabs>
          <w:tab w:val="num" w:pos="5040"/>
        </w:tabs>
        <w:ind w:left="5040" w:hanging="360"/>
      </w:pPr>
      <w:rPr>
        <w:rFonts w:ascii="Times New Roman" w:hAnsi="Times New Roman" w:hint="default"/>
      </w:rPr>
    </w:lvl>
    <w:lvl w:ilvl="7" w:tplc="9A16BEB4" w:tentative="1">
      <w:start w:val="1"/>
      <w:numFmt w:val="bullet"/>
      <w:lvlText w:val="•"/>
      <w:lvlJc w:val="left"/>
      <w:pPr>
        <w:tabs>
          <w:tab w:val="num" w:pos="5760"/>
        </w:tabs>
        <w:ind w:left="5760" w:hanging="360"/>
      </w:pPr>
      <w:rPr>
        <w:rFonts w:ascii="Times New Roman" w:hAnsi="Times New Roman" w:hint="default"/>
      </w:rPr>
    </w:lvl>
    <w:lvl w:ilvl="8" w:tplc="A9D255C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D656D86"/>
    <w:multiLevelType w:val="multilevel"/>
    <w:tmpl w:val="1338CB2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C06111"/>
    <w:multiLevelType w:val="hybridMultilevel"/>
    <w:tmpl w:val="18E801AE"/>
    <w:lvl w:ilvl="0" w:tplc="D8802038">
      <w:start w:val="1"/>
      <w:numFmt w:val="bullet"/>
      <w:lvlText w:val="•"/>
      <w:lvlJc w:val="left"/>
      <w:pPr>
        <w:tabs>
          <w:tab w:val="num" w:pos="720"/>
        </w:tabs>
        <w:ind w:left="720" w:hanging="360"/>
      </w:pPr>
      <w:rPr>
        <w:rFonts w:ascii="Times New Roman" w:hAnsi="Times New Roman" w:hint="default"/>
      </w:rPr>
    </w:lvl>
    <w:lvl w:ilvl="1" w:tplc="47B43D46" w:tentative="1">
      <w:start w:val="1"/>
      <w:numFmt w:val="bullet"/>
      <w:lvlText w:val="•"/>
      <w:lvlJc w:val="left"/>
      <w:pPr>
        <w:tabs>
          <w:tab w:val="num" w:pos="1440"/>
        </w:tabs>
        <w:ind w:left="1440" w:hanging="360"/>
      </w:pPr>
      <w:rPr>
        <w:rFonts w:ascii="Times New Roman" w:hAnsi="Times New Roman" w:hint="default"/>
      </w:rPr>
    </w:lvl>
    <w:lvl w:ilvl="2" w:tplc="F71C7646" w:tentative="1">
      <w:start w:val="1"/>
      <w:numFmt w:val="bullet"/>
      <w:lvlText w:val="•"/>
      <w:lvlJc w:val="left"/>
      <w:pPr>
        <w:tabs>
          <w:tab w:val="num" w:pos="2160"/>
        </w:tabs>
        <w:ind w:left="2160" w:hanging="360"/>
      </w:pPr>
      <w:rPr>
        <w:rFonts w:ascii="Times New Roman" w:hAnsi="Times New Roman" w:hint="default"/>
      </w:rPr>
    </w:lvl>
    <w:lvl w:ilvl="3" w:tplc="D74E836E" w:tentative="1">
      <w:start w:val="1"/>
      <w:numFmt w:val="bullet"/>
      <w:lvlText w:val="•"/>
      <w:lvlJc w:val="left"/>
      <w:pPr>
        <w:tabs>
          <w:tab w:val="num" w:pos="2880"/>
        </w:tabs>
        <w:ind w:left="2880" w:hanging="360"/>
      </w:pPr>
      <w:rPr>
        <w:rFonts w:ascii="Times New Roman" w:hAnsi="Times New Roman" w:hint="default"/>
      </w:rPr>
    </w:lvl>
    <w:lvl w:ilvl="4" w:tplc="AEA8152C" w:tentative="1">
      <w:start w:val="1"/>
      <w:numFmt w:val="bullet"/>
      <w:lvlText w:val="•"/>
      <w:lvlJc w:val="left"/>
      <w:pPr>
        <w:tabs>
          <w:tab w:val="num" w:pos="3600"/>
        </w:tabs>
        <w:ind w:left="3600" w:hanging="360"/>
      </w:pPr>
      <w:rPr>
        <w:rFonts w:ascii="Times New Roman" w:hAnsi="Times New Roman" w:hint="default"/>
      </w:rPr>
    </w:lvl>
    <w:lvl w:ilvl="5" w:tplc="BA387306" w:tentative="1">
      <w:start w:val="1"/>
      <w:numFmt w:val="bullet"/>
      <w:lvlText w:val="•"/>
      <w:lvlJc w:val="left"/>
      <w:pPr>
        <w:tabs>
          <w:tab w:val="num" w:pos="4320"/>
        </w:tabs>
        <w:ind w:left="4320" w:hanging="360"/>
      </w:pPr>
      <w:rPr>
        <w:rFonts w:ascii="Times New Roman" w:hAnsi="Times New Roman" w:hint="default"/>
      </w:rPr>
    </w:lvl>
    <w:lvl w:ilvl="6" w:tplc="26A62422" w:tentative="1">
      <w:start w:val="1"/>
      <w:numFmt w:val="bullet"/>
      <w:lvlText w:val="•"/>
      <w:lvlJc w:val="left"/>
      <w:pPr>
        <w:tabs>
          <w:tab w:val="num" w:pos="5040"/>
        </w:tabs>
        <w:ind w:left="5040" w:hanging="360"/>
      </w:pPr>
      <w:rPr>
        <w:rFonts w:ascii="Times New Roman" w:hAnsi="Times New Roman" w:hint="default"/>
      </w:rPr>
    </w:lvl>
    <w:lvl w:ilvl="7" w:tplc="82CC5406" w:tentative="1">
      <w:start w:val="1"/>
      <w:numFmt w:val="bullet"/>
      <w:lvlText w:val="•"/>
      <w:lvlJc w:val="left"/>
      <w:pPr>
        <w:tabs>
          <w:tab w:val="num" w:pos="5760"/>
        </w:tabs>
        <w:ind w:left="5760" w:hanging="360"/>
      </w:pPr>
      <w:rPr>
        <w:rFonts w:ascii="Times New Roman" w:hAnsi="Times New Roman" w:hint="default"/>
      </w:rPr>
    </w:lvl>
    <w:lvl w:ilvl="8" w:tplc="BF1AD86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FC03A06"/>
    <w:multiLevelType w:val="multilevel"/>
    <w:tmpl w:val="5DC6DB4E"/>
    <w:lvl w:ilvl="0">
      <w:start w:val="2"/>
      <w:numFmt w:val="decimal"/>
      <w:lvlText w:val="%1"/>
      <w:lvlJc w:val="left"/>
      <w:pPr>
        <w:ind w:left="360" w:hanging="360"/>
      </w:pPr>
      <w:rPr>
        <w:rFonts w:hint="default"/>
        <w:b w:val="0"/>
      </w:rPr>
    </w:lvl>
    <w:lvl w:ilvl="1">
      <w:start w:val="1"/>
      <w:numFmt w:val="decimal"/>
      <w:lvlText w:val="%1.%2"/>
      <w:lvlJc w:val="left"/>
      <w:pPr>
        <w:ind w:left="1548" w:hanging="360"/>
      </w:pPr>
      <w:rPr>
        <w:rFonts w:hint="default"/>
        <w:b w:val="0"/>
      </w:rPr>
    </w:lvl>
    <w:lvl w:ilvl="2">
      <w:start w:val="1"/>
      <w:numFmt w:val="decimal"/>
      <w:lvlText w:val="%1.%2.%3"/>
      <w:lvlJc w:val="left"/>
      <w:pPr>
        <w:ind w:left="3096" w:hanging="720"/>
      </w:pPr>
      <w:rPr>
        <w:rFonts w:hint="default"/>
        <w:b w:val="0"/>
      </w:rPr>
    </w:lvl>
    <w:lvl w:ilvl="3">
      <w:start w:val="1"/>
      <w:numFmt w:val="decimal"/>
      <w:lvlText w:val="%1.%2.%3.%4"/>
      <w:lvlJc w:val="left"/>
      <w:pPr>
        <w:ind w:left="4284" w:hanging="720"/>
      </w:pPr>
      <w:rPr>
        <w:rFonts w:hint="default"/>
        <w:b w:val="0"/>
      </w:rPr>
    </w:lvl>
    <w:lvl w:ilvl="4">
      <w:start w:val="1"/>
      <w:numFmt w:val="decimal"/>
      <w:lvlText w:val="%1.%2.%3.%4.%5"/>
      <w:lvlJc w:val="left"/>
      <w:pPr>
        <w:ind w:left="5832" w:hanging="1080"/>
      </w:pPr>
      <w:rPr>
        <w:rFonts w:hint="default"/>
        <w:b w:val="0"/>
      </w:rPr>
    </w:lvl>
    <w:lvl w:ilvl="5">
      <w:start w:val="1"/>
      <w:numFmt w:val="decimal"/>
      <w:lvlText w:val="%1.%2.%3.%4.%5.%6"/>
      <w:lvlJc w:val="left"/>
      <w:pPr>
        <w:ind w:left="7020" w:hanging="1080"/>
      </w:pPr>
      <w:rPr>
        <w:rFonts w:hint="default"/>
        <w:b w:val="0"/>
      </w:rPr>
    </w:lvl>
    <w:lvl w:ilvl="6">
      <w:start w:val="1"/>
      <w:numFmt w:val="decimal"/>
      <w:lvlText w:val="%1.%2.%3.%4.%5.%6.%7"/>
      <w:lvlJc w:val="left"/>
      <w:pPr>
        <w:ind w:left="8568" w:hanging="1440"/>
      </w:pPr>
      <w:rPr>
        <w:rFonts w:hint="default"/>
        <w:b w:val="0"/>
      </w:rPr>
    </w:lvl>
    <w:lvl w:ilvl="7">
      <w:start w:val="1"/>
      <w:numFmt w:val="decimal"/>
      <w:lvlText w:val="%1.%2.%3.%4.%5.%6.%7.%8"/>
      <w:lvlJc w:val="left"/>
      <w:pPr>
        <w:ind w:left="9756" w:hanging="1440"/>
      </w:pPr>
      <w:rPr>
        <w:rFonts w:hint="default"/>
        <w:b w:val="0"/>
      </w:rPr>
    </w:lvl>
    <w:lvl w:ilvl="8">
      <w:start w:val="1"/>
      <w:numFmt w:val="decimal"/>
      <w:lvlText w:val="%1.%2.%3.%4.%5.%6.%7.%8.%9"/>
      <w:lvlJc w:val="left"/>
      <w:pPr>
        <w:ind w:left="10944" w:hanging="1440"/>
      </w:pPr>
      <w:rPr>
        <w:rFonts w:hint="default"/>
        <w:b w:val="0"/>
      </w:rPr>
    </w:lvl>
  </w:abstractNum>
  <w:abstractNum w:abstractNumId="31" w15:restartNumberingAfterBreak="0">
    <w:nsid w:val="50836A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A60C1F"/>
    <w:multiLevelType w:val="hybridMultilevel"/>
    <w:tmpl w:val="79507A36"/>
    <w:lvl w:ilvl="0" w:tplc="04090001">
      <w:start w:val="1"/>
      <w:numFmt w:val="bullet"/>
      <w:lvlText w:val=""/>
      <w:lvlJc w:val="left"/>
      <w:pPr>
        <w:ind w:left="3816" w:hanging="360"/>
      </w:pPr>
      <w:rPr>
        <w:rFonts w:ascii="Symbol" w:hAnsi="Symbol" w:hint="default"/>
      </w:rPr>
    </w:lvl>
    <w:lvl w:ilvl="1" w:tplc="04090003" w:tentative="1">
      <w:start w:val="1"/>
      <w:numFmt w:val="bullet"/>
      <w:lvlText w:val="o"/>
      <w:lvlJc w:val="left"/>
      <w:pPr>
        <w:ind w:left="4536" w:hanging="360"/>
      </w:pPr>
      <w:rPr>
        <w:rFonts w:ascii="Courier New" w:hAnsi="Courier New" w:cs="Courier New" w:hint="default"/>
      </w:rPr>
    </w:lvl>
    <w:lvl w:ilvl="2" w:tplc="04090005" w:tentative="1">
      <w:start w:val="1"/>
      <w:numFmt w:val="bullet"/>
      <w:lvlText w:val=""/>
      <w:lvlJc w:val="left"/>
      <w:pPr>
        <w:ind w:left="525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6696" w:hanging="360"/>
      </w:pPr>
      <w:rPr>
        <w:rFonts w:ascii="Courier New" w:hAnsi="Courier New" w:cs="Courier New" w:hint="default"/>
      </w:rPr>
    </w:lvl>
    <w:lvl w:ilvl="5" w:tplc="04090005" w:tentative="1">
      <w:start w:val="1"/>
      <w:numFmt w:val="bullet"/>
      <w:lvlText w:val=""/>
      <w:lvlJc w:val="left"/>
      <w:pPr>
        <w:ind w:left="7416" w:hanging="360"/>
      </w:pPr>
      <w:rPr>
        <w:rFonts w:ascii="Wingdings" w:hAnsi="Wingdings" w:hint="default"/>
      </w:rPr>
    </w:lvl>
    <w:lvl w:ilvl="6" w:tplc="04090001" w:tentative="1">
      <w:start w:val="1"/>
      <w:numFmt w:val="bullet"/>
      <w:lvlText w:val=""/>
      <w:lvlJc w:val="left"/>
      <w:pPr>
        <w:ind w:left="8136" w:hanging="360"/>
      </w:pPr>
      <w:rPr>
        <w:rFonts w:ascii="Symbol" w:hAnsi="Symbol" w:hint="default"/>
      </w:rPr>
    </w:lvl>
    <w:lvl w:ilvl="7" w:tplc="04090003" w:tentative="1">
      <w:start w:val="1"/>
      <w:numFmt w:val="bullet"/>
      <w:lvlText w:val="o"/>
      <w:lvlJc w:val="left"/>
      <w:pPr>
        <w:ind w:left="8856" w:hanging="360"/>
      </w:pPr>
      <w:rPr>
        <w:rFonts w:ascii="Courier New" w:hAnsi="Courier New" w:cs="Courier New" w:hint="default"/>
      </w:rPr>
    </w:lvl>
    <w:lvl w:ilvl="8" w:tplc="04090005" w:tentative="1">
      <w:start w:val="1"/>
      <w:numFmt w:val="bullet"/>
      <w:lvlText w:val=""/>
      <w:lvlJc w:val="left"/>
      <w:pPr>
        <w:ind w:left="9576" w:hanging="360"/>
      </w:pPr>
      <w:rPr>
        <w:rFonts w:ascii="Wingdings" w:hAnsi="Wingdings" w:hint="default"/>
      </w:rPr>
    </w:lvl>
  </w:abstractNum>
  <w:abstractNum w:abstractNumId="33" w15:restartNumberingAfterBreak="0">
    <w:nsid w:val="54772C6D"/>
    <w:multiLevelType w:val="multilevel"/>
    <w:tmpl w:val="1338CB2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DF7CA1"/>
    <w:multiLevelType w:val="hybridMultilevel"/>
    <w:tmpl w:val="0936E066"/>
    <w:lvl w:ilvl="0" w:tplc="35EAA22C">
      <w:start w:val="1"/>
      <w:numFmt w:val="bullet"/>
      <w:lvlText w:val="•"/>
      <w:lvlJc w:val="left"/>
      <w:pPr>
        <w:tabs>
          <w:tab w:val="num" w:pos="720"/>
        </w:tabs>
        <w:ind w:left="720" w:hanging="360"/>
      </w:pPr>
      <w:rPr>
        <w:rFonts w:ascii="Times New Roman" w:hAnsi="Times New Roman" w:hint="default"/>
      </w:rPr>
    </w:lvl>
    <w:lvl w:ilvl="1" w:tplc="DF96225E" w:tentative="1">
      <w:start w:val="1"/>
      <w:numFmt w:val="bullet"/>
      <w:lvlText w:val="•"/>
      <w:lvlJc w:val="left"/>
      <w:pPr>
        <w:tabs>
          <w:tab w:val="num" w:pos="1440"/>
        </w:tabs>
        <w:ind w:left="1440" w:hanging="360"/>
      </w:pPr>
      <w:rPr>
        <w:rFonts w:ascii="Times New Roman" w:hAnsi="Times New Roman" w:hint="default"/>
      </w:rPr>
    </w:lvl>
    <w:lvl w:ilvl="2" w:tplc="BB5C3B4A" w:tentative="1">
      <w:start w:val="1"/>
      <w:numFmt w:val="bullet"/>
      <w:lvlText w:val="•"/>
      <w:lvlJc w:val="left"/>
      <w:pPr>
        <w:tabs>
          <w:tab w:val="num" w:pos="2160"/>
        </w:tabs>
        <w:ind w:left="2160" w:hanging="360"/>
      </w:pPr>
      <w:rPr>
        <w:rFonts w:ascii="Times New Roman" w:hAnsi="Times New Roman" w:hint="default"/>
      </w:rPr>
    </w:lvl>
    <w:lvl w:ilvl="3" w:tplc="E2149C26" w:tentative="1">
      <w:start w:val="1"/>
      <w:numFmt w:val="bullet"/>
      <w:lvlText w:val="•"/>
      <w:lvlJc w:val="left"/>
      <w:pPr>
        <w:tabs>
          <w:tab w:val="num" w:pos="2880"/>
        </w:tabs>
        <w:ind w:left="2880" w:hanging="360"/>
      </w:pPr>
      <w:rPr>
        <w:rFonts w:ascii="Times New Roman" w:hAnsi="Times New Roman" w:hint="default"/>
      </w:rPr>
    </w:lvl>
    <w:lvl w:ilvl="4" w:tplc="DB6EB7C6" w:tentative="1">
      <w:start w:val="1"/>
      <w:numFmt w:val="bullet"/>
      <w:lvlText w:val="•"/>
      <w:lvlJc w:val="left"/>
      <w:pPr>
        <w:tabs>
          <w:tab w:val="num" w:pos="3600"/>
        </w:tabs>
        <w:ind w:left="3600" w:hanging="360"/>
      </w:pPr>
      <w:rPr>
        <w:rFonts w:ascii="Times New Roman" w:hAnsi="Times New Roman" w:hint="default"/>
      </w:rPr>
    </w:lvl>
    <w:lvl w:ilvl="5" w:tplc="A64EAE82" w:tentative="1">
      <w:start w:val="1"/>
      <w:numFmt w:val="bullet"/>
      <w:lvlText w:val="•"/>
      <w:lvlJc w:val="left"/>
      <w:pPr>
        <w:tabs>
          <w:tab w:val="num" w:pos="4320"/>
        </w:tabs>
        <w:ind w:left="4320" w:hanging="360"/>
      </w:pPr>
      <w:rPr>
        <w:rFonts w:ascii="Times New Roman" w:hAnsi="Times New Roman" w:hint="default"/>
      </w:rPr>
    </w:lvl>
    <w:lvl w:ilvl="6" w:tplc="2162F644" w:tentative="1">
      <w:start w:val="1"/>
      <w:numFmt w:val="bullet"/>
      <w:lvlText w:val="•"/>
      <w:lvlJc w:val="left"/>
      <w:pPr>
        <w:tabs>
          <w:tab w:val="num" w:pos="5040"/>
        </w:tabs>
        <w:ind w:left="5040" w:hanging="360"/>
      </w:pPr>
      <w:rPr>
        <w:rFonts w:ascii="Times New Roman" w:hAnsi="Times New Roman" w:hint="default"/>
      </w:rPr>
    </w:lvl>
    <w:lvl w:ilvl="7" w:tplc="157A34F6" w:tentative="1">
      <w:start w:val="1"/>
      <w:numFmt w:val="bullet"/>
      <w:lvlText w:val="•"/>
      <w:lvlJc w:val="left"/>
      <w:pPr>
        <w:tabs>
          <w:tab w:val="num" w:pos="5760"/>
        </w:tabs>
        <w:ind w:left="5760" w:hanging="360"/>
      </w:pPr>
      <w:rPr>
        <w:rFonts w:ascii="Times New Roman" w:hAnsi="Times New Roman" w:hint="default"/>
      </w:rPr>
    </w:lvl>
    <w:lvl w:ilvl="8" w:tplc="4442E65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BAD5152"/>
    <w:multiLevelType w:val="hybridMultilevel"/>
    <w:tmpl w:val="ECE0F508"/>
    <w:lvl w:ilvl="0" w:tplc="D048EDE2">
      <w:start w:val="1"/>
      <w:numFmt w:val="bullet"/>
      <w:lvlText w:val="•"/>
      <w:lvlJc w:val="left"/>
      <w:pPr>
        <w:tabs>
          <w:tab w:val="num" w:pos="720"/>
        </w:tabs>
        <w:ind w:left="720" w:hanging="360"/>
      </w:pPr>
      <w:rPr>
        <w:rFonts w:ascii="Times New Roman" w:hAnsi="Times New Roman" w:hint="default"/>
      </w:rPr>
    </w:lvl>
    <w:lvl w:ilvl="1" w:tplc="8D440936" w:tentative="1">
      <w:start w:val="1"/>
      <w:numFmt w:val="bullet"/>
      <w:lvlText w:val="•"/>
      <w:lvlJc w:val="left"/>
      <w:pPr>
        <w:tabs>
          <w:tab w:val="num" w:pos="1440"/>
        </w:tabs>
        <w:ind w:left="1440" w:hanging="360"/>
      </w:pPr>
      <w:rPr>
        <w:rFonts w:ascii="Times New Roman" w:hAnsi="Times New Roman" w:hint="default"/>
      </w:rPr>
    </w:lvl>
    <w:lvl w:ilvl="2" w:tplc="A810F0EC" w:tentative="1">
      <w:start w:val="1"/>
      <w:numFmt w:val="bullet"/>
      <w:lvlText w:val="•"/>
      <w:lvlJc w:val="left"/>
      <w:pPr>
        <w:tabs>
          <w:tab w:val="num" w:pos="2160"/>
        </w:tabs>
        <w:ind w:left="2160" w:hanging="360"/>
      </w:pPr>
      <w:rPr>
        <w:rFonts w:ascii="Times New Roman" w:hAnsi="Times New Roman" w:hint="default"/>
      </w:rPr>
    </w:lvl>
    <w:lvl w:ilvl="3" w:tplc="172C441C" w:tentative="1">
      <w:start w:val="1"/>
      <w:numFmt w:val="bullet"/>
      <w:lvlText w:val="•"/>
      <w:lvlJc w:val="left"/>
      <w:pPr>
        <w:tabs>
          <w:tab w:val="num" w:pos="2880"/>
        </w:tabs>
        <w:ind w:left="2880" w:hanging="360"/>
      </w:pPr>
      <w:rPr>
        <w:rFonts w:ascii="Times New Roman" w:hAnsi="Times New Roman" w:hint="default"/>
      </w:rPr>
    </w:lvl>
    <w:lvl w:ilvl="4" w:tplc="7766FAFC" w:tentative="1">
      <w:start w:val="1"/>
      <w:numFmt w:val="bullet"/>
      <w:lvlText w:val="•"/>
      <w:lvlJc w:val="left"/>
      <w:pPr>
        <w:tabs>
          <w:tab w:val="num" w:pos="3600"/>
        </w:tabs>
        <w:ind w:left="3600" w:hanging="360"/>
      </w:pPr>
      <w:rPr>
        <w:rFonts w:ascii="Times New Roman" w:hAnsi="Times New Roman" w:hint="default"/>
      </w:rPr>
    </w:lvl>
    <w:lvl w:ilvl="5" w:tplc="2D16F6D8" w:tentative="1">
      <w:start w:val="1"/>
      <w:numFmt w:val="bullet"/>
      <w:lvlText w:val="•"/>
      <w:lvlJc w:val="left"/>
      <w:pPr>
        <w:tabs>
          <w:tab w:val="num" w:pos="4320"/>
        </w:tabs>
        <w:ind w:left="4320" w:hanging="360"/>
      </w:pPr>
      <w:rPr>
        <w:rFonts w:ascii="Times New Roman" w:hAnsi="Times New Roman" w:hint="default"/>
      </w:rPr>
    </w:lvl>
    <w:lvl w:ilvl="6" w:tplc="5276E63A" w:tentative="1">
      <w:start w:val="1"/>
      <w:numFmt w:val="bullet"/>
      <w:lvlText w:val="•"/>
      <w:lvlJc w:val="left"/>
      <w:pPr>
        <w:tabs>
          <w:tab w:val="num" w:pos="5040"/>
        </w:tabs>
        <w:ind w:left="5040" w:hanging="360"/>
      </w:pPr>
      <w:rPr>
        <w:rFonts w:ascii="Times New Roman" w:hAnsi="Times New Roman" w:hint="default"/>
      </w:rPr>
    </w:lvl>
    <w:lvl w:ilvl="7" w:tplc="CBC4B05C" w:tentative="1">
      <w:start w:val="1"/>
      <w:numFmt w:val="bullet"/>
      <w:lvlText w:val="•"/>
      <w:lvlJc w:val="left"/>
      <w:pPr>
        <w:tabs>
          <w:tab w:val="num" w:pos="5760"/>
        </w:tabs>
        <w:ind w:left="5760" w:hanging="360"/>
      </w:pPr>
      <w:rPr>
        <w:rFonts w:ascii="Times New Roman" w:hAnsi="Times New Roman" w:hint="default"/>
      </w:rPr>
    </w:lvl>
    <w:lvl w:ilvl="8" w:tplc="27F2ED2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BD775BC"/>
    <w:multiLevelType w:val="hybridMultilevel"/>
    <w:tmpl w:val="D78E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C839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124B60"/>
    <w:multiLevelType w:val="hybridMultilevel"/>
    <w:tmpl w:val="B4B2B662"/>
    <w:lvl w:ilvl="0" w:tplc="82AEC378">
      <w:start w:val="1"/>
      <w:numFmt w:val="bullet"/>
      <w:lvlText w:val="•"/>
      <w:lvlJc w:val="left"/>
      <w:pPr>
        <w:tabs>
          <w:tab w:val="num" w:pos="720"/>
        </w:tabs>
        <w:ind w:left="720" w:hanging="360"/>
      </w:pPr>
      <w:rPr>
        <w:rFonts w:ascii="Times New Roman" w:hAnsi="Times New Roman" w:hint="default"/>
      </w:rPr>
    </w:lvl>
    <w:lvl w:ilvl="1" w:tplc="5A9A4A6E" w:tentative="1">
      <w:start w:val="1"/>
      <w:numFmt w:val="bullet"/>
      <w:lvlText w:val="•"/>
      <w:lvlJc w:val="left"/>
      <w:pPr>
        <w:tabs>
          <w:tab w:val="num" w:pos="1440"/>
        </w:tabs>
        <w:ind w:left="1440" w:hanging="360"/>
      </w:pPr>
      <w:rPr>
        <w:rFonts w:ascii="Times New Roman" w:hAnsi="Times New Roman" w:hint="default"/>
      </w:rPr>
    </w:lvl>
    <w:lvl w:ilvl="2" w:tplc="CEB8FF64" w:tentative="1">
      <w:start w:val="1"/>
      <w:numFmt w:val="bullet"/>
      <w:lvlText w:val="•"/>
      <w:lvlJc w:val="left"/>
      <w:pPr>
        <w:tabs>
          <w:tab w:val="num" w:pos="2160"/>
        </w:tabs>
        <w:ind w:left="2160" w:hanging="360"/>
      </w:pPr>
      <w:rPr>
        <w:rFonts w:ascii="Times New Roman" w:hAnsi="Times New Roman" w:hint="default"/>
      </w:rPr>
    </w:lvl>
    <w:lvl w:ilvl="3" w:tplc="5592407C" w:tentative="1">
      <w:start w:val="1"/>
      <w:numFmt w:val="bullet"/>
      <w:lvlText w:val="•"/>
      <w:lvlJc w:val="left"/>
      <w:pPr>
        <w:tabs>
          <w:tab w:val="num" w:pos="2880"/>
        </w:tabs>
        <w:ind w:left="2880" w:hanging="360"/>
      </w:pPr>
      <w:rPr>
        <w:rFonts w:ascii="Times New Roman" w:hAnsi="Times New Roman" w:hint="default"/>
      </w:rPr>
    </w:lvl>
    <w:lvl w:ilvl="4" w:tplc="54D6F152" w:tentative="1">
      <w:start w:val="1"/>
      <w:numFmt w:val="bullet"/>
      <w:lvlText w:val="•"/>
      <w:lvlJc w:val="left"/>
      <w:pPr>
        <w:tabs>
          <w:tab w:val="num" w:pos="3600"/>
        </w:tabs>
        <w:ind w:left="3600" w:hanging="360"/>
      </w:pPr>
      <w:rPr>
        <w:rFonts w:ascii="Times New Roman" w:hAnsi="Times New Roman" w:hint="default"/>
      </w:rPr>
    </w:lvl>
    <w:lvl w:ilvl="5" w:tplc="5DF88470" w:tentative="1">
      <w:start w:val="1"/>
      <w:numFmt w:val="bullet"/>
      <w:lvlText w:val="•"/>
      <w:lvlJc w:val="left"/>
      <w:pPr>
        <w:tabs>
          <w:tab w:val="num" w:pos="4320"/>
        </w:tabs>
        <w:ind w:left="4320" w:hanging="360"/>
      </w:pPr>
      <w:rPr>
        <w:rFonts w:ascii="Times New Roman" w:hAnsi="Times New Roman" w:hint="default"/>
      </w:rPr>
    </w:lvl>
    <w:lvl w:ilvl="6" w:tplc="30A8122E" w:tentative="1">
      <w:start w:val="1"/>
      <w:numFmt w:val="bullet"/>
      <w:lvlText w:val="•"/>
      <w:lvlJc w:val="left"/>
      <w:pPr>
        <w:tabs>
          <w:tab w:val="num" w:pos="5040"/>
        </w:tabs>
        <w:ind w:left="5040" w:hanging="360"/>
      </w:pPr>
      <w:rPr>
        <w:rFonts w:ascii="Times New Roman" w:hAnsi="Times New Roman" w:hint="default"/>
      </w:rPr>
    </w:lvl>
    <w:lvl w:ilvl="7" w:tplc="B14AD758" w:tentative="1">
      <w:start w:val="1"/>
      <w:numFmt w:val="bullet"/>
      <w:lvlText w:val="•"/>
      <w:lvlJc w:val="left"/>
      <w:pPr>
        <w:tabs>
          <w:tab w:val="num" w:pos="5760"/>
        </w:tabs>
        <w:ind w:left="5760" w:hanging="360"/>
      </w:pPr>
      <w:rPr>
        <w:rFonts w:ascii="Times New Roman" w:hAnsi="Times New Roman" w:hint="default"/>
      </w:rPr>
    </w:lvl>
    <w:lvl w:ilvl="8" w:tplc="02F26B8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7F12827"/>
    <w:multiLevelType w:val="hybridMultilevel"/>
    <w:tmpl w:val="3482C754"/>
    <w:lvl w:ilvl="0" w:tplc="741482A0">
      <w:start w:val="1"/>
      <w:numFmt w:val="bullet"/>
      <w:lvlText w:val="•"/>
      <w:lvlJc w:val="left"/>
      <w:pPr>
        <w:tabs>
          <w:tab w:val="num" w:pos="720"/>
        </w:tabs>
        <w:ind w:left="720" w:hanging="360"/>
      </w:pPr>
      <w:rPr>
        <w:rFonts w:ascii="Times New Roman" w:hAnsi="Times New Roman" w:hint="default"/>
      </w:rPr>
    </w:lvl>
    <w:lvl w:ilvl="1" w:tplc="B9404D72" w:tentative="1">
      <w:start w:val="1"/>
      <w:numFmt w:val="bullet"/>
      <w:lvlText w:val="•"/>
      <w:lvlJc w:val="left"/>
      <w:pPr>
        <w:tabs>
          <w:tab w:val="num" w:pos="1440"/>
        </w:tabs>
        <w:ind w:left="1440" w:hanging="360"/>
      </w:pPr>
      <w:rPr>
        <w:rFonts w:ascii="Times New Roman" w:hAnsi="Times New Roman" w:hint="default"/>
      </w:rPr>
    </w:lvl>
    <w:lvl w:ilvl="2" w:tplc="7C960634" w:tentative="1">
      <w:start w:val="1"/>
      <w:numFmt w:val="bullet"/>
      <w:lvlText w:val="•"/>
      <w:lvlJc w:val="left"/>
      <w:pPr>
        <w:tabs>
          <w:tab w:val="num" w:pos="2160"/>
        </w:tabs>
        <w:ind w:left="2160" w:hanging="360"/>
      </w:pPr>
      <w:rPr>
        <w:rFonts w:ascii="Times New Roman" w:hAnsi="Times New Roman" w:hint="default"/>
      </w:rPr>
    </w:lvl>
    <w:lvl w:ilvl="3" w:tplc="5478078A" w:tentative="1">
      <w:start w:val="1"/>
      <w:numFmt w:val="bullet"/>
      <w:lvlText w:val="•"/>
      <w:lvlJc w:val="left"/>
      <w:pPr>
        <w:tabs>
          <w:tab w:val="num" w:pos="2880"/>
        </w:tabs>
        <w:ind w:left="2880" w:hanging="360"/>
      </w:pPr>
      <w:rPr>
        <w:rFonts w:ascii="Times New Roman" w:hAnsi="Times New Roman" w:hint="default"/>
      </w:rPr>
    </w:lvl>
    <w:lvl w:ilvl="4" w:tplc="B5FAB784" w:tentative="1">
      <w:start w:val="1"/>
      <w:numFmt w:val="bullet"/>
      <w:lvlText w:val="•"/>
      <w:lvlJc w:val="left"/>
      <w:pPr>
        <w:tabs>
          <w:tab w:val="num" w:pos="3600"/>
        </w:tabs>
        <w:ind w:left="3600" w:hanging="360"/>
      </w:pPr>
      <w:rPr>
        <w:rFonts w:ascii="Times New Roman" w:hAnsi="Times New Roman" w:hint="default"/>
      </w:rPr>
    </w:lvl>
    <w:lvl w:ilvl="5" w:tplc="D4B47A78" w:tentative="1">
      <w:start w:val="1"/>
      <w:numFmt w:val="bullet"/>
      <w:lvlText w:val="•"/>
      <w:lvlJc w:val="left"/>
      <w:pPr>
        <w:tabs>
          <w:tab w:val="num" w:pos="4320"/>
        </w:tabs>
        <w:ind w:left="4320" w:hanging="360"/>
      </w:pPr>
      <w:rPr>
        <w:rFonts w:ascii="Times New Roman" w:hAnsi="Times New Roman" w:hint="default"/>
      </w:rPr>
    </w:lvl>
    <w:lvl w:ilvl="6" w:tplc="E2D252E6" w:tentative="1">
      <w:start w:val="1"/>
      <w:numFmt w:val="bullet"/>
      <w:lvlText w:val="•"/>
      <w:lvlJc w:val="left"/>
      <w:pPr>
        <w:tabs>
          <w:tab w:val="num" w:pos="5040"/>
        </w:tabs>
        <w:ind w:left="5040" w:hanging="360"/>
      </w:pPr>
      <w:rPr>
        <w:rFonts w:ascii="Times New Roman" w:hAnsi="Times New Roman" w:hint="default"/>
      </w:rPr>
    </w:lvl>
    <w:lvl w:ilvl="7" w:tplc="969207F6" w:tentative="1">
      <w:start w:val="1"/>
      <w:numFmt w:val="bullet"/>
      <w:lvlText w:val="•"/>
      <w:lvlJc w:val="left"/>
      <w:pPr>
        <w:tabs>
          <w:tab w:val="num" w:pos="5760"/>
        </w:tabs>
        <w:ind w:left="5760" w:hanging="360"/>
      </w:pPr>
      <w:rPr>
        <w:rFonts w:ascii="Times New Roman" w:hAnsi="Times New Roman" w:hint="default"/>
      </w:rPr>
    </w:lvl>
    <w:lvl w:ilvl="8" w:tplc="C614A17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A025F42"/>
    <w:multiLevelType w:val="hybridMultilevel"/>
    <w:tmpl w:val="81028FF0"/>
    <w:lvl w:ilvl="0" w:tplc="7D3A8740">
      <w:start w:val="1"/>
      <w:numFmt w:val="bullet"/>
      <w:lvlText w:val="•"/>
      <w:lvlJc w:val="left"/>
      <w:pPr>
        <w:tabs>
          <w:tab w:val="num" w:pos="720"/>
        </w:tabs>
        <w:ind w:left="720" w:hanging="360"/>
      </w:pPr>
      <w:rPr>
        <w:rFonts w:ascii="Times New Roman" w:hAnsi="Times New Roman" w:hint="default"/>
      </w:rPr>
    </w:lvl>
    <w:lvl w:ilvl="1" w:tplc="1FF8BECA" w:tentative="1">
      <w:start w:val="1"/>
      <w:numFmt w:val="bullet"/>
      <w:lvlText w:val="•"/>
      <w:lvlJc w:val="left"/>
      <w:pPr>
        <w:tabs>
          <w:tab w:val="num" w:pos="1440"/>
        </w:tabs>
        <w:ind w:left="1440" w:hanging="360"/>
      </w:pPr>
      <w:rPr>
        <w:rFonts w:ascii="Times New Roman" w:hAnsi="Times New Roman" w:hint="default"/>
      </w:rPr>
    </w:lvl>
    <w:lvl w:ilvl="2" w:tplc="F7DAF16A" w:tentative="1">
      <w:start w:val="1"/>
      <w:numFmt w:val="bullet"/>
      <w:lvlText w:val="•"/>
      <w:lvlJc w:val="left"/>
      <w:pPr>
        <w:tabs>
          <w:tab w:val="num" w:pos="2160"/>
        </w:tabs>
        <w:ind w:left="2160" w:hanging="360"/>
      </w:pPr>
      <w:rPr>
        <w:rFonts w:ascii="Times New Roman" w:hAnsi="Times New Roman" w:hint="default"/>
      </w:rPr>
    </w:lvl>
    <w:lvl w:ilvl="3" w:tplc="23A8283E" w:tentative="1">
      <w:start w:val="1"/>
      <w:numFmt w:val="bullet"/>
      <w:lvlText w:val="•"/>
      <w:lvlJc w:val="left"/>
      <w:pPr>
        <w:tabs>
          <w:tab w:val="num" w:pos="2880"/>
        </w:tabs>
        <w:ind w:left="2880" w:hanging="360"/>
      </w:pPr>
      <w:rPr>
        <w:rFonts w:ascii="Times New Roman" w:hAnsi="Times New Roman" w:hint="default"/>
      </w:rPr>
    </w:lvl>
    <w:lvl w:ilvl="4" w:tplc="5C08288C" w:tentative="1">
      <w:start w:val="1"/>
      <w:numFmt w:val="bullet"/>
      <w:lvlText w:val="•"/>
      <w:lvlJc w:val="left"/>
      <w:pPr>
        <w:tabs>
          <w:tab w:val="num" w:pos="3600"/>
        </w:tabs>
        <w:ind w:left="3600" w:hanging="360"/>
      </w:pPr>
      <w:rPr>
        <w:rFonts w:ascii="Times New Roman" w:hAnsi="Times New Roman" w:hint="default"/>
      </w:rPr>
    </w:lvl>
    <w:lvl w:ilvl="5" w:tplc="0FD8480A" w:tentative="1">
      <w:start w:val="1"/>
      <w:numFmt w:val="bullet"/>
      <w:lvlText w:val="•"/>
      <w:lvlJc w:val="left"/>
      <w:pPr>
        <w:tabs>
          <w:tab w:val="num" w:pos="4320"/>
        </w:tabs>
        <w:ind w:left="4320" w:hanging="360"/>
      </w:pPr>
      <w:rPr>
        <w:rFonts w:ascii="Times New Roman" w:hAnsi="Times New Roman" w:hint="default"/>
      </w:rPr>
    </w:lvl>
    <w:lvl w:ilvl="6" w:tplc="3D24EE9E" w:tentative="1">
      <w:start w:val="1"/>
      <w:numFmt w:val="bullet"/>
      <w:lvlText w:val="•"/>
      <w:lvlJc w:val="left"/>
      <w:pPr>
        <w:tabs>
          <w:tab w:val="num" w:pos="5040"/>
        </w:tabs>
        <w:ind w:left="5040" w:hanging="360"/>
      </w:pPr>
      <w:rPr>
        <w:rFonts w:ascii="Times New Roman" w:hAnsi="Times New Roman" w:hint="default"/>
      </w:rPr>
    </w:lvl>
    <w:lvl w:ilvl="7" w:tplc="C71296B6" w:tentative="1">
      <w:start w:val="1"/>
      <w:numFmt w:val="bullet"/>
      <w:lvlText w:val="•"/>
      <w:lvlJc w:val="left"/>
      <w:pPr>
        <w:tabs>
          <w:tab w:val="num" w:pos="5760"/>
        </w:tabs>
        <w:ind w:left="5760" w:hanging="360"/>
      </w:pPr>
      <w:rPr>
        <w:rFonts w:ascii="Times New Roman" w:hAnsi="Times New Roman" w:hint="default"/>
      </w:rPr>
    </w:lvl>
    <w:lvl w:ilvl="8" w:tplc="2DFECD8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C273E68"/>
    <w:multiLevelType w:val="multilevel"/>
    <w:tmpl w:val="9D80B766"/>
    <w:lvl w:ilvl="0">
      <w:start w:val="2"/>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42" w15:restartNumberingAfterBreak="0">
    <w:nsid w:val="7C8A0E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2532051">
    <w:abstractNumId w:val="2"/>
  </w:num>
  <w:num w:numId="2" w16cid:durableId="1644388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33137">
    <w:abstractNumId w:val="42"/>
  </w:num>
  <w:num w:numId="4" w16cid:durableId="810900809">
    <w:abstractNumId w:val="20"/>
  </w:num>
  <w:num w:numId="5" w16cid:durableId="148133073">
    <w:abstractNumId w:val="16"/>
  </w:num>
  <w:num w:numId="6" w16cid:durableId="2054649272">
    <w:abstractNumId w:val="5"/>
  </w:num>
  <w:num w:numId="7" w16cid:durableId="1129276261">
    <w:abstractNumId w:val="12"/>
  </w:num>
  <w:num w:numId="8" w16cid:durableId="835682187">
    <w:abstractNumId w:val="23"/>
  </w:num>
  <w:num w:numId="9" w16cid:durableId="1753312639">
    <w:abstractNumId w:val="35"/>
  </w:num>
  <w:num w:numId="10" w16cid:durableId="2057966658">
    <w:abstractNumId w:val="31"/>
  </w:num>
  <w:num w:numId="11" w16cid:durableId="162237396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8967394">
    <w:abstractNumId w:val="37"/>
  </w:num>
  <w:num w:numId="13" w16cid:durableId="1353608167">
    <w:abstractNumId w:val="15"/>
  </w:num>
  <w:num w:numId="14" w16cid:durableId="802499276">
    <w:abstractNumId w:val="3"/>
  </w:num>
  <w:num w:numId="15" w16cid:durableId="1034304164">
    <w:abstractNumId w:val="41"/>
  </w:num>
  <w:num w:numId="16" w16cid:durableId="917249935">
    <w:abstractNumId w:val="13"/>
  </w:num>
  <w:num w:numId="17" w16cid:durableId="530655955">
    <w:abstractNumId w:val="28"/>
  </w:num>
  <w:num w:numId="18" w16cid:durableId="234240852">
    <w:abstractNumId w:val="33"/>
  </w:num>
  <w:num w:numId="19" w16cid:durableId="677974088">
    <w:abstractNumId w:val="25"/>
  </w:num>
  <w:num w:numId="20" w16cid:durableId="1327511031">
    <w:abstractNumId w:val="7"/>
  </w:num>
  <w:num w:numId="21" w16cid:durableId="815031980">
    <w:abstractNumId w:val="29"/>
  </w:num>
  <w:num w:numId="22" w16cid:durableId="844251426">
    <w:abstractNumId w:val="21"/>
  </w:num>
  <w:num w:numId="23" w16cid:durableId="217790262">
    <w:abstractNumId w:val="8"/>
  </w:num>
  <w:num w:numId="24" w16cid:durableId="2098403701">
    <w:abstractNumId w:val="30"/>
  </w:num>
  <w:num w:numId="25" w16cid:durableId="8964712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4890251">
    <w:abstractNumId w:val="18"/>
  </w:num>
  <w:num w:numId="27" w16cid:durableId="1896894709">
    <w:abstractNumId w:val="1"/>
  </w:num>
  <w:num w:numId="28" w16cid:durableId="1748959232">
    <w:abstractNumId w:val="24"/>
  </w:num>
  <w:num w:numId="29" w16cid:durableId="587151309">
    <w:abstractNumId w:val="19"/>
  </w:num>
  <w:num w:numId="30" w16cid:durableId="803238328">
    <w:abstractNumId w:val="17"/>
  </w:num>
  <w:num w:numId="31" w16cid:durableId="1448621959">
    <w:abstractNumId w:val="38"/>
  </w:num>
  <w:num w:numId="32" w16cid:durableId="1624538217">
    <w:abstractNumId w:val="9"/>
  </w:num>
  <w:num w:numId="33" w16cid:durableId="808979084">
    <w:abstractNumId w:val="39"/>
  </w:num>
  <w:num w:numId="34" w16cid:durableId="455685429">
    <w:abstractNumId w:val="6"/>
  </w:num>
  <w:num w:numId="35" w16cid:durableId="1410230447">
    <w:abstractNumId w:val="32"/>
  </w:num>
  <w:num w:numId="36" w16cid:durableId="681129851">
    <w:abstractNumId w:val="14"/>
  </w:num>
  <w:num w:numId="37" w16cid:durableId="637152966">
    <w:abstractNumId w:val="4"/>
  </w:num>
  <w:num w:numId="38" w16cid:durableId="468789751">
    <w:abstractNumId w:val="34"/>
  </w:num>
  <w:num w:numId="39" w16cid:durableId="422920540">
    <w:abstractNumId w:val="22"/>
  </w:num>
  <w:num w:numId="40" w16cid:durableId="395905371">
    <w:abstractNumId w:val="26"/>
  </w:num>
  <w:num w:numId="41" w16cid:durableId="1982538767">
    <w:abstractNumId w:val="40"/>
  </w:num>
  <w:num w:numId="42" w16cid:durableId="695037159">
    <w:abstractNumId w:val="10"/>
  </w:num>
  <w:num w:numId="43" w16cid:durableId="413205693">
    <w:abstractNumId w:val="0"/>
  </w:num>
  <w:num w:numId="44" w16cid:durableId="10774202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C6738"/>
    <w:rsid w:val="00005373"/>
    <w:rsid w:val="00005901"/>
    <w:rsid w:val="00006C57"/>
    <w:rsid w:val="00006F0B"/>
    <w:rsid w:val="000070B1"/>
    <w:rsid w:val="00007187"/>
    <w:rsid w:val="00013B1C"/>
    <w:rsid w:val="0002093B"/>
    <w:rsid w:val="0002490A"/>
    <w:rsid w:val="00024D9B"/>
    <w:rsid w:val="00027B43"/>
    <w:rsid w:val="000316FF"/>
    <w:rsid w:val="00031C0C"/>
    <w:rsid w:val="000339AF"/>
    <w:rsid w:val="00034335"/>
    <w:rsid w:val="000348AD"/>
    <w:rsid w:val="000348E4"/>
    <w:rsid w:val="00035739"/>
    <w:rsid w:val="000365A2"/>
    <w:rsid w:val="000367A4"/>
    <w:rsid w:val="0003763A"/>
    <w:rsid w:val="00037C72"/>
    <w:rsid w:val="00040222"/>
    <w:rsid w:val="00040FD1"/>
    <w:rsid w:val="00041422"/>
    <w:rsid w:val="00041BCD"/>
    <w:rsid w:val="00044606"/>
    <w:rsid w:val="00046FA1"/>
    <w:rsid w:val="0004770D"/>
    <w:rsid w:val="000509AC"/>
    <w:rsid w:val="000526C5"/>
    <w:rsid w:val="000560E2"/>
    <w:rsid w:val="00060D0F"/>
    <w:rsid w:val="00061816"/>
    <w:rsid w:val="00063878"/>
    <w:rsid w:val="000657A2"/>
    <w:rsid w:val="00066FC5"/>
    <w:rsid w:val="0007292D"/>
    <w:rsid w:val="00073314"/>
    <w:rsid w:val="000741FC"/>
    <w:rsid w:val="000758E2"/>
    <w:rsid w:val="00075E42"/>
    <w:rsid w:val="000764BE"/>
    <w:rsid w:val="000775F5"/>
    <w:rsid w:val="000810F9"/>
    <w:rsid w:val="00082300"/>
    <w:rsid w:val="00082BCE"/>
    <w:rsid w:val="000836A6"/>
    <w:rsid w:val="00086F46"/>
    <w:rsid w:val="00094961"/>
    <w:rsid w:val="00094CAC"/>
    <w:rsid w:val="00095E0C"/>
    <w:rsid w:val="000A23A9"/>
    <w:rsid w:val="000A2E90"/>
    <w:rsid w:val="000A32C9"/>
    <w:rsid w:val="000A724C"/>
    <w:rsid w:val="000A79B9"/>
    <w:rsid w:val="000B439C"/>
    <w:rsid w:val="000B7BC2"/>
    <w:rsid w:val="000C2593"/>
    <w:rsid w:val="000C4804"/>
    <w:rsid w:val="000C4C6D"/>
    <w:rsid w:val="000C5BAA"/>
    <w:rsid w:val="000D149C"/>
    <w:rsid w:val="000D31E1"/>
    <w:rsid w:val="000D7807"/>
    <w:rsid w:val="000D78AD"/>
    <w:rsid w:val="000D7944"/>
    <w:rsid w:val="000D7A4B"/>
    <w:rsid w:val="000D7D13"/>
    <w:rsid w:val="000E1D43"/>
    <w:rsid w:val="000E2275"/>
    <w:rsid w:val="000E2609"/>
    <w:rsid w:val="000E49FC"/>
    <w:rsid w:val="000E5E12"/>
    <w:rsid w:val="000F1E24"/>
    <w:rsid w:val="000F4E09"/>
    <w:rsid w:val="000F547E"/>
    <w:rsid w:val="000F78F7"/>
    <w:rsid w:val="00100816"/>
    <w:rsid w:val="001027EE"/>
    <w:rsid w:val="00103638"/>
    <w:rsid w:val="00105405"/>
    <w:rsid w:val="001057AC"/>
    <w:rsid w:val="0011016C"/>
    <w:rsid w:val="00111447"/>
    <w:rsid w:val="001135D0"/>
    <w:rsid w:val="001138EF"/>
    <w:rsid w:val="00114749"/>
    <w:rsid w:val="0011498E"/>
    <w:rsid w:val="00117908"/>
    <w:rsid w:val="00117994"/>
    <w:rsid w:val="00121D3C"/>
    <w:rsid w:val="00122C17"/>
    <w:rsid w:val="001235BF"/>
    <w:rsid w:val="00123A3A"/>
    <w:rsid w:val="00126D65"/>
    <w:rsid w:val="00126ED9"/>
    <w:rsid w:val="001271EA"/>
    <w:rsid w:val="001277AA"/>
    <w:rsid w:val="00127CAB"/>
    <w:rsid w:val="00133FEE"/>
    <w:rsid w:val="00135537"/>
    <w:rsid w:val="0013561E"/>
    <w:rsid w:val="0013772D"/>
    <w:rsid w:val="001377BC"/>
    <w:rsid w:val="00137E8C"/>
    <w:rsid w:val="00142204"/>
    <w:rsid w:val="001434F1"/>
    <w:rsid w:val="001454A3"/>
    <w:rsid w:val="00145539"/>
    <w:rsid w:val="00145B90"/>
    <w:rsid w:val="00146528"/>
    <w:rsid w:val="00147229"/>
    <w:rsid w:val="00153ED7"/>
    <w:rsid w:val="001565B9"/>
    <w:rsid w:val="0016105A"/>
    <w:rsid w:val="00164CD4"/>
    <w:rsid w:val="00167342"/>
    <w:rsid w:val="00171EF7"/>
    <w:rsid w:val="001732FC"/>
    <w:rsid w:val="001766B1"/>
    <w:rsid w:val="00180861"/>
    <w:rsid w:val="00181280"/>
    <w:rsid w:val="00181532"/>
    <w:rsid w:val="0018327A"/>
    <w:rsid w:val="00185BB6"/>
    <w:rsid w:val="0018650B"/>
    <w:rsid w:val="00187162"/>
    <w:rsid w:val="001909AA"/>
    <w:rsid w:val="00191BBC"/>
    <w:rsid w:val="00192478"/>
    <w:rsid w:val="001925C7"/>
    <w:rsid w:val="00193AA2"/>
    <w:rsid w:val="00195C83"/>
    <w:rsid w:val="001964D8"/>
    <w:rsid w:val="001A12E6"/>
    <w:rsid w:val="001A2809"/>
    <w:rsid w:val="001A2FE9"/>
    <w:rsid w:val="001A4C63"/>
    <w:rsid w:val="001A6DDB"/>
    <w:rsid w:val="001B3637"/>
    <w:rsid w:val="001B6133"/>
    <w:rsid w:val="001B6C42"/>
    <w:rsid w:val="001B7949"/>
    <w:rsid w:val="001C0E00"/>
    <w:rsid w:val="001C6A5A"/>
    <w:rsid w:val="001D0B7A"/>
    <w:rsid w:val="001D2AC1"/>
    <w:rsid w:val="001D2C34"/>
    <w:rsid w:val="001D723B"/>
    <w:rsid w:val="001E172E"/>
    <w:rsid w:val="001E1D7A"/>
    <w:rsid w:val="001E3F4E"/>
    <w:rsid w:val="001E4583"/>
    <w:rsid w:val="001E7389"/>
    <w:rsid w:val="001F1283"/>
    <w:rsid w:val="001F66E9"/>
    <w:rsid w:val="00200BB5"/>
    <w:rsid w:val="0020341D"/>
    <w:rsid w:val="00204A82"/>
    <w:rsid w:val="00210301"/>
    <w:rsid w:val="002117A3"/>
    <w:rsid w:val="00214130"/>
    <w:rsid w:val="00215CC7"/>
    <w:rsid w:val="00216BE3"/>
    <w:rsid w:val="00217482"/>
    <w:rsid w:val="00221B80"/>
    <w:rsid w:val="0022223E"/>
    <w:rsid w:val="00222B9B"/>
    <w:rsid w:val="00223796"/>
    <w:rsid w:val="002242A6"/>
    <w:rsid w:val="00225289"/>
    <w:rsid w:val="00231FCC"/>
    <w:rsid w:val="00237C3F"/>
    <w:rsid w:val="00240FAC"/>
    <w:rsid w:val="00242706"/>
    <w:rsid w:val="00246C61"/>
    <w:rsid w:val="00250A2D"/>
    <w:rsid w:val="00250B87"/>
    <w:rsid w:val="002560FE"/>
    <w:rsid w:val="002660FB"/>
    <w:rsid w:val="002702F3"/>
    <w:rsid w:val="00270BA2"/>
    <w:rsid w:val="002714E9"/>
    <w:rsid w:val="00272B26"/>
    <w:rsid w:val="0027414D"/>
    <w:rsid w:val="00275315"/>
    <w:rsid w:val="00276084"/>
    <w:rsid w:val="00277A17"/>
    <w:rsid w:val="0028097E"/>
    <w:rsid w:val="0028239D"/>
    <w:rsid w:val="00283A5E"/>
    <w:rsid w:val="00285084"/>
    <w:rsid w:val="00286E4C"/>
    <w:rsid w:val="0029020B"/>
    <w:rsid w:val="00292B0D"/>
    <w:rsid w:val="00292B7B"/>
    <w:rsid w:val="002942EF"/>
    <w:rsid w:val="00294F6E"/>
    <w:rsid w:val="00297020"/>
    <w:rsid w:val="002971C4"/>
    <w:rsid w:val="002A0080"/>
    <w:rsid w:val="002A19C0"/>
    <w:rsid w:val="002A1EE2"/>
    <w:rsid w:val="002B197C"/>
    <w:rsid w:val="002B1B85"/>
    <w:rsid w:val="002B277B"/>
    <w:rsid w:val="002B581D"/>
    <w:rsid w:val="002B6150"/>
    <w:rsid w:val="002C02C0"/>
    <w:rsid w:val="002C3C48"/>
    <w:rsid w:val="002C440A"/>
    <w:rsid w:val="002C59F5"/>
    <w:rsid w:val="002C76BD"/>
    <w:rsid w:val="002C7C9C"/>
    <w:rsid w:val="002D10D0"/>
    <w:rsid w:val="002D3845"/>
    <w:rsid w:val="002D44BE"/>
    <w:rsid w:val="002D5FE7"/>
    <w:rsid w:val="002D653B"/>
    <w:rsid w:val="002D7198"/>
    <w:rsid w:val="002D732B"/>
    <w:rsid w:val="002E198D"/>
    <w:rsid w:val="002E317A"/>
    <w:rsid w:val="002E493A"/>
    <w:rsid w:val="002E6088"/>
    <w:rsid w:val="002F1022"/>
    <w:rsid w:val="002F2012"/>
    <w:rsid w:val="002F36DA"/>
    <w:rsid w:val="002F5BE3"/>
    <w:rsid w:val="002F78DF"/>
    <w:rsid w:val="00301A93"/>
    <w:rsid w:val="00303B88"/>
    <w:rsid w:val="00303CF7"/>
    <w:rsid w:val="00305919"/>
    <w:rsid w:val="00305ACA"/>
    <w:rsid w:val="00305BE8"/>
    <w:rsid w:val="00305D18"/>
    <w:rsid w:val="003109D6"/>
    <w:rsid w:val="00310EE0"/>
    <w:rsid w:val="00312DB0"/>
    <w:rsid w:val="003133C6"/>
    <w:rsid w:val="00313F2C"/>
    <w:rsid w:val="00321772"/>
    <w:rsid w:val="00323E7F"/>
    <w:rsid w:val="0032436C"/>
    <w:rsid w:val="0032476B"/>
    <w:rsid w:val="00326AC4"/>
    <w:rsid w:val="0032748B"/>
    <w:rsid w:val="003275AF"/>
    <w:rsid w:val="003314FC"/>
    <w:rsid w:val="003325B2"/>
    <w:rsid w:val="003353EE"/>
    <w:rsid w:val="003371F0"/>
    <w:rsid w:val="00341844"/>
    <w:rsid w:val="00341C8E"/>
    <w:rsid w:val="00343F45"/>
    <w:rsid w:val="00345E98"/>
    <w:rsid w:val="00354874"/>
    <w:rsid w:val="003550A1"/>
    <w:rsid w:val="003557D2"/>
    <w:rsid w:val="00356039"/>
    <w:rsid w:val="00360ABA"/>
    <w:rsid w:val="00361865"/>
    <w:rsid w:val="00361DBB"/>
    <w:rsid w:val="00362159"/>
    <w:rsid w:val="0036283A"/>
    <w:rsid w:val="00363A97"/>
    <w:rsid w:val="00364B0C"/>
    <w:rsid w:val="00366914"/>
    <w:rsid w:val="00375825"/>
    <w:rsid w:val="003772A1"/>
    <w:rsid w:val="003809E1"/>
    <w:rsid w:val="00382BBB"/>
    <w:rsid w:val="0038361B"/>
    <w:rsid w:val="00385D46"/>
    <w:rsid w:val="00386126"/>
    <w:rsid w:val="003871F6"/>
    <w:rsid w:val="00390DE3"/>
    <w:rsid w:val="003936CF"/>
    <w:rsid w:val="00395779"/>
    <w:rsid w:val="00395ED5"/>
    <w:rsid w:val="00396A3C"/>
    <w:rsid w:val="003A0685"/>
    <w:rsid w:val="003A24F5"/>
    <w:rsid w:val="003A51F9"/>
    <w:rsid w:val="003A59E3"/>
    <w:rsid w:val="003A6767"/>
    <w:rsid w:val="003A6CC6"/>
    <w:rsid w:val="003B1464"/>
    <w:rsid w:val="003B473A"/>
    <w:rsid w:val="003B4EE9"/>
    <w:rsid w:val="003B50F7"/>
    <w:rsid w:val="003B5735"/>
    <w:rsid w:val="003C1D74"/>
    <w:rsid w:val="003C1FC7"/>
    <w:rsid w:val="003C4EB4"/>
    <w:rsid w:val="003C63F7"/>
    <w:rsid w:val="003C6CA3"/>
    <w:rsid w:val="003C7C6C"/>
    <w:rsid w:val="003D09BF"/>
    <w:rsid w:val="003D1A0A"/>
    <w:rsid w:val="003D2AE1"/>
    <w:rsid w:val="003D4EA1"/>
    <w:rsid w:val="003D54D7"/>
    <w:rsid w:val="003E0B1B"/>
    <w:rsid w:val="003E3AD4"/>
    <w:rsid w:val="003F10EF"/>
    <w:rsid w:val="003F1738"/>
    <w:rsid w:val="003F1F50"/>
    <w:rsid w:val="003F5B3A"/>
    <w:rsid w:val="004012A2"/>
    <w:rsid w:val="00401639"/>
    <w:rsid w:val="00404431"/>
    <w:rsid w:val="00406CA8"/>
    <w:rsid w:val="00411968"/>
    <w:rsid w:val="004148FA"/>
    <w:rsid w:val="00414EC4"/>
    <w:rsid w:val="00415245"/>
    <w:rsid w:val="004159F3"/>
    <w:rsid w:val="00416834"/>
    <w:rsid w:val="00417A5E"/>
    <w:rsid w:val="00422D9C"/>
    <w:rsid w:val="004242F8"/>
    <w:rsid w:val="004267EF"/>
    <w:rsid w:val="004277AB"/>
    <w:rsid w:val="00434338"/>
    <w:rsid w:val="0043601B"/>
    <w:rsid w:val="00442037"/>
    <w:rsid w:val="004449A1"/>
    <w:rsid w:val="0044517E"/>
    <w:rsid w:val="00445393"/>
    <w:rsid w:val="004470A8"/>
    <w:rsid w:val="0045580E"/>
    <w:rsid w:val="00455BE3"/>
    <w:rsid w:val="00456C44"/>
    <w:rsid w:val="004574F6"/>
    <w:rsid w:val="00457E27"/>
    <w:rsid w:val="004626D5"/>
    <w:rsid w:val="00463D68"/>
    <w:rsid w:val="00466535"/>
    <w:rsid w:val="00467033"/>
    <w:rsid w:val="004706B9"/>
    <w:rsid w:val="004735B0"/>
    <w:rsid w:val="0047772E"/>
    <w:rsid w:val="00477A18"/>
    <w:rsid w:val="00480F13"/>
    <w:rsid w:val="00481A17"/>
    <w:rsid w:val="004860E6"/>
    <w:rsid w:val="00486947"/>
    <w:rsid w:val="00493B2D"/>
    <w:rsid w:val="00496381"/>
    <w:rsid w:val="004964FC"/>
    <w:rsid w:val="004A095B"/>
    <w:rsid w:val="004A61CF"/>
    <w:rsid w:val="004A6A34"/>
    <w:rsid w:val="004A7788"/>
    <w:rsid w:val="004B064B"/>
    <w:rsid w:val="004B0712"/>
    <w:rsid w:val="004B0E04"/>
    <w:rsid w:val="004B2579"/>
    <w:rsid w:val="004B3FFC"/>
    <w:rsid w:val="004B4355"/>
    <w:rsid w:val="004B5C1D"/>
    <w:rsid w:val="004B5CA0"/>
    <w:rsid w:val="004B7238"/>
    <w:rsid w:val="004B789F"/>
    <w:rsid w:val="004C1138"/>
    <w:rsid w:val="004C1E9D"/>
    <w:rsid w:val="004C43C5"/>
    <w:rsid w:val="004D2057"/>
    <w:rsid w:val="004D3EA6"/>
    <w:rsid w:val="004D4E61"/>
    <w:rsid w:val="004D545A"/>
    <w:rsid w:val="004D60D2"/>
    <w:rsid w:val="004D7CD6"/>
    <w:rsid w:val="004E2401"/>
    <w:rsid w:val="004F03B7"/>
    <w:rsid w:val="004F43D1"/>
    <w:rsid w:val="004F4C5A"/>
    <w:rsid w:val="004F5585"/>
    <w:rsid w:val="004F6A09"/>
    <w:rsid w:val="004F7864"/>
    <w:rsid w:val="00503811"/>
    <w:rsid w:val="00504A24"/>
    <w:rsid w:val="005050CE"/>
    <w:rsid w:val="00507603"/>
    <w:rsid w:val="00507766"/>
    <w:rsid w:val="00514CC6"/>
    <w:rsid w:val="005150A7"/>
    <w:rsid w:val="0051654E"/>
    <w:rsid w:val="00517655"/>
    <w:rsid w:val="00517DE5"/>
    <w:rsid w:val="00520011"/>
    <w:rsid w:val="00520699"/>
    <w:rsid w:val="00521E8A"/>
    <w:rsid w:val="00522F77"/>
    <w:rsid w:val="005262A3"/>
    <w:rsid w:val="00526B19"/>
    <w:rsid w:val="005273D9"/>
    <w:rsid w:val="005312EA"/>
    <w:rsid w:val="00531AAE"/>
    <w:rsid w:val="00535789"/>
    <w:rsid w:val="00535D59"/>
    <w:rsid w:val="00536CAF"/>
    <w:rsid w:val="00540191"/>
    <w:rsid w:val="005428C9"/>
    <w:rsid w:val="005428DF"/>
    <w:rsid w:val="00544E08"/>
    <w:rsid w:val="00544F5A"/>
    <w:rsid w:val="00545411"/>
    <w:rsid w:val="00545AC5"/>
    <w:rsid w:val="00551CF2"/>
    <w:rsid w:val="00555AF1"/>
    <w:rsid w:val="0055668C"/>
    <w:rsid w:val="0056694D"/>
    <w:rsid w:val="00566B64"/>
    <w:rsid w:val="00566E7C"/>
    <w:rsid w:val="00567A2A"/>
    <w:rsid w:val="00570055"/>
    <w:rsid w:val="0057093B"/>
    <w:rsid w:val="00571903"/>
    <w:rsid w:val="00572400"/>
    <w:rsid w:val="00572EFA"/>
    <w:rsid w:val="00574380"/>
    <w:rsid w:val="00575B9D"/>
    <w:rsid w:val="0057633A"/>
    <w:rsid w:val="0057739C"/>
    <w:rsid w:val="00581F28"/>
    <w:rsid w:val="0058248B"/>
    <w:rsid w:val="00587186"/>
    <w:rsid w:val="0059027D"/>
    <w:rsid w:val="00590474"/>
    <w:rsid w:val="00597399"/>
    <w:rsid w:val="005A2828"/>
    <w:rsid w:val="005A286F"/>
    <w:rsid w:val="005A313B"/>
    <w:rsid w:val="005A4BF2"/>
    <w:rsid w:val="005A68C9"/>
    <w:rsid w:val="005A792F"/>
    <w:rsid w:val="005B0551"/>
    <w:rsid w:val="005B0751"/>
    <w:rsid w:val="005B16C2"/>
    <w:rsid w:val="005B5991"/>
    <w:rsid w:val="005B603B"/>
    <w:rsid w:val="005C0099"/>
    <w:rsid w:val="005C3446"/>
    <w:rsid w:val="005C3E36"/>
    <w:rsid w:val="005C5D3B"/>
    <w:rsid w:val="005C635A"/>
    <w:rsid w:val="005C6738"/>
    <w:rsid w:val="005C726F"/>
    <w:rsid w:val="005C76F6"/>
    <w:rsid w:val="005D3AD1"/>
    <w:rsid w:val="005D47E2"/>
    <w:rsid w:val="005D6299"/>
    <w:rsid w:val="005D6982"/>
    <w:rsid w:val="005E43F7"/>
    <w:rsid w:val="005E60AB"/>
    <w:rsid w:val="005F1A33"/>
    <w:rsid w:val="005F293E"/>
    <w:rsid w:val="005F2C1C"/>
    <w:rsid w:val="005F324F"/>
    <w:rsid w:val="005F590E"/>
    <w:rsid w:val="005F7A33"/>
    <w:rsid w:val="00601990"/>
    <w:rsid w:val="006022EF"/>
    <w:rsid w:val="00603E6B"/>
    <w:rsid w:val="00604440"/>
    <w:rsid w:val="006047C6"/>
    <w:rsid w:val="006058A7"/>
    <w:rsid w:val="00606598"/>
    <w:rsid w:val="00606BCF"/>
    <w:rsid w:val="006072A5"/>
    <w:rsid w:val="0060775D"/>
    <w:rsid w:val="00607E7A"/>
    <w:rsid w:val="00612492"/>
    <w:rsid w:val="006129AE"/>
    <w:rsid w:val="00613D2B"/>
    <w:rsid w:val="00620ED6"/>
    <w:rsid w:val="0062304F"/>
    <w:rsid w:val="006242B2"/>
    <w:rsid w:val="0062440B"/>
    <w:rsid w:val="0062635E"/>
    <w:rsid w:val="00627614"/>
    <w:rsid w:val="00631860"/>
    <w:rsid w:val="006334EA"/>
    <w:rsid w:val="00633F08"/>
    <w:rsid w:val="00634B2C"/>
    <w:rsid w:val="00640A23"/>
    <w:rsid w:val="006412FC"/>
    <w:rsid w:val="0065077D"/>
    <w:rsid w:val="00650D1A"/>
    <w:rsid w:val="00651BD5"/>
    <w:rsid w:val="00654CF4"/>
    <w:rsid w:val="006566B5"/>
    <w:rsid w:val="0065789B"/>
    <w:rsid w:val="00660639"/>
    <w:rsid w:val="00660E8F"/>
    <w:rsid w:val="00661165"/>
    <w:rsid w:val="00661338"/>
    <w:rsid w:val="006662E2"/>
    <w:rsid w:val="00670382"/>
    <w:rsid w:val="00671417"/>
    <w:rsid w:val="00672C83"/>
    <w:rsid w:val="0067316C"/>
    <w:rsid w:val="0068067E"/>
    <w:rsid w:val="006811C1"/>
    <w:rsid w:val="00683097"/>
    <w:rsid w:val="0068445D"/>
    <w:rsid w:val="00684CD5"/>
    <w:rsid w:val="00686ADB"/>
    <w:rsid w:val="0069086B"/>
    <w:rsid w:val="00690A5A"/>
    <w:rsid w:val="00694D0C"/>
    <w:rsid w:val="006971AF"/>
    <w:rsid w:val="006A03E5"/>
    <w:rsid w:val="006A119F"/>
    <w:rsid w:val="006A4C4D"/>
    <w:rsid w:val="006B2351"/>
    <w:rsid w:val="006B2EDC"/>
    <w:rsid w:val="006B4134"/>
    <w:rsid w:val="006B4520"/>
    <w:rsid w:val="006B4ECF"/>
    <w:rsid w:val="006B5172"/>
    <w:rsid w:val="006C0727"/>
    <w:rsid w:val="006C3847"/>
    <w:rsid w:val="006C4206"/>
    <w:rsid w:val="006C51C0"/>
    <w:rsid w:val="006C5C59"/>
    <w:rsid w:val="006C5C5A"/>
    <w:rsid w:val="006C5CED"/>
    <w:rsid w:val="006C6A6B"/>
    <w:rsid w:val="006D0B65"/>
    <w:rsid w:val="006D68BC"/>
    <w:rsid w:val="006E0DC1"/>
    <w:rsid w:val="006E145F"/>
    <w:rsid w:val="006E345C"/>
    <w:rsid w:val="006E3CA3"/>
    <w:rsid w:val="006E4F8E"/>
    <w:rsid w:val="006F1439"/>
    <w:rsid w:val="006F3CE7"/>
    <w:rsid w:val="006F5CDF"/>
    <w:rsid w:val="00700C9D"/>
    <w:rsid w:val="00701E12"/>
    <w:rsid w:val="007036B2"/>
    <w:rsid w:val="007042CE"/>
    <w:rsid w:val="007066E1"/>
    <w:rsid w:val="0070694C"/>
    <w:rsid w:val="0071062E"/>
    <w:rsid w:val="00711A46"/>
    <w:rsid w:val="0071448B"/>
    <w:rsid w:val="007179B5"/>
    <w:rsid w:val="0072166F"/>
    <w:rsid w:val="007229DA"/>
    <w:rsid w:val="007268B8"/>
    <w:rsid w:val="00726A61"/>
    <w:rsid w:val="00726BCD"/>
    <w:rsid w:val="00726D1B"/>
    <w:rsid w:val="00730B82"/>
    <w:rsid w:val="007325CF"/>
    <w:rsid w:val="0073442C"/>
    <w:rsid w:val="00734735"/>
    <w:rsid w:val="00735E75"/>
    <w:rsid w:val="00735F18"/>
    <w:rsid w:val="00737CDB"/>
    <w:rsid w:val="007402F1"/>
    <w:rsid w:val="007409A6"/>
    <w:rsid w:val="00741439"/>
    <w:rsid w:val="007428F2"/>
    <w:rsid w:val="00744504"/>
    <w:rsid w:val="007452BB"/>
    <w:rsid w:val="00745E34"/>
    <w:rsid w:val="007474F1"/>
    <w:rsid w:val="00747E61"/>
    <w:rsid w:val="0075120E"/>
    <w:rsid w:val="0075549A"/>
    <w:rsid w:val="007579C1"/>
    <w:rsid w:val="00761673"/>
    <w:rsid w:val="007623F3"/>
    <w:rsid w:val="00762AF5"/>
    <w:rsid w:val="00763A25"/>
    <w:rsid w:val="00765DCB"/>
    <w:rsid w:val="007677F4"/>
    <w:rsid w:val="007679E2"/>
    <w:rsid w:val="00770184"/>
    <w:rsid w:val="00770572"/>
    <w:rsid w:val="0077128A"/>
    <w:rsid w:val="00772004"/>
    <w:rsid w:val="0077212C"/>
    <w:rsid w:val="007746C8"/>
    <w:rsid w:val="007753BB"/>
    <w:rsid w:val="007812CD"/>
    <w:rsid w:val="00781626"/>
    <w:rsid w:val="00781B93"/>
    <w:rsid w:val="0078325D"/>
    <w:rsid w:val="00783D3B"/>
    <w:rsid w:val="00784774"/>
    <w:rsid w:val="00797164"/>
    <w:rsid w:val="007A1480"/>
    <w:rsid w:val="007A2489"/>
    <w:rsid w:val="007B41D3"/>
    <w:rsid w:val="007B4AA4"/>
    <w:rsid w:val="007B5761"/>
    <w:rsid w:val="007C35EF"/>
    <w:rsid w:val="007D1F16"/>
    <w:rsid w:val="007E09A1"/>
    <w:rsid w:val="007E1669"/>
    <w:rsid w:val="007E2F0D"/>
    <w:rsid w:val="007E4F3D"/>
    <w:rsid w:val="007F0DD2"/>
    <w:rsid w:val="007F1518"/>
    <w:rsid w:val="007F183F"/>
    <w:rsid w:val="007F2261"/>
    <w:rsid w:val="007F478D"/>
    <w:rsid w:val="007F479D"/>
    <w:rsid w:val="007F523C"/>
    <w:rsid w:val="007F77C8"/>
    <w:rsid w:val="00800707"/>
    <w:rsid w:val="008018B3"/>
    <w:rsid w:val="00803F5B"/>
    <w:rsid w:val="0080424B"/>
    <w:rsid w:val="00804643"/>
    <w:rsid w:val="008108FC"/>
    <w:rsid w:val="00812286"/>
    <w:rsid w:val="0081586E"/>
    <w:rsid w:val="0081698C"/>
    <w:rsid w:val="00820BFD"/>
    <w:rsid w:val="00822DAF"/>
    <w:rsid w:val="0082476B"/>
    <w:rsid w:val="008249EF"/>
    <w:rsid w:val="008261AA"/>
    <w:rsid w:val="008265D0"/>
    <w:rsid w:val="00830210"/>
    <w:rsid w:val="0083161D"/>
    <w:rsid w:val="00840E05"/>
    <w:rsid w:val="0084584C"/>
    <w:rsid w:val="00845F30"/>
    <w:rsid w:val="00846B16"/>
    <w:rsid w:val="00847DFE"/>
    <w:rsid w:val="0085159B"/>
    <w:rsid w:val="00855605"/>
    <w:rsid w:val="008561E0"/>
    <w:rsid w:val="008638FA"/>
    <w:rsid w:val="00864025"/>
    <w:rsid w:val="0086590F"/>
    <w:rsid w:val="00866471"/>
    <w:rsid w:val="00870919"/>
    <w:rsid w:val="008720E7"/>
    <w:rsid w:val="008722E9"/>
    <w:rsid w:val="00872653"/>
    <w:rsid w:val="00873EC7"/>
    <w:rsid w:val="00875044"/>
    <w:rsid w:val="008805A8"/>
    <w:rsid w:val="00880769"/>
    <w:rsid w:val="00880FF6"/>
    <w:rsid w:val="008819E7"/>
    <w:rsid w:val="00885E22"/>
    <w:rsid w:val="00886D5D"/>
    <w:rsid w:val="00887365"/>
    <w:rsid w:val="0088749F"/>
    <w:rsid w:val="00887E21"/>
    <w:rsid w:val="00890995"/>
    <w:rsid w:val="00891704"/>
    <w:rsid w:val="00891FBB"/>
    <w:rsid w:val="00892061"/>
    <w:rsid w:val="008920C7"/>
    <w:rsid w:val="00892177"/>
    <w:rsid w:val="0089296A"/>
    <w:rsid w:val="00894980"/>
    <w:rsid w:val="008962D4"/>
    <w:rsid w:val="008964BA"/>
    <w:rsid w:val="00897202"/>
    <w:rsid w:val="00897D9B"/>
    <w:rsid w:val="00897E08"/>
    <w:rsid w:val="008A2143"/>
    <w:rsid w:val="008A4ADE"/>
    <w:rsid w:val="008A5C23"/>
    <w:rsid w:val="008A7329"/>
    <w:rsid w:val="008B00E3"/>
    <w:rsid w:val="008B02B8"/>
    <w:rsid w:val="008B0B8C"/>
    <w:rsid w:val="008B33E3"/>
    <w:rsid w:val="008B377B"/>
    <w:rsid w:val="008B4A10"/>
    <w:rsid w:val="008B586F"/>
    <w:rsid w:val="008B75F5"/>
    <w:rsid w:val="008C0021"/>
    <w:rsid w:val="008C12E9"/>
    <w:rsid w:val="008C142C"/>
    <w:rsid w:val="008C1FA8"/>
    <w:rsid w:val="008C26E3"/>
    <w:rsid w:val="008C3AD4"/>
    <w:rsid w:val="008C3C43"/>
    <w:rsid w:val="008C6F0E"/>
    <w:rsid w:val="008C7301"/>
    <w:rsid w:val="008D028C"/>
    <w:rsid w:val="008D0AC4"/>
    <w:rsid w:val="008D181C"/>
    <w:rsid w:val="008D1C74"/>
    <w:rsid w:val="008D40B4"/>
    <w:rsid w:val="008D605F"/>
    <w:rsid w:val="008D7368"/>
    <w:rsid w:val="008E13C1"/>
    <w:rsid w:val="008E15BB"/>
    <w:rsid w:val="008E237D"/>
    <w:rsid w:val="008E32B6"/>
    <w:rsid w:val="008E527C"/>
    <w:rsid w:val="008E6C36"/>
    <w:rsid w:val="008E762E"/>
    <w:rsid w:val="008F2AF1"/>
    <w:rsid w:val="008F2FA0"/>
    <w:rsid w:val="008F6BEB"/>
    <w:rsid w:val="008F7A67"/>
    <w:rsid w:val="00900D48"/>
    <w:rsid w:val="00900E3F"/>
    <w:rsid w:val="00904F83"/>
    <w:rsid w:val="0090574F"/>
    <w:rsid w:val="00906AF7"/>
    <w:rsid w:val="00907A68"/>
    <w:rsid w:val="00910DDB"/>
    <w:rsid w:val="0091136A"/>
    <w:rsid w:val="009113A1"/>
    <w:rsid w:val="009113D4"/>
    <w:rsid w:val="00911F95"/>
    <w:rsid w:val="009125C5"/>
    <w:rsid w:val="0091421B"/>
    <w:rsid w:val="00914C93"/>
    <w:rsid w:val="00915141"/>
    <w:rsid w:val="009160DE"/>
    <w:rsid w:val="00916A00"/>
    <w:rsid w:val="00917D6C"/>
    <w:rsid w:val="00920707"/>
    <w:rsid w:val="0092092D"/>
    <w:rsid w:val="009219CC"/>
    <w:rsid w:val="00924C9E"/>
    <w:rsid w:val="00924FA7"/>
    <w:rsid w:val="00927490"/>
    <w:rsid w:val="00931C7D"/>
    <w:rsid w:val="009322E6"/>
    <w:rsid w:val="00932F20"/>
    <w:rsid w:val="00934B9F"/>
    <w:rsid w:val="00935478"/>
    <w:rsid w:val="00936572"/>
    <w:rsid w:val="00937130"/>
    <w:rsid w:val="009401A7"/>
    <w:rsid w:val="009410D1"/>
    <w:rsid w:val="00941C1A"/>
    <w:rsid w:val="0094663B"/>
    <w:rsid w:val="0094697D"/>
    <w:rsid w:val="00946E95"/>
    <w:rsid w:val="00947CB5"/>
    <w:rsid w:val="00950EE1"/>
    <w:rsid w:val="009544AE"/>
    <w:rsid w:val="0095544C"/>
    <w:rsid w:val="00956422"/>
    <w:rsid w:val="00957C1E"/>
    <w:rsid w:val="00962399"/>
    <w:rsid w:val="0096333B"/>
    <w:rsid w:val="00967A41"/>
    <w:rsid w:val="0097082E"/>
    <w:rsid w:val="00971C20"/>
    <w:rsid w:val="00972356"/>
    <w:rsid w:val="00973161"/>
    <w:rsid w:val="00976164"/>
    <w:rsid w:val="00981065"/>
    <w:rsid w:val="009826C8"/>
    <w:rsid w:val="00986F9F"/>
    <w:rsid w:val="009907DB"/>
    <w:rsid w:val="00992F3C"/>
    <w:rsid w:val="00993A96"/>
    <w:rsid w:val="009A1AB5"/>
    <w:rsid w:val="009A3E86"/>
    <w:rsid w:val="009A5CDD"/>
    <w:rsid w:val="009A69BD"/>
    <w:rsid w:val="009B46BC"/>
    <w:rsid w:val="009B54A9"/>
    <w:rsid w:val="009B59CC"/>
    <w:rsid w:val="009B6084"/>
    <w:rsid w:val="009C1596"/>
    <w:rsid w:val="009C1E10"/>
    <w:rsid w:val="009C3299"/>
    <w:rsid w:val="009C5680"/>
    <w:rsid w:val="009C5913"/>
    <w:rsid w:val="009C7046"/>
    <w:rsid w:val="009D36BC"/>
    <w:rsid w:val="009D6DEC"/>
    <w:rsid w:val="009D6FC7"/>
    <w:rsid w:val="009D7A58"/>
    <w:rsid w:val="009E0164"/>
    <w:rsid w:val="009E1BEB"/>
    <w:rsid w:val="009E541B"/>
    <w:rsid w:val="009E6085"/>
    <w:rsid w:val="009E69FF"/>
    <w:rsid w:val="009E788A"/>
    <w:rsid w:val="009F09E7"/>
    <w:rsid w:val="009F2FBC"/>
    <w:rsid w:val="009F4475"/>
    <w:rsid w:val="009F466A"/>
    <w:rsid w:val="009F75DC"/>
    <w:rsid w:val="00A015BA"/>
    <w:rsid w:val="00A03F49"/>
    <w:rsid w:val="00A05850"/>
    <w:rsid w:val="00A07F61"/>
    <w:rsid w:val="00A1067F"/>
    <w:rsid w:val="00A106E0"/>
    <w:rsid w:val="00A1180E"/>
    <w:rsid w:val="00A13839"/>
    <w:rsid w:val="00A209EE"/>
    <w:rsid w:val="00A21DDE"/>
    <w:rsid w:val="00A2318E"/>
    <w:rsid w:val="00A236B1"/>
    <w:rsid w:val="00A24A61"/>
    <w:rsid w:val="00A27360"/>
    <w:rsid w:val="00A273A9"/>
    <w:rsid w:val="00A27C94"/>
    <w:rsid w:val="00A27E89"/>
    <w:rsid w:val="00A309CC"/>
    <w:rsid w:val="00A31B7D"/>
    <w:rsid w:val="00A340B4"/>
    <w:rsid w:val="00A351FD"/>
    <w:rsid w:val="00A37855"/>
    <w:rsid w:val="00A40B83"/>
    <w:rsid w:val="00A4360E"/>
    <w:rsid w:val="00A509D5"/>
    <w:rsid w:val="00A50B18"/>
    <w:rsid w:val="00A54847"/>
    <w:rsid w:val="00A5624B"/>
    <w:rsid w:val="00A568FA"/>
    <w:rsid w:val="00A56B49"/>
    <w:rsid w:val="00A60CBA"/>
    <w:rsid w:val="00A649F6"/>
    <w:rsid w:val="00A64F38"/>
    <w:rsid w:val="00A678AD"/>
    <w:rsid w:val="00A71C38"/>
    <w:rsid w:val="00A75001"/>
    <w:rsid w:val="00A7552B"/>
    <w:rsid w:val="00A7644E"/>
    <w:rsid w:val="00A76C5D"/>
    <w:rsid w:val="00A77761"/>
    <w:rsid w:val="00A8144B"/>
    <w:rsid w:val="00A82B42"/>
    <w:rsid w:val="00A83EB8"/>
    <w:rsid w:val="00A840C3"/>
    <w:rsid w:val="00A85F7B"/>
    <w:rsid w:val="00A87630"/>
    <w:rsid w:val="00A90E13"/>
    <w:rsid w:val="00A90F5A"/>
    <w:rsid w:val="00A9288F"/>
    <w:rsid w:val="00A96002"/>
    <w:rsid w:val="00A96B67"/>
    <w:rsid w:val="00AA0D59"/>
    <w:rsid w:val="00AA108B"/>
    <w:rsid w:val="00AA427C"/>
    <w:rsid w:val="00AA637A"/>
    <w:rsid w:val="00AB0329"/>
    <w:rsid w:val="00AB167C"/>
    <w:rsid w:val="00AC1FDF"/>
    <w:rsid w:val="00AC37C2"/>
    <w:rsid w:val="00AC5344"/>
    <w:rsid w:val="00AC601B"/>
    <w:rsid w:val="00AC624C"/>
    <w:rsid w:val="00AC6F11"/>
    <w:rsid w:val="00AC7A76"/>
    <w:rsid w:val="00AD17A5"/>
    <w:rsid w:val="00AD27F9"/>
    <w:rsid w:val="00AD29CB"/>
    <w:rsid w:val="00AD3547"/>
    <w:rsid w:val="00AD4808"/>
    <w:rsid w:val="00AD55B5"/>
    <w:rsid w:val="00AE15F0"/>
    <w:rsid w:val="00AE2BBD"/>
    <w:rsid w:val="00AE78E8"/>
    <w:rsid w:val="00AF157E"/>
    <w:rsid w:val="00AF18A7"/>
    <w:rsid w:val="00AF3807"/>
    <w:rsid w:val="00AF5767"/>
    <w:rsid w:val="00AF5ADE"/>
    <w:rsid w:val="00AF63EB"/>
    <w:rsid w:val="00AF6BE3"/>
    <w:rsid w:val="00B00340"/>
    <w:rsid w:val="00B015DE"/>
    <w:rsid w:val="00B04A02"/>
    <w:rsid w:val="00B04ACE"/>
    <w:rsid w:val="00B04CDA"/>
    <w:rsid w:val="00B05B18"/>
    <w:rsid w:val="00B05C15"/>
    <w:rsid w:val="00B066C9"/>
    <w:rsid w:val="00B07CA1"/>
    <w:rsid w:val="00B13044"/>
    <w:rsid w:val="00B14BD9"/>
    <w:rsid w:val="00B15146"/>
    <w:rsid w:val="00B20EE2"/>
    <w:rsid w:val="00B23E7C"/>
    <w:rsid w:val="00B25ADA"/>
    <w:rsid w:val="00B264C6"/>
    <w:rsid w:val="00B30FE1"/>
    <w:rsid w:val="00B33A67"/>
    <w:rsid w:val="00B3452D"/>
    <w:rsid w:val="00B34F3D"/>
    <w:rsid w:val="00B3638F"/>
    <w:rsid w:val="00B36C0D"/>
    <w:rsid w:val="00B3728C"/>
    <w:rsid w:val="00B3745C"/>
    <w:rsid w:val="00B405C3"/>
    <w:rsid w:val="00B445F9"/>
    <w:rsid w:val="00B511E1"/>
    <w:rsid w:val="00B539E2"/>
    <w:rsid w:val="00B53B84"/>
    <w:rsid w:val="00B5483B"/>
    <w:rsid w:val="00B54FB5"/>
    <w:rsid w:val="00B60C25"/>
    <w:rsid w:val="00B6251A"/>
    <w:rsid w:val="00B636B7"/>
    <w:rsid w:val="00B65D19"/>
    <w:rsid w:val="00B67051"/>
    <w:rsid w:val="00B6738D"/>
    <w:rsid w:val="00B67618"/>
    <w:rsid w:val="00B67B18"/>
    <w:rsid w:val="00B708C8"/>
    <w:rsid w:val="00B721EE"/>
    <w:rsid w:val="00B73801"/>
    <w:rsid w:val="00B73FA0"/>
    <w:rsid w:val="00B750B2"/>
    <w:rsid w:val="00B754E2"/>
    <w:rsid w:val="00B7775E"/>
    <w:rsid w:val="00B8027C"/>
    <w:rsid w:val="00B8194B"/>
    <w:rsid w:val="00B81A20"/>
    <w:rsid w:val="00B82B4B"/>
    <w:rsid w:val="00B8348F"/>
    <w:rsid w:val="00B92D40"/>
    <w:rsid w:val="00B94BB5"/>
    <w:rsid w:val="00B977E8"/>
    <w:rsid w:val="00BA032D"/>
    <w:rsid w:val="00BA3BFA"/>
    <w:rsid w:val="00BB0477"/>
    <w:rsid w:val="00BB134C"/>
    <w:rsid w:val="00BB23C0"/>
    <w:rsid w:val="00BB334C"/>
    <w:rsid w:val="00BB33EC"/>
    <w:rsid w:val="00BB501C"/>
    <w:rsid w:val="00BB5733"/>
    <w:rsid w:val="00BB6732"/>
    <w:rsid w:val="00BC06E2"/>
    <w:rsid w:val="00BC0B84"/>
    <w:rsid w:val="00BC0CB4"/>
    <w:rsid w:val="00BC23D5"/>
    <w:rsid w:val="00BC2B0F"/>
    <w:rsid w:val="00BC5F5F"/>
    <w:rsid w:val="00BC6446"/>
    <w:rsid w:val="00BC6BEB"/>
    <w:rsid w:val="00BC6C89"/>
    <w:rsid w:val="00BD2820"/>
    <w:rsid w:val="00BD5A83"/>
    <w:rsid w:val="00BD683F"/>
    <w:rsid w:val="00BD72AC"/>
    <w:rsid w:val="00BE17FD"/>
    <w:rsid w:val="00BE1BF6"/>
    <w:rsid w:val="00BE2381"/>
    <w:rsid w:val="00BE36A3"/>
    <w:rsid w:val="00BE574D"/>
    <w:rsid w:val="00BE64DF"/>
    <w:rsid w:val="00BE68C2"/>
    <w:rsid w:val="00BF234E"/>
    <w:rsid w:val="00BF2AE7"/>
    <w:rsid w:val="00BF43B0"/>
    <w:rsid w:val="00BF7A79"/>
    <w:rsid w:val="00C00CE0"/>
    <w:rsid w:val="00C0117C"/>
    <w:rsid w:val="00C011EC"/>
    <w:rsid w:val="00C02D0F"/>
    <w:rsid w:val="00C05C8E"/>
    <w:rsid w:val="00C06A9D"/>
    <w:rsid w:val="00C1162A"/>
    <w:rsid w:val="00C11CC3"/>
    <w:rsid w:val="00C13B94"/>
    <w:rsid w:val="00C14E82"/>
    <w:rsid w:val="00C2170C"/>
    <w:rsid w:val="00C23C31"/>
    <w:rsid w:val="00C24C40"/>
    <w:rsid w:val="00C254B0"/>
    <w:rsid w:val="00C26467"/>
    <w:rsid w:val="00C26A28"/>
    <w:rsid w:val="00C26E54"/>
    <w:rsid w:val="00C26F6B"/>
    <w:rsid w:val="00C27963"/>
    <w:rsid w:val="00C31113"/>
    <w:rsid w:val="00C31F71"/>
    <w:rsid w:val="00C35232"/>
    <w:rsid w:val="00C35A69"/>
    <w:rsid w:val="00C36A2B"/>
    <w:rsid w:val="00C41AC5"/>
    <w:rsid w:val="00C4298A"/>
    <w:rsid w:val="00C44E26"/>
    <w:rsid w:val="00C47E9E"/>
    <w:rsid w:val="00C50407"/>
    <w:rsid w:val="00C526B0"/>
    <w:rsid w:val="00C529D8"/>
    <w:rsid w:val="00C53381"/>
    <w:rsid w:val="00C60223"/>
    <w:rsid w:val="00C6046D"/>
    <w:rsid w:val="00C6149E"/>
    <w:rsid w:val="00C621E4"/>
    <w:rsid w:val="00C6464A"/>
    <w:rsid w:val="00C64BAF"/>
    <w:rsid w:val="00C65DB7"/>
    <w:rsid w:val="00C66411"/>
    <w:rsid w:val="00C66E67"/>
    <w:rsid w:val="00C71B92"/>
    <w:rsid w:val="00C71FD5"/>
    <w:rsid w:val="00C7245D"/>
    <w:rsid w:val="00C7261D"/>
    <w:rsid w:val="00C7429B"/>
    <w:rsid w:val="00C74AAC"/>
    <w:rsid w:val="00C76566"/>
    <w:rsid w:val="00C80364"/>
    <w:rsid w:val="00C80AFD"/>
    <w:rsid w:val="00C82DF1"/>
    <w:rsid w:val="00C8388E"/>
    <w:rsid w:val="00C83C80"/>
    <w:rsid w:val="00C83C9E"/>
    <w:rsid w:val="00C85268"/>
    <w:rsid w:val="00C8548C"/>
    <w:rsid w:val="00C871AB"/>
    <w:rsid w:val="00C9144E"/>
    <w:rsid w:val="00C92416"/>
    <w:rsid w:val="00C96595"/>
    <w:rsid w:val="00C9781F"/>
    <w:rsid w:val="00CA09B2"/>
    <w:rsid w:val="00CA2E8C"/>
    <w:rsid w:val="00CA2ED7"/>
    <w:rsid w:val="00CA34FE"/>
    <w:rsid w:val="00CA3E68"/>
    <w:rsid w:val="00CA56E4"/>
    <w:rsid w:val="00CB66DD"/>
    <w:rsid w:val="00CC126D"/>
    <w:rsid w:val="00CC14C0"/>
    <w:rsid w:val="00CC1734"/>
    <w:rsid w:val="00CC1C9C"/>
    <w:rsid w:val="00CC3119"/>
    <w:rsid w:val="00CC3777"/>
    <w:rsid w:val="00CC3AF3"/>
    <w:rsid w:val="00CC495C"/>
    <w:rsid w:val="00CD13C1"/>
    <w:rsid w:val="00CD1C94"/>
    <w:rsid w:val="00CD6EA5"/>
    <w:rsid w:val="00CE14AF"/>
    <w:rsid w:val="00CE1FB9"/>
    <w:rsid w:val="00CE2147"/>
    <w:rsid w:val="00CE2B68"/>
    <w:rsid w:val="00CE4000"/>
    <w:rsid w:val="00CE4B09"/>
    <w:rsid w:val="00CE7502"/>
    <w:rsid w:val="00CF3BE8"/>
    <w:rsid w:val="00CF4E79"/>
    <w:rsid w:val="00CF7093"/>
    <w:rsid w:val="00CF7B39"/>
    <w:rsid w:val="00D001B6"/>
    <w:rsid w:val="00D00D5B"/>
    <w:rsid w:val="00D00D5C"/>
    <w:rsid w:val="00D0191E"/>
    <w:rsid w:val="00D02DC0"/>
    <w:rsid w:val="00D030B9"/>
    <w:rsid w:val="00D06475"/>
    <w:rsid w:val="00D06B44"/>
    <w:rsid w:val="00D07F90"/>
    <w:rsid w:val="00D10D91"/>
    <w:rsid w:val="00D138BB"/>
    <w:rsid w:val="00D1630E"/>
    <w:rsid w:val="00D17840"/>
    <w:rsid w:val="00D20078"/>
    <w:rsid w:val="00D20BFB"/>
    <w:rsid w:val="00D236DA"/>
    <w:rsid w:val="00D250B8"/>
    <w:rsid w:val="00D25A3D"/>
    <w:rsid w:val="00D302B2"/>
    <w:rsid w:val="00D32617"/>
    <w:rsid w:val="00D32C4E"/>
    <w:rsid w:val="00D32F06"/>
    <w:rsid w:val="00D33540"/>
    <w:rsid w:val="00D41ACF"/>
    <w:rsid w:val="00D42A77"/>
    <w:rsid w:val="00D435C2"/>
    <w:rsid w:val="00D44CC5"/>
    <w:rsid w:val="00D45E25"/>
    <w:rsid w:val="00D46266"/>
    <w:rsid w:val="00D46D69"/>
    <w:rsid w:val="00D4722B"/>
    <w:rsid w:val="00D517A4"/>
    <w:rsid w:val="00D52682"/>
    <w:rsid w:val="00D53290"/>
    <w:rsid w:val="00D56215"/>
    <w:rsid w:val="00D62A31"/>
    <w:rsid w:val="00D62ADC"/>
    <w:rsid w:val="00D63A4D"/>
    <w:rsid w:val="00D63A50"/>
    <w:rsid w:val="00D640E8"/>
    <w:rsid w:val="00D66832"/>
    <w:rsid w:val="00D766C0"/>
    <w:rsid w:val="00D83269"/>
    <w:rsid w:val="00D85AE1"/>
    <w:rsid w:val="00D913E5"/>
    <w:rsid w:val="00D9140C"/>
    <w:rsid w:val="00D91DEF"/>
    <w:rsid w:val="00D92706"/>
    <w:rsid w:val="00D9289C"/>
    <w:rsid w:val="00D9487F"/>
    <w:rsid w:val="00DA7364"/>
    <w:rsid w:val="00DA7B73"/>
    <w:rsid w:val="00DA7EB6"/>
    <w:rsid w:val="00DB0BD3"/>
    <w:rsid w:val="00DB0E2F"/>
    <w:rsid w:val="00DB199F"/>
    <w:rsid w:val="00DB227D"/>
    <w:rsid w:val="00DB37A2"/>
    <w:rsid w:val="00DB3B75"/>
    <w:rsid w:val="00DB4070"/>
    <w:rsid w:val="00DB5A7B"/>
    <w:rsid w:val="00DB5FB4"/>
    <w:rsid w:val="00DC0545"/>
    <w:rsid w:val="00DC054F"/>
    <w:rsid w:val="00DC5172"/>
    <w:rsid w:val="00DC571C"/>
    <w:rsid w:val="00DC5A7B"/>
    <w:rsid w:val="00DC7654"/>
    <w:rsid w:val="00DC798B"/>
    <w:rsid w:val="00DD0BBE"/>
    <w:rsid w:val="00DD1F99"/>
    <w:rsid w:val="00DD2688"/>
    <w:rsid w:val="00DE4434"/>
    <w:rsid w:val="00DE4911"/>
    <w:rsid w:val="00DE5D7E"/>
    <w:rsid w:val="00DF12C7"/>
    <w:rsid w:val="00DF131B"/>
    <w:rsid w:val="00DF16D0"/>
    <w:rsid w:val="00DF2D87"/>
    <w:rsid w:val="00DF396E"/>
    <w:rsid w:val="00DF45E4"/>
    <w:rsid w:val="00DF55ED"/>
    <w:rsid w:val="00DF6644"/>
    <w:rsid w:val="00DF6C47"/>
    <w:rsid w:val="00E010B5"/>
    <w:rsid w:val="00E025D1"/>
    <w:rsid w:val="00E0429B"/>
    <w:rsid w:val="00E04654"/>
    <w:rsid w:val="00E06193"/>
    <w:rsid w:val="00E07510"/>
    <w:rsid w:val="00E100AF"/>
    <w:rsid w:val="00E11106"/>
    <w:rsid w:val="00E131C5"/>
    <w:rsid w:val="00E155FA"/>
    <w:rsid w:val="00E17C25"/>
    <w:rsid w:val="00E217DD"/>
    <w:rsid w:val="00E2336D"/>
    <w:rsid w:val="00E23ACB"/>
    <w:rsid w:val="00E23B72"/>
    <w:rsid w:val="00E23DBF"/>
    <w:rsid w:val="00E272E9"/>
    <w:rsid w:val="00E30668"/>
    <w:rsid w:val="00E33FB6"/>
    <w:rsid w:val="00E36D91"/>
    <w:rsid w:val="00E404DE"/>
    <w:rsid w:val="00E4067B"/>
    <w:rsid w:val="00E412A3"/>
    <w:rsid w:val="00E43811"/>
    <w:rsid w:val="00E45EB1"/>
    <w:rsid w:val="00E461E9"/>
    <w:rsid w:val="00E52349"/>
    <w:rsid w:val="00E62D46"/>
    <w:rsid w:val="00E65FA6"/>
    <w:rsid w:val="00E67456"/>
    <w:rsid w:val="00E70632"/>
    <w:rsid w:val="00E73DF4"/>
    <w:rsid w:val="00E7425A"/>
    <w:rsid w:val="00E75A83"/>
    <w:rsid w:val="00E76063"/>
    <w:rsid w:val="00E76E5D"/>
    <w:rsid w:val="00E77ECF"/>
    <w:rsid w:val="00E81DD2"/>
    <w:rsid w:val="00E910DE"/>
    <w:rsid w:val="00E91C50"/>
    <w:rsid w:val="00E93B48"/>
    <w:rsid w:val="00E96122"/>
    <w:rsid w:val="00EA0C59"/>
    <w:rsid w:val="00EA1E7F"/>
    <w:rsid w:val="00EA2093"/>
    <w:rsid w:val="00EA274F"/>
    <w:rsid w:val="00EA2DB9"/>
    <w:rsid w:val="00EA31A0"/>
    <w:rsid w:val="00EA4B0F"/>
    <w:rsid w:val="00EA502C"/>
    <w:rsid w:val="00EA5A88"/>
    <w:rsid w:val="00EA61F2"/>
    <w:rsid w:val="00EA624E"/>
    <w:rsid w:val="00EB04C2"/>
    <w:rsid w:val="00EB05CA"/>
    <w:rsid w:val="00EB181A"/>
    <w:rsid w:val="00EB1AB4"/>
    <w:rsid w:val="00EB223A"/>
    <w:rsid w:val="00EB22CF"/>
    <w:rsid w:val="00EB46B3"/>
    <w:rsid w:val="00EC10C1"/>
    <w:rsid w:val="00EC24B4"/>
    <w:rsid w:val="00EC2784"/>
    <w:rsid w:val="00EC2F6E"/>
    <w:rsid w:val="00EC3903"/>
    <w:rsid w:val="00ED07A1"/>
    <w:rsid w:val="00ED1642"/>
    <w:rsid w:val="00ED3185"/>
    <w:rsid w:val="00ED35E3"/>
    <w:rsid w:val="00ED5164"/>
    <w:rsid w:val="00ED7B90"/>
    <w:rsid w:val="00ED7E5F"/>
    <w:rsid w:val="00EE1613"/>
    <w:rsid w:val="00EE275D"/>
    <w:rsid w:val="00EE2CCB"/>
    <w:rsid w:val="00EE3D2F"/>
    <w:rsid w:val="00EE4F13"/>
    <w:rsid w:val="00EF14CB"/>
    <w:rsid w:val="00EF22E2"/>
    <w:rsid w:val="00EF38A5"/>
    <w:rsid w:val="00EF5287"/>
    <w:rsid w:val="00EF7A1B"/>
    <w:rsid w:val="00F002B3"/>
    <w:rsid w:val="00F00A80"/>
    <w:rsid w:val="00F01499"/>
    <w:rsid w:val="00F014C5"/>
    <w:rsid w:val="00F030BD"/>
    <w:rsid w:val="00F065EE"/>
    <w:rsid w:val="00F13E5C"/>
    <w:rsid w:val="00F1521E"/>
    <w:rsid w:val="00F248AC"/>
    <w:rsid w:val="00F25DA3"/>
    <w:rsid w:val="00F27283"/>
    <w:rsid w:val="00F319A0"/>
    <w:rsid w:val="00F31A93"/>
    <w:rsid w:val="00F3223C"/>
    <w:rsid w:val="00F322D0"/>
    <w:rsid w:val="00F3322B"/>
    <w:rsid w:val="00F3424B"/>
    <w:rsid w:val="00F34C96"/>
    <w:rsid w:val="00F34CF7"/>
    <w:rsid w:val="00F37A35"/>
    <w:rsid w:val="00F44B72"/>
    <w:rsid w:val="00F512A3"/>
    <w:rsid w:val="00F5240F"/>
    <w:rsid w:val="00F542FB"/>
    <w:rsid w:val="00F55921"/>
    <w:rsid w:val="00F55D33"/>
    <w:rsid w:val="00F606EB"/>
    <w:rsid w:val="00F65ACE"/>
    <w:rsid w:val="00F67586"/>
    <w:rsid w:val="00F677DC"/>
    <w:rsid w:val="00F70ABC"/>
    <w:rsid w:val="00F715AD"/>
    <w:rsid w:val="00F72172"/>
    <w:rsid w:val="00F7340C"/>
    <w:rsid w:val="00F73D78"/>
    <w:rsid w:val="00F74132"/>
    <w:rsid w:val="00F749FC"/>
    <w:rsid w:val="00F74FE9"/>
    <w:rsid w:val="00F75139"/>
    <w:rsid w:val="00F751B6"/>
    <w:rsid w:val="00F803C5"/>
    <w:rsid w:val="00F80490"/>
    <w:rsid w:val="00F80612"/>
    <w:rsid w:val="00F80D97"/>
    <w:rsid w:val="00F83719"/>
    <w:rsid w:val="00F84B51"/>
    <w:rsid w:val="00F8756B"/>
    <w:rsid w:val="00F90324"/>
    <w:rsid w:val="00F905F0"/>
    <w:rsid w:val="00F90F7D"/>
    <w:rsid w:val="00F91C1E"/>
    <w:rsid w:val="00F91D12"/>
    <w:rsid w:val="00F9570E"/>
    <w:rsid w:val="00F961A7"/>
    <w:rsid w:val="00F97514"/>
    <w:rsid w:val="00FA007B"/>
    <w:rsid w:val="00FA14CD"/>
    <w:rsid w:val="00FA253C"/>
    <w:rsid w:val="00FA2D4D"/>
    <w:rsid w:val="00FA395C"/>
    <w:rsid w:val="00FA60DF"/>
    <w:rsid w:val="00FA7CAA"/>
    <w:rsid w:val="00FB0D97"/>
    <w:rsid w:val="00FB25F6"/>
    <w:rsid w:val="00FB65E0"/>
    <w:rsid w:val="00FB7E1E"/>
    <w:rsid w:val="00FC0B86"/>
    <w:rsid w:val="00FC0D9D"/>
    <w:rsid w:val="00FC510A"/>
    <w:rsid w:val="00FD5936"/>
    <w:rsid w:val="00FD6B91"/>
    <w:rsid w:val="00FD7431"/>
    <w:rsid w:val="00FD7EFA"/>
    <w:rsid w:val="00FE059F"/>
    <w:rsid w:val="00FE0E39"/>
    <w:rsid w:val="00FE293B"/>
    <w:rsid w:val="00FE6F0A"/>
    <w:rsid w:val="00FF25E7"/>
    <w:rsid w:val="00FF3E90"/>
    <w:rsid w:val="00FF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9113DD"/>
  <w15:docId w15:val="{5E427C10-0E28-4B80-9ED6-CDC65345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83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057AC"/>
    <w:pPr>
      <w:ind w:left="720"/>
      <w:contextualSpacing/>
    </w:pPr>
  </w:style>
  <w:style w:type="character" w:styleId="CommentReference">
    <w:name w:val="annotation reference"/>
    <w:basedOn w:val="DefaultParagraphFont"/>
    <w:uiPriority w:val="99"/>
    <w:unhideWhenUsed/>
    <w:rsid w:val="00D640E8"/>
    <w:rPr>
      <w:sz w:val="16"/>
      <w:szCs w:val="16"/>
    </w:rPr>
  </w:style>
  <w:style w:type="paragraph" w:styleId="CommentText">
    <w:name w:val="annotation text"/>
    <w:basedOn w:val="Normal"/>
    <w:link w:val="CommentTextChar"/>
    <w:uiPriority w:val="99"/>
    <w:unhideWhenUsed/>
    <w:rsid w:val="00D640E8"/>
    <w:rPr>
      <w:sz w:val="20"/>
    </w:rPr>
  </w:style>
  <w:style w:type="character" w:customStyle="1" w:styleId="CommentTextChar">
    <w:name w:val="Comment Text Char"/>
    <w:basedOn w:val="DefaultParagraphFont"/>
    <w:link w:val="CommentText"/>
    <w:uiPriority w:val="99"/>
    <w:rsid w:val="00D640E8"/>
    <w:rPr>
      <w:lang w:val="en-GB"/>
    </w:rPr>
  </w:style>
  <w:style w:type="paragraph" w:styleId="NormalWeb">
    <w:name w:val="Normal (Web)"/>
    <w:basedOn w:val="Normal"/>
    <w:uiPriority w:val="99"/>
    <w:unhideWhenUsed/>
    <w:rsid w:val="00AC37C2"/>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0D7944"/>
    <w:rPr>
      <w:b/>
      <w:bCs/>
    </w:rPr>
  </w:style>
  <w:style w:type="character" w:customStyle="1" w:styleId="CommentSubjectChar">
    <w:name w:val="Comment Subject Char"/>
    <w:basedOn w:val="CommentTextChar"/>
    <w:link w:val="CommentSubject"/>
    <w:rsid w:val="000D7944"/>
    <w:rPr>
      <w:b/>
      <w:bCs/>
      <w:lang w:val="en-GB"/>
    </w:rPr>
  </w:style>
  <w:style w:type="character" w:styleId="FollowedHyperlink">
    <w:name w:val="FollowedHyperlink"/>
    <w:basedOn w:val="DefaultParagraphFont"/>
    <w:rsid w:val="002C59F5"/>
    <w:rPr>
      <w:color w:val="954F72" w:themeColor="followedHyperlink"/>
      <w:u w:val="single"/>
    </w:rPr>
  </w:style>
  <w:style w:type="paragraph" w:styleId="Revision">
    <w:name w:val="Revision"/>
    <w:hidden/>
    <w:uiPriority w:val="99"/>
    <w:semiHidden/>
    <w:rsid w:val="004860E6"/>
    <w:rPr>
      <w:sz w:val="22"/>
      <w:lang w:val="en-GB"/>
    </w:rPr>
  </w:style>
  <w:style w:type="character" w:styleId="UnresolvedMention">
    <w:name w:val="Unresolved Mention"/>
    <w:basedOn w:val="DefaultParagraphFont"/>
    <w:uiPriority w:val="99"/>
    <w:semiHidden/>
    <w:unhideWhenUsed/>
    <w:rsid w:val="0057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883">
      <w:bodyDiv w:val="1"/>
      <w:marLeft w:val="0"/>
      <w:marRight w:val="0"/>
      <w:marTop w:val="0"/>
      <w:marBottom w:val="0"/>
      <w:divBdr>
        <w:top w:val="none" w:sz="0" w:space="0" w:color="auto"/>
        <w:left w:val="none" w:sz="0" w:space="0" w:color="auto"/>
        <w:bottom w:val="none" w:sz="0" w:space="0" w:color="auto"/>
        <w:right w:val="none" w:sz="0" w:space="0" w:color="auto"/>
      </w:divBdr>
    </w:div>
    <w:div w:id="9648471">
      <w:bodyDiv w:val="1"/>
      <w:marLeft w:val="0"/>
      <w:marRight w:val="0"/>
      <w:marTop w:val="0"/>
      <w:marBottom w:val="0"/>
      <w:divBdr>
        <w:top w:val="none" w:sz="0" w:space="0" w:color="auto"/>
        <w:left w:val="none" w:sz="0" w:space="0" w:color="auto"/>
        <w:bottom w:val="none" w:sz="0" w:space="0" w:color="auto"/>
        <w:right w:val="none" w:sz="0" w:space="0" w:color="auto"/>
      </w:divBdr>
    </w:div>
    <w:div w:id="11998367">
      <w:bodyDiv w:val="1"/>
      <w:marLeft w:val="0"/>
      <w:marRight w:val="0"/>
      <w:marTop w:val="0"/>
      <w:marBottom w:val="0"/>
      <w:divBdr>
        <w:top w:val="none" w:sz="0" w:space="0" w:color="auto"/>
        <w:left w:val="none" w:sz="0" w:space="0" w:color="auto"/>
        <w:bottom w:val="none" w:sz="0" w:space="0" w:color="auto"/>
        <w:right w:val="none" w:sz="0" w:space="0" w:color="auto"/>
      </w:divBdr>
    </w:div>
    <w:div w:id="15347664">
      <w:bodyDiv w:val="1"/>
      <w:marLeft w:val="0"/>
      <w:marRight w:val="0"/>
      <w:marTop w:val="0"/>
      <w:marBottom w:val="0"/>
      <w:divBdr>
        <w:top w:val="none" w:sz="0" w:space="0" w:color="auto"/>
        <w:left w:val="none" w:sz="0" w:space="0" w:color="auto"/>
        <w:bottom w:val="none" w:sz="0" w:space="0" w:color="auto"/>
        <w:right w:val="none" w:sz="0" w:space="0" w:color="auto"/>
      </w:divBdr>
    </w:div>
    <w:div w:id="47654111">
      <w:bodyDiv w:val="1"/>
      <w:marLeft w:val="0"/>
      <w:marRight w:val="0"/>
      <w:marTop w:val="0"/>
      <w:marBottom w:val="0"/>
      <w:divBdr>
        <w:top w:val="none" w:sz="0" w:space="0" w:color="auto"/>
        <w:left w:val="none" w:sz="0" w:space="0" w:color="auto"/>
        <w:bottom w:val="none" w:sz="0" w:space="0" w:color="auto"/>
        <w:right w:val="none" w:sz="0" w:space="0" w:color="auto"/>
      </w:divBdr>
    </w:div>
    <w:div w:id="50010149">
      <w:bodyDiv w:val="1"/>
      <w:marLeft w:val="0"/>
      <w:marRight w:val="0"/>
      <w:marTop w:val="0"/>
      <w:marBottom w:val="0"/>
      <w:divBdr>
        <w:top w:val="none" w:sz="0" w:space="0" w:color="auto"/>
        <w:left w:val="none" w:sz="0" w:space="0" w:color="auto"/>
        <w:bottom w:val="none" w:sz="0" w:space="0" w:color="auto"/>
        <w:right w:val="none" w:sz="0" w:space="0" w:color="auto"/>
      </w:divBdr>
      <w:divsChild>
        <w:div w:id="1262373970">
          <w:marLeft w:val="547"/>
          <w:marRight w:val="0"/>
          <w:marTop w:val="120"/>
          <w:marBottom w:val="0"/>
          <w:divBdr>
            <w:top w:val="none" w:sz="0" w:space="0" w:color="auto"/>
            <w:left w:val="none" w:sz="0" w:space="0" w:color="auto"/>
            <w:bottom w:val="none" w:sz="0" w:space="0" w:color="auto"/>
            <w:right w:val="none" w:sz="0" w:space="0" w:color="auto"/>
          </w:divBdr>
        </w:div>
        <w:div w:id="1866097004">
          <w:marLeft w:val="547"/>
          <w:marRight w:val="0"/>
          <w:marTop w:val="120"/>
          <w:marBottom w:val="0"/>
          <w:divBdr>
            <w:top w:val="none" w:sz="0" w:space="0" w:color="auto"/>
            <w:left w:val="none" w:sz="0" w:space="0" w:color="auto"/>
            <w:bottom w:val="none" w:sz="0" w:space="0" w:color="auto"/>
            <w:right w:val="none" w:sz="0" w:space="0" w:color="auto"/>
          </w:divBdr>
        </w:div>
      </w:divsChild>
    </w:div>
    <w:div w:id="50740462">
      <w:bodyDiv w:val="1"/>
      <w:marLeft w:val="0"/>
      <w:marRight w:val="0"/>
      <w:marTop w:val="0"/>
      <w:marBottom w:val="0"/>
      <w:divBdr>
        <w:top w:val="none" w:sz="0" w:space="0" w:color="auto"/>
        <w:left w:val="none" w:sz="0" w:space="0" w:color="auto"/>
        <w:bottom w:val="none" w:sz="0" w:space="0" w:color="auto"/>
        <w:right w:val="none" w:sz="0" w:space="0" w:color="auto"/>
      </w:divBdr>
    </w:div>
    <w:div w:id="51656117">
      <w:bodyDiv w:val="1"/>
      <w:marLeft w:val="0"/>
      <w:marRight w:val="0"/>
      <w:marTop w:val="0"/>
      <w:marBottom w:val="0"/>
      <w:divBdr>
        <w:top w:val="none" w:sz="0" w:space="0" w:color="auto"/>
        <w:left w:val="none" w:sz="0" w:space="0" w:color="auto"/>
        <w:bottom w:val="none" w:sz="0" w:space="0" w:color="auto"/>
        <w:right w:val="none" w:sz="0" w:space="0" w:color="auto"/>
      </w:divBdr>
    </w:div>
    <w:div w:id="56754403">
      <w:bodyDiv w:val="1"/>
      <w:marLeft w:val="0"/>
      <w:marRight w:val="0"/>
      <w:marTop w:val="0"/>
      <w:marBottom w:val="0"/>
      <w:divBdr>
        <w:top w:val="none" w:sz="0" w:space="0" w:color="auto"/>
        <w:left w:val="none" w:sz="0" w:space="0" w:color="auto"/>
        <w:bottom w:val="none" w:sz="0" w:space="0" w:color="auto"/>
        <w:right w:val="none" w:sz="0" w:space="0" w:color="auto"/>
      </w:divBdr>
      <w:divsChild>
        <w:div w:id="1310595711">
          <w:marLeft w:val="0"/>
          <w:marRight w:val="0"/>
          <w:marTop w:val="86"/>
          <w:marBottom w:val="0"/>
          <w:divBdr>
            <w:top w:val="none" w:sz="0" w:space="0" w:color="auto"/>
            <w:left w:val="none" w:sz="0" w:space="0" w:color="auto"/>
            <w:bottom w:val="none" w:sz="0" w:space="0" w:color="auto"/>
            <w:right w:val="none" w:sz="0" w:space="0" w:color="auto"/>
          </w:divBdr>
        </w:div>
        <w:div w:id="1421367056">
          <w:marLeft w:val="0"/>
          <w:marRight w:val="0"/>
          <w:marTop w:val="86"/>
          <w:marBottom w:val="0"/>
          <w:divBdr>
            <w:top w:val="none" w:sz="0" w:space="0" w:color="auto"/>
            <w:left w:val="none" w:sz="0" w:space="0" w:color="auto"/>
            <w:bottom w:val="none" w:sz="0" w:space="0" w:color="auto"/>
            <w:right w:val="none" w:sz="0" w:space="0" w:color="auto"/>
          </w:divBdr>
        </w:div>
        <w:div w:id="1686325807">
          <w:marLeft w:val="0"/>
          <w:marRight w:val="0"/>
          <w:marTop w:val="86"/>
          <w:marBottom w:val="0"/>
          <w:divBdr>
            <w:top w:val="none" w:sz="0" w:space="0" w:color="auto"/>
            <w:left w:val="none" w:sz="0" w:space="0" w:color="auto"/>
            <w:bottom w:val="none" w:sz="0" w:space="0" w:color="auto"/>
            <w:right w:val="none" w:sz="0" w:space="0" w:color="auto"/>
          </w:divBdr>
        </w:div>
        <w:div w:id="1768111132">
          <w:marLeft w:val="0"/>
          <w:marRight w:val="0"/>
          <w:marTop w:val="86"/>
          <w:marBottom w:val="0"/>
          <w:divBdr>
            <w:top w:val="none" w:sz="0" w:space="0" w:color="auto"/>
            <w:left w:val="none" w:sz="0" w:space="0" w:color="auto"/>
            <w:bottom w:val="none" w:sz="0" w:space="0" w:color="auto"/>
            <w:right w:val="none" w:sz="0" w:space="0" w:color="auto"/>
          </w:divBdr>
        </w:div>
        <w:div w:id="1771394681">
          <w:marLeft w:val="0"/>
          <w:marRight w:val="0"/>
          <w:marTop w:val="86"/>
          <w:marBottom w:val="0"/>
          <w:divBdr>
            <w:top w:val="none" w:sz="0" w:space="0" w:color="auto"/>
            <w:left w:val="none" w:sz="0" w:space="0" w:color="auto"/>
            <w:bottom w:val="none" w:sz="0" w:space="0" w:color="auto"/>
            <w:right w:val="none" w:sz="0" w:space="0" w:color="auto"/>
          </w:divBdr>
        </w:div>
        <w:div w:id="1862472789">
          <w:marLeft w:val="0"/>
          <w:marRight w:val="0"/>
          <w:marTop w:val="86"/>
          <w:marBottom w:val="0"/>
          <w:divBdr>
            <w:top w:val="none" w:sz="0" w:space="0" w:color="auto"/>
            <w:left w:val="none" w:sz="0" w:space="0" w:color="auto"/>
            <w:bottom w:val="none" w:sz="0" w:space="0" w:color="auto"/>
            <w:right w:val="none" w:sz="0" w:space="0" w:color="auto"/>
          </w:divBdr>
        </w:div>
      </w:divsChild>
    </w:div>
    <w:div w:id="70202775">
      <w:bodyDiv w:val="1"/>
      <w:marLeft w:val="0"/>
      <w:marRight w:val="0"/>
      <w:marTop w:val="0"/>
      <w:marBottom w:val="0"/>
      <w:divBdr>
        <w:top w:val="none" w:sz="0" w:space="0" w:color="auto"/>
        <w:left w:val="none" w:sz="0" w:space="0" w:color="auto"/>
        <w:bottom w:val="none" w:sz="0" w:space="0" w:color="auto"/>
        <w:right w:val="none" w:sz="0" w:space="0" w:color="auto"/>
      </w:divBdr>
    </w:div>
    <w:div w:id="70853117">
      <w:bodyDiv w:val="1"/>
      <w:marLeft w:val="0"/>
      <w:marRight w:val="0"/>
      <w:marTop w:val="0"/>
      <w:marBottom w:val="0"/>
      <w:divBdr>
        <w:top w:val="none" w:sz="0" w:space="0" w:color="auto"/>
        <w:left w:val="none" w:sz="0" w:space="0" w:color="auto"/>
        <w:bottom w:val="none" w:sz="0" w:space="0" w:color="auto"/>
        <w:right w:val="none" w:sz="0" w:space="0" w:color="auto"/>
      </w:divBdr>
    </w:div>
    <w:div w:id="71585133">
      <w:bodyDiv w:val="1"/>
      <w:marLeft w:val="0"/>
      <w:marRight w:val="0"/>
      <w:marTop w:val="0"/>
      <w:marBottom w:val="0"/>
      <w:divBdr>
        <w:top w:val="none" w:sz="0" w:space="0" w:color="auto"/>
        <w:left w:val="none" w:sz="0" w:space="0" w:color="auto"/>
        <w:bottom w:val="none" w:sz="0" w:space="0" w:color="auto"/>
        <w:right w:val="none" w:sz="0" w:space="0" w:color="auto"/>
      </w:divBdr>
    </w:div>
    <w:div w:id="94982446">
      <w:bodyDiv w:val="1"/>
      <w:marLeft w:val="0"/>
      <w:marRight w:val="0"/>
      <w:marTop w:val="0"/>
      <w:marBottom w:val="0"/>
      <w:divBdr>
        <w:top w:val="none" w:sz="0" w:space="0" w:color="auto"/>
        <w:left w:val="none" w:sz="0" w:space="0" w:color="auto"/>
        <w:bottom w:val="none" w:sz="0" w:space="0" w:color="auto"/>
        <w:right w:val="none" w:sz="0" w:space="0" w:color="auto"/>
      </w:divBdr>
    </w:div>
    <w:div w:id="96412190">
      <w:bodyDiv w:val="1"/>
      <w:marLeft w:val="0"/>
      <w:marRight w:val="0"/>
      <w:marTop w:val="0"/>
      <w:marBottom w:val="0"/>
      <w:divBdr>
        <w:top w:val="none" w:sz="0" w:space="0" w:color="auto"/>
        <w:left w:val="none" w:sz="0" w:space="0" w:color="auto"/>
        <w:bottom w:val="none" w:sz="0" w:space="0" w:color="auto"/>
        <w:right w:val="none" w:sz="0" w:space="0" w:color="auto"/>
      </w:divBdr>
    </w:div>
    <w:div w:id="98379914">
      <w:bodyDiv w:val="1"/>
      <w:marLeft w:val="0"/>
      <w:marRight w:val="0"/>
      <w:marTop w:val="0"/>
      <w:marBottom w:val="0"/>
      <w:divBdr>
        <w:top w:val="none" w:sz="0" w:space="0" w:color="auto"/>
        <w:left w:val="none" w:sz="0" w:space="0" w:color="auto"/>
        <w:bottom w:val="none" w:sz="0" w:space="0" w:color="auto"/>
        <w:right w:val="none" w:sz="0" w:space="0" w:color="auto"/>
      </w:divBdr>
    </w:div>
    <w:div w:id="118694029">
      <w:bodyDiv w:val="1"/>
      <w:marLeft w:val="0"/>
      <w:marRight w:val="0"/>
      <w:marTop w:val="0"/>
      <w:marBottom w:val="0"/>
      <w:divBdr>
        <w:top w:val="none" w:sz="0" w:space="0" w:color="auto"/>
        <w:left w:val="none" w:sz="0" w:space="0" w:color="auto"/>
        <w:bottom w:val="none" w:sz="0" w:space="0" w:color="auto"/>
        <w:right w:val="none" w:sz="0" w:space="0" w:color="auto"/>
      </w:divBdr>
    </w:div>
    <w:div w:id="166869099">
      <w:bodyDiv w:val="1"/>
      <w:marLeft w:val="0"/>
      <w:marRight w:val="0"/>
      <w:marTop w:val="0"/>
      <w:marBottom w:val="0"/>
      <w:divBdr>
        <w:top w:val="none" w:sz="0" w:space="0" w:color="auto"/>
        <w:left w:val="none" w:sz="0" w:space="0" w:color="auto"/>
        <w:bottom w:val="none" w:sz="0" w:space="0" w:color="auto"/>
        <w:right w:val="none" w:sz="0" w:space="0" w:color="auto"/>
      </w:divBdr>
      <w:divsChild>
        <w:div w:id="1232230386">
          <w:marLeft w:val="547"/>
          <w:marRight w:val="0"/>
          <w:marTop w:val="86"/>
          <w:marBottom w:val="0"/>
          <w:divBdr>
            <w:top w:val="none" w:sz="0" w:space="0" w:color="auto"/>
            <w:left w:val="none" w:sz="0" w:space="0" w:color="auto"/>
            <w:bottom w:val="none" w:sz="0" w:space="0" w:color="auto"/>
            <w:right w:val="none" w:sz="0" w:space="0" w:color="auto"/>
          </w:divBdr>
        </w:div>
      </w:divsChild>
    </w:div>
    <w:div w:id="168299043">
      <w:bodyDiv w:val="1"/>
      <w:marLeft w:val="0"/>
      <w:marRight w:val="0"/>
      <w:marTop w:val="0"/>
      <w:marBottom w:val="0"/>
      <w:divBdr>
        <w:top w:val="none" w:sz="0" w:space="0" w:color="auto"/>
        <w:left w:val="none" w:sz="0" w:space="0" w:color="auto"/>
        <w:bottom w:val="none" w:sz="0" w:space="0" w:color="auto"/>
        <w:right w:val="none" w:sz="0" w:space="0" w:color="auto"/>
      </w:divBdr>
    </w:div>
    <w:div w:id="170073956">
      <w:bodyDiv w:val="1"/>
      <w:marLeft w:val="0"/>
      <w:marRight w:val="0"/>
      <w:marTop w:val="0"/>
      <w:marBottom w:val="0"/>
      <w:divBdr>
        <w:top w:val="none" w:sz="0" w:space="0" w:color="auto"/>
        <w:left w:val="none" w:sz="0" w:space="0" w:color="auto"/>
        <w:bottom w:val="none" w:sz="0" w:space="0" w:color="auto"/>
        <w:right w:val="none" w:sz="0" w:space="0" w:color="auto"/>
      </w:divBdr>
    </w:div>
    <w:div w:id="171847765">
      <w:bodyDiv w:val="1"/>
      <w:marLeft w:val="0"/>
      <w:marRight w:val="0"/>
      <w:marTop w:val="0"/>
      <w:marBottom w:val="0"/>
      <w:divBdr>
        <w:top w:val="none" w:sz="0" w:space="0" w:color="auto"/>
        <w:left w:val="none" w:sz="0" w:space="0" w:color="auto"/>
        <w:bottom w:val="none" w:sz="0" w:space="0" w:color="auto"/>
        <w:right w:val="none" w:sz="0" w:space="0" w:color="auto"/>
      </w:divBdr>
    </w:div>
    <w:div w:id="176964212">
      <w:bodyDiv w:val="1"/>
      <w:marLeft w:val="0"/>
      <w:marRight w:val="0"/>
      <w:marTop w:val="0"/>
      <w:marBottom w:val="0"/>
      <w:divBdr>
        <w:top w:val="none" w:sz="0" w:space="0" w:color="auto"/>
        <w:left w:val="none" w:sz="0" w:space="0" w:color="auto"/>
        <w:bottom w:val="none" w:sz="0" w:space="0" w:color="auto"/>
        <w:right w:val="none" w:sz="0" w:space="0" w:color="auto"/>
      </w:divBdr>
    </w:div>
    <w:div w:id="178740912">
      <w:bodyDiv w:val="1"/>
      <w:marLeft w:val="0"/>
      <w:marRight w:val="0"/>
      <w:marTop w:val="0"/>
      <w:marBottom w:val="0"/>
      <w:divBdr>
        <w:top w:val="none" w:sz="0" w:space="0" w:color="auto"/>
        <w:left w:val="none" w:sz="0" w:space="0" w:color="auto"/>
        <w:bottom w:val="none" w:sz="0" w:space="0" w:color="auto"/>
        <w:right w:val="none" w:sz="0" w:space="0" w:color="auto"/>
      </w:divBdr>
    </w:div>
    <w:div w:id="182399367">
      <w:bodyDiv w:val="1"/>
      <w:marLeft w:val="0"/>
      <w:marRight w:val="0"/>
      <w:marTop w:val="0"/>
      <w:marBottom w:val="0"/>
      <w:divBdr>
        <w:top w:val="none" w:sz="0" w:space="0" w:color="auto"/>
        <w:left w:val="none" w:sz="0" w:space="0" w:color="auto"/>
        <w:bottom w:val="none" w:sz="0" w:space="0" w:color="auto"/>
        <w:right w:val="none" w:sz="0" w:space="0" w:color="auto"/>
      </w:divBdr>
      <w:divsChild>
        <w:div w:id="386954916">
          <w:marLeft w:val="547"/>
          <w:marRight w:val="0"/>
          <w:marTop w:val="86"/>
          <w:marBottom w:val="0"/>
          <w:divBdr>
            <w:top w:val="none" w:sz="0" w:space="0" w:color="auto"/>
            <w:left w:val="none" w:sz="0" w:space="0" w:color="auto"/>
            <w:bottom w:val="none" w:sz="0" w:space="0" w:color="auto"/>
            <w:right w:val="none" w:sz="0" w:space="0" w:color="auto"/>
          </w:divBdr>
        </w:div>
        <w:div w:id="1048649740">
          <w:marLeft w:val="547"/>
          <w:marRight w:val="0"/>
          <w:marTop w:val="86"/>
          <w:marBottom w:val="0"/>
          <w:divBdr>
            <w:top w:val="none" w:sz="0" w:space="0" w:color="auto"/>
            <w:left w:val="none" w:sz="0" w:space="0" w:color="auto"/>
            <w:bottom w:val="none" w:sz="0" w:space="0" w:color="auto"/>
            <w:right w:val="none" w:sz="0" w:space="0" w:color="auto"/>
          </w:divBdr>
        </w:div>
        <w:div w:id="1331641745">
          <w:marLeft w:val="547"/>
          <w:marRight w:val="0"/>
          <w:marTop w:val="86"/>
          <w:marBottom w:val="0"/>
          <w:divBdr>
            <w:top w:val="none" w:sz="0" w:space="0" w:color="auto"/>
            <w:left w:val="none" w:sz="0" w:space="0" w:color="auto"/>
            <w:bottom w:val="none" w:sz="0" w:space="0" w:color="auto"/>
            <w:right w:val="none" w:sz="0" w:space="0" w:color="auto"/>
          </w:divBdr>
        </w:div>
      </w:divsChild>
    </w:div>
    <w:div w:id="186525090">
      <w:bodyDiv w:val="1"/>
      <w:marLeft w:val="0"/>
      <w:marRight w:val="0"/>
      <w:marTop w:val="0"/>
      <w:marBottom w:val="0"/>
      <w:divBdr>
        <w:top w:val="none" w:sz="0" w:space="0" w:color="auto"/>
        <w:left w:val="none" w:sz="0" w:space="0" w:color="auto"/>
        <w:bottom w:val="none" w:sz="0" w:space="0" w:color="auto"/>
        <w:right w:val="none" w:sz="0" w:space="0" w:color="auto"/>
      </w:divBdr>
    </w:div>
    <w:div w:id="192229859">
      <w:bodyDiv w:val="1"/>
      <w:marLeft w:val="0"/>
      <w:marRight w:val="0"/>
      <w:marTop w:val="0"/>
      <w:marBottom w:val="0"/>
      <w:divBdr>
        <w:top w:val="none" w:sz="0" w:space="0" w:color="auto"/>
        <w:left w:val="none" w:sz="0" w:space="0" w:color="auto"/>
        <w:bottom w:val="none" w:sz="0" w:space="0" w:color="auto"/>
        <w:right w:val="none" w:sz="0" w:space="0" w:color="auto"/>
      </w:divBdr>
    </w:div>
    <w:div w:id="203031165">
      <w:bodyDiv w:val="1"/>
      <w:marLeft w:val="0"/>
      <w:marRight w:val="0"/>
      <w:marTop w:val="0"/>
      <w:marBottom w:val="0"/>
      <w:divBdr>
        <w:top w:val="none" w:sz="0" w:space="0" w:color="auto"/>
        <w:left w:val="none" w:sz="0" w:space="0" w:color="auto"/>
        <w:bottom w:val="none" w:sz="0" w:space="0" w:color="auto"/>
        <w:right w:val="none" w:sz="0" w:space="0" w:color="auto"/>
      </w:divBdr>
    </w:div>
    <w:div w:id="264190280">
      <w:bodyDiv w:val="1"/>
      <w:marLeft w:val="0"/>
      <w:marRight w:val="0"/>
      <w:marTop w:val="0"/>
      <w:marBottom w:val="0"/>
      <w:divBdr>
        <w:top w:val="none" w:sz="0" w:space="0" w:color="auto"/>
        <w:left w:val="none" w:sz="0" w:space="0" w:color="auto"/>
        <w:bottom w:val="none" w:sz="0" w:space="0" w:color="auto"/>
        <w:right w:val="none" w:sz="0" w:space="0" w:color="auto"/>
      </w:divBdr>
    </w:div>
    <w:div w:id="273026468">
      <w:bodyDiv w:val="1"/>
      <w:marLeft w:val="0"/>
      <w:marRight w:val="0"/>
      <w:marTop w:val="0"/>
      <w:marBottom w:val="0"/>
      <w:divBdr>
        <w:top w:val="none" w:sz="0" w:space="0" w:color="auto"/>
        <w:left w:val="none" w:sz="0" w:space="0" w:color="auto"/>
        <w:bottom w:val="none" w:sz="0" w:space="0" w:color="auto"/>
        <w:right w:val="none" w:sz="0" w:space="0" w:color="auto"/>
      </w:divBdr>
    </w:div>
    <w:div w:id="279797547">
      <w:bodyDiv w:val="1"/>
      <w:marLeft w:val="0"/>
      <w:marRight w:val="0"/>
      <w:marTop w:val="0"/>
      <w:marBottom w:val="0"/>
      <w:divBdr>
        <w:top w:val="none" w:sz="0" w:space="0" w:color="auto"/>
        <w:left w:val="none" w:sz="0" w:space="0" w:color="auto"/>
        <w:bottom w:val="none" w:sz="0" w:space="0" w:color="auto"/>
        <w:right w:val="none" w:sz="0" w:space="0" w:color="auto"/>
      </w:divBdr>
    </w:div>
    <w:div w:id="283922882">
      <w:bodyDiv w:val="1"/>
      <w:marLeft w:val="0"/>
      <w:marRight w:val="0"/>
      <w:marTop w:val="0"/>
      <w:marBottom w:val="0"/>
      <w:divBdr>
        <w:top w:val="none" w:sz="0" w:space="0" w:color="auto"/>
        <w:left w:val="none" w:sz="0" w:space="0" w:color="auto"/>
        <w:bottom w:val="none" w:sz="0" w:space="0" w:color="auto"/>
        <w:right w:val="none" w:sz="0" w:space="0" w:color="auto"/>
      </w:divBdr>
    </w:div>
    <w:div w:id="301691948">
      <w:bodyDiv w:val="1"/>
      <w:marLeft w:val="0"/>
      <w:marRight w:val="0"/>
      <w:marTop w:val="0"/>
      <w:marBottom w:val="0"/>
      <w:divBdr>
        <w:top w:val="none" w:sz="0" w:space="0" w:color="auto"/>
        <w:left w:val="none" w:sz="0" w:space="0" w:color="auto"/>
        <w:bottom w:val="none" w:sz="0" w:space="0" w:color="auto"/>
        <w:right w:val="none" w:sz="0" w:space="0" w:color="auto"/>
      </w:divBdr>
      <w:divsChild>
        <w:div w:id="780339767">
          <w:marLeft w:val="547"/>
          <w:marRight w:val="0"/>
          <w:marTop w:val="86"/>
          <w:marBottom w:val="0"/>
          <w:divBdr>
            <w:top w:val="none" w:sz="0" w:space="0" w:color="auto"/>
            <w:left w:val="none" w:sz="0" w:space="0" w:color="auto"/>
            <w:bottom w:val="none" w:sz="0" w:space="0" w:color="auto"/>
            <w:right w:val="none" w:sz="0" w:space="0" w:color="auto"/>
          </w:divBdr>
        </w:div>
        <w:div w:id="1402870124">
          <w:marLeft w:val="547"/>
          <w:marRight w:val="0"/>
          <w:marTop w:val="86"/>
          <w:marBottom w:val="0"/>
          <w:divBdr>
            <w:top w:val="none" w:sz="0" w:space="0" w:color="auto"/>
            <w:left w:val="none" w:sz="0" w:space="0" w:color="auto"/>
            <w:bottom w:val="none" w:sz="0" w:space="0" w:color="auto"/>
            <w:right w:val="none" w:sz="0" w:space="0" w:color="auto"/>
          </w:divBdr>
        </w:div>
        <w:div w:id="1475877681">
          <w:marLeft w:val="547"/>
          <w:marRight w:val="0"/>
          <w:marTop w:val="86"/>
          <w:marBottom w:val="0"/>
          <w:divBdr>
            <w:top w:val="none" w:sz="0" w:space="0" w:color="auto"/>
            <w:left w:val="none" w:sz="0" w:space="0" w:color="auto"/>
            <w:bottom w:val="none" w:sz="0" w:space="0" w:color="auto"/>
            <w:right w:val="none" w:sz="0" w:space="0" w:color="auto"/>
          </w:divBdr>
        </w:div>
        <w:div w:id="1788426901">
          <w:marLeft w:val="547"/>
          <w:marRight w:val="0"/>
          <w:marTop w:val="86"/>
          <w:marBottom w:val="0"/>
          <w:divBdr>
            <w:top w:val="none" w:sz="0" w:space="0" w:color="auto"/>
            <w:left w:val="none" w:sz="0" w:space="0" w:color="auto"/>
            <w:bottom w:val="none" w:sz="0" w:space="0" w:color="auto"/>
            <w:right w:val="none" w:sz="0" w:space="0" w:color="auto"/>
          </w:divBdr>
        </w:div>
      </w:divsChild>
    </w:div>
    <w:div w:id="323977097">
      <w:bodyDiv w:val="1"/>
      <w:marLeft w:val="0"/>
      <w:marRight w:val="0"/>
      <w:marTop w:val="0"/>
      <w:marBottom w:val="0"/>
      <w:divBdr>
        <w:top w:val="none" w:sz="0" w:space="0" w:color="auto"/>
        <w:left w:val="none" w:sz="0" w:space="0" w:color="auto"/>
        <w:bottom w:val="none" w:sz="0" w:space="0" w:color="auto"/>
        <w:right w:val="none" w:sz="0" w:space="0" w:color="auto"/>
      </w:divBdr>
    </w:div>
    <w:div w:id="334722722">
      <w:bodyDiv w:val="1"/>
      <w:marLeft w:val="0"/>
      <w:marRight w:val="0"/>
      <w:marTop w:val="0"/>
      <w:marBottom w:val="0"/>
      <w:divBdr>
        <w:top w:val="none" w:sz="0" w:space="0" w:color="auto"/>
        <w:left w:val="none" w:sz="0" w:space="0" w:color="auto"/>
        <w:bottom w:val="none" w:sz="0" w:space="0" w:color="auto"/>
        <w:right w:val="none" w:sz="0" w:space="0" w:color="auto"/>
      </w:divBdr>
    </w:div>
    <w:div w:id="336733972">
      <w:bodyDiv w:val="1"/>
      <w:marLeft w:val="0"/>
      <w:marRight w:val="0"/>
      <w:marTop w:val="0"/>
      <w:marBottom w:val="0"/>
      <w:divBdr>
        <w:top w:val="none" w:sz="0" w:space="0" w:color="auto"/>
        <w:left w:val="none" w:sz="0" w:space="0" w:color="auto"/>
        <w:bottom w:val="none" w:sz="0" w:space="0" w:color="auto"/>
        <w:right w:val="none" w:sz="0" w:space="0" w:color="auto"/>
      </w:divBdr>
    </w:div>
    <w:div w:id="355691387">
      <w:bodyDiv w:val="1"/>
      <w:marLeft w:val="0"/>
      <w:marRight w:val="0"/>
      <w:marTop w:val="0"/>
      <w:marBottom w:val="0"/>
      <w:divBdr>
        <w:top w:val="none" w:sz="0" w:space="0" w:color="auto"/>
        <w:left w:val="none" w:sz="0" w:space="0" w:color="auto"/>
        <w:bottom w:val="none" w:sz="0" w:space="0" w:color="auto"/>
        <w:right w:val="none" w:sz="0" w:space="0" w:color="auto"/>
      </w:divBdr>
    </w:div>
    <w:div w:id="356201387">
      <w:bodyDiv w:val="1"/>
      <w:marLeft w:val="0"/>
      <w:marRight w:val="0"/>
      <w:marTop w:val="0"/>
      <w:marBottom w:val="0"/>
      <w:divBdr>
        <w:top w:val="none" w:sz="0" w:space="0" w:color="auto"/>
        <w:left w:val="none" w:sz="0" w:space="0" w:color="auto"/>
        <w:bottom w:val="none" w:sz="0" w:space="0" w:color="auto"/>
        <w:right w:val="none" w:sz="0" w:space="0" w:color="auto"/>
      </w:divBdr>
    </w:div>
    <w:div w:id="374619548">
      <w:bodyDiv w:val="1"/>
      <w:marLeft w:val="0"/>
      <w:marRight w:val="0"/>
      <w:marTop w:val="0"/>
      <w:marBottom w:val="0"/>
      <w:divBdr>
        <w:top w:val="none" w:sz="0" w:space="0" w:color="auto"/>
        <w:left w:val="none" w:sz="0" w:space="0" w:color="auto"/>
        <w:bottom w:val="none" w:sz="0" w:space="0" w:color="auto"/>
        <w:right w:val="none" w:sz="0" w:space="0" w:color="auto"/>
      </w:divBdr>
    </w:div>
    <w:div w:id="378093904">
      <w:bodyDiv w:val="1"/>
      <w:marLeft w:val="0"/>
      <w:marRight w:val="0"/>
      <w:marTop w:val="0"/>
      <w:marBottom w:val="0"/>
      <w:divBdr>
        <w:top w:val="none" w:sz="0" w:space="0" w:color="auto"/>
        <w:left w:val="none" w:sz="0" w:space="0" w:color="auto"/>
        <w:bottom w:val="none" w:sz="0" w:space="0" w:color="auto"/>
        <w:right w:val="none" w:sz="0" w:space="0" w:color="auto"/>
      </w:divBdr>
    </w:div>
    <w:div w:id="383675440">
      <w:bodyDiv w:val="1"/>
      <w:marLeft w:val="0"/>
      <w:marRight w:val="0"/>
      <w:marTop w:val="0"/>
      <w:marBottom w:val="0"/>
      <w:divBdr>
        <w:top w:val="none" w:sz="0" w:space="0" w:color="auto"/>
        <w:left w:val="none" w:sz="0" w:space="0" w:color="auto"/>
        <w:bottom w:val="none" w:sz="0" w:space="0" w:color="auto"/>
        <w:right w:val="none" w:sz="0" w:space="0" w:color="auto"/>
      </w:divBdr>
    </w:div>
    <w:div w:id="392969941">
      <w:bodyDiv w:val="1"/>
      <w:marLeft w:val="0"/>
      <w:marRight w:val="0"/>
      <w:marTop w:val="0"/>
      <w:marBottom w:val="0"/>
      <w:divBdr>
        <w:top w:val="none" w:sz="0" w:space="0" w:color="auto"/>
        <w:left w:val="none" w:sz="0" w:space="0" w:color="auto"/>
        <w:bottom w:val="none" w:sz="0" w:space="0" w:color="auto"/>
        <w:right w:val="none" w:sz="0" w:space="0" w:color="auto"/>
      </w:divBdr>
    </w:div>
    <w:div w:id="410471743">
      <w:bodyDiv w:val="1"/>
      <w:marLeft w:val="0"/>
      <w:marRight w:val="0"/>
      <w:marTop w:val="0"/>
      <w:marBottom w:val="0"/>
      <w:divBdr>
        <w:top w:val="none" w:sz="0" w:space="0" w:color="auto"/>
        <w:left w:val="none" w:sz="0" w:space="0" w:color="auto"/>
        <w:bottom w:val="none" w:sz="0" w:space="0" w:color="auto"/>
        <w:right w:val="none" w:sz="0" w:space="0" w:color="auto"/>
      </w:divBdr>
    </w:div>
    <w:div w:id="414061360">
      <w:bodyDiv w:val="1"/>
      <w:marLeft w:val="0"/>
      <w:marRight w:val="0"/>
      <w:marTop w:val="0"/>
      <w:marBottom w:val="0"/>
      <w:divBdr>
        <w:top w:val="none" w:sz="0" w:space="0" w:color="auto"/>
        <w:left w:val="none" w:sz="0" w:space="0" w:color="auto"/>
        <w:bottom w:val="none" w:sz="0" w:space="0" w:color="auto"/>
        <w:right w:val="none" w:sz="0" w:space="0" w:color="auto"/>
      </w:divBdr>
    </w:div>
    <w:div w:id="418060713">
      <w:bodyDiv w:val="1"/>
      <w:marLeft w:val="0"/>
      <w:marRight w:val="0"/>
      <w:marTop w:val="0"/>
      <w:marBottom w:val="0"/>
      <w:divBdr>
        <w:top w:val="none" w:sz="0" w:space="0" w:color="auto"/>
        <w:left w:val="none" w:sz="0" w:space="0" w:color="auto"/>
        <w:bottom w:val="none" w:sz="0" w:space="0" w:color="auto"/>
        <w:right w:val="none" w:sz="0" w:space="0" w:color="auto"/>
      </w:divBdr>
    </w:div>
    <w:div w:id="419716949">
      <w:bodyDiv w:val="1"/>
      <w:marLeft w:val="0"/>
      <w:marRight w:val="0"/>
      <w:marTop w:val="0"/>
      <w:marBottom w:val="0"/>
      <w:divBdr>
        <w:top w:val="none" w:sz="0" w:space="0" w:color="auto"/>
        <w:left w:val="none" w:sz="0" w:space="0" w:color="auto"/>
        <w:bottom w:val="none" w:sz="0" w:space="0" w:color="auto"/>
        <w:right w:val="none" w:sz="0" w:space="0" w:color="auto"/>
      </w:divBdr>
    </w:div>
    <w:div w:id="427123085">
      <w:bodyDiv w:val="1"/>
      <w:marLeft w:val="0"/>
      <w:marRight w:val="0"/>
      <w:marTop w:val="0"/>
      <w:marBottom w:val="0"/>
      <w:divBdr>
        <w:top w:val="none" w:sz="0" w:space="0" w:color="auto"/>
        <w:left w:val="none" w:sz="0" w:space="0" w:color="auto"/>
        <w:bottom w:val="none" w:sz="0" w:space="0" w:color="auto"/>
        <w:right w:val="none" w:sz="0" w:space="0" w:color="auto"/>
      </w:divBdr>
    </w:div>
    <w:div w:id="434135999">
      <w:bodyDiv w:val="1"/>
      <w:marLeft w:val="0"/>
      <w:marRight w:val="0"/>
      <w:marTop w:val="0"/>
      <w:marBottom w:val="0"/>
      <w:divBdr>
        <w:top w:val="none" w:sz="0" w:space="0" w:color="auto"/>
        <w:left w:val="none" w:sz="0" w:space="0" w:color="auto"/>
        <w:bottom w:val="none" w:sz="0" w:space="0" w:color="auto"/>
        <w:right w:val="none" w:sz="0" w:space="0" w:color="auto"/>
      </w:divBdr>
    </w:div>
    <w:div w:id="442382155">
      <w:bodyDiv w:val="1"/>
      <w:marLeft w:val="0"/>
      <w:marRight w:val="0"/>
      <w:marTop w:val="0"/>
      <w:marBottom w:val="0"/>
      <w:divBdr>
        <w:top w:val="none" w:sz="0" w:space="0" w:color="auto"/>
        <w:left w:val="none" w:sz="0" w:space="0" w:color="auto"/>
        <w:bottom w:val="none" w:sz="0" w:space="0" w:color="auto"/>
        <w:right w:val="none" w:sz="0" w:space="0" w:color="auto"/>
      </w:divBdr>
    </w:div>
    <w:div w:id="455369452">
      <w:bodyDiv w:val="1"/>
      <w:marLeft w:val="0"/>
      <w:marRight w:val="0"/>
      <w:marTop w:val="0"/>
      <w:marBottom w:val="0"/>
      <w:divBdr>
        <w:top w:val="none" w:sz="0" w:space="0" w:color="auto"/>
        <w:left w:val="none" w:sz="0" w:space="0" w:color="auto"/>
        <w:bottom w:val="none" w:sz="0" w:space="0" w:color="auto"/>
        <w:right w:val="none" w:sz="0" w:space="0" w:color="auto"/>
      </w:divBdr>
    </w:div>
    <w:div w:id="457720747">
      <w:bodyDiv w:val="1"/>
      <w:marLeft w:val="0"/>
      <w:marRight w:val="0"/>
      <w:marTop w:val="0"/>
      <w:marBottom w:val="0"/>
      <w:divBdr>
        <w:top w:val="none" w:sz="0" w:space="0" w:color="auto"/>
        <w:left w:val="none" w:sz="0" w:space="0" w:color="auto"/>
        <w:bottom w:val="none" w:sz="0" w:space="0" w:color="auto"/>
        <w:right w:val="none" w:sz="0" w:space="0" w:color="auto"/>
      </w:divBdr>
    </w:div>
    <w:div w:id="491333228">
      <w:bodyDiv w:val="1"/>
      <w:marLeft w:val="0"/>
      <w:marRight w:val="0"/>
      <w:marTop w:val="0"/>
      <w:marBottom w:val="0"/>
      <w:divBdr>
        <w:top w:val="none" w:sz="0" w:space="0" w:color="auto"/>
        <w:left w:val="none" w:sz="0" w:space="0" w:color="auto"/>
        <w:bottom w:val="none" w:sz="0" w:space="0" w:color="auto"/>
        <w:right w:val="none" w:sz="0" w:space="0" w:color="auto"/>
      </w:divBdr>
    </w:div>
    <w:div w:id="494959662">
      <w:bodyDiv w:val="1"/>
      <w:marLeft w:val="0"/>
      <w:marRight w:val="0"/>
      <w:marTop w:val="0"/>
      <w:marBottom w:val="0"/>
      <w:divBdr>
        <w:top w:val="none" w:sz="0" w:space="0" w:color="auto"/>
        <w:left w:val="none" w:sz="0" w:space="0" w:color="auto"/>
        <w:bottom w:val="none" w:sz="0" w:space="0" w:color="auto"/>
        <w:right w:val="none" w:sz="0" w:space="0" w:color="auto"/>
      </w:divBdr>
    </w:div>
    <w:div w:id="497383796">
      <w:bodyDiv w:val="1"/>
      <w:marLeft w:val="0"/>
      <w:marRight w:val="0"/>
      <w:marTop w:val="0"/>
      <w:marBottom w:val="0"/>
      <w:divBdr>
        <w:top w:val="none" w:sz="0" w:space="0" w:color="auto"/>
        <w:left w:val="none" w:sz="0" w:space="0" w:color="auto"/>
        <w:bottom w:val="none" w:sz="0" w:space="0" w:color="auto"/>
        <w:right w:val="none" w:sz="0" w:space="0" w:color="auto"/>
      </w:divBdr>
    </w:div>
    <w:div w:id="502934671">
      <w:bodyDiv w:val="1"/>
      <w:marLeft w:val="0"/>
      <w:marRight w:val="0"/>
      <w:marTop w:val="0"/>
      <w:marBottom w:val="0"/>
      <w:divBdr>
        <w:top w:val="none" w:sz="0" w:space="0" w:color="auto"/>
        <w:left w:val="none" w:sz="0" w:space="0" w:color="auto"/>
        <w:bottom w:val="none" w:sz="0" w:space="0" w:color="auto"/>
        <w:right w:val="none" w:sz="0" w:space="0" w:color="auto"/>
      </w:divBdr>
    </w:div>
    <w:div w:id="508567553">
      <w:bodyDiv w:val="1"/>
      <w:marLeft w:val="0"/>
      <w:marRight w:val="0"/>
      <w:marTop w:val="0"/>
      <w:marBottom w:val="0"/>
      <w:divBdr>
        <w:top w:val="none" w:sz="0" w:space="0" w:color="auto"/>
        <w:left w:val="none" w:sz="0" w:space="0" w:color="auto"/>
        <w:bottom w:val="none" w:sz="0" w:space="0" w:color="auto"/>
        <w:right w:val="none" w:sz="0" w:space="0" w:color="auto"/>
      </w:divBdr>
      <w:divsChild>
        <w:div w:id="303318215">
          <w:marLeft w:val="547"/>
          <w:marRight w:val="0"/>
          <w:marTop w:val="77"/>
          <w:marBottom w:val="0"/>
          <w:divBdr>
            <w:top w:val="none" w:sz="0" w:space="0" w:color="auto"/>
            <w:left w:val="none" w:sz="0" w:space="0" w:color="auto"/>
            <w:bottom w:val="none" w:sz="0" w:space="0" w:color="auto"/>
            <w:right w:val="none" w:sz="0" w:space="0" w:color="auto"/>
          </w:divBdr>
        </w:div>
        <w:div w:id="886189052">
          <w:marLeft w:val="547"/>
          <w:marRight w:val="0"/>
          <w:marTop w:val="77"/>
          <w:marBottom w:val="0"/>
          <w:divBdr>
            <w:top w:val="none" w:sz="0" w:space="0" w:color="auto"/>
            <w:left w:val="none" w:sz="0" w:space="0" w:color="auto"/>
            <w:bottom w:val="none" w:sz="0" w:space="0" w:color="auto"/>
            <w:right w:val="none" w:sz="0" w:space="0" w:color="auto"/>
          </w:divBdr>
        </w:div>
        <w:div w:id="1195465655">
          <w:marLeft w:val="547"/>
          <w:marRight w:val="0"/>
          <w:marTop w:val="77"/>
          <w:marBottom w:val="0"/>
          <w:divBdr>
            <w:top w:val="none" w:sz="0" w:space="0" w:color="auto"/>
            <w:left w:val="none" w:sz="0" w:space="0" w:color="auto"/>
            <w:bottom w:val="none" w:sz="0" w:space="0" w:color="auto"/>
            <w:right w:val="none" w:sz="0" w:space="0" w:color="auto"/>
          </w:divBdr>
        </w:div>
        <w:div w:id="1780830448">
          <w:marLeft w:val="547"/>
          <w:marRight w:val="0"/>
          <w:marTop w:val="77"/>
          <w:marBottom w:val="0"/>
          <w:divBdr>
            <w:top w:val="none" w:sz="0" w:space="0" w:color="auto"/>
            <w:left w:val="none" w:sz="0" w:space="0" w:color="auto"/>
            <w:bottom w:val="none" w:sz="0" w:space="0" w:color="auto"/>
            <w:right w:val="none" w:sz="0" w:space="0" w:color="auto"/>
          </w:divBdr>
        </w:div>
        <w:div w:id="2027440262">
          <w:marLeft w:val="547"/>
          <w:marRight w:val="0"/>
          <w:marTop w:val="77"/>
          <w:marBottom w:val="0"/>
          <w:divBdr>
            <w:top w:val="none" w:sz="0" w:space="0" w:color="auto"/>
            <w:left w:val="none" w:sz="0" w:space="0" w:color="auto"/>
            <w:bottom w:val="none" w:sz="0" w:space="0" w:color="auto"/>
            <w:right w:val="none" w:sz="0" w:space="0" w:color="auto"/>
          </w:divBdr>
        </w:div>
        <w:div w:id="2145846336">
          <w:marLeft w:val="547"/>
          <w:marRight w:val="0"/>
          <w:marTop w:val="77"/>
          <w:marBottom w:val="0"/>
          <w:divBdr>
            <w:top w:val="none" w:sz="0" w:space="0" w:color="auto"/>
            <w:left w:val="none" w:sz="0" w:space="0" w:color="auto"/>
            <w:bottom w:val="none" w:sz="0" w:space="0" w:color="auto"/>
            <w:right w:val="none" w:sz="0" w:space="0" w:color="auto"/>
          </w:divBdr>
        </w:div>
      </w:divsChild>
    </w:div>
    <w:div w:id="517279761">
      <w:bodyDiv w:val="1"/>
      <w:marLeft w:val="0"/>
      <w:marRight w:val="0"/>
      <w:marTop w:val="0"/>
      <w:marBottom w:val="0"/>
      <w:divBdr>
        <w:top w:val="none" w:sz="0" w:space="0" w:color="auto"/>
        <w:left w:val="none" w:sz="0" w:space="0" w:color="auto"/>
        <w:bottom w:val="none" w:sz="0" w:space="0" w:color="auto"/>
        <w:right w:val="none" w:sz="0" w:space="0" w:color="auto"/>
      </w:divBdr>
    </w:div>
    <w:div w:id="519395233">
      <w:bodyDiv w:val="1"/>
      <w:marLeft w:val="0"/>
      <w:marRight w:val="0"/>
      <w:marTop w:val="0"/>
      <w:marBottom w:val="0"/>
      <w:divBdr>
        <w:top w:val="none" w:sz="0" w:space="0" w:color="auto"/>
        <w:left w:val="none" w:sz="0" w:space="0" w:color="auto"/>
        <w:bottom w:val="none" w:sz="0" w:space="0" w:color="auto"/>
        <w:right w:val="none" w:sz="0" w:space="0" w:color="auto"/>
      </w:divBdr>
    </w:div>
    <w:div w:id="530068095">
      <w:bodyDiv w:val="1"/>
      <w:marLeft w:val="0"/>
      <w:marRight w:val="0"/>
      <w:marTop w:val="0"/>
      <w:marBottom w:val="0"/>
      <w:divBdr>
        <w:top w:val="none" w:sz="0" w:space="0" w:color="auto"/>
        <w:left w:val="none" w:sz="0" w:space="0" w:color="auto"/>
        <w:bottom w:val="none" w:sz="0" w:space="0" w:color="auto"/>
        <w:right w:val="none" w:sz="0" w:space="0" w:color="auto"/>
      </w:divBdr>
    </w:div>
    <w:div w:id="531847166">
      <w:bodyDiv w:val="1"/>
      <w:marLeft w:val="0"/>
      <w:marRight w:val="0"/>
      <w:marTop w:val="0"/>
      <w:marBottom w:val="0"/>
      <w:divBdr>
        <w:top w:val="none" w:sz="0" w:space="0" w:color="auto"/>
        <w:left w:val="none" w:sz="0" w:space="0" w:color="auto"/>
        <w:bottom w:val="none" w:sz="0" w:space="0" w:color="auto"/>
        <w:right w:val="none" w:sz="0" w:space="0" w:color="auto"/>
      </w:divBdr>
      <w:divsChild>
        <w:div w:id="38945634">
          <w:marLeft w:val="547"/>
          <w:marRight w:val="0"/>
          <w:marTop w:val="77"/>
          <w:marBottom w:val="0"/>
          <w:divBdr>
            <w:top w:val="none" w:sz="0" w:space="0" w:color="auto"/>
            <w:left w:val="none" w:sz="0" w:space="0" w:color="auto"/>
            <w:bottom w:val="none" w:sz="0" w:space="0" w:color="auto"/>
            <w:right w:val="none" w:sz="0" w:space="0" w:color="auto"/>
          </w:divBdr>
        </w:div>
        <w:div w:id="860708959">
          <w:marLeft w:val="547"/>
          <w:marRight w:val="0"/>
          <w:marTop w:val="77"/>
          <w:marBottom w:val="0"/>
          <w:divBdr>
            <w:top w:val="none" w:sz="0" w:space="0" w:color="auto"/>
            <w:left w:val="none" w:sz="0" w:space="0" w:color="auto"/>
            <w:bottom w:val="none" w:sz="0" w:space="0" w:color="auto"/>
            <w:right w:val="none" w:sz="0" w:space="0" w:color="auto"/>
          </w:divBdr>
        </w:div>
        <w:div w:id="1330715677">
          <w:marLeft w:val="547"/>
          <w:marRight w:val="0"/>
          <w:marTop w:val="77"/>
          <w:marBottom w:val="0"/>
          <w:divBdr>
            <w:top w:val="none" w:sz="0" w:space="0" w:color="auto"/>
            <w:left w:val="none" w:sz="0" w:space="0" w:color="auto"/>
            <w:bottom w:val="none" w:sz="0" w:space="0" w:color="auto"/>
            <w:right w:val="none" w:sz="0" w:space="0" w:color="auto"/>
          </w:divBdr>
        </w:div>
        <w:div w:id="1920944257">
          <w:marLeft w:val="547"/>
          <w:marRight w:val="0"/>
          <w:marTop w:val="77"/>
          <w:marBottom w:val="0"/>
          <w:divBdr>
            <w:top w:val="none" w:sz="0" w:space="0" w:color="auto"/>
            <w:left w:val="none" w:sz="0" w:space="0" w:color="auto"/>
            <w:bottom w:val="none" w:sz="0" w:space="0" w:color="auto"/>
            <w:right w:val="none" w:sz="0" w:space="0" w:color="auto"/>
          </w:divBdr>
        </w:div>
      </w:divsChild>
    </w:div>
    <w:div w:id="535197858">
      <w:bodyDiv w:val="1"/>
      <w:marLeft w:val="0"/>
      <w:marRight w:val="0"/>
      <w:marTop w:val="0"/>
      <w:marBottom w:val="0"/>
      <w:divBdr>
        <w:top w:val="none" w:sz="0" w:space="0" w:color="auto"/>
        <w:left w:val="none" w:sz="0" w:space="0" w:color="auto"/>
        <w:bottom w:val="none" w:sz="0" w:space="0" w:color="auto"/>
        <w:right w:val="none" w:sz="0" w:space="0" w:color="auto"/>
      </w:divBdr>
    </w:div>
    <w:div w:id="536554129">
      <w:bodyDiv w:val="1"/>
      <w:marLeft w:val="0"/>
      <w:marRight w:val="0"/>
      <w:marTop w:val="0"/>
      <w:marBottom w:val="0"/>
      <w:divBdr>
        <w:top w:val="none" w:sz="0" w:space="0" w:color="auto"/>
        <w:left w:val="none" w:sz="0" w:space="0" w:color="auto"/>
        <w:bottom w:val="none" w:sz="0" w:space="0" w:color="auto"/>
        <w:right w:val="none" w:sz="0" w:space="0" w:color="auto"/>
      </w:divBdr>
    </w:div>
    <w:div w:id="548417543">
      <w:bodyDiv w:val="1"/>
      <w:marLeft w:val="0"/>
      <w:marRight w:val="0"/>
      <w:marTop w:val="0"/>
      <w:marBottom w:val="0"/>
      <w:divBdr>
        <w:top w:val="none" w:sz="0" w:space="0" w:color="auto"/>
        <w:left w:val="none" w:sz="0" w:space="0" w:color="auto"/>
        <w:bottom w:val="none" w:sz="0" w:space="0" w:color="auto"/>
        <w:right w:val="none" w:sz="0" w:space="0" w:color="auto"/>
      </w:divBdr>
    </w:div>
    <w:div w:id="558856755">
      <w:bodyDiv w:val="1"/>
      <w:marLeft w:val="0"/>
      <w:marRight w:val="0"/>
      <w:marTop w:val="0"/>
      <w:marBottom w:val="0"/>
      <w:divBdr>
        <w:top w:val="none" w:sz="0" w:space="0" w:color="auto"/>
        <w:left w:val="none" w:sz="0" w:space="0" w:color="auto"/>
        <w:bottom w:val="none" w:sz="0" w:space="0" w:color="auto"/>
        <w:right w:val="none" w:sz="0" w:space="0" w:color="auto"/>
      </w:divBdr>
    </w:div>
    <w:div w:id="570193624">
      <w:bodyDiv w:val="1"/>
      <w:marLeft w:val="0"/>
      <w:marRight w:val="0"/>
      <w:marTop w:val="0"/>
      <w:marBottom w:val="0"/>
      <w:divBdr>
        <w:top w:val="none" w:sz="0" w:space="0" w:color="auto"/>
        <w:left w:val="none" w:sz="0" w:space="0" w:color="auto"/>
        <w:bottom w:val="none" w:sz="0" w:space="0" w:color="auto"/>
        <w:right w:val="none" w:sz="0" w:space="0" w:color="auto"/>
      </w:divBdr>
      <w:divsChild>
        <w:div w:id="810907238">
          <w:marLeft w:val="547"/>
          <w:marRight w:val="0"/>
          <w:marTop w:val="77"/>
          <w:marBottom w:val="0"/>
          <w:divBdr>
            <w:top w:val="none" w:sz="0" w:space="0" w:color="auto"/>
            <w:left w:val="none" w:sz="0" w:space="0" w:color="auto"/>
            <w:bottom w:val="none" w:sz="0" w:space="0" w:color="auto"/>
            <w:right w:val="none" w:sz="0" w:space="0" w:color="auto"/>
          </w:divBdr>
        </w:div>
        <w:div w:id="1046872258">
          <w:marLeft w:val="547"/>
          <w:marRight w:val="0"/>
          <w:marTop w:val="77"/>
          <w:marBottom w:val="0"/>
          <w:divBdr>
            <w:top w:val="none" w:sz="0" w:space="0" w:color="auto"/>
            <w:left w:val="none" w:sz="0" w:space="0" w:color="auto"/>
            <w:bottom w:val="none" w:sz="0" w:space="0" w:color="auto"/>
            <w:right w:val="none" w:sz="0" w:space="0" w:color="auto"/>
          </w:divBdr>
        </w:div>
        <w:div w:id="1319310358">
          <w:marLeft w:val="547"/>
          <w:marRight w:val="0"/>
          <w:marTop w:val="77"/>
          <w:marBottom w:val="0"/>
          <w:divBdr>
            <w:top w:val="none" w:sz="0" w:space="0" w:color="auto"/>
            <w:left w:val="none" w:sz="0" w:space="0" w:color="auto"/>
            <w:bottom w:val="none" w:sz="0" w:space="0" w:color="auto"/>
            <w:right w:val="none" w:sz="0" w:space="0" w:color="auto"/>
          </w:divBdr>
        </w:div>
        <w:div w:id="1581060412">
          <w:marLeft w:val="547"/>
          <w:marRight w:val="0"/>
          <w:marTop w:val="77"/>
          <w:marBottom w:val="0"/>
          <w:divBdr>
            <w:top w:val="none" w:sz="0" w:space="0" w:color="auto"/>
            <w:left w:val="none" w:sz="0" w:space="0" w:color="auto"/>
            <w:bottom w:val="none" w:sz="0" w:space="0" w:color="auto"/>
            <w:right w:val="none" w:sz="0" w:space="0" w:color="auto"/>
          </w:divBdr>
        </w:div>
        <w:div w:id="1919824904">
          <w:marLeft w:val="547"/>
          <w:marRight w:val="0"/>
          <w:marTop w:val="77"/>
          <w:marBottom w:val="0"/>
          <w:divBdr>
            <w:top w:val="none" w:sz="0" w:space="0" w:color="auto"/>
            <w:left w:val="none" w:sz="0" w:space="0" w:color="auto"/>
            <w:bottom w:val="none" w:sz="0" w:space="0" w:color="auto"/>
            <w:right w:val="none" w:sz="0" w:space="0" w:color="auto"/>
          </w:divBdr>
        </w:div>
        <w:div w:id="2090536045">
          <w:marLeft w:val="547"/>
          <w:marRight w:val="0"/>
          <w:marTop w:val="77"/>
          <w:marBottom w:val="0"/>
          <w:divBdr>
            <w:top w:val="none" w:sz="0" w:space="0" w:color="auto"/>
            <w:left w:val="none" w:sz="0" w:space="0" w:color="auto"/>
            <w:bottom w:val="none" w:sz="0" w:space="0" w:color="auto"/>
            <w:right w:val="none" w:sz="0" w:space="0" w:color="auto"/>
          </w:divBdr>
        </w:div>
      </w:divsChild>
    </w:div>
    <w:div w:id="581183586">
      <w:bodyDiv w:val="1"/>
      <w:marLeft w:val="0"/>
      <w:marRight w:val="0"/>
      <w:marTop w:val="0"/>
      <w:marBottom w:val="0"/>
      <w:divBdr>
        <w:top w:val="none" w:sz="0" w:space="0" w:color="auto"/>
        <w:left w:val="none" w:sz="0" w:space="0" w:color="auto"/>
        <w:bottom w:val="none" w:sz="0" w:space="0" w:color="auto"/>
        <w:right w:val="none" w:sz="0" w:space="0" w:color="auto"/>
      </w:divBdr>
    </w:div>
    <w:div w:id="590352861">
      <w:bodyDiv w:val="1"/>
      <w:marLeft w:val="0"/>
      <w:marRight w:val="0"/>
      <w:marTop w:val="0"/>
      <w:marBottom w:val="0"/>
      <w:divBdr>
        <w:top w:val="none" w:sz="0" w:space="0" w:color="auto"/>
        <w:left w:val="none" w:sz="0" w:space="0" w:color="auto"/>
        <w:bottom w:val="none" w:sz="0" w:space="0" w:color="auto"/>
        <w:right w:val="none" w:sz="0" w:space="0" w:color="auto"/>
      </w:divBdr>
    </w:div>
    <w:div w:id="601229494">
      <w:bodyDiv w:val="1"/>
      <w:marLeft w:val="0"/>
      <w:marRight w:val="0"/>
      <w:marTop w:val="0"/>
      <w:marBottom w:val="0"/>
      <w:divBdr>
        <w:top w:val="none" w:sz="0" w:space="0" w:color="auto"/>
        <w:left w:val="none" w:sz="0" w:space="0" w:color="auto"/>
        <w:bottom w:val="none" w:sz="0" w:space="0" w:color="auto"/>
        <w:right w:val="none" w:sz="0" w:space="0" w:color="auto"/>
      </w:divBdr>
    </w:div>
    <w:div w:id="619454516">
      <w:bodyDiv w:val="1"/>
      <w:marLeft w:val="0"/>
      <w:marRight w:val="0"/>
      <w:marTop w:val="0"/>
      <w:marBottom w:val="0"/>
      <w:divBdr>
        <w:top w:val="none" w:sz="0" w:space="0" w:color="auto"/>
        <w:left w:val="none" w:sz="0" w:space="0" w:color="auto"/>
        <w:bottom w:val="none" w:sz="0" w:space="0" w:color="auto"/>
        <w:right w:val="none" w:sz="0" w:space="0" w:color="auto"/>
      </w:divBdr>
    </w:div>
    <w:div w:id="634944666">
      <w:bodyDiv w:val="1"/>
      <w:marLeft w:val="0"/>
      <w:marRight w:val="0"/>
      <w:marTop w:val="0"/>
      <w:marBottom w:val="0"/>
      <w:divBdr>
        <w:top w:val="none" w:sz="0" w:space="0" w:color="auto"/>
        <w:left w:val="none" w:sz="0" w:space="0" w:color="auto"/>
        <w:bottom w:val="none" w:sz="0" w:space="0" w:color="auto"/>
        <w:right w:val="none" w:sz="0" w:space="0" w:color="auto"/>
      </w:divBdr>
    </w:div>
    <w:div w:id="659044014">
      <w:bodyDiv w:val="1"/>
      <w:marLeft w:val="0"/>
      <w:marRight w:val="0"/>
      <w:marTop w:val="0"/>
      <w:marBottom w:val="0"/>
      <w:divBdr>
        <w:top w:val="none" w:sz="0" w:space="0" w:color="auto"/>
        <w:left w:val="none" w:sz="0" w:space="0" w:color="auto"/>
        <w:bottom w:val="none" w:sz="0" w:space="0" w:color="auto"/>
        <w:right w:val="none" w:sz="0" w:space="0" w:color="auto"/>
      </w:divBdr>
    </w:div>
    <w:div w:id="663361430">
      <w:bodyDiv w:val="1"/>
      <w:marLeft w:val="0"/>
      <w:marRight w:val="0"/>
      <w:marTop w:val="0"/>
      <w:marBottom w:val="0"/>
      <w:divBdr>
        <w:top w:val="none" w:sz="0" w:space="0" w:color="auto"/>
        <w:left w:val="none" w:sz="0" w:space="0" w:color="auto"/>
        <w:bottom w:val="none" w:sz="0" w:space="0" w:color="auto"/>
        <w:right w:val="none" w:sz="0" w:space="0" w:color="auto"/>
      </w:divBdr>
    </w:div>
    <w:div w:id="663435887">
      <w:bodyDiv w:val="1"/>
      <w:marLeft w:val="0"/>
      <w:marRight w:val="0"/>
      <w:marTop w:val="0"/>
      <w:marBottom w:val="0"/>
      <w:divBdr>
        <w:top w:val="none" w:sz="0" w:space="0" w:color="auto"/>
        <w:left w:val="none" w:sz="0" w:space="0" w:color="auto"/>
        <w:bottom w:val="none" w:sz="0" w:space="0" w:color="auto"/>
        <w:right w:val="none" w:sz="0" w:space="0" w:color="auto"/>
      </w:divBdr>
    </w:div>
    <w:div w:id="668211540">
      <w:bodyDiv w:val="1"/>
      <w:marLeft w:val="0"/>
      <w:marRight w:val="0"/>
      <w:marTop w:val="0"/>
      <w:marBottom w:val="0"/>
      <w:divBdr>
        <w:top w:val="none" w:sz="0" w:space="0" w:color="auto"/>
        <w:left w:val="none" w:sz="0" w:space="0" w:color="auto"/>
        <w:bottom w:val="none" w:sz="0" w:space="0" w:color="auto"/>
        <w:right w:val="none" w:sz="0" w:space="0" w:color="auto"/>
      </w:divBdr>
    </w:div>
    <w:div w:id="697387597">
      <w:bodyDiv w:val="1"/>
      <w:marLeft w:val="0"/>
      <w:marRight w:val="0"/>
      <w:marTop w:val="0"/>
      <w:marBottom w:val="0"/>
      <w:divBdr>
        <w:top w:val="none" w:sz="0" w:space="0" w:color="auto"/>
        <w:left w:val="none" w:sz="0" w:space="0" w:color="auto"/>
        <w:bottom w:val="none" w:sz="0" w:space="0" w:color="auto"/>
        <w:right w:val="none" w:sz="0" w:space="0" w:color="auto"/>
      </w:divBdr>
      <w:divsChild>
        <w:div w:id="2080133433">
          <w:marLeft w:val="547"/>
          <w:marRight w:val="0"/>
          <w:marTop w:val="77"/>
          <w:marBottom w:val="0"/>
          <w:divBdr>
            <w:top w:val="none" w:sz="0" w:space="0" w:color="auto"/>
            <w:left w:val="none" w:sz="0" w:space="0" w:color="auto"/>
            <w:bottom w:val="none" w:sz="0" w:space="0" w:color="auto"/>
            <w:right w:val="none" w:sz="0" w:space="0" w:color="auto"/>
          </w:divBdr>
        </w:div>
      </w:divsChild>
    </w:div>
    <w:div w:id="704674559">
      <w:bodyDiv w:val="1"/>
      <w:marLeft w:val="0"/>
      <w:marRight w:val="0"/>
      <w:marTop w:val="0"/>
      <w:marBottom w:val="0"/>
      <w:divBdr>
        <w:top w:val="none" w:sz="0" w:space="0" w:color="auto"/>
        <w:left w:val="none" w:sz="0" w:space="0" w:color="auto"/>
        <w:bottom w:val="none" w:sz="0" w:space="0" w:color="auto"/>
        <w:right w:val="none" w:sz="0" w:space="0" w:color="auto"/>
      </w:divBdr>
    </w:div>
    <w:div w:id="707683240">
      <w:bodyDiv w:val="1"/>
      <w:marLeft w:val="0"/>
      <w:marRight w:val="0"/>
      <w:marTop w:val="0"/>
      <w:marBottom w:val="0"/>
      <w:divBdr>
        <w:top w:val="none" w:sz="0" w:space="0" w:color="auto"/>
        <w:left w:val="none" w:sz="0" w:space="0" w:color="auto"/>
        <w:bottom w:val="none" w:sz="0" w:space="0" w:color="auto"/>
        <w:right w:val="none" w:sz="0" w:space="0" w:color="auto"/>
      </w:divBdr>
    </w:div>
    <w:div w:id="741029854">
      <w:bodyDiv w:val="1"/>
      <w:marLeft w:val="0"/>
      <w:marRight w:val="0"/>
      <w:marTop w:val="0"/>
      <w:marBottom w:val="0"/>
      <w:divBdr>
        <w:top w:val="none" w:sz="0" w:space="0" w:color="auto"/>
        <w:left w:val="none" w:sz="0" w:space="0" w:color="auto"/>
        <w:bottom w:val="none" w:sz="0" w:space="0" w:color="auto"/>
        <w:right w:val="none" w:sz="0" w:space="0" w:color="auto"/>
      </w:divBdr>
    </w:div>
    <w:div w:id="840660485">
      <w:bodyDiv w:val="1"/>
      <w:marLeft w:val="0"/>
      <w:marRight w:val="0"/>
      <w:marTop w:val="0"/>
      <w:marBottom w:val="0"/>
      <w:divBdr>
        <w:top w:val="none" w:sz="0" w:space="0" w:color="auto"/>
        <w:left w:val="none" w:sz="0" w:space="0" w:color="auto"/>
        <w:bottom w:val="none" w:sz="0" w:space="0" w:color="auto"/>
        <w:right w:val="none" w:sz="0" w:space="0" w:color="auto"/>
      </w:divBdr>
    </w:div>
    <w:div w:id="855653639">
      <w:bodyDiv w:val="1"/>
      <w:marLeft w:val="0"/>
      <w:marRight w:val="0"/>
      <w:marTop w:val="0"/>
      <w:marBottom w:val="0"/>
      <w:divBdr>
        <w:top w:val="none" w:sz="0" w:space="0" w:color="auto"/>
        <w:left w:val="none" w:sz="0" w:space="0" w:color="auto"/>
        <w:bottom w:val="none" w:sz="0" w:space="0" w:color="auto"/>
        <w:right w:val="none" w:sz="0" w:space="0" w:color="auto"/>
      </w:divBdr>
    </w:div>
    <w:div w:id="865141212">
      <w:bodyDiv w:val="1"/>
      <w:marLeft w:val="0"/>
      <w:marRight w:val="0"/>
      <w:marTop w:val="0"/>
      <w:marBottom w:val="0"/>
      <w:divBdr>
        <w:top w:val="none" w:sz="0" w:space="0" w:color="auto"/>
        <w:left w:val="none" w:sz="0" w:space="0" w:color="auto"/>
        <w:bottom w:val="none" w:sz="0" w:space="0" w:color="auto"/>
        <w:right w:val="none" w:sz="0" w:space="0" w:color="auto"/>
      </w:divBdr>
    </w:div>
    <w:div w:id="893738743">
      <w:bodyDiv w:val="1"/>
      <w:marLeft w:val="0"/>
      <w:marRight w:val="0"/>
      <w:marTop w:val="0"/>
      <w:marBottom w:val="0"/>
      <w:divBdr>
        <w:top w:val="none" w:sz="0" w:space="0" w:color="auto"/>
        <w:left w:val="none" w:sz="0" w:space="0" w:color="auto"/>
        <w:bottom w:val="none" w:sz="0" w:space="0" w:color="auto"/>
        <w:right w:val="none" w:sz="0" w:space="0" w:color="auto"/>
      </w:divBdr>
    </w:div>
    <w:div w:id="900336208">
      <w:bodyDiv w:val="1"/>
      <w:marLeft w:val="0"/>
      <w:marRight w:val="0"/>
      <w:marTop w:val="0"/>
      <w:marBottom w:val="0"/>
      <w:divBdr>
        <w:top w:val="none" w:sz="0" w:space="0" w:color="auto"/>
        <w:left w:val="none" w:sz="0" w:space="0" w:color="auto"/>
        <w:bottom w:val="none" w:sz="0" w:space="0" w:color="auto"/>
        <w:right w:val="none" w:sz="0" w:space="0" w:color="auto"/>
      </w:divBdr>
    </w:div>
    <w:div w:id="904990201">
      <w:bodyDiv w:val="1"/>
      <w:marLeft w:val="0"/>
      <w:marRight w:val="0"/>
      <w:marTop w:val="0"/>
      <w:marBottom w:val="0"/>
      <w:divBdr>
        <w:top w:val="none" w:sz="0" w:space="0" w:color="auto"/>
        <w:left w:val="none" w:sz="0" w:space="0" w:color="auto"/>
        <w:bottom w:val="none" w:sz="0" w:space="0" w:color="auto"/>
        <w:right w:val="none" w:sz="0" w:space="0" w:color="auto"/>
      </w:divBdr>
      <w:divsChild>
        <w:div w:id="220021843">
          <w:marLeft w:val="547"/>
          <w:marRight w:val="0"/>
          <w:marTop w:val="86"/>
          <w:marBottom w:val="0"/>
          <w:divBdr>
            <w:top w:val="none" w:sz="0" w:space="0" w:color="auto"/>
            <w:left w:val="none" w:sz="0" w:space="0" w:color="auto"/>
            <w:bottom w:val="none" w:sz="0" w:space="0" w:color="auto"/>
            <w:right w:val="none" w:sz="0" w:space="0" w:color="auto"/>
          </w:divBdr>
        </w:div>
        <w:div w:id="1061709874">
          <w:marLeft w:val="547"/>
          <w:marRight w:val="0"/>
          <w:marTop w:val="86"/>
          <w:marBottom w:val="0"/>
          <w:divBdr>
            <w:top w:val="none" w:sz="0" w:space="0" w:color="auto"/>
            <w:left w:val="none" w:sz="0" w:space="0" w:color="auto"/>
            <w:bottom w:val="none" w:sz="0" w:space="0" w:color="auto"/>
            <w:right w:val="none" w:sz="0" w:space="0" w:color="auto"/>
          </w:divBdr>
        </w:div>
        <w:div w:id="2048216524">
          <w:marLeft w:val="547"/>
          <w:marRight w:val="0"/>
          <w:marTop w:val="86"/>
          <w:marBottom w:val="0"/>
          <w:divBdr>
            <w:top w:val="none" w:sz="0" w:space="0" w:color="auto"/>
            <w:left w:val="none" w:sz="0" w:space="0" w:color="auto"/>
            <w:bottom w:val="none" w:sz="0" w:space="0" w:color="auto"/>
            <w:right w:val="none" w:sz="0" w:space="0" w:color="auto"/>
          </w:divBdr>
        </w:div>
      </w:divsChild>
    </w:div>
    <w:div w:id="919408208">
      <w:bodyDiv w:val="1"/>
      <w:marLeft w:val="0"/>
      <w:marRight w:val="0"/>
      <w:marTop w:val="0"/>
      <w:marBottom w:val="0"/>
      <w:divBdr>
        <w:top w:val="none" w:sz="0" w:space="0" w:color="auto"/>
        <w:left w:val="none" w:sz="0" w:space="0" w:color="auto"/>
        <w:bottom w:val="none" w:sz="0" w:space="0" w:color="auto"/>
        <w:right w:val="none" w:sz="0" w:space="0" w:color="auto"/>
      </w:divBdr>
    </w:div>
    <w:div w:id="942540286">
      <w:bodyDiv w:val="1"/>
      <w:marLeft w:val="0"/>
      <w:marRight w:val="0"/>
      <w:marTop w:val="0"/>
      <w:marBottom w:val="0"/>
      <w:divBdr>
        <w:top w:val="none" w:sz="0" w:space="0" w:color="auto"/>
        <w:left w:val="none" w:sz="0" w:space="0" w:color="auto"/>
        <w:bottom w:val="none" w:sz="0" w:space="0" w:color="auto"/>
        <w:right w:val="none" w:sz="0" w:space="0" w:color="auto"/>
      </w:divBdr>
    </w:div>
    <w:div w:id="946698486">
      <w:bodyDiv w:val="1"/>
      <w:marLeft w:val="0"/>
      <w:marRight w:val="0"/>
      <w:marTop w:val="0"/>
      <w:marBottom w:val="0"/>
      <w:divBdr>
        <w:top w:val="none" w:sz="0" w:space="0" w:color="auto"/>
        <w:left w:val="none" w:sz="0" w:space="0" w:color="auto"/>
        <w:bottom w:val="none" w:sz="0" w:space="0" w:color="auto"/>
        <w:right w:val="none" w:sz="0" w:space="0" w:color="auto"/>
      </w:divBdr>
    </w:div>
    <w:div w:id="950092239">
      <w:bodyDiv w:val="1"/>
      <w:marLeft w:val="0"/>
      <w:marRight w:val="0"/>
      <w:marTop w:val="0"/>
      <w:marBottom w:val="0"/>
      <w:divBdr>
        <w:top w:val="none" w:sz="0" w:space="0" w:color="auto"/>
        <w:left w:val="none" w:sz="0" w:space="0" w:color="auto"/>
        <w:bottom w:val="none" w:sz="0" w:space="0" w:color="auto"/>
        <w:right w:val="none" w:sz="0" w:space="0" w:color="auto"/>
      </w:divBdr>
    </w:div>
    <w:div w:id="954798044">
      <w:bodyDiv w:val="1"/>
      <w:marLeft w:val="0"/>
      <w:marRight w:val="0"/>
      <w:marTop w:val="0"/>
      <w:marBottom w:val="0"/>
      <w:divBdr>
        <w:top w:val="none" w:sz="0" w:space="0" w:color="auto"/>
        <w:left w:val="none" w:sz="0" w:space="0" w:color="auto"/>
        <w:bottom w:val="none" w:sz="0" w:space="0" w:color="auto"/>
        <w:right w:val="none" w:sz="0" w:space="0" w:color="auto"/>
      </w:divBdr>
      <w:divsChild>
        <w:div w:id="480931082">
          <w:marLeft w:val="547"/>
          <w:marRight w:val="0"/>
          <w:marTop w:val="77"/>
          <w:marBottom w:val="0"/>
          <w:divBdr>
            <w:top w:val="none" w:sz="0" w:space="0" w:color="auto"/>
            <w:left w:val="none" w:sz="0" w:space="0" w:color="auto"/>
            <w:bottom w:val="none" w:sz="0" w:space="0" w:color="auto"/>
            <w:right w:val="none" w:sz="0" w:space="0" w:color="auto"/>
          </w:divBdr>
        </w:div>
      </w:divsChild>
    </w:div>
    <w:div w:id="957419751">
      <w:bodyDiv w:val="1"/>
      <w:marLeft w:val="0"/>
      <w:marRight w:val="0"/>
      <w:marTop w:val="0"/>
      <w:marBottom w:val="0"/>
      <w:divBdr>
        <w:top w:val="none" w:sz="0" w:space="0" w:color="auto"/>
        <w:left w:val="none" w:sz="0" w:space="0" w:color="auto"/>
        <w:bottom w:val="none" w:sz="0" w:space="0" w:color="auto"/>
        <w:right w:val="none" w:sz="0" w:space="0" w:color="auto"/>
      </w:divBdr>
    </w:div>
    <w:div w:id="958604537">
      <w:bodyDiv w:val="1"/>
      <w:marLeft w:val="0"/>
      <w:marRight w:val="0"/>
      <w:marTop w:val="0"/>
      <w:marBottom w:val="0"/>
      <w:divBdr>
        <w:top w:val="none" w:sz="0" w:space="0" w:color="auto"/>
        <w:left w:val="none" w:sz="0" w:space="0" w:color="auto"/>
        <w:bottom w:val="none" w:sz="0" w:space="0" w:color="auto"/>
        <w:right w:val="none" w:sz="0" w:space="0" w:color="auto"/>
      </w:divBdr>
    </w:div>
    <w:div w:id="961108187">
      <w:bodyDiv w:val="1"/>
      <w:marLeft w:val="0"/>
      <w:marRight w:val="0"/>
      <w:marTop w:val="0"/>
      <w:marBottom w:val="0"/>
      <w:divBdr>
        <w:top w:val="none" w:sz="0" w:space="0" w:color="auto"/>
        <w:left w:val="none" w:sz="0" w:space="0" w:color="auto"/>
        <w:bottom w:val="none" w:sz="0" w:space="0" w:color="auto"/>
        <w:right w:val="none" w:sz="0" w:space="0" w:color="auto"/>
      </w:divBdr>
      <w:divsChild>
        <w:div w:id="32971763">
          <w:marLeft w:val="547"/>
          <w:marRight w:val="0"/>
          <w:marTop w:val="86"/>
          <w:marBottom w:val="0"/>
          <w:divBdr>
            <w:top w:val="none" w:sz="0" w:space="0" w:color="auto"/>
            <w:left w:val="none" w:sz="0" w:space="0" w:color="auto"/>
            <w:bottom w:val="none" w:sz="0" w:space="0" w:color="auto"/>
            <w:right w:val="none" w:sz="0" w:space="0" w:color="auto"/>
          </w:divBdr>
        </w:div>
      </w:divsChild>
    </w:div>
    <w:div w:id="962003132">
      <w:bodyDiv w:val="1"/>
      <w:marLeft w:val="0"/>
      <w:marRight w:val="0"/>
      <w:marTop w:val="0"/>
      <w:marBottom w:val="0"/>
      <w:divBdr>
        <w:top w:val="none" w:sz="0" w:space="0" w:color="auto"/>
        <w:left w:val="none" w:sz="0" w:space="0" w:color="auto"/>
        <w:bottom w:val="none" w:sz="0" w:space="0" w:color="auto"/>
        <w:right w:val="none" w:sz="0" w:space="0" w:color="auto"/>
      </w:divBdr>
    </w:div>
    <w:div w:id="965769186">
      <w:bodyDiv w:val="1"/>
      <w:marLeft w:val="0"/>
      <w:marRight w:val="0"/>
      <w:marTop w:val="0"/>
      <w:marBottom w:val="0"/>
      <w:divBdr>
        <w:top w:val="none" w:sz="0" w:space="0" w:color="auto"/>
        <w:left w:val="none" w:sz="0" w:space="0" w:color="auto"/>
        <w:bottom w:val="none" w:sz="0" w:space="0" w:color="auto"/>
        <w:right w:val="none" w:sz="0" w:space="0" w:color="auto"/>
      </w:divBdr>
    </w:div>
    <w:div w:id="980963038">
      <w:bodyDiv w:val="1"/>
      <w:marLeft w:val="0"/>
      <w:marRight w:val="0"/>
      <w:marTop w:val="0"/>
      <w:marBottom w:val="0"/>
      <w:divBdr>
        <w:top w:val="none" w:sz="0" w:space="0" w:color="auto"/>
        <w:left w:val="none" w:sz="0" w:space="0" w:color="auto"/>
        <w:bottom w:val="none" w:sz="0" w:space="0" w:color="auto"/>
        <w:right w:val="none" w:sz="0" w:space="0" w:color="auto"/>
      </w:divBdr>
    </w:div>
    <w:div w:id="987318267">
      <w:bodyDiv w:val="1"/>
      <w:marLeft w:val="0"/>
      <w:marRight w:val="0"/>
      <w:marTop w:val="0"/>
      <w:marBottom w:val="0"/>
      <w:divBdr>
        <w:top w:val="none" w:sz="0" w:space="0" w:color="auto"/>
        <w:left w:val="none" w:sz="0" w:space="0" w:color="auto"/>
        <w:bottom w:val="none" w:sz="0" w:space="0" w:color="auto"/>
        <w:right w:val="none" w:sz="0" w:space="0" w:color="auto"/>
      </w:divBdr>
    </w:div>
    <w:div w:id="991913545">
      <w:bodyDiv w:val="1"/>
      <w:marLeft w:val="0"/>
      <w:marRight w:val="0"/>
      <w:marTop w:val="0"/>
      <w:marBottom w:val="0"/>
      <w:divBdr>
        <w:top w:val="none" w:sz="0" w:space="0" w:color="auto"/>
        <w:left w:val="none" w:sz="0" w:space="0" w:color="auto"/>
        <w:bottom w:val="none" w:sz="0" w:space="0" w:color="auto"/>
        <w:right w:val="none" w:sz="0" w:space="0" w:color="auto"/>
      </w:divBdr>
    </w:div>
    <w:div w:id="1005090238">
      <w:bodyDiv w:val="1"/>
      <w:marLeft w:val="0"/>
      <w:marRight w:val="0"/>
      <w:marTop w:val="0"/>
      <w:marBottom w:val="0"/>
      <w:divBdr>
        <w:top w:val="none" w:sz="0" w:space="0" w:color="auto"/>
        <w:left w:val="none" w:sz="0" w:space="0" w:color="auto"/>
        <w:bottom w:val="none" w:sz="0" w:space="0" w:color="auto"/>
        <w:right w:val="none" w:sz="0" w:space="0" w:color="auto"/>
      </w:divBdr>
      <w:divsChild>
        <w:div w:id="507989603">
          <w:marLeft w:val="547"/>
          <w:marRight w:val="0"/>
          <w:marTop w:val="77"/>
          <w:marBottom w:val="0"/>
          <w:divBdr>
            <w:top w:val="none" w:sz="0" w:space="0" w:color="auto"/>
            <w:left w:val="none" w:sz="0" w:space="0" w:color="auto"/>
            <w:bottom w:val="none" w:sz="0" w:space="0" w:color="auto"/>
            <w:right w:val="none" w:sz="0" w:space="0" w:color="auto"/>
          </w:divBdr>
        </w:div>
        <w:div w:id="1029600846">
          <w:marLeft w:val="547"/>
          <w:marRight w:val="0"/>
          <w:marTop w:val="77"/>
          <w:marBottom w:val="0"/>
          <w:divBdr>
            <w:top w:val="none" w:sz="0" w:space="0" w:color="auto"/>
            <w:left w:val="none" w:sz="0" w:space="0" w:color="auto"/>
            <w:bottom w:val="none" w:sz="0" w:space="0" w:color="auto"/>
            <w:right w:val="none" w:sz="0" w:space="0" w:color="auto"/>
          </w:divBdr>
        </w:div>
      </w:divsChild>
    </w:div>
    <w:div w:id="1006175388">
      <w:bodyDiv w:val="1"/>
      <w:marLeft w:val="0"/>
      <w:marRight w:val="0"/>
      <w:marTop w:val="0"/>
      <w:marBottom w:val="0"/>
      <w:divBdr>
        <w:top w:val="none" w:sz="0" w:space="0" w:color="auto"/>
        <w:left w:val="none" w:sz="0" w:space="0" w:color="auto"/>
        <w:bottom w:val="none" w:sz="0" w:space="0" w:color="auto"/>
        <w:right w:val="none" w:sz="0" w:space="0" w:color="auto"/>
      </w:divBdr>
    </w:div>
    <w:div w:id="1010252352">
      <w:bodyDiv w:val="1"/>
      <w:marLeft w:val="0"/>
      <w:marRight w:val="0"/>
      <w:marTop w:val="0"/>
      <w:marBottom w:val="0"/>
      <w:divBdr>
        <w:top w:val="none" w:sz="0" w:space="0" w:color="auto"/>
        <w:left w:val="none" w:sz="0" w:space="0" w:color="auto"/>
        <w:bottom w:val="none" w:sz="0" w:space="0" w:color="auto"/>
        <w:right w:val="none" w:sz="0" w:space="0" w:color="auto"/>
      </w:divBdr>
    </w:div>
    <w:div w:id="1047683113">
      <w:bodyDiv w:val="1"/>
      <w:marLeft w:val="0"/>
      <w:marRight w:val="0"/>
      <w:marTop w:val="0"/>
      <w:marBottom w:val="0"/>
      <w:divBdr>
        <w:top w:val="none" w:sz="0" w:space="0" w:color="auto"/>
        <w:left w:val="none" w:sz="0" w:space="0" w:color="auto"/>
        <w:bottom w:val="none" w:sz="0" w:space="0" w:color="auto"/>
        <w:right w:val="none" w:sz="0" w:space="0" w:color="auto"/>
      </w:divBdr>
      <w:divsChild>
        <w:div w:id="730232370">
          <w:marLeft w:val="547"/>
          <w:marRight w:val="0"/>
          <w:marTop w:val="77"/>
          <w:marBottom w:val="0"/>
          <w:divBdr>
            <w:top w:val="none" w:sz="0" w:space="0" w:color="auto"/>
            <w:left w:val="none" w:sz="0" w:space="0" w:color="auto"/>
            <w:bottom w:val="none" w:sz="0" w:space="0" w:color="auto"/>
            <w:right w:val="none" w:sz="0" w:space="0" w:color="auto"/>
          </w:divBdr>
        </w:div>
        <w:div w:id="1033730416">
          <w:marLeft w:val="547"/>
          <w:marRight w:val="0"/>
          <w:marTop w:val="77"/>
          <w:marBottom w:val="0"/>
          <w:divBdr>
            <w:top w:val="none" w:sz="0" w:space="0" w:color="auto"/>
            <w:left w:val="none" w:sz="0" w:space="0" w:color="auto"/>
            <w:bottom w:val="none" w:sz="0" w:space="0" w:color="auto"/>
            <w:right w:val="none" w:sz="0" w:space="0" w:color="auto"/>
          </w:divBdr>
        </w:div>
        <w:div w:id="1202471782">
          <w:marLeft w:val="547"/>
          <w:marRight w:val="0"/>
          <w:marTop w:val="77"/>
          <w:marBottom w:val="0"/>
          <w:divBdr>
            <w:top w:val="none" w:sz="0" w:space="0" w:color="auto"/>
            <w:left w:val="none" w:sz="0" w:space="0" w:color="auto"/>
            <w:bottom w:val="none" w:sz="0" w:space="0" w:color="auto"/>
            <w:right w:val="none" w:sz="0" w:space="0" w:color="auto"/>
          </w:divBdr>
        </w:div>
        <w:div w:id="1637638931">
          <w:marLeft w:val="547"/>
          <w:marRight w:val="0"/>
          <w:marTop w:val="77"/>
          <w:marBottom w:val="0"/>
          <w:divBdr>
            <w:top w:val="none" w:sz="0" w:space="0" w:color="auto"/>
            <w:left w:val="none" w:sz="0" w:space="0" w:color="auto"/>
            <w:bottom w:val="none" w:sz="0" w:space="0" w:color="auto"/>
            <w:right w:val="none" w:sz="0" w:space="0" w:color="auto"/>
          </w:divBdr>
        </w:div>
      </w:divsChild>
    </w:div>
    <w:div w:id="1053164864">
      <w:bodyDiv w:val="1"/>
      <w:marLeft w:val="0"/>
      <w:marRight w:val="0"/>
      <w:marTop w:val="0"/>
      <w:marBottom w:val="0"/>
      <w:divBdr>
        <w:top w:val="none" w:sz="0" w:space="0" w:color="auto"/>
        <w:left w:val="none" w:sz="0" w:space="0" w:color="auto"/>
        <w:bottom w:val="none" w:sz="0" w:space="0" w:color="auto"/>
        <w:right w:val="none" w:sz="0" w:space="0" w:color="auto"/>
      </w:divBdr>
    </w:div>
    <w:div w:id="1058475200">
      <w:bodyDiv w:val="1"/>
      <w:marLeft w:val="0"/>
      <w:marRight w:val="0"/>
      <w:marTop w:val="0"/>
      <w:marBottom w:val="0"/>
      <w:divBdr>
        <w:top w:val="none" w:sz="0" w:space="0" w:color="auto"/>
        <w:left w:val="none" w:sz="0" w:space="0" w:color="auto"/>
        <w:bottom w:val="none" w:sz="0" w:space="0" w:color="auto"/>
        <w:right w:val="none" w:sz="0" w:space="0" w:color="auto"/>
      </w:divBdr>
    </w:div>
    <w:div w:id="1066537131">
      <w:bodyDiv w:val="1"/>
      <w:marLeft w:val="0"/>
      <w:marRight w:val="0"/>
      <w:marTop w:val="0"/>
      <w:marBottom w:val="0"/>
      <w:divBdr>
        <w:top w:val="none" w:sz="0" w:space="0" w:color="auto"/>
        <w:left w:val="none" w:sz="0" w:space="0" w:color="auto"/>
        <w:bottom w:val="none" w:sz="0" w:space="0" w:color="auto"/>
        <w:right w:val="none" w:sz="0" w:space="0" w:color="auto"/>
      </w:divBdr>
    </w:div>
    <w:div w:id="1079446147">
      <w:bodyDiv w:val="1"/>
      <w:marLeft w:val="0"/>
      <w:marRight w:val="0"/>
      <w:marTop w:val="0"/>
      <w:marBottom w:val="0"/>
      <w:divBdr>
        <w:top w:val="none" w:sz="0" w:space="0" w:color="auto"/>
        <w:left w:val="none" w:sz="0" w:space="0" w:color="auto"/>
        <w:bottom w:val="none" w:sz="0" w:space="0" w:color="auto"/>
        <w:right w:val="none" w:sz="0" w:space="0" w:color="auto"/>
      </w:divBdr>
    </w:div>
    <w:div w:id="1085759247">
      <w:bodyDiv w:val="1"/>
      <w:marLeft w:val="0"/>
      <w:marRight w:val="0"/>
      <w:marTop w:val="0"/>
      <w:marBottom w:val="0"/>
      <w:divBdr>
        <w:top w:val="none" w:sz="0" w:space="0" w:color="auto"/>
        <w:left w:val="none" w:sz="0" w:space="0" w:color="auto"/>
        <w:bottom w:val="none" w:sz="0" w:space="0" w:color="auto"/>
        <w:right w:val="none" w:sz="0" w:space="0" w:color="auto"/>
      </w:divBdr>
    </w:div>
    <w:div w:id="1090003352">
      <w:bodyDiv w:val="1"/>
      <w:marLeft w:val="0"/>
      <w:marRight w:val="0"/>
      <w:marTop w:val="0"/>
      <w:marBottom w:val="0"/>
      <w:divBdr>
        <w:top w:val="none" w:sz="0" w:space="0" w:color="auto"/>
        <w:left w:val="none" w:sz="0" w:space="0" w:color="auto"/>
        <w:bottom w:val="none" w:sz="0" w:space="0" w:color="auto"/>
        <w:right w:val="none" w:sz="0" w:space="0" w:color="auto"/>
      </w:divBdr>
    </w:div>
    <w:div w:id="1100107804">
      <w:bodyDiv w:val="1"/>
      <w:marLeft w:val="0"/>
      <w:marRight w:val="0"/>
      <w:marTop w:val="0"/>
      <w:marBottom w:val="0"/>
      <w:divBdr>
        <w:top w:val="none" w:sz="0" w:space="0" w:color="auto"/>
        <w:left w:val="none" w:sz="0" w:space="0" w:color="auto"/>
        <w:bottom w:val="none" w:sz="0" w:space="0" w:color="auto"/>
        <w:right w:val="none" w:sz="0" w:space="0" w:color="auto"/>
      </w:divBdr>
    </w:div>
    <w:div w:id="1135564665">
      <w:bodyDiv w:val="1"/>
      <w:marLeft w:val="0"/>
      <w:marRight w:val="0"/>
      <w:marTop w:val="0"/>
      <w:marBottom w:val="0"/>
      <w:divBdr>
        <w:top w:val="none" w:sz="0" w:space="0" w:color="auto"/>
        <w:left w:val="none" w:sz="0" w:space="0" w:color="auto"/>
        <w:bottom w:val="none" w:sz="0" w:space="0" w:color="auto"/>
        <w:right w:val="none" w:sz="0" w:space="0" w:color="auto"/>
      </w:divBdr>
    </w:div>
    <w:div w:id="1138033511">
      <w:bodyDiv w:val="1"/>
      <w:marLeft w:val="0"/>
      <w:marRight w:val="0"/>
      <w:marTop w:val="0"/>
      <w:marBottom w:val="0"/>
      <w:divBdr>
        <w:top w:val="none" w:sz="0" w:space="0" w:color="auto"/>
        <w:left w:val="none" w:sz="0" w:space="0" w:color="auto"/>
        <w:bottom w:val="none" w:sz="0" w:space="0" w:color="auto"/>
        <w:right w:val="none" w:sz="0" w:space="0" w:color="auto"/>
      </w:divBdr>
    </w:div>
    <w:div w:id="1153525948">
      <w:bodyDiv w:val="1"/>
      <w:marLeft w:val="0"/>
      <w:marRight w:val="0"/>
      <w:marTop w:val="0"/>
      <w:marBottom w:val="0"/>
      <w:divBdr>
        <w:top w:val="none" w:sz="0" w:space="0" w:color="auto"/>
        <w:left w:val="none" w:sz="0" w:space="0" w:color="auto"/>
        <w:bottom w:val="none" w:sz="0" w:space="0" w:color="auto"/>
        <w:right w:val="none" w:sz="0" w:space="0" w:color="auto"/>
      </w:divBdr>
    </w:div>
    <w:div w:id="1160077971">
      <w:bodyDiv w:val="1"/>
      <w:marLeft w:val="0"/>
      <w:marRight w:val="0"/>
      <w:marTop w:val="0"/>
      <w:marBottom w:val="0"/>
      <w:divBdr>
        <w:top w:val="none" w:sz="0" w:space="0" w:color="auto"/>
        <w:left w:val="none" w:sz="0" w:space="0" w:color="auto"/>
        <w:bottom w:val="none" w:sz="0" w:space="0" w:color="auto"/>
        <w:right w:val="none" w:sz="0" w:space="0" w:color="auto"/>
      </w:divBdr>
    </w:div>
    <w:div w:id="1171063247">
      <w:bodyDiv w:val="1"/>
      <w:marLeft w:val="0"/>
      <w:marRight w:val="0"/>
      <w:marTop w:val="0"/>
      <w:marBottom w:val="0"/>
      <w:divBdr>
        <w:top w:val="none" w:sz="0" w:space="0" w:color="auto"/>
        <w:left w:val="none" w:sz="0" w:space="0" w:color="auto"/>
        <w:bottom w:val="none" w:sz="0" w:space="0" w:color="auto"/>
        <w:right w:val="none" w:sz="0" w:space="0" w:color="auto"/>
      </w:divBdr>
    </w:div>
    <w:div w:id="1199245280">
      <w:bodyDiv w:val="1"/>
      <w:marLeft w:val="0"/>
      <w:marRight w:val="0"/>
      <w:marTop w:val="0"/>
      <w:marBottom w:val="0"/>
      <w:divBdr>
        <w:top w:val="none" w:sz="0" w:space="0" w:color="auto"/>
        <w:left w:val="none" w:sz="0" w:space="0" w:color="auto"/>
        <w:bottom w:val="none" w:sz="0" w:space="0" w:color="auto"/>
        <w:right w:val="none" w:sz="0" w:space="0" w:color="auto"/>
      </w:divBdr>
    </w:div>
    <w:div w:id="1209495319">
      <w:bodyDiv w:val="1"/>
      <w:marLeft w:val="0"/>
      <w:marRight w:val="0"/>
      <w:marTop w:val="0"/>
      <w:marBottom w:val="0"/>
      <w:divBdr>
        <w:top w:val="none" w:sz="0" w:space="0" w:color="auto"/>
        <w:left w:val="none" w:sz="0" w:space="0" w:color="auto"/>
        <w:bottom w:val="none" w:sz="0" w:space="0" w:color="auto"/>
        <w:right w:val="none" w:sz="0" w:space="0" w:color="auto"/>
      </w:divBdr>
    </w:div>
    <w:div w:id="1218006598">
      <w:bodyDiv w:val="1"/>
      <w:marLeft w:val="0"/>
      <w:marRight w:val="0"/>
      <w:marTop w:val="0"/>
      <w:marBottom w:val="0"/>
      <w:divBdr>
        <w:top w:val="none" w:sz="0" w:space="0" w:color="auto"/>
        <w:left w:val="none" w:sz="0" w:space="0" w:color="auto"/>
        <w:bottom w:val="none" w:sz="0" w:space="0" w:color="auto"/>
        <w:right w:val="none" w:sz="0" w:space="0" w:color="auto"/>
      </w:divBdr>
    </w:div>
    <w:div w:id="1218316350">
      <w:bodyDiv w:val="1"/>
      <w:marLeft w:val="0"/>
      <w:marRight w:val="0"/>
      <w:marTop w:val="0"/>
      <w:marBottom w:val="0"/>
      <w:divBdr>
        <w:top w:val="none" w:sz="0" w:space="0" w:color="auto"/>
        <w:left w:val="none" w:sz="0" w:space="0" w:color="auto"/>
        <w:bottom w:val="none" w:sz="0" w:space="0" w:color="auto"/>
        <w:right w:val="none" w:sz="0" w:space="0" w:color="auto"/>
      </w:divBdr>
    </w:div>
    <w:div w:id="1227645356">
      <w:bodyDiv w:val="1"/>
      <w:marLeft w:val="0"/>
      <w:marRight w:val="0"/>
      <w:marTop w:val="0"/>
      <w:marBottom w:val="0"/>
      <w:divBdr>
        <w:top w:val="none" w:sz="0" w:space="0" w:color="auto"/>
        <w:left w:val="none" w:sz="0" w:space="0" w:color="auto"/>
        <w:bottom w:val="none" w:sz="0" w:space="0" w:color="auto"/>
        <w:right w:val="none" w:sz="0" w:space="0" w:color="auto"/>
      </w:divBdr>
    </w:div>
    <w:div w:id="1232736278">
      <w:bodyDiv w:val="1"/>
      <w:marLeft w:val="0"/>
      <w:marRight w:val="0"/>
      <w:marTop w:val="0"/>
      <w:marBottom w:val="0"/>
      <w:divBdr>
        <w:top w:val="none" w:sz="0" w:space="0" w:color="auto"/>
        <w:left w:val="none" w:sz="0" w:space="0" w:color="auto"/>
        <w:bottom w:val="none" w:sz="0" w:space="0" w:color="auto"/>
        <w:right w:val="none" w:sz="0" w:space="0" w:color="auto"/>
      </w:divBdr>
    </w:div>
    <w:div w:id="1238517860">
      <w:bodyDiv w:val="1"/>
      <w:marLeft w:val="0"/>
      <w:marRight w:val="0"/>
      <w:marTop w:val="0"/>
      <w:marBottom w:val="0"/>
      <w:divBdr>
        <w:top w:val="none" w:sz="0" w:space="0" w:color="auto"/>
        <w:left w:val="none" w:sz="0" w:space="0" w:color="auto"/>
        <w:bottom w:val="none" w:sz="0" w:space="0" w:color="auto"/>
        <w:right w:val="none" w:sz="0" w:space="0" w:color="auto"/>
      </w:divBdr>
    </w:div>
    <w:div w:id="1239487026">
      <w:bodyDiv w:val="1"/>
      <w:marLeft w:val="0"/>
      <w:marRight w:val="0"/>
      <w:marTop w:val="0"/>
      <w:marBottom w:val="0"/>
      <w:divBdr>
        <w:top w:val="none" w:sz="0" w:space="0" w:color="auto"/>
        <w:left w:val="none" w:sz="0" w:space="0" w:color="auto"/>
        <w:bottom w:val="none" w:sz="0" w:space="0" w:color="auto"/>
        <w:right w:val="none" w:sz="0" w:space="0" w:color="auto"/>
      </w:divBdr>
    </w:div>
    <w:div w:id="1264651118">
      <w:bodyDiv w:val="1"/>
      <w:marLeft w:val="0"/>
      <w:marRight w:val="0"/>
      <w:marTop w:val="0"/>
      <w:marBottom w:val="0"/>
      <w:divBdr>
        <w:top w:val="none" w:sz="0" w:space="0" w:color="auto"/>
        <w:left w:val="none" w:sz="0" w:space="0" w:color="auto"/>
        <w:bottom w:val="none" w:sz="0" w:space="0" w:color="auto"/>
        <w:right w:val="none" w:sz="0" w:space="0" w:color="auto"/>
      </w:divBdr>
    </w:div>
    <w:div w:id="1264799770">
      <w:bodyDiv w:val="1"/>
      <w:marLeft w:val="0"/>
      <w:marRight w:val="0"/>
      <w:marTop w:val="0"/>
      <w:marBottom w:val="0"/>
      <w:divBdr>
        <w:top w:val="none" w:sz="0" w:space="0" w:color="auto"/>
        <w:left w:val="none" w:sz="0" w:space="0" w:color="auto"/>
        <w:bottom w:val="none" w:sz="0" w:space="0" w:color="auto"/>
        <w:right w:val="none" w:sz="0" w:space="0" w:color="auto"/>
      </w:divBdr>
    </w:div>
    <w:div w:id="1272126495">
      <w:bodyDiv w:val="1"/>
      <w:marLeft w:val="0"/>
      <w:marRight w:val="0"/>
      <w:marTop w:val="0"/>
      <w:marBottom w:val="0"/>
      <w:divBdr>
        <w:top w:val="none" w:sz="0" w:space="0" w:color="auto"/>
        <w:left w:val="none" w:sz="0" w:space="0" w:color="auto"/>
        <w:bottom w:val="none" w:sz="0" w:space="0" w:color="auto"/>
        <w:right w:val="none" w:sz="0" w:space="0" w:color="auto"/>
      </w:divBdr>
    </w:div>
    <w:div w:id="1280065734">
      <w:bodyDiv w:val="1"/>
      <w:marLeft w:val="0"/>
      <w:marRight w:val="0"/>
      <w:marTop w:val="0"/>
      <w:marBottom w:val="0"/>
      <w:divBdr>
        <w:top w:val="none" w:sz="0" w:space="0" w:color="auto"/>
        <w:left w:val="none" w:sz="0" w:space="0" w:color="auto"/>
        <w:bottom w:val="none" w:sz="0" w:space="0" w:color="auto"/>
        <w:right w:val="none" w:sz="0" w:space="0" w:color="auto"/>
      </w:divBdr>
      <w:divsChild>
        <w:div w:id="835343202">
          <w:marLeft w:val="547"/>
          <w:marRight w:val="0"/>
          <w:marTop w:val="86"/>
          <w:marBottom w:val="0"/>
          <w:divBdr>
            <w:top w:val="none" w:sz="0" w:space="0" w:color="auto"/>
            <w:left w:val="none" w:sz="0" w:space="0" w:color="auto"/>
            <w:bottom w:val="none" w:sz="0" w:space="0" w:color="auto"/>
            <w:right w:val="none" w:sz="0" w:space="0" w:color="auto"/>
          </w:divBdr>
        </w:div>
        <w:div w:id="1502771047">
          <w:marLeft w:val="547"/>
          <w:marRight w:val="0"/>
          <w:marTop w:val="86"/>
          <w:marBottom w:val="0"/>
          <w:divBdr>
            <w:top w:val="none" w:sz="0" w:space="0" w:color="auto"/>
            <w:left w:val="none" w:sz="0" w:space="0" w:color="auto"/>
            <w:bottom w:val="none" w:sz="0" w:space="0" w:color="auto"/>
            <w:right w:val="none" w:sz="0" w:space="0" w:color="auto"/>
          </w:divBdr>
        </w:div>
        <w:div w:id="1567372210">
          <w:marLeft w:val="547"/>
          <w:marRight w:val="0"/>
          <w:marTop w:val="86"/>
          <w:marBottom w:val="0"/>
          <w:divBdr>
            <w:top w:val="none" w:sz="0" w:space="0" w:color="auto"/>
            <w:left w:val="none" w:sz="0" w:space="0" w:color="auto"/>
            <w:bottom w:val="none" w:sz="0" w:space="0" w:color="auto"/>
            <w:right w:val="none" w:sz="0" w:space="0" w:color="auto"/>
          </w:divBdr>
        </w:div>
        <w:div w:id="1995062797">
          <w:marLeft w:val="547"/>
          <w:marRight w:val="0"/>
          <w:marTop w:val="86"/>
          <w:marBottom w:val="0"/>
          <w:divBdr>
            <w:top w:val="none" w:sz="0" w:space="0" w:color="auto"/>
            <w:left w:val="none" w:sz="0" w:space="0" w:color="auto"/>
            <w:bottom w:val="none" w:sz="0" w:space="0" w:color="auto"/>
            <w:right w:val="none" w:sz="0" w:space="0" w:color="auto"/>
          </w:divBdr>
        </w:div>
      </w:divsChild>
    </w:div>
    <w:div w:id="1282417269">
      <w:bodyDiv w:val="1"/>
      <w:marLeft w:val="0"/>
      <w:marRight w:val="0"/>
      <w:marTop w:val="0"/>
      <w:marBottom w:val="0"/>
      <w:divBdr>
        <w:top w:val="none" w:sz="0" w:space="0" w:color="auto"/>
        <w:left w:val="none" w:sz="0" w:space="0" w:color="auto"/>
        <w:bottom w:val="none" w:sz="0" w:space="0" w:color="auto"/>
        <w:right w:val="none" w:sz="0" w:space="0" w:color="auto"/>
      </w:divBdr>
      <w:divsChild>
        <w:div w:id="1337923654">
          <w:marLeft w:val="547"/>
          <w:marRight w:val="0"/>
          <w:marTop w:val="77"/>
          <w:marBottom w:val="0"/>
          <w:divBdr>
            <w:top w:val="none" w:sz="0" w:space="0" w:color="auto"/>
            <w:left w:val="none" w:sz="0" w:space="0" w:color="auto"/>
            <w:bottom w:val="none" w:sz="0" w:space="0" w:color="auto"/>
            <w:right w:val="none" w:sz="0" w:space="0" w:color="auto"/>
          </w:divBdr>
        </w:div>
      </w:divsChild>
    </w:div>
    <w:div w:id="1288853819">
      <w:bodyDiv w:val="1"/>
      <w:marLeft w:val="0"/>
      <w:marRight w:val="0"/>
      <w:marTop w:val="0"/>
      <w:marBottom w:val="0"/>
      <w:divBdr>
        <w:top w:val="none" w:sz="0" w:space="0" w:color="auto"/>
        <w:left w:val="none" w:sz="0" w:space="0" w:color="auto"/>
        <w:bottom w:val="none" w:sz="0" w:space="0" w:color="auto"/>
        <w:right w:val="none" w:sz="0" w:space="0" w:color="auto"/>
      </w:divBdr>
      <w:divsChild>
        <w:div w:id="601228303">
          <w:marLeft w:val="547"/>
          <w:marRight w:val="0"/>
          <w:marTop w:val="77"/>
          <w:marBottom w:val="0"/>
          <w:divBdr>
            <w:top w:val="none" w:sz="0" w:space="0" w:color="auto"/>
            <w:left w:val="none" w:sz="0" w:space="0" w:color="auto"/>
            <w:bottom w:val="none" w:sz="0" w:space="0" w:color="auto"/>
            <w:right w:val="none" w:sz="0" w:space="0" w:color="auto"/>
          </w:divBdr>
        </w:div>
      </w:divsChild>
    </w:div>
    <w:div w:id="1306085076">
      <w:bodyDiv w:val="1"/>
      <w:marLeft w:val="0"/>
      <w:marRight w:val="0"/>
      <w:marTop w:val="0"/>
      <w:marBottom w:val="0"/>
      <w:divBdr>
        <w:top w:val="none" w:sz="0" w:space="0" w:color="auto"/>
        <w:left w:val="none" w:sz="0" w:space="0" w:color="auto"/>
        <w:bottom w:val="none" w:sz="0" w:space="0" w:color="auto"/>
        <w:right w:val="none" w:sz="0" w:space="0" w:color="auto"/>
      </w:divBdr>
    </w:div>
    <w:div w:id="1325278531">
      <w:bodyDiv w:val="1"/>
      <w:marLeft w:val="0"/>
      <w:marRight w:val="0"/>
      <w:marTop w:val="0"/>
      <w:marBottom w:val="0"/>
      <w:divBdr>
        <w:top w:val="none" w:sz="0" w:space="0" w:color="auto"/>
        <w:left w:val="none" w:sz="0" w:space="0" w:color="auto"/>
        <w:bottom w:val="none" w:sz="0" w:space="0" w:color="auto"/>
        <w:right w:val="none" w:sz="0" w:space="0" w:color="auto"/>
      </w:divBdr>
    </w:div>
    <w:div w:id="1350906242">
      <w:bodyDiv w:val="1"/>
      <w:marLeft w:val="0"/>
      <w:marRight w:val="0"/>
      <w:marTop w:val="0"/>
      <w:marBottom w:val="0"/>
      <w:divBdr>
        <w:top w:val="none" w:sz="0" w:space="0" w:color="auto"/>
        <w:left w:val="none" w:sz="0" w:space="0" w:color="auto"/>
        <w:bottom w:val="none" w:sz="0" w:space="0" w:color="auto"/>
        <w:right w:val="none" w:sz="0" w:space="0" w:color="auto"/>
      </w:divBdr>
    </w:div>
    <w:div w:id="1374648984">
      <w:bodyDiv w:val="1"/>
      <w:marLeft w:val="0"/>
      <w:marRight w:val="0"/>
      <w:marTop w:val="0"/>
      <w:marBottom w:val="0"/>
      <w:divBdr>
        <w:top w:val="none" w:sz="0" w:space="0" w:color="auto"/>
        <w:left w:val="none" w:sz="0" w:space="0" w:color="auto"/>
        <w:bottom w:val="none" w:sz="0" w:space="0" w:color="auto"/>
        <w:right w:val="none" w:sz="0" w:space="0" w:color="auto"/>
      </w:divBdr>
    </w:div>
    <w:div w:id="1384601330">
      <w:bodyDiv w:val="1"/>
      <w:marLeft w:val="0"/>
      <w:marRight w:val="0"/>
      <w:marTop w:val="0"/>
      <w:marBottom w:val="0"/>
      <w:divBdr>
        <w:top w:val="none" w:sz="0" w:space="0" w:color="auto"/>
        <w:left w:val="none" w:sz="0" w:space="0" w:color="auto"/>
        <w:bottom w:val="none" w:sz="0" w:space="0" w:color="auto"/>
        <w:right w:val="none" w:sz="0" w:space="0" w:color="auto"/>
      </w:divBdr>
      <w:divsChild>
        <w:div w:id="90206338">
          <w:marLeft w:val="547"/>
          <w:marRight w:val="0"/>
          <w:marTop w:val="77"/>
          <w:marBottom w:val="0"/>
          <w:divBdr>
            <w:top w:val="none" w:sz="0" w:space="0" w:color="auto"/>
            <w:left w:val="none" w:sz="0" w:space="0" w:color="auto"/>
            <w:bottom w:val="none" w:sz="0" w:space="0" w:color="auto"/>
            <w:right w:val="none" w:sz="0" w:space="0" w:color="auto"/>
          </w:divBdr>
        </w:div>
      </w:divsChild>
    </w:div>
    <w:div w:id="1385372794">
      <w:bodyDiv w:val="1"/>
      <w:marLeft w:val="0"/>
      <w:marRight w:val="0"/>
      <w:marTop w:val="0"/>
      <w:marBottom w:val="0"/>
      <w:divBdr>
        <w:top w:val="none" w:sz="0" w:space="0" w:color="auto"/>
        <w:left w:val="none" w:sz="0" w:space="0" w:color="auto"/>
        <w:bottom w:val="none" w:sz="0" w:space="0" w:color="auto"/>
        <w:right w:val="none" w:sz="0" w:space="0" w:color="auto"/>
      </w:divBdr>
    </w:div>
    <w:div w:id="1406223370">
      <w:bodyDiv w:val="1"/>
      <w:marLeft w:val="0"/>
      <w:marRight w:val="0"/>
      <w:marTop w:val="0"/>
      <w:marBottom w:val="0"/>
      <w:divBdr>
        <w:top w:val="none" w:sz="0" w:space="0" w:color="auto"/>
        <w:left w:val="none" w:sz="0" w:space="0" w:color="auto"/>
        <w:bottom w:val="none" w:sz="0" w:space="0" w:color="auto"/>
        <w:right w:val="none" w:sz="0" w:space="0" w:color="auto"/>
      </w:divBdr>
      <w:divsChild>
        <w:div w:id="1510438719">
          <w:marLeft w:val="547"/>
          <w:marRight w:val="0"/>
          <w:marTop w:val="77"/>
          <w:marBottom w:val="0"/>
          <w:divBdr>
            <w:top w:val="none" w:sz="0" w:space="0" w:color="auto"/>
            <w:left w:val="none" w:sz="0" w:space="0" w:color="auto"/>
            <w:bottom w:val="none" w:sz="0" w:space="0" w:color="auto"/>
            <w:right w:val="none" w:sz="0" w:space="0" w:color="auto"/>
          </w:divBdr>
        </w:div>
      </w:divsChild>
    </w:div>
    <w:div w:id="1414736935">
      <w:bodyDiv w:val="1"/>
      <w:marLeft w:val="0"/>
      <w:marRight w:val="0"/>
      <w:marTop w:val="0"/>
      <w:marBottom w:val="0"/>
      <w:divBdr>
        <w:top w:val="none" w:sz="0" w:space="0" w:color="auto"/>
        <w:left w:val="none" w:sz="0" w:space="0" w:color="auto"/>
        <w:bottom w:val="none" w:sz="0" w:space="0" w:color="auto"/>
        <w:right w:val="none" w:sz="0" w:space="0" w:color="auto"/>
      </w:divBdr>
    </w:div>
    <w:div w:id="1431973431">
      <w:bodyDiv w:val="1"/>
      <w:marLeft w:val="0"/>
      <w:marRight w:val="0"/>
      <w:marTop w:val="0"/>
      <w:marBottom w:val="0"/>
      <w:divBdr>
        <w:top w:val="none" w:sz="0" w:space="0" w:color="auto"/>
        <w:left w:val="none" w:sz="0" w:space="0" w:color="auto"/>
        <w:bottom w:val="none" w:sz="0" w:space="0" w:color="auto"/>
        <w:right w:val="none" w:sz="0" w:space="0" w:color="auto"/>
      </w:divBdr>
    </w:div>
    <w:div w:id="1433357787">
      <w:bodyDiv w:val="1"/>
      <w:marLeft w:val="0"/>
      <w:marRight w:val="0"/>
      <w:marTop w:val="0"/>
      <w:marBottom w:val="0"/>
      <w:divBdr>
        <w:top w:val="none" w:sz="0" w:space="0" w:color="auto"/>
        <w:left w:val="none" w:sz="0" w:space="0" w:color="auto"/>
        <w:bottom w:val="none" w:sz="0" w:space="0" w:color="auto"/>
        <w:right w:val="none" w:sz="0" w:space="0" w:color="auto"/>
      </w:divBdr>
    </w:div>
    <w:div w:id="1439057011">
      <w:bodyDiv w:val="1"/>
      <w:marLeft w:val="0"/>
      <w:marRight w:val="0"/>
      <w:marTop w:val="0"/>
      <w:marBottom w:val="0"/>
      <w:divBdr>
        <w:top w:val="none" w:sz="0" w:space="0" w:color="auto"/>
        <w:left w:val="none" w:sz="0" w:space="0" w:color="auto"/>
        <w:bottom w:val="none" w:sz="0" w:space="0" w:color="auto"/>
        <w:right w:val="none" w:sz="0" w:space="0" w:color="auto"/>
      </w:divBdr>
    </w:div>
    <w:div w:id="1447848428">
      <w:bodyDiv w:val="1"/>
      <w:marLeft w:val="0"/>
      <w:marRight w:val="0"/>
      <w:marTop w:val="0"/>
      <w:marBottom w:val="0"/>
      <w:divBdr>
        <w:top w:val="none" w:sz="0" w:space="0" w:color="auto"/>
        <w:left w:val="none" w:sz="0" w:space="0" w:color="auto"/>
        <w:bottom w:val="none" w:sz="0" w:space="0" w:color="auto"/>
        <w:right w:val="none" w:sz="0" w:space="0" w:color="auto"/>
      </w:divBdr>
    </w:div>
    <w:div w:id="1448230420">
      <w:bodyDiv w:val="1"/>
      <w:marLeft w:val="0"/>
      <w:marRight w:val="0"/>
      <w:marTop w:val="0"/>
      <w:marBottom w:val="0"/>
      <w:divBdr>
        <w:top w:val="none" w:sz="0" w:space="0" w:color="auto"/>
        <w:left w:val="none" w:sz="0" w:space="0" w:color="auto"/>
        <w:bottom w:val="none" w:sz="0" w:space="0" w:color="auto"/>
        <w:right w:val="none" w:sz="0" w:space="0" w:color="auto"/>
      </w:divBdr>
    </w:div>
    <w:div w:id="1448621855">
      <w:bodyDiv w:val="1"/>
      <w:marLeft w:val="0"/>
      <w:marRight w:val="0"/>
      <w:marTop w:val="0"/>
      <w:marBottom w:val="0"/>
      <w:divBdr>
        <w:top w:val="none" w:sz="0" w:space="0" w:color="auto"/>
        <w:left w:val="none" w:sz="0" w:space="0" w:color="auto"/>
        <w:bottom w:val="none" w:sz="0" w:space="0" w:color="auto"/>
        <w:right w:val="none" w:sz="0" w:space="0" w:color="auto"/>
      </w:divBdr>
    </w:div>
    <w:div w:id="1470635796">
      <w:bodyDiv w:val="1"/>
      <w:marLeft w:val="0"/>
      <w:marRight w:val="0"/>
      <w:marTop w:val="0"/>
      <w:marBottom w:val="0"/>
      <w:divBdr>
        <w:top w:val="none" w:sz="0" w:space="0" w:color="auto"/>
        <w:left w:val="none" w:sz="0" w:space="0" w:color="auto"/>
        <w:bottom w:val="none" w:sz="0" w:space="0" w:color="auto"/>
        <w:right w:val="none" w:sz="0" w:space="0" w:color="auto"/>
      </w:divBdr>
    </w:div>
    <w:div w:id="1489129214">
      <w:bodyDiv w:val="1"/>
      <w:marLeft w:val="0"/>
      <w:marRight w:val="0"/>
      <w:marTop w:val="0"/>
      <w:marBottom w:val="0"/>
      <w:divBdr>
        <w:top w:val="none" w:sz="0" w:space="0" w:color="auto"/>
        <w:left w:val="none" w:sz="0" w:space="0" w:color="auto"/>
        <w:bottom w:val="none" w:sz="0" w:space="0" w:color="auto"/>
        <w:right w:val="none" w:sz="0" w:space="0" w:color="auto"/>
      </w:divBdr>
    </w:div>
    <w:div w:id="1494834263">
      <w:bodyDiv w:val="1"/>
      <w:marLeft w:val="0"/>
      <w:marRight w:val="0"/>
      <w:marTop w:val="0"/>
      <w:marBottom w:val="0"/>
      <w:divBdr>
        <w:top w:val="none" w:sz="0" w:space="0" w:color="auto"/>
        <w:left w:val="none" w:sz="0" w:space="0" w:color="auto"/>
        <w:bottom w:val="none" w:sz="0" w:space="0" w:color="auto"/>
        <w:right w:val="none" w:sz="0" w:space="0" w:color="auto"/>
      </w:divBdr>
    </w:div>
    <w:div w:id="1518154105">
      <w:bodyDiv w:val="1"/>
      <w:marLeft w:val="0"/>
      <w:marRight w:val="0"/>
      <w:marTop w:val="0"/>
      <w:marBottom w:val="0"/>
      <w:divBdr>
        <w:top w:val="none" w:sz="0" w:space="0" w:color="auto"/>
        <w:left w:val="none" w:sz="0" w:space="0" w:color="auto"/>
        <w:bottom w:val="none" w:sz="0" w:space="0" w:color="auto"/>
        <w:right w:val="none" w:sz="0" w:space="0" w:color="auto"/>
      </w:divBdr>
      <w:divsChild>
        <w:div w:id="2034570784">
          <w:marLeft w:val="547"/>
          <w:marRight w:val="0"/>
          <w:marTop w:val="77"/>
          <w:marBottom w:val="0"/>
          <w:divBdr>
            <w:top w:val="none" w:sz="0" w:space="0" w:color="auto"/>
            <w:left w:val="none" w:sz="0" w:space="0" w:color="auto"/>
            <w:bottom w:val="none" w:sz="0" w:space="0" w:color="auto"/>
            <w:right w:val="none" w:sz="0" w:space="0" w:color="auto"/>
          </w:divBdr>
        </w:div>
      </w:divsChild>
    </w:div>
    <w:div w:id="1525170134">
      <w:bodyDiv w:val="1"/>
      <w:marLeft w:val="0"/>
      <w:marRight w:val="0"/>
      <w:marTop w:val="0"/>
      <w:marBottom w:val="0"/>
      <w:divBdr>
        <w:top w:val="none" w:sz="0" w:space="0" w:color="auto"/>
        <w:left w:val="none" w:sz="0" w:space="0" w:color="auto"/>
        <w:bottom w:val="none" w:sz="0" w:space="0" w:color="auto"/>
        <w:right w:val="none" w:sz="0" w:space="0" w:color="auto"/>
      </w:divBdr>
    </w:div>
    <w:div w:id="1525249667">
      <w:bodyDiv w:val="1"/>
      <w:marLeft w:val="0"/>
      <w:marRight w:val="0"/>
      <w:marTop w:val="0"/>
      <w:marBottom w:val="0"/>
      <w:divBdr>
        <w:top w:val="none" w:sz="0" w:space="0" w:color="auto"/>
        <w:left w:val="none" w:sz="0" w:space="0" w:color="auto"/>
        <w:bottom w:val="none" w:sz="0" w:space="0" w:color="auto"/>
        <w:right w:val="none" w:sz="0" w:space="0" w:color="auto"/>
      </w:divBdr>
    </w:div>
    <w:div w:id="1538619736">
      <w:bodyDiv w:val="1"/>
      <w:marLeft w:val="0"/>
      <w:marRight w:val="0"/>
      <w:marTop w:val="0"/>
      <w:marBottom w:val="0"/>
      <w:divBdr>
        <w:top w:val="none" w:sz="0" w:space="0" w:color="auto"/>
        <w:left w:val="none" w:sz="0" w:space="0" w:color="auto"/>
        <w:bottom w:val="none" w:sz="0" w:space="0" w:color="auto"/>
        <w:right w:val="none" w:sz="0" w:space="0" w:color="auto"/>
      </w:divBdr>
    </w:div>
    <w:div w:id="1540821566">
      <w:bodyDiv w:val="1"/>
      <w:marLeft w:val="0"/>
      <w:marRight w:val="0"/>
      <w:marTop w:val="0"/>
      <w:marBottom w:val="0"/>
      <w:divBdr>
        <w:top w:val="none" w:sz="0" w:space="0" w:color="auto"/>
        <w:left w:val="none" w:sz="0" w:space="0" w:color="auto"/>
        <w:bottom w:val="none" w:sz="0" w:space="0" w:color="auto"/>
        <w:right w:val="none" w:sz="0" w:space="0" w:color="auto"/>
      </w:divBdr>
    </w:div>
    <w:div w:id="1544638931">
      <w:bodyDiv w:val="1"/>
      <w:marLeft w:val="0"/>
      <w:marRight w:val="0"/>
      <w:marTop w:val="0"/>
      <w:marBottom w:val="0"/>
      <w:divBdr>
        <w:top w:val="none" w:sz="0" w:space="0" w:color="auto"/>
        <w:left w:val="none" w:sz="0" w:space="0" w:color="auto"/>
        <w:bottom w:val="none" w:sz="0" w:space="0" w:color="auto"/>
        <w:right w:val="none" w:sz="0" w:space="0" w:color="auto"/>
      </w:divBdr>
      <w:divsChild>
        <w:div w:id="1903908636">
          <w:marLeft w:val="547"/>
          <w:marRight w:val="0"/>
          <w:marTop w:val="86"/>
          <w:marBottom w:val="0"/>
          <w:divBdr>
            <w:top w:val="none" w:sz="0" w:space="0" w:color="auto"/>
            <w:left w:val="none" w:sz="0" w:space="0" w:color="auto"/>
            <w:bottom w:val="none" w:sz="0" w:space="0" w:color="auto"/>
            <w:right w:val="none" w:sz="0" w:space="0" w:color="auto"/>
          </w:divBdr>
        </w:div>
      </w:divsChild>
    </w:div>
    <w:div w:id="1549680426">
      <w:bodyDiv w:val="1"/>
      <w:marLeft w:val="0"/>
      <w:marRight w:val="0"/>
      <w:marTop w:val="0"/>
      <w:marBottom w:val="0"/>
      <w:divBdr>
        <w:top w:val="none" w:sz="0" w:space="0" w:color="auto"/>
        <w:left w:val="none" w:sz="0" w:space="0" w:color="auto"/>
        <w:bottom w:val="none" w:sz="0" w:space="0" w:color="auto"/>
        <w:right w:val="none" w:sz="0" w:space="0" w:color="auto"/>
      </w:divBdr>
    </w:div>
    <w:div w:id="1550845151">
      <w:bodyDiv w:val="1"/>
      <w:marLeft w:val="0"/>
      <w:marRight w:val="0"/>
      <w:marTop w:val="0"/>
      <w:marBottom w:val="0"/>
      <w:divBdr>
        <w:top w:val="none" w:sz="0" w:space="0" w:color="auto"/>
        <w:left w:val="none" w:sz="0" w:space="0" w:color="auto"/>
        <w:bottom w:val="none" w:sz="0" w:space="0" w:color="auto"/>
        <w:right w:val="none" w:sz="0" w:space="0" w:color="auto"/>
      </w:divBdr>
    </w:div>
    <w:div w:id="1571966467">
      <w:bodyDiv w:val="1"/>
      <w:marLeft w:val="0"/>
      <w:marRight w:val="0"/>
      <w:marTop w:val="0"/>
      <w:marBottom w:val="0"/>
      <w:divBdr>
        <w:top w:val="none" w:sz="0" w:space="0" w:color="auto"/>
        <w:left w:val="none" w:sz="0" w:space="0" w:color="auto"/>
        <w:bottom w:val="none" w:sz="0" w:space="0" w:color="auto"/>
        <w:right w:val="none" w:sz="0" w:space="0" w:color="auto"/>
      </w:divBdr>
    </w:div>
    <w:div w:id="1574853240">
      <w:bodyDiv w:val="1"/>
      <w:marLeft w:val="0"/>
      <w:marRight w:val="0"/>
      <w:marTop w:val="0"/>
      <w:marBottom w:val="0"/>
      <w:divBdr>
        <w:top w:val="none" w:sz="0" w:space="0" w:color="auto"/>
        <w:left w:val="none" w:sz="0" w:space="0" w:color="auto"/>
        <w:bottom w:val="none" w:sz="0" w:space="0" w:color="auto"/>
        <w:right w:val="none" w:sz="0" w:space="0" w:color="auto"/>
      </w:divBdr>
    </w:div>
    <w:div w:id="1595361445">
      <w:bodyDiv w:val="1"/>
      <w:marLeft w:val="0"/>
      <w:marRight w:val="0"/>
      <w:marTop w:val="0"/>
      <w:marBottom w:val="0"/>
      <w:divBdr>
        <w:top w:val="none" w:sz="0" w:space="0" w:color="auto"/>
        <w:left w:val="none" w:sz="0" w:space="0" w:color="auto"/>
        <w:bottom w:val="none" w:sz="0" w:space="0" w:color="auto"/>
        <w:right w:val="none" w:sz="0" w:space="0" w:color="auto"/>
      </w:divBdr>
    </w:div>
    <w:div w:id="1603757490">
      <w:bodyDiv w:val="1"/>
      <w:marLeft w:val="0"/>
      <w:marRight w:val="0"/>
      <w:marTop w:val="0"/>
      <w:marBottom w:val="0"/>
      <w:divBdr>
        <w:top w:val="none" w:sz="0" w:space="0" w:color="auto"/>
        <w:left w:val="none" w:sz="0" w:space="0" w:color="auto"/>
        <w:bottom w:val="none" w:sz="0" w:space="0" w:color="auto"/>
        <w:right w:val="none" w:sz="0" w:space="0" w:color="auto"/>
      </w:divBdr>
    </w:div>
    <w:div w:id="1617179722">
      <w:bodyDiv w:val="1"/>
      <w:marLeft w:val="0"/>
      <w:marRight w:val="0"/>
      <w:marTop w:val="0"/>
      <w:marBottom w:val="0"/>
      <w:divBdr>
        <w:top w:val="none" w:sz="0" w:space="0" w:color="auto"/>
        <w:left w:val="none" w:sz="0" w:space="0" w:color="auto"/>
        <w:bottom w:val="none" w:sz="0" w:space="0" w:color="auto"/>
        <w:right w:val="none" w:sz="0" w:space="0" w:color="auto"/>
      </w:divBdr>
    </w:div>
    <w:div w:id="1620644790">
      <w:bodyDiv w:val="1"/>
      <w:marLeft w:val="0"/>
      <w:marRight w:val="0"/>
      <w:marTop w:val="0"/>
      <w:marBottom w:val="0"/>
      <w:divBdr>
        <w:top w:val="none" w:sz="0" w:space="0" w:color="auto"/>
        <w:left w:val="none" w:sz="0" w:space="0" w:color="auto"/>
        <w:bottom w:val="none" w:sz="0" w:space="0" w:color="auto"/>
        <w:right w:val="none" w:sz="0" w:space="0" w:color="auto"/>
      </w:divBdr>
    </w:div>
    <w:div w:id="1631208702">
      <w:bodyDiv w:val="1"/>
      <w:marLeft w:val="0"/>
      <w:marRight w:val="0"/>
      <w:marTop w:val="0"/>
      <w:marBottom w:val="0"/>
      <w:divBdr>
        <w:top w:val="none" w:sz="0" w:space="0" w:color="auto"/>
        <w:left w:val="none" w:sz="0" w:space="0" w:color="auto"/>
        <w:bottom w:val="none" w:sz="0" w:space="0" w:color="auto"/>
        <w:right w:val="none" w:sz="0" w:space="0" w:color="auto"/>
      </w:divBdr>
    </w:div>
    <w:div w:id="1632125919">
      <w:bodyDiv w:val="1"/>
      <w:marLeft w:val="0"/>
      <w:marRight w:val="0"/>
      <w:marTop w:val="0"/>
      <w:marBottom w:val="0"/>
      <w:divBdr>
        <w:top w:val="none" w:sz="0" w:space="0" w:color="auto"/>
        <w:left w:val="none" w:sz="0" w:space="0" w:color="auto"/>
        <w:bottom w:val="none" w:sz="0" w:space="0" w:color="auto"/>
        <w:right w:val="none" w:sz="0" w:space="0" w:color="auto"/>
      </w:divBdr>
    </w:div>
    <w:div w:id="1637485493">
      <w:bodyDiv w:val="1"/>
      <w:marLeft w:val="0"/>
      <w:marRight w:val="0"/>
      <w:marTop w:val="0"/>
      <w:marBottom w:val="0"/>
      <w:divBdr>
        <w:top w:val="none" w:sz="0" w:space="0" w:color="auto"/>
        <w:left w:val="none" w:sz="0" w:space="0" w:color="auto"/>
        <w:bottom w:val="none" w:sz="0" w:space="0" w:color="auto"/>
        <w:right w:val="none" w:sz="0" w:space="0" w:color="auto"/>
      </w:divBdr>
      <w:divsChild>
        <w:div w:id="521437171">
          <w:marLeft w:val="547"/>
          <w:marRight w:val="0"/>
          <w:marTop w:val="77"/>
          <w:marBottom w:val="0"/>
          <w:divBdr>
            <w:top w:val="none" w:sz="0" w:space="0" w:color="auto"/>
            <w:left w:val="none" w:sz="0" w:space="0" w:color="auto"/>
            <w:bottom w:val="none" w:sz="0" w:space="0" w:color="auto"/>
            <w:right w:val="none" w:sz="0" w:space="0" w:color="auto"/>
          </w:divBdr>
        </w:div>
        <w:div w:id="527255577">
          <w:marLeft w:val="547"/>
          <w:marRight w:val="0"/>
          <w:marTop w:val="77"/>
          <w:marBottom w:val="0"/>
          <w:divBdr>
            <w:top w:val="none" w:sz="0" w:space="0" w:color="auto"/>
            <w:left w:val="none" w:sz="0" w:space="0" w:color="auto"/>
            <w:bottom w:val="none" w:sz="0" w:space="0" w:color="auto"/>
            <w:right w:val="none" w:sz="0" w:space="0" w:color="auto"/>
          </w:divBdr>
        </w:div>
        <w:div w:id="1182084789">
          <w:marLeft w:val="547"/>
          <w:marRight w:val="0"/>
          <w:marTop w:val="77"/>
          <w:marBottom w:val="0"/>
          <w:divBdr>
            <w:top w:val="none" w:sz="0" w:space="0" w:color="auto"/>
            <w:left w:val="none" w:sz="0" w:space="0" w:color="auto"/>
            <w:bottom w:val="none" w:sz="0" w:space="0" w:color="auto"/>
            <w:right w:val="none" w:sz="0" w:space="0" w:color="auto"/>
          </w:divBdr>
        </w:div>
        <w:div w:id="1197894286">
          <w:marLeft w:val="547"/>
          <w:marRight w:val="0"/>
          <w:marTop w:val="77"/>
          <w:marBottom w:val="0"/>
          <w:divBdr>
            <w:top w:val="none" w:sz="0" w:space="0" w:color="auto"/>
            <w:left w:val="none" w:sz="0" w:space="0" w:color="auto"/>
            <w:bottom w:val="none" w:sz="0" w:space="0" w:color="auto"/>
            <w:right w:val="none" w:sz="0" w:space="0" w:color="auto"/>
          </w:divBdr>
        </w:div>
      </w:divsChild>
    </w:div>
    <w:div w:id="1644768975">
      <w:bodyDiv w:val="1"/>
      <w:marLeft w:val="0"/>
      <w:marRight w:val="0"/>
      <w:marTop w:val="0"/>
      <w:marBottom w:val="0"/>
      <w:divBdr>
        <w:top w:val="none" w:sz="0" w:space="0" w:color="auto"/>
        <w:left w:val="none" w:sz="0" w:space="0" w:color="auto"/>
        <w:bottom w:val="none" w:sz="0" w:space="0" w:color="auto"/>
        <w:right w:val="none" w:sz="0" w:space="0" w:color="auto"/>
      </w:divBdr>
    </w:div>
    <w:div w:id="1653481540">
      <w:bodyDiv w:val="1"/>
      <w:marLeft w:val="0"/>
      <w:marRight w:val="0"/>
      <w:marTop w:val="0"/>
      <w:marBottom w:val="0"/>
      <w:divBdr>
        <w:top w:val="none" w:sz="0" w:space="0" w:color="auto"/>
        <w:left w:val="none" w:sz="0" w:space="0" w:color="auto"/>
        <w:bottom w:val="none" w:sz="0" w:space="0" w:color="auto"/>
        <w:right w:val="none" w:sz="0" w:space="0" w:color="auto"/>
      </w:divBdr>
    </w:div>
    <w:div w:id="1657345752">
      <w:bodyDiv w:val="1"/>
      <w:marLeft w:val="0"/>
      <w:marRight w:val="0"/>
      <w:marTop w:val="0"/>
      <w:marBottom w:val="0"/>
      <w:divBdr>
        <w:top w:val="none" w:sz="0" w:space="0" w:color="auto"/>
        <w:left w:val="none" w:sz="0" w:space="0" w:color="auto"/>
        <w:bottom w:val="none" w:sz="0" w:space="0" w:color="auto"/>
        <w:right w:val="none" w:sz="0" w:space="0" w:color="auto"/>
      </w:divBdr>
    </w:div>
    <w:div w:id="1670981689">
      <w:bodyDiv w:val="1"/>
      <w:marLeft w:val="0"/>
      <w:marRight w:val="0"/>
      <w:marTop w:val="0"/>
      <w:marBottom w:val="0"/>
      <w:divBdr>
        <w:top w:val="none" w:sz="0" w:space="0" w:color="auto"/>
        <w:left w:val="none" w:sz="0" w:space="0" w:color="auto"/>
        <w:bottom w:val="none" w:sz="0" w:space="0" w:color="auto"/>
        <w:right w:val="none" w:sz="0" w:space="0" w:color="auto"/>
      </w:divBdr>
    </w:div>
    <w:div w:id="1675912593">
      <w:bodyDiv w:val="1"/>
      <w:marLeft w:val="0"/>
      <w:marRight w:val="0"/>
      <w:marTop w:val="0"/>
      <w:marBottom w:val="0"/>
      <w:divBdr>
        <w:top w:val="none" w:sz="0" w:space="0" w:color="auto"/>
        <w:left w:val="none" w:sz="0" w:space="0" w:color="auto"/>
        <w:bottom w:val="none" w:sz="0" w:space="0" w:color="auto"/>
        <w:right w:val="none" w:sz="0" w:space="0" w:color="auto"/>
      </w:divBdr>
    </w:div>
    <w:div w:id="1681351748">
      <w:bodyDiv w:val="1"/>
      <w:marLeft w:val="0"/>
      <w:marRight w:val="0"/>
      <w:marTop w:val="0"/>
      <w:marBottom w:val="0"/>
      <w:divBdr>
        <w:top w:val="none" w:sz="0" w:space="0" w:color="auto"/>
        <w:left w:val="none" w:sz="0" w:space="0" w:color="auto"/>
        <w:bottom w:val="none" w:sz="0" w:space="0" w:color="auto"/>
        <w:right w:val="none" w:sz="0" w:space="0" w:color="auto"/>
      </w:divBdr>
    </w:div>
    <w:div w:id="1720199695">
      <w:bodyDiv w:val="1"/>
      <w:marLeft w:val="0"/>
      <w:marRight w:val="0"/>
      <w:marTop w:val="0"/>
      <w:marBottom w:val="0"/>
      <w:divBdr>
        <w:top w:val="none" w:sz="0" w:space="0" w:color="auto"/>
        <w:left w:val="none" w:sz="0" w:space="0" w:color="auto"/>
        <w:bottom w:val="none" w:sz="0" w:space="0" w:color="auto"/>
        <w:right w:val="none" w:sz="0" w:space="0" w:color="auto"/>
      </w:divBdr>
    </w:div>
    <w:div w:id="1727146963">
      <w:bodyDiv w:val="1"/>
      <w:marLeft w:val="0"/>
      <w:marRight w:val="0"/>
      <w:marTop w:val="0"/>
      <w:marBottom w:val="0"/>
      <w:divBdr>
        <w:top w:val="none" w:sz="0" w:space="0" w:color="auto"/>
        <w:left w:val="none" w:sz="0" w:space="0" w:color="auto"/>
        <w:bottom w:val="none" w:sz="0" w:space="0" w:color="auto"/>
        <w:right w:val="none" w:sz="0" w:space="0" w:color="auto"/>
      </w:divBdr>
    </w:div>
    <w:div w:id="1759524897">
      <w:bodyDiv w:val="1"/>
      <w:marLeft w:val="0"/>
      <w:marRight w:val="0"/>
      <w:marTop w:val="0"/>
      <w:marBottom w:val="0"/>
      <w:divBdr>
        <w:top w:val="none" w:sz="0" w:space="0" w:color="auto"/>
        <w:left w:val="none" w:sz="0" w:space="0" w:color="auto"/>
        <w:bottom w:val="none" w:sz="0" w:space="0" w:color="auto"/>
        <w:right w:val="none" w:sz="0" w:space="0" w:color="auto"/>
      </w:divBdr>
    </w:div>
    <w:div w:id="1772042690">
      <w:bodyDiv w:val="1"/>
      <w:marLeft w:val="0"/>
      <w:marRight w:val="0"/>
      <w:marTop w:val="0"/>
      <w:marBottom w:val="0"/>
      <w:divBdr>
        <w:top w:val="none" w:sz="0" w:space="0" w:color="auto"/>
        <w:left w:val="none" w:sz="0" w:space="0" w:color="auto"/>
        <w:bottom w:val="none" w:sz="0" w:space="0" w:color="auto"/>
        <w:right w:val="none" w:sz="0" w:space="0" w:color="auto"/>
      </w:divBdr>
    </w:div>
    <w:div w:id="1783455233">
      <w:bodyDiv w:val="1"/>
      <w:marLeft w:val="0"/>
      <w:marRight w:val="0"/>
      <w:marTop w:val="0"/>
      <w:marBottom w:val="0"/>
      <w:divBdr>
        <w:top w:val="none" w:sz="0" w:space="0" w:color="auto"/>
        <w:left w:val="none" w:sz="0" w:space="0" w:color="auto"/>
        <w:bottom w:val="none" w:sz="0" w:space="0" w:color="auto"/>
        <w:right w:val="none" w:sz="0" w:space="0" w:color="auto"/>
      </w:divBdr>
    </w:div>
    <w:div w:id="1788620329">
      <w:bodyDiv w:val="1"/>
      <w:marLeft w:val="0"/>
      <w:marRight w:val="0"/>
      <w:marTop w:val="0"/>
      <w:marBottom w:val="0"/>
      <w:divBdr>
        <w:top w:val="none" w:sz="0" w:space="0" w:color="auto"/>
        <w:left w:val="none" w:sz="0" w:space="0" w:color="auto"/>
        <w:bottom w:val="none" w:sz="0" w:space="0" w:color="auto"/>
        <w:right w:val="none" w:sz="0" w:space="0" w:color="auto"/>
      </w:divBdr>
    </w:div>
    <w:div w:id="1815444765">
      <w:bodyDiv w:val="1"/>
      <w:marLeft w:val="0"/>
      <w:marRight w:val="0"/>
      <w:marTop w:val="0"/>
      <w:marBottom w:val="0"/>
      <w:divBdr>
        <w:top w:val="none" w:sz="0" w:space="0" w:color="auto"/>
        <w:left w:val="none" w:sz="0" w:space="0" w:color="auto"/>
        <w:bottom w:val="none" w:sz="0" w:space="0" w:color="auto"/>
        <w:right w:val="none" w:sz="0" w:space="0" w:color="auto"/>
      </w:divBdr>
    </w:div>
    <w:div w:id="1826622976">
      <w:bodyDiv w:val="1"/>
      <w:marLeft w:val="0"/>
      <w:marRight w:val="0"/>
      <w:marTop w:val="0"/>
      <w:marBottom w:val="0"/>
      <w:divBdr>
        <w:top w:val="none" w:sz="0" w:space="0" w:color="auto"/>
        <w:left w:val="none" w:sz="0" w:space="0" w:color="auto"/>
        <w:bottom w:val="none" w:sz="0" w:space="0" w:color="auto"/>
        <w:right w:val="none" w:sz="0" w:space="0" w:color="auto"/>
      </w:divBdr>
    </w:div>
    <w:div w:id="1836416351">
      <w:bodyDiv w:val="1"/>
      <w:marLeft w:val="0"/>
      <w:marRight w:val="0"/>
      <w:marTop w:val="0"/>
      <w:marBottom w:val="0"/>
      <w:divBdr>
        <w:top w:val="none" w:sz="0" w:space="0" w:color="auto"/>
        <w:left w:val="none" w:sz="0" w:space="0" w:color="auto"/>
        <w:bottom w:val="none" w:sz="0" w:space="0" w:color="auto"/>
        <w:right w:val="none" w:sz="0" w:space="0" w:color="auto"/>
      </w:divBdr>
    </w:div>
    <w:div w:id="1850292283">
      <w:bodyDiv w:val="1"/>
      <w:marLeft w:val="0"/>
      <w:marRight w:val="0"/>
      <w:marTop w:val="0"/>
      <w:marBottom w:val="0"/>
      <w:divBdr>
        <w:top w:val="none" w:sz="0" w:space="0" w:color="auto"/>
        <w:left w:val="none" w:sz="0" w:space="0" w:color="auto"/>
        <w:bottom w:val="none" w:sz="0" w:space="0" w:color="auto"/>
        <w:right w:val="none" w:sz="0" w:space="0" w:color="auto"/>
      </w:divBdr>
    </w:div>
    <w:div w:id="1851602382">
      <w:bodyDiv w:val="1"/>
      <w:marLeft w:val="0"/>
      <w:marRight w:val="0"/>
      <w:marTop w:val="0"/>
      <w:marBottom w:val="0"/>
      <w:divBdr>
        <w:top w:val="none" w:sz="0" w:space="0" w:color="auto"/>
        <w:left w:val="none" w:sz="0" w:space="0" w:color="auto"/>
        <w:bottom w:val="none" w:sz="0" w:space="0" w:color="auto"/>
        <w:right w:val="none" w:sz="0" w:space="0" w:color="auto"/>
      </w:divBdr>
    </w:div>
    <w:div w:id="1879008678">
      <w:bodyDiv w:val="1"/>
      <w:marLeft w:val="0"/>
      <w:marRight w:val="0"/>
      <w:marTop w:val="0"/>
      <w:marBottom w:val="0"/>
      <w:divBdr>
        <w:top w:val="none" w:sz="0" w:space="0" w:color="auto"/>
        <w:left w:val="none" w:sz="0" w:space="0" w:color="auto"/>
        <w:bottom w:val="none" w:sz="0" w:space="0" w:color="auto"/>
        <w:right w:val="none" w:sz="0" w:space="0" w:color="auto"/>
      </w:divBdr>
    </w:div>
    <w:div w:id="1888177948">
      <w:bodyDiv w:val="1"/>
      <w:marLeft w:val="0"/>
      <w:marRight w:val="0"/>
      <w:marTop w:val="0"/>
      <w:marBottom w:val="0"/>
      <w:divBdr>
        <w:top w:val="none" w:sz="0" w:space="0" w:color="auto"/>
        <w:left w:val="none" w:sz="0" w:space="0" w:color="auto"/>
        <w:bottom w:val="none" w:sz="0" w:space="0" w:color="auto"/>
        <w:right w:val="none" w:sz="0" w:space="0" w:color="auto"/>
      </w:divBdr>
    </w:div>
    <w:div w:id="1889879524">
      <w:bodyDiv w:val="1"/>
      <w:marLeft w:val="0"/>
      <w:marRight w:val="0"/>
      <w:marTop w:val="0"/>
      <w:marBottom w:val="0"/>
      <w:divBdr>
        <w:top w:val="none" w:sz="0" w:space="0" w:color="auto"/>
        <w:left w:val="none" w:sz="0" w:space="0" w:color="auto"/>
        <w:bottom w:val="none" w:sz="0" w:space="0" w:color="auto"/>
        <w:right w:val="none" w:sz="0" w:space="0" w:color="auto"/>
      </w:divBdr>
    </w:div>
    <w:div w:id="1900365407">
      <w:bodyDiv w:val="1"/>
      <w:marLeft w:val="0"/>
      <w:marRight w:val="0"/>
      <w:marTop w:val="0"/>
      <w:marBottom w:val="0"/>
      <w:divBdr>
        <w:top w:val="none" w:sz="0" w:space="0" w:color="auto"/>
        <w:left w:val="none" w:sz="0" w:space="0" w:color="auto"/>
        <w:bottom w:val="none" w:sz="0" w:space="0" w:color="auto"/>
        <w:right w:val="none" w:sz="0" w:space="0" w:color="auto"/>
      </w:divBdr>
    </w:div>
    <w:div w:id="1901088490">
      <w:bodyDiv w:val="1"/>
      <w:marLeft w:val="0"/>
      <w:marRight w:val="0"/>
      <w:marTop w:val="0"/>
      <w:marBottom w:val="0"/>
      <w:divBdr>
        <w:top w:val="none" w:sz="0" w:space="0" w:color="auto"/>
        <w:left w:val="none" w:sz="0" w:space="0" w:color="auto"/>
        <w:bottom w:val="none" w:sz="0" w:space="0" w:color="auto"/>
        <w:right w:val="none" w:sz="0" w:space="0" w:color="auto"/>
      </w:divBdr>
    </w:div>
    <w:div w:id="1904755917">
      <w:bodyDiv w:val="1"/>
      <w:marLeft w:val="0"/>
      <w:marRight w:val="0"/>
      <w:marTop w:val="0"/>
      <w:marBottom w:val="0"/>
      <w:divBdr>
        <w:top w:val="none" w:sz="0" w:space="0" w:color="auto"/>
        <w:left w:val="none" w:sz="0" w:space="0" w:color="auto"/>
        <w:bottom w:val="none" w:sz="0" w:space="0" w:color="auto"/>
        <w:right w:val="none" w:sz="0" w:space="0" w:color="auto"/>
      </w:divBdr>
    </w:div>
    <w:div w:id="1928345442">
      <w:bodyDiv w:val="1"/>
      <w:marLeft w:val="0"/>
      <w:marRight w:val="0"/>
      <w:marTop w:val="0"/>
      <w:marBottom w:val="0"/>
      <w:divBdr>
        <w:top w:val="none" w:sz="0" w:space="0" w:color="auto"/>
        <w:left w:val="none" w:sz="0" w:space="0" w:color="auto"/>
        <w:bottom w:val="none" w:sz="0" w:space="0" w:color="auto"/>
        <w:right w:val="none" w:sz="0" w:space="0" w:color="auto"/>
      </w:divBdr>
    </w:div>
    <w:div w:id="1943368173">
      <w:bodyDiv w:val="1"/>
      <w:marLeft w:val="0"/>
      <w:marRight w:val="0"/>
      <w:marTop w:val="0"/>
      <w:marBottom w:val="0"/>
      <w:divBdr>
        <w:top w:val="none" w:sz="0" w:space="0" w:color="auto"/>
        <w:left w:val="none" w:sz="0" w:space="0" w:color="auto"/>
        <w:bottom w:val="none" w:sz="0" w:space="0" w:color="auto"/>
        <w:right w:val="none" w:sz="0" w:space="0" w:color="auto"/>
      </w:divBdr>
    </w:div>
    <w:div w:id="1963149716">
      <w:bodyDiv w:val="1"/>
      <w:marLeft w:val="0"/>
      <w:marRight w:val="0"/>
      <w:marTop w:val="0"/>
      <w:marBottom w:val="0"/>
      <w:divBdr>
        <w:top w:val="none" w:sz="0" w:space="0" w:color="auto"/>
        <w:left w:val="none" w:sz="0" w:space="0" w:color="auto"/>
        <w:bottom w:val="none" w:sz="0" w:space="0" w:color="auto"/>
        <w:right w:val="none" w:sz="0" w:space="0" w:color="auto"/>
      </w:divBdr>
    </w:div>
    <w:div w:id="1963268572">
      <w:bodyDiv w:val="1"/>
      <w:marLeft w:val="0"/>
      <w:marRight w:val="0"/>
      <w:marTop w:val="0"/>
      <w:marBottom w:val="0"/>
      <w:divBdr>
        <w:top w:val="none" w:sz="0" w:space="0" w:color="auto"/>
        <w:left w:val="none" w:sz="0" w:space="0" w:color="auto"/>
        <w:bottom w:val="none" w:sz="0" w:space="0" w:color="auto"/>
        <w:right w:val="none" w:sz="0" w:space="0" w:color="auto"/>
      </w:divBdr>
    </w:div>
    <w:div w:id="1965887081">
      <w:bodyDiv w:val="1"/>
      <w:marLeft w:val="0"/>
      <w:marRight w:val="0"/>
      <w:marTop w:val="0"/>
      <w:marBottom w:val="0"/>
      <w:divBdr>
        <w:top w:val="none" w:sz="0" w:space="0" w:color="auto"/>
        <w:left w:val="none" w:sz="0" w:space="0" w:color="auto"/>
        <w:bottom w:val="none" w:sz="0" w:space="0" w:color="auto"/>
        <w:right w:val="none" w:sz="0" w:space="0" w:color="auto"/>
      </w:divBdr>
    </w:div>
    <w:div w:id="1989938335">
      <w:bodyDiv w:val="1"/>
      <w:marLeft w:val="0"/>
      <w:marRight w:val="0"/>
      <w:marTop w:val="0"/>
      <w:marBottom w:val="0"/>
      <w:divBdr>
        <w:top w:val="none" w:sz="0" w:space="0" w:color="auto"/>
        <w:left w:val="none" w:sz="0" w:space="0" w:color="auto"/>
        <w:bottom w:val="none" w:sz="0" w:space="0" w:color="auto"/>
        <w:right w:val="none" w:sz="0" w:space="0" w:color="auto"/>
      </w:divBdr>
    </w:div>
    <w:div w:id="1996303115">
      <w:bodyDiv w:val="1"/>
      <w:marLeft w:val="0"/>
      <w:marRight w:val="0"/>
      <w:marTop w:val="0"/>
      <w:marBottom w:val="0"/>
      <w:divBdr>
        <w:top w:val="none" w:sz="0" w:space="0" w:color="auto"/>
        <w:left w:val="none" w:sz="0" w:space="0" w:color="auto"/>
        <w:bottom w:val="none" w:sz="0" w:space="0" w:color="auto"/>
        <w:right w:val="none" w:sz="0" w:space="0" w:color="auto"/>
      </w:divBdr>
      <w:divsChild>
        <w:div w:id="85267696">
          <w:marLeft w:val="0"/>
          <w:marRight w:val="0"/>
          <w:marTop w:val="86"/>
          <w:marBottom w:val="0"/>
          <w:divBdr>
            <w:top w:val="none" w:sz="0" w:space="0" w:color="auto"/>
            <w:left w:val="none" w:sz="0" w:space="0" w:color="auto"/>
            <w:bottom w:val="none" w:sz="0" w:space="0" w:color="auto"/>
            <w:right w:val="none" w:sz="0" w:space="0" w:color="auto"/>
          </w:divBdr>
        </w:div>
        <w:div w:id="428428589">
          <w:marLeft w:val="0"/>
          <w:marRight w:val="0"/>
          <w:marTop w:val="86"/>
          <w:marBottom w:val="0"/>
          <w:divBdr>
            <w:top w:val="none" w:sz="0" w:space="0" w:color="auto"/>
            <w:left w:val="none" w:sz="0" w:space="0" w:color="auto"/>
            <w:bottom w:val="none" w:sz="0" w:space="0" w:color="auto"/>
            <w:right w:val="none" w:sz="0" w:space="0" w:color="auto"/>
          </w:divBdr>
        </w:div>
        <w:div w:id="566109123">
          <w:marLeft w:val="0"/>
          <w:marRight w:val="0"/>
          <w:marTop w:val="86"/>
          <w:marBottom w:val="0"/>
          <w:divBdr>
            <w:top w:val="none" w:sz="0" w:space="0" w:color="auto"/>
            <w:left w:val="none" w:sz="0" w:space="0" w:color="auto"/>
            <w:bottom w:val="none" w:sz="0" w:space="0" w:color="auto"/>
            <w:right w:val="none" w:sz="0" w:space="0" w:color="auto"/>
          </w:divBdr>
        </w:div>
        <w:div w:id="1052271803">
          <w:marLeft w:val="0"/>
          <w:marRight w:val="0"/>
          <w:marTop w:val="86"/>
          <w:marBottom w:val="0"/>
          <w:divBdr>
            <w:top w:val="none" w:sz="0" w:space="0" w:color="auto"/>
            <w:left w:val="none" w:sz="0" w:space="0" w:color="auto"/>
            <w:bottom w:val="none" w:sz="0" w:space="0" w:color="auto"/>
            <w:right w:val="none" w:sz="0" w:space="0" w:color="auto"/>
          </w:divBdr>
        </w:div>
      </w:divsChild>
    </w:div>
    <w:div w:id="2025353375">
      <w:bodyDiv w:val="1"/>
      <w:marLeft w:val="0"/>
      <w:marRight w:val="0"/>
      <w:marTop w:val="0"/>
      <w:marBottom w:val="0"/>
      <w:divBdr>
        <w:top w:val="none" w:sz="0" w:space="0" w:color="auto"/>
        <w:left w:val="none" w:sz="0" w:space="0" w:color="auto"/>
        <w:bottom w:val="none" w:sz="0" w:space="0" w:color="auto"/>
        <w:right w:val="none" w:sz="0" w:space="0" w:color="auto"/>
      </w:divBdr>
    </w:div>
    <w:div w:id="2036996422">
      <w:bodyDiv w:val="1"/>
      <w:marLeft w:val="0"/>
      <w:marRight w:val="0"/>
      <w:marTop w:val="0"/>
      <w:marBottom w:val="0"/>
      <w:divBdr>
        <w:top w:val="none" w:sz="0" w:space="0" w:color="auto"/>
        <w:left w:val="none" w:sz="0" w:space="0" w:color="auto"/>
        <w:bottom w:val="none" w:sz="0" w:space="0" w:color="auto"/>
        <w:right w:val="none" w:sz="0" w:space="0" w:color="auto"/>
      </w:divBdr>
    </w:div>
    <w:div w:id="2043436140">
      <w:bodyDiv w:val="1"/>
      <w:marLeft w:val="0"/>
      <w:marRight w:val="0"/>
      <w:marTop w:val="0"/>
      <w:marBottom w:val="0"/>
      <w:divBdr>
        <w:top w:val="none" w:sz="0" w:space="0" w:color="auto"/>
        <w:left w:val="none" w:sz="0" w:space="0" w:color="auto"/>
        <w:bottom w:val="none" w:sz="0" w:space="0" w:color="auto"/>
        <w:right w:val="none" w:sz="0" w:space="0" w:color="auto"/>
      </w:divBdr>
    </w:div>
    <w:div w:id="2048025361">
      <w:bodyDiv w:val="1"/>
      <w:marLeft w:val="0"/>
      <w:marRight w:val="0"/>
      <w:marTop w:val="0"/>
      <w:marBottom w:val="0"/>
      <w:divBdr>
        <w:top w:val="none" w:sz="0" w:space="0" w:color="auto"/>
        <w:left w:val="none" w:sz="0" w:space="0" w:color="auto"/>
        <w:bottom w:val="none" w:sz="0" w:space="0" w:color="auto"/>
        <w:right w:val="none" w:sz="0" w:space="0" w:color="auto"/>
      </w:divBdr>
    </w:div>
    <w:div w:id="2052222210">
      <w:bodyDiv w:val="1"/>
      <w:marLeft w:val="0"/>
      <w:marRight w:val="0"/>
      <w:marTop w:val="0"/>
      <w:marBottom w:val="0"/>
      <w:divBdr>
        <w:top w:val="none" w:sz="0" w:space="0" w:color="auto"/>
        <w:left w:val="none" w:sz="0" w:space="0" w:color="auto"/>
        <w:bottom w:val="none" w:sz="0" w:space="0" w:color="auto"/>
        <w:right w:val="none" w:sz="0" w:space="0" w:color="auto"/>
      </w:divBdr>
    </w:div>
    <w:div w:id="2055349354">
      <w:bodyDiv w:val="1"/>
      <w:marLeft w:val="0"/>
      <w:marRight w:val="0"/>
      <w:marTop w:val="0"/>
      <w:marBottom w:val="0"/>
      <w:divBdr>
        <w:top w:val="none" w:sz="0" w:space="0" w:color="auto"/>
        <w:left w:val="none" w:sz="0" w:space="0" w:color="auto"/>
        <w:bottom w:val="none" w:sz="0" w:space="0" w:color="auto"/>
        <w:right w:val="none" w:sz="0" w:space="0" w:color="auto"/>
      </w:divBdr>
    </w:div>
    <w:div w:id="2072195594">
      <w:bodyDiv w:val="1"/>
      <w:marLeft w:val="0"/>
      <w:marRight w:val="0"/>
      <w:marTop w:val="0"/>
      <w:marBottom w:val="0"/>
      <w:divBdr>
        <w:top w:val="none" w:sz="0" w:space="0" w:color="auto"/>
        <w:left w:val="none" w:sz="0" w:space="0" w:color="auto"/>
        <w:bottom w:val="none" w:sz="0" w:space="0" w:color="auto"/>
        <w:right w:val="none" w:sz="0" w:space="0" w:color="auto"/>
      </w:divBdr>
    </w:div>
    <w:div w:id="2087221481">
      <w:bodyDiv w:val="1"/>
      <w:marLeft w:val="0"/>
      <w:marRight w:val="0"/>
      <w:marTop w:val="0"/>
      <w:marBottom w:val="0"/>
      <w:divBdr>
        <w:top w:val="none" w:sz="0" w:space="0" w:color="auto"/>
        <w:left w:val="none" w:sz="0" w:space="0" w:color="auto"/>
        <w:bottom w:val="none" w:sz="0" w:space="0" w:color="auto"/>
        <w:right w:val="none" w:sz="0" w:space="0" w:color="auto"/>
      </w:divBdr>
    </w:div>
    <w:div w:id="2111200578">
      <w:bodyDiv w:val="1"/>
      <w:marLeft w:val="0"/>
      <w:marRight w:val="0"/>
      <w:marTop w:val="0"/>
      <w:marBottom w:val="0"/>
      <w:divBdr>
        <w:top w:val="none" w:sz="0" w:space="0" w:color="auto"/>
        <w:left w:val="none" w:sz="0" w:space="0" w:color="auto"/>
        <w:bottom w:val="none" w:sz="0" w:space="0" w:color="auto"/>
        <w:right w:val="none" w:sz="0" w:space="0" w:color="auto"/>
      </w:divBdr>
    </w:div>
    <w:div w:id="2131972035">
      <w:bodyDiv w:val="1"/>
      <w:marLeft w:val="0"/>
      <w:marRight w:val="0"/>
      <w:marTop w:val="0"/>
      <w:marBottom w:val="0"/>
      <w:divBdr>
        <w:top w:val="none" w:sz="0" w:space="0" w:color="auto"/>
        <w:left w:val="none" w:sz="0" w:space="0" w:color="auto"/>
        <w:bottom w:val="none" w:sz="0" w:space="0" w:color="auto"/>
        <w:right w:val="none" w:sz="0" w:space="0" w:color="auto"/>
      </w:divBdr>
    </w:div>
    <w:div w:id="2139755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945-00-00bk-tgbk-july-meeting-agenda.pptx" TargetMode="External"/><Relationship Id="rId13" Type="http://schemas.openxmlformats.org/officeDocument/2006/relationships/hyperlink" Target="https://mentor.ieee.org/802.11/dcn/24/11-24-0945-03-00bk-tgbk-july-meeting-agenda.pptx" TargetMode="External"/><Relationship Id="rId18" Type="http://schemas.openxmlformats.org/officeDocument/2006/relationships/hyperlink" Target="https://mentor.ieee.org/802.11/dcn/24/11-24-1073-01-00bk-lb286-editorial-comment-resolutions.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4/11-24-1080-01-00bk-lb286-comment-resolution-cid-2003.docx"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mentor.ieee.org/802.11/dcn/24/11-24-0958-02-00bk-lb286-cr-part-2.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entor.ieee.org/802.11/dcn/24/11-24-0951-01-00bk-lb286-cr-part-1.docx" TargetMode="External"/><Relationship Id="rId20" Type="http://schemas.openxmlformats.org/officeDocument/2006/relationships/hyperlink" Target="https://mentor.ieee.org/802.11/dcn/24/11-24-0954-04-00bk-proposed-resolutions-to-11bk-lb286-cids-on-passive-rang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4/11-24-0754-05-00bk-lb286-comments-on-d2-0.xlsx" TargetMode="External"/><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mentor.ieee.org/802.11/dcn/24/11-24-0966-04-00bk-lb286-comment-resolution-for-emlsr-related-cid-2056.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4/11-24-0945-04-00bk-tgbk-july-meeting-agenda.ppt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443D-1DCA-44CC-8845-CAD35012EA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18</TotalTime>
  <Pages>7</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
  <cp:lastModifiedBy>Das, Dibakar</cp:lastModifiedBy>
  <cp:revision>23</cp:revision>
  <cp:lastPrinted>1900-01-01T08:00:00Z</cp:lastPrinted>
  <dcterms:created xsi:type="dcterms:W3CDTF">2024-08-02T22:36:00Z</dcterms:created>
  <dcterms:modified xsi:type="dcterms:W3CDTF">2024-08-02T22:55:00Z</dcterms:modified>
</cp:coreProperties>
</file>