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0938B675" w14:textId="4001D9BA" w:rsidR="006E6BF8" w:rsidRPr="008824AB" w:rsidRDefault="006E6BF8" w:rsidP="008824AB">
                            <w:pPr>
                              <w:pStyle w:val="ListParagraph"/>
                              <w:numPr>
                                <w:ilvl w:val="0"/>
                                <w:numId w:val="1"/>
                              </w:numPr>
                              <w:jc w:val="both"/>
                              <w:rPr>
                                <w:sz w:val="22"/>
                              </w:rPr>
                            </w:pPr>
                            <w:r>
                              <w:rPr>
                                <w:sz w:val="22"/>
                              </w:rPr>
                              <w:t>Rev 7: Updated after third conference calls, including additional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C7F0DBD"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Updated after second conf calls</w:t>
                      </w:r>
                      <w:r w:rsidR="004178B1">
                        <w:rPr>
                          <w:sz w:val="22"/>
                        </w:rPr>
                        <w:t>, including additional requests (some more are pending processing).</w:t>
                      </w:r>
                    </w:p>
                    <w:p w14:paraId="0938B675" w14:textId="4001D9BA" w:rsidR="006E6BF8" w:rsidRPr="008824AB" w:rsidRDefault="006E6BF8" w:rsidP="008824AB">
                      <w:pPr>
                        <w:pStyle w:val="ListParagraph"/>
                        <w:numPr>
                          <w:ilvl w:val="0"/>
                          <w:numId w:val="1"/>
                        </w:numPr>
                        <w:jc w:val="both"/>
                        <w:rPr>
                          <w:sz w:val="22"/>
                        </w:rPr>
                      </w:pPr>
                      <w:r>
                        <w:rPr>
                          <w:sz w:val="22"/>
                        </w:rPr>
                        <w:t>Rev 7: Updated after third conference calls, including additional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6E6BF8"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6E6BF8"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6E6BF8"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6E6BF8"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6166D" w:rsidRDefault="006E6BF8" w:rsidP="00F1192F">
            <w:pPr>
              <w:jc w:val="center"/>
              <w:rPr>
                <w:color w:val="00B050"/>
                <w:sz w:val="16"/>
                <w:szCs w:val="16"/>
              </w:rPr>
            </w:pPr>
            <w:hyperlink r:id="rId15" w:history="1">
              <w:r w:rsidR="00F1192F" w:rsidRPr="00D6166D">
                <w:rPr>
                  <w:rStyle w:val="Hyperlink"/>
                  <w:rFonts w:ascii="Calibri" w:hAnsi="Calibri" w:cs="Calibri"/>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6166D" w:rsidRDefault="00F1192F" w:rsidP="00F1192F">
            <w:pPr>
              <w:rPr>
                <w:rFonts w:eastAsia="MS Gothic"/>
                <w:color w:val="00B050"/>
                <w:kern w:val="24"/>
                <w:sz w:val="16"/>
                <w:szCs w:val="16"/>
              </w:rPr>
            </w:pPr>
            <w:r w:rsidRPr="00D6166D">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6166D" w:rsidRDefault="00F1192F" w:rsidP="00F1192F">
            <w:pPr>
              <w:rPr>
                <w:rFonts w:eastAsia="MS Gothic"/>
                <w:color w:val="00B050"/>
                <w:kern w:val="24"/>
                <w:sz w:val="16"/>
                <w:szCs w:val="16"/>
              </w:rPr>
            </w:pPr>
            <w:r w:rsidRPr="00D6166D">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6166D" w:rsidRDefault="00D6166D" w:rsidP="00F1192F">
            <w:pPr>
              <w:pStyle w:val="NormalWeb"/>
              <w:spacing w:before="0" w:beforeAutospacing="0" w:after="0" w:afterAutospacing="0"/>
              <w:jc w:val="center"/>
              <w:rPr>
                <w:rFonts w:eastAsia="MS Gothic"/>
                <w:color w:val="00B050"/>
                <w:kern w:val="24"/>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6166D" w:rsidRDefault="00F1192F" w:rsidP="00F1192F">
            <w:pPr>
              <w:jc w:val="center"/>
              <w:rPr>
                <w:color w:val="00B050"/>
                <w:kern w:val="24"/>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6166D" w:rsidRDefault="00F1192F" w:rsidP="00F1192F">
            <w:pPr>
              <w:jc w:val="center"/>
              <w:rPr>
                <w:color w:val="00B050"/>
                <w:kern w:val="24"/>
                <w:sz w:val="16"/>
                <w:szCs w:val="16"/>
              </w:rPr>
            </w:pPr>
            <w:r w:rsidRPr="00D6166D">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6E6BF8"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6E6BF8"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6E6BF8"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6E6BF8"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113CE7" w:rsidRDefault="006E6BF8" w:rsidP="00F1192F">
            <w:pPr>
              <w:jc w:val="center"/>
              <w:rPr>
                <w:color w:val="00B050"/>
                <w:sz w:val="16"/>
                <w:szCs w:val="16"/>
              </w:rPr>
            </w:pPr>
            <w:hyperlink r:id="rId20" w:history="1">
              <w:r w:rsidR="00F1192F" w:rsidRPr="00113CE7">
                <w:rPr>
                  <w:rStyle w:val="Hyperlink"/>
                  <w:rFonts w:ascii="Calibri" w:hAnsi="Calibri" w:cs="Calibri"/>
                  <w:color w:val="00B05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113CE7" w:rsidRDefault="00F1192F" w:rsidP="00F1192F">
            <w:pPr>
              <w:rPr>
                <w:rFonts w:eastAsia="MS Gothic"/>
                <w:color w:val="00B050"/>
                <w:kern w:val="24"/>
                <w:sz w:val="16"/>
                <w:szCs w:val="16"/>
              </w:rPr>
            </w:pPr>
            <w:r w:rsidRPr="00113CE7">
              <w:rPr>
                <w:color w:val="00B050"/>
                <w:sz w:val="16"/>
                <w:szCs w:val="16"/>
              </w:rPr>
              <w:t xml:space="preserve">TXOP level </w:t>
            </w:r>
            <w:proofErr w:type="spellStart"/>
            <w:r w:rsidRPr="00113CE7">
              <w:rPr>
                <w:color w:val="00B050"/>
                <w:sz w:val="16"/>
                <w:szCs w:val="16"/>
              </w:rPr>
              <w:t>preemption</w:t>
            </w:r>
            <w:proofErr w:type="spellEnd"/>
            <w:r w:rsidRPr="00113CE7">
              <w:rPr>
                <w:color w:val="00B05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113CE7" w:rsidRDefault="00F1192F" w:rsidP="00F1192F">
            <w:pPr>
              <w:rPr>
                <w:rFonts w:eastAsia="MS Gothic"/>
                <w:color w:val="00B050"/>
                <w:kern w:val="24"/>
                <w:sz w:val="16"/>
                <w:szCs w:val="16"/>
              </w:rPr>
            </w:pPr>
            <w:r w:rsidRPr="00113CE7">
              <w:rPr>
                <w:color w:val="00B05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1BC4BB79" w:rsidR="00F1192F" w:rsidRPr="00113CE7" w:rsidRDefault="00113CE7" w:rsidP="00F1192F">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113CE7" w:rsidRDefault="00F1192F" w:rsidP="00F1192F">
            <w:pPr>
              <w:jc w:val="center"/>
              <w:rPr>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113CE7" w:rsidRDefault="00F1192F" w:rsidP="00F1192F">
            <w:pPr>
              <w:jc w:val="center"/>
              <w:rPr>
                <w:color w:val="00B050"/>
                <w:kern w:val="24"/>
                <w:sz w:val="16"/>
                <w:szCs w:val="16"/>
              </w:rPr>
            </w:pPr>
            <w:r w:rsidRPr="00113CE7">
              <w:rPr>
                <w:color w:val="00B05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6E6BF8"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6E6BF8"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6E6BF8"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6E6BF8"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6E6BF8" w:rsidP="00E816B3">
            <w:pPr>
              <w:jc w:val="center"/>
              <w:rPr>
                <w:rFonts w:eastAsia="MS Gothic"/>
                <w:color w:val="00B050"/>
                <w:kern w:val="24"/>
                <w:sz w:val="16"/>
                <w:szCs w:val="16"/>
              </w:rPr>
            </w:pPr>
            <w:hyperlink r:id="rId25"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6E6BF8"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6E6BF8"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113CE7" w:rsidRDefault="006E6BF8" w:rsidP="00E816B3">
            <w:pPr>
              <w:jc w:val="center"/>
              <w:rPr>
                <w:rFonts w:eastAsia="MS Gothic"/>
                <w:color w:val="00B050"/>
                <w:kern w:val="24"/>
                <w:sz w:val="16"/>
                <w:szCs w:val="16"/>
              </w:rPr>
            </w:pPr>
            <w:hyperlink r:id="rId28" w:history="1">
              <w:r w:rsidR="00E816B3" w:rsidRPr="00113CE7">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113CE7" w:rsidRDefault="00E816B3" w:rsidP="00E816B3">
            <w:pPr>
              <w:rPr>
                <w:rFonts w:eastAsia="MS Gothic"/>
                <w:color w:val="00B050"/>
                <w:kern w:val="24"/>
                <w:sz w:val="16"/>
                <w:szCs w:val="16"/>
              </w:rPr>
            </w:pPr>
            <w:proofErr w:type="spellStart"/>
            <w:r w:rsidRPr="00113CE7">
              <w:rPr>
                <w:color w:val="00B050"/>
                <w:sz w:val="16"/>
                <w:szCs w:val="16"/>
              </w:rPr>
              <w:t>Signaling</w:t>
            </w:r>
            <w:proofErr w:type="spellEnd"/>
            <w:r w:rsidRPr="00113CE7">
              <w:rPr>
                <w:color w:val="00B050"/>
                <w:sz w:val="16"/>
                <w:szCs w:val="16"/>
              </w:rPr>
              <w:t xml:space="preserve"> of </w:t>
            </w:r>
            <w:proofErr w:type="spellStart"/>
            <w:r w:rsidRPr="00113CE7">
              <w:rPr>
                <w:color w:val="00B050"/>
                <w:sz w:val="16"/>
                <w:szCs w:val="16"/>
              </w:rPr>
              <w:t>Preemption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113CE7" w:rsidRDefault="00E816B3" w:rsidP="00E816B3">
            <w:pPr>
              <w:rPr>
                <w:rFonts w:eastAsia="MS Gothic"/>
                <w:color w:val="00B050"/>
                <w:kern w:val="24"/>
                <w:sz w:val="16"/>
                <w:szCs w:val="16"/>
              </w:rPr>
            </w:pPr>
            <w:r w:rsidRPr="00113CE7">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6E6BF8" w:rsidP="00E816B3">
            <w:pPr>
              <w:jc w:val="center"/>
              <w:rPr>
                <w:rFonts w:eastAsia="MS Gothic"/>
                <w:kern w:val="24"/>
                <w:sz w:val="16"/>
                <w:szCs w:val="16"/>
              </w:rPr>
            </w:pPr>
            <w:hyperlink r:id="rId29"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113CE7" w:rsidRDefault="006E6BF8" w:rsidP="00E816B3">
            <w:pPr>
              <w:jc w:val="center"/>
              <w:rPr>
                <w:rFonts w:eastAsia="MS Gothic"/>
                <w:color w:val="00B050"/>
                <w:kern w:val="24"/>
                <w:sz w:val="16"/>
                <w:szCs w:val="16"/>
              </w:rPr>
            </w:pPr>
            <w:hyperlink r:id="rId30" w:history="1">
              <w:r w:rsidR="00E816B3" w:rsidRPr="00113CE7">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113CE7" w:rsidRDefault="00E816B3" w:rsidP="00E816B3">
            <w:pPr>
              <w:rPr>
                <w:rFonts w:eastAsia="MS Gothic"/>
                <w:color w:val="00B050"/>
                <w:kern w:val="24"/>
                <w:sz w:val="16"/>
                <w:szCs w:val="16"/>
              </w:rPr>
            </w:pPr>
            <w:r w:rsidRPr="00113CE7">
              <w:rPr>
                <w:color w:val="00B050"/>
                <w:sz w:val="16"/>
                <w:szCs w:val="16"/>
              </w:rPr>
              <w:t xml:space="preserve">TXOP </w:t>
            </w:r>
            <w:proofErr w:type="spellStart"/>
            <w:r w:rsidRPr="00113CE7">
              <w:rPr>
                <w:color w:val="00B050"/>
                <w:sz w:val="16"/>
                <w:szCs w:val="16"/>
              </w:rPr>
              <w:t>preemption</w:t>
            </w:r>
            <w:proofErr w:type="spellEnd"/>
            <w:r w:rsidRPr="00113CE7">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113CE7" w:rsidRDefault="00E816B3" w:rsidP="00E816B3">
            <w:pPr>
              <w:rPr>
                <w:rFonts w:eastAsia="MS Gothic"/>
                <w:color w:val="00B050"/>
                <w:kern w:val="24"/>
                <w:sz w:val="16"/>
                <w:szCs w:val="16"/>
              </w:rPr>
            </w:pPr>
            <w:r w:rsidRPr="00113CE7">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113CE7" w:rsidRDefault="00113CE7" w:rsidP="00E816B3">
            <w:pPr>
              <w:pStyle w:val="NormalWeb"/>
              <w:spacing w:before="0" w:beforeAutospacing="0" w:after="0" w:afterAutospacing="0"/>
              <w:jc w:val="center"/>
              <w:rPr>
                <w:rFonts w:eastAsia="MS Gothic"/>
                <w:color w:val="00B050"/>
                <w:kern w:val="24"/>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113CE7" w:rsidRDefault="00E816B3" w:rsidP="00E816B3">
            <w:pPr>
              <w:jc w:val="center"/>
              <w:rPr>
                <w:rFonts w:eastAsiaTheme="minorEastAsia"/>
                <w:color w:val="00B050"/>
                <w:kern w:val="24"/>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113CE7" w:rsidRDefault="00E816B3" w:rsidP="00E816B3">
            <w:pPr>
              <w:jc w:val="center"/>
              <w:rPr>
                <w:color w:val="00B050"/>
                <w:kern w:val="24"/>
                <w:sz w:val="16"/>
                <w:szCs w:val="16"/>
              </w:rPr>
            </w:pPr>
            <w:r w:rsidRPr="00113CE7">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6E6BF8" w:rsidP="00E816B3">
            <w:pPr>
              <w:jc w:val="center"/>
              <w:rPr>
                <w:rFonts w:eastAsia="MS Gothic"/>
                <w:kern w:val="24"/>
                <w:sz w:val="16"/>
                <w:szCs w:val="16"/>
              </w:rPr>
            </w:pPr>
            <w:hyperlink r:id="rId31"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6E6BF8" w:rsidP="00952774">
            <w:pPr>
              <w:jc w:val="center"/>
              <w:rPr>
                <w:color w:val="FF0000"/>
                <w:sz w:val="16"/>
                <w:szCs w:val="16"/>
              </w:rPr>
            </w:pPr>
            <w:hyperlink r:id="rId32"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6E6BF8" w:rsidP="00952774">
            <w:pPr>
              <w:jc w:val="center"/>
              <w:rPr>
                <w:color w:val="FF0000"/>
                <w:sz w:val="16"/>
                <w:szCs w:val="16"/>
              </w:rPr>
            </w:pPr>
            <w:hyperlink r:id="rId33"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035373" w:rsidRDefault="00035373" w:rsidP="00952774">
            <w:pPr>
              <w:jc w:val="center"/>
              <w:rPr>
                <w:color w:val="000000" w:themeColor="text1"/>
                <w:sz w:val="16"/>
                <w:szCs w:val="16"/>
              </w:rPr>
            </w:pPr>
            <w:hyperlink r:id="rId34" w:history="1">
              <w:r w:rsidR="00952774" w:rsidRPr="00035373">
                <w:rPr>
                  <w:rStyle w:val="Hyperlink"/>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035373" w:rsidRDefault="00952774" w:rsidP="00952774">
            <w:pPr>
              <w:rPr>
                <w:color w:val="000000" w:themeColor="text1"/>
                <w:sz w:val="16"/>
                <w:szCs w:val="16"/>
              </w:rPr>
            </w:pPr>
            <w:r w:rsidRPr="00035373">
              <w:rPr>
                <w:color w:val="000000" w:themeColor="text1"/>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035373" w:rsidRDefault="00952774" w:rsidP="00952774">
            <w:pPr>
              <w:rPr>
                <w:color w:val="000000" w:themeColor="text1"/>
                <w:sz w:val="16"/>
                <w:szCs w:val="16"/>
              </w:rPr>
            </w:pPr>
            <w:r w:rsidRPr="00035373">
              <w:rPr>
                <w:color w:val="000000" w:themeColor="text1"/>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0FF2AF02" w:rsidR="00952774" w:rsidRPr="00035373" w:rsidRDefault="00035373" w:rsidP="00952774">
            <w:pPr>
              <w:pStyle w:val="NormalWeb"/>
              <w:spacing w:before="0" w:beforeAutospacing="0" w:after="0" w:afterAutospacing="0"/>
              <w:jc w:val="center"/>
              <w:rPr>
                <w:color w:val="000000" w:themeColor="text1"/>
                <w:sz w:val="16"/>
                <w:szCs w:val="16"/>
              </w:rPr>
            </w:pPr>
            <w:r>
              <w:rPr>
                <w:color w:val="000000" w:themeColor="text1"/>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035373" w:rsidRDefault="00952774" w:rsidP="00952774">
            <w:pPr>
              <w:jc w:val="center"/>
              <w:rPr>
                <w:color w:val="000000" w:themeColor="text1"/>
                <w:sz w:val="16"/>
                <w:szCs w:val="16"/>
              </w:rPr>
            </w:pPr>
            <w:r w:rsidRPr="00035373">
              <w:rPr>
                <w:color w:val="000000" w:themeColor="text1"/>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035373" w:rsidRDefault="00952774" w:rsidP="00952774">
            <w:pPr>
              <w:jc w:val="center"/>
              <w:rPr>
                <w:color w:val="000000" w:themeColor="text1"/>
                <w:sz w:val="16"/>
                <w:szCs w:val="16"/>
              </w:rPr>
            </w:pPr>
            <w:r w:rsidRPr="00035373">
              <w:rPr>
                <w:color w:val="000000" w:themeColor="text1"/>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113CE7" w:rsidRDefault="006E6BF8" w:rsidP="00952774">
            <w:pPr>
              <w:jc w:val="center"/>
              <w:rPr>
                <w:color w:val="00B050"/>
                <w:sz w:val="16"/>
                <w:szCs w:val="16"/>
              </w:rPr>
            </w:pPr>
            <w:hyperlink r:id="rId35" w:history="1">
              <w:r w:rsidR="00952774" w:rsidRPr="00113CE7">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113CE7" w:rsidRDefault="00952774" w:rsidP="00952774">
            <w:pPr>
              <w:rPr>
                <w:color w:val="00B050"/>
                <w:sz w:val="16"/>
                <w:szCs w:val="16"/>
              </w:rPr>
            </w:pPr>
            <w:r w:rsidRPr="00113CE7">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113CE7" w:rsidRDefault="00952774" w:rsidP="00952774">
            <w:pPr>
              <w:rPr>
                <w:color w:val="00B050"/>
                <w:sz w:val="16"/>
                <w:szCs w:val="16"/>
              </w:rPr>
            </w:pPr>
            <w:r w:rsidRPr="00113CE7">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113CE7" w:rsidRDefault="00113CE7" w:rsidP="00952774">
            <w:pPr>
              <w:pStyle w:val="NormalWeb"/>
              <w:spacing w:before="0" w:beforeAutospacing="0" w:after="0" w:afterAutospacing="0"/>
              <w:jc w:val="center"/>
              <w:rPr>
                <w:color w:val="00B050"/>
                <w:sz w:val="16"/>
                <w:szCs w:val="16"/>
              </w:rPr>
            </w:pPr>
            <w:r w:rsidRPr="00113CE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113CE7" w:rsidRDefault="00952774" w:rsidP="00952774">
            <w:pPr>
              <w:jc w:val="center"/>
              <w:rPr>
                <w:color w:val="00B050"/>
                <w:sz w:val="16"/>
                <w:szCs w:val="16"/>
              </w:rPr>
            </w:pPr>
            <w:r w:rsidRPr="00113CE7">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113CE7" w:rsidRDefault="00952774" w:rsidP="00952774">
            <w:pPr>
              <w:jc w:val="center"/>
              <w:rPr>
                <w:color w:val="00B050"/>
                <w:sz w:val="16"/>
                <w:szCs w:val="16"/>
              </w:rPr>
            </w:pPr>
            <w:r w:rsidRPr="00113CE7">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6E6BF8" w:rsidP="00952774">
            <w:pPr>
              <w:jc w:val="center"/>
              <w:rPr>
                <w:color w:val="FF0000"/>
                <w:sz w:val="16"/>
                <w:szCs w:val="16"/>
              </w:rPr>
            </w:pPr>
            <w:hyperlink r:id="rId36"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6E6BF8" w:rsidP="005C08A8">
            <w:pPr>
              <w:jc w:val="center"/>
              <w:rPr>
                <w:color w:val="00B050"/>
                <w:sz w:val="16"/>
                <w:szCs w:val="16"/>
              </w:rPr>
            </w:pPr>
            <w:hyperlink r:id="rId37"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6E6BF8" w:rsidP="005C08A8">
            <w:pPr>
              <w:jc w:val="center"/>
              <w:rPr>
                <w:color w:val="FF0000"/>
                <w:sz w:val="16"/>
                <w:szCs w:val="16"/>
              </w:rPr>
            </w:pPr>
            <w:hyperlink r:id="rId38"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6E6BF8" w:rsidP="005C08A8">
            <w:pPr>
              <w:jc w:val="center"/>
              <w:rPr>
                <w:color w:val="00B050"/>
                <w:sz w:val="16"/>
                <w:szCs w:val="16"/>
              </w:rPr>
            </w:pPr>
            <w:hyperlink r:id="rId39"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0774F1" w:rsidRDefault="005C08A8" w:rsidP="005C08A8">
            <w:pPr>
              <w:jc w:val="center"/>
              <w:rPr>
                <w:color w:val="00B050"/>
                <w:sz w:val="16"/>
                <w:szCs w:val="16"/>
              </w:rPr>
            </w:pPr>
            <w:r w:rsidRPr="000774F1">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0774F1" w:rsidRDefault="005C08A8" w:rsidP="005C08A8">
            <w:pPr>
              <w:rPr>
                <w:color w:val="00B050"/>
                <w:sz w:val="16"/>
                <w:szCs w:val="16"/>
              </w:rPr>
            </w:pPr>
            <w:r w:rsidRPr="000774F1">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0774F1" w:rsidRDefault="005C08A8" w:rsidP="005C08A8">
            <w:pPr>
              <w:rPr>
                <w:color w:val="00B050"/>
                <w:sz w:val="16"/>
                <w:szCs w:val="16"/>
              </w:rPr>
            </w:pPr>
            <w:r w:rsidRPr="000774F1">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0774F1" w:rsidRDefault="000774F1" w:rsidP="005C08A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0774F1" w:rsidRDefault="005C08A8" w:rsidP="005C08A8">
            <w:pPr>
              <w:jc w:val="center"/>
              <w:rPr>
                <w:color w:val="00B050"/>
                <w:sz w:val="16"/>
                <w:szCs w:val="16"/>
              </w:rPr>
            </w:pPr>
            <w:r w:rsidRPr="000774F1">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0774F1" w:rsidRDefault="005C08A8" w:rsidP="005C08A8">
            <w:pPr>
              <w:jc w:val="center"/>
              <w:rPr>
                <w:color w:val="00B050"/>
                <w:sz w:val="16"/>
                <w:szCs w:val="16"/>
              </w:rPr>
            </w:pPr>
            <w:r w:rsidRPr="000774F1">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6166D" w:rsidRDefault="005C08A8" w:rsidP="005C08A8">
            <w:pPr>
              <w:jc w:val="center"/>
              <w:rPr>
                <w:color w:val="00B050"/>
                <w:sz w:val="16"/>
                <w:szCs w:val="16"/>
              </w:rPr>
            </w:pPr>
            <w:r w:rsidRPr="00D6166D">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6166D" w:rsidRDefault="005C08A8" w:rsidP="005C08A8">
            <w:pPr>
              <w:rPr>
                <w:color w:val="00B050"/>
                <w:sz w:val="16"/>
                <w:szCs w:val="16"/>
              </w:rPr>
            </w:pPr>
            <w:r w:rsidRPr="00D6166D">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6166D" w:rsidRDefault="005C08A8" w:rsidP="005C08A8">
            <w:pPr>
              <w:rPr>
                <w:color w:val="00B050"/>
                <w:sz w:val="16"/>
                <w:szCs w:val="16"/>
              </w:rPr>
            </w:pPr>
            <w:r w:rsidRPr="00D6166D">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6166D" w:rsidRDefault="00D6166D" w:rsidP="005C08A8">
            <w:pPr>
              <w:pStyle w:val="NormalWeb"/>
              <w:spacing w:before="0" w:beforeAutospacing="0" w:after="0" w:afterAutospacing="0"/>
              <w:jc w:val="center"/>
              <w:rPr>
                <w:color w:val="00B050"/>
                <w:sz w:val="16"/>
                <w:szCs w:val="16"/>
              </w:rPr>
            </w:pPr>
            <w:r w:rsidRPr="00D6166D">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6166D" w:rsidRDefault="005C08A8" w:rsidP="005C08A8">
            <w:pPr>
              <w:jc w:val="center"/>
              <w:rPr>
                <w:color w:val="00B050"/>
                <w:sz w:val="16"/>
                <w:szCs w:val="16"/>
              </w:rPr>
            </w:pPr>
            <w:r w:rsidRPr="00D6166D">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6166D" w:rsidRDefault="005C08A8" w:rsidP="005C08A8">
            <w:pPr>
              <w:jc w:val="center"/>
              <w:rPr>
                <w:color w:val="00B050"/>
                <w:sz w:val="16"/>
                <w:szCs w:val="16"/>
              </w:rPr>
            </w:pPr>
            <w:r w:rsidRPr="00D6166D">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6E6BF8" w:rsidP="005C08A8">
            <w:pPr>
              <w:jc w:val="center"/>
              <w:rPr>
                <w:color w:val="FF0000"/>
                <w:sz w:val="16"/>
                <w:szCs w:val="16"/>
              </w:rPr>
            </w:pPr>
            <w:hyperlink r:id="rId40"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0774F1" w:rsidRDefault="00B0091A" w:rsidP="00CF5B78">
            <w:pPr>
              <w:jc w:val="center"/>
              <w:rPr>
                <w:color w:val="00B050"/>
                <w:sz w:val="16"/>
                <w:szCs w:val="16"/>
              </w:rPr>
            </w:pPr>
            <w:hyperlink r:id="rId41" w:history="1">
              <w:r w:rsidR="00CF5B78" w:rsidRPr="000774F1">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0774F1" w:rsidRDefault="00CF5B78" w:rsidP="00CF5B78">
            <w:pPr>
              <w:rPr>
                <w:color w:val="00B050"/>
                <w:sz w:val="16"/>
                <w:szCs w:val="16"/>
              </w:rPr>
            </w:pPr>
            <w:r w:rsidRPr="000774F1">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0774F1" w:rsidRDefault="00CF5B78" w:rsidP="00CF5B78">
            <w:pPr>
              <w:rPr>
                <w:color w:val="00B050"/>
                <w:sz w:val="16"/>
                <w:szCs w:val="16"/>
              </w:rPr>
            </w:pPr>
            <w:r w:rsidRPr="000774F1">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0774F1" w:rsidRDefault="00CF5B78" w:rsidP="00CF5B78">
            <w:pPr>
              <w:jc w:val="center"/>
              <w:rPr>
                <w:color w:val="00B050"/>
                <w:sz w:val="16"/>
                <w:szCs w:val="16"/>
              </w:rPr>
            </w:pPr>
            <w:r w:rsidRPr="000774F1">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0774F1" w:rsidRDefault="006E6BF8" w:rsidP="00CF5B78">
            <w:pPr>
              <w:jc w:val="center"/>
              <w:rPr>
                <w:color w:val="00B050"/>
                <w:sz w:val="16"/>
                <w:szCs w:val="16"/>
              </w:rPr>
            </w:pPr>
            <w:hyperlink r:id="rId42" w:history="1">
              <w:r w:rsidR="00CF5B78" w:rsidRPr="000774F1">
                <w:rPr>
                  <w:rStyle w:val="Hyperlink"/>
                  <w:color w:val="00B050"/>
                  <w:sz w:val="16"/>
                  <w:szCs w:val="16"/>
                </w:rPr>
                <w:t>24/0469</w:t>
              </w:r>
            </w:hyperlink>
            <w:r w:rsidR="00CF5B78" w:rsidRPr="000774F1">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0774F1" w:rsidRDefault="00CF5B78" w:rsidP="00CF5B78">
            <w:pPr>
              <w:rPr>
                <w:color w:val="00B050"/>
                <w:sz w:val="16"/>
                <w:szCs w:val="16"/>
              </w:rPr>
            </w:pPr>
            <w:r w:rsidRPr="000774F1">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0774F1" w:rsidRDefault="00CF5B78" w:rsidP="00CF5B78">
            <w:pPr>
              <w:rPr>
                <w:color w:val="00B050"/>
                <w:sz w:val="16"/>
                <w:szCs w:val="16"/>
              </w:rPr>
            </w:pPr>
            <w:proofErr w:type="spellStart"/>
            <w:r w:rsidRPr="000774F1">
              <w:rPr>
                <w:color w:val="00B050"/>
                <w:sz w:val="16"/>
                <w:szCs w:val="16"/>
              </w:rPr>
              <w:t>Shengquan</w:t>
            </w:r>
            <w:proofErr w:type="spellEnd"/>
            <w:r w:rsidRPr="000774F1">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0774F1" w:rsidRDefault="000774F1" w:rsidP="00CF5B78">
            <w:pPr>
              <w:pStyle w:val="NormalWeb"/>
              <w:spacing w:before="0" w:beforeAutospacing="0" w:after="0" w:afterAutospacing="0"/>
              <w:jc w:val="center"/>
              <w:rPr>
                <w:color w:val="00B050"/>
                <w:sz w:val="16"/>
                <w:szCs w:val="16"/>
              </w:rPr>
            </w:pPr>
            <w:r w:rsidRPr="000774F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0774F1" w:rsidRDefault="00CF5B78" w:rsidP="00CF5B78">
            <w:pPr>
              <w:jc w:val="center"/>
              <w:rPr>
                <w:color w:val="00B050"/>
                <w:sz w:val="16"/>
                <w:szCs w:val="16"/>
              </w:rPr>
            </w:pPr>
            <w:r w:rsidRPr="000774F1">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0774F1" w:rsidRDefault="00CF5B78" w:rsidP="00CF5B78">
            <w:pPr>
              <w:jc w:val="center"/>
              <w:rPr>
                <w:color w:val="00B050"/>
                <w:sz w:val="16"/>
                <w:szCs w:val="16"/>
              </w:rPr>
            </w:pPr>
            <w:r w:rsidRPr="000774F1">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6E6BF8" w:rsidP="00CF5B78">
            <w:pPr>
              <w:jc w:val="center"/>
              <w:rPr>
                <w:color w:val="FF0000"/>
                <w:sz w:val="16"/>
                <w:szCs w:val="16"/>
              </w:rPr>
            </w:pPr>
            <w:hyperlink r:id="rId43"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6E6BF8" w:rsidP="00CF5B78">
            <w:pPr>
              <w:jc w:val="center"/>
              <w:rPr>
                <w:color w:val="00B050"/>
                <w:sz w:val="16"/>
                <w:szCs w:val="16"/>
              </w:rPr>
            </w:pPr>
            <w:hyperlink r:id="rId44"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6E6BF8" w:rsidP="00CF5B78">
            <w:pPr>
              <w:jc w:val="center"/>
              <w:rPr>
                <w:color w:val="00B050"/>
                <w:sz w:val="16"/>
                <w:szCs w:val="16"/>
              </w:rPr>
            </w:pPr>
            <w:hyperlink r:id="rId45"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6E6BF8" w:rsidP="00AD5C8C">
            <w:pPr>
              <w:jc w:val="center"/>
              <w:rPr>
                <w:color w:val="00B050"/>
                <w:sz w:val="16"/>
                <w:szCs w:val="16"/>
              </w:rPr>
            </w:pPr>
            <w:hyperlink r:id="rId46"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6E6BF8" w:rsidP="00AD5C8C">
            <w:pPr>
              <w:jc w:val="center"/>
              <w:rPr>
                <w:color w:val="00B050"/>
                <w:sz w:val="16"/>
                <w:szCs w:val="16"/>
              </w:rPr>
            </w:pPr>
            <w:hyperlink r:id="rId47"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6E6BF8" w:rsidP="00AD5C8C">
            <w:pPr>
              <w:jc w:val="center"/>
              <w:rPr>
                <w:color w:val="FF0000"/>
                <w:sz w:val="16"/>
                <w:szCs w:val="16"/>
              </w:rPr>
            </w:pPr>
            <w:hyperlink r:id="rId48"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6E6BF8" w:rsidP="00A67676">
            <w:pPr>
              <w:jc w:val="center"/>
              <w:rPr>
                <w:color w:val="00B050"/>
                <w:sz w:val="16"/>
                <w:szCs w:val="16"/>
              </w:rPr>
            </w:pPr>
            <w:hyperlink r:id="rId49"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6E6BF8" w:rsidP="00AD5C8C">
            <w:pPr>
              <w:jc w:val="center"/>
              <w:rPr>
                <w:color w:val="FF0000"/>
                <w:sz w:val="16"/>
                <w:szCs w:val="16"/>
              </w:rPr>
            </w:pPr>
            <w:hyperlink r:id="rId50"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6E6BF8" w:rsidP="00AD5C8C">
            <w:pPr>
              <w:jc w:val="center"/>
              <w:rPr>
                <w:color w:val="FF0000"/>
                <w:sz w:val="16"/>
                <w:szCs w:val="16"/>
              </w:rPr>
            </w:pPr>
            <w:hyperlink r:id="rId51"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6E6BF8" w:rsidP="00AD5C8C">
            <w:pPr>
              <w:jc w:val="center"/>
              <w:rPr>
                <w:color w:val="FF0000"/>
                <w:sz w:val="16"/>
                <w:szCs w:val="16"/>
              </w:rPr>
            </w:pPr>
            <w:hyperlink r:id="rId52"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6E6BF8" w:rsidP="00FF770C">
            <w:pPr>
              <w:jc w:val="center"/>
              <w:rPr>
                <w:rFonts w:ascii="Calibri" w:hAnsi="Calibri" w:cs="Calibri"/>
                <w:color w:val="0563C1"/>
                <w:sz w:val="16"/>
                <w:szCs w:val="16"/>
                <w:u w:val="single"/>
              </w:rPr>
            </w:pPr>
            <w:hyperlink r:id="rId53"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6E6BF8" w:rsidP="00FF770C">
            <w:pPr>
              <w:jc w:val="center"/>
              <w:rPr>
                <w:rFonts w:ascii="Calibri" w:hAnsi="Calibri" w:cs="Calibri"/>
                <w:color w:val="0563C1"/>
                <w:sz w:val="16"/>
                <w:szCs w:val="16"/>
                <w:u w:val="single"/>
              </w:rPr>
            </w:pPr>
            <w:hyperlink r:id="rId54"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6E6BF8" w:rsidP="00FF770C">
            <w:pPr>
              <w:jc w:val="center"/>
              <w:rPr>
                <w:rFonts w:ascii="Calibri" w:hAnsi="Calibri" w:cs="Calibri"/>
                <w:color w:val="0563C1"/>
                <w:sz w:val="16"/>
                <w:szCs w:val="16"/>
                <w:u w:val="single"/>
              </w:rPr>
            </w:pPr>
            <w:hyperlink r:id="rId55"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6E6BF8" w:rsidP="0012003E">
            <w:pPr>
              <w:jc w:val="center"/>
              <w:rPr>
                <w:rFonts w:eastAsia="MS Gothic"/>
                <w:kern w:val="24"/>
                <w:sz w:val="16"/>
                <w:szCs w:val="16"/>
              </w:rPr>
            </w:pPr>
            <w:hyperlink r:id="rId56"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6E6BF8" w:rsidP="0012003E">
            <w:pPr>
              <w:jc w:val="center"/>
              <w:rPr>
                <w:color w:val="FF0000"/>
                <w:sz w:val="16"/>
                <w:szCs w:val="16"/>
              </w:rPr>
            </w:pPr>
            <w:hyperlink r:id="rId57"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6E6BF8" w:rsidP="0012003E">
            <w:pPr>
              <w:jc w:val="center"/>
              <w:rPr>
                <w:color w:val="FF0000"/>
                <w:sz w:val="16"/>
                <w:szCs w:val="16"/>
              </w:rPr>
            </w:pPr>
            <w:hyperlink r:id="rId58"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6E6BF8" w:rsidP="0012003E">
            <w:pPr>
              <w:jc w:val="center"/>
              <w:rPr>
                <w:color w:val="FF0000"/>
                <w:sz w:val="16"/>
                <w:szCs w:val="16"/>
              </w:rPr>
            </w:pPr>
            <w:hyperlink r:id="rId59"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6E6BF8" w:rsidP="0012003E">
            <w:pPr>
              <w:jc w:val="center"/>
              <w:rPr>
                <w:color w:val="FF0000"/>
                <w:sz w:val="16"/>
                <w:szCs w:val="16"/>
              </w:rPr>
            </w:pPr>
            <w:hyperlink r:id="rId60"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6E6BF8" w:rsidP="0012003E">
            <w:pPr>
              <w:jc w:val="center"/>
              <w:rPr>
                <w:color w:val="FF0000"/>
                <w:sz w:val="16"/>
                <w:szCs w:val="16"/>
              </w:rPr>
            </w:pPr>
            <w:hyperlink r:id="rId61"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6E6BF8" w:rsidP="00041C88">
            <w:pPr>
              <w:jc w:val="center"/>
              <w:rPr>
                <w:sz w:val="16"/>
                <w:szCs w:val="16"/>
              </w:rPr>
            </w:pPr>
            <w:hyperlink r:id="rId62"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6E6BF8" w:rsidP="00AE1CEA">
            <w:pPr>
              <w:jc w:val="center"/>
              <w:rPr>
                <w:color w:val="FF0000"/>
                <w:sz w:val="16"/>
                <w:szCs w:val="16"/>
              </w:rPr>
            </w:pPr>
            <w:hyperlink r:id="rId63"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2A7A52" w:rsidRDefault="003506C5" w:rsidP="003004D0">
            <w:pPr>
              <w:rPr>
                <w:color w:val="000000"/>
                <w:sz w:val="16"/>
                <w:szCs w:val="16"/>
              </w:rPr>
            </w:pPr>
            <w:r w:rsidRPr="003506C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Default="00CD1D12" w:rsidP="003004D0">
            <w:pPr>
              <w:jc w:val="center"/>
              <w:rPr>
                <w:color w:val="000000"/>
                <w:sz w:val="16"/>
                <w:szCs w:val="16"/>
              </w:rPr>
            </w:pPr>
            <w:r>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2A7A52" w:rsidRDefault="003506C5" w:rsidP="003004D0">
            <w:pPr>
              <w:rPr>
                <w:color w:val="000000"/>
                <w:sz w:val="16"/>
                <w:szCs w:val="16"/>
              </w:rPr>
            </w:pPr>
            <w:r w:rsidRPr="003506C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Default="003A700C" w:rsidP="003004D0">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Default="00CD1D12" w:rsidP="003004D0">
            <w:pPr>
              <w:jc w:val="center"/>
              <w:rPr>
                <w:color w:val="000000"/>
                <w:sz w:val="16"/>
                <w:szCs w:val="16"/>
              </w:rPr>
            </w:pPr>
            <w:r>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2A7A52" w:rsidRDefault="003506C5" w:rsidP="003004D0">
            <w:pPr>
              <w:rPr>
                <w:color w:val="000000"/>
                <w:sz w:val="16"/>
                <w:szCs w:val="16"/>
              </w:rPr>
            </w:pPr>
            <w:r w:rsidRPr="003506C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Default="003A700C"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Default="00CD1D12" w:rsidP="003004D0">
            <w:pPr>
              <w:jc w:val="center"/>
              <w:rPr>
                <w:color w:val="000000"/>
                <w:sz w:val="16"/>
                <w:szCs w:val="16"/>
              </w:rPr>
            </w:pPr>
            <w:r>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3004D0" w:rsidRDefault="00F61E4A" w:rsidP="003004D0">
            <w:pPr>
              <w:jc w:val="center"/>
              <w:rPr>
                <w:color w:val="FF0000"/>
                <w:sz w:val="16"/>
                <w:szCs w:val="16"/>
              </w:rPr>
            </w:pPr>
            <w:r>
              <w:rPr>
                <w:color w:val="FF0000"/>
                <w:sz w:val="16"/>
                <w:szCs w:val="16"/>
              </w:rPr>
              <w:t>24/</w:t>
            </w:r>
            <w:r w:rsidRPr="00F61E4A">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2A7A52" w:rsidRDefault="003506C5" w:rsidP="003004D0">
            <w:pPr>
              <w:rPr>
                <w:color w:val="000000"/>
                <w:sz w:val="16"/>
                <w:szCs w:val="16"/>
              </w:rPr>
            </w:pPr>
            <w:r w:rsidRPr="003506C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3004D0" w:rsidRDefault="003506C5" w:rsidP="003004D0">
            <w:pPr>
              <w:rPr>
                <w:color w:val="000000"/>
                <w:sz w:val="16"/>
                <w:szCs w:val="16"/>
              </w:rPr>
            </w:pPr>
            <w:r w:rsidRPr="003506C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041C88" w:rsidRDefault="003506C5"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Default="003A700C" w:rsidP="003004D0">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Default="00CD1D12" w:rsidP="003004D0">
            <w:pPr>
              <w:jc w:val="center"/>
              <w:rPr>
                <w:color w:val="000000"/>
                <w:sz w:val="16"/>
                <w:szCs w:val="16"/>
              </w:rPr>
            </w:pPr>
            <w:r>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3004D0" w:rsidRDefault="0069266A" w:rsidP="005E7401">
            <w:pPr>
              <w:jc w:val="center"/>
              <w:rPr>
                <w:color w:val="FF0000"/>
                <w:sz w:val="16"/>
                <w:szCs w:val="16"/>
              </w:rPr>
            </w:pPr>
            <w:hyperlink r:id="rId64" w:history="1">
              <w:r w:rsidR="005E7401" w:rsidRPr="0069266A">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2A7A52" w:rsidRDefault="005E7401" w:rsidP="005E7401">
            <w:pPr>
              <w:rPr>
                <w:color w:val="000000"/>
                <w:sz w:val="16"/>
                <w:szCs w:val="16"/>
              </w:rPr>
            </w:pPr>
            <w:r w:rsidRPr="00212E3E">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3004D0" w:rsidRDefault="005E7401" w:rsidP="005E7401">
            <w:pPr>
              <w:rPr>
                <w:color w:val="000000"/>
                <w:sz w:val="16"/>
                <w:szCs w:val="16"/>
              </w:rPr>
            </w:pPr>
            <w:r w:rsidRPr="005E7401">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041C88" w:rsidRDefault="005E7401" w:rsidP="005E7401">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Default="005E7401" w:rsidP="005E7401">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Default="005E7401" w:rsidP="005E7401">
            <w:pPr>
              <w:jc w:val="center"/>
              <w:rPr>
                <w:color w:val="000000"/>
                <w:sz w:val="16"/>
                <w:szCs w:val="16"/>
              </w:rPr>
            </w:pPr>
            <w:r>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3004D0" w:rsidRDefault="00495FFD" w:rsidP="00495FFD">
            <w:pPr>
              <w:jc w:val="center"/>
              <w:rPr>
                <w:color w:val="FF0000"/>
                <w:sz w:val="16"/>
                <w:szCs w:val="16"/>
              </w:rPr>
            </w:pPr>
            <w:r w:rsidRPr="00495FFD">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2A7A52" w:rsidRDefault="00495FFD" w:rsidP="00495FFD">
            <w:pPr>
              <w:rPr>
                <w:color w:val="000000"/>
                <w:sz w:val="16"/>
                <w:szCs w:val="16"/>
              </w:rPr>
            </w:pPr>
            <w:r w:rsidRPr="00043CA3">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3004D0" w:rsidRDefault="00495FFD" w:rsidP="00495FFD">
            <w:pPr>
              <w:rPr>
                <w:color w:val="000000"/>
                <w:sz w:val="16"/>
                <w:szCs w:val="16"/>
              </w:rPr>
            </w:pPr>
            <w:r w:rsidRPr="00495FFD">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041C88" w:rsidRDefault="00495FFD" w:rsidP="00495FFD">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Default="00495FFD" w:rsidP="00495FFD">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Default="00495FFD" w:rsidP="00495FFD">
            <w:pPr>
              <w:jc w:val="center"/>
              <w:rPr>
                <w:color w:val="000000"/>
                <w:sz w:val="16"/>
                <w:szCs w:val="16"/>
              </w:rPr>
            </w:pPr>
            <w:r>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3004D0" w:rsidRDefault="001221CB" w:rsidP="001221CB">
            <w:pPr>
              <w:jc w:val="center"/>
              <w:rPr>
                <w:color w:val="FF0000"/>
                <w:sz w:val="16"/>
                <w:szCs w:val="16"/>
              </w:rPr>
            </w:pPr>
            <w:r w:rsidRPr="00E94679">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2A7A52" w:rsidRDefault="001221CB" w:rsidP="001221CB">
            <w:pPr>
              <w:rPr>
                <w:color w:val="000000"/>
                <w:sz w:val="16"/>
                <w:szCs w:val="16"/>
              </w:rPr>
            </w:pPr>
            <w:r w:rsidRPr="00E94679">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3004D0" w:rsidRDefault="001221CB" w:rsidP="001221CB">
            <w:pPr>
              <w:rPr>
                <w:color w:val="000000"/>
                <w:sz w:val="16"/>
                <w:szCs w:val="16"/>
              </w:rPr>
            </w:pPr>
            <w:r>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041C88" w:rsidRDefault="001221CB" w:rsidP="001221CB">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Default="001221CB" w:rsidP="001221CB">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Default="001221CB" w:rsidP="001221CB">
            <w:pPr>
              <w:jc w:val="center"/>
              <w:rPr>
                <w:color w:val="000000"/>
                <w:sz w:val="16"/>
                <w:szCs w:val="16"/>
              </w:rPr>
            </w:pPr>
            <w:r>
              <w:rPr>
                <w:color w:val="000000"/>
                <w:sz w:val="16"/>
                <w:szCs w:val="16"/>
              </w:rPr>
              <w:t>MAC</w:t>
            </w:r>
          </w:p>
        </w:tc>
      </w:tr>
      <w:tr w:rsidR="00303F39"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77777777" w:rsidR="00303F39" w:rsidRPr="003004D0" w:rsidRDefault="00303F39" w:rsidP="003004D0">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77777777" w:rsidR="00303F39" w:rsidRPr="002A7A52" w:rsidRDefault="00303F39" w:rsidP="003004D0">
            <w:pPr>
              <w:rPr>
                <w:color w:val="000000"/>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77777777" w:rsidR="00303F39" w:rsidRPr="003004D0" w:rsidRDefault="00303F39" w:rsidP="003004D0">
            <w:pPr>
              <w:rPr>
                <w:color w:val="000000"/>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77777777" w:rsidR="00303F39" w:rsidRPr="00041C88" w:rsidRDefault="00303F39" w:rsidP="003004D0">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77777777" w:rsidR="00303F39" w:rsidRDefault="00303F39" w:rsidP="003004D0">
            <w:pPr>
              <w:jc w:val="center"/>
              <w:rPr>
                <w:color w:val="000000"/>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77777777" w:rsidR="00303F39" w:rsidRDefault="00303F39" w:rsidP="003004D0">
            <w:pPr>
              <w:jc w:val="center"/>
              <w:rPr>
                <w:color w:val="000000"/>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71"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2"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3"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6E6BF8" w:rsidP="003910C4">
      <w:pPr>
        <w:pStyle w:val="ListParagraph"/>
        <w:numPr>
          <w:ilvl w:val="1"/>
          <w:numId w:val="3"/>
        </w:numPr>
        <w:rPr>
          <w:color w:val="00B050"/>
          <w:sz w:val="22"/>
          <w:szCs w:val="22"/>
        </w:rPr>
      </w:pPr>
      <w:hyperlink r:id="rId74"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6E6BF8" w:rsidP="003910C4">
      <w:pPr>
        <w:pStyle w:val="ListParagraph"/>
        <w:numPr>
          <w:ilvl w:val="1"/>
          <w:numId w:val="3"/>
        </w:numPr>
        <w:rPr>
          <w:color w:val="00B050"/>
          <w:sz w:val="22"/>
          <w:szCs w:val="22"/>
        </w:rPr>
      </w:pPr>
      <w:hyperlink r:id="rId75"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6E6BF8" w:rsidP="003910C4">
      <w:pPr>
        <w:pStyle w:val="ListParagraph"/>
        <w:numPr>
          <w:ilvl w:val="1"/>
          <w:numId w:val="3"/>
        </w:numPr>
        <w:rPr>
          <w:color w:val="00B050"/>
          <w:sz w:val="22"/>
          <w:szCs w:val="22"/>
        </w:rPr>
      </w:pPr>
      <w:hyperlink r:id="rId76"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6E6BF8" w:rsidP="003910C4">
      <w:pPr>
        <w:pStyle w:val="ListParagraph"/>
        <w:numPr>
          <w:ilvl w:val="1"/>
          <w:numId w:val="3"/>
        </w:numPr>
        <w:rPr>
          <w:color w:val="00B050"/>
          <w:sz w:val="22"/>
          <w:szCs w:val="22"/>
        </w:rPr>
      </w:pPr>
      <w:hyperlink r:id="rId77"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6E6BF8" w:rsidP="003910C4">
      <w:pPr>
        <w:pStyle w:val="ListParagraph"/>
        <w:numPr>
          <w:ilvl w:val="1"/>
          <w:numId w:val="3"/>
        </w:numPr>
        <w:rPr>
          <w:color w:val="BFBFBF" w:themeColor="background1" w:themeShade="BF"/>
          <w:sz w:val="22"/>
          <w:szCs w:val="22"/>
        </w:rPr>
      </w:pPr>
      <w:hyperlink r:id="rId78"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4"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5"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6"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7"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lastRenderedPageBreak/>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6E6BF8" w:rsidP="009E7041">
      <w:pPr>
        <w:pStyle w:val="ListParagraph"/>
        <w:numPr>
          <w:ilvl w:val="1"/>
          <w:numId w:val="3"/>
        </w:numPr>
        <w:rPr>
          <w:color w:val="00B050"/>
          <w:sz w:val="22"/>
          <w:szCs w:val="22"/>
        </w:rPr>
      </w:pPr>
      <w:hyperlink r:id="rId88"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6E6BF8" w:rsidP="00BA2E67">
      <w:pPr>
        <w:pStyle w:val="ListParagraph"/>
        <w:numPr>
          <w:ilvl w:val="1"/>
          <w:numId w:val="3"/>
        </w:numPr>
        <w:jc w:val="both"/>
        <w:rPr>
          <w:color w:val="00B050"/>
          <w:sz w:val="22"/>
          <w:szCs w:val="22"/>
        </w:rPr>
      </w:pPr>
      <w:hyperlink r:id="rId89"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6E6BF8" w:rsidP="00B34D04">
      <w:pPr>
        <w:pStyle w:val="ListParagraph"/>
        <w:numPr>
          <w:ilvl w:val="1"/>
          <w:numId w:val="3"/>
        </w:numPr>
        <w:rPr>
          <w:color w:val="00B050"/>
          <w:sz w:val="22"/>
          <w:szCs w:val="22"/>
        </w:rPr>
      </w:pPr>
      <w:hyperlink r:id="rId90"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6E6BF8" w:rsidP="00B34D04">
      <w:pPr>
        <w:pStyle w:val="ListParagraph"/>
        <w:numPr>
          <w:ilvl w:val="1"/>
          <w:numId w:val="3"/>
        </w:numPr>
        <w:rPr>
          <w:color w:val="BFBFBF" w:themeColor="background1" w:themeShade="BF"/>
          <w:sz w:val="22"/>
          <w:szCs w:val="22"/>
        </w:rPr>
      </w:pPr>
      <w:hyperlink r:id="rId91"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6E6BF8" w:rsidP="00B34D04">
      <w:pPr>
        <w:pStyle w:val="ListParagraph"/>
        <w:numPr>
          <w:ilvl w:val="1"/>
          <w:numId w:val="3"/>
        </w:numPr>
        <w:rPr>
          <w:color w:val="BFBFBF" w:themeColor="background1" w:themeShade="BF"/>
          <w:sz w:val="22"/>
          <w:szCs w:val="22"/>
        </w:rPr>
      </w:pPr>
      <w:hyperlink r:id="rId92"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4" w:anchor="7" w:history="1">
        <w:r w:rsidRPr="0032579B">
          <w:rPr>
            <w:rStyle w:val="Hyperlink"/>
            <w:sz w:val="22"/>
            <w:szCs w:val="22"/>
          </w:rPr>
          <w:t>Clause 7</w:t>
        </w:r>
      </w:hyperlink>
      <w:r w:rsidRPr="0032579B">
        <w:rPr>
          <w:sz w:val="22"/>
          <w:szCs w:val="22"/>
        </w:rPr>
        <w:t xml:space="preserve"> of the IEEE SA Standards Board Bylaws and </w:t>
      </w:r>
      <w:hyperlink r:id="rId95"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0" w:history="1">
        <w:r w:rsidRPr="00C143DE">
          <w:rPr>
            <w:rStyle w:val="Hyperlink"/>
            <w:sz w:val="22"/>
            <w:szCs w:val="22"/>
          </w:rPr>
          <w:t>xiaofei.wang@interdigital.com</w:t>
        </w:r>
      </w:hyperlink>
      <w:r>
        <w:rPr>
          <w:sz w:val="22"/>
          <w:szCs w:val="22"/>
        </w:rPr>
        <w:t>)</w:t>
      </w:r>
      <w:r>
        <w:rPr>
          <w:sz w:val="22"/>
        </w:rPr>
        <w:t xml:space="preserve"> and Srinivas Kandala (</w:t>
      </w:r>
      <w:hyperlink r:id="rId101"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6E6BF8" w:rsidP="009537F6">
      <w:pPr>
        <w:pStyle w:val="ListParagraph"/>
        <w:numPr>
          <w:ilvl w:val="1"/>
          <w:numId w:val="3"/>
        </w:numPr>
        <w:rPr>
          <w:color w:val="00B050"/>
          <w:sz w:val="22"/>
          <w:szCs w:val="22"/>
        </w:rPr>
      </w:pPr>
      <w:hyperlink r:id="rId102"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6E6BF8" w:rsidP="003553EC">
      <w:pPr>
        <w:pStyle w:val="ListParagraph"/>
        <w:numPr>
          <w:ilvl w:val="1"/>
          <w:numId w:val="3"/>
        </w:numPr>
        <w:rPr>
          <w:color w:val="00B050"/>
          <w:sz w:val="22"/>
          <w:szCs w:val="22"/>
        </w:rPr>
      </w:pPr>
      <w:hyperlink r:id="rId103"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6E6BF8" w:rsidP="003553EC">
      <w:pPr>
        <w:pStyle w:val="ListParagraph"/>
        <w:numPr>
          <w:ilvl w:val="1"/>
          <w:numId w:val="3"/>
        </w:numPr>
        <w:rPr>
          <w:color w:val="00B050"/>
          <w:sz w:val="22"/>
          <w:szCs w:val="22"/>
        </w:rPr>
      </w:pPr>
      <w:hyperlink r:id="rId104"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6E6BF8" w:rsidP="003553EC">
      <w:pPr>
        <w:pStyle w:val="ListParagraph"/>
        <w:numPr>
          <w:ilvl w:val="1"/>
          <w:numId w:val="3"/>
        </w:numPr>
        <w:rPr>
          <w:color w:val="00B050"/>
          <w:sz w:val="22"/>
          <w:szCs w:val="22"/>
        </w:rPr>
      </w:pPr>
      <w:hyperlink r:id="rId105"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6E6BF8" w:rsidP="003553EC">
      <w:pPr>
        <w:pStyle w:val="ListParagraph"/>
        <w:numPr>
          <w:ilvl w:val="1"/>
          <w:numId w:val="3"/>
        </w:numPr>
        <w:rPr>
          <w:color w:val="00B050"/>
          <w:sz w:val="22"/>
          <w:szCs w:val="22"/>
        </w:rPr>
      </w:pPr>
      <w:hyperlink r:id="rId106"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to Dongguk Lim (</w:t>
      </w:r>
      <w:hyperlink r:id="rId113" w:history="1">
        <w:r w:rsidRPr="00FD540F">
          <w:rPr>
            <w:rStyle w:val="Hyperlink"/>
            <w:sz w:val="22"/>
          </w:rPr>
          <w:t>dongguk.lim@lge.com</w:t>
        </w:r>
      </w:hyperlink>
      <w:r>
        <w:rPr>
          <w:sz w:val="22"/>
        </w:rPr>
        <w:t>)</w:t>
      </w:r>
      <w:r w:rsidRPr="00EF15D9">
        <w:rPr>
          <w:sz w:val="22"/>
          <w:szCs w:val="22"/>
        </w:rPr>
        <w:t>, Sigurd Schelstraete (</w:t>
      </w:r>
      <w:hyperlink r:id="rId114" w:history="1">
        <w:r w:rsidRPr="00EF15D9">
          <w:rPr>
            <w:rStyle w:val="Hyperlink"/>
            <w:sz w:val="22"/>
            <w:szCs w:val="22"/>
          </w:rPr>
          <w:t>sschelstraete@maxlinear.com</w:t>
        </w:r>
      </w:hyperlink>
      <w:r w:rsidRPr="00EF15D9">
        <w:rPr>
          <w:sz w:val="22"/>
          <w:szCs w:val="22"/>
        </w:rPr>
        <w:t>)) and Tianyu Wu (</w:t>
      </w:r>
      <w:hyperlink r:id="rId115"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6E6BF8" w:rsidP="008D53C8">
      <w:pPr>
        <w:pStyle w:val="ListParagraph"/>
        <w:numPr>
          <w:ilvl w:val="1"/>
          <w:numId w:val="3"/>
        </w:numPr>
        <w:rPr>
          <w:color w:val="00B050"/>
          <w:sz w:val="22"/>
          <w:szCs w:val="22"/>
        </w:rPr>
      </w:pPr>
      <w:hyperlink r:id="rId116"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6E6BF8" w:rsidP="008D53C8">
      <w:pPr>
        <w:pStyle w:val="ListParagraph"/>
        <w:numPr>
          <w:ilvl w:val="1"/>
          <w:numId w:val="3"/>
        </w:numPr>
        <w:rPr>
          <w:color w:val="00B050"/>
          <w:sz w:val="22"/>
          <w:szCs w:val="22"/>
        </w:rPr>
      </w:pPr>
      <w:hyperlink r:id="rId117"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6E6BF8" w:rsidP="0047640E">
      <w:pPr>
        <w:pStyle w:val="ListParagraph"/>
        <w:numPr>
          <w:ilvl w:val="1"/>
          <w:numId w:val="3"/>
        </w:numPr>
        <w:rPr>
          <w:color w:val="00B050"/>
          <w:sz w:val="22"/>
          <w:szCs w:val="22"/>
        </w:rPr>
      </w:pPr>
      <w:hyperlink r:id="rId118"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6E6BF8" w:rsidP="00526823">
      <w:pPr>
        <w:pStyle w:val="ListParagraph"/>
        <w:numPr>
          <w:ilvl w:val="1"/>
          <w:numId w:val="3"/>
        </w:numPr>
        <w:rPr>
          <w:color w:val="A6A6A6" w:themeColor="background1" w:themeShade="A6"/>
          <w:sz w:val="22"/>
          <w:szCs w:val="22"/>
        </w:rPr>
      </w:pPr>
      <w:hyperlink r:id="rId119"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6E6BF8" w:rsidP="00EB0383">
      <w:pPr>
        <w:pStyle w:val="ListParagraph"/>
        <w:numPr>
          <w:ilvl w:val="1"/>
          <w:numId w:val="3"/>
        </w:numPr>
        <w:rPr>
          <w:color w:val="A6A6A6" w:themeColor="background1" w:themeShade="A6"/>
          <w:sz w:val="22"/>
          <w:szCs w:val="22"/>
        </w:rPr>
      </w:pPr>
      <w:hyperlink r:id="rId120"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6E6BF8" w:rsidP="00EB0383">
      <w:pPr>
        <w:pStyle w:val="ListParagraph"/>
        <w:numPr>
          <w:ilvl w:val="1"/>
          <w:numId w:val="3"/>
        </w:numPr>
        <w:rPr>
          <w:color w:val="A6A6A6" w:themeColor="background1" w:themeShade="A6"/>
          <w:sz w:val="22"/>
          <w:szCs w:val="22"/>
        </w:rPr>
      </w:pPr>
      <w:hyperlink r:id="rId121"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6E6BF8" w:rsidP="00EB6614">
      <w:pPr>
        <w:pStyle w:val="ListParagraph"/>
        <w:numPr>
          <w:ilvl w:val="1"/>
          <w:numId w:val="3"/>
        </w:numPr>
        <w:rPr>
          <w:color w:val="A6A6A6" w:themeColor="background1" w:themeShade="A6"/>
          <w:sz w:val="22"/>
          <w:szCs w:val="22"/>
        </w:rPr>
      </w:pPr>
      <w:hyperlink r:id="rId122"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lastRenderedPageBreak/>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0" w:history="1">
        <w:r w:rsidRPr="00C143DE">
          <w:rPr>
            <w:rStyle w:val="Hyperlink"/>
            <w:sz w:val="22"/>
            <w:szCs w:val="22"/>
          </w:rPr>
          <w:t>xiaofei.wang@interdigital.com</w:t>
        </w:r>
      </w:hyperlink>
      <w:r>
        <w:rPr>
          <w:sz w:val="22"/>
          <w:szCs w:val="22"/>
        </w:rPr>
        <w:t>)</w:t>
      </w:r>
      <w:r>
        <w:rPr>
          <w:sz w:val="22"/>
        </w:rPr>
        <w:t xml:space="preserve"> and Srinivas Kandala (</w:t>
      </w:r>
      <w:hyperlink r:id="rId131"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268AA4A8" w14:textId="36B13AAD" w:rsidR="0058723F" w:rsidRPr="00A65B2A" w:rsidRDefault="006E6BF8" w:rsidP="0058723F">
      <w:pPr>
        <w:pStyle w:val="ListParagraph"/>
        <w:numPr>
          <w:ilvl w:val="1"/>
          <w:numId w:val="3"/>
        </w:numPr>
        <w:rPr>
          <w:color w:val="00B050"/>
          <w:sz w:val="22"/>
          <w:szCs w:val="22"/>
        </w:rPr>
      </w:pPr>
      <w:hyperlink r:id="rId132"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6E6BF8" w:rsidP="00BB3C0E">
      <w:pPr>
        <w:pStyle w:val="ListParagraph"/>
        <w:numPr>
          <w:ilvl w:val="1"/>
          <w:numId w:val="3"/>
        </w:numPr>
        <w:rPr>
          <w:color w:val="00B050"/>
          <w:sz w:val="22"/>
          <w:szCs w:val="22"/>
        </w:rPr>
      </w:pPr>
      <w:hyperlink r:id="rId133"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A65B2A" w:rsidRDefault="006E6BF8" w:rsidP="00BB3C0E">
      <w:pPr>
        <w:pStyle w:val="ListParagraph"/>
        <w:numPr>
          <w:ilvl w:val="1"/>
          <w:numId w:val="3"/>
        </w:numPr>
        <w:rPr>
          <w:color w:val="00B050"/>
          <w:sz w:val="22"/>
          <w:szCs w:val="22"/>
        </w:rPr>
      </w:pPr>
      <w:hyperlink r:id="rId134" w:history="1">
        <w:r w:rsidR="00BB3C0E" w:rsidRPr="00A65B2A">
          <w:rPr>
            <w:rStyle w:val="Hyperlink"/>
            <w:color w:val="00B050"/>
            <w:sz w:val="22"/>
            <w:szCs w:val="22"/>
          </w:rPr>
          <w:t>24/0103</w:t>
        </w:r>
      </w:hyperlink>
      <w:r w:rsidR="00AA45F0" w:rsidRPr="00A65B2A">
        <w:rPr>
          <w:color w:val="00B050"/>
          <w:sz w:val="22"/>
          <w:szCs w:val="22"/>
        </w:rPr>
        <w:t xml:space="preserve"> </w:t>
      </w:r>
      <w:r w:rsidR="00BB3C0E" w:rsidRPr="00A65B2A">
        <w:rPr>
          <w:color w:val="00B050"/>
          <w:sz w:val="22"/>
          <w:szCs w:val="22"/>
        </w:rPr>
        <w:t xml:space="preserve">TXOP level </w:t>
      </w:r>
      <w:proofErr w:type="spellStart"/>
      <w:r w:rsidR="00BB3C0E" w:rsidRPr="00A65B2A">
        <w:rPr>
          <w:color w:val="00B050"/>
          <w:sz w:val="22"/>
          <w:szCs w:val="22"/>
        </w:rPr>
        <w:t>preemption</w:t>
      </w:r>
      <w:proofErr w:type="spellEnd"/>
      <w:r w:rsidR="00BB3C0E" w:rsidRPr="00A65B2A">
        <w:rPr>
          <w:color w:val="00B050"/>
          <w:sz w:val="22"/>
          <w:szCs w:val="22"/>
        </w:rPr>
        <w:t xml:space="preserve"> for Low latency application in 802.11bnJuan Fang</w:t>
      </w:r>
    </w:p>
    <w:p w14:paraId="2494625C" w14:textId="2885EACF" w:rsidR="006C4F49" w:rsidRPr="00A65B2A" w:rsidRDefault="006E6BF8" w:rsidP="006C4F49">
      <w:pPr>
        <w:pStyle w:val="ListParagraph"/>
        <w:numPr>
          <w:ilvl w:val="1"/>
          <w:numId w:val="3"/>
        </w:numPr>
        <w:rPr>
          <w:color w:val="00B050"/>
          <w:sz w:val="22"/>
          <w:szCs w:val="22"/>
        </w:rPr>
      </w:pPr>
      <w:hyperlink r:id="rId135"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w:t>
      </w:r>
      <w:proofErr w:type="spellStart"/>
      <w:r w:rsidR="006C4F49" w:rsidRPr="00A65B2A">
        <w:rPr>
          <w:color w:val="00B050"/>
          <w:sz w:val="22"/>
          <w:szCs w:val="22"/>
        </w:rPr>
        <w:t>Preemption</w:t>
      </w:r>
      <w:proofErr w:type="spellEnd"/>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proofErr w:type="spellStart"/>
      <w:r w:rsidR="006C4F49" w:rsidRPr="00A65B2A">
        <w:rPr>
          <w:color w:val="00B050"/>
          <w:sz w:val="22"/>
          <w:szCs w:val="22"/>
        </w:rPr>
        <w:t>Insun</w:t>
      </w:r>
      <w:proofErr w:type="spellEnd"/>
      <w:r w:rsidR="006C4F49" w:rsidRPr="00A65B2A">
        <w:rPr>
          <w:color w:val="00B050"/>
          <w:sz w:val="22"/>
          <w:szCs w:val="22"/>
        </w:rPr>
        <w:t xml:space="preserve"> Jang</w:t>
      </w:r>
    </w:p>
    <w:p w14:paraId="639FF06B" w14:textId="77C27227" w:rsidR="00092466" w:rsidRPr="00A65B2A" w:rsidRDefault="006E6BF8" w:rsidP="00092466">
      <w:pPr>
        <w:pStyle w:val="ListParagraph"/>
        <w:numPr>
          <w:ilvl w:val="1"/>
          <w:numId w:val="3"/>
        </w:numPr>
        <w:rPr>
          <w:color w:val="00B050"/>
          <w:sz w:val="22"/>
          <w:szCs w:val="22"/>
        </w:rPr>
      </w:pPr>
      <w:hyperlink r:id="rId136"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6E6BF8" w:rsidP="00092466">
      <w:pPr>
        <w:pStyle w:val="ListParagraph"/>
        <w:numPr>
          <w:ilvl w:val="1"/>
          <w:numId w:val="3"/>
        </w:numPr>
        <w:rPr>
          <w:color w:val="00B050"/>
          <w:sz w:val="22"/>
          <w:szCs w:val="22"/>
        </w:rPr>
      </w:pPr>
      <w:hyperlink r:id="rId137"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Pr>
          <w:highlight w:val="yellow"/>
        </w:rPr>
        <w:lastRenderedPageBreak/>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3" w:history="1">
        <w:r w:rsidRPr="000B6FC2">
          <w:rPr>
            <w:rStyle w:val="Hyperlink"/>
            <w:sz w:val="22"/>
          </w:rPr>
          <w:t>IMAT</w:t>
        </w:r>
      </w:hyperlink>
      <w:r w:rsidRPr="000B6FC2">
        <w:rPr>
          <w:sz w:val="22"/>
        </w:rPr>
        <w:t xml:space="preserve"> then please send an e-mail </w:t>
      </w:r>
      <w:r>
        <w:rPr>
          <w:sz w:val="22"/>
        </w:rPr>
        <w:t>to Dongguk Lim (</w:t>
      </w:r>
      <w:hyperlink r:id="rId144" w:history="1">
        <w:r w:rsidRPr="00FD540F">
          <w:rPr>
            <w:rStyle w:val="Hyperlink"/>
            <w:sz w:val="22"/>
          </w:rPr>
          <w:t>dongguk.lim@lge.com</w:t>
        </w:r>
      </w:hyperlink>
      <w:r>
        <w:rPr>
          <w:sz w:val="22"/>
        </w:rPr>
        <w:t>)</w:t>
      </w:r>
      <w:r w:rsidRPr="00EF15D9">
        <w:rPr>
          <w:sz w:val="22"/>
          <w:szCs w:val="22"/>
        </w:rPr>
        <w:t>, Sigurd Schelstraete (</w:t>
      </w:r>
      <w:hyperlink r:id="rId145" w:history="1">
        <w:r w:rsidRPr="00EF15D9">
          <w:rPr>
            <w:rStyle w:val="Hyperlink"/>
            <w:sz w:val="22"/>
            <w:szCs w:val="22"/>
          </w:rPr>
          <w:t>sschelstraete@maxlinear.com</w:t>
        </w:r>
      </w:hyperlink>
      <w:r w:rsidRPr="00EF15D9">
        <w:rPr>
          <w:sz w:val="22"/>
          <w:szCs w:val="22"/>
        </w:rPr>
        <w:t>)) and Tianyu Wu (</w:t>
      </w:r>
      <w:hyperlink r:id="rId146"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42036A" w:rsidP="0042036A">
      <w:pPr>
        <w:pStyle w:val="ListParagraph"/>
        <w:numPr>
          <w:ilvl w:val="1"/>
          <w:numId w:val="3"/>
        </w:numPr>
        <w:rPr>
          <w:color w:val="00B050"/>
          <w:sz w:val="22"/>
          <w:szCs w:val="22"/>
        </w:rPr>
      </w:pPr>
      <w:hyperlink r:id="rId147" w:history="1">
        <w:r w:rsidRPr="0042036A">
          <w:rPr>
            <w:rStyle w:val="Hyperlink"/>
            <w:color w:val="00B050"/>
            <w:sz w:val="22"/>
            <w:szCs w:val="22"/>
          </w:rPr>
          <w:t>24/0460</w:t>
        </w:r>
      </w:hyperlink>
      <w:r w:rsidRPr="0042036A">
        <w:rPr>
          <w:color w:val="00B050"/>
          <w:sz w:val="22"/>
          <w:szCs w:val="22"/>
        </w:rPr>
        <w:t xml:space="preserve"> Low Power and Long Range Preamble Follow Up</w:t>
      </w:r>
      <w:r w:rsidRPr="0042036A">
        <w:rPr>
          <w:color w:val="00B050"/>
          <w:sz w:val="22"/>
          <w:szCs w:val="22"/>
        </w:rPr>
        <w:tab/>
        <w:t>Brian Hart</w:t>
      </w:r>
    </w:p>
    <w:p w14:paraId="14BEA1BA" w14:textId="174EFD07" w:rsidR="00526823" w:rsidRPr="0042036A" w:rsidRDefault="006E6BF8" w:rsidP="00526823">
      <w:pPr>
        <w:pStyle w:val="ListParagraph"/>
        <w:numPr>
          <w:ilvl w:val="1"/>
          <w:numId w:val="3"/>
        </w:numPr>
        <w:rPr>
          <w:color w:val="00B050"/>
          <w:sz w:val="22"/>
          <w:szCs w:val="22"/>
        </w:rPr>
      </w:pPr>
      <w:hyperlink r:id="rId148"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6E6BF8" w:rsidP="00526823">
      <w:pPr>
        <w:pStyle w:val="ListParagraph"/>
        <w:numPr>
          <w:ilvl w:val="1"/>
          <w:numId w:val="3"/>
        </w:numPr>
        <w:rPr>
          <w:color w:val="00B050"/>
          <w:sz w:val="22"/>
          <w:szCs w:val="22"/>
        </w:rPr>
      </w:pPr>
      <w:hyperlink r:id="rId149"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6E6BF8" w:rsidP="00526823">
      <w:pPr>
        <w:pStyle w:val="ListParagraph"/>
        <w:numPr>
          <w:ilvl w:val="1"/>
          <w:numId w:val="3"/>
        </w:numPr>
        <w:rPr>
          <w:color w:val="BFBFBF" w:themeColor="background1" w:themeShade="BF"/>
          <w:sz w:val="22"/>
          <w:szCs w:val="22"/>
        </w:rPr>
      </w:pPr>
      <w:hyperlink r:id="rId150"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6E6BF8" w:rsidP="0005143D">
      <w:pPr>
        <w:pStyle w:val="ListParagraph"/>
        <w:numPr>
          <w:ilvl w:val="1"/>
          <w:numId w:val="3"/>
        </w:numPr>
        <w:rPr>
          <w:color w:val="BFBFBF" w:themeColor="background1" w:themeShade="BF"/>
          <w:sz w:val="22"/>
          <w:szCs w:val="22"/>
        </w:rPr>
      </w:pPr>
      <w:hyperlink r:id="rId151"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6E6BF8" w:rsidP="00F632AB">
      <w:pPr>
        <w:pStyle w:val="ListParagraph"/>
        <w:numPr>
          <w:ilvl w:val="1"/>
          <w:numId w:val="3"/>
        </w:numPr>
        <w:rPr>
          <w:sz w:val="22"/>
          <w:szCs w:val="22"/>
        </w:rPr>
      </w:pPr>
      <w:hyperlink r:id="rId158"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6E6BF8" w:rsidP="00974025">
      <w:pPr>
        <w:pStyle w:val="ListParagraph"/>
        <w:numPr>
          <w:ilvl w:val="1"/>
          <w:numId w:val="3"/>
        </w:numPr>
        <w:rPr>
          <w:sz w:val="22"/>
          <w:szCs w:val="22"/>
        </w:rPr>
      </w:pPr>
      <w:hyperlink r:id="rId159"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6E6BF8" w:rsidP="008A7A02">
      <w:pPr>
        <w:pStyle w:val="ListParagraph"/>
        <w:numPr>
          <w:ilvl w:val="1"/>
          <w:numId w:val="3"/>
        </w:numPr>
        <w:rPr>
          <w:sz w:val="22"/>
          <w:szCs w:val="22"/>
        </w:rPr>
      </w:pPr>
      <w:hyperlink r:id="rId166"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6E6BF8" w:rsidP="008A7A02">
      <w:pPr>
        <w:pStyle w:val="ListParagraph"/>
        <w:numPr>
          <w:ilvl w:val="1"/>
          <w:numId w:val="3"/>
        </w:numPr>
        <w:rPr>
          <w:sz w:val="22"/>
          <w:szCs w:val="22"/>
        </w:rPr>
      </w:pPr>
      <w:hyperlink r:id="rId167"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5" w:history="1">
        <w:r w:rsidRPr="00C143DE">
          <w:rPr>
            <w:rStyle w:val="Hyperlink"/>
            <w:sz w:val="22"/>
            <w:szCs w:val="22"/>
          </w:rPr>
          <w:t>xiaofei.wang@interdigital.com</w:t>
        </w:r>
      </w:hyperlink>
      <w:r>
        <w:rPr>
          <w:sz w:val="22"/>
          <w:szCs w:val="22"/>
        </w:rPr>
        <w:t>)</w:t>
      </w:r>
      <w:r>
        <w:rPr>
          <w:sz w:val="22"/>
        </w:rPr>
        <w:t xml:space="preserve"> and Srinivas Kandala (</w:t>
      </w:r>
      <w:hyperlink r:id="rId176"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D539B2" w:rsidRDefault="00D539B2" w:rsidP="00035373">
      <w:pPr>
        <w:pStyle w:val="ListParagraph"/>
        <w:numPr>
          <w:ilvl w:val="1"/>
          <w:numId w:val="3"/>
        </w:numPr>
        <w:rPr>
          <w:sz w:val="20"/>
          <w:szCs w:val="20"/>
        </w:rPr>
      </w:pPr>
      <w:hyperlink r:id="rId177" w:history="1">
        <w:r w:rsidR="00035373" w:rsidRPr="00D539B2">
          <w:rPr>
            <w:rStyle w:val="Hyperlink"/>
            <w:sz w:val="22"/>
            <w:szCs w:val="22"/>
          </w:rPr>
          <w:t>24/0389</w:t>
        </w:r>
      </w:hyperlink>
      <w:r w:rsidR="00035373" w:rsidRPr="00D539B2">
        <w:rPr>
          <w:sz w:val="22"/>
          <w:szCs w:val="22"/>
        </w:rPr>
        <w:t xml:space="preserve"> </w:t>
      </w:r>
      <w:r w:rsidR="00035373" w:rsidRPr="00D539B2">
        <w:rPr>
          <w:sz w:val="22"/>
          <w:szCs w:val="22"/>
        </w:rPr>
        <w:t>Preemption for Low Latency</w:t>
      </w:r>
      <w:r w:rsidR="00035373" w:rsidRPr="00D539B2">
        <w:rPr>
          <w:sz w:val="22"/>
          <w:szCs w:val="22"/>
        </w:rPr>
        <w:tab/>
      </w:r>
      <w:r w:rsidR="00035373" w:rsidRPr="00D539B2">
        <w:rPr>
          <w:sz w:val="22"/>
          <w:szCs w:val="22"/>
        </w:rPr>
        <w:tab/>
      </w:r>
      <w:r>
        <w:rPr>
          <w:sz w:val="22"/>
          <w:szCs w:val="22"/>
        </w:rPr>
        <w:tab/>
      </w:r>
      <w:r w:rsidR="00035373" w:rsidRPr="00D539B2">
        <w:rPr>
          <w:sz w:val="22"/>
          <w:szCs w:val="22"/>
        </w:rPr>
        <w:t>Mohamed Abouelseoud</w:t>
      </w:r>
    </w:p>
    <w:p w14:paraId="44EE1F99" w14:textId="0E941CFE" w:rsidR="00731F67" w:rsidRPr="005D1619" w:rsidRDefault="006E6BF8" w:rsidP="00035373">
      <w:pPr>
        <w:pStyle w:val="ListParagraph"/>
        <w:numPr>
          <w:ilvl w:val="1"/>
          <w:numId w:val="3"/>
        </w:numPr>
        <w:rPr>
          <w:sz w:val="22"/>
          <w:szCs w:val="22"/>
        </w:rPr>
      </w:pPr>
      <w:hyperlink r:id="rId178"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t>Yunbo Li</w:t>
      </w:r>
    </w:p>
    <w:p w14:paraId="7E3F07DF" w14:textId="3531C289" w:rsidR="00731F67" w:rsidRPr="005D1619" w:rsidRDefault="006E6BF8" w:rsidP="00731F67">
      <w:pPr>
        <w:pStyle w:val="ListParagraph"/>
        <w:numPr>
          <w:ilvl w:val="1"/>
          <w:numId w:val="3"/>
        </w:numPr>
        <w:rPr>
          <w:sz w:val="22"/>
          <w:szCs w:val="22"/>
        </w:rPr>
      </w:pPr>
      <w:hyperlink r:id="rId179"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25B706B9" w:rsidR="00731F67" w:rsidRPr="005D1619" w:rsidRDefault="006E6BF8" w:rsidP="00731F67">
      <w:pPr>
        <w:pStyle w:val="ListParagraph"/>
        <w:numPr>
          <w:ilvl w:val="1"/>
          <w:numId w:val="3"/>
        </w:numPr>
        <w:rPr>
          <w:sz w:val="22"/>
          <w:szCs w:val="22"/>
        </w:rPr>
      </w:pPr>
      <w:hyperlink r:id="rId180"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79899BF4" w:rsidR="00731F67" w:rsidRPr="005D1619" w:rsidRDefault="006E6BF8" w:rsidP="00731F67">
      <w:pPr>
        <w:pStyle w:val="ListParagraph"/>
        <w:numPr>
          <w:ilvl w:val="1"/>
          <w:numId w:val="3"/>
        </w:numPr>
        <w:rPr>
          <w:sz w:val="22"/>
          <w:szCs w:val="22"/>
        </w:rPr>
      </w:pPr>
      <w:hyperlink r:id="rId181"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lastRenderedPageBreak/>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w:t>
      </w:r>
      <w:r>
        <w:rPr>
          <w:sz w:val="22"/>
        </w:rPr>
        <w:t>to Dongguk Lim (</w:t>
      </w:r>
      <w:hyperlink r:id="rId188" w:history="1">
        <w:r w:rsidRPr="00FD540F">
          <w:rPr>
            <w:rStyle w:val="Hyperlink"/>
            <w:sz w:val="22"/>
          </w:rPr>
          <w:t>dongguk.lim@lge.com</w:t>
        </w:r>
      </w:hyperlink>
      <w:r>
        <w:rPr>
          <w:sz w:val="22"/>
        </w:rPr>
        <w:t>)</w:t>
      </w:r>
      <w:r w:rsidRPr="00EF15D9">
        <w:rPr>
          <w:sz w:val="22"/>
          <w:szCs w:val="22"/>
        </w:rPr>
        <w:t>, Sigurd Schelstraete (</w:t>
      </w:r>
      <w:hyperlink r:id="rId189" w:history="1">
        <w:r w:rsidRPr="00EF15D9">
          <w:rPr>
            <w:rStyle w:val="Hyperlink"/>
            <w:sz w:val="22"/>
            <w:szCs w:val="22"/>
          </w:rPr>
          <w:t>sschelstraete@maxlinear.com</w:t>
        </w:r>
      </w:hyperlink>
      <w:r w:rsidRPr="00EF15D9">
        <w:rPr>
          <w:sz w:val="22"/>
          <w:szCs w:val="22"/>
        </w:rPr>
        <w:t>)) and Tianyu Wu (</w:t>
      </w:r>
      <w:hyperlink r:id="rId190"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1F1278" w:rsidRDefault="009F53FF" w:rsidP="009F53FF">
      <w:pPr>
        <w:pStyle w:val="ListParagraph"/>
        <w:numPr>
          <w:ilvl w:val="1"/>
          <w:numId w:val="3"/>
        </w:numPr>
        <w:rPr>
          <w:sz w:val="22"/>
          <w:szCs w:val="22"/>
        </w:rPr>
      </w:pPr>
      <w:hyperlink r:id="rId191" w:history="1">
        <w:r w:rsidRPr="00387B3C">
          <w:rPr>
            <w:rStyle w:val="Hyperlink"/>
            <w:sz w:val="22"/>
            <w:szCs w:val="22"/>
          </w:rPr>
          <w:t>24/0534</w:t>
        </w:r>
      </w:hyperlink>
      <w:r w:rsidRPr="001F1278">
        <w:rPr>
          <w:sz w:val="22"/>
          <w:szCs w:val="22"/>
        </w:rPr>
        <w:t xml:space="preserve"> LPI Static Preamble Puncturing</w:t>
      </w:r>
      <w:r w:rsidRPr="001F1278">
        <w:rPr>
          <w:sz w:val="22"/>
          <w:szCs w:val="22"/>
        </w:rPr>
        <w:tab/>
      </w:r>
      <w:r>
        <w:rPr>
          <w:sz w:val="22"/>
          <w:szCs w:val="22"/>
        </w:rPr>
        <w:tab/>
      </w:r>
      <w:r>
        <w:rPr>
          <w:sz w:val="22"/>
          <w:szCs w:val="22"/>
        </w:rPr>
        <w:tab/>
      </w:r>
      <w:r>
        <w:rPr>
          <w:sz w:val="22"/>
          <w:szCs w:val="22"/>
        </w:rPr>
        <w:tab/>
      </w:r>
      <w:r w:rsidRPr="001F1278">
        <w:rPr>
          <w:sz w:val="22"/>
          <w:szCs w:val="22"/>
        </w:rPr>
        <w:t>Pelin Salem</w:t>
      </w:r>
      <w:r>
        <w:rPr>
          <w:sz w:val="22"/>
          <w:szCs w:val="22"/>
        </w:rPr>
        <w:t>*</w:t>
      </w:r>
    </w:p>
    <w:p w14:paraId="06F9D295" w14:textId="77777777" w:rsidR="0042036A" w:rsidRDefault="0042036A" w:rsidP="0042036A">
      <w:pPr>
        <w:pStyle w:val="ListParagraph"/>
        <w:numPr>
          <w:ilvl w:val="1"/>
          <w:numId w:val="3"/>
        </w:numPr>
        <w:rPr>
          <w:sz w:val="22"/>
          <w:szCs w:val="22"/>
        </w:rPr>
      </w:pPr>
      <w:hyperlink r:id="rId192" w:history="1">
        <w:r w:rsidRPr="006D199C">
          <w:rPr>
            <w:rStyle w:val="Hyperlink"/>
            <w:sz w:val="22"/>
            <w:szCs w:val="22"/>
          </w:rPr>
          <w:t>24/0440</w:t>
        </w:r>
      </w:hyperlink>
      <w:r w:rsidRPr="00476189">
        <w:rPr>
          <w:color w:val="FF0000"/>
          <w:sz w:val="22"/>
          <w:szCs w:val="22"/>
        </w:rPr>
        <w:t xml:space="preserve"> </w:t>
      </w:r>
      <w:proofErr w:type="spellStart"/>
      <w:r w:rsidRPr="00190A80">
        <w:rPr>
          <w:sz w:val="22"/>
          <w:szCs w:val="22"/>
        </w:rPr>
        <w:t>DPWiFi</w:t>
      </w:r>
      <w:proofErr w:type="spellEnd"/>
      <w:r w:rsidRPr="00190A80">
        <w:rPr>
          <w:sz w:val="22"/>
          <w:szCs w:val="22"/>
        </w:rPr>
        <w:t xml:space="preserve"> for IEEE802.11bn WMAN</w:t>
      </w:r>
      <w:r w:rsidRPr="00190A80">
        <w:rPr>
          <w:sz w:val="22"/>
          <w:szCs w:val="22"/>
        </w:rPr>
        <w:tab/>
      </w:r>
      <w:r>
        <w:rPr>
          <w:sz w:val="22"/>
          <w:szCs w:val="22"/>
        </w:rPr>
        <w:tab/>
      </w:r>
      <w:r>
        <w:rPr>
          <w:sz w:val="22"/>
          <w:szCs w:val="22"/>
        </w:rPr>
        <w:tab/>
      </w:r>
      <w:r w:rsidRPr="00190A80">
        <w:rPr>
          <w:sz w:val="22"/>
          <w:szCs w:val="22"/>
        </w:rPr>
        <w:t>Carlos Rios</w:t>
      </w:r>
    </w:p>
    <w:p w14:paraId="391054AD" w14:textId="77777777" w:rsidR="0042036A" w:rsidRPr="00190A80" w:rsidRDefault="0042036A" w:rsidP="0042036A">
      <w:pPr>
        <w:pStyle w:val="ListParagraph"/>
        <w:numPr>
          <w:ilvl w:val="1"/>
          <w:numId w:val="3"/>
        </w:numPr>
        <w:rPr>
          <w:sz w:val="22"/>
          <w:szCs w:val="22"/>
        </w:rPr>
      </w:pPr>
      <w:hyperlink r:id="rId193" w:history="1">
        <w:r w:rsidRPr="00477941">
          <w:rPr>
            <w:rStyle w:val="Hyperlink"/>
            <w:sz w:val="22"/>
            <w:szCs w:val="22"/>
          </w:rPr>
          <w:t>24/0435</w:t>
        </w:r>
      </w:hyperlink>
      <w:r w:rsidRPr="00476189">
        <w:rPr>
          <w:color w:val="FF0000"/>
          <w:sz w:val="22"/>
          <w:szCs w:val="22"/>
        </w:rPr>
        <w:t xml:space="preserve"> </w:t>
      </w:r>
      <w:r w:rsidRPr="00190A80">
        <w:rPr>
          <w:sz w:val="22"/>
          <w:szCs w:val="22"/>
        </w:rPr>
        <w:t>Ideas related to achieving (Ultra) High Reliability</w:t>
      </w:r>
      <w:r w:rsidRPr="00190A80">
        <w:rPr>
          <w:sz w:val="22"/>
          <w:szCs w:val="22"/>
        </w:rPr>
        <w:tab/>
        <w:t>Leif Wilhelmsson</w:t>
      </w:r>
    </w:p>
    <w:p w14:paraId="26B703BC" w14:textId="77777777" w:rsidR="001D27FE" w:rsidRPr="00190A80" w:rsidRDefault="006E6BF8" w:rsidP="001D27FE">
      <w:pPr>
        <w:pStyle w:val="ListParagraph"/>
        <w:numPr>
          <w:ilvl w:val="1"/>
          <w:numId w:val="3"/>
        </w:numPr>
        <w:rPr>
          <w:sz w:val="22"/>
          <w:szCs w:val="22"/>
        </w:rPr>
      </w:pPr>
      <w:hyperlink r:id="rId194"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6E6BF8" w:rsidP="001D27FE">
      <w:pPr>
        <w:pStyle w:val="ListParagraph"/>
        <w:numPr>
          <w:ilvl w:val="1"/>
          <w:numId w:val="3"/>
        </w:numPr>
        <w:rPr>
          <w:sz w:val="22"/>
          <w:szCs w:val="22"/>
        </w:rPr>
      </w:pPr>
      <w:hyperlink r:id="rId195"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6E6BF8" w:rsidP="001D27FE">
      <w:pPr>
        <w:pStyle w:val="ListParagraph"/>
        <w:numPr>
          <w:ilvl w:val="1"/>
          <w:numId w:val="3"/>
        </w:numPr>
        <w:rPr>
          <w:sz w:val="22"/>
          <w:szCs w:val="22"/>
        </w:rPr>
      </w:pPr>
      <w:hyperlink r:id="rId196"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 xml:space="preserve">Leonardo </w:t>
      </w:r>
      <w:proofErr w:type="spellStart"/>
      <w:r w:rsidR="001D27FE" w:rsidRPr="001F1278">
        <w:rPr>
          <w:sz w:val="22"/>
          <w:szCs w:val="22"/>
        </w:rPr>
        <w:t>Lanante</w:t>
      </w:r>
      <w:proofErr w:type="spellEnd"/>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4" w:history="1">
        <w:r w:rsidRPr="00C143DE">
          <w:rPr>
            <w:rStyle w:val="Hyperlink"/>
            <w:sz w:val="22"/>
            <w:szCs w:val="22"/>
          </w:rPr>
          <w:t>xiaofei.wang@interdigital.com</w:t>
        </w:r>
      </w:hyperlink>
      <w:r>
        <w:rPr>
          <w:sz w:val="22"/>
          <w:szCs w:val="22"/>
        </w:rPr>
        <w:t>)</w:t>
      </w:r>
      <w:r>
        <w:rPr>
          <w:sz w:val="22"/>
        </w:rPr>
        <w:t xml:space="preserve"> and Srinivas Kandala (</w:t>
      </w:r>
      <w:hyperlink r:id="rId205"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6E6BF8" w:rsidP="00EC5217">
      <w:pPr>
        <w:pStyle w:val="ListParagraph"/>
        <w:numPr>
          <w:ilvl w:val="1"/>
          <w:numId w:val="3"/>
        </w:numPr>
        <w:rPr>
          <w:sz w:val="22"/>
          <w:szCs w:val="22"/>
        </w:rPr>
      </w:pPr>
      <w:hyperlink r:id="rId206"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6E6BF8" w:rsidP="0081678D">
      <w:pPr>
        <w:pStyle w:val="ListParagraph"/>
        <w:numPr>
          <w:ilvl w:val="1"/>
          <w:numId w:val="3"/>
        </w:numPr>
        <w:rPr>
          <w:sz w:val="22"/>
          <w:szCs w:val="22"/>
        </w:rPr>
      </w:pPr>
      <w:hyperlink r:id="rId207"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6E6BF8" w:rsidP="0081678D">
      <w:pPr>
        <w:pStyle w:val="ListParagraph"/>
        <w:numPr>
          <w:ilvl w:val="1"/>
          <w:numId w:val="3"/>
        </w:numPr>
        <w:rPr>
          <w:sz w:val="22"/>
          <w:szCs w:val="22"/>
        </w:rPr>
      </w:pPr>
      <w:hyperlink r:id="rId208"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lastRenderedPageBreak/>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w:t>
      </w:r>
      <w:r>
        <w:rPr>
          <w:sz w:val="22"/>
        </w:rPr>
        <w:t>to Dongguk Lim (</w:t>
      </w:r>
      <w:hyperlink r:id="rId215" w:history="1">
        <w:r w:rsidRPr="00FD540F">
          <w:rPr>
            <w:rStyle w:val="Hyperlink"/>
            <w:sz w:val="22"/>
          </w:rPr>
          <w:t>dongguk.lim@lge.com</w:t>
        </w:r>
      </w:hyperlink>
      <w:r>
        <w:rPr>
          <w:sz w:val="22"/>
        </w:rPr>
        <w:t>)</w:t>
      </w:r>
      <w:r w:rsidRPr="00EF15D9">
        <w:rPr>
          <w:sz w:val="22"/>
          <w:szCs w:val="22"/>
        </w:rPr>
        <w:t>, Sigurd Schelstraete (</w:t>
      </w:r>
      <w:hyperlink r:id="rId216" w:history="1">
        <w:r w:rsidRPr="00EF15D9">
          <w:rPr>
            <w:rStyle w:val="Hyperlink"/>
            <w:sz w:val="22"/>
            <w:szCs w:val="22"/>
          </w:rPr>
          <w:t>sschelstraete@maxlinear.com</w:t>
        </w:r>
      </w:hyperlink>
      <w:r w:rsidRPr="00EF15D9">
        <w:rPr>
          <w:sz w:val="22"/>
          <w:szCs w:val="22"/>
        </w:rPr>
        <w:t>)) and Tianyu Wu (</w:t>
      </w:r>
      <w:hyperlink r:id="rId217"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2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lastRenderedPageBreak/>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6E6BF8" w:rsidP="002C0896">
      <w:pPr>
        <w:pStyle w:val="ListParagraph"/>
        <w:numPr>
          <w:ilvl w:val="1"/>
          <w:numId w:val="3"/>
        </w:numPr>
        <w:rPr>
          <w:sz w:val="22"/>
          <w:szCs w:val="22"/>
        </w:rPr>
      </w:pPr>
      <w:hyperlink r:id="rId224"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3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3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2" w:history="1">
        <w:r w:rsidRPr="00C143DE">
          <w:rPr>
            <w:rStyle w:val="Hyperlink"/>
            <w:sz w:val="22"/>
            <w:szCs w:val="22"/>
          </w:rPr>
          <w:t>xiaofei.wang@interdigital.com</w:t>
        </w:r>
      </w:hyperlink>
      <w:r>
        <w:rPr>
          <w:sz w:val="22"/>
          <w:szCs w:val="22"/>
        </w:rPr>
        <w:t>)</w:t>
      </w:r>
      <w:r>
        <w:rPr>
          <w:sz w:val="22"/>
        </w:rPr>
        <w:t xml:space="preserve"> and Srinivas Kandala (</w:t>
      </w:r>
      <w:hyperlink r:id="rId233"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6E6BF8" w:rsidP="00457167">
      <w:pPr>
        <w:pStyle w:val="ListParagraph"/>
        <w:numPr>
          <w:ilvl w:val="1"/>
          <w:numId w:val="3"/>
        </w:numPr>
        <w:rPr>
          <w:sz w:val="22"/>
          <w:szCs w:val="22"/>
        </w:rPr>
      </w:pPr>
      <w:hyperlink r:id="rId234"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6E6BF8" w:rsidP="00457167">
      <w:pPr>
        <w:pStyle w:val="ListParagraph"/>
        <w:numPr>
          <w:ilvl w:val="1"/>
          <w:numId w:val="3"/>
        </w:numPr>
        <w:rPr>
          <w:sz w:val="22"/>
          <w:szCs w:val="22"/>
        </w:rPr>
      </w:pPr>
      <w:hyperlink r:id="rId235"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6E6BF8" w:rsidP="00F970B0">
      <w:pPr>
        <w:pStyle w:val="ListParagraph"/>
        <w:numPr>
          <w:ilvl w:val="1"/>
          <w:numId w:val="3"/>
        </w:numPr>
        <w:rPr>
          <w:sz w:val="22"/>
          <w:szCs w:val="22"/>
        </w:rPr>
      </w:pPr>
      <w:hyperlink r:id="rId236"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lastRenderedPageBreak/>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42" w:history="1">
        <w:r w:rsidRPr="000B6FC2">
          <w:rPr>
            <w:rStyle w:val="Hyperlink"/>
            <w:sz w:val="22"/>
          </w:rPr>
          <w:t>IMAT</w:t>
        </w:r>
      </w:hyperlink>
      <w:r w:rsidRPr="000B6FC2">
        <w:rPr>
          <w:sz w:val="22"/>
        </w:rPr>
        <w:t xml:space="preserve"> then please send an e-mail </w:t>
      </w:r>
      <w:r>
        <w:rPr>
          <w:sz w:val="22"/>
        </w:rPr>
        <w:t>to Dongguk Lim (</w:t>
      </w:r>
      <w:hyperlink r:id="rId243" w:history="1">
        <w:r w:rsidRPr="00FD540F">
          <w:rPr>
            <w:rStyle w:val="Hyperlink"/>
            <w:sz w:val="22"/>
          </w:rPr>
          <w:t>dongguk.lim@lge.com</w:t>
        </w:r>
      </w:hyperlink>
      <w:r>
        <w:rPr>
          <w:sz w:val="22"/>
        </w:rPr>
        <w:t>)</w:t>
      </w:r>
      <w:r w:rsidRPr="00EF15D9">
        <w:rPr>
          <w:sz w:val="22"/>
          <w:szCs w:val="22"/>
        </w:rPr>
        <w:t>, Sigurd Schelstraete (</w:t>
      </w:r>
      <w:hyperlink r:id="rId244" w:history="1">
        <w:r w:rsidRPr="00EF15D9">
          <w:rPr>
            <w:rStyle w:val="Hyperlink"/>
            <w:sz w:val="22"/>
            <w:szCs w:val="22"/>
          </w:rPr>
          <w:t>sschelstraete@maxlinear.com</w:t>
        </w:r>
      </w:hyperlink>
      <w:r w:rsidRPr="00EF15D9">
        <w:rPr>
          <w:sz w:val="22"/>
          <w:szCs w:val="22"/>
        </w:rPr>
        <w:t>)) and Tianyu Wu (</w:t>
      </w:r>
      <w:hyperlink r:id="rId245"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lastRenderedPageBreak/>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2" w:history="1">
        <w:r w:rsidRPr="001B007D">
          <w:rPr>
            <w:rStyle w:val="Hyperlink"/>
            <w:szCs w:val="22"/>
          </w:rPr>
          <w:t>http://www.ieee802.org/devdocs.shtml</w:t>
        </w:r>
      </w:hyperlink>
      <w:r w:rsidRPr="001B007D">
        <w:rPr>
          <w:szCs w:val="22"/>
        </w:rPr>
        <w:t xml:space="preserve"> and Participation slide: </w:t>
      </w:r>
      <w:hyperlink r:id="rId25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5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5" w:history="1">
        <w:r w:rsidRPr="008B7C22">
          <w:rPr>
            <w:rStyle w:val="Hyperlink"/>
            <w:lang w:val="en-US"/>
          </w:rPr>
          <w:t>https</w:t>
        </w:r>
      </w:hyperlink>
      <w:hyperlink r:id="rId25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7" w:history="1">
        <w:r w:rsidRPr="008B7C22">
          <w:rPr>
            <w:rStyle w:val="Hyperlink"/>
            <w:lang w:val="en-US"/>
          </w:rPr>
          <w:t>https://</w:t>
        </w:r>
      </w:hyperlink>
      <w:hyperlink r:id="rId25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E6BF8" w:rsidP="00320F37">
      <w:pPr>
        <w:numPr>
          <w:ilvl w:val="0"/>
          <w:numId w:val="16"/>
        </w:numPr>
        <w:spacing w:before="100" w:beforeAutospacing="1" w:after="100" w:afterAutospacing="1"/>
        <w:rPr>
          <w:lang w:val="en-US"/>
        </w:rPr>
      </w:pPr>
      <w:hyperlink r:id="rId26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E6BF8" w:rsidP="00320F37">
      <w:pPr>
        <w:numPr>
          <w:ilvl w:val="0"/>
          <w:numId w:val="16"/>
        </w:numPr>
        <w:spacing w:before="100" w:beforeAutospacing="1" w:after="100" w:afterAutospacing="1"/>
        <w:rPr>
          <w:lang w:val="en-US"/>
        </w:rPr>
      </w:pPr>
      <w:hyperlink r:id="rId26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E6BF8" w:rsidP="00024E05">
      <w:pPr>
        <w:spacing w:after="160" w:line="252" w:lineRule="auto"/>
        <w:ind w:left="720"/>
        <w:rPr>
          <w:sz w:val="20"/>
        </w:rPr>
      </w:pPr>
      <w:hyperlink r:id="rId26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E6BF8" w:rsidP="00024E05">
      <w:pPr>
        <w:spacing w:after="160" w:line="252" w:lineRule="auto"/>
        <w:ind w:left="720"/>
        <w:rPr>
          <w:sz w:val="20"/>
        </w:rPr>
      </w:pP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E6BF8" w:rsidP="00024E05">
      <w:pPr>
        <w:spacing w:after="160" w:line="252" w:lineRule="auto"/>
        <w:ind w:left="720"/>
        <w:rPr>
          <w:sz w:val="20"/>
        </w:rPr>
      </w:pP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E6BF8"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E6BF8" w:rsidP="00024E05">
      <w:pPr>
        <w:spacing w:after="160" w:line="252" w:lineRule="auto"/>
        <w:ind w:left="720"/>
        <w:rPr>
          <w:sz w:val="20"/>
        </w:rPr>
      </w:pPr>
      <w:hyperlink r:id="rId272" w:history="1">
        <w:r w:rsidR="00024E05" w:rsidRPr="00BA5FED">
          <w:rPr>
            <w:rStyle w:val="Hyperlink"/>
            <w:sz w:val="20"/>
            <w:lang w:val="en-US"/>
          </w:rPr>
          <w:t>https</w:t>
        </w:r>
      </w:hyperlink>
      <w:hyperlink r:id="rId27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E6BF8" w:rsidP="00024E05">
      <w:pPr>
        <w:spacing w:after="160" w:line="252" w:lineRule="auto"/>
        <w:ind w:left="720"/>
        <w:rPr>
          <w:sz w:val="20"/>
          <w:lang w:val="en-US"/>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standards.ieee.org/board/pat/faq.pdf</w:t>
        </w:r>
      </w:hyperlink>
      <w:r w:rsidR="00024E05" w:rsidRPr="00BA5FED">
        <w:rPr>
          <w:sz w:val="20"/>
          <w:lang w:val="en-US"/>
        </w:rPr>
        <w:t xml:space="preserve"> and </w:t>
      </w:r>
      <w:hyperlink r:id="rId277" w:history="1">
        <w:r w:rsidR="00024E05" w:rsidRPr="00BA5FED">
          <w:rPr>
            <w:rStyle w:val="Hyperlink"/>
            <w:sz w:val="20"/>
            <w:lang w:val="en-US"/>
          </w:rPr>
          <w:t>http</w:t>
        </w:r>
      </w:hyperlink>
      <w:hyperlink r:id="rId278" w:history="1">
        <w:r w:rsidR="00024E05" w:rsidRPr="00BA5FED">
          <w:rPr>
            <w:rStyle w:val="Hyperlink"/>
            <w:sz w:val="20"/>
            <w:lang w:val="en-US"/>
          </w:rPr>
          <w:t>://</w:t>
        </w:r>
      </w:hyperlink>
      <w:hyperlink r:id="rId27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E6BF8" w:rsidP="00024E05">
      <w:pPr>
        <w:spacing w:after="160" w:line="252" w:lineRule="auto"/>
        <w:ind w:left="720"/>
        <w:rPr>
          <w:sz w:val="20"/>
        </w:rPr>
      </w:pPr>
      <w:hyperlink r:id="rId28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E6BF8" w:rsidP="00024E05">
      <w:pPr>
        <w:spacing w:after="160" w:line="252" w:lineRule="auto"/>
        <w:ind w:left="720"/>
        <w:rPr>
          <w:sz w:val="20"/>
          <w:lang w:val="en-US"/>
        </w:rPr>
      </w:pPr>
      <w:hyperlink r:id="rId28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E6BF8" w:rsidP="00024E05">
      <w:pPr>
        <w:spacing w:after="160" w:line="252" w:lineRule="auto"/>
        <w:ind w:left="720"/>
        <w:rPr>
          <w:sz w:val="20"/>
        </w:rPr>
      </w:pPr>
      <w:hyperlink r:id="rId28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E6BF8"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E6BF8" w:rsidP="00024E05">
      <w:pPr>
        <w:spacing w:after="160" w:line="252" w:lineRule="auto"/>
        <w:ind w:left="720"/>
        <w:rPr>
          <w:sz w:val="20"/>
        </w:rPr>
      </w:pPr>
      <w:hyperlink r:id="rId28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E6BF8" w:rsidP="00024E05">
      <w:pPr>
        <w:spacing w:after="160" w:line="252" w:lineRule="auto"/>
        <w:ind w:left="720"/>
        <w:rPr>
          <w:sz w:val="20"/>
        </w:rPr>
      </w:pPr>
      <w:hyperlink r:id="rId286" w:history="1">
        <w:r w:rsidR="00024E05" w:rsidRPr="00BA5FED">
          <w:rPr>
            <w:rStyle w:val="Hyperlink"/>
            <w:sz w:val="20"/>
            <w:lang w:val="en-US"/>
          </w:rPr>
          <w:t>https://</w:t>
        </w:r>
      </w:hyperlink>
      <w:hyperlink r:id="rId28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E6BF8" w:rsidP="00024E05">
      <w:pPr>
        <w:spacing w:after="160" w:line="252" w:lineRule="auto"/>
        <w:ind w:left="720"/>
        <w:rPr>
          <w:sz w:val="20"/>
        </w:rPr>
      </w:pPr>
      <w:hyperlink r:id="rId28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E6BF8" w:rsidP="001F32E8">
      <w:pPr>
        <w:ind w:firstLine="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91"/>
      <w:footerReference w:type="default" r:id="rId2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0ECC549"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6E6BF8">
      <w:fldChar w:fldCharType="begin"/>
    </w:r>
    <w:r w:rsidR="006E6BF8">
      <w:instrText xml:space="preserve"> TITLE  \* MERGEFORMAT </w:instrText>
    </w:r>
    <w:r w:rsidR="006E6BF8">
      <w:fldChar w:fldCharType="separate"/>
    </w:r>
    <w:r w:rsidR="00311D07">
      <w:t>doc.: IEEE 802.11-</w:t>
    </w:r>
    <w:r w:rsidR="00C93E7A">
      <w:t>2</w:t>
    </w:r>
    <w:r w:rsidR="008D06AE">
      <w:t>4</w:t>
    </w:r>
    <w:r w:rsidR="00311D07">
      <w:t>/</w:t>
    </w:r>
    <w:r w:rsidR="008D06AE">
      <w:t>0</w:t>
    </w:r>
    <w:r w:rsidR="00940293">
      <w:t>633</w:t>
    </w:r>
    <w:r w:rsidR="00311D07">
      <w:t>r</w:t>
    </w:r>
    <w:r w:rsidR="006E6BF8">
      <w:fldChar w:fldCharType="end"/>
    </w:r>
    <w:r w:rsidR="006E6BF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98-00-00bn-unequal-modulation-in-mimo-txbf-and-new-mcs-for-11b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mentor.ieee.org/802.11/dcn/24/11-24-0635-00-00bn-coordinated-spatial-re-use-and-coordinated-spatial-nulling-follow-up.pptx" TargetMode="External"/><Relationship Id="rId159" Type="http://schemas.openxmlformats.org/officeDocument/2006/relationships/hyperlink" Target="https://mentor.ieee.org/802.11/dcn/24/11-24-0382-00-00bn-further-considerations-on-coordinated-tdma.pptx"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tandards.ieee.org/resources/antitrust-guidelines.pdf" TargetMode="External"/><Relationship Id="rId32" Type="http://schemas.openxmlformats.org/officeDocument/2006/relationships/hyperlink" Target="https://mentor.ieee.org/802.11/dcn/24/11-24-0352-00-00bn-enabling-unscheduling-ap-ps-follow-up.pptx" TargetMode="External"/><Relationship Id="rId74" Type="http://schemas.openxmlformats.org/officeDocument/2006/relationships/hyperlink" Target="https://mentor.ieee.org/802.11/dcn/24/11-24-0090-01-00bn-protected-low-latency-communications-for-mlo.ppt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4/11-24-0470-00-00bn-rethinking-preemption.pptx" TargetMode="External"/><Relationship Id="rId237" Type="http://schemas.openxmlformats.org/officeDocument/2006/relationships/hyperlink" Target="mailto:patcom@ieee.org"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4/11-24-0470-00-00bn-rethinking-preemption.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mentor.ieee.org/802.11/dcn/14/11-14-0629-22-0000-802-11-operations-manual.docx" TargetMode="External"/><Relationship Id="rId85" Type="http://schemas.openxmlformats.org/officeDocument/2006/relationships/hyperlink" Target="mailto:dongguk.lim@lge.com" TargetMode="External"/><Relationship Id="rId150" Type="http://schemas.openxmlformats.org/officeDocument/2006/relationships/hyperlink" Target="https://mentor.ieee.org/802.11/dcn/24/11-24-0440-01-00bn-dpwifi-for-802-11bn-wman.pptx" TargetMode="External"/><Relationship Id="rId192" Type="http://schemas.openxmlformats.org/officeDocument/2006/relationships/hyperlink" Target="https://mentor.ieee.org/802.11/dcn/24/11-24-0440-01-00bn-dpwifi-for-802-11bn-wman.pptx" TargetMode="External"/><Relationship Id="rId206" Type="http://schemas.openxmlformats.org/officeDocument/2006/relationships/hyperlink" Target="https://mentor.ieee.org/802.11/dcn/24/11-24-0097-00-00bn-ap-power-management-follow-up.pptx" TargetMode="External"/><Relationship Id="rId248" Type="http://schemas.openxmlformats.org/officeDocument/2006/relationships/hyperlink" Target="http://standards.ieee.org/about/sasb/patcom/materials.html"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82-00-00bn-further-considerations-on-coordinated-tdma.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jeongki.kim.ieee@gmail.com" TargetMode="External"/><Relationship Id="rId280" Type="http://schemas.openxmlformats.org/officeDocument/2006/relationships/hyperlink" Target="http://standards.ieee.org/develop/policies/bylaws/sb_bylaws.pdf" TargetMode="External"/><Relationship Id="rId54" Type="http://schemas.openxmlformats.org/officeDocument/2006/relationships/hyperlink" Target="https://mentor.ieee.org/802.11/dcn/24/11-24-0538-00-00bn-sp-based-non-primary-channel-access.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mailto:patcom@ieee.org" TargetMode="External"/><Relationship Id="rId217" Type="http://schemas.openxmlformats.org/officeDocument/2006/relationships/hyperlink" Target="mailto:tianyu@apple.com"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standards.ieee.org/content/dam/ieee-standards/standards/web/documents/other/permissionltrs.zip"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https://mentor.ieee.org/802.11/dcn/24/11-24-0469-00-00bn-new-mcss-for-11bn.pptx" TargetMode="External"/><Relationship Id="rId270" Type="http://schemas.openxmlformats.org/officeDocument/2006/relationships/hyperlink" Target="http://standards.ieee.org/develop/policies/bylaws/sect6-7.html" TargetMode="External"/><Relationship Id="rId291" Type="http://schemas.openxmlformats.org/officeDocument/2006/relationships/header" Target="header1.xml"/><Relationship Id="rId44" Type="http://schemas.openxmlformats.org/officeDocument/2006/relationships/hyperlink" Target="https://mentor.ieee.org/802.11/dcn/24/11-24-0474-01-00bn-uhr-unequal-modulation-pattern-and-new-mcs.pptx" TargetMode="External"/><Relationship Id="rId65" Type="http://schemas.openxmlformats.org/officeDocument/2006/relationships/hyperlink" Target="mailto:patcom@ieee.org" TargetMode="External"/><Relationship Id="rId86" Type="http://schemas.openxmlformats.org/officeDocument/2006/relationships/hyperlink" Target="mailto:sschelstraete@maxlinear.com" TargetMode="External"/><Relationship Id="rId130" Type="http://schemas.openxmlformats.org/officeDocument/2006/relationships/hyperlink" Target="mailto:xiaofei.wang@interdigital.coma" TargetMode="External"/><Relationship Id="rId151" Type="http://schemas.openxmlformats.org/officeDocument/2006/relationships/hyperlink" Target="https://mentor.ieee.org/802.11/dcn/24/11-24-0435-00-00bn-ideas-related-to-achieving-ultra-high-reliability.ppt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4/11-24-0435-00-00bn-ideas-related-to-achieving-ultra-high-reliability.pptx" TargetMode="External"/><Relationship Id="rId207" Type="http://schemas.openxmlformats.org/officeDocument/2006/relationships/hyperlink" Target="https://mentor.ieee.org/802.11/dcn/24/11-24-0352-00-00bn-enabling-unscheduling-ap-ps-follow-up.pptx"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tandards.ieee.org/faqs/copyrights.html/" TargetMode="External"/><Relationship Id="rId281" Type="http://schemas.openxmlformats.org/officeDocument/2006/relationships/hyperlink" Target="http://standards.ieee.org/develop/policies/opman/sb_om.pdf" TargetMode="External"/><Relationship Id="rId34" Type="http://schemas.openxmlformats.org/officeDocument/2006/relationships/hyperlink" Target="https://mentor.ieee.org/802.11/dcn/24/11-24-0389-00-00bn-preemption-for-low-latency.pptx" TargetMode="External"/><Relationship Id="rId55" Type="http://schemas.openxmlformats.org/officeDocument/2006/relationships/hyperlink" Target="https://mentor.ieee.org/802.11/dcn/24/11-24-0541-00-00bn-ascon-the-lightweight-cryptography-as-a-new-cipher-choice-for-802-11bn.pptx" TargetMode="External"/><Relationship Id="rId76" Type="http://schemas.openxmlformats.org/officeDocument/2006/relationships/hyperlink" Target="https://mentor.ieee.org/802.11/dcn/24/11-24-0467-00-00bn-hip-edca-follow-up-legacy-impact.pptx"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4/11-24-0437-00-00bn-interference-mitigation-for-improved-reliability-more-insights.ppt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mailto:patcom@ieee.org"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standards.ieee.org/develop/policies/bylaws/sb_bylaws.pdfsection%205.2.1" TargetMode="External"/><Relationship Id="rId271" Type="http://schemas.openxmlformats.org/officeDocument/2006/relationships/hyperlink" Target="http://standards.ieee.org/develop/policies/bylaws/sect6-7.html" TargetMode="External"/><Relationship Id="rId292" Type="http://schemas.openxmlformats.org/officeDocument/2006/relationships/footer" Target="footer1.xm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494-02-00bn-in-device-coexistence-follow-up.ppt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mailto:tianyu@apple.com"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mailto:srini.k1@samsung.com"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4/11-24-0461-00-00bn-vendor-specific-ppdu-options.pptx" TargetMode="External"/><Relationship Id="rId208" Type="http://schemas.openxmlformats.org/officeDocument/2006/relationships/hyperlink" Target="https://mentor.ieee.org/802.11/dcn/24/11-24-0485-00-00bn-low-power-listening-mode-for-clients.pptx"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tandards.ieee.org/develop/policies/best_practices_for_ieee_standards_development_051215.pdf"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390-00-00bn-a-uniform-procedure-for-preemption.pptx" TargetMode="External"/><Relationship Id="rId56" Type="http://schemas.openxmlformats.org/officeDocument/2006/relationships/hyperlink" Target="https://mentor.ieee.org/802.11/dcn/24/11-24-0001-00-00bn-dl-mu-ext-ppdus.pptx" TargetMode="External"/><Relationship Id="rId77" Type="http://schemas.openxmlformats.org/officeDocument/2006/relationships/hyperlink" Target="https://mentor.ieee.org/802.11/dcn/24/11-24-0094-00-00bn-probe-before-talk-and-unsolicited-unavailability-announcement-for-co-ex-management.pptx" TargetMode="External"/><Relationship Id="rId100" Type="http://schemas.openxmlformats.org/officeDocument/2006/relationships/hyperlink" Target="mailto:xiaofei.wang@interdigital.coma" TargetMode="External"/><Relationship Id="rId282" Type="http://schemas.openxmlformats.org/officeDocument/2006/relationships/hyperlink" Target="http://standards.ieee.org/board/aud/LMSC.pdf"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mentor.ieee.org/802.11/dcn/24/11-24-0440-01-00bn-dpwifi-for-802-11bn-wman.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251" Type="http://schemas.openxmlformats.org/officeDocument/2006/relationships/hyperlink" Target="https://standards.ieee.org/develop/policies/bylaws/sb_bylaws.pdf"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498-01-00bn-unequal-modulation-in-mimo-txbf-and-new-mcs-for-11bn.pptx" TargetMode="External"/><Relationship Id="rId67" Type="http://schemas.openxmlformats.org/officeDocument/2006/relationships/hyperlink" Target="https://standards.ieee.org/about/policies/opman/sect6.html" TargetMode="External"/><Relationship Id="rId272" Type="http://schemas.openxmlformats.org/officeDocument/2006/relationships/hyperlink" Target="http://standards.ieee.org/board/pat/pat-slideset.ppt" TargetMode="External"/><Relationship Id="rId293" Type="http://schemas.openxmlformats.org/officeDocument/2006/relationships/fontTable" Target="fontTable.xml"/><Relationship Id="rId88" Type="http://schemas.openxmlformats.org/officeDocument/2006/relationships/hyperlink" Target="https://mentor.ieee.org/802.11/dcn/24/11-24-0433-00-00bn-analysis-on-ueqm-and-ueq-mcs.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442-01-00bn-latency-reduction-for-immediate-real-time-application-traffic-transmission.ppt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4/11-24-0508-00-00bn-extended-6-ghz-channelization.pptx" TargetMode="External"/><Relationship Id="rId209" Type="http://schemas.openxmlformats.org/officeDocument/2006/relationships/hyperlink" Target="mailto:patcom@ieee.org"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391-00-00bn-legacy-sta-and-obss-issues-for-preemption.pptx" TargetMode="External"/><Relationship Id="rId57" Type="http://schemas.openxmlformats.org/officeDocument/2006/relationships/hyperlink" Target="https://mentor.ieee.org/802.11/dcn/24/11-24-0450-00-00bn-a-proposal-for-uhr-soft-ap-power-save.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3/11-23-2078-04-00bn-coex-enhancement-for-xr-use-cases.pptx" TargetMode="External"/><Relationship Id="rId99" Type="http://schemas.openxmlformats.org/officeDocument/2006/relationships/hyperlink" Target="mailto:jeongki.kim.ieee@gmail.com" TargetMode="External"/><Relationship Id="rId101" Type="http://schemas.openxmlformats.org/officeDocument/2006/relationships/hyperlink" Target="mailto:srini.k1@samsung.com" TargetMode="External"/><Relationship Id="rId122" Type="http://schemas.openxmlformats.org/officeDocument/2006/relationships/hyperlink" Target="https://mentor.ieee.org/802.11/dcn/24/11-24-0460-00-00bn-long-range-low-power-preamble-follow-up.pptx" TargetMode="External"/><Relationship Id="rId143"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mailto:jeongki.kim.ieee@gmail.com" TargetMode="External"/><Relationship Id="rId252" Type="http://schemas.openxmlformats.org/officeDocument/2006/relationships/hyperlink" Target="http://www.ieee802.org/devdocs.shtml" TargetMode="External"/><Relationship Id="rId273" Type="http://schemas.openxmlformats.org/officeDocument/2006/relationships/hyperlink" Target="http://standards.ieee.org/board/pat/pat-slideset.ppt" TargetMode="External"/><Relationship Id="rId294" Type="http://schemas.openxmlformats.org/officeDocument/2006/relationships/theme" Target="theme/theme1.xml"/><Relationship Id="rId47" Type="http://schemas.openxmlformats.org/officeDocument/2006/relationships/hyperlink" Target="https://mentor.ieee.org/802.11/dcn/24/11-24-0507-01-00bn-ueqm-further-details.ppt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4/11-24-0438-00-00bn-ueqm-benefit-analysis.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091-01-00bn-enhanced-scheduling-method-for-low-latency-traffic-follow-up.ppt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xiaofei.wang@interdigital.coma" TargetMode="External"/><Relationship Id="rId196" Type="http://schemas.openxmlformats.org/officeDocument/2006/relationships/hyperlink" Target="https://mentor.ieee.org/802.11/dcn/24/11-24-0524-00-00bn-multiple-ap-transmissions-using-dru.ppt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263" Type="http://schemas.openxmlformats.org/officeDocument/2006/relationships/hyperlink" Target="http://www.ieee.org/about/corporate/governance/p7-8.html" TargetMode="External"/><Relationship Id="rId284"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4/11-24-0420-00-00bn-enabling-flexible-coexistence-operation.pptx" TargetMode="External"/><Relationship Id="rId58" Type="http://schemas.openxmlformats.org/officeDocument/2006/relationships/hyperlink" Target="https://mentor.ieee.org/802.11/dcn/24/11-24-0573-00-00bn-channel-bonding-rules-in-en-301-893-en-303-687.pptx" TargetMode="External"/><Relationship Id="rId79" Type="http://schemas.openxmlformats.org/officeDocument/2006/relationships/hyperlink" Target="mailto:patcom@ieee.org" TargetMode="External"/><Relationship Id="rId102" Type="http://schemas.openxmlformats.org/officeDocument/2006/relationships/hyperlink" Target="https://mentor.ieee.org/802.11/dcn/23/11-23-2078-04-00bn-coex-enhancement-for-xr-use-cases.pptx" TargetMode="External"/><Relationship Id="rId123" Type="http://schemas.openxmlformats.org/officeDocument/2006/relationships/hyperlink" Target="mailto:patcom@ieee.org" TargetMode="External"/><Relationship Id="rId144" Type="http://schemas.openxmlformats.org/officeDocument/2006/relationships/hyperlink" Target="mailto:dongguk.lim@lge.com" TargetMode="External"/><Relationship Id="rId90" Type="http://schemas.openxmlformats.org/officeDocument/2006/relationships/hyperlink" Target="https://mentor.ieee.org/802.11/dcn/24/11-24-0439-00-00bn-ueqm-evaluation-and-simulation-results.pptx"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mailto:xiaofei.wang@interdigital.coma" TargetMode="External"/><Relationship Id="rId253" Type="http://schemas.openxmlformats.org/officeDocument/2006/relationships/hyperlink" Target="https://mentor.ieee.org/802-ec/dcn/16/ec-16-0180-03-00EC-ieee-802-participation-slide.ppt"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08-00-00bn-extended-6-ghz-channelization.pptx" TargetMode="External"/><Relationship Id="rId69" Type="http://schemas.openxmlformats.org/officeDocument/2006/relationships/hyperlink" Target="https://imat.ieee.org/attendance" TargetMode="External"/><Relationship Id="rId113" Type="http://schemas.openxmlformats.org/officeDocument/2006/relationships/hyperlink" Target="mailto:dongguk.lim@lge.com" TargetMode="External"/><Relationship Id="rId134" Type="http://schemas.openxmlformats.org/officeDocument/2006/relationships/hyperlink" Target="https://mentor.ieee.org/802.11/dcn/24/11-24-0103-01-00bn-txop-level-preemption-for-low-latency-application-in-802-11bn.pptx"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srini.k1@samsung.com"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imat.ieee.org/attendance" TargetMode="External"/><Relationship Id="rId243" Type="http://schemas.openxmlformats.org/officeDocument/2006/relationships/hyperlink" Target="mailto:dongguk.lim@lge.com"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www.ieee802.org/PNP/approved/IEEE_802_WG_PandP_v19.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35-00-00bn-ideas-related-to-achieving-ultra-high-reliability.pptx" TargetMode="External"/><Relationship Id="rId59" Type="http://schemas.openxmlformats.org/officeDocument/2006/relationships/hyperlink" Target="https://mentor.ieee.org/802.11/dcn/24/11-24-0577-00-00bn-thoughts-on-coordinated-spatial-reuse-c-sr.pptx" TargetMode="External"/><Relationship Id="rId103" Type="http://schemas.openxmlformats.org/officeDocument/2006/relationships/hyperlink" Target="https://mentor.ieee.org/802.11/dcn/24/11-24-0420-00-00bn-enabling-flexible-coexistence-operation.ppt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4/11-24-0474-00-00bn-uhr-unequal-modulation-pattern-and-new-mcs.pptx" TargetMode="External"/><Relationship Id="rId145" Type="http://schemas.openxmlformats.org/officeDocument/2006/relationships/hyperlink" Target="mailto:sschelstraete@maxlinear.com" TargetMode="External"/><Relationship Id="rId166" Type="http://schemas.openxmlformats.org/officeDocument/2006/relationships/hyperlink" Target="https://mentor.ieee.org/802.11/dcn/24/11-24-0108-00-00bn-triggered-beamforming-in-tgbn-follow-up.ppt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srini.k1@samsung.com" TargetMode="External"/><Relationship Id="rId254" Type="http://schemas.openxmlformats.org/officeDocument/2006/relationships/hyperlink" Target="http://standards.ieee.org/develop/policies/antitrust.pdf" TargetMode="External"/><Relationship Id="rId28" Type="http://schemas.openxmlformats.org/officeDocument/2006/relationships/hyperlink" Target="https://mentor.ieee.org/802.11/dcn/24/11-24-0131-00-00bn-signaling-of-preemption.pptx" TargetMode="External"/><Relationship Id="rId49" Type="http://schemas.openxmlformats.org/officeDocument/2006/relationships/hyperlink" Target="https://mentor.ieee.org/802.11/dcn/24/11-24-0509-01-00bn-thoughts-on-in-device-coexistence-and-p2p-for-11bn.pptx" TargetMode="External"/><Relationship Id="rId114" Type="http://schemas.openxmlformats.org/officeDocument/2006/relationships/hyperlink" Target="mailto:sschelstraete@maxlinear.com" TargetMode="External"/><Relationship Id="rId275" Type="http://schemas.openxmlformats.org/officeDocument/2006/relationships/hyperlink" Target="http://standards.ieee.org/board/pat/faq.pdf" TargetMode="External"/><Relationship Id="rId60" Type="http://schemas.openxmlformats.org/officeDocument/2006/relationships/hyperlink" Target="https://mentor.ieee.org/802.11/dcn/24/11-24-0589-00-00bn-dynamic-tid-to-link-mapping-for-ap-mld-power-save.ppt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mentor.ieee.org/802.11/dcn/24/11-24-0131-00-00bn-signaling-of-preemption.ppt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4/11-24-0389-00-00bn-preemption-for-low-latency.pptx"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mailto:sschelstraete@maxlinear.com"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36-00-00bn-sp-based-in-device-coexistence.pptx" TargetMode="External"/><Relationship Id="rId265" Type="http://schemas.openxmlformats.org/officeDocument/2006/relationships/hyperlink" Target="http://standards.ieee.org/faqs/affiliation.html" TargetMode="External"/><Relationship Id="rId28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4/11-24-0518-00-00bn-troubleshootingmetricsfouhr.pptx" TargetMode="External"/><Relationship Id="rId104" Type="http://schemas.openxmlformats.org/officeDocument/2006/relationships/hyperlink" Target="https://mentor.ieee.org/802.11/dcn/24/11-24-0436-00-00bn-sp-based-in-device-coexistence.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tianyu@apple.com" TargetMode="External"/><Relationship Id="rId167" Type="http://schemas.openxmlformats.org/officeDocument/2006/relationships/hyperlink" Target="https://mentor.ieee.org/802.11/dcn/24/11-24-0142-01-00bn-residual-interference-in-cbf.pptx" TargetMode="External"/><Relationship Id="rId188" Type="http://schemas.openxmlformats.org/officeDocument/2006/relationships/hyperlink" Target="mailto:dongguk.lim@lge.com" TargetMode="External"/><Relationship Id="rId71" Type="http://schemas.openxmlformats.org/officeDocument/2006/relationships/hyperlink" Target="mailto:jeongki.kim.ieee@gmail.com" TargetMode="External"/><Relationship Id="rId92" Type="http://schemas.openxmlformats.org/officeDocument/2006/relationships/hyperlink" Target="https://mentor.ieee.org/802.11/dcn/24/11-24-0498-00-00bn-unequal-modulation-in-mimo-txbf-and-new-mcs-for-11bn.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4/11-24-0101-00-00bn-mld-roaming.pptx" TargetMode="External"/><Relationship Id="rId2" Type="http://schemas.openxmlformats.org/officeDocument/2006/relationships/customXml" Target="../customXml/item2.xml"/><Relationship Id="rId29" Type="http://schemas.openxmlformats.org/officeDocument/2006/relationships/hyperlink" Target="https://mentor.ieee.org/802.11/dcn/24/11-24-0142-00-00bn-residual-interference-in-cbf.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tandards.ieee.org/board/pat/faq.pdf" TargetMode="External"/><Relationship Id="rId40" Type="http://schemas.openxmlformats.org/officeDocument/2006/relationships/hyperlink" Target="https://mentor.ieee.org/802.11/dcn/24/11-24-0443-00-00bn-discussion-on-bounded-delay-in-industrial-scenarios.pptx" TargetMode="External"/><Relationship Id="rId115" Type="http://schemas.openxmlformats.org/officeDocument/2006/relationships/hyperlink" Target="mailto:tianyu@apple.com" TargetMode="External"/><Relationship Id="rId136" Type="http://schemas.openxmlformats.org/officeDocument/2006/relationships/hyperlink" Target="https://mentor.ieee.org/802.11/dcn/24/11-24-0168-00-00bn-txop-preemption-in-11bn.ppt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4/11-24-0391-00-00bn-legacy-sta-and-obss-issues-for-preemption.pptx" TargetMode="External"/><Relationship Id="rId61" Type="http://schemas.openxmlformats.org/officeDocument/2006/relationships/hyperlink" Target="https://mentor.ieee.org/802.11/dcn/24/11-24-0591-00-00bn-emlsr-secondary-channel-operation.pptx"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mentor.ieee.org/802.11/dcn/24/11-24-0284-01-00bn-low-latency-low-collision-low-power-uhr-medium-access.pptx" TargetMode="External"/><Relationship Id="rId245" Type="http://schemas.openxmlformats.org/officeDocument/2006/relationships/hyperlink" Target="mailto:tianyu@apple.com"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4/11-24-0168-00-00bn-txop-preemption-in-11bn.pptx" TargetMode="External"/><Relationship Id="rId105" Type="http://schemas.openxmlformats.org/officeDocument/2006/relationships/hyperlink" Target="https://mentor.ieee.org/802.11/dcn/24/11-24-0494-01-00bn-in-device-coexistence-follow-up.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4/11-24-0460-00-00bn-long-range-low-power-preamble-follow-up.ppt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4/11-24-0519-00-00bn-pingpongwarningforuhr.pptx" TargetMode="External"/><Relationship Id="rId72" Type="http://schemas.openxmlformats.org/officeDocument/2006/relationships/hyperlink" Target="mailto:xiaofei.wang@interdigital.coma" TargetMode="External"/><Relationship Id="rId93" Type="http://schemas.openxmlformats.org/officeDocument/2006/relationships/hyperlink" Target="mailto:patcom@ieee.org" TargetMode="External"/><Relationship Id="rId189" Type="http://schemas.openxmlformats.org/officeDocument/2006/relationships/hyperlink" Target="mailto:sschelstraete@maxlinear.com"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4/11-24-0106-00-00bn-seamless-roaming-consideration.pptx"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mentor.ieee.org/802.11/dcn/24/11-24-0474-00-00bn-uhr-unequal-modulation-pattern-and-new-mcs.pptx" TargetMode="External"/><Relationship Id="rId137" Type="http://schemas.openxmlformats.org/officeDocument/2006/relationships/hyperlink" Target="https://mentor.ieee.org/802.11/dcn/24/11-24-0390-00-00bn-a-uniform-procedure-for-preemption.pptx" TargetMode="External"/><Relationship Id="rId158" Type="http://schemas.openxmlformats.org/officeDocument/2006/relationships/hyperlink" Target="https://mentor.ieee.org/802.11/dcn/24/11-24-0093-02-00bn-nav-setting-for-coordinated-tdma.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60-01-00bn-long-range-low-power-preamble-follow-up.pptx" TargetMode="External"/><Relationship Id="rId62" Type="http://schemas.openxmlformats.org/officeDocument/2006/relationships/hyperlink" Target="https://mentor.ieee.org/802.11/dcn/24/11-24-0602-00-00bn-multi-link-power-management-for-mlo.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4/11-24-0416-00-00bn-target-sta-prioritization-in-edca-based-preemption-mechanisms-during-a-dl-txop.pptx" TargetMode="External"/><Relationship Id="rId190" Type="http://schemas.openxmlformats.org/officeDocument/2006/relationships/hyperlink" Target="mailto:tianyu@apple.com" TargetMode="External"/><Relationship Id="rId204" Type="http://schemas.openxmlformats.org/officeDocument/2006/relationships/hyperlink" Target="mailto:xiaofei.wang@interdigital.coma" TargetMode="External"/><Relationship Id="rId225" Type="http://schemas.openxmlformats.org/officeDocument/2006/relationships/hyperlink" Target="mailto:patcom@ieee.org" TargetMode="External"/><Relationship Id="rId246" Type="http://schemas.openxmlformats.org/officeDocument/2006/relationships/hyperlink" Target="http://standards.ieee.org/develop/policies/bylaws/sect6-7.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4/11-24-0509-00-00bn-thoughts-on-in-device-coexistence-and-p2p-for-11b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284-00-00bn-low-latency-low-collision-low-power-uhr-medium-access.pptx" TargetMode="External"/><Relationship Id="rId52" Type="http://schemas.openxmlformats.org/officeDocument/2006/relationships/hyperlink" Target="https://mentor.ieee.org/802.11/dcn/24/11-24-0529-00-00bn-coordinated-spatial-reuse-discussion.pptx" TargetMode="External"/><Relationship Id="rId73" Type="http://schemas.openxmlformats.org/officeDocument/2006/relationships/hyperlink" Target="mailto:srini.k1@samsung.com" TargetMode="External"/><Relationship Id="rId94" Type="http://schemas.openxmlformats.org/officeDocument/2006/relationships/hyperlink" Target="https://standards.ieee.org/about/policies/bylaws/sect6-7.html" TargetMode="External"/><Relationship Id="rId148" Type="http://schemas.openxmlformats.org/officeDocument/2006/relationships/hyperlink" Target="https://mentor.ieee.org/802.11/dcn/24/11-24-0469-00-00bn-new-mcss-for-11bn.ppt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4/11-24-0431-01-00bn-signal-for-preemption-request.pptx" TargetMode="External"/><Relationship Id="rId215" Type="http://schemas.openxmlformats.org/officeDocument/2006/relationships/hyperlink" Target="mailto:dongguk.lim@lge.com" TargetMode="External"/><Relationship Id="rId236" Type="http://schemas.openxmlformats.org/officeDocument/2006/relationships/hyperlink" Target="https://mentor.ieee.org/802.11/dcn/24/11-24-0349-01-00bn-enhanced-fast-bss-transition.ppt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4/11-24-0469-00-00bn-new-mcss-for-11bn.pptx" TargetMode="External"/><Relationship Id="rId84" Type="http://schemas.openxmlformats.org/officeDocument/2006/relationships/hyperlink" Target="https://imat.ieee.org/attendance" TargetMode="External"/><Relationship Id="rId138" Type="http://schemas.openxmlformats.org/officeDocument/2006/relationships/hyperlink" Target="mailto:patcom@ieee.org" TargetMode="External"/><Relationship Id="rId191" Type="http://schemas.openxmlformats.org/officeDocument/2006/relationships/hyperlink" Target="https://mentor.ieee.org/802.11/dcn/24/11-24-0534-00-00bn-lpi-static-preamble-puncturing.pptx" TargetMode="External"/><Relationship Id="rId205" Type="http://schemas.openxmlformats.org/officeDocument/2006/relationships/hyperlink" Target="mailto:srini.k1@samsung.com" TargetMode="External"/><Relationship Id="rId247" Type="http://schemas.openxmlformats.org/officeDocument/2006/relationships/hyperlink" Target="http://standards.ieee.org/develop/policies/opman/sect6.html" TargetMode="External"/><Relationship Id="rId107" Type="http://schemas.openxmlformats.org/officeDocument/2006/relationships/hyperlink" Target="mailto:patcom@ieee.org" TargetMode="External"/><Relationship Id="rId289"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30-00-00bn-indication-of-11bn-feature-set.pptx" TargetMode="External"/><Relationship Id="rId149" Type="http://schemas.openxmlformats.org/officeDocument/2006/relationships/hyperlink" Target="https://mentor.ieee.org/802.11/dcn/24/11-24-0437-00-00bn-interference-mitigation-for-improved-reliability-more-insights.pptx" TargetMode="External"/><Relationship Id="rId95" Type="http://schemas.openxmlformats.org/officeDocument/2006/relationships/hyperlink" Target="https://standards.ieee.org/about/policies/opman/sect6.html" TargetMode="External"/><Relationship Id="rId160" Type="http://schemas.openxmlformats.org/officeDocument/2006/relationships/hyperlink" Target="mailto:patcom@ieee.org" TargetMode="External"/><Relationship Id="rId216" Type="http://schemas.openxmlformats.org/officeDocument/2006/relationships/hyperlink" Target="mailto:sschelstraete@maxlinear.com"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4/11-24-0108-00-00bn-triggered-beamforming-in-tgbn-follow-up.pptx" TargetMode="External"/><Relationship Id="rId64" Type="http://schemas.openxmlformats.org/officeDocument/2006/relationships/hyperlink" Target="https://mentor.ieee.org/802.11/dcn/24/11-24-0488-00-00bn-sta-assisted-calibration-for-multi-ap-coordination.pptx" TargetMode="External"/><Relationship Id="rId118" Type="http://schemas.openxmlformats.org/officeDocument/2006/relationships/hyperlink" Target="https://mentor.ieee.org/802.11/dcn/24/11-24-0507-00-00bn-ueqm-further-details.ppt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131407</TotalTime>
  <Pages>23</Pages>
  <Words>12030</Words>
  <Characters>68577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2852</cp:revision>
  <cp:lastPrinted>2021-07-16T17:38:00Z</cp:lastPrinted>
  <dcterms:created xsi:type="dcterms:W3CDTF">2022-03-03T01:11:00Z</dcterms:created>
  <dcterms:modified xsi:type="dcterms:W3CDTF">2024-04-11T17:13:00Z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