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69CA" w14:textId="77777777" w:rsidR="00FD4298" w:rsidRDefault="004E5BA7">
      <w:pPr>
        <w:pStyle w:val="T1"/>
        <w:pBdr>
          <w:bottom w:val="single" w:sz="6" w:space="0" w:color="auto"/>
        </w:pBdr>
        <w:spacing w:after="240"/>
        <w:rPr>
          <w:lang w:val="en-US"/>
        </w:rPr>
      </w:pPr>
      <w:r>
        <w:rPr>
          <w:lang w:val="en-US"/>
        </w:rPr>
        <w:t>IEEE P802.11</w:t>
      </w:r>
      <w:r>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75"/>
        <w:gridCol w:w="2625"/>
        <w:gridCol w:w="1350"/>
        <w:gridCol w:w="2201"/>
      </w:tblGrid>
      <w:tr w:rsidR="00FD4298" w14:paraId="0BEB1BB5" w14:textId="77777777">
        <w:trPr>
          <w:trHeight w:val="485"/>
          <w:jc w:val="center"/>
        </w:trPr>
        <w:tc>
          <w:tcPr>
            <w:tcW w:w="9576" w:type="dxa"/>
            <w:gridSpan w:val="5"/>
            <w:vAlign w:val="center"/>
          </w:tcPr>
          <w:p w14:paraId="1D882B20" w14:textId="2E9B9740" w:rsidR="00FD4298" w:rsidRDefault="004E5BA7">
            <w:pPr>
              <w:pStyle w:val="T2"/>
              <w:rPr>
                <w:lang w:val="en-US"/>
              </w:rPr>
            </w:pPr>
            <w:r>
              <w:rPr>
                <w:lang w:val="en-US"/>
              </w:rPr>
              <w:t xml:space="preserve">802.11 AMP </w:t>
            </w:r>
            <w:r w:rsidR="00681E74">
              <w:rPr>
                <w:rFonts w:hint="eastAsia"/>
                <w:lang w:val="en-US" w:eastAsia="zh-CN"/>
              </w:rPr>
              <w:t>SG</w:t>
            </w:r>
            <w:r w:rsidR="00681E74">
              <w:rPr>
                <w:lang w:val="en-US" w:eastAsia="zh-CN"/>
              </w:rPr>
              <w:t xml:space="preserve"> </w:t>
            </w:r>
            <w:r>
              <w:rPr>
                <w:lang w:val="en-US"/>
              </w:rPr>
              <w:t xml:space="preserve">meeting minutes for </w:t>
            </w:r>
            <w:r w:rsidR="00AB4A59">
              <w:rPr>
                <w:lang w:val="en-US"/>
              </w:rPr>
              <w:t>September</w:t>
            </w:r>
            <w:r>
              <w:rPr>
                <w:lang w:val="en-US"/>
              </w:rPr>
              <w:t xml:space="preserve"> 2023 </w:t>
            </w:r>
            <w:r w:rsidR="00AB4A59">
              <w:rPr>
                <w:lang w:val="en-US"/>
              </w:rPr>
              <w:t>Interim</w:t>
            </w:r>
            <w:r>
              <w:rPr>
                <w:lang w:val="en-US"/>
              </w:rPr>
              <w:t xml:space="preserve"> </w:t>
            </w:r>
          </w:p>
        </w:tc>
      </w:tr>
      <w:tr w:rsidR="00FD4298" w14:paraId="754124C9" w14:textId="77777777">
        <w:trPr>
          <w:trHeight w:val="359"/>
          <w:jc w:val="center"/>
        </w:trPr>
        <w:tc>
          <w:tcPr>
            <w:tcW w:w="9576" w:type="dxa"/>
            <w:gridSpan w:val="5"/>
            <w:vAlign w:val="center"/>
          </w:tcPr>
          <w:p w14:paraId="5592A141" w14:textId="2432DAE8" w:rsidR="00FD4298" w:rsidRDefault="004E5BA7">
            <w:pPr>
              <w:pStyle w:val="T2"/>
              <w:ind w:left="0"/>
              <w:rPr>
                <w:sz w:val="20"/>
                <w:lang w:val="en-US"/>
              </w:rPr>
            </w:pPr>
            <w:r>
              <w:rPr>
                <w:sz w:val="20"/>
                <w:lang w:val="en-US"/>
              </w:rPr>
              <w:t>Date:</w:t>
            </w:r>
            <w:r>
              <w:rPr>
                <w:b w:val="0"/>
                <w:sz w:val="20"/>
                <w:lang w:val="en-US"/>
              </w:rPr>
              <w:t xml:space="preserve">  2023-</w:t>
            </w:r>
            <w:r w:rsidR="00AB4A59">
              <w:rPr>
                <w:b w:val="0"/>
                <w:sz w:val="20"/>
                <w:lang w:val="en-US"/>
              </w:rPr>
              <w:t>9</w:t>
            </w:r>
            <w:r>
              <w:rPr>
                <w:b w:val="0"/>
                <w:sz w:val="20"/>
                <w:lang w:val="en-US"/>
              </w:rPr>
              <w:t>-</w:t>
            </w:r>
            <w:r w:rsidR="003C25C7">
              <w:rPr>
                <w:b w:val="0"/>
                <w:sz w:val="20"/>
                <w:lang w:val="en-US"/>
              </w:rPr>
              <w:t>22</w:t>
            </w:r>
          </w:p>
        </w:tc>
      </w:tr>
      <w:tr w:rsidR="00FD4298" w14:paraId="60896C1D" w14:textId="77777777">
        <w:trPr>
          <w:cantSplit/>
          <w:jc w:val="center"/>
        </w:trPr>
        <w:tc>
          <w:tcPr>
            <w:tcW w:w="9576" w:type="dxa"/>
            <w:gridSpan w:val="5"/>
            <w:vAlign w:val="center"/>
          </w:tcPr>
          <w:p w14:paraId="5F2D1B9E" w14:textId="77777777" w:rsidR="00FD4298" w:rsidRDefault="004E5BA7">
            <w:pPr>
              <w:pStyle w:val="T2"/>
              <w:spacing w:after="0"/>
              <w:ind w:left="0" w:right="0"/>
              <w:jc w:val="left"/>
              <w:rPr>
                <w:sz w:val="20"/>
                <w:lang w:val="en-US"/>
              </w:rPr>
            </w:pPr>
            <w:r>
              <w:rPr>
                <w:sz w:val="20"/>
                <w:lang w:val="en-US"/>
              </w:rPr>
              <w:t>Author(s):</w:t>
            </w:r>
          </w:p>
        </w:tc>
      </w:tr>
      <w:tr w:rsidR="00FD4298" w14:paraId="7CAA314D" w14:textId="77777777">
        <w:trPr>
          <w:jc w:val="center"/>
        </w:trPr>
        <w:tc>
          <w:tcPr>
            <w:tcW w:w="1525" w:type="dxa"/>
            <w:vAlign w:val="center"/>
          </w:tcPr>
          <w:p w14:paraId="13058E12" w14:textId="77777777" w:rsidR="00FD4298" w:rsidRDefault="004E5BA7">
            <w:pPr>
              <w:pStyle w:val="T2"/>
              <w:spacing w:after="0"/>
              <w:ind w:left="0" w:right="0"/>
              <w:jc w:val="left"/>
              <w:rPr>
                <w:sz w:val="20"/>
                <w:lang w:val="en-US"/>
              </w:rPr>
            </w:pPr>
            <w:r>
              <w:rPr>
                <w:sz w:val="20"/>
                <w:lang w:val="en-US"/>
              </w:rPr>
              <w:t>Name</w:t>
            </w:r>
          </w:p>
        </w:tc>
        <w:tc>
          <w:tcPr>
            <w:tcW w:w="1875" w:type="dxa"/>
            <w:vAlign w:val="center"/>
          </w:tcPr>
          <w:p w14:paraId="572813D7" w14:textId="77777777" w:rsidR="00FD4298" w:rsidRDefault="004E5BA7">
            <w:pPr>
              <w:pStyle w:val="T2"/>
              <w:spacing w:after="0"/>
              <w:ind w:left="0" w:right="0"/>
              <w:jc w:val="left"/>
              <w:rPr>
                <w:sz w:val="20"/>
                <w:lang w:val="en-US"/>
              </w:rPr>
            </w:pPr>
            <w:r>
              <w:rPr>
                <w:sz w:val="20"/>
                <w:lang w:val="en-US"/>
              </w:rPr>
              <w:t>Affiliation</w:t>
            </w:r>
          </w:p>
        </w:tc>
        <w:tc>
          <w:tcPr>
            <w:tcW w:w="2625" w:type="dxa"/>
            <w:vAlign w:val="center"/>
          </w:tcPr>
          <w:p w14:paraId="378E0E00" w14:textId="77777777" w:rsidR="00FD4298" w:rsidRDefault="004E5BA7">
            <w:pPr>
              <w:pStyle w:val="T2"/>
              <w:spacing w:after="0"/>
              <w:ind w:left="0" w:right="0"/>
              <w:jc w:val="left"/>
              <w:rPr>
                <w:sz w:val="20"/>
                <w:lang w:val="en-US"/>
              </w:rPr>
            </w:pPr>
            <w:r>
              <w:rPr>
                <w:sz w:val="20"/>
                <w:lang w:val="en-US"/>
              </w:rPr>
              <w:t>Address</w:t>
            </w:r>
          </w:p>
        </w:tc>
        <w:tc>
          <w:tcPr>
            <w:tcW w:w="1350" w:type="dxa"/>
            <w:vAlign w:val="center"/>
          </w:tcPr>
          <w:p w14:paraId="5FBBE93E" w14:textId="77777777" w:rsidR="00FD4298" w:rsidRDefault="004E5BA7">
            <w:pPr>
              <w:pStyle w:val="T2"/>
              <w:spacing w:after="0"/>
              <w:ind w:left="0" w:right="0"/>
              <w:jc w:val="left"/>
              <w:rPr>
                <w:sz w:val="20"/>
                <w:lang w:val="en-US"/>
              </w:rPr>
            </w:pPr>
            <w:r>
              <w:rPr>
                <w:sz w:val="20"/>
                <w:lang w:val="en-US"/>
              </w:rPr>
              <w:t>Phone</w:t>
            </w:r>
          </w:p>
        </w:tc>
        <w:tc>
          <w:tcPr>
            <w:tcW w:w="2201" w:type="dxa"/>
            <w:vAlign w:val="center"/>
          </w:tcPr>
          <w:p w14:paraId="46EFE828" w14:textId="77777777" w:rsidR="00FD4298" w:rsidRDefault="004E5BA7">
            <w:pPr>
              <w:pStyle w:val="T2"/>
              <w:spacing w:after="0"/>
              <w:ind w:left="0" w:right="0"/>
              <w:jc w:val="left"/>
              <w:rPr>
                <w:sz w:val="20"/>
                <w:lang w:val="en-US"/>
              </w:rPr>
            </w:pPr>
            <w:r>
              <w:rPr>
                <w:sz w:val="20"/>
                <w:lang w:val="en-US"/>
              </w:rPr>
              <w:t>email</w:t>
            </w:r>
          </w:p>
        </w:tc>
      </w:tr>
      <w:tr w:rsidR="00FD4298" w14:paraId="3E38CED2" w14:textId="77777777">
        <w:trPr>
          <w:jc w:val="center"/>
        </w:trPr>
        <w:tc>
          <w:tcPr>
            <w:tcW w:w="1525" w:type="dxa"/>
          </w:tcPr>
          <w:p w14:paraId="283250F5" w14:textId="2B34019A" w:rsidR="00FD4298" w:rsidRDefault="00681E74">
            <w:pPr>
              <w:pStyle w:val="T2"/>
              <w:spacing w:after="0"/>
              <w:ind w:left="0" w:right="0"/>
              <w:rPr>
                <w:b w:val="0"/>
                <w:sz w:val="20"/>
                <w:lang w:val="en-US"/>
              </w:rPr>
            </w:pPr>
            <w:r>
              <w:rPr>
                <w:b w:val="0"/>
                <w:sz w:val="20"/>
                <w:lang w:val="en-US"/>
              </w:rPr>
              <w:t>Hao Wang</w:t>
            </w:r>
          </w:p>
        </w:tc>
        <w:tc>
          <w:tcPr>
            <w:tcW w:w="1875" w:type="dxa"/>
          </w:tcPr>
          <w:p w14:paraId="2D5895C1" w14:textId="2A21046E" w:rsidR="00FD4298" w:rsidRDefault="00681E74">
            <w:pPr>
              <w:pStyle w:val="T2"/>
              <w:spacing w:after="0"/>
              <w:ind w:left="0" w:right="0"/>
              <w:rPr>
                <w:b w:val="0"/>
                <w:sz w:val="20"/>
                <w:lang w:val="en-US"/>
              </w:rPr>
            </w:pPr>
            <w:r>
              <w:rPr>
                <w:b w:val="0"/>
                <w:sz w:val="20"/>
                <w:lang w:val="en-US"/>
              </w:rPr>
              <w:t>Tencent</w:t>
            </w:r>
          </w:p>
        </w:tc>
        <w:tc>
          <w:tcPr>
            <w:tcW w:w="2625" w:type="dxa"/>
          </w:tcPr>
          <w:p w14:paraId="3A75E348" w14:textId="4FB3BF29" w:rsidR="00FD4298" w:rsidRDefault="00FD4298">
            <w:pPr>
              <w:pStyle w:val="T2"/>
              <w:spacing w:after="0"/>
              <w:ind w:left="0" w:right="0"/>
              <w:rPr>
                <w:b w:val="0"/>
                <w:sz w:val="20"/>
                <w:lang w:val="en-US"/>
              </w:rPr>
            </w:pPr>
          </w:p>
        </w:tc>
        <w:tc>
          <w:tcPr>
            <w:tcW w:w="1350" w:type="dxa"/>
          </w:tcPr>
          <w:p w14:paraId="579D16A6" w14:textId="77777777" w:rsidR="00FD4298" w:rsidRDefault="00FD4298">
            <w:pPr>
              <w:pStyle w:val="T2"/>
              <w:spacing w:after="0"/>
              <w:ind w:left="0" w:right="0"/>
              <w:rPr>
                <w:b w:val="0"/>
                <w:sz w:val="16"/>
                <w:szCs w:val="16"/>
                <w:lang w:val="en-US"/>
              </w:rPr>
            </w:pPr>
          </w:p>
        </w:tc>
        <w:tc>
          <w:tcPr>
            <w:tcW w:w="2201" w:type="dxa"/>
          </w:tcPr>
          <w:p w14:paraId="407AC1CF" w14:textId="1EA83052" w:rsidR="00FD4298" w:rsidRDefault="003C25C7">
            <w:pPr>
              <w:pStyle w:val="T2"/>
              <w:spacing w:after="0"/>
              <w:ind w:left="0" w:right="0"/>
              <w:rPr>
                <w:b w:val="0"/>
                <w:sz w:val="16"/>
                <w:szCs w:val="16"/>
                <w:lang w:val="en-US"/>
              </w:rPr>
            </w:pPr>
            <w:r>
              <w:rPr>
                <w:b w:val="0"/>
                <w:sz w:val="16"/>
                <w:szCs w:val="16"/>
                <w:lang w:val="en-US" w:eastAsia="zh-CN"/>
              </w:rPr>
              <w:t>h</w:t>
            </w:r>
            <w:r w:rsidR="00681E74">
              <w:rPr>
                <w:rFonts w:hint="eastAsia"/>
                <w:b w:val="0"/>
                <w:sz w:val="16"/>
                <w:szCs w:val="16"/>
                <w:lang w:val="en-US" w:eastAsia="zh-CN"/>
              </w:rPr>
              <w:t>arryhwang</w:t>
            </w:r>
            <w:r w:rsidR="00681E74">
              <w:rPr>
                <w:b w:val="0"/>
                <w:sz w:val="16"/>
                <w:szCs w:val="16"/>
                <w:lang w:val="en-US" w:eastAsia="zh-CN"/>
              </w:rPr>
              <w:t>@</w:t>
            </w:r>
            <w:r w:rsidR="00681E74">
              <w:rPr>
                <w:rFonts w:hint="eastAsia"/>
                <w:b w:val="0"/>
                <w:sz w:val="16"/>
                <w:szCs w:val="16"/>
                <w:lang w:val="en-US" w:eastAsia="zh-CN"/>
              </w:rPr>
              <w:t>tencent.com</w:t>
            </w:r>
          </w:p>
          <w:p w14:paraId="406A046E" w14:textId="77777777" w:rsidR="00FD4298" w:rsidRDefault="00FD4298">
            <w:pPr>
              <w:pStyle w:val="T2"/>
              <w:spacing w:after="0"/>
              <w:ind w:left="0" w:right="0"/>
              <w:rPr>
                <w:b w:val="0"/>
                <w:sz w:val="16"/>
                <w:szCs w:val="16"/>
                <w:lang w:val="en-US"/>
              </w:rPr>
            </w:pPr>
          </w:p>
        </w:tc>
      </w:tr>
    </w:tbl>
    <w:p w14:paraId="2463267B" w14:textId="77777777" w:rsidR="00FD4298" w:rsidRDefault="004E5BA7">
      <w:pPr>
        <w:pStyle w:val="T1"/>
        <w:spacing w:after="120"/>
        <w:rPr>
          <w:sz w:val="22"/>
          <w:lang w:val="en-US"/>
        </w:rPr>
      </w:pPr>
      <w:r>
        <w:rPr>
          <w:noProof/>
          <w:lang w:val="en-US"/>
        </w:rPr>
        <mc:AlternateContent>
          <mc:Choice Requires="wps">
            <w:drawing>
              <wp:anchor distT="0" distB="0" distL="114300" distR="114300" simplePos="0" relativeHeight="251659264" behindDoc="0" locked="0" layoutInCell="0" allowOverlap="1" wp14:anchorId="76D6E2F1" wp14:editId="2CCD41A5">
                <wp:simplePos x="0" y="0"/>
                <wp:positionH relativeFrom="column">
                  <wp:posOffset>-66675</wp:posOffset>
                </wp:positionH>
                <wp:positionV relativeFrom="paragraph">
                  <wp:posOffset>203835</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wps:spPr>
                      <wps:txb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12BB7528" w:rsidR="00AC4355" w:rsidRDefault="00AC4355">
                            <w:pPr>
                              <w:jc w:val="both"/>
                            </w:pPr>
                            <w:r>
                              <w:t xml:space="preserve">This document includes minutes of AMP </w:t>
                            </w:r>
                            <w:r w:rsidR="00681E74">
                              <w:rPr>
                                <w:rFonts w:hint="eastAsia"/>
                                <w:lang w:eastAsia="zh-CN"/>
                              </w:rPr>
                              <w:t>SG</w:t>
                            </w:r>
                            <w:r>
                              <w:t xml:space="preserve"> Sessions of IEEE </w:t>
                            </w:r>
                            <w:r w:rsidR="00AB4A59">
                              <w:rPr>
                                <w:lang w:eastAsia="zh-CN"/>
                              </w:rPr>
                              <w:t>September</w:t>
                            </w:r>
                            <w:r>
                              <w:t xml:space="preserve"> 2023 </w:t>
                            </w:r>
                            <w:r w:rsidR="003C25C7">
                              <w:rPr>
                                <w:rFonts w:hint="eastAsia"/>
                                <w:lang w:eastAsia="zh-CN"/>
                              </w:rPr>
                              <w:t>Interim</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wps:txbx>
                      <wps:bodyPr rot="0" vert="horz" wrap="square" lIns="91440" tIns="45720" rIns="91440" bIns="45720" anchor="t" anchorCtr="0" upright="1">
                        <a:noAutofit/>
                      </wps:bodyPr>
                    </wps:wsp>
                  </a:graphicData>
                </a:graphic>
              </wp:anchor>
            </w:drawing>
          </mc:Choice>
          <mc:Fallback>
            <w:pict>
              <v:shapetype w14:anchorId="76D6E2F1" id="_x0000_t202" coordsize="21600,21600" o:spt="202" path="m,l,21600r21600,l21600,xe">
                <v:stroke joinstyle="miter"/>
                <v:path gradientshapeok="t" o:connecttype="rect"/>
              </v:shapetype>
              <v:shape id="Text Box 3" o:spid="_x0000_s1026" type="#_x0000_t202" style="position:absolute;left:0;text-align:left;margin-left:-5.25pt;margin-top:16.05pt;width:478.5pt;height:4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" o:allowincell="f" stroked="f">
                <v:textbox>
                  <w:txbxContent>
                    <w:p w14:paraId="791DA5FF" w14:textId="77777777" w:rsidR="00AC4355" w:rsidRDefault="00AC4355">
                      <w:pPr>
                        <w:pStyle w:val="T1"/>
                        <w:spacing w:after="120"/>
                      </w:pPr>
                      <w:r>
                        <w:t>Abstract</w:t>
                      </w:r>
                    </w:p>
                    <w:p w14:paraId="0176243F" w14:textId="77777777" w:rsidR="00AC4355" w:rsidRDefault="00AC4355">
                      <w:pPr>
                        <w:jc w:val="both"/>
                      </w:pPr>
                    </w:p>
                    <w:p w14:paraId="2C593B10" w14:textId="12BB7528" w:rsidR="00AC4355" w:rsidRDefault="00AC4355">
                      <w:pPr>
                        <w:jc w:val="both"/>
                      </w:pPr>
                      <w:r>
                        <w:t xml:space="preserve">This document includes minutes of AMP </w:t>
                      </w:r>
                      <w:r w:rsidR="00681E74">
                        <w:rPr>
                          <w:rFonts w:hint="eastAsia"/>
                          <w:lang w:eastAsia="zh-CN"/>
                        </w:rPr>
                        <w:t>SG</w:t>
                      </w:r>
                      <w:r>
                        <w:t xml:space="preserve"> Sessions of IEEE </w:t>
                      </w:r>
                      <w:r w:rsidR="00AB4A59">
                        <w:rPr>
                          <w:lang w:eastAsia="zh-CN"/>
                        </w:rPr>
                        <w:t>September</w:t>
                      </w:r>
                      <w:r>
                        <w:t xml:space="preserve"> 2023 </w:t>
                      </w:r>
                      <w:r w:rsidR="003C25C7">
                        <w:rPr>
                          <w:rFonts w:hint="eastAsia"/>
                          <w:lang w:eastAsia="zh-CN"/>
                        </w:rPr>
                        <w:t>Interim</w:t>
                      </w:r>
                      <w:r>
                        <w:t>.</w:t>
                      </w:r>
                    </w:p>
                    <w:p w14:paraId="763B94CD" w14:textId="77777777" w:rsidR="00AC4355" w:rsidRDefault="00AC4355">
                      <w:pPr>
                        <w:jc w:val="both"/>
                      </w:pPr>
                    </w:p>
                    <w:p w14:paraId="66C86675" w14:textId="77777777" w:rsidR="00AC4355" w:rsidRDefault="00AC4355">
                      <w:pPr>
                        <w:jc w:val="both"/>
                      </w:pPr>
                      <w:r>
                        <w:t>Version Tracking:</w:t>
                      </w:r>
                    </w:p>
                    <w:p w14:paraId="310F80FA" w14:textId="77777777" w:rsidR="00AC4355" w:rsidRDefault="00AC4355">
                      <w:pPr>
                        <w:jc w:val="both"/>
                      </w:pPr>
                      <w:r>
                        <w:t>R0: Creating the minutes.</w:t>
                      </w:r>
                    </w:p>
                    <w:p w14:paraId="6B9C8DB1" w14:textId="77777777" w:rsidR="00AC4355" w:rsidRDefault="00AC4355">
                      <w:pPr>
                        <w:jc w:val="both"/>
                      </w:pPr>
                    </w:p>
                    <w:p w14:paraId="6FF4BA55" w14:textId="77777777" w:rsidR="00AC4355" w:rsidRDefault="00AC4355">
                      <w:pPr>
                        <w:jc w:val="both"/>
                      </w:pPr>
                    </w:p>
                    <w:p w14:paraId="1A9D329C" w14:textId="77777777" w:rsidR="00AC4355" w:rsidRDefault="00AC4355">
                      <w:pPr>
                        <w:jc w:val="both"/>
                      </w:pPr>
                    </w:p>
                  </w:txbxContent>
                </v:textbox>
              </v:shape>
            </w:pict>
          </mc:Fallback>
        </mc:AlternateContent>
      </w:r>
    </w:p>
    <w:p w14:paraId="0AC80E82" w14:textId="77777777" w:rsidR="00FD4298" w:rsidRDefault="004E5BA7">
      <w:pPr>
        <w:rPr>
          <w:lang w:eastAsia="zh-CN"/>
        </w:rPr>
      </w:pPr>
      <w:r>
        <w:br w:type="page"/>
      </w:r>
    </w:p>
    <w:p w14:paraId="37E15231" w14:textId="176801D3" w:rsidR="00FD4298" w:rsidRDefault="00AB4A59">
      <w:pPr>
        <w:pStyle w:val="1"/>
        <w:tabs>
          <w:tab w:val="left" w:pos="6043"/>
        </w:tabs>
      </w:pPr>
      <w:r>
        <w:lastRenderedPageBreak/>
        <w:t>Monday</w:t>
      </w:r>
      <w:r w:rsidR="004E5BA7">
        <w:t xml:space="preserve"> </w:t>
      </w:r>
      <w:r>
        <w:t>11</w:t>
      </w:r>
      <w:r w:rsidR="004E5BA7">
        <w:t xml:space="preserve"> </w:t>
      </w:r>
      <w:r>
        <w:t>September</w:t>
      </w:r>
      <w:r w:rsidR="004E5BA7">
        <w:t xml:space="preserve"> 2023 @ </w:t>
      </w:r>
      <w:r w:rsidR="00892A7A">
        <w:t>10</w:t>
      </w:r>
      <w:r w:rsidR="004E5BA7">
        <w:t>:</w:t>
      </w:r>
      <w:r>
        <w:t>3</w:t>
      </w:r>
      <w:r w:rsidR="004E5BA7">
        <w:t>0-</w:t>
      </w:r>
      <w:r w:rsidR="00892A7A">
        <w:t>12</w:t>
      </w:r>
      <w:r w:rsidR="00E3382A">
        <w:rPr>
          <w:lang w:eastAsia="zh-CN"/>
        </w:rPr>
        <w:t>:</w:t>
      </w:r>
      <w:r>
        <w:t>3</w:t>
      </w:r>
      <w:r w:rsidR="004E5BA7">
        <w:t>0 am ET</w:t>
      </w:r>
      <w:r w:rsidR="004E5BA7">
        <w:tab/>
      </w:r>
    </w:p>
    <w:p w14:paraId="5A1AE7C8" w14:textId="79F93169" w:rsidR="00FD4298" w:rsidRPr="00F17A2A" w:rsidRDefault="004E5BA7">
      <w:pPr>
        <w:pStyle w:val="2"/>
        <w:numPr>
          <w:ilvl w:val="0"/>
          <w:numId w:val="1"/>
        </w:numPr>
      </w:pPr>
      <w:r w:rsidRPr="00F17A2A">
        <w:t>Opening (IEEE 802.11-23/</w:t>
      </w:r>
      <w:r w:rsidR="00892A7A">
        <w:t>134</w:t>
      </w:r>
      <w:r w:rsidR="00AB4A59">
        <w:t>8</w:t>
      </w:r>
      <w:r w:rsidRPr="00F17A2A">
        <w:t xml:space="preserve"> r</w:t>
      </w:r>
      <w:r w:rsidR="00975BD6">
        <w:t>0</w:t>
      </w:r>
      <w:r w:rsidRPr="00F17A2A">
        <w:t>)</w:t>
      </w:r>
    </w:p>
    <w:p w14:paraId="553AD685" w14:textId="553AE51A" w:rsidR="00FD4298" w:rsidRPr="00F17A2A" w:rsidRDefault="004E5BA7">
      <w:pPr>
        <w:pStyle w:val="11"/>
        <w:numPr>
          <w:ilvl w:val="1"/>
          <w:numId w:val="1"/>
        </w:numPr>
      </w:pPr>
      <w:bookmarkStart w:id="0" w:name="_Hlk108706279"/>
      <w:r w:rsidRPr="00F17A2A">
        <w:t xml:space="preserve">Call to order </w:t>
      </w:r>
      <w:r w:rsidR="00892A7A">
        <w:t>10</w:t>
      </w:r>
      <w:r w:rsidRPr="00F17A2A">
        <w:t>:</w:t>
      </w:r>
      <w:r w:rsidR="00975BD6">
        <w:t>0</w:t>
      </w:r>
      <w:r w:rsidRPr="00F17A2A">
        <w:t xml:space="preserve">0 am ET. </w:t>
      </w:r>
    </w:p>
    <w:p w14:paraId="4D44979D" w14:textId="77777777" w:rsidR="00FD4298" w:rsidRPr="00F17A2A" w:rsidRDefault="004E5BA7">
      <w:pPr>
        <w:pStyle w:val="11"/>
        <w:numPr>
          <w:ilvl w:val="1"/>
          <w:numId w:val="1"/>
        </w:numPr>
      </w:pPr>
      <w:r w:rsidRPr="00F17A2A">
        <w:t>Chair, Bo Sun (</w:t>
      </w:r>
      <w:proofErr w:type="spellStart"/>
      <w:r w:rsidRPr="00F17A2A">
        <w:t>Sanechips</w:t>
      </w:r>
      <w:proofErr w:type="spellEnd"/>
      <w:r w:rsidRPr="00F17A2A">
        <w:t>), instructed members to record attendance in IMAT.</w:t>
      </w:r>
    </w:p>
    <w:p w14:paraId="5B794012" w14:textId="77777777" w:rsidR="00FD4298" w:rsidRPr="00F17A2A" w:rsidRDefault="004E5BA7">
      <w:pPr>
        <w:pStyle w:val="11"/>
        <w:numPr>
          <w:ilvl w:val="1"/>
          <w:numId w:val="1"/>
        </w:numPr>
      </w:pPr>
      <w:r w:rsidRPr="00F17A2A">
        <w:t xml:space="preserve">Chair introduced the patent policy and meeting rules (slides 2-8). </w:t>
      </w:r>
    </w:p>
    <w:p w14:paraId="559BCACE" w14:textId="77777777" w:rsidR="00FD4298" w:rsidRPr="00F17A2A" w:rsidRDefault="004E5BA7">
      <w:pPr>
        <w:pStyle w:val="11"/>
        <w:numPr>
          <w:ilvl w:val="1"/>
          <w:numId w:val="1"/>
        </w:numPr>
      </w:pPr>
      <w:r w:rsidRPr="00F17A2A">
        <w:t>No response to the call for patents.</w:t>
      </w:r>
    </w:p>
    <w:p w14:paraId="54C019A0" w14:textId="77777777" w:rsidR="00FD4298" w:rsidRPr="00F17A2A" w:rsidRDefault="004E5BA7">
      <w:pPr>
        <w:pStyle w:val="11"/>
        <w:numPr>
          <w:ilvl w:val="1"/>
          <w:numId w:val="1"/>
        </w:numPr>
      </w:pPr>
      <w:r w:rsidRPr="00F17A2A">
        <w:t>Chair introduced IEEE-SA COPYRIGHT POLICY (slides 9-10)</w:t>
      </w:r>
    </w:p>
    <w:p w14:paraId="4B826F27" w14:textId="77777777" w:rsidR="00AB4A59" w:rsidRPr="00F17A2A" w:rsidRDefault="00AB4A59" w:rsidP="00AB4A59">
      <w:pPr>
        <w:pStyle w:val="11"/>
        <w:numPr>
          <w:ilvl w:val="1"/>
          <w:numId w:val="1"/>
        </w:numPr>
      </w:pPr>
      <w:r w:rsidRPr="00F17A2A">
        <w:t>Chair reviewed other Guidelines</w:t>
      </w:r>
      <w:r w:rsidRPr="00F17A2A">
        <w:rPr>
          <w:lang w:eastAsia="zh-CN"/>
        </w:rPr>
        <w:t>, Participation</w:t>
      </w:r>
      <w:r w:rsidRPr="00F17A2A">
        <w:t xml:space="preserve"> </w:t>
      </w:r>
      <w:r w:rsidRPr="00F17A2A">
        <w:rPr>
          <w:rFonts w:hint="eastAsia"/>
          <w:lang w:eastAsia="zh-CN"/>
        </w:rPr>
        <w:t>and</w:t>
      </w:r>
      <w:r w:rsidRPr="00F17A2A">
        <w:t xml:space="preserve"> Guideline for Straw Polls (slides 11-1</w:t>
      </w:r>
      <w:r>
        <w:t>4</w:t>
      </w:r>
      <w:r w:rsidRPr="00F17A2A">
        <w:t>).</w:t>
      </w:r>
    </w:p>
    <w:p w14:paraId="65EF1B7C" w14:textId="20D9DA17" w:rsidR="00AB4A59" w:rsidRPr="00F17A2A" w:rsidRDefault="00AB4A59" w:rsidP="00AB4A59">
      <w:pPr>
        <w:pStyle w:val="11"/>
        <w:numPr>
          <w:ilvl w:val="1"/>
          <w:numId w:val="1"/>
        </w:numPr>
      </w:pPr>
      <w:r w:rsidRPr="00F17A2A">
        <w:t xml:space="preserve">Chair </w:t>
      </w:r>
      <w:r w:rsidR="006871D0">
        <w:t>remind</w:t>
      </w:r>
      <w:r w:rsidR="008C36F9">
        <w:t>s</w:t>
      </w:r>
      <w:r>
        <w:t xml:space="preserve"> the group that this meeting is part of IEEE 802 wireless interim and paid registration is required for attendance</w:t>
      </w:r>
      <w:r w:rsidRPr="00F17A2A">
        <w:t>.</w:t>
      </w:r>
    </w:p>
    <w:p w14:paraId="74946D3C" w14:textId="47A89C7D" w:rsidR="00FD4298" w:rsidRPr="00F17A2A" w:rsidRDefault="004E5BA7">
      <w:pPr>
        <w:pStyle w:val="11"/>
        <w:numPr>
          <w:ilvl w:val="1"/>
          <w:numId w:val="1"/>
        </w:numPr>
      </w:pPr>
      <w:r w:rsidRPr="00F17A2A">
        <w:t xml:space="preserve">Chair reviewed </w:t>
      </w:r>
      <w:r w:rsidR="00892A7A">
        <w:t xml:space="preserve">the </w:t>
      </w:r>
      <w:r w:rsidR="00AB4A59">
        <w:t>meeting</w:t>
      </w:r>
      <w:r w:rsidR="00892A7A">
        <w:t xml:space="preserve"> plan </w:t>
      </w:r>
      <w:r w:rsidR="00AB4A59">
        <w:t>during the interim</w:t>
      </w:r>
      <w:r w:rsidR="00892A7A">
        <w:t xml:space="preserve"> and the submission list</w:t>
      </w:r>
      <w:r w:rsidRPr="00F17A2A">
        <w:t xml:space="preserve"> (slides </w:t>
      </w:r>
      <w:r w:rsidR="00892A7A">
        <w:t>16</w:t>
      </w:r>
      <w:r w:rsidR="00AB4A59">
        <w:t>-1</w:t>
      </w:r>
      <w:r w:rsidR="00BD4402">
        <w:t>8</w:t>
      </w:r>
      <w:r w:rsidRPr="00F17A2A">
        <w:t>).</w:t>
      </w:r>
    </w:p>
    <w:bookmarkEnd w:id="0"/>
    <w:p w14:paraId="7D2F8623" w14:textId="5A78F023" w:rsidR="00FD4298" w:rsidRPr="00F17A2A" w:rsidRDefault="00E3382A">
      <w:pPr>
        <w:pStyle w:val="11"/>
        <w:numPr>
          <w:ilvl w:val="1"/>
          <w:numId w:val="1"/>
        </w:numPr>
      </w:pPr>
      <w:r>
        <w:rPr>
          <w:lang w:eastAsia="zh-CN"/>
        </w:rPr>
        <w:t>Hao Wang</w:t>
      </w:r>
      <w:r w:rsidR="004E5BA7" w:rsidRPr="00F17A2A">
        <w:rPr>
          <w:lang w:eastAsia="zh-CN"/>
        </w:rPr>
        <w:t xml:space="preserve"> (</w:t>
      </w:r>
      <w:r>
        <w:rPr>
          <w:lang w:eastAsia="zh-CN"/>
        </w:rPr>
        <w:t>Tencent</w:t>
      </w:r>
      <w:r w:rsidR="004E5BA7" w:rsidRPr="00F17A2A">
        <w:rPr>
          <w:lang w:eastAsia="zh-CN"/>
        </w:rPr>
        <w:t xml:space="preserve">) is </w:t>
      </w:r>
      <w:r w:rsidR="00975BD6">
        <w:rPr>
          <w:lang w:eastAsia="zh-CN"/>
        </w:rPr>
        <w:t xml:space="preserve">the </w:t>
      </w:r>
      <w:r w:rsidR="004E5BA7" w:rsidRPr="00F17A2A">
        <w:rPr>
          <w:lang w:eastAsia="zh-CN"/>
        </w:rPr>
        <w:t>secretary.</w:t>
      </w:r>
    </w:p>
    <w:p w14:paraId="2339E9EC" w14:textId="608203D1" w:rsidR="00FD4298" w:rsidRPr="00F17A2A" w:rsidRDefault="004E5BA7">
      <w:pPr>
        <w:pStyle w:val="11"/>
        <w:numPr>
          <w:ilvl w:val="1"/>
          <w:numId w:val="1"/>
        </w:numPr>
      </w:pPr>
      <w:r w:rsidRPr="00F17A2A">
        <w:t xml:space="preserve">Chair call for approval of the agenda of the AMP </w:t>
      </w:r>
      <w:r w:rsidR="00BD4402">
        <w:t>session</w:t>
      </w:r>
      <w:r w:rsidR="00892A7A">
        <w:t xml:space="preserve"> (slide </w:t>
      </w:r>
      <w:r w:rsidR="00BD4402">
        <w:t>20</w:t>
      </w:r>
      <w:r w:rsidR="00892A7A">
        <w:t>)</w:t>
      </w:r>
      <w:r w:rsidRPr="00F17A2A">
        <w:t xml:space="preserve">. </w:t>
      </w:r>
    </w:p>
    <w:p w14:paraId="7FCFCA4A" w14:textId="57E4EB6F" w:rsidR="00FD4298" w:rsidRPr="00F17A2A" w:rsidRDefault="004E5BA7">
      <w:pPr>
        <w:pStyle w:val="2"/>
        <w:numPr>
          <w:ilvl w:val="0"/>
          <w:numId w:val="1"/>
        </w:numPr>
      </w:pPr>
      <w:r w:rsidRPr="00F17A2A">
        <w:t xml:space="preserve">Agenda (IEEE 802.11-23/ </w:t>
      </w:r>
      <w:r w:rsidR="007C3A19">
        <w:t>134</w:t>
      </w:r>
      <w:r w:rsidR="006871D0">
        <w:t>8</w:t>
      </w:r>
      <w:r w:rsidRPr="00F17A2A">
        <w:t xml:space="preserve"> r</w:t>
      </w:r>
      <w:r w:rsidR="00975BD6">
        <w:t>0</w:t>
      </w:r>
      <w:r w:rsidRPr="00F17A2A">
        <w:t>)</w:t>
      </w:r>
    </w:p>
    <w:p w14:paraId="619064A1" w14:textId="3F1F0355" w:rsidR="00FD4298" w:rsidRDefault="004E5BA7">
      <w:pPr>
        <w:pStyle w:val="11"/>
        <w:numPr>
          <w:ilvl w:val="1"/>
          <w:numId w:val="1"/>
        </w:numPr>
      </w:pPr>
      <w:r>
        <w:t xml:space="preserve">Chair presented the agenda: </w:t>
      </w:r>
      <w:r w:rsidR="006871D0" w:rsidRPr="006871D0">
        <w:t>https://mentor.ieee.org/802.11/dcn/23/11-23-1348-00-0amp-amp-sg-meeting-agenda-for-sep-interim-2023.pptx</w:t>
      </w:r>
      <w:r>
        <w:t>. (</w:t>
      </w:r>
      <w:proofErr w:type="gramStart"/>
      <w:r>
        <w:t>slide</w:t>
      </w:r>
      <w:r w:rsidR="00B94C81">
        <w:rPr>
          <w:rFonts w:hint="eastAsia"/>
          <w:lang w:eastAsia="zh-CN"/>
        </w:rPr>
        <w:t>s</w:t>
      </w:r>
      <w:proofErr w:type="gramEnd"/>
      <w:r>
        <w:t xml:space="preserve"> </w:t>
      </w:r>
      <w:r w:rsidR="006871D0">
        <w:t>2</w:t>
      </w:r>
      <w:r w:rsidR="008168E2">
        <w:t>0</w:t>
      </w:r>
      <w:r>
        <w:t>)</w:t>
      </w:r>
    </w:p>
    <w:p w14:paraId="1AF572DB" w14:textId="77777777" w:rsidR="00E3382A" w:rsidRPr="002F1DC0" w:rsidRDefault="00E3382A" w:rsidP="00E3382A">
      <w:pPr>
        <w:pStyle w:val="11"/>
        <w:numPr>
          <w:ilvl w:val="2"/>
          <w:numId w:val="1"/>
        </w:numPr>
        <w:rPr>
          <w:lang w:val="en-GB"/>
        </w:rPr>
      </w:pPr>
      <w:r w:rsidRPr="002F1DC0">
        <w:rPr>
          <w:lang w:val="en-GB"/>
        </w:rPr>
        <w:t>Call meeting to order and remind the group to record attendance on imat.ieee.org</w:t>
      </w:r>
    </w:p>
    <w:p w14:paraId="55440403" w14:textId="77777777" w:rsidR="00E3382A" w:rsidRPr="00E3382A" w:rsidRDefault="00E3382A" w:rsidP="00E3382A">
      <w:pPr>
        <w:pStyle w:val="11"/>
        <w:numPr>
          <w:ilvl w:val="2"/>
          <w:numId w:val="1"/>
        </w:numPr>
        <w:rPr>
          <w:lang w:val="en-GB"/>
        </w:rPr>
      </w:pPr>
      <w:r w:rsidRPr="00E3382A">
        <w:rPr>
          <w:lang w:val="en-GB"/>
        </w:rPr>
        <w:t>IEEE-SA IPR policies and meeting rules</w:t>
      </w:r>
    </w:p>
    <w:p w14:paraId="70FFAF2C" w14:textId="77777777" w:rsidR="006871D0" w:rsidRPr="006871D0" w:rsidRDefault="006871D0" w:rsidP="006871D0">
      <w:pPr>
        <w:pStyle w:val="11"/>
        <w:numPr>
          <w:ilvl w:val="2"/>
          <w:numId w:val="1"/>
        </w:numPr>
      </w:pPr>
      <w:r w:rsidRPr="006871D0">
        <w:t xml:space="preserve">Approve meeting </w:t>
      </w:r>
      <w:r w:rsidRPr="006871D0">
        <w:rPr>
          <w:lang w:val="en-GB"/>
        </w:rPr>
        <w:t>agenda</w:t>
      </w:r>
    </w:p>
    <w:p w14:paraId="1BF022CC" w14:textId="77777777" w:rsidR="006871D0" w:rsidRPr="006871D0" w:rsidRDefault="006871D0" w:rsidP="006871D0">
      <w:pPr>
        <w:pStyle w:val="11"/>
        <w:numPr>
          <w:ilvl w:val="2"/>
          <w:numId w:val="1"/>
        </w:numPr>
      </w:pPr>
      <w:r w:rsidRPr="006871D0">
        <w:t>Approve past meeting minutes</w:t>
      </w:r>
    </w:p>
    <w:p w14:paraId="6673B0AB" w14:textId="77777777" w:rsidR="006871D0" w:rsidRPr="006871D0" w:rsidRDefault="006871D0" w:rsidP="006871D0">
      <w:pPr>
        <w:pStyle w:val="11"/>
        <w:numPr>
          <w:ilvl w:val="2"/>
          <w:numId w:val="1"/>
        </w:numPr>
      </w:pPr>
      <w:r w:rsidRPr="006871D0">
        <w:rPr>
          <w:lang w:val="en-GB"/>
        </w:rPr>
        <w:t>AMP SG timeline and progress review</w:t>
      </w:r>
    </w:p>
    <w:p w14:paraId="7F4D71AD" w14:textId="77777777" w:rsidR="006871D0" w:rsidRPr="006871D0" w:rsidRDefault="006871D0" w:rsidP="006871D0">
      <w:pPr>
        <w:pStyle w:val="11"/>
        <w:numPr>
          <w:ilvl w:val="2"/>
          <w:numId w:val="1"/>
        </w:numPr>
      </w:pPr>
      <w:r w:rsidRPr="006871D0">
        <w:t>Contribution discussion</w:t>
      </w:r>
    </w:p>
    <w:p w14:paraId="146F0D86" w14:textId="77777777" w:rsidR="006871D0" w:rsidRPr="006871D0" w:rsidRDefault="006871D0" w:rsidP="006871D0">
      <w:pPr>
        <w:pStyle w:val="11"/>
        <w:numPr>
          <w:ilvl w:val="3"/>
          <w:numId w:val="1"/>
        </w:numPr>
      </w:pPr>
      <w:r w:rsidRPr="006871D0">
        <w:t xml:space="preserve">11-23/1521, AMP Use Case in Smart Photovoltaics, </w:t>
      </w:r>
      <w:proofErr w:type="spellStart"/>
      <w:r w:rsidRPr="006871D0">
        <w:t>Shuqiao</w:t>
      </w:r>
      <w:proofErr w:type="spellEnd"/>
      <w:r w:rsidRPr="006871D0">
        <w:t xml:space="preserve"> Chen (Huawei)</w:t>
      </w:r>
    </w:p>
    <w:p w14:paraId="03669504" w14:textId="77777777" w:rsidR="006871D0" w:rsidRPr="006871D0" w:rsidRDefault="006871D0" w:rsidP="006871D0">
      <w:pPr>
        <w:pStyle w:val="11"/>
        <w:numPr>
          <w:ilvl w:val="3"/>
          <w:numId w:val="1"/>
        </w:numPr>
      </w:pPr>
      <w:r w:rsidRPr="006871D0">
        <w:t xml:space="preserve">11-23/1528, AMP operation @ 2.4 GHz, </w:t>
      </w:r>
      <w:proofErr w:type="spellStart"/>
      <w:r w:rsidRPr="006871D0">
        <w:t>Weijie</w:t>
      </w:r>
      <w:proofErr w:type="spellEnd"/>
      <w:r w:rsidRPr="006871D0">
        <w:t xml:space="preserve"> Xu (OPPO)</w:t>
      </w:r>
    </w:p>
    <w:p w14:paraId="116F6AEF" w14:textId="77777777" w:rsidR="006871D0" w:rsidRPr="006871D0" w:rsidRDefault="006871D0" w:rsidP="006871D0">
      <w:pPr>
        <w:pStyle w:val="11"/>
        <w:numPr>
          <w:ilvl w:val="3"/>
          <w:numId w:val="1"/>
        </w:numPr>
      </w:pPr>
      <w:r w:rsidRPr="006871D0">
        <w:t>11-23/1529, Summary of AMP SG, Yinan Qi (OPPO)</w:t>
      </w:r>
    </w:p>
    <w:p w14:paraId="5DEBB29D" w14:textId="5EB094F2" w:rsidR="00E3382A" w:rsidRPr="006871D0" w:rsidRDefault="006871D0" w:rsidP="006871D0">
      <w:pPr>
        <w:pStyle w:val="11"/>
        <w:numPr>
          <w:ilvl w:val="3"/>
          <w:numId w:val="1"/>
        </w:numPr>
      </w:pPr>
      <w:r w:rsidRPr="006871D0">
        <w:t>11-23/1534, Discussion on AMP IoT PAR, You-Wei Chen (MediaTek)</w:t>
      </w:r>
    </w:p>
    <w:p w14:paraId="1378EF75" w14:textId="15540AE7" w:rsidR="00FD4298" w:rsidRPr="007C3A19" w:rsidRDefault="007C3A19" w:rsidP="00E3382A">
      <w:pPr>
        <w:pStyle w:val="11"/>
        <w:numPr>
          <w:ilvl w:val="2"/>
          <w:numId w:val="1"/>
        </w:numPr>
      </w:pPr>
      <w:r>
        <w:rPr>
          <w:lang w:val="en-GB"/>
        </w:rPr>
        <w:t>Any other business?</w:t>
      </w:r>
    </w:p>
    <w:p w14:paraId="5432F950" w14:textId="1CAEA129" w:rsidR="007C3A19" w:rsidRDefault="006871D0" w:rsidP="00E3382A">
      <w:pPr>
        <w:pStyle w:val="11"/>
        <w:numPr>
          <w:ilvl w:val="2"/>
          <w:numId w:val="1"/>
        </w:numPr>
      </w:pPr>
      <w:r>
        <w:rPr>
          <w:lang w:val="en-GB" w:eastAsia="zh-CN"/>
        </w:rPr>
        <w:t>Recess</w:t>
      </w:r>
    </w:p>
    <w:p w14:paraId="21872396" w14:textId="77777777" w:rsidR="00FD4298" w:rsidRDefault="004E5BA7">
      <w:pPr>
        <w:pStyle w:val="11"/>
        <w:numPr>
          <w:ilvl w:val="1"/>
          <w:numId w:val="1"/>
        </w:numPr>
      </w:pPr>
      <w:r>
        <w:t>No objection, Agenda approved.</w:t>
      </w:r>
    </w:p>
    <w:p w14:paraId="74C3B64C" w14:textId="77777777" w:rsidR="00DC257A" w:rsidRDefault="00DC257A" w:rsidP="00DC257A">
      <w:pPr>
        <w:pStyle w:val="11"/>
        <w:rPr>
          <w:lang w:eastAsia="zh-CN"/>
        </w:rPr>
      </w:pPr>
    </w:p>
    <w:p w14:paraId="5967FAE1" w14:textId="754C0908" w:rsidR="006871D0" w:rsidRDefault="006871D0" w:rsidP="006871D0">
      <w:pPr>
        <w:pStyle w:val="2"/>
        <w:numPr>
          <w:ilvl w:val="0"/>
          <w:numId w:val="1"/>
        </w:numPr>
      </w:pPr>
      <w:r>
        <w:t>Approve past meeting minutes</w:t>
      </w:r>
    </w:p>
    <w:p w14:paraId="05107AE2" w14:textId="449FEF2B" w:rsidR="006871D0" w:rsidRDefault="006871D0" w:rsidP="006871D0">
      <w:pPr>
        <w:pStyle w:val="11"/>
        <w:numPr>
          <w:ilvl w:val="1"/>
          <w:numId w:val="1"/>
        </w:numPr>
      </w:pPr>
      <w:r>
        <w:t>Chair reviewed the past meeting minutes for July plenary and August teleconference and run the following motion:</w:t>
      </w:r>
    </w:p>
    <w:p w14:paraId="46A720EF" w14:textId="6342067F" w:rsidR="006871D0" w:rsidRDefault="006871D0" w:rsidP="006871D0">
      <w:pPr>
        <w:pStyle w:val="11"/>
        <w:rPr>
          <w:lang w:eastAsia="zh-CN"/>
        </w:rPr>
      </w:pPr>
      <w:r w:rsidRPr="006871D0">
        <w:rPr>
          <w:rFonts w:hint="eastAsia"/>
          <w:b/>
          <w:bCs/>
          <w:lang w:eastAsia="zh-CN"/>
        </w:rPr>
        <w:t>M</w:t>
      </w:r>
      <w:r w:rsidRPr="006871D0">
        <w:rPr>
          <w:b/>
          <w:bCs/>
          <w:lang w:eastAsia="zh-CN"/>
        </w:rPr>
        <w:t>otion</w:t>
      </w:r>
      <w:r>
        <w:rPr>
          <w:lang w:eastAsia="zh-CN"/>
        </w:rPr>
        <w:t xml:space="preserve">: </w:t>
      </w:r>
      <w:r w:rsidRPr="006871D0">
        <w:rPr>
          <w:lang w:eastAsia="zh-CN"/>
        </w:rPr>
        <w:t>Approve the meeting minutes for AMP SG meetings during 802 Jul plenary session and for AMP SG teleconferences after Jul plenary session/ as below:</w:t>
      </w:r>
    </w:p>
    <w:p w14:paraId="7C87041A" w14:textId="0FF3BDE6" w:rsidR="006871D0" w:rsidRPr="006871D0" w:rsidRDefault="00000000" w:rsidP="006871D0">
      <w:pPr>
        <w:pStyle w:val="11"/>
        <w:numPr>
          <w:ilvl w:val="2"/>
          <w:numId w:val="1"/>
        </w:numPr>
      </w:pPr>
      <w:hyperlink r:id="rId12" w:history="1">
        <w:r w:rsidR="006871D0" w:rsidRPr="006871D0">
          <w:rPr>
            <w:rStyle w:val="af"/>
          </w:rPr>
          <w:t>https://mentor.ieee.org/802.11/dcn/23/11-23-1312-00-0amp-802-11-amp-sg-meeting-minutes-for-july-2023-plenary.docx</w:t>
        </w:r>
      </w:hyperlink>
    </w:p>
    <w:p w14:paraId="1F9D65D4" w14:textId="13E1CA62" w:rsidR="006871D0" w:rsidRDefault="00000000" w:rsidP="006871D0">
      <w:pPr>
        <w:pStyle w:val="11"/>
        <w:numPr>
          <w:ilvl w:val="2"/>
          <w:numId w:val="1"/>
        </w:numPr>
      </w:pPr>
      <w:hyperlink r:id="rId13" w:history="1">
        <w:r w:rsidR="006871D0" w:rsidRPr="006871D0">
          <w:rPr>
            <w:rStyle w:val="af"/>
          </w:rPr>
          <w:t>https://mentor.ieee.org/802.11/dcn/23/11-23-1439-00-0amp-amp-sg-telecon-minutes-august-29th.docx</w:t>
        </w:r>
      </w:hyperlink>
    </w:p>
    <w:p w14:paraId="29FA893B" w14:textId="77777777" w:rsidR="006871D0" w:rsidRPr="006871D0" w:rsidRDefault="006871D0" w:rsidP="006871D0">
      <w:pPr>
        <w:pStyle w:val="11"/>
        <w:rPr>
          <w:lang w:eastAsia="zh-CN"/>
        </w:rPr>
      </w:pPr>
      <w:r w:rsidRPr="006871D0">
        <w:rPr>
          <w:lang w:eastAsia="zh-CN"/>
        </w:rPr>
        <w:t>Moved: Harry Hao Wang</w:t>
      </w:r>
    </w:p>
    <w:p w14:paraId="0B6F53F6" w14:textId="6C22A1E6" w:rsidR="006871D0" w:rsidRPr="006871D0" w:rsidRDefault="006871D0" w:rsidP="006871D0">
      <w:pPr>
        <w:pStyle w:val="11"/>
        <w:rPr>
          <w:lang w:eastAsia="zh-CN"/>
        </w:rPr>
      </w:pPr>
      <w:r w:rsidRPr="006871D0">
        <w:rPr>
          <w:lang w:eastAsia="zh-CN"/>
        </w:rPr>
        <w:t xml:space="preserve">Seconded: </w:t>
      </w:r>
      <w:proofErr w:type="spellStart"/>
      <w:r w:rsidR="00CF334B">
        <w:rPr>
          <w:rFonts w:hint="eastAsia"/>
          <w:lang w:eastAsia="zh-CN"/>
        </w:rPr>
        <w:t>Weijie</w:t>
      </w:r>
      <w:proofErr w:type="spellEnd"/>
      <w:r w:rsidR="00CF334B">
        <w:rPr>
          <w:lang w:eastAsia="zh-CN"/>
        </w:rPr>
        <w:t xml:space="preserve"> Xu</w:t>
      </w:r>
    </w:p>
    <w:p w14:paraId="1E3DAF03" w14:textId="01FAAB68" w:rsidR="006871D0" w:rsidRPr="006871D0" w:rsidRDefault="006871D0" w:rsidP="006871D0">
      <w:pPr>
        <w:pStyle w:val="11"/>
        <w:rPr>
          <w:lang w:eastAsia="zh-CN"/>
        </w:rPr>
      </w:pPr>
      <w:r w:rsidRPr="006871D0">
        <w:rPr>
          <w:lang w:eastAsia="zh-CN"/>
        </w:rPr>
        <w:t>Result:</w:t>
      </w:r>
      <w:r w:rsidR="00CF334B">
        <w:rPr>
          <w:lang w:eastAsia="zh-CN"/>
        </w:rPr>
        <w:t xml:space="preserve"> approved unanimously</w:t>
      </w:r>
    </w:p>
    <w:p w14:paraId="11878C8D" w14:textId="18D123FB" w:rsidR="00D7481B" w:rsidRDefault="00D7481B" w:rsidP="00D7481B">
      <w:pPr>
        <w:pStyle w:val="2"/>
        <w:numPr>
          <w:ilvl w:val="0"/>
          <w:numId w:val="1"/>
        </w:numPr>
      </w:pPr>
      <w:r w:rsidRPr="006871D0">
        <w:rPr>
          <w:lang w:val="en-GB"/>
        </w:rPr>
        <w:lastRenderedPageBreak/>
        <w:t>AMP SG timeline and progress review</w:t>
      </w:r>
    </w:p>
    <w:p w14:paraId="5308B759" w14:textId="64E1D581" w:rsidR="00D7481B" w:rsidRDefault="00D7481B" w:rsidP="00D7481B">
      <w:pPr>
        <w:pStyle w:val="11"/>
        <w:numPr>
          <w:ilvl w:val="1"/>
          <w:numId w:val="1"/>
        </w:numPr>
      </w:pPr>
      <w:r>
        <w:t xml:space="preserve">Chair reviewed </w:t>
      </w:r>
      <w:r w:rsidR="00472C35">
        <w:t>the SG timeline plan</w:t>
      </w:r>
      <w:r w:rsidR="008C399C">
        <w:t xml:space="preserve"> and progress</w:t>
      </w:r>
      <w:r w:rsidR="008C399C">
        <w:rPr>
          <w:rFonts w:hint="eastAsia"/>
          <w:lang w:eastAsia="zh-CN"/>
        </w:rPr>
        <w:t>.</w:t>
      </w:r>
    </w:p>
    <w:p w14:paraId="654201D3" w14:textId="49DE3444" w:rsidR="00D84637" w:rsidRDefault="008C399C" w:rsidP="00D7481B">
      <w:pPr>
        <w:pStyle w:val="11"/>
        <w:rPr>
          <w:lang w:eastAsia="zh-CN"/>
        </w:rPr>
      </w:pPr>
      <w:r>
        <w:rPr>
          <w:lang w:eastAsia="zh-CN"/>
        </w:rPr>
        <w:t xml:space="preserve">Comment: Suggest </w:t>
      </w:r>
      <w:proofErr w:type="gramStart"/>
      <w:r>
        <w:rPr>
          <w:lang w:eastAsia="zh-CN"/>
        </w:rPr>
        <w:t>to add</w:t>
      </w:r>
      <w:proofErr w:type="gramEnd"/>
      <w:r>
        <w:rPr>
          <w:lang w:eastAsia="zh-CN"/>
        </w:rPr>
        <w:t xml:space="preserve"> PAR</w:t>
      </w:r>
      <w:r w:rsidR="00D84637">
        <w:rPr>
          <w:lang w:eastAsia="zh-CN"/>
        </w:rPr>
        <w:t xml:space="preserve"> and </w:t>
      </w:r>
      <w:r>
        <w:rPr>
          <w:lang w:eastAsia="zh-CN"/>
        </w:rPr>
        <w:t>CSD</w:t>
      </w:r>
      <w:r w:rsidR="00D84637">
        <w:rPr>
          <w:lang w:eastAsia="zh-CN"/>
        </w:rPr>
        <w:t xml:space="preserve"> dis</w:t>
      </w:r>
      <w:r w:rsidR="00D84637">
        <w:rPr>
          <w:rFonts w:hint="eastAsia"/>
          <w:lang w:eastAsia="zh-CN"/>
        </w:rPr>
        <w:t>cussion</w:t>
      </w:r>
      <w:r w:rsidR="00D84637">
        <w:rPr>
          <w:lang w:eastAsia="zh-CN"/>
        </w:rPr>
        <w:t xml:space="preserve"> </w:t>
      </w:r>
      <w:r>
        <w:rPr>
          <w:lang w:eastAsia="zh-CN"/>
        </w:rPr>
        <w:t>to the</w:t>
      </w:r>
      <w:r w:rsidR="00D84637">
        <w:rPr>
          <w:lang w:eastAsia="zh-CN"/>
        </w:rPr>
        <w:t xml:space="preserve"> agenda</w:t>
      </w:r>
      <w:r>
        <w:rPr>
          <w:lang w:eastAsia="zh-CN"/>
        </w:rPr>
        <w:t>.</w:t>
      </w:r>
    </w:p>
    <w:p w14:paraId="5D1617D0" w14:textId="77777777" w:rsidR="00D84637" w:rsidRDefault="00D84637" w:rsidP="00D7481B">
      <w:pPr>
        <w:pStyle w:val="11"/>
      </w:pPr>
    </w:p>
    <w:p w14:paraId="6446EE37" w14:textId="77777777" w:rsidR="006871D0" w:rsidRDefault="006871D0" w:rsidP="006871D0">
      <w:pPr>
        <w:pStyle w:val="2"/>
        <w:numPr>
          <w:ilvl w:val="0"/>
          <w:numId w:val="1"/>
        </w:numPr>
      </w:pPr>
      <w:r>
        <w:t>Contribution discussion</w:t>
      </w:r>
    </w:p>
    <w:p w14:paraId="102DA414" w14:textId="089BACEC" w:rsidR="006871D0" w:rsidRDefault="006871D0" w:rsidP="006871D0">
      <w:pPr>
        <w:pStyle w:val="11"/>
        <w:numPr>
          <w:ilvl w:val="1"/>
          <w:numId w:val="1"/>
        </w:numPr>
      </w:pPr>
      <w:r>
        <w:t>Presentation of IEEE 802.</w:t>
      </w:r>
      <w:r w:rsidR="00D84637" w:rsidRPr="006871D0">
        <w:t xml:space="preserve">11-23/1521, AMP Use Case in Smart Photovoltaics, </w:t>
      </w:r>
      <w:proofErr w:type="spellStart"/>
      <w:r w:rsidR="00D84637" w:rsidRPr="006871D0">
        <w:t>Shuqiao</w:t>
      </w:r>
      <w:proofErr w:type="spellEnd"/>
      <w:r w:rsidR="00D84637" w:rsidRPr="006871D0">
        <w:t xml:space="preserve"> Chen (Huawei)</w:t>
      </w:r>
    </w:p>
    <w:p w14:paraId="2FA159B9" w14:textId="117324FB" w:rsidR="00F410EB" w:rsidRDefault="00D84637">
      <w:pPr>
        <w:ind w:left="720"/>
        <w:rPr>
          <w:lang w:eastAsia="zh-CN"/>
        </w:rPr>
      </w:pPr>
      <w:r>
        <w:t xml:space="preserve">Q: </w:t>
      </w:r>
      <w:r w:rsidR="008168E2">
        <w:rPr>
          <w:lang w:eastAsia="zh-CN"/>
        </w:rPr>
        <w:t>W</w:t>
      </w:r>
      <w:r>
        <w:rPr>
          <w:lang w:eastAsia="zh-CN"/>
        </w:rPr>
        <w:t xml:space="preserve">hy </w:t>
      </w:r>
      <w:r w:rsidR="008168E2">
        <w:rPr>
          <w:lang w:eastAsia="zh-CN"/>
        </w:rPr>
        <w:t xml:space="preserve">is it </w:t>
      </w:r>
      <w:r>
        <w:rPr>
          <w:lang w:eastAsia="zh-CN"/>
        </w:rPr>
        <w:t>necessary to have AMP device</w:t>
      </w:r>
      <w:r w:rsidR="008168E2">
        <w:rPr>
          <w:lang w:eastAsia="zh-CN"/>
        </w:rPr>
        <w:t xml:space="preserve"> for this use case since power is not an issue?</w:t>
      </w:r>
      <w:r>
        <w:rPr>
          <w:lang w:eastAsia="zh-CN"/>
        </w:rPr>
        <w:t xml:space="preserve"> 11n seems </w:t>
      </w:r>
      <w:r w:rsidR="008168E2">
        <w:rPr>
          <w:lang w:eastAsia="zh-CN"/>
        </w:rPr>
        <w:t xml:space="preserve">a </w:t>
      </w:r>
      <w:r>
        <w:rPr>
          <w:lang w:eastAsia="zh-CN"/>
        </w:rPr>
        <w:t>better</w:t>
      </w:r>
      <w:r w:rsidR="008168E2">
        <w:rPr>
          <w:lang w:eastAsia="zh-CN"/>
        </w:rPr>
        <w:t xml:space="preserve"> option.</w:t>
      </w:r>
      <w:r>
        <w:rPr>
          <w:lang w:eastAsia="zh-CN"/>
        </w:rPr>
        <w:t xml:space="preserve"> </w:t>
      </w:r>
    </w:p>
    <w:p w14:paraId="67D5651D" w14:textId="702468BE" w:rsidR="00D84637" w:rsidRDefault="00D84637">
      <w:pPr>
        <w:ind w:left="720"/>
        <w:rPr>
          <w:lang w:eastAsia="zh-CN"/>
        </w:rPr>
      </w:pPr>
      <w:r>
        <w:rPr>
          <w:rFonts w:hint="eastAsia"/>
          <w:lang w:eastAsia="zh-CN"/>
        </w:rPr>
        <w:t>A</w:t>
      </w:r>
      <w:r>
        <w:rPr>
          <w:lang w:eastAsia="zh-CN"/>
        </w:rPr>
        <w:t xml:space="preserve">: </w:t>
      </w:r>
      <w:r w:rsidR="008168E2">
        <w:rPr>
          <w:lang w:eastAsia="zh-CN"/>
        </w:rPr>
        <w:t>T</w:t>
      </w:r>
      <w:r w:rsidR="00BA02B6">
        <w:rPr>
          <w:lang w:eastAsia="zh-CN"/>
        </w:rPr>
        <w:t xml:space="preserve">he main issue to </w:t>
      </w:r>
      <w:r w:rsidR="008168E2">
        <w:rPr>
          <w:lang w:eastAsia="zh-CN"/>
        </w:rPr>
        <w:t xml:space="preserve">choose AMP is to </w:t>
      </w:r>
      <w:r w:rsidR="00BA02B6">
        <w:rPr>
          <w:lang w:eastAsia="zh-CN"/>
        </w:rPr>
        <w:t>reduce cost</w:t>
      </w:r>
      <w:r w:rsidR="008168E2">
        <w:rPr>
          <w:lang w:eastAsia="zh-CN"/>
        </w:rPr>
        <w:t>.</w:t>
      </w:r>
      <w:r w:rsidR="00BA02B6">
        <w:rPr>
          <w:lang w:eastAsia="zh-CN"/>
        </w:rPr>
        <w:t xml:space="preserve"> </w:t>
      </w:r>
      <w:r w:rsidR="008168E2">
        <w:rPr>
          <w:lang w:eastAsia="zh-CN"/>
        </w:rPr>
        <w:t>The power plant already has</w:t>
      </w:r>
      <w:r w:rsidR="00BA02B6">
        <w:rPr>
          <w:lang w:eastAsia="zh-CN"/>
        </w:rPr>
        <w:t xml:space="preserve"> </w:t>
      </w:r>
      <w:r w:rsidR="008168E2">
        <w:rPr>
          <w:lang w:eastAsia="zh-CN"/>
        </w:rPr>
        <w:t>IoT</w:t>
      </w:r>
      <w:r w:rsidR="00BA02B6">
        <w:rPr>
          <w:lang w:eastAsia="zh-CN"/>
        </w:rPr>
        <w:t xml:space="preserve"> device deploy</w:t>
      </w:r>
      <w:r w:rsidR="008168E2">
        <w:rPr>
          <w:lang w:eastAsia="zh-CN"/>
        </w:rPr>
        <w:t>ed</w:t>
      </w:r>
      <w:r w:rsidR="00BA02B6">
        <w:rPr>
          <w:lang w:eastAsia="zh-CN"/>
        </w:rPr>
        <w:t xml:space="preserve"> but </w:t>
      </w:r>
      <w:r w:rsidR="008168E2">
        <w:rPr>
          <w:lang w:eastAsia="zh-CN"/>
        </w:rPr>
        <w:t xml:space="preserve">it is </w:t>
      </w:r>
      <w:proofErr w:type="spellStart"/>
      <w:r w:rsidR="00BA02B6">
        <w:rPr>
          <w:lang w:eastAsia="zh-CN"/>
        </w:rPr>
        <w:t>costy</w:t>
      </w:r>
      <w:proofErr w:type="spellEnd"/>
      <w:r w:rsidR="00BA02B6">
        <w:rPr>
          <w:lang w:eastAsia="zh-CN"/>
        </w:rPr>
        <w:t xml:space="preserve">. </w:t>
      </w:r>
      <w:r w:rsidR="008168E2">
        <w:rPr>
          <w:lang w:eastAsia="zh-CN"/>
        </w:rPr>
        <w:t>Regarding p</w:t>
      </w:r>
      <w:r w:rsidR="00BA02B6">
        <w:rPr>
          <w:lang w:eastAsia="zh-CN"/>
        </w:rPr>
        <w:t>ower harvest</w:t>
      </w:r>
      <w:r w:rsidR="008168E2">
        <w:rPr>
          <w:lang w:eastAsia="zh-CN"/>
        </w:rPr>
        <w:t xml:space="preserve">, it </w:t>
      </w:r>
      <w:r w:rsidR="00BA02B6">
        <w:rPr>
          <w:lang w:eastAsia="zh-CN"/>
        </w:rPr>
        <w:t>is not a</w:t>
      </w:r>
      <w:r w:rsidR="008168E2">
        <w:rPr>
          <w:lang w:eastAsia="zh-CN"/>
        </w:rPr>
        <w:t xml:space="preserve"> big</w:t>
      </w:r>
      <w:r w:rsidR="00BA02B6">
        <w:rPr>
          <w:lang w:eastAsia="zh-CN"/>
        </w:rPr>
        <w:t xml:space="preserve"> issue, PV </w:t>
      </w:r>
      <w:r w:rsidR="008168E2">
        <w:rPr>
          <w:lang w:eastAsia="zh-CN"/>
        </w:rPr>
        <w:t xml:space="preserve">model may </w:t>
      </w:r>
      <w:r w:rsidR="00BA02B6">
        <w:rPr>
          <w:lang w:eastAsia="zh-CN"/>
        </w:rPr>
        <w:t>generate power</w:t>
      </w:r>
      <w:r w:rsidR="008168E2">
        <w:rPr>
          <w:lang w:eastAsia="zh-CN"/>
        </w:rPr>
        <w:t xml:space="preserve"> for the device</w:t>
      </w:r>
      <w:r w:rsidR="00BA02B6">
        <w:rPr>
          <w:lang w:eastAsia="zh-CN"/>
        </w:rPr>
        <w:t>.</w:t>
      </w:r>
      <w:r w:rsidR="008168E2">
        <w:rPr>
          <w:lang w:eastAsia="zh-CN"/>
        </w:rPr>
        <w:t xml:space="preserve"> </w:t>
      </w:r>
      <w:proofErr w:type="gramStart"/>
      <w:r w:rsidR="008168E2">
        <w:rPr>
          <w:lang w:eastAsia="zh-CN"/>
        </w:rPr>
        <w:t>So</w:t>
      </w:r>
      <w:proofErr w:type="gramEnd"/>
      <w:r w:rsidR="008168E2">
        <w:rPr>
          <w:lang w:eastAsia="zh-CN"/>
        </w:rPr>
        <w:t xml:space="preserve"> the cost is the main issue.</w:t>
      </w:r>
    </w:p>
    <w:p w14:paraId="07C6A033" w14:textId="1BEBA12F" w:rsidR="00BA02B6" w:rsidRDefault="00BA02B6">
      <w:pPr>
        <w:ind w:left="720"/>
        <w:rPr>
          <w:lang w:eastAsia="zh-CN"/>
        </w:rPr>
      </w:pPr>
      <w:r>
        <w:rPr>
          <w:rFonts w:hint="eastAsia"/>
          <w:lang w:eastAsia="zh-CN"/>
        </w:rPr>
        <w:t>Q</w:t>
      </w:r>
      <w:r>
        <w:rPr>
          <w:lang w:eastAsia="zh-CN"/>
        </w:rPr>
        <w:t>:</w:t>
      </w:r>
      <w:r w:rsidR="008168E2">
        <w:rPr>
          <w:lang w:eastAsia="zh-CN"/>
        </w:rPr>
        <w:t xml:space="preserve"> About the parameters, l</w:t>
      </w:r>
      <w:r>
        <w:rPr>
          <w:lang w:eastAsia="zh-CN"/>
        </w:rPr>
        <w:t>atency</w:t>
      </w:r>
      <w:r>
        <w:rPr>
          <w:rFonts w:hint="eastAsia"/>
          <w:lang w:eastAsia="zh-CN"/>
        </w:rPr>
        <w:t xml:space="preserve"> is</w:t>
      </w:r>
      <w:r>
        <w:rPr>
          <w:lang w:eastAsia="zh-CN"/>
        </w:rPr>
        <w:t xml:space="preserve"> a</w:t>
      </w:r>
      <w:r w:rsidR="008168E2">
        <w:rPr>
          <w:lang w:eastAsia="zh-CN"/>
        </w:rPr>
        <w:t xml:space="preserve"> </w:t>
      </w:r>
      <w:proofErr w:type="spellStart"/>
      <w:r w:rsidR="008168E2">
        <w:rPr>
          <w:lang w:eastAsia="zh-CN"/>
        </w:rPr>
        <w:t>criticial</w:t>
      </w:r>
      <w:proofErr w:type="spellEnd"/>
      <w:r>
        <w:rPr>
          <w:lang w:eastAsia="zh-CN"/>
        </w:rPr>
        <w:t xml:space="preserve"> issue? </w:t>
      </w:r>
      <w:r w:rsidR="001A7B81">
        <w:rPr>
          <w:lang w:eastAsia="zh-CN"/>
        </w:rPr>
        <w:t>Device may take actions when received the message as soon as to the network</w:t>
      </w:r>
      <w:r>
        <w:rPr>
          <w:lang w:eastAsia="zh-CN"/>
        </w:rPr>
        <w:t>?</w:t>
      </w:r>
      <w:r w:rsidR="001A7B81">
        <w:rPr>
          <w:lang w:eastAsia="zh-CN"/>
        </w:rPr>
        <w:t xml:space="preserve"> What is the maximum latency accepted to this use case? </w:t>
      </w:r>
    </w:p>
    <w:p w14:paraId="12104F31" w14:textId="17B57D3B" w:rsidR="001A7B81" w:rsidRDefault="00BA02B6">
      <w:pPr>
        <w:ind w:left="720"/>
        <w:rPr>
          <w:lang w:eastAsia="zh-CN"/>
        </w:rPr>
      </w:pPr>
      <w:r>
        <w:rPr>
          <w:lang w:eastAsia="zh-CN"/>
        </w:rPr>
        <w:t xml:space="preserve">A: </w:t>
      </w:r>
      <w:r w:rsidR="001A7B81">
        <w:rPr>
          <w:lang w:eastAsia="zh-CN"/>
        </w:rPr>
        <w:t xml:space="preserve">We present use cases for the </w:t>
      </w:r>
      <w:r>
        <w:rPr>
          <w:rFonts w:hint="eastAsia"/>
          <w:lang w:eastAsia="zh-CN"/>
        </w:rPr>
        <w:t>for</w:t>
      </w:r>
      <w:r>
        <w:rPr>
          <w:lang w:eastAsia="zh-CN"/>
        </w:rPr>
        <w:t xml:space="preserve"> </w:t>
      </w:r>
      <w:r w:rsidR="001A7B81">
        <w:rPr>
          <w:rFonts w:hint="eastAsia"/>
          <w:lang w:eastAsia="zh-CN"/>
        </w:rPr>
        <w:t>pre</w:t>
      </w:r>
      <w:r w:rsidR="001A7B81">
        <w:rPr>
          <w:lang w:eastAsia="zh-CN"/>
        </w:rPr>
        <w:t xml:space="preserve">treatment </w:t>
      </w:r>
      <w:r>
        <w:rPr>
          <w:lang w:eastAsia="zh-CN"/>
        </w:rPr>
        <w:t>and position</w:t>
      </w:r>
      <w:r w:rsidR="001A7B81">
        <w:rPr>
          <w:lang w:eastAsia="zh-CN"/>
        </w:rPr>
        <w:t>ing</w:t>
      </w:r>
      <w:r>
        <w:rPr>
          <w:lang w:eastAsia="zh-CN"/>
        </w:rPr>
        <w:t xml:space="preserve">, </w:t>
      </w:r>
      <w:r w:rsidR="001A7B81">
        <w:rPr>
          <w:lang w:eastAsia="zh-CN"/>
        </w:rPr>
        <w:t>For the first one, it is periodic reporting, it doesn’t require much for latency</w:t>
      </w:r>
      <w:r w:rsidR="003E2189">
        <w:rPr>
          <w:lang w:eastAsia="zh-CN"/>
        </w:rPr>
        <w:t xml:space="preserve"> because it’s a daily repairment. For positioning, we don’t emphasize </w:t>
      </w:r>
      <w:proofErr w:type="spellStart"/>
      <w:r w:rsidR="003E2189">
        <w:rPr>
          <w:lang w:eastAsia="zh-CN"/>
        </w:rPr>
        <w:t>realtime</w:t>
      </w:r>
      <w:proofErr w:type="spellEnd"/>
      <w:r w:rsidR="003E2189">
        <w:rPr>
          <w:lang w:eastAsia="zh-CN"/>
        </w:rPr>
        <w:t xml:space="preserve"> transfer, in PV power plant, it can tolerate 30 minutes latency. Latency is not an important issue.</w:t>
      </w:r>
    </w:p>
    <w:p w14:paraId="10A84081" w14:textId="5026DC0E" w:rsidR="003E2189" w:rsidRDefault="003E2189">
      <w:pPr>
        <w:ind w:left="720"/>
        <w:rPr>
          <w:lang w:eastAsia="zh-CN"/>
        </w:rPr>
      </w:pPr>
      <w:r>
        <w:rPr>
          <w:rFonts w:hint="eastAsia"/>
          <w:lang w:eastAsia="zh-CN"/>
        </w:rPr>
        <w:t>Q</w:t>
      </w:r>
      <w:r>
        <w:rPr>
          <w:lang w:eastAsia="zh-CN"/>
        </w:rPr>
        <w:t>: Slide 6, the readout is once a day? Device text the error message to the gateway, the max latency is 30 min, the readout is 48 message a day? Does it retransmit the message?</w:t>
      </w:r>
    </w:p>
    <w:p w14:paraId="073E0D13" w14:textId="77777777" w:rsidR="003E2189" w:rsidRDefault="003E2189">
      <w:pPr>
        <w:ind w:left="720"/>
        <w:rPr>
          <w:lang w:eastAsia="zh-CN"/>
        </w:rPr>
      </w:pPr>
      <w:r>
        <w:rPr>
          <w:rFonts w:hint="eastAsia"/>
          <w:lang w:eastAsia="zh-CN"/>
        </w:rPr>
        <w:t>A</w:t>
      </w:r>
      <w:r>
        <w:rPr>
          <w:lang w:eastAsia="zh-CN"/>
        </w:rPr>
        <w:t xml:space="preserve">: We don’t expect the AMP device to detect error, because those are simple and small devices. We hope sense data and transmit the data to the server. The server will process the data with some algorithm and detect the </w:t>
      </w:r>
      <w:proofErr w:type="gramStart"/>
      <w:r>
        <w:rPr>
          <w:lang w:eastAsia="zh-CN"/>
        </w:rPr>
        <w:t>error, and</w:t>
      </w:r>
      <w:proofErr w:type="gramEnd"/>
      <w:r>
        <w:rPr>
          <w:lang w:eastAsia="zh-CN"/>
        </w:rPr>
        <w:t xml:space="preserve"> transmit back to do positioning or retransmit data. The device doesn’t direct report fault information, so it doesn’t require low latency.</w:t>
      </w:r>
    </w:p>
    <w:p w14:paraId="7DD4F2B4" w14:textId="114820C9" w:rsidR="003E2189" w:rsidRDefault="006B1E8A">
      <w:pPr>
        <w:ind w:left="720"/>
        <w:rPr>
          <w:lang w:eastAsia="zh-CN"/>
        </w:rPr>
      </w:pPr>
      <w:r>
        <w:rPr>
          <w:lang w:eastAsia="zh-CN"/>
        </w:rPr>
        <w:t>C</w:t>
      </w:r>
      <w:r w:rsidR="003E2189">
        <w:rPr>
          <w:lang w:eastAsia="zh-CN"/>
        </w:rPr>
        <w:t xml:space="preserve">: </w:t>
      </w:r>
      <w:r w:rsidR="00FC2994">
        <w:rPr>
          <w:lang w:eastAsia="zh-CN"/>
        </w:rPr>
        <w:t xml:space="preserve">Should provide suitable control for AMP device, </w:t>
      </w:r>
      <w:proofErr w:type="gramStart"/>
      <w:r w:rsidR="00FC2994">
        <w:rPr>
          <w:lang w:eastAsia="zh-CN"/>
        </w:rPr>
        <w:t>similar to</w:t>
      </w:r>
      <w:proofErr w:type="gramEnd"/>
      <w:r w:rsidR="00FC2994">
        <w:rPr>
          <w:lang w:eastAsia="zh-CN"/>
        </w:rPr>
        <w:t xml:space="preserve"> smart grid use case. For the requirement of positioning, AMP device may transmit at narrow band, so it’s difficult to achieve 1 meter accuracy.</w:t>
      </w:r>
    </w:p>
    <w:p w14:paraId="171E7FE9" w14:textId="05C03005" w:rsidR="00FC2994" w:rsidRDefault="00FC2994">
      <w:pPr>
        <w:ind w:left="720"/>
        <w:rPr>
          <w:lang w:eastAsia="zh-CN"/>
        </w:rPr>
      </w:pPr>
      <w:r>
        <w:rPr>
          <w:rFonts w:hint="eastAsia"/>
          <w:lang w:eastAsia="zh-CN"/>
        </w:rPr>
        <w:t>Q</w:t>
      </w:r>
      <w:r>
        <w:rPr>
          <w:lang w:eastAsia="zh-CN"/>
        </w:rPr>
        <w:t xml:space="preserve">: One of the main </w:t>
      </w:r>
      <w:proofErr w:type="gramStart"/>
      <w:r>
        <w:rPr>
          <w:lang w:eastAsia="zh-CN"/>
        </w:rPr>
        <w:t>feature</w:t>
      </w:r>
      <w:proofErr w:type="gramEnd"/>
      <w:r>
        <w:rPr>
          <w:lang w:eastAsia="zh-CN"/>
        </w:rPr>
        <w:t xml:space="preserve"> suitable to this use case is the reliability and low maintenance which are characterized by RF energy harvest. No need to get energy from device under monitoring. For devices with battery, maintenance </w:t>
      </w:r>
      <w:r w:rsidR="00120CD2">
        <w:rPr>
          <w:lang w:eastAsia="zh-CN"/>
        </w:rPr>
        <w:t>may surpass the additional value. This requirement cannot be met by any other 802.11 device. Question is regarding the data rate, can’t understand the value of 20kbps.</w:t>
      </w:r>
    </w:p>
    <w:p w14:paraId="38FEE085" w14:textId="130C6A37" w:rsidR="00120CD2" w:rsidRPr="00120CD2" w:rsidRDefault="0080000F">
      <w:pPr>
        <w:ind w:left="720"/>
        <w:rPr>
          <w:lang w:eastAsia="zh-CN"/>
        </w:rPr>
      </w:pPr>
      <w:r>
        <w:rPr>
          <w:lang w:eastAsia="zh-CN"/>
        </w:rPr>
        <w:t>A: The sensing data transmitted to the collector by the AMP could be shorter. It could reach 20 kbps.</w:t>
      </w:r>
    </w:p>
    <w:p w14:paraId="2F79CC67" w14:textId="77777777" w:rsidR="00D84637" w:rsidRDefault="00D84637">
      <w:pPr>
        <w:ind w:left="720"/>
        <w:rPr>
          <w:lang w:eastAsia="zh-CN"/>
        </w:rPr>
      </w:pPr>
    </w:p>
    <w:p w14:paraId="55307F90" w14:textId="2FF571C8" w:rsidR="00E3407E" w:rsidRPr="00E3407E" w:rsidRDefault="00E3407E" w:rsidP="00E3407E">
      <w:pPr>
        <w:pStyle w:val="af2"/>
        <w:numPr>
          <w:ilvl w:val="1"/>
          <w:numId w:val="1"/>
        </w:numPr>
        <w:ind w:firstLineChars="0"/>
      </w:pPr>
      <w:r>
        <w:t>Presentation of IEEE 802.</w:t>
      </w:r>
      <w:r w:rsidR="00BE3D75" w:rsidRPr="006871D0">
        <w:t xml:space="preserve">11-23/1528, AMP operation @ 2.4 GHz, </w:t>
      </w:r>
      <w:proofErr w:type="spellStart"/>
      <w:r w:rsidR="00BE3D75" w:rsidRPr="006871D0">
        <w:t>Weijie</w:t>
      </w:r>
      <w:proofErr w:type="spellEnd"/>
      <w:r w:rsidR="00BE3D75" w:rsidRPr="006871D0">
        <w:t xml:space="preserve"> Xu (OPPO)</w:t>
      </w:r>
    </w:p>
    <w:p w14:paraId="0B8A878F" w14:textId="3B3C6EB6" w:rsidR="00304862" w:rsidRDefault="00E3407E" w:rsidP="00E3407E">
      <w:pPr>
        <w:ind w:left="720"/>
        <w:rPr>
          <w:lang w:eastAsia="zh-CN"/>
        </w:rPr>
      </w:pPr>
      <w:r>
        <w:rPr>
          <w:rFonts w:hint="eastAsia"/>
          <w:lang w:eastAsia="zh-CN"/>
        </w:rPr>
        <w:lastRenderedPageBreak/>
        <w:t>Q</w:t>
      </w:r>
      <w:r>
        <w:rPr>
          <w:lang w:eastAsia="zh-CN"/>
        </w:rPr>
        <w:t xml:space="preserve">: </w:t>
      </w:r>
      <w:r w:rsidR="00DE6F6F">
        <w:rPr>
          <w:rFonts w:hint="eastAsia"/>
          <w:lang w:eastAsia="zh-CN"/>
        </w:rPr>
        <w:t>The</w:t>
      </w:r>
      <w:r w:rsidR="00DE6F6F">
        <w:rPr>
          <w:lang w:eastAsia="zh-CN"/>
        </w:rPr>
        <w:t xml:space="preserve"> </w:t>
      </w:r>
      <w:r w:rsidR="00805155">
        <w:rPr>
          <w:lang w:eastAsia="zh-CN"/>
        </w:rPr>
        <w:t xml:space="preserve">energy harvest is </w:t>
      </w:r>
      <w:proofErr w:type="gramStart"/>
      <w:r w:rsidR="00805155">
        <w:rPr>
          <w:lang w:eastAsia="zh-CN"/>
        </w:rPr>
        <w:t>depend</w:t>
      </w:r>
      <w:proofErr w:type="gramEnd"/>
      <w:r w:rsidR="00805155">
        <w:rPr>
          <w:lang w:eastAsia="zh-CN"/>
        </w:rPr>
        <w:t xml:space="preserve"> </w:t>
      </w:r>
      <w:r w:rsidR="00DE6F6F">
        <w:rPr>
          <w:lang w:eastAsia="zh-CN"/>
        </w:rPr>
        <w:t xml:space="preserve">on </w:t>
      </w:r>
      <w:r w:rsidR="00805155">
        <w:rPr>
          <w:lang w:eastAsia="zh-CN"/>
        </w:rPr>
        <w:t xml:space="preserve">implementation, no </w:t>
      </w:r>
      <w:r w:rsidR="00DE6F6F">
        <w:rPr>
          <w:lang w:eastAsia="zh-CN"/>
        </w:rPr>
        <w:t xml:space="preserve">need to define </w:t>
      </w:r>
      <w:r w:rsidR="00805155">
        <w:rPr>
          <w:lang w:eastAsia="zh-CN"/>
        </w:rPr>
        <w:t>energy harvest mode in 2.4</w:t>
      </w:r>
      <w:r w:rsidR="00DE6F6F">
        <w:rPr>
          <w:lang w:eastAsia="zh-CN"/>
        </w:rPr>
        <w:t>Ghz band</w:t>
      </w:r>
      <w:r w:rsidR="00304862">
        <w:rPr>
          <w:lang w:eastAsia="zh-CN"/>
        </w:rPr>
        <w:t>.</w:t>
      </w:r>
    </w:p>
    <w:p w14:paraId="3EDCEC31" w14:textId="2A177EDB" w:rsidR="00805155" w:rsidRDefault="00805155" w:rsidP="00E3407E">
      <w:pPr>
        <w:ind w:left="720"/>
        <w:rPr>
          <w:lang w:eastAsia="zh-CN"/>
        </w:rPr>
      </w:pPr>
      <w:r>
        <w:rPr>
          <w:rFonts w:hint="eastAsia"/>
          <w:lang w:eastAsia="zh-CN"/>
        </w:rPr>
        <w:t>A</w:t>
      </w:r>
      <w:r>
        <w:rPr>
          <w:lang w:eastAsia="zh-CN"/>
        </w:rPr>
        <w:t xml:space="preserve">: </w:t>
      </w:r>
      <w:r w:rsidR="00DE6F6F">
        <w:rPr>
          <w:lang w:eastAsia="zh-CN"/>
        </w:rPr>
        <w:t>I</w:t>
      </w:r>
      <w:r>
        <w:rPr>
          <w:lang w:eastAsia="zh-CN"/>
        </w:rPr>
        <w:t>f not use RF,</w:t>
      </w:r>
      <w:r w:rsidR="00DE6F6F">
        <w:rPr>
          <w:lang w:eastAsia="zh-CN"/>
        </w:rPr>
        <w:t xml:space="preserve"> </w:t>
      </w:r>
      <w:proofErr w:type="spellStart"/>
      <w:r w:rsidR="00DE6F6F">
        <w:rPr>
          <w:lang w:eastAsia="zh-CN"/>
        </w:rPr>
        <w:t>e.g</w:t>
      </w:r>
      <w:proofErr w:type="spellEnd"/>
      <w:r>
        <w:rPr>
          <w:lang w:eastAsia="zh-CN"/>
        </w:rPr>
        <w:t xml:space="preserve"> </w:t>
      </w:r>
      <w:r w:rsidR="00DE6F6F">
        <w:rPr>
          <w:lang w:eastAsia="zh-CN"/>
        </w:rPr>
        <w:t>using soler or heat</w:t>
      </w:r>
      <w:r>
        <w:rPr>
          <w:lang w:eastAsia="zh-CN"/>
        </w:rPr>
        <w:t>, it</w:t>
      </w:r>
      <w:r w:rsidR="00DE6F6F">
        <w:rPr>
          <w:lang w:eastAsia="zh-CN"/>
        </w:rPr>
        <w:t xml:space="preserve"> will be an</w:t>
      </w:r>
      <w:r>
        <w:rPr>
          <w:lang w:eastAsia="zh-CN"/>
        </w:rPr>
        <w:t xml:space="preserve"> implantation issue</w:t>
      </w:r>
      <w:r w:rsidR="00DE6F6F">
        <w:rPr>
          <w:lang w:eastAsia="zh-CN"/>
        </w:rPr>
        <w:t>. B</w:t>
      </w:r>
      <w:r>
        <w:rPr>
          <w:lang w:eastAsia="zh-CN"/>
        </w:rPr>
        <w:t xml:space="preserve">ut for </w:t>
      </w:r>
      <w:r w:rsidR="00DE6F6F">
        <w:rPr>
          <w:lang w:eastAsia="zh-CN"/>
        </w:rPr>
        <w:t>RF harvest</w:t>
      </w:r>
      <w:r>
        <w:rPr>
          <w:lang w:eastAsia="zh-CN"/>
        </w:rPr>
        <w:t>, we</w:t>
      </w:r>
      <w:r w:rsidR="00DE6F6F">
        <w:rPr>
          <w:lang w:eastAsia="zh-CN"/>
        </w:rPr>
        <w:t xml:space="preserve"> still need to</w:t>
      </w:r>
      <w:r>
        <w:rPr>
          <w:lang w:eastAsia="zh-CN"/>
        </w:rPr>
        <w:t xml:space="preserve"> specify </w:t>
      </w:r>
      <w:r w:rsidR="00DE6F6F">
        <w:rPr>
          <w:lang w:eastAsia="zh-CN"/>
        </w:rPr>
        <w:t xml:space="preserve">the </w:t>
      </w:r>
      <w:r>
        <w:rPr>
          <w:lang w:eastAsia="zh-CN"/>
        </w:rPr>
        <w:t>power transfer at sub-1ghz</w:t>
      </w:r>
      <w:r w:rsidR="00DE6F6F">
        <w:rPr>
          <w:lang w:eastAsia="zh-CN"/>
        </w:rPr>
        <w:t xml:space="preserve"> band</w:t>
      </w:r>
      <w:r>
        <w:rPr>
          <w:lang w:eastAsia="zh-CN"/>
        </w:rPr>
        <w:t>.</w:t>
      </w:r>
    </w:p>
    <w:p w14:paraId="76AFC1A4" w14:textId="28084FE1" w:rsidR="00805155" w:rsidRDefault="00805155" w:rsidP="00E3407E">
      <w:pPr>
        <w:ind w:left="720"/>
        <w:rPr>
          <w:lang w:eastAsia="zh-CN"/>
        </w:rPr>
      </w:pPr>
      <w:r>
        <w:rPr>
          <w:rFonts w:hint="eastAsia"/>
          <w:lang w:eastAsia="zh-CN"/>
        </w:rPr>
        <w:t>Q</w:t>
      </w:r>
      <w:r>
        <w:rPr>
          <w:lang w:eastAsia="zh-CN"/>
        </w:rPr>
        <w:t xml:space="preserve">: </w:t>
      </w:r>
      <w:r w:rsidR="00DE6F6F">
        <w:rPr>
          <w:lang w:eastAsia="zh-CN"/>
        </w:rPr>
        <w:t>Some slides suggest new</w:t>
      </w:r>
      <w:r>
        <w:rPr>
          <w:lang w:eastAsia="zh-CN"/>
        </w:rPr>
        <w:t xml:space="preserve"> </w:t>
      </w:r>
      <w:r w:rsidR="00DE6F6F">
        <w:rPr>
          <w:lang w:eastAsia="zh-CN"/>
        </w:rPr>
        <w:t>PHY</w:t>
      </w:r>
      <w:r>
        <w:rPr>
          <w:lang w:eastAsia="zh-CN"/>
        </w:rPr>
        <w:t xml:space="preserve"> waveform? </w:t>
      </w:r>
      <w:r w:rsidR="00DE6F6F">
        <w:rPr>
          <w:lang w:eastAsia="zh-CN"/>
        </w:rPr>
        <w:t xml:space="preserve">Some slides suggest modified </w:t>
      </w:r>
      <w:r>
        <w:rPr>
          <w:lang w:eastAsia="zh-CN"/>
        </w:rPr>
        <w:t>W</w:t>
      </w:r>
      <w:r w:rsidR="00DE6F6F">
        <w:rPr>
          <w:lang w:eastAsia="zh-CN"/>
        </w:rPr>
        <w:t>UR</w:t>
      </w:r>
      <w:r>
        <w:rPr>
          <w:lang w:eastAsia="zh-CN"/>
        </w:rPr>
        <w:t xml:space="preserve">? </w:t>
      </w:r>
      <w:r w:rsidR="00DE6F6F">
        <w:rPr>
          <w:lang w:eastAsia="zh-CN"/>
        </w:rPr>
        <w:t>Please confirm.</w:t>
      </w:r>
    </w:p>
    <w:p w14:paraId="031BFD35" w14:textId="15AC46EF" w:rsidR="00805155" w:rsidRDefault="00805155" w:rsidP="00E3407E">
      <w:pPr>
        <w:ind w:left="720"/>
        <w:rPr>
          <w:lang w:eastAsia="zh-CN"/>
        </w:rPr>
      </w:pPr>
      <w:r>
        <w:rPr>
          <w:rFonts w:hint="eastAsia"/>
          <w:lang w:eastAsia="zh-CN"/>
        </w:rPr>
        <w:t>A</w:t>
      </w:r>
      <w:r>
        <w:rPr>
          <w:lang w:eastAsia="zh-CN"/>
        </w:rPr>
        <w:t xml:space="preserve">: </w:t>
      </w:r>
      <w:r w:rsidR="00DE6F6F">
        <w:rPr>
          <w:lang w:eastAsia="zh-CN"/>
        </w:rPr>
        <w:t>F</w:t>
      </w:r>
      <w:r>
        <w:rPr>
          <w:lang w:eastAsia="zh-CN"/>
        </w:rPr>
        <w:t xml:space="preserve">or mode 1, </w:t>
      </w:r>
      <w:r w:rsidR="00DE6F6F">
        <w:rPr>
          <w:lang w:eastAsia="zh-CN"/>
        </w:rPr>
        <w:t>DL can reuse WUR, the MC-</w:t>
      </w:r>
      <w:r>
        <w:rPr>
          <w:lang w:eastAsia="zh-CN"/>
        </w:rPr>
        <w:t xml:space="preserve">OOK, </w:t>
      </w:r>
      <w:r w:rsidR="00DE6F6F">
        <w:rPr>
          <w:lang w:eastAsia="zh-CN"/>
        </w:rPr>
        <w:t xml:space="preserve">it’s low power consumption. But for </w:t>
      </w:r>
      <w:r>
        <w:rPr>
          <w:lang w:eastAsia="zh-CN"/>
        </w:rPr>
        <w:t xml:space="preserve">uplink </w:t>
      </w:r>
      <w:r w:rsidR="00DE6F6F">
        <w:rPr>
          <w:lang w:eastAsia="zh-CN"/>
        </w:rPr>
        <w:t xml:space="preserve">in mode 1, </w:t>
      </w:r>
      <w:r>
        <w:rPr>
          <w:lang w:eastAsia="zh-CN"/>
        </w:rPr>
        <w:t xml:space="preserve">there is demo show </w:t>
      </w:r>
      <w:r w:rsidR="00DE6F6F">
        <w:rPr>
          <w:lang w:eastAsia="zh-CN"/>
        </w:rPr>
        <w:t xml:space="preserve">possibility to achieve low power on Sub-1Ghz, </w:t>
      </w:r>
      <w:proofErr w:type="spellStart"/>
      <w:r w:rsidR="00DE6F6F">
        <w:rPr>
          <w:lang w:eastAsia="zh-CN"/>
        </w:rPr>
        <w:t>e.g</w:t>
      </w:r>
      <w:proofErr w:type="spellEnd"/>
      <w:r w:rsidR="00DE6F6F">
        <w:rPr>
          <w:lang w:eastAsia="zh-CN"/>
        </w:rPr>
        <w:t xml:space="preserve"> </w:t>
      </w:r>
      <w:r>
        <w:rPr>
          <w:lang w:eastAsia="zh-CN"/>
        </w:rPr>
        <w:t xml:space="preserve">backscatter </w:t>
      </w:r>
      <w:r w:rsidR="00DE6F6F">
        <w:rPr>
          <w:lang w:eastAsia="zh-CN"/>
        </w:rPr>
        <w:t>for DSSS.</w:t>
      </w:r>
      <w:r>
        <w:rPr>
          <w:lang w:eastAsia="zh-CN"/>
        </w:rPr>
        <w:t xml:space="preserve"> </w:t>
      </w:r>
      <w:r w:rsidR="00DE6F6F">
        <w:rPr>
          <w:lang w:eastAsia="zh-CN"/>
        </w:rPr>
        <w:t>B</w:t>
      </w:r>
      <w:r>
        <w:rPr>
          <w:lang w:eastAsia="zh-CN"/>
        </w:rPr>
        <w:t>ut need to consider backward and co-existence, so</w:t>
      </w:r>
      <w:r w:rsidR="00DE6F6F">
        <w:rPr>
          <w:lang w:eastAsia="zh-CN"/>
        </w:rPr>
        <w:t xml:space="preserve"> propose this combination of</w:t>
      </w:r>
      <w:r>
        <w:rPr>
          <w:lang w:eastAsia="zh-CN"/>
        </w:rPr>
        <w:t xml:space="preserve"> DL-WUR</w:t>
      </w:r>
      <w:r w:rsidR="00DE6F6F">
        <w:rPr>
          <w:lang w:eastAsia="zh-CN"/>
        </w:rPr>
        <w:t xml:space="preserve"> and</w:t>
      </w:r>
      <w:r>
        <w:rPr>
          <w:lang w:eastAsia="zh-CN"/>
        </w:rPr>
        <w:t xml:space="preserve"> UL-DSSS</w:t>
      </w:r>
      <w:r w:rsidR="00DE6F6F">
        <w:rPr>
          <w:lang w:eastAsia="zh-CN"/>
        </w:rPr>
        <w:t xml:space="preserve"> solution.</w:t>
      </w:r>
      <w:r w:rsidR="00DE6F6F">
        <w:rPr>
          <w:rFonts w:hint="eastAsia"/>
          <w:lang w:eastAsia="zh-CN"/>
        </w:rPr>
        <w:t xml:space="preserve"> </w:t>
      </w:r>
      <w:r>
        <w:rPr>
          <w:lang w:eastAsia="zh-CN"/>
        </w:rPr>
        <w:t xml:space="preserve">For mode 2, </w:t>
      </w:r>
      <w:r w:rsidR="00DE6F6F">
        <w:rPr>
          <w:lang w:eastAsia="zh-CN"/>
        </w:rPr>
        <w:t xml:space="preserve">the </w:t>
      </w:r>
      <w:r>
        <w:rPr>
          <w:lang w:eastAsia="zh-CN"/>
        </w:rPr>
        <w:t xml:space="preserve">main radio for AMP </w:t>
      </w:r>
      <w:r w:rsidR="00DE6F6F">
        <w:rPr>
          <w:lang w:eastAsia="zh-CN"/>
        </w:rPr>
        <w:t>STA can</w:t>
      </w:r>
      <w:r>
        <w:rPr>
          <w:lang w:eastAsia="zh-CN"/>
        </w:rPr>
        <w:t xml:space="preserve"> use </w:t>
      </w:r>
      <w:r w:rsidR="00DE6F6F">
        <w:rPr>
          <w:lang w:eastAsia="zh-CN"/>
        </w:rPr>
        <w:t xml:space="preserve">the </w:t>
      </w:r>
      <w:r>
        <w:rPr>
          <w:lang w:eastAsia="zh-CN"/>
        </w:rPr>
        <w:t xml:space="preserve">legacy </w:t>
      </w:r>
      <w:proofErr w:type="gramStart"/>
      <w:r>
        <w:rPr>
          <w:lang w:eastAsia="zh-CN"/>
        </w:rPr>
        <w:t xml:space="preserve">11, </w:t>
      </w:r>
      <w:r w:rsidR="00DE6F6F">
        <w:rPr>
          <w:lang w:eastAsia="zh-CN"/>
        </w:rPr>
        <w:t>and</w:t>
      </w:r>
      <w:proofErr w:type="gramEnd"/>
      <w:r w:rsidR="00DE6F6F">
        <w:rPr>
          <w:lang w:eastAsia="zh-CN"/>
        </w:rPr>
        <w:t xml:space="preserve"> </w:t>
      </w:r>
      <w:r>
        <w:rPr>
          <w:lang w:eastAsia="zh-CN"/>
        </w:rPr>
        <w:t>use WUR to optimize the power consumption.</w:t>
      </w:r>
    </w:p>
    <w:p w14:paraId="61A8DAC0" w14:textId="6CB2271D" w:rsidR="00805155" w:rsidRDefault="00805155" w:rsidP="00E3407E">
      <w:pPr>
        <w:ind w:left="720"/>
        <w:rPr>
          <w:lang w:eastAsia="zh-CN"/>
        </w:rPr>
      </w:pPr>
      <w:r>
        <w:rPr>
          <w:rFonts w:hint="eastAsia"/>
          <w:lang w:eastAsia="zh-CN"/>
        </w:rPr>
        <w:t>Q</w:t>
      </w:r>
      <w:r>
        <w:rPr>
          <w:lang w:eastAsia="zh-CN"/>
        </w:rPr>
        <w:t xml:space="preserve">: </w:t>
      </w:r>
      <w:r w:rsidR="00DE6F6F">
        <w:rPr>
          <w:lang w:eastAsia="zh-CN"/>
        </w:rPr>
        <w:t>Do you w</w:t>
      </w:r>
      <w:r>
        <w:rPr>
          <w:lang w:eastAsia="zh-CN"/>
        </w:rPr>
        <w:t xml:space="preserve">ant to </w:t>
      </w:r>
      <w:r w:rsidR="00DE6F6F">
        <w:rPr>
          <w:lang w:eastAsia="zh-CN"/>
        </w:rPr>
        <w:t>exclude S</w:t>
      </w:r>
      <w:r>
        <w:rPr>
          <w:lang w:eastAsia="zh-CN"/>
        </w:rPr>
        <w:t>ub-1</w:t>
      </w:r>
      <w:r w:rsidR="00DE6F6F">
        <w:rPr>
          <w:lang w:eastAsia="zh-CN"/>
        </w:rPr>
        <w:t>Ghz</w:t>
      </w:r>
      <w:r>
        <w:rPr>
          <w:lang w:eastAsia="zh-CN"/>
        </w:rPr>
        <w:t xml:space="preserve"> </w:t>
      </w:r>
      <w:r w:rsidR="00DE6F6F">
        <w:rPr>
          <w:lang w:eastAsia="zh-CN"/>
        </w:rPr>
        <w:t>for DL</w:t>
      </w:r>
      <w:r>
        <w:rPr>
          <w:lang w:eastAsia="zh-CN"/>
        </w:rPr>
        <w:t xml:space="preserve"> complete</w:t>
      </w:r>
      <w:r w:rsidR="00DE6F6F">
        <w:rPr>
          <w:lang w:eastAsia="zh-CN"/>
        </w:rPr>
        <w:t>ly</w:t>
      </w:r>
      <w:r>
        <w:rPr>
          <w:lang w:eastAsia="zh-CN"/>
        </w:rPr>
        <w:t>?</w:t>
      </w:r>
    </w:p>
    <w:p w14:paraId="0EF4997C" w14:textId="15C017CA" w:rsidR="00805155" w:rsidRDefault="00805155" w:rsidP="00E3407E">
      <w:pPr>
        <w:ind w:left="720"/>
        <w:rPr>
          <w:lang w:eastAsia="zh-CN"/>
        </w:rPr>
      </w:pPr>
      <w:r>
        <w:rPr>
          <w:lang w:eastAsia="zh-CN"/>
        </w:rPr>
        <w:t xml:space="preserve">A: </w:t>
      </w:r>
      <w:r w:rsidR="000B6B19">
        <w:rPr>
          <w:lang w:eastAsia="zh-CN"/>
        </w:rPr>
        <w:t xml:space="preserve">Because we </w:t>
      </w:r>
      <w:r>
        <w:rPr>
          <w:lang w:eastAsia="zh-CN"/>
        </w:rPr>
        <w:t>receive</w:t>
      </w:r>
      <w:r w:rsidR="000B6B19">
        <w:rPr>
          <w:lang w:eastAsia="zh-CN"/>
        </w:rPr>
        <w:t>d</w:t>
      </w:r>
      <w:r>
        <w:rPr>
          <w:lang w:eastAsia="zh-CN"/>
        </w:rPr>
        <w:t xml:space="preserve"> </w:t>
      </w:r>
      <w:r w:rsidR="000B6B19">
        <w:rPr>
          <w:lang w:eastAsia="zh-CN"/>
        </w:rPr>
        <w:t>concern</w:t>
      </w:r>
      <w:r>
        <w:rPr>
          <w:lang w:eastAsia="zh-CN"/>
        </w:rPr>
        <w:t xml:space="preserve"> on 2.4</w:t>
      </w:r>
      <w:r w:rsidR="000B6B19">
        <w:rPr>
          <w:lang w:eastAsia="zh-CN"/>
        </w:rPr>
        <w:t xml:space="preserve">Ghz. I think we </w:t>
      </w:r>
      <w:r>
        <w:rPr>
          <w:lang w:eastAsia="zh-CN"/>
        </w:rPr>
        <w:t>already reach consensus</w:t>
      </w:r>
      <w:r w:rsidR="000B6B19">
        <w:rPr>
          <w:lang w:eastAsia="zh-CN"/>
        </w:rPr>
        <w:t xml:space="preserve"> for Sub-1Ghz</w:t>
      </w:r>
      <w:r>
        <w:rPr>
          <w:lang w:eastAsia="zh-CN"/>
        </w:rPr>
        <w:t>.</w:t>
      </w:r>
    </w:p>
    <w:p w14:paraId="4FCC315C" w14:textId="50110D46" w:rsidR="00805155" w:rsidRDefault="00805155" w:rsidP="00E3407E">
      <w:pPr>
        <w:ind w:left="720"/>
        <w:rPr>
          <w:lang w:eastAsia="zh-CN"/>
        </w:rPr>
      </w:pPr>
      <w:r>
        <w:rPr>
          <w:lang w:eastAsia="zh-CN"/>
        </w:rPr>
        <w:t xml:space="preserve">Q: </w:t>
      </w:r>
      <w:r w:rsidR="000B6B19">
        <w:rPr>
          <w:rFonts w:hint="eastAsia"/>
          <w:lang w:eastAsia="zh-CN"/>
        </w:rPr>
        <w:t>S</w:t>
      </w:r>
      <w:r>
        <w:rPr>
          <w:lang w:eastAsia="zh-CN"/>
        </w:rPr>
        <w:t xml:space="preserve">upport </w:t>
      </w:r>
      <w:r w:rsidR="000B6B19">
        <w:rPr>
          <w:lang w:eastAsia="zh-CN"/>
        </w:rPr>
        <w:t>for 2.4Ghz</w:t>
      </w:r>
      <w:r>
        <w:rPr>
          <w:lang w:eastAsia="zh-CN"/>
        </w:rPr>
        <w:t xml:space="preserve"> device make</w:t>
      </w:r>
      <w:r w:rsidR="000B6B19">
        <w:rPr>
          <w:lang w:eastAsia="zh-CN"/>
        </w:rPr>
        <w:t>s</w:t>
      </w:r>
      <w:r>
        <w:rPr>
          <w:lang w:eastAsia="zh-CN"/>
        </w:rPr>
        <w:t xml:space="preserve"> sense, </w:t>
      </w:r>
      <w:r w:rsidR="000B6B19">
        <w:rPr>
          <w:lang w:eastAsia="zh-CN"/>
        </w:rPr>
        <w:t>but S</w:t>
      </w:r>
      <w:r>
        <w:rPr>
          <w:lang w:eastAsia="zh-CN"/>
        </w:rPr>
        <w:t>ub-1</w:t>
      </w:r>
      <w:r w:rsidR="000B6B19">
        <w:rPr>
          <w:lang w:eastAsia="zh-CN"/>
        </w:rPr>
        <w:t>Ghz DL is also necessary because energizer will be defined at this band.</w:t>
      </w:r>
    </w:p>
    <w:p w14:paraId="095AC984" w14:textId="5025BA0F" w:rsidR="00805155" w:rsidRDefault="00805155" w:rsidP="00E3407E">
      <w:pPr>
        <w:ind w:left="720"/>
        <w:rPr>
          <w:lang w:eastAsia="zh-CN"/>
        </w:rPr>
      </w:pPr>
      <w:r>
        <w:rPr>
          <w:rFonts w:hint="eastAsia"/>
          <w:lang w:eastAsia="zh-CN"/>
        </w:rPr>
        <w:t>A</w:t>
      </w:r>
      <w:r>
        <w:rPr>
          <w:lang w:eastAsia="zh-CN"/>
        </w:rPr>
        <w:t xml:space="preserve">: </w:t>
      </w:r>
      <w:r w:rsidR="009D1580">
        <w:rPr>
          <w:lang w:eastAsia="zh-CN"/>
        </w:rPr>
        <w:t xml:space="preserve">These are example </w:t>
      </w:r>
      <w:r>
        <w:rPr>
          <w:lang w:eastAsia="zh-CN"/>
        </w:rPr>
        <w:t xml:space="preserve">mode </w:t>
      </w:r>
      <w:r w:rsidR="009D1580">
        <w:rPr>
          <w:lang w:eastAsia="zh-CN"/>
        </w:rPr>
        <w:t xml:space="preserve">to show its possible </w:t>
      </w:r>
      <w:r>
        <w:rPr>
          <w:lang w:eastAsia="zh-CN"/>
        </w:rPr>
        <w:t>to achieve target</w:t>
      </w:r>
      <w:r w:rsidR="009D1580">
        <w:rPr>
          <w:lang w:eastAsia="zh-CN"/>
        </w:rPr>
        <w:t>.</w:t>
      </w:r>
      <w:r>
        <w:rPr>
          <w:lang w:eastAsia="zh-CN"/>
        </w:rPr>
        <w:t xml:space="preserve"> </w:t>
      </w:r>
      <w:r w:rsidR="009D1580">
        <w:rPr>
          <w:lang w:eastAsia="zh-CN"/>
        </w:rPr>
        <w:t xml:space="preserve">There will be </w:t>
      </w:r>
      <w:r>
        <w:rPr>
          <w:lang w:eastAsia="zh-CN"/>
        </w:rPr>
        <w:t xml:space="preserve">other </w:t>
      </w:r>
      <w:r w:rsidR="009D1580">
        <w:rPr>
          <w:lang w:eastAsia="zh-CN"/>
        </w:rPr>
        <w:t>modes to discuss.</w:t>
      </w:r>
    </w:p>
    <w:p w14:paraId="793F5B96" w14:textId="7D344E0D" w:rsidR="00805155" w:rsidRDefault="009D1580" w:rsidP="00E3407E">
      <w:pPr>
        <w:ind w:left="720"/>
        <w:rPr>
          <w:lang w:eastAsia="zh-CN"/>
        </w:rPr>
      </w:pPr>
      <w:r>
        <w:rPr>
          <w:lang w:eastAsia="zh-CN"/>
        </w:rPr>
        <w:t>C</w:t>
      </w:r>
      <w:r w:rsidR="00805155">
        <w:rPr>
          <w:lang w:eastAsia="zh-CN"/>
        </w:rPr>
        <w:t xml:space="preserve">: </w:t>
      </w:r>
      <w:r>
        <w:rPr>
          <w:lang w:eastAsia="zh-CN"/>
        </w:rPr>
        <w:t>We also need to consider regulations on</w:t>
      </w:r>
      <w:r w:rsidR="00805155">
        <w:rPr>
          <w:lang w:eastAsia="zh-CN"/>
        </w:rPr>
        <w:t xml:space="preserve"> different band</w:t>
      </w:r>
      <w:r>
        <w:rPr>
          <w:lang w:eastAsia="zh-CN"/>
        </w:rPr>
        <w:t>.</w:t>
      </w:r>
    </w:p>
    <w:p w14:paraId="244EAA27" w14:textId="2D72B61B" w:rsidR="00805155" w:rsidRDefault="00805155" w:rsidP="00E3407E">
      <w:pPr>
        <w:ind w:left="720"/>
        <w:rPr>
          <w:lang w:eastAsia="zh-CN"/>
        </w:rPr>
      </w:pPr>
      <w:r>
        <w:rPr>
          <w:rFonts w:hint="eastAsia"/>
          <w:lang w:eastAsia="zh-CN"/>
        </w:rPr>
        <w:t>Q</w:t>
      </w:r>
      <w:r>
        <w:rPr>
          <w:lang w:eastAsia="zh-CN"/>
        </w:rPr>
        <w:t>:</w:t>
      </w:r>
      <w:r w:rsidR="009D1580">
        <w:rPr>
          <w:lang w:eastAsia="zh-CN"/>
        </w:rPr>
        <w:t xml:space="preserve"> Question about the occupation</w:t>
      </w:r>
      <w:r>
        <w:rPr>
          <w:lang w:eastAsia="zh-CN"/>
        </w:rPr>
        <w:t xml:space="preserve"> time </w:t>
      </w:r>
      <w:r w:rsidR="009D1580">
        <w:rPr>
          <w:lang w:eastAsia="zh-CN"/>
        </w:rPr>
        <w:t>on 2.4Ghz band</w:t>
      </w:r>
      <w:r>
        <w:rPr>
          <w:lang w:eastAsia="zh-CN"/>
        </w:rPr>
        <w:t xml:space="preserve">, </w:t>
      </w:r>
      <w:r w:rsidR="009D1580">
        <w:rPr>
          <w:lang w:eastAsia="zh-CN"/>
        </w:rPr>
        <w:t xml:space="preserve">the payload is up to 250bits, in slow transmission mode 50kbps, it will take one device 5ms. If there are 3000 </w:t>
      </w:r>
      <w:r>
        <w:rPr>
          <w:lang w:eastAsia="zh-CN"/>
        </w:rPr>
        <w:t xml:space="preserve">devices, </w:t>
      </w:r>
      <w:r w:rsidR="009D1580">
        <w:rPr>
          <w:lang w:eastAsia="zh-CN"/>
        </w:rPr>
        <w:t xml:space="preserve">total it will take 15 seconds. It is a lot for the </w:t>
      </w:r>
      <w:r>
        <w:rPr>
          <w:lang w:eastAsia="zh-CN"/>
        </w:rPr>
        <w:t>traffic block</w:t>
      </w:r>
      <w:r w:rsidR="00005FCA">
        <w:rPr>
          <w:lang w:eastAsia="zh-CN"/>
        </w:rPr>
        <w:t>ing</w:t>
      </w:r>
      <w:r>
        <w:rPr>
          <w:lang w:eastAsia="zh-CN"/>
        </w:rPr>
        <w:t xml:space="preserve"> the channel</w:t>
      </w:r>
      <w:r w:rsidR="00005FCA">
        <w:rPr>
          <w:lang w:eastAsia="zh-CN"/>
        </w:rPr>
        <w:t>.</w:t>
      </w:r>
    </w:p>
    <w:p w14:paraId="07EAFD24" w14:textId="7A63628B" w:rsidR="00805155" w:rsidRDefault="00805155" w:rsidP="00E3407E">
      <w:pPr>
        <w:ind w:left="720"/>
        <w:rPr>
          <w:lang w:eastAsia="zh-CN"/>
        </w:rPr>
      </w:pPr>
      <w:r>
        <w:rPr>
          <w:lang w:eastAsia="zh-CN"/>
        </w:rPr>
        <w:t xml:space="preserve">A: </w:t>
      </w:r>
      <w:r w:rsidR="00005FCA">
        <w:rPr>
          <w:lang w:eastAsia="zh-CN"/>
        </w:rPr>
        <w:t xml:space="preserve">The max occupation time for a </w:t>
      </w:r>
      <w:r>
        <w:rPr>
          <w:lang w:eastAsia="zh-CN"/>
        </w:rPr>
        <w:t xml:space="preserve">single </w:t>
      </w:r>
      <w:r w:rsidR="00005FCA">
        <w:rPr>
          <w:lang w:eastAsia="zh-CN"/>
        </w:rPr>
        <w:t>AMP</w:t>
      </w:r>
      <w:r>
        <w:rPr>
          <w:lang w:eastAsia="zh-CN"/>
        </w:rPr>
        <w:t xml:space="preserve"> </w:t>
      </w:r>
      <w:r w:rsidR="00005FCA">
        <w:rPr>
          <w:lang w:eastAsia="zh-CN"/>
        </w:rPr>
        <w:t>STA</w:t>
      </w:r>
      <w:r>
        <w:rPr>
          <w:lang w:eastAsia="zh-CN"/>
        </w:rPr>
        <w:t xml:space="preserve"> needs to </w:t>
      </w:r>
      <w:r w:rsidR="00005FCA">
        <w:rPr>
          <w:lang w:eastAsia="zh-CN"/>
        </w:rPr>
        <w:t xml:space="preserve">be </w:t>
      </w:r>
      <w:r>
        <w:rPr>
          <w:lang w:eastAsia="zh-CN"/>
        </w:rPr>
        <w:t>specified</w:t>
      </w:r>
      <w:r w:rsidR="00005FCA">
        <w:rPr>
          <w:lang w:eastAsia="zh-CN"/>
        </w:rPr>
        <w:t>.</w:t>
      </w:r>
      <w:r>
        <w:rPr>
          <w:lang w:eastAsia="zh-CN"/>
        </w:rPr>
        <w:t xml:space="preserve"> </w:t>
      </w:r>
      <w:r w:rsidR="00005FCA">
        <w:rPr>
          <w:lang w:eastAsia="zh-CN"/>
        </w:rPr>
        <w:t xml:space="preserve">Based on the </w:t>
      </w:r>
      <w:r>
        <w:rPr>
          <w:lang w:eastAsia="zh-CN"/>
        </w:rPr>
        <w:t>use case identified</w:t>
      </w:r>
      <w:r w:rsidR="00005FCA">
        <w:rPr>
          <w:lang w:eastAsia="zh-CN"/>
        </w:rPr>
        <w:t>,</w:t>
      </w:r>
      <w:r>
        <w:rPr>
          <w:lang w:eastAsia="zh-CN"/>
        </w:rPr>
        <w:t xml:space="preserve"> channel occupation </w:t>
      </w:r>
      <w:r w:rsidR="00005FCA">
        <w:rPr>
          <w:lang w:eastAsia="zh-CN"/>
        </w:rPr>
        <w:t xml:space="preserve">ratio will </w:t>
      </w:r>
      <w:r>
        <w:rPr>
          <w:lang w:eastAsia="zh-CN"/>
        </w:rPr>
        <w:t xml:space="preserve">not </w:t>
      </w:r>
      <w:r w:rsidR="00005FCA">
        <w:rPr>
          <w:lang w:eastAsia="zh-CN"/>
        </w:rPr>
        <w:t xml:space="preserve">be </w:t>
      </w:r>
      <w:r>
        <w:rPr>
          <w:lang w:eastAsia="zh-CN"/>
        </w:rPr>
        <w:t>over 0.5%</w:t>
      </w:r>
      <w:r w:rsidR="00005FCA">
        <w:rPr>
          <w:lang w:eastAsia="zh-CN"/>
        </w:rPr>
        <w:t>.</w:t>
      </w:r>
    </w:p>
    <w:p w14:paraId="51C85AFE" w14:textId="6A57116B" w:rsidR="00005FCA" w:rsidRPr="00005FCA" w:rsidRDefault="00005FCA" w:rsidP="00E3407E">
      <w:pPr>
        <w:ind w:left="720"/>
        <w:rPr>
          <w:lang w:eastAsia="zh-CN"/>
        </w:rPr>
      </w:pPr>
      <w:r>
        <w:rPr>
          <w:lang w:eastAsia="zh-CN"/>
        </w:rPr>
        <w:t xml:space="preserve">Q: 0.5% means </w:t>
      </w:r>
      <w:r w:rsidR="0047732A">
        <w:rPr>
          <w:lang w:eastAsia="zh-CN"/>
        </w:rPr>
        <w:t xml:space="preserve">15 </w:t>
      </w:r>
      <w:r w:rsidR="0047732A">
        <w:rPr>
          <w:rFonts w:hint="eastAsia"/>
          <w:lang w:eastAsia="zh-CN"/>
        </w:rPr>
        <w:t>se</w:t>
      </w:r>
      <w:r w:rsidR="0047732A">
        <w:rPr>
          <w:lang w:eastAsia="zh-CN"/>
        </w:rPr>
        <w:t xml:space="preserve">conds over an hour. It’s still not acceptable. </w:t>
      </w:r>
    </w:p>
    <w:p w14:paraId="33556051" w14:textId="330A6E3C" w:rsidR="0047732A" w:rsidRDefault="0047732A" w:rsidP="00E3407E">
      <w:pPr>
        <w:ind w:left="720"/>
        <w:rPr>
          <w:lang w:eastAsia="zh-CN"/>
        </w:rPr>
      </w:pPr>
      <w:r>
        <w:rPr>
          <w:lang w:eastAsia="zh-CN"/>
        </w:rPr>
        <w:t xml:space="preserve">A: Firstly, 3000 </w:t>
      </w:r>
      <w:r>
        <w:rPr>
          <w:rFonts w:hint="eastAsia"/>
          <w:lang w:eastAsia="zh-CN"/>
        </w:rPr>
        <w:t>devices</w:t>
      </w:r>
      <w:r>
        <w:rPr>
          <w:lang w:eastAsia="zh-CN"/>
        </w:rPr>
        <w:t xml:space="preserve"> are not typical for AMP use case. In logistics or warehouse, AMP traffic is dominant so interference will not be an issue. In smart home, the AMP device density is small. Secondly, AMP traffic will be controlled by the AP. </w:t>
      </w:r>
    </w:p>
    <w:p w14:paraId="31CA91B7" w14:textId="4BFF6DD4" w:rsidR="00C66B49" w:rsidRDefault="00C66B49" w:rsidP="00E3407E">
      <w:pPr>
        <w:ind w:left="720"/>
        <w:rPr>
          <w:lang w:eastAsia="zh-CN"/>
        </w:rPr>
      </w:pPr>
      <w:r>
        <w:rPr>
          <w:rFonts w:hint="eastAsia"/>
          <w:lang w:eastAsia="zh-CN"/>
        </w:rPr>
        <w:t>Q</w:t>
      </w:r>
      <w:r>
        <w:rPr>
          <w:lang w:eastAsia="zh-CN"/>
        </w:rPr>
        <w:t xml:space="preserve">: </w:t>
      </w:r>
      <w:r w:rsidR="009C5B10">
        <w:rPr>
          <w:lang w:eastAsia="zh-CN"/>
        </w:rPr>
        <w:t>In 2.4Ghz band,</w:t>
      </w:r>
      <w:r>
        <w:rPr>
          <w:lang w:eastAsia="zh-CN"/>
        </w:rPr>
        <w:t xml:space="preserve"> </w:t>
      </w:r>
      <w:r w:rsidR="009C5B10">
        <w:rPr>
          <w:lang w:eastAsia="zh-CN"/>
        </w:rPr>
        <w:t>AMP</w:t>
      </w:r>
      <w:r>
        <w:rPr>
          <w:lang w:eastAsia="zh-CN"/>
        </w:rPr>
        <w:t xml:space="preserve"> only </w:t>
      </w:r>
      <w:r w:rsidR="009C5B10">
        <w:rPr>
          <w:lang w:eastAsia="zh-CN"/>
        </w:rPr>
        <w:t>device will have 1mW power consumption</w:t>
      </w:r>
      <w:r>
        <w:rPr>
          <w:lang w:eastAsia="zh-CN"/>
        </w:rPr>
        <w:t xml:space="preserve">, </w:t>
      </w:r>
      <w:r w:rsidR="009C5B10">
        <w:rPr>
          <w:lang w:eastAsia="zh-CN"/>
        </w:rPr>
        <w:t>meaning AMP only device can’t use 2.4Ghz for data communicate.</w:t>
      </w:r>
      <w:r>
        <w:rPr>
          <w:lang w:eastAsia="zh-CN"/>
        </w:rPr>
        <w:t xml:space="preserve"> </w:t>
      </w:r>
    </w:p>
    <w:p w14:paraId="67E1B58C" w14:textId="7D9EE115" w:rsidR="009C5B10" w:rsidRDefault="00C66B49" w:rsidP="00E3407E">
      <w:pPr>
        <w:ind w:left="720"/>
        <w:rPr>
          <w:lang w:eastAsia="zh-CN"/>
        </w:rPr>
      </w:pPr>
      <w:r>
        <w:rPr>
          <w:rFonts w:hint="eastAsia"/>
          <w:lang w:eastAsia="zh-CN"/>
        </w:rPr>
        <w:t>A</w:t>
      </w:r>
      <w:r>
        <w:rPr>
          <w:lang w:eastAsia="zh-CN"/>
        </w:rPr>
        <w:t xml:space="preserve">: </w:t>
      </w:r>
      <w:r w:rsidR="009C5B10">
        <w:rPr>
          <w:lang w:eastAsia="zh-CN"/>
        </w:rPr>
        <w:t>At least, AMP assist device in mode 2 can work on 2.4Ghz. But AMP only device in mode 1 is also possible to work on 2.4Ghz. In the DL, modified WUR may achieve lower power consumption by lowering the sensitivity. For the UL, if backscattering of DSSS signal, it will be possible</w:t>
      </w:r>
      <w:r w:rsidR="00F75340">
        <w:rPr>
          <w:rFonts w:hint="eastAsia"/>
          <w:lang w:eastAsia="zh-CN"/>
        </w:rPr>
        <w:t xml:space="preserve"> to</w:t>
      </w:r>
      <w:r w:rsidR="00F75340">
        <w:rPr>
          <w:lang w:eastAsia="zh-CN"/>
        </w:rPr>
        <w:t xml:space="preserve"> </w:t>
      </w:r>
      <w:r w:rsidR="00AB7E1C">
        <w:rPr>
          <w:lang w:eastAsia="zh-CN"/>
        </w:rPr>
        <w:t>tens of micro watts. The DSSS active transmitter can also reach hundreds of micro watts. The challenge is to support the generation of 11Mbps spreading code.</w:t>
      </w:r>
    </w:p>
    <w:p w14:paraId="3EB5F8D9" w14:textId="4186BB64" w:rsidR="00B45073" w:rsidRDefault="00C66B49" w:rsidP="00E3407E">
      <w:pPr>
        <w:ind w:left="720"/>
        <w:rPr>
          <w:lang w:eastAsia="zh-CN"/>
        </w:rPr>
      </w:pPr>
      <w:r>
        <w:rPr>
          <w:lang w:eastAsia="zh-CN"/>
        </w:rPr>
        <w:t xml:space="preserve">Comment: </w:t>
      </w:r>
      <w:r w:rsidR="001B192E">
        <w:rPr>
          <w:lang w:eastAsia="zh-CN"/>
        </w:rPr>
        <w:t>The main concern is on co-existence and interference. F</w:t>
      </w:r>
      <w:r>
        <w:rPr>
          <w:lang w:eastAsia="zh-CN"/>
        </w:rPr>
        <w:t xml:space="preserve">or single </w:t>
      </w:r>
      <w:r w:rsidR="00B45073">
        <w:rPr>
          <w:lang w:eastAsia="zh-CN"/>
        </w:rPr>
        <w:t>device</w:t>
      </w:r>
      <w:r>
        <w:rPr>
          <w:lang w:eastAsia="zh-CN"/>
        </w:rPr>
        <w:t xml:space="preserve">, AMP </w:t>
      </w:r>
      <w:r w:rsidR="00B45073">
        <w:rPr>
          <w:lang w:eastAsia="zh-CN"/>
        </w:rPr>
        <w:t xml:space="preserve">has the smallest interference footprint compared to other devices. There are physical limits on the </w:t>
      </w:r>
      <w:r w:rsidR="00B45073">
        <w:rPr>
          <w:lang w:eastAsia="zh-CN"/>
        </w:rPr>
        <w:lastRenderedPageBreak/>
        <w:t xml:space="preserve">power supply. In the use case where there are 1000 devices, it is generally in the factory or warehouse and network planning </w:t>
      </w:r>
      <w:r w:rsidR="00845D11">
        <w:rPr>
          <w:lang w:eastAsia="zh-CN"/>
        </w:rPr>
        <w:t>will be done. In these environments, there is clear demand for wireless technologies. If the tech is not done in 802.11, the interference will be the same. It would be better for 802.11 to define the tech and ensures better co-existence.</w:t>
      </w:r>
    </w:p>
    <w:p w14:paraId="712F5FB8" w14:textId="0B4580F1" w:rsidR="00C66B49" w:rsidRDefault="00C66B49" w:rsidP="00E3407E">
      <w:pPr>
        <w:ind w:left="720"/>
        <w:rPr>
          <w:lang w:eastAsia="zh-CN"/>
        </w:rPr>
      </w:pPr>
      <w:r>
        <w:rPr>
          <w:rFonts w:hint="eastAsia"/>
          <w:lang w:eastAsia="zh-CN"/>
        </w:rPr>
        <w:t>Q</w:t>
      </w:r>
      <w:r>
        <w:rPr>
          <w:lang w:eastAsia="zh-CN"/>
        </w:rPr>
        <w:t xml:space="preserve">: </w:t>
      </w:r>
      <w:r w:rsidR="00845D11">
        <w:rPr>
          <w:lang w:eastAsia="zh-CN"/>
        </w:rPr>
        <w:t>On s</w:t>
      </w:r>
      <w:r>
        <w:rPr>
          <w:lang w:eastAsia="zh-CN"/>
        </w:rPr>
        <w:t xml:space="preserve">ide 3, </w:t>
      </w:r>
      <w:r w:rsidR="00845D11">
        <w:rPr>
          <w:lang w:eastAsia="zh-CN"/>
        </w:rPr>
        <w:t xml:space="preserve">If </w:t>
      </w:r>
      <w:r>
        <w:rPr>
          <w:lang w:eastAsia="zh-CN"/>
        </w:rPr>
        <w:t>use mode 1</w:t>
      </w:r>
      <w:r w:rsidR="00845D11">
        <w:rPr>
          <w:lang w:eastAsia="zh-CN"/>
        </w:rPr>
        <w:t xml:space="preserve"> and transmit </w:t>
      </w:r>
      <w:r>
        <w:rPr>
          <w:lang w:eastAsia="zh-CN"/>
        </w:rPr>
        <w:t xml:space="preserve">200 bits, how long </w:t>
      </w:r>
      <w:r w:rsidR="00845D11">
        <w:rPr>
          <w:lang w:eastAsia="zh-CN"/>
        </w:rPr>
        <w:t xml:space="preserve">will it take </w:t>
      </w:r>
      <w:r>
        <w:rPr>
          <w:lang w:eastAsia="zh-CN"/>
        </w:rPr>
        <w:t>to finish transmission?</w:t>
      </w:r>
    </w:p>
    <w:p w14:paraId="1F34BE84" w14:textId="78AF432D" w:rsidR="00C66B49" w:rsidRDefault="00C66B49" w:rsidP="00E3407E">
      <w:pPr>
        <w:ind w:left="720"/>
        <w:rPr>
          <w:lang w:eastAsia="zh-CN"/>
        </w:rPr>
      </w:pPr>
      <w:r>
        <w:rPr>
          <w:lang w:eastAsia="zh-CN"/>
        </w:rPr>
        <w:t xml:space="preserve">A: </w:t>
      </w:r>
      <w:r w:rsidR="00845D11">
        <w:rPr>
          <w:lang w:eastAsia="zh-CN"/>
        </w:rPr>
        <w:t xml:space="preserve">For data rate of 1Mbps, it will take </w:t>
      </w:r>
      <w:r>
        <w:rPr>
          <w:lang w:eastAsia="zh-CN"/>
        </w:rPr>
        <w:t xml:space="preserve">200 </w:t>
      </w:r>
      <w:r w:rsidR="00845D11">
        <w:rPr>
          <w:lang w:eastAsia="zh-CN"/>
        </w:rPr>
        <w:t>microseconds for UL.</w:t>
      </w:r>
    </w:p>
    <w:p w14:paraId="36A39696" w14:textId="41F8D96D" w:rsidR="00C66B49" w:rsidRDefault="00C66B49" w:rsidP="00E3407E">
      <w:pPr>
        <w:ind w:left="720"/>
        <w:rPr>
          <w:lang w:eastAsia="zh-CN"/>
        </w:rPr>
      </w:pPr>
      <w:r>
        <w:rPr>
          <w:rFonts w:hint="eastAsia"/>
          <w:lang w:eastAsia="zh-CN"/>
        </w:rPr>
        <w:t>Q</w:t>
      </w:r>
      <w:r>
        <w:rPr>
          <w:lang w:eastAsia="zh-CN"/>
        </w:rPr>
        <w:t xml:space="preserve">: </w:t>
      </w:r>
      <w:r w:rsidR="00845D11">
        <w:rPr>
          <w:lang w:eastAsia="zh-CN"/>
        </w:rPr>
        <w:t>I understand you are trying to re-use the existing tech, but it decreases the</w:t>
      </w:r>
      <w:r w:rsidR="00606398">
        <w:rPr>
          <w:lang w:eastAsia="zh-CN"/>
        </w:rPr>
        <w:t xml:space="preserve"> efficiency</w:t>
      </w:r>
      <w:r w:rsidR="00845D11">
        <w:rPr>
          <w:lang w:eastAsia="zh-CN"/>
        </w:rPr>
        <w:t xml:space="preserve">. AMP device only has 1mW power budget, </w:t>
      </w:r>
      <w:r w:rsidR="009D293E">
        <w:rPr>
          <w:lang w:eastAsia="zh-CN"/>
        </w:rPr>
        <w:t>better to do it on</w:t>
      </w:r>
      <w:r w:rsidR="00606398">
        <w:rPr>
          <w:lang w:eastAsia="zh-CN"/>
        </w:rPr>
        <w:t xml:space="preserve"> </w:t>
      </w:r>
      <w:r w:rsidR="009D293E">
        <w:rPr>
          <w:lang w:eastAsia="zh-CN"/>
        </w:rPr>
        <w:t>S</w:t>
      </w:r>
      <w:r w:rsidR="00606398">
        <w:rPr>
          <w:lang w:eastAsia="zh-CN"/>
        </w:rPr>
        <w:t>ub-1</w:t>
      </w:r>
      <w:r w:rsidR="009D293E">
        <w:rPr>
          <w:lang w:eastAsia="zh-CN"/>
        </w:rPr>
        <w:t>Ghz band. Do you need AMP protocol for both modes?</w:t>
      </w:r>
    </w:p>
    <w:p w14:paraId="34595554" w14:textId="164B9CF5" w:rsidR="00606398" w:rsidRDefault="00B16644" w:rsidP="00E3407E">
      <w:pPr>
        <w:ind w:left="720"/>
        <w:rPr>
          <w:lang w:eastAsia="zh-CN"/>
        </w:rPr>
      </w:pPr>
      <w:r>
        <w:rPr>
          <w:rFonts w:hint="eastAsia"/>
          <w:lang w:eastAsia="zh-CN"/>
        </w:rPr>
        <w:t>A</w:t>
      </w:r>
      <w:r w:rsidR="00606398">
        <w:rPr>
          <w:lang w:eastAsia="zh-CN"/>
        </w:rPr>
        <w:t xml:space="preserve">: </w:t>
      </w:r>
      <w:r w:rsidR="009D293E">
        <w:rPr>
          <w:lang w:eastAsia="zh-CN"/>
        </w:rPr>
        <w:t>M</w:t>
      </w:r>
      <w:r w:rsidR="00606398">
        <w:rPr>
          <w:lang w:eastAsia="zh-CN"/>
        </w:rPr>
        <w:t xml:space="preserve">ode 2 </w:t>
      </w:r>
      <w:r w:rsidR="009D293E">
        <w:rPr>
          <w:lang w:eastAsia="zh-CN"/>
        </w:rPr>
        <w:t xml:space="preserve">is to </w:t>
      </w:r>
      <w:r w:rsidR="00606398">
        <w:rPr>
          <w:lang w:eastAsia="zh-CN"/>
        </w:rPr>
        <w:t>connect to</w:t>
      </w:r>
      <w:r w:rsidR="009D293E">
        <w:rPr>
          <w:lang w:eastAsia="zh-CN"/>
        </w:rPr>
        <w:t xml:space="preserve"> the</w:t>
      </w:r>
      <w:r w:rsidR="00606398">
        <w:rPr>
          <w:lang w:eastAsia="zh-CN"/>
        </w:rPr>
        <w:t xml:space="preserve"> legacy</w:t>
      </w:r>
      <w:r w:rsidR="009D293E">
        <w:rPr>
          <w:lang w:eastAsia="zh-CN"/>
        </w:rPr>
        <w:t xml:space="preserve"> network. </w:t>
      </w:r>
      <w:r w:rsidR="009D293E">
        <w:rPr>
          <w:rFonts w:hint="eastAsia"/>
          <w:lang w:eastAsia="zh-CN"/>
        </w:rPr>
        <w:t>We</w:t>
      </w:r>
      <w:r w:rsidR="009D293E">
        <w:rPr>
          <w:lang w:eastAsia="zh-CN"/>
        </w:rPr>
        <w:t xml:space="preserve"> need to optimize the procedure under the limited power budget</w:t>
      </w:r>
      <w:r>
        <w:rPr>
          <w:lang w:eastAsia="zh-CN"/>
        </w:rPr>
        <w:t xml:space="preserve">, for example to optimize the </w:t>
      </w:r>
      <w:proofErr w:type="gramStart"/>
      <w:r>
        <w:rPr>
          <w:lang w:eastAsia="zh-CN"/>
        </w:rPr>
        <w:t>wake up</w:t>
      </w:r>
      <w:proofErr w:type="gramEnd"/>
      <w:r>
        <w:rPr>
          <w:lang w:eastAsia="zh-CN"/>
        </w:rPr>
        <w:t xml:space="preserve"> procedure to support battery-less device. MAC and PHY change both needed.</w:t>
      </w:r>
    </w:p>
    <w:p w14:paraId="384C021A" w14:textId="2F04938A" w:rsidR="00606398" w:rsidRDefault="00606398" w:rsidP="00E3407E">
      <w:pPr>
        <w:ind w:left="720"/>
        <w:rPr>
          <w:lang w:eastAsia="zh-CN"/>
        </w:rPr>
      </w:pPr>
      <w:r>
        <w:rPr>
          <w:rFonts w:hint="eastAsia"/>
          <w:lang w:eastAsia="zh-CN"/>
        </w:rPr>
        <w:t>Q</w:t>
      </w:r>
      <w:r>
        <w:rPr>
          <w:lang w:eastAsia="zh-CN"/>
        </w:rPr>
        <w:t xml:space="preserve">: </w:t>
      </w:r>
      <w:r w:rsidR="00B16644">
        <w:rPr>
          <w:lang w:eastAsia="zh-CN"/>
        </w:rPr>
        <w:t>La</w:t>
      </w:r>
      <w:r>
        <w:rPr>
          <w:lang w:eastAsia="zh-CN"/>
        </w:rPr>
        <w:t xml:space="preserve">st slide, </w:t>
      </w:r>
      <w:r w:rsidR="00B16644">
        <w:rPr>
          <w:lang w:eastAsia="zh-CN"/>
        </w:rPr>
        <w:t>third bullet states the negligible impact to the existing standard. Based on the assumptions, the impact maybe negligible, but if a standard is published, people may use it with battery, the impact maybe not negligible.</w:t>
      </w:r>
    </w:p>
    <w:p w14:paraId="359EDFD0" w14:textId="55D540E3" w:rsidR="00606398" w:rsidRDefault="00606398" w:rsidP="00E3407E">
      <w:pPr>
        <w:ind w:left="720"/>
        <w:rPr>
          <w:lang w:eastAsia="zh-CN"/>
        </w:rPr>
      </w:pPr>
      <w:r>
        <w:rPr>
          <w:rFonts w:hint="eastAsia"/>
          <w:lang w:eastAsia="zh-CN"/>
        </w:rPr>
        <w:t>A</w:t>
      </w:r>
      <w:r>
        <w:rPr>
          <w:lang w:eastAsia="zh-CN"/>
        </w:rPr>
        <w:t xml:space="preserve">: </w:t>
      </w:r>
      <w:r w:rsidR="00B16644">
        <w:rPr>
          <w:lang w:eastAsia="zh-CN"/>
        </w:rPr>
        <w:t>A</w:t>
      </w:r>
      <w:r>
        <w:rPr>
          <w:lang w:eastAsia="zh-CN"/>
        </w:rPr>
        <w:t xml:space="preserve">buse </w:t>
      </w:r>
      <w:r w:rsidR="00B16644">
        <w:rPr>
          <w:lang w:eastAsia="zh-CN"/>
        </w:rPr>
        <w:t>of a standard cannot be precluded. But for AMP, it would not be efficient to have large payload. M</w:t>
      </w:r>
      <w:r>
        <w:rPr>
          <w:lang w:eastAsia="zh-CN"/>
        </w:rPr>
        <w:t xml:space="preserve">arket will do the </w:t>
      </w:r>
      <w:r w:rsidR="00B16644">
        <w:rPr>
          <w:lang w:eastAsia="zh-CN"/>
        </w:rPr>
        <w:t>right decision.</w:t>
      </w:r>
    </w:p>
    <w:p w14:paraId="039A8901" w14:textId="3223E845" w:rsidR="00B16644" w:rsidRDefault="00606398" w:rsidP="00E3407E">
      <w:pPr>
        <w:ind w:left="720"/>
        <w:rPr>
          <w:lang w:eastAsia="zh-CN"/>
        </w:rPr>
      </w:pPr>
      <w:r>
        <w:rPr>
          <w:rFonts w:hint="eastAsia"/>
          <w:lang w:eastAsia="zh-CN"/>
        </w:rPr>
        <w:t>Q</w:t>
      </w:r>
      <w:r>
        <w:rPr>
          <w:lang w:eastAsia="zh-CN"/>
        </w:rPr>
        <w:t xml:space="preserve">: </w:t>
      </w:r>
      <w:r w:rsidR="00B16644">
        <w:rPr>
          <w:lang w:eastAsia="zh-CN"/>
        </w:rPr>
        <w:t>On slide 3, mode 1 uses 2.4Ghz for UL and DL. For RF power transfer on Sub-1</w:t>
      </w:r>
      <w:r w:rsidR="00B16644">
        <w:rPr>
          <w:rFonts w:hint="eastAsia"/>
          <w:lang w:eastAsia="zh-CN"/>
        </w:rPr>
        <w:t>Ghz</w:t>
      </w:r>
      <w:r w:rsidR="00B16644">
        <w:rPr>
          <w:lang w:eastAsia="zh-CN"/>
        </w:rPr>
        <w:t>, do you think it needs a spec?</w:t>
      </w:r>
    </w:p>
    <w:p w14:paraId="26926CC5" w14:textId="45205322" w:rsidR="00B16644" w:rsidRDefault="00B16644" w:rsidP="00E3407E">
      <w:pPr>
        <w:ind w:left="720"/>
        <w:rPr>
          <w:lang w:eastAsia="zh-CN"/>
        </w:rPr>
      </w:pPr>
      <w:r>
        <w:rPr>
          <w:rFonts w:hint="eastAsia"/>
          <w:lang w:eastAsia="zh-CN"/>
        </w:rPr>
        <w:t>A</w:t>
      </w:r>
      <w:r>
        <w:rPr>
          <w:lang w:eastAsia="zh-CN"/>
        </w:rPr>
        <w:t xml:space="preserve">: It’s open for discussion. The power link would </w:t>
      </w:r>
      <w:r w:rsidR="00893E81">
        <w:rPr>
          <w:lang w:eastAsia="zh-CN"/>
        </w:rPr>
        <w:t xml:space="preserve">be provided in an on-demand way. AP will schedule the transmission of the power from a third node when there is traffic. </w:t>
      </w:r>
      <w:r w:rsidR="002857AC">
        <w:rPr>
          <w:lang w:eastAsia="zh-CN"/>
        </w:rPr>
        <w:t>This part will need a spec.</w:t>
      </w:r>
    </w:p>
    <w:p w14:paraId="7A68A5B0" w14:textId="65CBEF01" w:rsidR="00B16644" w:rsidRDefault="00893E81" w:rsidP="00E3407E">
      <w:pPr>
        <w:ind w:left="720"/>
        <w:rPr>
          <w:lang w:eastAsia="zh-CN"/>
        </w:rPr>
      </w:pPr>
      <w:r>
        <w:rPr>
          <w:rFonts w:hint="eastAsia"/>
          <w:lang w:eastAsia="zh-CN"/>
        </w:rPr>
        <w:t>Q</w:t>
      </w:r>
      <w:r>
        <w:rPr>
          <w:lang w:eastAsia="zh-CN"/>
        </w:rPr>
        <w:t xml:space="preserve">: </w:t>
      </w:r>
      <w:r w:rsidR="002857AC">
        <w:rPr>
          <w:rFonts w:hint="eastAsia"/>
          <w:lang w:eastAsia="zh-CN"/>
        </w:rPr>
        <w:t xml:space="preserve">Do </w:t>
      </w:r>
      <w:r w:rsidR="002857AC">
        <w:rPr>
          <w:lang w:eastAsia="zh-CN"/>
        </w:rPr>
        <w:t>you need to define power transfer on 2.4Ghz band as well?</w:t>
      </w:r>
    </w:p>
    <w:p w14:paraId="5B9CF285" w14:textId="3A0C2E53" w:rsidR="002857AC" w:rsidRDefault="002857AC" w:rsidP="00E3407E">
      <w:pPr>
        <w:ind w:left="720"/>
        <w:rPr>
          <w:lang w:eastAsia="zh-CN"/>
        </w:rPr>
      </w:pPr>
      <w:r>
        <w:rPr>
          <w:lang w:eastAsia="zh-CN"/>
        </w:rPr>
        <w:t xml:space="preserve">A: Need further discussion. </w:t>
      </w:r>
    </w:p>
    <w:p w14:paraId="0059F1E9" w14:textId="287D40C7" w:rsidR="002857AC" w:rsidRDefault="002857AC" w:rsidP="00E3407E">
      <w:pPr>
        <w:ind w:left="720"/>
        <w:rPr>
          <w:lang w:eastAsia="zh-CN"/>
        </w:rPr>
      </w:pPr>
      <w:r>
        <w:rPr>
          <w:rFonts w:hint="eastAsia"/>
          <w:lang w:eastAsia="zh-CN"/>
        </w:rPr>
        <w:t>Q</w:t>
      </w:r>
      <w:r>
        <w:rPr>
          <w:lang w:eastAsia="zh-CN"/>
        </w:rPr>
        <w:t>: If power is transferred on 2.4Ghz, it will have bigger impact to the existing device.</w:t>
      </w:r>
    </w:p>
    <w:p w14:paraId="682AEA2F" w14:textId="72FA711D" w:rsidR="002857AC" w:rsidRDefault="002857AC" w:rsidP="00E3407E">
      <w:pPr>
        <w:ind w:left="720"/>
        <w:rPr>
          <w:lang w:eastAsia="zh-CN"/>
        </w:rPr>
      </w:pPr>
      <w:r>
        <w:rPr>
          <w:rFonts w:hint="eastAsia"/>
          <w:lang w:eastAsia="zh-CN"/>
        </w:rPr>
        <w:t>A</w:t>
      </w:r>
      <w:r>
        <w:rPr>
          <w:lang w:eastAsia="zh-CN"/>
        </w:rPr>
        <w:t>: But energy harvest has been developed in recent years. The sensitivity is -20 or -22. But we can achieve the sensitivity at -30 for AMP. It is possible to have AMP harvest energy from beacon. Whether AP on 2.4Ghz need to transmit a dedicated power signal that needs further discussion.</w:t>
      </w:r>
    </w:p>
    <w:p w14:paraId="7BCCF57A" w14:textId="462144A0" w:rsidR="002857AC" w:rsidRDefault="004C6DF9" w:rsidP="00E3407E">
      <w:pPr>
        <w:ind w:left="720"/>
        <w:rPr>
          <w:lang w:eastAsia="zh-CN"/>
        </w:rPr>
      </w:pPr>
      <w:r>
        <w:rPr>
          <w:rFonts w:hint="eastAsia"/>
          <w:lang w:eastAsia="zh-CN"/>
        </w:rPr>
        <w:t>C</w:t>
      </w:r>
      <w:r>
        <w:rPr>
          <w:lang w:eastAsia="zh-CN"/>
        </w:rPr>
        <w:t>omment: Some MAC mechanism is missing because unlike standard device being mis-used, there will be MAC approach to limit the channel access. AMP device will not have the independent channel access regardless which PHY</w:t>
      </w:r>
      <w:r w:rsidR="0051366E">
        <w:rPr>
          <w:lang w:eastAsia="zh-CN"/>
        </w:rPr>
        <w:t xml:space="preserve"> waveform is used. In addition, we are concern about the actual impact about the interference and power assumption. Long time transmission is not possible for energy harvest devices. We are having the same objective.</w:t>
      </w:r>
    </w:p>
    <w:p w14:paraId="68E4980B" w14:textId="34E5AFD0" w:rsidR="002857AC" w:rsidRDefault="00C4490A" w:rsidP="00E3407E">
      <w:pPr>
        <w:ind w:left="720"/>
        <w:rPr>
          <w:lang w:eastAsia="zh-CN"/>
        </w:rPr>
      </w:pPr>
      <w:r>
        <w:rPr>
          <w:rFonts w:hint="eastAsia"/>
          <w:lang w:eastAsia="zh-CN"/>
        </w:rPr>
        <w:t>Q</w:t>
      </w:r>
      <w:r>
        <w:rPr>
          <w:lang w:eastAsia="zh-CN"/>
        </w:rPr>
        <w:t>: What is the rational to use different waveform for DL and UL for mode 1?</w:t>
      </w:r>
    </w:p>
    <w:p w14:paraId="6A969F98" w14:textId="57C6E026" w:rsidR="00C4490A" w:rsidRDefault="00C4490A" w:rsidP="00E3407E">
      <w:pPr>
        <w:ind w:left="720"/>
        <w:rPr>
          <w:lang w:eastAsia="zh-CN"/>
        </w:rPr>
      </w:pPr>
      <w:r>
        <w:rPr>
          <w:lang w:eastAsia="zh-CN"/>
        </w:rPr>
        <w:lastRenderedPageBreak/>
        <w:t>A: Try to re-use the existing tech. 11ba is the most power efficient communication for DL, but OOK is not usable for UL, different waveform is needed for UL.</w:t>
      </w:r>
    </w:p>
    <w:p w14:paraId="0392068C" w14:textId="2732F274" w:rsidR="00C4490A" w:rsidRPr="00C4490A" w:rsidRDefault="001405F4" w:rsidP="00E3407E">
      <w:pPr>
        <w:ind w:left="720"/>
        <w:rPr>
          <w:lang w:eastAsia="zh-CN"/>
        </w:rPr>
      </w:pPr>
      <w:r>
        <w:rPr>
          <w:lang w:eastAsia="zh-CN"/>
        </w:rPr>
        <w:t>C</w:t>
      </w:r>
      <w:r>
        <w:rPr>
          <w:rFonts w:hint="eastAsia"/>
          <w:lang w:eastAsia="zh-CN"/>
        </w:rPr>
        <w:t>:</w:t>
      </w:r>
      <w:r>
        <w:rPr>
          <w:lang w:eastAsia="zh-CN"/>
        </w:rPr>
        <w:t xml:space="preserve"> To address concerns, it may help to capture limitations like duty cycle in the PAR. It is also importation to define mandatory mode in the spec. The asymmetric protocol and AP may do a bit heavy lifting </w:t>
      </w:r>
      <w:proofErr w:type="gramStart"/>
      <w:r>
        <w:rPr>
          <w:lang w:eastAsia="zh-CN"/>
        </w:rPr>
        <w:t>in order to</w:t>
      </w:r>
      <w:proofErr w:type="gramEnd"/>
      <w:r>
        <w:rPr>
          <w:lang w:eastAsia="zh-CN"/>
        </w:rPr>
        <w:t xml:space="preserve"> reduce the load, these MAC changes need to be highlighted.</w:t>
      </w:r>
    </w:p>
    <w:p w14:paraId="1B0CC87B" w14:textId="2B632F00" w:rsidR="00AC43D2" w:rsidRDefault="001405F4" w:rsidP="00E3407E">
      <w:pPr>
        <w:ind w:left="720"/>
        <w:rPr>
          <w:lang w:eastAsia="zh-CN"/>
        </w:rPr>
      </w:pPr>
      <w:r>
        <w:rPr>
          <w:rFonts w:hint="eastAsia"/>
          <w:lang w:eastAsia="zh-CN"/>
        </w:rPr>
        <w:t>C</w:t>
      </w:r>
      <w:r>
        <w:rPr>
          <w:lang w:eastAsia="zh-CN"/>
        </w:rPr>
        <w:t xml:space="preserve">: Some contribution mentioned the long </w:t>
      </w:r>
      <w:proofErr w:type="gramStart"/>
      <w:r>
        <w:rPr>
          <w:lang w:eastAsia="zh-CN"/>
        </w:rPr>
        <w:t>air time</w:t>
      </w:r>
      <w:proofErr w:type="gramEnd"/>
      <w:r>
        <w:rPr>
          <w:lang w:eastAsia="zh-CN"/>
        </w:rPr>
        <w:t>. It’s an extreme assumption with high density, and it’s meant to provide theoretical limit. In real case, it can be solved by grouping the devices and avoid transmit at the same time.</w:t>
      </w:r>
    </w:p>
    <w:p w14:paraId="7CF94C34" w14:textId="39D14D2A" w:rsidR="00AC43D2" w:rsidRDefault="001405F4" w:rsidP="00E3407E">
      <w:pPr>
        <w:ind w:left="720"/>
        <w:rPr>
          <w:lang w:eastAsia="zh-CN"/>
        </w:rPr>
      </w:pPr>
      <w:r>
        <w:rPr>
          <w:rFonts w:hint="eastAsia"/>
          <w:lang w:eastAsia="zh-CN"/>
        </w:rPr>
        <w:t>C</w:t>
      </w:r>
      <w:r>
        <w:rPr>
          <w:lang w:eastAsia="zh-CN"/>
        </w:rPr>
        <w:t xml:space="preserve">: It makes sense to have two waveforms for DL and UL. Because DL needs to listen all the time, it requires power efficient waveform that is originally designed for WUR. But for UL, </w:t>
      </w:r>
      <w:r w:rsidR="00D2403C">
        <w:rPr>
          <w:lang w:eastAsia="zh-CN"/>
        </w:rPr>
        <w:t>it needs a waveform with short duration. That’s why we need spreading and high data rate. For UL, we also need constant envelop for the AMP devices, but OFDM doesn’t have that. And Oscillator is the main driver for power consumption.</w:t>
      </w:r>
    </w:p>
    <w:p w14:paraId="3EA10A5F" w14:textId="77777777" w:rsidR="00633F13" w:rsidRDefault="00633F13" w:rsidP="00E3407E">
      <w:pPr>
        <w:ind w:left="720"/>
        <w:rPr>
          <w:lang w:eastAsia="zh-CN"/>
        </w:rPr>
      </w:pPr>
    </w:p>
    <w:p w14:paraId="48C30C10" w14:textId="326943E1" w:rsidR="00FD4298" w:rsidRDefault="00EA4426">
      <w:pPr>
        <w:pStyle w:val="2"/>
        <w:numPr>
          <w:ilvl w:val="0"/>
          <w:numId w:val="1"/>
        </w:numPr>
        <w:rPr>
          <w:lang w:eastAsia="zh-CN"/>
        </w:rPr>
      </w:pPr>
      <w:r>
        <w:rPr>
          <w:rFonts w:hint="eastAsia"/>
          <w:lang w:eastAsia="zh-CN"/>
        </w:rPr>
        <w:t>Rec</w:t>
      </w:r>
      <w:r>
        <w:rPr>
          <w:lang w:eastAsia="zh-CN"/>
        </w:rPr>
        <w:t>ess</w:t>
      </w:r>
    </w:p>
    <w:p w14:paraId="7DB28D09" w14:textId="36A4E445" w:rsidR="00FD4298" w:rsidRDefault="004E5BA7">
      <w:pPr>
        <w:pStyle w:val="11"/>
        <w:numPr>
          <w:ilvl w:val="1"/>
          <w:numId w:val="1"/>
        </w:numPr>
      </w:pPr>
      <w:r>
        <w:t xml:space="preserve">The chair announced the session recessed at </w:t>
      </w:r>
      <w:r w:rsidR="00633F13">
        <w:t>1</w:t>
      </w:r>
      <w:r w:rsidR="00EA4426">
        <w:t>2</w:t>
      </w:r>
      <w:r>
        <w:t>:</w:t>
      </w:r>
      <w:r w:rsidR="00EA4426">
        <w:t>18</w:t>
      </w:r>
      <w:r>
        <w:t xml:space="preserve"> </w:t>
      </w:r>
      <w:r w:rsidR="00633F13">
        <w:t>a</w:t>
      </w:r>
      <w:r>
        <w:t>m ET.</w:t>
      </w:r>
    </w:p>
    <w:p w14:paraId="6ED5ED86" w14:textId="13FC192A" w:rsidR="00B42507" w:rsidRDefault="00B42507" w:rsidP="00B42507">
      <w:pPr>
        <w:pStyle w:val="11"/>
        <w:numPr>
          <w:ilvl w:val="1"/>
          <w:numId w:val="1"/>
        </w:numPr>
      </w:pPr>
      <w:r>
        <w:t>Next session will be on September 1</w:t>
      </w:r>
      <w:r>
        <w:rPr>
          <w:lang w:eastAsia="zh-CN"/>
        </w:rPr>
        <w:t>2th</w:t>
      </w:r>
      <w:r>
        <w:t>.</w:t>
      </w:r>
    </w:p>
    <w:p w14:paraId="6FCB8631" w14:textId="77777777" w:rsidR="00FD4298" w:rsidRDefault="00FD4298">
      <w:pPr>
        <w:rPr>
          <w:lang w:eastAsia="zh-CN"/>
        </w:rPr>
      </w:pPr>
    </w:p>
    <w:p w14:paraId="5F6C201C" w14:textId="34B4B084" w:rsidR="00B42507" w:rsidRDefault="00B42507" w:rsidP="00B42507">
      <w:pPr>
        <w:pStyle w:val="1"/>
        <w:tabs>
          <w:tab w:val="left" w:pos="6043"/>
        </w:tabs>
      </w:pPr>
      <w:r>
        <w:t>Tuesday 12 September 2023 @ 1</w:t>
      </w:r>
      <w:r w:rsidR="008C4A31">
        <w:t>3</w:t>
      </w:r>
      <w:r>
        <w:t>:30-1</w:t>
      </w:r>
      <w:r w:rsidR="008C4A31">
        <w:t>5</w:t>
      </w:r>
      <w:r>
        <w:rPr>
          <w:lang w:eastAsia="zh-CN"/>
        </w:rPr>
        <w:t>:</w:t>
      </w:r>
      <w:r>
        <w:t>30 ET</w:t>
      </w:r>
      <w:r>
        <w:tab/>
      </w:r>
    </w:p>
    <w:p w14:paraId="5218C2F0" w14:textId="50BBF86B" w:rsidR="00B42507" w:rsidRPr="00F17A2A" w:rsidRDefault="00B42507" w:rsidP="00B42507">
      <w:pPr>
        <w:pStyle w:val="2"/>
        <w:numPr>
          <w:ilvl w:val="0"/>
          <w:numId w:val="1"/>
        </w:numPr>
      </w:pPr>
      <w:r w:rsidRPr="00F17A2A">
        <w:t>Opening (IEEE 802.11-23/</w:t>
      </w:r>
      <w:r>
        <w:t>1348</w:t>
      </w:r>
      <w:r w:rsidRPr="00F17A2A">
        <w:t xml:space="preserve"> r</w:t>
      </w:r>
      <w:r w:rsidR="008C4A31">
        <w:t>1</w:t>
      </w:r>
      <w:r w:rsidRPr="00F17A2A">
        <w:t>)</w:t>
      </w:r>
    </w:p>
    <w:p w14:paraId="1AFB5931" w14:textId="585CCDC3" w:rsidR="00B42507" w:rsidRPr="00F17A2A" w:rsidRDefault="00B42507" w:rsidP="00B42507">
      <w:pPr>
        <w:pStyle w:val="11"/>
        <w:numPr>
          <w:ilvl w:val="1"/>
          <w:numId w:val="1"/>
        </w:numPr>
      </w:pPr>
      <w:r w:rsidRPr="00F17A2A">
        <w:t xml:space="preserve">Call to order </w:t>
      </w:r>
      <w:r>
        <w:t>1</w:t>
      </w:r>
      <w:r w:rsidR="00B74DA5">
        <w:t>3</w:t>
      </w:r>
      <w:r w:rsidRPr="00F17A2A">
        <w:t>:</w:t>
      </w:r>
      <w:r w:rsidR="00B74DA5">
        <w:t>3</w:t>
      </w:r>
      <w:r w:rsidRPr="00F17A2A">
        <w:t xml:space="preserve">0 am ET. </w:t>
      </w:r>
    </w:p>
    <w:p w14:paraId="379964C6" w14:textId="77777777" w:rsidR="00B42507" w:rsidRPr="00F17A2A" w:rsidRDefault="00B42507" w:rsidP="00B42507">
      <w:pPr>
        <w:pStyle w:val="11"/>
        <w:numPr>
          <w:ilvl w:val="1"/>
          <w:numId w:val="1"/>
        </w:numPr>
      </w:pPr>
      <w:r w:rsidRPr="00F17A2A">
        <w:t>Chair, Bo Sun (</w:t>
      </w:r>
      <w:proofErr w:type="spellStart"/>
      <w:r w:rsidRPr="00F17A2A">
        <w:t>Sanechips</w:t>
      </w:r>
      <w:proofErr w:type="spellEnd"/>
      <w:r w:rsidRPr="00F17A2A">
        <w:t>), instructed members to record attendance in IMAT.</w:t>
      </w:r>
    </w:p>
    <w:p w14:paraId="12BBCDB5" w14:textId="77777777" w:rsidR="00B42507" w:rsidRPr="00F17A2A" w:rsidRDefault="00B42507" w:rsidP="00B42507">
      <w:pPr>
        <w:pStyle w:val="11"/>
        <w:numPr>
          <w:ilvl w:val="1"/>
          <w:numId w:val="1"/>
        </w:numPr>
      </w:pPr>
      <w:r w:rsidRPr="00F17A2A">
        <w:t xml:space="preserve">Chair introduced the patent policy and meeting rules (slides 2-8). </w:t>
      </w:r>
    </w:p>
    <w:p w14:paraId="49CF610F" w14:textId="77777777" w:rsidR="00B42507" w:rsidRPr="00F17A2A" w:rsidRDefault="00B42507" w:rsidP="00B42507">
      <w:pPr>
        <w:pStyle w:val="11"/>
        <w:numPr>
          <w:ilvl w:val="1"/>
          <w:numId w:val="1"/>
        </w:numPr>
      </w:pPr>
      <w:r w:rsidRPr="00F17A2A">
        <w:t>No response to the call for patents.</w:t>
      </w:r>
    </w:p>
    <w:p w14:paraId="33CB6127" w14:textId="77777777" w:rsidR="00B42507" w:rsidRPr="00F17A2A" w:rsidRDefault="00B42507" w:rsidP="00B42507">
      <w:pPr>
        <w:pStyle w:val="11"/>
        <w:numPr>
          <w:ilvl w:val="1"/>
          <w:numId w:val="1"/>
        </w:numPr>
      </w:pPr>
      <w:r w:rsidRPr="00F17A2A">
        <w:t>Chair introduced IEEE-SA COPYRIGHT POLICY (slides 9-10)</w:t>
      </w:r>
    </w:p>
    <w:p w14:paraId="1C5AF3CE" w14:textId="77777777" w:rsidR="00B42507" w:rsidRPr="00F17A2A" w:rsidRDefault="00B42507" w:rsidP="00B42507">
      <w:pPr>
        <w:pStyle w:val="11"/>
        <w:numPr>
          <w:ilvl w:val="1"/>
          <w:numId w:val="1"/>
        </w:numPr>
      </w:pPr>
      <w:r w:rsidRPr="00F17A2A">
        <w:t>Chair reviewed other Guidelines</w:t>
      </w:r>
      <w:r w:rsidRPr="00F17A2A">
        <w:rPr>
          <w:lang w:eastAsia="zh-CN"/>
        </w:rPr>
        <w:t>, Participation</w:t>
      </w:r>
      <w:r w:rsidRPr="00F17A2A">
        <w:t xml:space="preserve"> </w:t>
      </w:r>
      <w:r w:rsidRPr="00F17A2A">
        <w:rPr>
          <w:rFonts w:hint="eastAsia"/>
          <w:lang w:eastAsia="zh-CN"/>
        </w:rPr>
        <w:t>and</w:t>
      </w:r>
      <w:r w:rsidRPr="00F17A2A">
        <w:t xml:space="preserve"> Guideline for Straw Polls (slides 11-1</w:t>
      </w:r>
      <w:r>
        <w:t>4</w:t>
      </w:r>
      <w:r w:rsidRPr="00F17A2A">
        <w:t>).</w:t>
      </w:r>
    </w:p>
    <w:p w14:paraId="6847E91F" w14:textId="77777777" w:rsidR="00B42507" w:rsidRPr="00F17A2A" w:rsidRDefault="00B42507" w:rsidP="00B42507">
      <w:pPr>
        <w:pStyle w:val="11"/>
        <w:numPr>
          <w:ilvl w:val="1"/>
          <w:numId w:val="1"/>
        </w:numPr>
      </w:pPr>
      <w:r w:rsidRPr="00F17A2A">
        <w:t xml:space="preserve">Chair </w:t>
      </w:r>
      <w:r>
        <w:t>reminds the group that this meeting is part of IEEE 802 wireless interim and paid registration is required for attendance</w:t>
      </w:r>
      <w:r w:rsidRPr="00F17A2A">
        <w:t>.</w:t>
      </w:r>
    </w:p>
    <w:p w14:paraId="29C72873" w14:textId="77777777" w:rsidR="00B42507" w:rsidRPr="00F17A2A" w:rsidRDefault="00B42507" w:rsidP="00B42507">
      <w:pPr>
        <w:pStyle w:val="11"/>
        <w:numPr>
          <w:ilvl w:val="1"/>
          <w:numId w:val="1"/>
        </w:numPr>
      </w:pPr>
      <w:r w:rsidRPr="00F17A2A">
        <w:t xml:space="preserve">Chair reviewed </w:t>
      </w:r>
      <w:r>
        <w:t>the meeting plan during the interim and the submission list</w:t>
      </w:r>
      <w:r w:rsidRPr="00F17A2A">
        <w:t xml:space="preserve"> (slides </w:t>
      </w:r>
      <w:r>
        <w:t>16-18</w:t>
      </w:r>
      <w:r w:rsidRPr="00F17A2A">
        <w:t>).</w:t>
      </w:r>
    </w:p>
    <w:p w14:paraId="5867839D" w14:textId="77777777" w:rsidR="00B42507" w:rsidRPr="00F17A2A" w:rsidRDefault="00B42507" w:rsidP="00B42507">
      <w:pPr>
        <w:pStyle w:val="11"/>
        <w:numPr>
          <w:ilvl w:val="1"/>
          <w:numId w:val="1"/>
        </w:numPr>
      </w:pPr>
      <w:r>
        <w:rPr>
          <w:lang w:eastAsia="zh-CN"/>
        </w:rPr>
        <w:t>Hao Wang</w:t>
      </w:r>
      <w:r w:rsidRPr="00F17A2A">
        <w:rPr>
          <w:lang w:eastAsia="zh-CN"/>
        </w:rPr>
        <w:t xml:space="preserve"> (</w:t>
      </w:r>
      <w:r>
        <w:rPr>
          <w:lang w:eastAsia="zh-CN"/>
        </w:rPr>
        <w:t>Tencent</w:t>
      </w:r>
      <w:r w:rsidRPr="00F17A2A">
        <w:rPr>
          <w:lang w:eastAsia="zh-CN"/>
        </w:rPr>
        <w:t xml:space="preserve">) is </w:t>
      </w:r>
      <w:r>
        <w:rPr>
          <w:lang w:eastAsia="zh-CN"/>
        </w:rPr>
        <w:t xml:space="preserve">the </w:t>
      </w:r>
      <w:r w:rsidRPr="00F17A2A">
        <w:rPr>
          <w:lang w:eastAsia="zh-CN"/>
        </w:rPr>
        <w:t>secretary.</w:t>
      </w:r>
    </w:p>
    <w:p w14:paraId="163114F3" w14:textId="60D18FAB" w:rsidR="00B42507" w:rsidRPr="00F17A2A" w:rsidRDefault="00B42507" w:rsidP="00B42507">
      <w:pPr>
        <w:pStyle w:val="11"/>
        <w:numPr>
          <w:ilvl w:val="1"/>
          <w:numId w:val="1"/>
        </w:numPr>
      </w:pPr>
      <w:r w:rsidRPr="00F17A2A">
        <w:t xml:space="preserve">Chair call for approval of the agenda of the AMP </w:t>
      </w:r>
      <w:r>
        <w:t>session (slide 2</w:t>
      </w:r>
      <w:r w:rsidR="00A91BF0">
        <w:t>4</w:t>
      </w:r>
      <w:r>
        <w:t>)</w:t>
      </w:r>
      <w:r w:rsidRPr="00F17A2A">
        <w:t xml:space="preserve">. </w:t>
      </w:r>
    </w:p>
    <w:p w14:paraId="73FD6BDE" w14:textId="647DB8A4" w:rsidR="00B42507" w:rsidRPr="00F17A2A" w:rsidRDefault="00B42507" w:rsidP="00B42507">
      <w:pPr>
        <w:pStyle w:val="2"/>
        <w:numPr>
          <w:ilvl w:val="0"/>
          <w:numId w:val="1"/>
        </w:numPr>
      </w:pPr>
      <w:r w:rsidRPr="00F17A2A">
        <w:t xml:space="preserve">Agenda (IEEE 802.11-23/ </w:t>
      </w:r>
      <w:r>
        <w:t>1348</w:t>
      </w:r>
      <w:r w:rsidRPr="00F17A2A">
        <w:t xml:space="preserve"> r</w:t>
      </w:r>
      <w:r w:rsidR="008C4A31">
        <w:t>1</w:t>
      </w:r>
      <w:r w:rsidRPr="00F17A2A">
        <w:t>)</w:t>
      </w:r>
    </w:p>
    <w:p w14:paraId="5C200953" w14:textId="3D11423B" w:rsidR="00B42507" w:rsidRDefault="00B42507" w:rsidP="00B42507">
      <w:pPr>
        <w:pStyle w:val="11"/>
        <w:numPr>
          <w:ilvl w:val="1"/>
          <w:numId w:val="1"/>
        </w:numPr>
      </w:pPr>
      <w:r>
        <w:t xml:space="preserve">Chair presented the agenda: </w:t>
      </w:r>
      <w:r w:rsidRPr="006871D0">
        <w:t>https://mentor.ieee.org/802.11/dcn/23/11-23-1348-0</w:t>
      </w:r>
      <w:r w:rsidR="008C4A31">
        <w:t>1</w:t>
      </w:r>
      <w:r w:rsidRPr="006871D0">
        <w:t>-0amp-amp-sg-meeting-agenda-for-sep-interim-2023.pptx</w:t>
      </w:r>
      <w:r>
        <w:t>. (</w:t>
      </w:r>
      <w:proofErr w:type="gramStart"/>
      <w:r>
        <w:t>slide</w:t>
      </w:r>
      <w:r>
        <w:rPr>
          <w:rFonts w:hint="eastAsia"/>
          <w:lang w:eastAsia="zh-CN"/>
        </w:rPr>
        <w:t>s</w:t>
      </w:r>
      <w:proofErr w:type="gramEnd"/>
      <w:r>
        <w:t xml:space="preserve"> 2</w:t>
      </w:r>
      <w:r w:rsidR="008C4A31">
        <w:t>4</w:t>
      </w:r>
      <w:r>
        <w:t>)</w:t>
      </w:r>
    </w:p>
    <w:p w14:paraId="4592AEF5" w14:textId="77777777" w:rsidR="008C4A31" w:rsidRPr="008C4A31" w:rsidRDefault="008C4A31" w:rsidP="008C4A31">
      <w:pPr>
        <w:pStyle w:val="11"/>
        <w:numPr>
          <w:ilvl w:val="2"/>
          <w:numId w:val="1"/>
        </w:numPr>
      </w:pPr>
      <w:r w:rsidRPr="008C4A31">
        <w:rPr>
          <w:lang w:val="en-GB"/>
        </w:rPr>
        <w:t xml:space="preserve">Call </w:t>
      </w:r>
      <w:r w:rsidRPr="008C4A31">
        <w:t>meeting to order and remind the group to record attendance on imat.ieee.org</w:t>
      </w:r>
    </w:p>
    <w:p w14:paraId="274EC6EB" w14:textId="77777777" w:rsidR="008C4A31" w:rsidRPr="008C4A31" w:rsidRDefault="008C4A31" w:rsidP="008C4A31">
      <w:pPr>
        <w:pStyle w:val="11"/>
        <w:numPr>
          <w:ilvl w:val="2"/>
          <w:numId w:val="1"/>
        </w:numPr>
      </w:pPr>
      <w:r w:rsidRPr="008C4A31">
        <w:rPr>
          <w:lang w:val="en-GB"/>
        </w:rPr>
        <w:t xml:space="preserve">IEEE-SA IPR policies </w:t>
      </w:r>
      <w:r w:rsidRPr="008C4A31">
        <w:t>and meeting rules</w:t>
      </w:r>
    </w:p>
    <w:p w14:paraId="1431FE04" w14:textId="77777777" w:rsidR="008C4A31" w:rsidRPr="008C4A31" w:rsidRDefault="008C4A31" w:rsidP="008C4A31">
      <w:pPr>
        <w:pStyle w:val="11"/>
        <w:numPr>
          <w:ilvl w:val="2"/>
          <w:numId w:val="1"/>
        </w:numPr>
      </w:pPr>
      <w:r w:rsidRPr="008C4A31">
        <w:t xml:space="preserve">Approval of </w:t>
      </w:r>
      <w:r w:rsidRPr="008C4A31">
        <w:rPr>
          <w:lang w:val="en-GB"/>
        </w:rPr>
        <w:t>agenda</w:t>
      </w:r>
    </w:p>
    <w:p w14:paraId="2D642E06" w14:textId="77777777" w:rsidR="008C4A31" w:rsidRPr="008C4A31" w:rsidRDefault="008C4A31" w:rsidP="008C4A31">
      <w:pPr>
        <w:pStyle w:val="11"/>
        <w:numPr>
          <w:ilvl w:val="2"/>
          <w:numId w:val="1"/>
        </w:numPr>
      </w:pPr>
      <w:r w:rsidRPr="008C4A31">
        <w:t>Contribution discussion</w:t>
      </w:r>
    </w:p>
    <w:p w14:paraId="77466468" w14:textId="77777777" w:rsidR="008C4A31" w:rsidRPr="008C4A31" w:rsidRDefault="008C4A31" w:rsidP="008C4A31">
      <w:pPr>
        <w:pStyle w:val="11"/>
        <w:numPr>
          <w:ilvl w:val="3"/>
          <w:numId w:val="1"/>
        </w:numPr>
      </w:pPr>
      <w:r w:rsidRPr="008C4A31">
        <w:lastRenderedPageBreak/>
        <w:t>11-23/1529, Summary of AMP SG, Yinan Qi (OPPO)</w:t>
      </w:r>
    </w:p>
    <w:p w14:paraId="6286EDE1" w14:textId="02743531" w:rsidR="008C4A31" w:rsidRDefault="008C4A31" w:rsidP="008C4A31">
      <w:pPr>
        <w:pStyle w:val="11"/>
        <w:numPr>
          <w:ilvl w:val="3"/>
          <w:numId w:val="1"/>
        </w:numPr>
      </w:pPr>
      <w:r w:rsidRPr="008C4A31">
        <w:t>11-23/1534, Discussion on AMP IoT PAR, You-Wei Chen (MediaTek)</w:t>
      </w:r>
    </w:p>
    <w:p w14:paraId="3F293B9B" w14:textId="3BE515EA" w:rsidR="00CF2740" w:rsidRPr="008C4A31" w:rsidRDefault="00F33C1A" w:rsidP="008C4A31">
      <w:pPr>
        <w:pStyle w:val="11"/>
        <w:numPr>
          <w:ilvl w:val="3"/>
          <w:numId w:val="1"/>
        </w:numPr>
      </w:pPr>
      <w:r w:rsidRPr="00F33C1A">
        <w:rPr>
          <w:lang w:eastAsia="zh-CN"/>
        </w:rPr>
        <w:t>11-23/1601, AMP Communication Channel Usage Estimation, Sebastian Max (Ericsson)</w:t>
      </w:r>
    </w:p>
    <w:p w14:paraId="6D60B391" w14:textId="77777777" w:rsidR="008C4A31" w:rsidRPr="008C4A31" w:rsidRDefault="008C4A31" w:rsidP="008C4A31">
      <w:pPr>
        <w:pStyle w:val="11"/>
        <w:numPr>
          <w:ilvl w:val="2"/>
          <w:numId w:val="1"/>
        </w:numPr>
      </w:pPr>
      <w:r w:rsidRPr="008C4A31">
        <w:t>Any other business?</w:t>
      </w:r>
    </w:p>
    <w:p w14:paraId="31D5B1EB" w14:textId="77777777" w:rsidR="008C4A31" w:rsidRPr="008C4A31" w:rsidRDefault="008C4A31" w:rsidP="008C4A31">
      <w:pPr>
        <w:pStyle w:val="11"/>
        <w:numPr>
          <w:ilvl w:val="2"/>
          <w:numId w:val="1"/>
        </w:numPr>
      </w:pPr>
      <w:r w:rsidRPr="008C4A31">
        <w:rPr>
          <w:lang w:val="en-GB"/>
        </w:rPr>
        <w:t>Recess</w:t>
      </w:r>
    </w:p>
    <w:p w14:paraId="22FE4B21" w14:textId="77777777" w:rsidR="00B42507" w:rsidRDefault="00B42507" w:rsidP="00B42507">
      <w:pPr>
        <w:pStyle w:val="11"/>
        <w:numPr>
          <w:ilvl w:val="1"/>
          <w:numId w:val="1"/>
        </w:numPr>
      </w:pPr>
      <w:r>
        <w:t>No objection, Agenda approved.</w:t>
      </w:r>
    </w:p>
    <w:p w14:paraId="14D85AF1" w14:textId="77777777" w:rsidR="008C4A31" w:rsidRDefault="008C4A31" w:rsidP="008C4A31">
      <w:pPr>
        <w:pStyle w:val="2"/>
        <w:numPr>
          <w:ilvl w:val="0"/>
          <w:numId w:val="1"/>
        </w:numPr>
      </w:pPr>
      <w:r>
        <w:t>Contribution discussion</w:t>
      </w:r>
    </w:p>
    <w:p w14:paraId="4B257F5B" w14:textId="149CBC5D" w:rsidR="008C4A31" w:rsidRDefault="008C4A31" w:rsidP="008C4A31">
      <w:pPr>
        <w:pStyle w:val="11"/>
        <w:numPr>
          <w:ilvl w:val="1"/>
          <w:numId w:val="1"/>
        </w:numPr>
      </w:pPr>
      <w:r>
        <w:t>Presentation of IEEE 802.</w:t>
      </w:r>
      <w:r w:rsidRPr="008C4A31">
        <w:t>11-23/1529, Summary of AMP SG, Yinan Qi (OPPO)</w:t>
      </w:r>
    </w:p>
    <w:p w14:paraId="5E2A70CE" w14:textId="00FF57A0" w:rsidR="00C60C2A" w:rsidRDefault="008C4A31" w:rsidP="008C4A31">
      <w:pPr>
        <w:ind w:left="720"/>
        <w:rPr>
          <w:lang w:eastAsia="zh-CN"/>
        </w:rPr>
      </w:pPr>
      <w:r>
        <w:t>Q:</w:t>
      </w:r>
      <w:r w:rsidR="00EF6E0B">
        <w:rPr>
          <w:lang w:eastAsia="zh-CN"/>
        </w:rPr>
        <w:t xml:space="preserve"> </w:t>
      </w:r>
      <w:r w:rsidR="00C60C2A">
        <w:rPr>
          <w:rFonts w:hint="eastAsia"/>
          <w:lang w:eastAsia="zh-CN"/>
        </w:rPr>
        <w:t>O</w:t>
      </w:r>
      <w:r w:rsidR="00C60C2A">
        <w:rPr>
          <w:lang w:eastAsia="zh-CN"/>
        </w:rPr>
        <w:t>n slide 6, energy impact</w:t>
      </w:r>
      <w:r w:rsidR="000F346D">
        <w:rPr>
          <w:rFonts w:hint="eastAsia"/>
          <w:lang w:eastAsia="zh-CN"/>
        </w:rPr>
        <w:t>s</w:t>
      </w:r>
      <w:r w:rsidR="00C60C2A">
        <w:rPr>
          <w:lang w:eastAsia="zh-CN"/>
        </w:rPr>
        <w:t xml:space="preserve"> the maximum frame size</w:t>
      </w:r>
      <w:r w:rsidR="000F346D">
        <w:rPr>
          <w:lang w:eastAsia="zh-CN"/>
        </w:rPr>
        <w:t xml:space="preserve">. It’s not enough to say only about the average frame size. If assuming 30 nano </w:t>
      </w:r>
      <w:proofErr w:type="gramStart"/>
      <w:r w:rsidR="000F346D" w:rsidRPr="000F346D">
        <w:rPr>
          <w:lang w:eastAsia="zh-CN"/>
        </w:rPr>
        <w:t>joule</w:t>
      </w:r>
      <w:proofErr w:type="gramEnd"/>
      <w:r w:rsidR="000F346D">
        <w:rPr>
          <w:rFonts w:hint="eastAsia"/>
          <w:lang w:eastAsia="zh-CN"/>
        </w:rPr>
        <w:t>,</w:t>
      </w:r>
      <w:r w:rsidR="000F346D">
        <w:rPr>
          <w:lang w:eastAsia="zh-CN"/>
        </w:rPr>
        <w:t xml:space="preserve"> it would break the frame size. MAC protocols include not only the data payload, but also the management frame, the latter may have longer frame length.</w:t>
      </w:r>
    </w:p>
    <w:p w14:paraId="5ED15364" w14:textId="67B680AE" w:rsidR="000F346D" w:rsidRDefault="000F346D" w:rsidP="008C4A31">
      <w:pPr>
        <w:ind w:left="720"/>
        <w:rPr>
          <w:lang w:eastAsia="zh-CN"/>
        </w:rPr>
      </w:pPr>
      <w:r>
        <w:rPr>
          <w:rFonts w:hint="eastAsia"/>
          <w:lang w:eastAsia="zh-CN"/>
        </w:rPr>
        <w:t>A</w:t>
      </w:r>
      <w:r>
        <w:rPr>
          <w:lang w:eastAsia="zh-CN"/>
        </w:rPr>
        <w:t xml:space="preserve">: </w:t>
      </w:r>
      <w:r w:rsidR="00D65892">
        <w:rPr>
          <w:rFonts w:hint="eastAsia"/>
          <w:lang w:eastAsia="zh-CN"/>
        </w:rPr>
        <w:t>There</w:t>
      </w:r>
      <w:r w:rsidR="00D65892">
        <w:rPr>
          <w:lang w:eastAsia="zh-CN"/>
        </w:rPr>
        <w:t xml:space="preserve"> is interference from outside, please type comments in the chat.</w:t>
      </w:r>
    </w:p>
    <w:p w14:paraId="5F737EE2" w14:textId="1330DF8E" w:rsidR="00D65892" w:rsidRDefault="00D65892" w:rsidP="008C4A31">
      <w:pPr>
        <w:ind w:left="720"/>
        <w:rPr>
          <w:lang w:eastAsia="zh-CN"/>
        </w:rPr>
      </w:pPr>
      <w:r>
        <w:rPr>
          <w:rFonts w:hint="eastAsia"/>
          <w:lang w:eastAsia="zh-CN"/>
        </w:rPr>
        <w:t>Q</w:t>
      </w:r>
      <w:r>
        <w:rPr>
          <w:lang w:eastAsia="zh-CN"/>
        </w:rPr>
        <w:t>: To the slide showing the topology</w:t>
      </w:r>
      <w:r w:rsidR="007C21FA">
        <w:rPr>
          <w:rFonts w:hint="eastAsia"/>
          <w:lang w:eastAsia="zh-CN"/>
        </w:rPr>
        <w:t>,</w:t>
      </w:r>
      <w:r w:rsidR="007C21FA">
        <w:rPr>
          <w:lang w:eastAsia="zh-CN"/>
        </w:rPr>
        <w:t xml:space="preserve"> you mentioned WUR receiver?</w:t>
      </w:r>
    </w:p>
    <w:p w14:paraId="54FD0A80" w14:textId="237F9D86" w:rsidR="007C21FA" w:rsidRDefault="007C21FA" w:rsidP="008C4A31">
      <w:pPr>
        <w:ind w:left="720"/>
        <w:rPr>
          <w:lang w:eastAsia="zh-CN"/>
        </w:rPr>
      </w:pPr>
      <w:r>
        <w:rPr>
          <w:lang w:eastAsia="zh-CN"/>
        </w:rPr>
        <w:t>A: The direction communication between the STA and AP can use the new interface, one example is DL WUR, the other possibility can be the legacy.</w:t>
      </w:r>
    </w:p>
    <w:p w14:paraId="71CAD6C6" w14:textId="476A61D4" w:rsidR="007C21FA" w:rsidRDefault="007C21FA" w:rsidP="008C4A31">
      <w:pPr>
        <w:ind w:left="720"/>
        <w:rPr>
          <w:lang w:eastAsia="zh-CN"/>
        </w:rPr>
      </w:pPr>
      <w:r>
        <w:rPr>
          <w:rFonts w:hint="eastAsia"/>
          <w:lang w:eastAsia="zh-CN"/>
        </w:rPr>
        <w:t>Q</w:t>
      </w:r>
      <w:r>
        <w:rPr>
          <w:lang w:eastAsia="zh-CN"/>
        </w:rPr>
        <w:t>: The role of energizer is to send WUR signal to the assisting node to wake the AMP STA?</w:t>
      </w:r>
    </w:p>
    <w:p w14:paraId="5737E4D8" w14:textId="2EBE26BD" w:rsidR="007C21FA" w:rsidRDefault="007C21FA" w:rsidP="008C4A31">
      <w:pPr>
        <w:ind w:left="720"/>
        <w:rPr>
          <w:lang w:eastAsia="zh-CN"/>
        </w:rPr>
      </w:pPr>
      <w:r>
        <w:rPr>
          <w:rFonts w:hint="eastAsia"/>
          <w:lang w:eastAsia="zh-CN"/>
        </w:rPr>
        <w:t>A</w:t>
      </w:r>
      <w:r>
        <w:rPr>
          <w:lang w:eastAsia="zh-CN"/>
        </w:rPr>
        <w:t>: The AP and assisting node is logical, can be in the same device.</w:t>
      </w:r>
    </w:p>
    <w:p w14:paraId="4FE0E8E4" w14:textId="75F9E468" w:rsidR="007C21FA" w:rsidRDefault="007C21FA" w:rsidP="008C4A31">
      <w:pPr>
        <w:ind w:left="720"/>
        <w:rPr>
          <w:lang w:eastAsia="zh-CN"/>
        </w:rPr>
      </w:pPr>
      <w:r>
        <w:rPr>
          <w:rFonts w:hint="eastAsia"/>
          <w:lang w:eastAsia="zh-CN"/>
        </w:rPr>
        <w:t>Q</w:t>
      </w:r>
      <w:r>
        <w:rPr>
          <w:lang w:eastAsia="zh-CN"/>
        </w:rPr>
        <w:t xml:space="preserve">: </w:t>
      </w:r>
      <w:r w:rsidR="004760B5">
        <w:rPr>
          <w:lang w:eastAsia="zh-CN"/>
        </w:rPr>
        <w:t>The link is asymmetric, the low power transceiver at the STA side may not be so good, the DL could be an issue. The DL may need a relay not the UL.</w:t>
      </w:r>
    </w:p>
    <w:p w14:paraId="64EFDD4E" w14:textId="6E27F910" w:rsidR="004760B5" w:rsidRDefault="004760B5" w:rsidP="008C4A31">
      <w:pPr>
        <w:ind w:left="720"/>
        <w:rPr>
          <w:lang w:eastAsia="zh-CN"/>
        </w:rPr>
      </w:pPr>
      <w:r>
        <w:rPr>
          <w:lang w:eastAsia="zh-CN"/>
        </w:rPr>
        <w:t>A: For the UL, the AP receiver sensitivity is better and probably doesn’t need a relay.</w:t>
      </w:r>
    </w:p>
    <w:p w14:paraId="0E8AD7DF" w14:textId="6AEC3A8D" w:rsidR="004760B5" w:rsidRDefault="004760B5" w:rsidP="008C4A31">
      <w:pPr>
        <w:ind w:left="720"/>
        <w:rPr>
          <w:lang w:eastAsia="zh-CN"/>
        </w:rPr>
      </w:pPr>
      <w:r>
        <w:rPr>
          <w:rFonts w:hint="eastAsia"/>
          <w:lang w:eastAsia="zh-CN"/>
        </w:rPr>
        <w:t>Q</w:t>
      </w:r>
      <w:r>
        <w:rPr>
          <w:lang w:eastAsia="zh-CN"/>
        </w:rPr>
        <w:t xml:space="preserve">: You are proposing two modes for 2.4Ghz band, I think it’s not suitable for AMP operating on this band. It will consume more power for the STA. For 11Mbps data rate, it will take several hundred microseconds to send 200 bits. I suggest </w:t>
      </w:r>
      <w:proofErr w:type="gramStart"/>
      <w:r>
        <w:rPr>
          <w:lang w:eastAsia="zh-CN"/>
        </w:rPr>
        <w:t>to move</w:t>
      </w:r>
      <w:proofErr w:type="gramEnd"/>
      <w:r>
        <w:rPr>
          <w:lang w:eastAsia="zh-CN"/>
        </w:rPr>
        <w:t xml:space="preserve"> it to Sub-1Ghz and use better waveform. </w:t>
      </w:r>
      <w:r w:rsidR="00DB6427">
        <w:rPr>
          <w:rFonts w:hint="eastAsia"/>
          <w:lang w:eastAsia="zh-CN"/>
        </w:rPr>
        <w:t>An</w:t>
      </w:r>
      <w:r w:rsidR="00DB6427">
        <w:rPr>
          <w:lang w:eastAsia="zh-CN"/>
        </w:rPr>
        <w:t xml:space="preserve">d I suggest </w:t>
      </w:r>
      <w:proofErr w:type="gramStart"/>
      <w:r w:rsidR="00DB6427">
        <w:rPr>
          <w:lang w:eastAsia="zh-CN"/>
        </w:rPr>
        <w:t>to add</w:t>
      </w:r>
      <w:proofErr w:type="gramEnd"/>
      <w:r w:rsidR="00DB6427">
        <w:rPr>
          <w:lang w:eastAsia="zh-CN"/>
        </w:rPr>
        <w:t xml:space="preserve"> some restrictions so that people would not abuse it and cause co-existence issues.</w:t>
      </w:r>
    </w:p>
    <w:p w14:paraId="038F1874" w14:textId="4F05BC87" w:rsidR="00DB6427" w:rsidRDefault="00DB6427" w:rsidP="008C4A31">
      <w:pPr>
        <w:ind w:left="720"/>
        <w:rPr>
          <w:lang w:eastAsia="zh-CN"/>
        </w:rPr>
      </w:pPr>
      <w:r>
        <w:rPr>
          <w:rFonts w:hint="eastAsia"/>
          <w:lang w:eastAsia="zh-CN"/>
        </w:rPr>
        <w:t>A</w:t>
      </w:r>
      <w:r>
        <w:rPr>
          <w:lang w:eastAsia="zh-CN"/>
        </w:rPr>
        <w:t>: Fully understand your concern. As we discussed yesterday, the aggregated channel occupancy is less than 0.5%. The impact of AMP is negligible. We can discuss about the restrictions and find consensus.</w:t>
      </w:r>
    </w:p>
    <w:p w14:paraId="2F9551C6" w14:textId="5FF5DC9C" w:rsidR="00DB6427" w:rsidRDefault="00DB6427" w:rsidP="008C4A31">
      <w:pPr>
        <w:ind w:left="720"/>
        <w:rPr>
          <w:lang w:eastAsia="zh-CN"/>
        </w:rPr>
      </w:pPr>
      <w:r>
        <w:rPr>
          <w:lang w:eastAsia="zh-CN"/>
        </w:rPr>
        <w:t>C: For topology 3, I’d like to add that the relay forward data between AP and STA. The relay may have higher transmission power than the STA, so the link budget for DL and UL may be balanced.</w:t>
      </w:r>
    </w:p>
    <w:p w14:paraId="6783DA76" w14:textId="338B3450" w:rsidR="004760B5" w:rsidRDefault="00DB6427" w:rsidP="008C4A31">
      <w:pPr>
        <w:ind w:left="720"/>
        <w:rPr>
          <w:lang w:eastAsia="zh-CN"/>
        </w:rPr>
      </w:pPr>
      <w:r>
        <w:rPr>
          <w:rFonts w:hint="eastAsia"/>
          <w:lang w:eastAsia="zh-CN"/>
        </w:rPr>
        <w:t>Q</w:t>
      </w:r>
      <w:r>
        <w:rPr>
          <w:lang w:eastAsia="zh-CN"/>
        </w:rPr>
        <w:t xml:space="preserve">: Question on the max payload, 256 bits make the security design hard. NIST already called for </w:t>
      </w:r>
      <w:r w:rsidR="00C370C1">
        <w:rPr>
          <w:lang w:eastAsia="zh-CN"/>
        </w:rPr>
        <w:t xml:space="preserve">SHA 160 bits and the algorithm to be retired completely in 2030. And SHA 256 is used </w:t>
      </w:r>
      <w:proofErr w:type="gramStart"/>
      <w:r w:rsidR="00C370C1">
        <w:rPr>
          <w:lang w:eastAsia="zh-CN"/>
        </w:rPr>
        <w:t>next</w:t>
      </w:r>
      <w:proofErr w:type="gramEnd"/>
      <w:r w:rsidR="00C370C1">
        <w:rPr>
          <w:lang w:eastAsia="zh-CN"/>
        </w:rPr>
        <w:t xml:space="preserve"> and its output is already 256. We should consider bigger payload size.</w:t>
      </w:r>
    </w:p>
    <w:p w14:paraId="7E62B055" w14:textId="6B4B51F9" w:rsidR="00C370C1" w:rsidRDefault="00C370C1" w:rsidP="008C4A31">
      <w:pPr>
        <w:ind w:left="720"/>
        <w:rPr>
          <w:lang w:eastAsia="zh-CN"/>
        </w:rPr>
      </w:pPr>
      <w:r>
        <w:rPr>
          <w:rFonts w:hint="eastAsia"/>
          <w:lang w:eastAsia="zh-CN"/>
        </w:rPr>
        <w:lastRenderedPageBreak/>
        <w:t>C</w:t>
      </w:r>
      <w:r>
        <w:rPr>
          <w:lang w:eastAsia="zh-CN"/>
        </w:rPr>
        <w:t xml:space="preserve">: We should consider the limitation carefully. We could use the user bits and data bits, and make sure the security is done right. </w:t>
      </w:r>
      <w:r w:rsidR="00BF1436">
        <w:rPr>
          <w:lang w:eastAsia="zh-CN"/>
        </w:rPr>
        <w:t>If we want to put in limitations, we should be careful and put it in the rightful position.</w:t>
      </w:r>
    </w:p>
    <w:p w14:paraId="4394A083" w14:textId="2E58A12D" w:rsidR="00BF1436" w:rsidRPr="00DB6427" w:rsidRDefault="00BF1436" w:rsidP="008C4A31">
      <w:pPr>
        <w:ind w:left="720"/>
        <w:rPr>
          <w:lang w:eastAsia="zh-CN"/>
        </w:rPr>
      </w:pPr>
      <w:r>
        <w:rPr>
          <w:rFonts w:hint="eastAsia"/>
          <w:lang w:eastAsia="zh-CN"/>
        </w:rPr>
        <w:t>A</w:t>
      </w:r>
      <w:r>
        <w:rPr>
          <w:lang w:eastAsia="zh-CN"/>
        </w:rPr>
        <w:t xml:space="preserve">: The payload here is for the information. What you mentioned is </w:t>
      </w:r>
      <w:r w:rsidR="00E01830">
        <w:rPr>
          <w:lang w:eastAsia="zh-CN"/>
        </w:rPr>
        <w:t>the</w:t>
      </w:r>
      <w:r>
        <w:rPr>
          <w:lang w:eastAsia="zh-CN"/>
        </w:rPr>
        <w:t xml:space="preserve"> signaling overhead that we will discuss later.</w:t>
      </w:r>
    </w:p>
    <w:p w14:paraId="47B8806F" w14:textId="7672F137" w:rsidR="004760B5" w:rsidRDefault="00BF1436" w:rsidP="008C4A31">
      <w:pPr>
        <w:ind w:left="720"/>
        <w:rPr>
          <w:lang w:eastAsia="zh-CN"/>
        </w:rPr>
      </w:pPr>
      <w:r>
        <w:rPr>
          <w:rFonts w:hint="eastAsia"/>
          <w:lang w:eastAsia="zh-CN"/>
        </w:rPr>
        <w:t>Q</w:t>
      </w:r>
      <w:r>
        <w:rPr>
          <w:lang w:eastAsia="zh-CN"/>
        </w:rPr>
        <w:t xml:space="preserve">: </w:t>
      </w:r>
      <w:r w:rsidR="00523B62">
        <w:rPr>
          <w:lang w:eastAsia="zh-CN"/>
        </w:rPr>
        <w:t xml:space="preserve">We should take the security issues serious. We should avoid these devices are used for tracking people. </w:t>
      </w:r>
    </w:p>
    <w:p w14:paraId="5D87922B" w14:textId="0EAFAB4C" w:rsidR="004760B5" w:rsidRPr="004760B5" w:rsidRDefault="00E01830" w:rsidP="008C4A31">
      <w:pPr>
        <w:ind w:left="720"/>
        <w:rPr>
          <w:lang w:eastAsia="zh-CN"/>
        </w:rPr>
      </w:pPr>
      <w:r>
        <w:rPr>
          <w:rFonts w:hint="eastAsia"/>
          <w:lang w:eastAsia="zh-CN"/>
        </w:rPr>
        <w:t>A</w:t>
      </w:r>
      <w:r>
        <w:rPr>
          <w:lang w:eastAsia="zh-CN"/>
        </w:rPr>
        <w:t>: Yes, the payload size is for information not for the PPDU. In some contributions, we make some assumptions on the signaling payload. The PPDU size can be doubled.</w:t>
      </w:r>
    </w:p>
    <w:p w14:paraId="352F18C8" w14:textId="0E8B5129" w:rsidR="00491446" w:rsidRDefault="00491446" w:rsidP="008C4A31">
      <w:pPr>
        <w:ind w:left="720"/>
        <w:rPr>
          <w:lang w:eastAsia="zh-CN"/>
        </w:rPr>
      </w:pPr>
      <w:r>
        <w:rPr>
          <w:rFonts w:hint="eastAsia"/>
          <w:lang w:eastAsia="zh-CN"/>
        </w:rPr>
        <w:t>Q</w:t>
      </w:r>
      <w:r>
        <w:rPr>
          <w:lang w:eastAsia="zh-CN"/>
        </w:rPr>
        <w:t xml:space="preserve">: </w:t>
      </w:r>
      <w:r w:rsidR="00E01830">
        <w:rPr>
          <w:lang w:eastAsia="zh-CN"/>
        </w:rPr>
        <w:t>T</w:t>
      </w:r>
      <w:r>
        <w:rPr>
          <w:lang w:eastAsia="zh-CN"/>
        </w:rPr>
        <w:t xml:space="preserve">he energy is limited </w:t>
      </w:r>
      <w:r w:rsidR="00E01830">
        <w:rPr>
          <w:lang w:eastAsia="zh-CN"/>
        </w:rPr>
        <w:t xml:space="preserve">so it </w:t>
      </w:r>
      <w:r>
        <w:rPr>
          <w:lang w:eastAsia="zh-CN"/>
        </w:rPr>
        <w:t>should transfer to the length limit.</w:t>
      </w:r>
    </w:p>
    <w:p w14:paraId="4E6FFC07" w14:textId="663169EF" w:rsidR="00491446" w:rsidRDefault="00491446" w:rsidP="008C4A31">
      <w:pPr>
        <w:ind w:left="720"/>
        <w:rPr>
          <w:lang w:eastAsia="zh-CN"/>
        </w:rPr>
      </w:pPr>
      <w:r>
        <w:rPr>
          <w:rFonts w:hint="eastAsia"/>
          <w:lang w:eastAsia="zh-CN"/>
        </w:rPr>
        <w:t>A</w:t>
      </w:r>
      <w:r>
        <w:rPr>
          <w:lang w:eastAsia="zh-CN"/>
        </w:rPr>
        <w:t xml:space="preserve">: </w:t>
      </w:r>
      <w:r w:rsidR="00E01830">
        <w:rPr>
          <w:lang w:eastAsia="zh-CN"/>
        </w:rPr>
        <w:t xml:space="preserve">Yes, </w:t>
      </w:r>
      <w:r>
        <w:rPr>
          <w:lang w:eastAsia="zh-CN"/>
        </w:rPr>
        <w:t>energy and power are different concept</w:t>
      </w:r>
      <w:r w:rsidR="00E01830">
        <w:rPr>
          <w:lang w:eastAsia="zh-CN"/>
        </w:rPr>
        <w:t>s. We may consider limit of energy for energy storage.</w:t>
      </w:r>
    </w:p>
    <w:p w14:paraId="5A1142C1" w14:textId="77777777" w:rsidR="00491446" w:rsidRDefault="00491446" w:rsidP="008C4A31">
      <w:pPr>
        <w:ind w:left="720"/>
        <w:rPr>
          <w:lang w:eastAsia="zh-CN"/>
        </w:rPr>
      </w:pPr>
    </w:p>
    <w:p w14:paraId="240DFFDE" w14:textId="694AE86E" w:rsidR="00491446" w:rsidRDefault="00491446" w:rsidP="00491446">
      <w:pPr>
        <w:pStyle w:val="11"/>
        <w:numPr>
          <w:ilvl w:val="1"/>
          <w:numId w:val="1"/>
        </w:numPr>
      </w:pPr>
      <w:r>
        <w:t>Presentation of IEEE 802.</w:t>
      </w:r>
      <w:r w:rsidRPr="008C4A31">
        <w:t>11-23/1534, Discussion on AMP IoT PAR, You-Wei Chen (MediaTek)</w:t>
      </w:r>
    </w:p>
    <w:p w14:paraId="443254FD" w14:textId="400BA744" w:rsidR="00E01830" w:rsidRDefault="00491446" w:rsidP="00DF11ED">
      <w:pPr>
        <w:ind w:left="720"/>
        <w:rPr>
          <w:lang w:eastAsia="zh-CN"/>
        </w:rPr>
      </w:pPr>
      <w:r>
        <w:t xml:space="preserve">Q: </w:t>
      </w:r>
      <w:r w:rsidR="001136D9">
        <w:t xml:space="preserve">11ba is introduced to reduce the latency and balanced the power consumption. One issue is that 11ba is not must-to-have. </w:t>
      </w:r>
      <w:r w:rsidR="002B3698">
        <w:t xml:space="preserve">If regular devices use duty cycle, it will also save power. </w:t>
      </w:r>
      <w:r w:rsidR="001136D9">
        <w:t xml:space="preserve">We are looking at different use cases. </w:t>
      </w:r>
      <w:r w:rsidR="002B3698">
        <w:t xml:space="preserve">For AMP, power harvest is small. With such a power budget, WUR becomes essential part of it. If do power budget computation, you will find that it can’t afford to allow main radio to compete during wakeup and transmit packets. You do need WUR like tech to reduce power and pair the main radio. Regarding the PAR proposal, lets focus on the issues and solutions, rather than adding restriction. If the concern is about potential </w:t>
      </w:r>
      <w:r w:rsidR="00CD26D0">
        <w:t xml:space="preserve">interference, </w:t>
      </w:r>
      <w:proofErr w:type="spellStart"/>
      <w:r w:rsidR="00CD26D0">
        <w:t>lets</w:t>
      </w:r>
      <w:proofErr w:type="spellEnd"/>
      <w:r w:rsidR="00CD26D0">
        <w:t xml:space="preserve"> work together to solve the </w:t>
      </w:r>
      <w:r w:rsidR="007D6ADA">
        <w:rPr>
          <w:lang w:eastAsia="zh-CN"/>
        </w:rPr>
        <w:t xml:space="preserve">co-existence issue. But draw a line about not doing anything on PHY is not good. The group hasn’t confirmed WUR waveform would work without any change in the use case. For the interference part, AMP device can work in a lot of use cases. If we don’t do it, </w:t>
      </w:r>
      <w:proofErr w:type="gramStart"/>
      <w:r w:rsidR="007D6ADA">
        <w:rPr>
          <w:lang w:eastAsia="zh-CN"/>
        </w:rPr>
        <w:t>other</w:t>
      </w:r>
      <w:proofErr w:type="gramEnd"/>
      <w:r w:rsidR="007D6ADA">
        <w:rPr>
          <w:lang w:eastAsia="zh-CN"/>
        </w:rPr>
        <w:t xml:space="preserve"> tech will do it, so it would be better for 802.11 to make it work. </w:t>
      </w:r>
    </w:p>
    <w:p w14:paraId="1A34DCA2" w14:textId="025FE708" w:rsidR="007D6ADA" w:rsidRDefault="007D6ADA" w:rsidP="00DF11ED">
      <w:pPr>
        <w:ind w:left="720"/>
        <w:rPr>
          <w:lang w:eastAsia="zh-CN"/>
        </w:rPr>
      </w:pPr>
      <w:r>
        <w:rPr>
          <w:rFonts w:hint="eastAsia"/>
          <w:lang w:eastAsia="zh-CN"/>
        </w:rPr>
        <w:t>A</w:t>
      </w:r>
      <w:r>
        <w:rPr>
          <w:lang w:eastAsia="zh-CN"/>
        </w:rPr>
        <w:t>: The PAR language is too broad, and it needs to narrow down.</w:t>
      </w:r>
    </w:p>
    <w:p w14:paraId="7A3015B0" w14:textId="7FB25BD9" w:rsidR="007D6ADA" w:rsidRDefault="007D6ADA" w:rsidP="00DF11ED">
      <w:pPr>
        <w:ind w:left="720"/>
        <w:rPr>
          <w:lang w:eastAsia="zh-CN"/>
        </w:rPr>
      </w:pPr>
      <w:r>
        <w:rPr>
          <w:lang w:eastAsia="zh-CN"/>
        </w:rPr>
        <w:t xml:space="preserve">A: </w:t>
      </w:r>
      <w:r w:rsidR="00696171">
        <w:rPr>
          <w:lang w:eastAsia="zh-CN"/>
        </w:rPr>
        <w:t xml:space="preserve">11ba didn’t take off, there are many factors but it’s not the tech issue. If we can’t identify the issue and </w:t>
      </w:r>
      <w:r w:rsidR="002C0854">
        <w:rPr>
          <w:lang w:eastAsia="zh-CN"/>
        </w:rPr>
        <w:t xml:space="preserve">do 11ba plus, it may suffer the same as before. </w:t>
      </w:r>
    </w:p>
    <w:p w14:paraId="787A9468" w14:textId="51AA7D62" w:rsidR="002C0854" w:rsidRDefault="002C0854" w:rsidP="00DF11ED">
      <w:pPr>
        <w:ind w:left="720"/>
        <w:rPr>
          <w:lang w:eastAsia="zh-CN"/>
        </w:rPr>
      </w:pPr>
      <w:r>
        <w:rPr>
          <w:rFonts w:hint="eastAsia"/>
          <w:lang w:eastAsia="zh-CN"/>
        </w:rPr>
        <w:t>Q</w:t>
      </w:r>
      <w:r>
        <w:rPr>
          <w:lang w:eastAsia="zh-CN"/>
        </w:rPr>
        <w:t xml:space="preserve">: I want to discuss the relationship between WUR and AMP. There is power constraint for </w:t>
      </w:r>
      <w:proofErr w:type="gramStart"/>
      <w:r>
        <w:rPr>
          <w:lang w:eastAsia="zh-CN"/>
        </w:rPr>
        <w:t>AMP</w:t>
      </w:r>
      <w:proofErr w:type="gramEnd"/>
      <w:r>
        <w:rPr>
          <w:lang w:eastAsia="zh-CN"/>
        </w:rPr>
        <w:t xml:space="preserve"> and we’d like to reuse the existing 802.11 tech. The use case is different, AMP is for IoT services, but WUR is a companion radio. It is too early to say there is no PHY change. There should not be wake up in sub-1Ghz mode. I don’t think AMP is WUR plus.</w:t>
      </w:r>
    </w:p>
    <w:p w14:paraId="4705CFA1" w14:textId="2090D1FC" w:rsidR="002C0854" w:rsidRDefault="002C0854" w:rsidP="00DF11ED">
      <w:pPr>
        <w:ind w:left="720"/>
        <w:rPr>
          <w:lang w:eastAsia="zh-CN"/>
        </w:rPr>
      </w:pPr>
      <w:r>
        <w:rPr>
          <w:lang w:eastAsia="zh-CN"/>
        </w:rPr>
        <w:t>A: I think we can do more evaluation on the PHY change.</w:t>
      </w:r>
    </w:p>
    <w:p w14:paraId="4B2BB1CA" w14:textId="4667A7E4" w:rsidR="00EA0CEF" w:rsidRDefault="002C0854" w:rsidP="00DF11ED">
      <w:pPr>
        <w:ind w:left="720"/>
        <w:rPr>
          <w:lang w:eastAsia="zh-CN"/>
        </w:rPr>
      </w:pPr>
      <w:r>
        <w:rPr>
          <w:lang w:eastAsia="zh-CN"/>
        </w:rPr>
        <w:t xml:space="preserve">Q: </w:t>
      </w:r>
      <w:r w:rsidR="00EA0CEF">
        <w:rPr>
          <w:lang w:eastAsia="zh-CN"/>
        </w:rPr>
        <w:t xml:space="preserve">3GPP also look at the ambient power solution. From a tech gap point of view, it would be better handling the problem in IEEE that ensures the co-existence. Don’t put a lot of restrictions at the beginning. </w:t>
      </w:r>
      <w:proofErr w:type="spellStart"/>
      <w:proofErr w:type="gramStart"/>
      <w:r w:rsidR="00EA0CEF">
        <w:rPr>
          <w:rFonts w:hint="eastAsia"/>
          <w:lang w:eastAsia="zh-CN"/>
        </w:rPr>
        <w:t>Lets</w:t>
      </w:r>
      <w:proofErr w:type="spellEnd"/>
      <w:proofErr w:type="gramEnd"/>
      <w:r w:rsidR="00EA0CEF">
        <w:rPr>
          <w:lang w:eastAsia="zh-CN"/>
        </w:rPr>
        <w:t xml:space="preserve"> make it open for innovation from the community.</w:t>
      </w:r>
    </w:p>
    <w:p w14:paraId="11A09D76" w14:textId="1BE73AA8" w:rsidR="00EA0CEF" w:rsidRPr="002C0854" w:rsidRDefault="00EA0CEF" w:rsidP="00DF11ED">
      <w:pPr>
        <w:ind w:left="720"/>
        <w:rPr>
          <w:lang w:eastAsia="zh-CN"/>
        </w:rPr>
      </w:pPr>
      <w:r>
        <w:rPr>
          <w:rFonts w:hint="eastAsia"/>
          <w:lang w:eastAsia="zh-CN"/>
        </w:rPr>
        <w:lastRenderedPageBreak/>
        <w:t>A</w:t>
      </w:r>
      <w:r>
        <w:rPr>
          <w:lang w:eastAsia="zh-CN"/>
        </w:rPr>
        <w:t xml:space="preserve">: We agree to this trend. It’s currently our position. We are not limiting the group but suggest </w:t>
      </w:r>
      <w:proofErr w:type="gramStart"/>
      <w:r>
        <w:rPr>
          <w:lang w:eastAsia="zh-CN"/>
        </w:rPr>
        <w:t>to move</w:t>
      </w:r>
      <w:proofErr w:type="gramEnd"/>
      <w:r>
        <w:rPr>
          <w:lang w:eastAsia="zh-CN"/>
        </w:rPr>
        <w:t xml:space="preserve"> the work to Sub-1Ghz band. </w:t>
      </w:r>
    </w:p>
    <w:p w14:paraId="65EBF8B8" w14:textId="23765D56" w:rsidR="00E01830" w:rsidRDefault="000A4260" w:rsidP="00DF11ED">
      <w:pPr>
        <w:ind w:left="720"/>
        <w:rPr>
          <w:lang w:eastAsia="zh-CN"/>
        </w:rPr>
      </w:pPr>
      <w:r>
        <w:rPr>
          <w:lang w:eastAsia="zh-CN"/>
        </w:rPr>
        <w:t>C</w:t>
      </w:r>
      <w:r w:rsidR="00EA0CEF">
        <w:rPr>
          <w:lang w:eastAsia="zh-CN"/>
        </w:rPr>
        <w:t xml:space="preserve">: One of the main </w:t>
      </w:r>
      <w:proofErr w:type="gramStart"/>
      <w:r w:rsidR="00EA0CEF">
        <w:rPr>
          <w:lang w:eastAsia="zh-CN"/>
        </w:rPr>
        <w:t>reason</w:t>
      </w:r>
      <w:proofErr w:type="gramEnd"/>
      <w:r w:rsidR="00EA0CEF">
        <w:rPr>
          <w:lang w:eastAsia="zh-CN"/>
        </w:rPr>
        <w:t xml:space="preserve"> to use 2.4Ghz band is </w:t>
      </w:r>
      <w:r>
        <w:rPr>
          <w:lang w:eastAsia="zh-CN"/>
        </w:rPr>
        <w:t>its ubiquitous present. Let’s not close it from the start.</w:t>
      </w:r>
    </w:p>
    <w:p w14:paraId="657AAB6E" w14:textId="6616D9D6" w:rsidR="000A4260" w:rsidRDefault="000A4260" w:rsidP="00DF11ED">
      <w:pPr>
        <w:ind w:left="720"/>
        <w:rPr>
          <w:lang w:eastAsia="zh-CN"/>
        </w:rPr>
      </w:pPr>
      <w:r>
        <w:rPr>
          <w:lang w:eastAsia="zh-CN"/>
        </w:rPr>
        <w:t>Q: I am confused by the message. You say 11ba may have issues, but you limit the changes on PHY. Maybe you could name some specific restrictions for discussion.</w:t>
      </w:r>
    </w:p>
    <w:p w14:paraId="15AFD81D" w14:textId="56EB1BA7" w:rsidR="000A4260" w:rsidRDefault="000A4260" w:rsidP="00DF11ED">
      <w:pPr>
        <w:ind w:left="720"/>
        <w:rPr>
          <w:lang w:eastAsia="zh-CN"/>
        </w:rPr>
      </w:pPr>
      <w:r>
        <w:rPr>
          <w:rFonts w:hint="eastAsia"/>
          <w:lang w:eastAsia="zh-CN"/>
        </w:rPr>
        <w:t>A</w:t>
      </w:r>
      <w:r>
        <w:rPr>
          <w:lang w:eastAsia="zh-CN"/>
        </w:rPr>
        <w:t xml:space="preserve">: </w:t>
      </w:r>
      <w:r w:rsidR="00435318">
        <w:rPr>
          <w:lang w:eastAsia="zh-CN"/>
        </w:rPr>
        <w:t>We need to narrow down scope. I think 11ba tech is good, so limiting the PHY modification.</w:t>
      </w:r>
    </w:p>
    <w:p w14:paraId="65AD40B8" w14:textId="2FAD1615" w:rsidR="00435318" w:rsidRDefault="00435318" w:rsidP="00DF11ED">
      <w:pPr>
        <w:ind w:left="720"/>
        <w:rPr>
          <w:lang w:eastAsia="zh-CN"/>
        </w:rPr>
      </w:pPr>
      <w:r>
        <w:rPr>
          <w:lang w:eastAsia="zh-CN"/>
        </w:rPr>
        <w:t>C: My take on 11ba is that the battery operate device vendor has too small voice to drive the requirement into 802.11 market. I think we should be more open-minded with AMP.</w:t>
      </w:r>
    </w:p>
    <w:p w14:paraId="1E34F12F" w14:textId="0BBB002C" w:rsidR="00435318" w:rsidRDefault="00435318" w:rsidP="00DF11ED">
      <w:pPr>
        <w:ind w:left="720"/>
        <w:rPr>
          <w:lang w:eastAsia="zh-CN"/>
        </w:rPr>
      </w:pPr>
      <w:r>
        <w:rPr>
          <w:rFonts w:hint="eastAsia"/>
          <w:lang w:eastAsia="zh-CN"/>
        </w:rPr>
        <w:t>Q</w:t>
      </w:r>
      <w:r>
        <w:rPr>
          <w:lang w:eastAsia="zh-CN"/>
        </w:rPr>
        <w:t xml:space="preserve">: I support to exclude energy harvest on 2.4GHz band. If we don’t limit communication on 2.4Ghz band, it may have the same co-existence issue. You should clarify it in the PAR that AMP will leave the minimum interference footprint. </w:t>
      </w:r>
    </w:p>
    <w:p w14:paraId="20024A57" w14:textId="15DCD10C" w:rsidR="004402FB" w:rsidRDefault="004402FB" w:rsidP="00DF11ED">
      <w:pPr>
        <w:ind w:left="720"/>
        <w:rPr>
          <w:lang w:eastAsia="zh-CN"/>
        </w:rPr>
      </w:pPr>
      <w:r>
        <w:rPr>
          <w:lang w:eastAsia="zh-CN"/>
        </w:rPr>
        <w:t>C: I think the AMP device is battery-less and operates in low duty cycle and low output power, so we don’t need to put those restrictions in the PAR. Even if we put in, who is going to check that? No way to enforce it.</w:t>
      </w:r>
    </w:p>
    <w:p w14:paraId="534C7CDE" w14:textId="41A1F518" w:rsidR="004402FB" w:rsidRDefault="00A06540" w:rsidP="00DF11ED">
      <w:pPr>
        <w:ind w:left="720"/>
        <w:rPr>
          <w:lang w:eastAsia="zh-CN"/>
        </w:rPr>
      </w:pPr>
      <w:r>
        <w:rPr>
          <w:rFonts w:hint="eastAsia"/>
          <w:lang w:eastAsia="zh-CN"/>
        </w:rPr>
        <w:t>Q:</w:t>
      </w:r>
      <w:r>
        <w:rPr>
          <w:lang w:eastAsia="zh-CN"/>
        </w:rPr>
        <w:t xml:space="preserve"> </w:t>
      </w:r>
      <w:r w:rsidR="0008713F">
        <w:rPr>
          <w:lang w:eastAsia="zh-CN"/>
        </w:rPr>
        <w:t xml:space="preserve">It might be reasonable for protection of </w:t>
      </w:r>
      <w:proofErr w:type="gramStart"/>
      <w:r w:rsidR="0008713F">
        <w:rPr>
          <w:lang w:eastAsia="zh-CN"/>
        </w:rPr>
        <w:t>coexistence</w:t>
      </w:r>
      <w:proofErr w:type="gramEnd"/>
      <w:r w:rsidR="0008713F">
        <w:rPr>
          <w:lang w:eastAsia="zh-CN"/>
        </w:rPr>
        <w:t xml:space="preserve"> but it shall be based on fair principles. We need to analyze how much do we need for protection. It shouldn’t be more specific.</w:t>
      </w:r>
    </w:p>
    <w:p w14:paraId="7D446744" w14:textId="4E901500" w:rsidR="0008713F" w:rsidRDefault="0008713F" w:rsidP="00DF11ED">
      <w:pPr>
        <w:ind w:left="720"/>
        <w:rPr>
          <w:lang w:eastAsia="zh-CN"/>
        </w:rPr>
      </w:pPr>
      <w:r>
        <w:rPr>
          <w:rFonts w:hint="eastAsia"/>
          <w:lang w:eastAsia="zh-CN"/>
        </w:rPr>
        <w:t>A</w:t>
      </w:r>
      <w:r>
        <w:rPr>
          <w:lang w:eastAsia="zh-CN"/>
        </w:rPr>
        <w:t>: I think we have room to discuss. We need more time for analysis.</w:t>
      </w:r>
    </w:p>
    <w:p w14:paraId="08828076" w14:textId="573E29CA" w:rsidR="0008713F" w:rsidRDefault="0008713F" w:rsidP="00DF11ED">
      <w:pPr>
        <w:ind w:left="720"/>
        <w:rPr>
          <w:lang w:eastAsia="zh-CN"/>
        </w:rPr>
      </w:pPr>
      <w:r>
        <w:rPr>
          <w:rFonts w:hint="eastAsia"/>
          <w:lang w:eastAsia="zh-CN"/>
        </w:rPr>
        <w:t>Q</w:t>
      </w:r>
      <w:r>
        <w:rPr>
          <w:lang w:eastAsia="zh-CN"/>
        </w:rPr>
        <w:t>: I have questions on the way forward. We could defer the PAR texts until next meeting. Or we can put something and ask for straw poll.</w:t>
      </w:r>
    </w:p>
    <w:p w14:paraId="06D612B0" w14:textId="06C96542" w:rsidR="0008713F" w:rsidRDefault="0008713F" w:rsidP="00DF11ED">
      <w:pPr>
        <w:ind w:left="720"/>
        <w:rPr>
          <w:lang w:eastAsia="zh-CN"/>
        </w:rPr>
      </w:pPr>
      <w:r>
        <w:rPr>
          <w:rFonts w:hint="eastAsia"/>
          <w:lang w:eastAsia="zh-CN"/>
        </w:rPr>
        <w:t>A</w:t>
      </w:r>
      <w:r>
        <w:rPr>
          <w:lang w:eastAsia="zh-CN"/>
        </w:rPr>
        <w:t xml:space="preserve"> (Chair): This group is contribution </w:t>
      </w:r>
      <w:r w:rsidR="00151CC2">
        <w:rPr>
          <w:lang w:eastAsia="zh-CN"/>
        </w:rPr>
        <w:t>based. Last session we will discuss the PAR texts. We could setup baseline PAR for motion. Thank you for bringing this up and let the group discuss how to proceed.</w:t>
      </w:r>
    </w:p>
    <w:p w14:paraId="773E5689" w14:textId="5EA7EC98" w:rsidR="00151CC2" w:rsidRDefault="00151CC2" w:rsidP="00DF11ED">
      <w:pPr>
        <w:ind w:left="720"/>
        <w:rPr>
          <w:lang w:eastAsia="zh-CN"/>
        </w:rPr>
      </w:pPr>
      <w:r>
        <w:rPr>
          <w:rFonts w:hint="eastAsia"/>
          <w:lang w:eastAsia="zh-CN"/>
        </w:rPr>
        <w:t>Q</w:t>
      </w:r>
      <w:r>
        <w:rPr>
          <w:lang w:eastAsia="zh-CN"/>
        </w:rPr>
        <w:t>: I speak in favor of this straw poll because we need to get the senses on where the group is. I don’t think wait for a couple of more months is going to help.</w:t>
      </w:r>
    </w:p>
    <w:p w14:paraId="6B2C7F39" w14:textId="6CB83CEB" w:rsidR="00151CC2" w:rsidRDefault="00151CC2" w:rsidP="00DF11ED">
      <w:pPr>
        <w:ind w:left="720"/>
        <w:rPr>
          <w:lang w:eastAsia="zh-CN"/>
        </w:rPr>
      </w:pPr>
      <w:r>
        <w:rPr>
          <w:rFonts w:hint="eastAsia"/>
          <w:lang w:eastAsia="zh-CN"/>
        </w:rPr>
        <w:t>A</w:t>
      </w:r>
      <w:r>
        <w:rPr>
          <w:lang w:eastAsia="zh-CN"/>
        </w:rPr>
        <w:t>: I think we need more people to join the group and do some evaluation.</w:t>
      </w:r>
    </w:p>
    <w:p w14:paraId="7305E872" w14:textId="07CE75F2" w:rsidR="00151CC2" w:rsidRDefault="00151CC2" w:rsidP="00DF11ED">
      <w:pPr>
        <w:ind w:left="720"/>
        <w:rPr>
          <w:lang w:eastAsia="zh-CN"/>
        </w:rPr>
      </w:pPr>
      <w:r>
        <w:rPr>
          <w:rFonts w:hint="eastAsia"/>
          <w:lang w:eastAsia="zh-CN"/>
        </w:rPr>
        <w:t>Q</w:t>
      </w:r>
      <w:r>
        <w:rPr>
          <w:lang w:eastAsia="zh-CN"/>
        </w:rPr>
        <w:t xml:space="preserve">: </w:t>
      </w:r>
      <w:r w:rsidR="00F14800">
        <w:rPr>
          <w:lang w:eastAsia="zh-CN"/>
        </w:rPr>
        <w:t>If putting restrictions in the PAR, it will need more time to evaluate. I prefer to keep it open and leave it for later technical discussion.</w:t>
      </w:r>
    </w:p>
    <w:p w14:paraId="30135707" w14:textId="77777777" w:rsidR="00C36BAD" w:rsidRDefault="00C36BAD" w:rsidP="00DF11ED">
      <w:pPr>
        <w:ind w:left="720"/>
        <w:rPr>
          <w:lang w:eastAsia="zh-CN"/>
        </w:rPr>
      </w:pPr>
    </w:p>
    <w:p w14:paraId="4E5665B3" w14:textId="7BF5388E" w:rsidR="00FD6C29" w:rsidRDefault="00FD6C29" w:rsidP="00FD6C29">
      <w:pPr>
        <w:pStyle w:val="11"/>
        <w:numPr>
          <w:ilvl w:val="1"/>
          <w:numId w:val="1"/>
        </w:numPr>
      </w:pPr>
      <w:r>
        <w:t>Presentation of IEEE 802.</w:t>
      </w:r>
      <w:r w:rsidR="00F14800" w:rsidRPr="00F33C1A">
        <w:rPr>
          <w:lang w:eastAsia="zh-CN"/>
        </w:rPr>
        <w:t>11-23/1601, AMP Communication Channel Usage Estimation, Sebastian Max (Ericsson)</w:t>
      </w:r>
    </w:p>
    <w:p w14:paraId="480B6A88" w14:textId="204AD2B3" w:rsidR="001D1347" w:rsidRDefault="00FD6C29" w:rsidP="00FD6C29">
      <w:pPr>
        <w:ind w:left="720"/>
      </w:pPr>
      <w:r>
        <w:t xml:space="preserve">Q: </w:t>
      </w:r>
      <w:r w:rsidR="001D1347">
        <w:t xml:space="preserve">I think this is good contribution and express our concern. On slide 10, it’s clear for the impact to the file download service. If it is a latency sensitive service, you will have 0.2 or 0.3 glitch, it will be </w:t>
      </w:r>
      <w:proofErr w:type="gramStart"/>
      <w:r w:rsidR="001D1347">
        <w:t>an</w:t>
      </w:r>
      <w:proofErr w:type="gramEnd"/>
      <w:r w:rsidR="001D1347">
        <w:t xml:space="preserve"> user experience issue.</w:t>
      </w:r>
    </w:p>
    <w:p w14:paraId="7181DCF0" w14:textId="6DB4555C" w:rsidR="001D1347" w:rsidRDefault="001D1347" w:rsidP="00FD6C29">
      <w:pPr>
        <w:ind w:left="720"/>
        <w:rPr>
          <w:lang w:eastAsia="zh-CN"/>
        </w:rPr>
      </w:pPr>
      <w:r>
        <w:rPr>
          <w:rFonts w:hint="eastAsia"/>
          <w:lang w:eastAsia="zh-CN"/>
        </w:rPr>
        <w:lastRenderedPageBreak/>
        <w:t>A</w:t>
      </w:r>
      <w:r>
        <w:rPr>
          <w:lang w:eastAsia="zh-CN"/>
        </w:rPr>
        <w:t xml:space="preserve">: </w:t>
      </w:r>
      <w:r w:rsidR="001E6B9A">
        <w:rPr>
          <w:lang w:eastAsia="zh-CN"/>
        </w:rPr>
        <w:t>This delay is not packet delay. It is the delay of the complete file download. The channel access delay is not delayed by half seconds, rather the max delay is 250 microseconds which is on the order of doing backoff. You can also tune the parameters like setting video to higher access category. It will slow down the AMP</w:t>
      </w:r>
      <w:r w:rsidR="00157908">
        <w:rPr>
          <w:lang w:eastAsia="zh-CN"/>
        </w:rPr>
        <w:t xml:space="preserve"> </w:t>
      </w:r>
      <w:r w:rsidR="00157908">
        <w:rPr>
          <w:rFonts w:hint="eastAsia"/>
          <w:lang w:eastAsia="zh-CN"/>
        </w:rPr>
        <w:t>transmission</w:t>
      </w:r>
      <w:r w:rsidR="001E6B9A">
        <w:rPr>
          <w:lang w:eastAsia="zh-CN"/>
        </w:rPr>
        <w:t xml:space="preserve"> but </w:t>
      </w:r>
      <w:proofErr w:type="spellStart"/>
      <w:r w:rsidR="001E6B9A">
        <w:rPr>
          <w:lang w:eastAsia="zh-CN"/>
        </w:rPr>
        <w:t>its</w:t>
      </w:r>
      <w:proofErr w:type="spellEnd"/>
      <w:r w:rsidR="001E6B9A">
        <w:rPr>
          <w:lang w:eastAsia="zh-CN"/>
        </w:rPr>
        <w:t xml:space="preserve"> OK.</w:t>
      </w:r>
    </w:p>
    <w:p w14:paraId="48885198" w14:textId="4DFD1F0B" w:rsidR="001E6B9A" w:rsidRDefault="001E6B9A" w:rsidP="00FD6C29">
      <w:pPr>
        <w:ind w:left="720"/>
        <w:rPr>
          <w:lang w:eastAsia="zh-CN"/>
        </w:rPr>
      </w:pPr>
      <w:r>
        <w:rPr>
          <w:rFonts w:hint="eastAsia"/>
          <w:lang w:eastAsia="zh-CN"/>
        </w:rPr>
        <w:t>Q</w:t>
      </w:r>
      <w:r>
        <w:rPr>
          <w:lang w:eastAsia="zh-CN"/>
        </w:rPr>
        <w:t xml:space="preserve">: </w:t>
      </w:r>
      <w:r w:rsidR="00157908">
        <w:rPr>
          <w:lang w:eastAsia="zh-CN"/>
        </w:rPr>
        <w:t>What will be the impact for video or audio services?</w:t>
      </w:r>
    </w:p>
    <w:p w14:paraId="029CBE32" w14:textId="3EB45192" w:rsidR="00157908" w:rsidRDefault="00157908" w:rsidP="00FD6C29">
      <w:pPr>
        <w:ind w:left="720"/>
        <w:rPr>
          <w:lang w:eastAsia="zh-CN"/>
        </w:rPr>
      </w:pPr>
      <w:r>
        <w:rPr>
          <w:lang w:eastAsia="zh-CN"/>
        </w:rPr>
        <w:t xml:space="preserve">A: If only the AMP AP can access the medium as here suggested, there will never be </w:t>
      </w:r>
      <w:r w:rsidR="0002767A">
        <w:rPr>
          <w:lang w:eastAsia="zh-CN"/>
        </w:rPr>
        <w:t xml:space="preserve">an AP which blocks the channel for long time. It will access the channel </w:t>
      </w:r>
      <w:r w:rsidR="00FD729D">
        <w:rPr>
          <w:rFonts w:hint="eastAsia"/>
          <w:lang w:eastAsia="zh-CN"/>
        </w:rPr>
        <w:t>for</w:t>
      </w:r>
      <w:r w:rsidR="00FD729D">
        <w:rPr>
          <w:lang w:eastAsia="zh-CN"/>
        </w:rPr>
        <w:t xml:space="preserve"> small </w:t>
      </w:r>
      <w:proofErr w:type="gramStart"/>
      <w:r w:rsidR="00FD729D">
        <w:rPr>
          <w:lang w:eastAsia="zh-CN"/>
        </w:rPr>
        <w:t>time period</w:t>
      </w:r>
      <w:proofErr w:type="gramEnd"/>
      <w:r w:rsidR="00FD729D">
        <w:rPr>
          <w:lang w:eastAsia="zh-CN"/>
        </w:rPr>
        <w:t xml:space="preserve"> and backoff. If you have </w:t>
      </w:r>
      <w:proofErr w:type="spellStart"/>
      <w:proofErr w:type="gramStart"/>
      <w:r w:rsidR="00FD729D">
        <w:rPr>
          <w:lang w:eastAsia="zh-CN"/>
        </w:rPr>
        <w:t>a</w:t>
      </w:r>
      <w:proofErr w:type="spellEnd"/>
      <w:proofErr w:type="gramEnd"/>
      <w:r w:rsidR="00FD729D">
        <w:rPr>
          <w:lang w:eastAsia="zh-CN"/>
        </w:rPr>
        <w:t xml:space="preserve"> audio streaming, it will win most of the backoff.</w:t>
      </w:r>
    </w:p>
    <w:p w14:paraId="2235E08C" w14:textId="5252950D" w:rsidR="00FD729D" w:rsidRPr="00157908" w:rsidRDefault="00FD729D" w:rsidP="00FD6C29">
      <w:pPr>
        <w:ind w:left="720"/>
        <w:rPr>
          <w:lang w:eastAsia="zh-CN"/>
        </w:rPr>
      </w:pPr>
      <w:r>
        <w:rPr>
          <w:lang w:eastAsia="zh-CN"/>
        </w:rPr>
        <w:t>C: I think 3000 devices for an AMP AP is an extreme case. The reasonable number is 300 or even 100 device per AP.</w:t>
      </w:r>
    </w:p>
    <w:p w14:paraId="77DB3A4C" w14:textId="700E5D92" w:rsidR="001D1347" w:rsidRDefault="00FD729D" w:rsidP="00FD6C29">
      <w:pPr>
        <w:ind w:left="720"/>
        <w:rPr>
          <w:lang w:eastAsia="zh-CN"/>
        </w:rPr>
      </w:pPr>
      <w:r>
        <w:rPr>
          <w:rFonts w:hint="eastAsia"/>
          <w:lang w:eastAsia="zh-CN"/>
        </w:rPr>
        <w:t>C</w:t>
      </w:r>
      <w:r>
        <w:rPr>
          <w:lang w:eastAsia="zh-CN"/>
        </w:rPr>
        <w:t>: In a use case that has 1000 devices, the interval is once a day or an hour. It’s nowhere near tenth of seconds.</w:t>
      </w:r>
    </w:p>
    <w:p w14:paraId="6898AFD7" w14:textId="77777777" w:rsidR="002B2B37" w:rsidRPr="00FD6C29" w:rsidRDefault="002B2B37" w:rsidP="00DF11ED">
      <w:pPr>
        <w:ind w:left="720"/>
        <w:rPr>
          <w:lang w:eastAsia="zh-CN"/>
        </w:rPr>
      </w:pPr>
    </w:p>
    <w:p w14:paraId="5107F236" w14:textId="77777777" w:rsidR="00B74DA5" w:rsidRDefault="00B74DA5" w:rsidP="00B74DA5">
      <w:pPr>
        <w:pStyle w:val="2"/>
        <w:numPr>
          <w:ilvl w:val="0"/>
          <w:numId w:val="1"/>
        </w:numPr>
        <w:rPr>
          <w:lang w:eastAsia="zh-CN"/>
        </w:rPr>
      </w:pPr>
      <w:r>
        <w:rPr>
          <w:rFonts w:hint="eastAsia"/>
          <w:lang w:eastAsia="zh-CN"/>
        </w:rPr>
        <w:t>Rec</w:t>
      </w:r>
      <w:r>
        <w:rPr>
          <w:lang w:eastAsia="zh-CN"/>
        </w:rPr>
        <w:t>ess</w:t>
      </w:r>
    </w:p>
    <w:p w14:paraId="38E3E0A1" w14:textId="064E2EFE" w:rsidR="00B74DA5" w:rsidRDefault="00B74DA5" w:rsidP="00B74DA5">
      <w:pPr>
        <w:pStyle w:val="11"/>
        <w:numPr>
          <w:ilvl w:val="1"/>
          <w:numId w:val="1"/>
        </w:numPr>
      </w:pPr>
      <w:r>
        <w:t>The chair announced the session recessed at 15:30 am ET.</w:t>
      </w:r>
    </w:p>
    <w:p w14:paraId="192D4041" w14:textId="2FF5E337" w:rsidR="00B74DA5" w:rsidRDefault="00B74DA5" w:rsidP="00B74DA5">
      <w:pPr>
        <w:pStyle w:val="11"/>
        <w:numPr>
          <w:ilvl w:val="1"/>
          <w:numId w:val="1"/>
        </w:numPr>
      </w:pPr>
      <w:r>
        <w:t>Next session will be on September 1</w:t>
      </w:r>
      <w:r>
        <w:rPr>
          <w:lang w:eastAsia="zh-CN"/>
        </w:rPr>
        <w:t>3th</w:t>
      </w:r>
      <w:r>
        <w:t>.</w:t>
      </w:r>
    </w:p>
    <w:p w14:paraId="7806C731" w14:textId="77777777" w:rsidR="00B74DA5" w:rsidRDefault="00B74DA5" w:rsidP="00B74DA5">
      <w:pPr>
        <w:rPr>
          <w:lang w:eastAsia="zh-CN"/>
        </w:rPr>
      </w:pPr>
    </w:p>
    <w:p w14:paraId="37148AE1" w14:textId="71C3AC54" w:rsidR="00B74DA5" w:rsidRDefault="00B74DA5" w:rsidP="00B74DA5">
      <w:pPr>
        <w:pStyle w:val="1"/>
        <w:tabs>
          <w:tab w:val="left" w:pos="6043"/>
        </w:tabs>
      </w:pPr>
      <w:r>
        <w:rPr>
          <w:rFonts w:hint="eastAsia"/>
          <w:lang w:eastAsia="zh-CN"/>
        </w:rPr>
        <w:t>Wednesday</w:t>
      </w:r>
      <w:r>
        <w:t>13 September 2023 @ 8:00-10</w:t>
      </w:r>
      <w:r>
        <w:rPr>
          <w:lang w:eastAsia="zh-CN"/>
        </w:rPr>
        <w:t>:</w:t>
      </w:r>
      <w:r>
        <w:t>00 ET</w:t>
      </w:r>
      <w:r>
        <w:tab/>
      </w:r>
    </w:p>
    <w:p w14:paraId="2A2098C1" w14:textId="59874EEC" w:rsidR="00B74DA5" w:rsidRPr="00F17A2A" w:rsidRDefault="00B74DA5" w:rsidP="00B74DA5">
      <w:pPr>
        <w:pStyle w:val="2"/>
        <w:numPr>
          <w:ilvl w:val="0"/>
          <w:numId w:val="1"/>
        </w:numPr>
      </w:pPr>
      <w:r w:rsidRPr="00F17A2A">
        <w:t>Opening (IEEE 802.11-23/</w:t>
      </w:r>
      <w:r>
        <w:t>1348</w:t>
      </w:r>
      <w:r w:rsidRPr="00F17A2A">
        <w:t xml:space="preserve"> r</w:t>
      </w:r>
      <w:r>
        <w:t>2</w:t>
      </w:r>
      <w:r w:rsidRPr="00F17A2A">
        <w:t>)</w:t>
      </w:r>
    </w:p>
    <w:p w14:paraId="3F90F4BD" w14:textId="63D306C2" w:rsidR="00B74DA5" w:rsidRPr="00F17A2A" w:rsidRDefault="00B74DA5" w:rsidP="00B74DA5">
      <w:pPr>
        <w:pStyle w:val="11"/>
        <w:numPr>
          <w:ilvl w:val="1"/>
          <w:numId w:val="1"/>
        </w:numPr>
      </w:pPr>
      <w:r w:rsidRPr="00F17A2A">
        <w:t xml:space="preserve">Call to order </w:t>
      </w:r>
      <w:r>
        <w:t>8</w:t>
      </w:r>
      <w:r w:rsidRPr="00F17A2A">
        <w:t>:</w:t>
      </w:r>
      <w:r>
        <w:t>0</w:t>
      </w:r>
      <w:r w:rsidRPr="00F17A2A">
        <w:t xml:space="preserve">0 am ET. </w:t>
      </w:r>
    </w:p>
    <w:p w14:paraId="3709BB38" w14:textId="77777777" w:rsidR="00B74DA5" w:rsidRPr="00F17A2A" w:rsidRDefault="00B74DA5" w:rsidP="00B74DA5">
      <w:pPr>
        <w:pStyle w:val="11"/>
        <w:numPr>
          <w:ilvl w:val="1"/>
          <w:numId w:val="1"/>
        </w:numPr>
      </w:pPr>
      <w:r w:rsidRPr="00F17A2A">
        <w:t>Chair, Bo Sun (</w:t>
      </w:r>
      <w:proofErr w:type="spellStart"/>
      <w:r w:rsidRPr="00F17A2A">
        <w:t>Sanechips</w:t>
      </w:r>
      <w:proofErr w:type="spellEnd"/>
      <w:r w:rsidRPr="00F17A2A">
        <w:t>), instructed members to record attendance in IMAT.</w:t>
      </w:r>
    </w:p>
    <w:p w14:paraId="0B6034E7" w14:textId="77777777" w:rsidR="00B74DA5" w:rsidRPr="00F17A2A" w:rsidRDefault="00B74DA5" w:rsidP="00B74DA5">
      <w:pPr>
        <w:pStyle w:val="11"/>
        <w:numPr>
          <w:ilvl w:val="1"/>
          <w:numId w:val="1"/>
        </w:numPr>
      </w:pPr>
      <w:r w:rsidRPr="00F17A2A">
        <w:t xml:space="preserve">Chair introduced the patent policy and meeting rules (slides 2-8). </w:t>
      </w:r>
    </w:p>
    <w:p w14:paraId="04DA486E" w14:textId="77777777" w:rsidR="00B74DA5" w:rsidRPr="00F17A2A" w:rsidRDefault="00B74DA5" w:rsidP="00B74DA5">
      <w:pPr>
        <w:pStyle w:val="11"/>
        <w:numPr>
          <w:ilvl w:val="1"/>
          <w:numId w:val="1"/>
        </w:numPr>
      </w:pPr>
      <w:r w:rsidRPr="00F17A2A">
        <w:t>No response to the call for patents.</w:t>
      </w:r>
    </w:p>
    <w:p w14:paraId="45195484" w14:textId="77777777" w:rsidR="00B74DA5" w:rsidRPr="00F17A2A" w:rsidRDefault="00B74DA5" w:rsidP="00B74DA5">
      <w:pPr>
        <w:pStyle w:val="11"/>
        <w:numPr>
          <w:ilvl w:val="1"/>
          <w:numId w:val="1"/>
        </w:numPr>
      </w:pPr>
      <w:r w:rsidRPr="00F17A2A">
        <w:t>Chair introduced IEEE-SA COPYRIGHT POLICY (slides 9-10)</w:t>
      </w:r>
    </w:p>
    <w:p w14:paraId="77CC1A66" w14:textId="77777777" w:rsidR="00B74DA5" w:rsidRPr="00F17A2A" w:rsidRDefault="00B74DA5" w:rsidP="00B74DA5">
      <w:pPr>
        <w:pStyle w:val="11"/>
        <w:numPr>
          <w:ilvl w:val="1"/>
          <w:numId w:val="1"/>
        </w:numPr>
      </w:pPr>
      <w:r w:rsidRPr="00F17A2A">
        <w:t>Chair reviewed other Guidelines</w:t>
      </w:r>
      <w:r w:rsidRPr="00F17A2A">
        <w:rPr>
          <w:lang w:eastAsia="zh-CN"/>
        </w:rPr>
        <w:t>, Participation</w:t>
      </w:r>
      <w:r w:rsidRPr="00F17A2A">
        <w:t xml:space="preserve"> </w:t>
      </w:r>
      <w:r w:rsidRPr="00F17A2A">
        <w:rPr>
          <w:rFonts w:hint="eastAsia"/>
          <w:lang w:eastAsia="zh-CN"/>
        </w:rPr>
        <w:t>and</w:t>
      </w:r>
      <w:r w:rsidRPr="00F17A2A">
        <w:t xml:space="preserve"> Guideline for Straw Polls (slides 11-1</w:t>
      </w:r>
      <w:r>
        <w:t>4</w:t>
      </w:r>
      <w:r w:rsidRPr="00F17A2A">
        <w:t>).</w:t>
      </w:r>
    </w:p>
    <w:p w14:paraId="6C1DC213" w14:textId="77777777" w:rsidR="00B74DA5" w:rsidRPr="00F17A2A" w:rsidRDefault="00B74DA5" w:rsidP="00B74DA5">
      <w:pPr>
        <w:pStyle w:val="11"/>
        <w:numPr>
          <w:ilvl w:val="1"/>
          <w:numId w:val="1"/>
        </w:numPr>
      </w:pPr>
      <w:r w:rsidRPr="00F17A2A">
        <w:t xml:space="preserve">Chair </w:t>
      </w:r>
      <w:r>
        <w:t>reminds the group that this meeting is part of IEEE 802 wireless interim and paid registration is required for attendance</w:t>
      </w:r>
      <w:r w:rsidRPr="00F17A2A">
        <w:t>.</w:t>
      </w:r>
    </w:p>
    <w:p w14:paraId="4CAB3907" w14:textId="77777777" w:rsidR="00B74DA5" w:rsidRPr="00F17A2A" w:rsidRDefault="00B74DA5" w:rsidP="00B74DA5">
      <w:pPr>
        <w:pStyle w:val="11"/>
        <w:numPr>
          <w:ilvl w:val="1"/>
          <w:numId w:val="1"/>
        </w:numPr>
      </w:pPr>
      <w:r w:rsidRPr="00F17A2A">
        <w:t xml:space="preserve">Chair reviewed </w:t>
      </w:r>
      <w:r>
        <w:t>the meeting plan during the interim and the submission list</w:t>
      </w:r>
      <w:r w:rsidRPr="00F17A2A">
        <w:t xml:space="preserve"> (slides </w:t>
      </w:r>
      <w:r>
        <w:t>16-18</w:t>
      </w:r>
      <w:r w:rsidRPr="00F17A2A">
        <w:t>).</w:t>
      </w:r>
    </w:p>
    <w:p w14:paraId="5FB7B18F" w14:textId="77777777" w:rsidR="00B74DA5" w:rsidRPr="00F17A2A" w:rsidRDefault="00B74DA5" w:rsidP="00B74DA5">
      <w:pPr>
        <w:pStyle w:val="11"/>
        <w:numPr>
          <w:ilvl w:val="1"/>
          <w:numId w:val="1"/>
        </w:numPr>
      </w:pPr>
      <w:r>
        <w:rPr>
          <w:lang w:eastAsia="zh-CN"/>
        </w:rPr>
        <w:t>Hao Wang</w:t>
      </w:r>
      <w:r w:rsidRPr="00F17A2A">
        <w:rPr>
          <w:lang w:eastAsia="zh-CN"/>
        </w:rPr>
        <w:t xml:space="preserve"> (</w:t>
      </w:r>
      <w:r>
        <w:rPr>
          <w:lang w:eastAsia="zh-CN"/>
        </w:rPr>
        <w:t>Tencent</w:t>
      </w:r>
      <w:r w:rsidRPr="00F17A2A">
        <w:rPr>
          <w:lang w:eastAsia="zh-CN"/>
        </w:rPr>
        <w:t xml:space="preserve">) is </w:t>
      </w:r>
      <w:r>
        <w:rPr>
          <w:lang w:eastAsia="zh-CN"/>
        </w:rPr>
        <w:t xml:space="preserve">the </w:t>
      </w:r>
      <w:r w:rsidRPr="00F17A2A">
        <w:rPr>
          <w:lang w:eastAsia="zh-CN"/>
        </w:rPr>
        <w:t>secretary.</w:t>
      </w:r>
    </w:p>
    <w:p w14:paraId="2523A9FF" w14:textId="77777777" w:rsidR="00B74DA5" w:rsidRPr="00F17A2A" w:rsidRDefault="00B74DA5" w:rsidP="00B74DA5">
      <w:pPr>
        <w:pStyle w:val="11"/>
        <w:numPr>
          <w:ilvl w:val="1"/>
          <w:numId w:val="1"/>
        </w:numPr>
      </w:pPr>
      <w:r w:rsidRPr="00F17A2A">
        <w:t xml:space="preserve">Chair call for approval of the agenda of the AMP </w:t>
      </w:r>
      <w:r>
        <w:t>session (slide 24)</w:t>
      </w:r>
      <w:r w:rsidRPr="00F17A2A">
        <w:t xml:space="preserve">. </w:t>
      </w:r>
    </w:p>
    <w:p w14:paraId="643D5674" w14:textId="38895275" w:rsidR="00B74DA5" w:rsidRPr="00F17A2A" w:rsidRDefault="00B74DA5" w:rsidP="00B74DA5">
      <w:pPr>
        <w:pStyle w:val="2"/>
        <w:numPr>
          <w:ilvl w:val="0"/>
          <w:numId w:val="1"/>
        </w:numPr>
      </w:pPr>
      <w:r w:rsidRPr="00F17A2A">
        <w:t xml:space="preserve">Agenda (IEEE 802.11-23/ </w:t>
      </w:r>
      <w:r>
        <w:t>1348</w:t>
      </w:r>
      <w:r w:rsidRPr="00F17A2A">
        <w:t xml:space="preserve"> r</w:t>
      </w:r>
      <w:r w:rsidR="007F06D5">
        <w:t>2</w:t>
      </w:r>
      <w:r w:rsidRPr="00F17A2A">
        <w:t>)</w:t>
      </w:r>
    </w:p>
    <w:p w14:paraId="202A9089" w14:textId="15AE8437" w:rsidR="00B74DA5" w:rsidRDefault="00B74DA5" w:rsidP="00B74DA5">
      <w:pPr>
        <w:pStyle w:val="11"/>
        <w:numPr>
          <w:ilvl w:val="1"/>
          <w:numId w:val="1"/>
        </w:numPr>
      </w:pPr>
      <w:r>
        <w:t xml:space="preserve">Chair presented the agenda: </w:t>
      </w:r>
      <w:r w:rsidRPr="006871D0">
        <w:t>https://mentor.ieee.org/802.11/dcn/23/11-23-1348-0</w:t>
      </w:r>
      <w:r w:rsidR="007F06D5">
        <w:t>2</w:t>
      </w:r>
      <w:r w:rsidRPr="006871D0">
        <w:t>-0amp-amp-sg-meeting-agenda-for-sep-interim-2023.pptx</w:t>
      </w:r>
      <w:r>
        <w:t>. (</w:t>
      </w:r>
      <w:proofErr w:type="gramStart"/>
      <w:r>
        <w:t>slide</w:t>
      </w:r>
      <w:r>
        <w:rPr>
          <w:rFonts w:hint="eastAsia"/>
          <w:lang w:eastAsia="zh-CN"/>
        </w:rPr>
        <w:t>s</w:t>
      </w:r>
      <w:proofErr w:type="gramEnd"/>
      <w:r>
        <w:t xml:space="preserve"> 2</w:t>
      </w:r>
      <w:r w:rsidR="007F06D5">
        <w:t>7</w:t>
      </w:r>
      <w:r>
        <w:t>)</w:t>
      </w:r>
    </w:p>
    <w:p w14:paraId="31C84CD0" w14:textId="77777777" w:rsidR="007F06D5" w:rsidRPr="007F06D5" w:rsidRDefault="007F06D5" w:rsidP="007F06D5">
      <w:pPr>
        <w:pStyle w:val="11"/>
        <w:numPr>
          <w:ilvl w:val="2"/>
          <w:numId w:val="1"/>
        </w:numPr>
      </w:pPr>
      <w:r w:rsidRPr="007F06D5">
        <w:rPr>
          <w:lang w:val="en-GB"/>
        </w:rPr>
        <w:t xml:space="preserve">Call </w:t>
      </w:r>
      <w:r w:rsidRPr="007F06D5">
        <w:t>meeting to order and remind the group to record attendance on imat.ieee.org</w:t>
      </w:r>
    </w:p>
    <w:p w14:paraId="6C3799E8" w14:textId="77777777" w:rsidR="007F06D5" w:rsidRPr="007F06D5" w:rsidRDefault="007F06D5" w:rsidP="007F06D5">
      <w:pPr>
        <w:pStyle w:val="11"/>
        <w:numPr>
          <w:ilvl w:val="2"/>
          <w:numId w:val="1"/>
        </w:numPr>
      </w:pPr>
      <w:r w:rsidRPr="007F06D5">
        <w:rPr>
          <w:lang w:val="en-GB"/>
        </w:rPr>
        <w:t xml:space="preserve">IEEE-SA IPR policies </w:t>
      </w:r>
      <w:r w:rsidRPr="007F06D5">
        <w:t>and meeting rules</w:t>
      </w:r>
    </w:p>
    <w:p w14:paraId="2C184B06" w14:textId="77777777" w:rsidR="007F06D5" w:rsidRPr="007F06D5" w:rsidRDefault="007F06D5" w:rsidP="007F06D5">
      <w:pPr>
        <w:pStyle w:val="11"/>
        <w:numPr>
          <w:ilvl w:val="2"/>
          <w:numId w:val="1"/>
        </w:numPr>
      </w:pPr>
      <w:r w:rsidRPr="007F06D5">
        <w:t xml:space="preserve">Approval of </w:t>
      </w:r>
      <w:r w:rsidRPr="007F06D5">
        <w:rPr>
          <w:lang w:val="en-GB"/>
        </w:rPr>
        <w:t>agenda</w:t>
      </w:r>
    </w:p>
    <w:p w14:paraId="3B02F4D4" w14:textId="77777777" w:rsidR="007F06D5" w:rsidRPr="007F06D5" w:rsidRDefault="007F06D5" w:rsidP="007F06D5">
      <w:pPr>
        <w:pStyle w:val="11"/>
        <w:numPr>
          <w:ilvl w:val="2"/>
          <w:numId w:val="1"/>
        </w:numPr>
      </w:pPr>
      <w:r w:rsidRPr="007F06D5">
        <w:lastRenderedPageBreak/>
        <w:t>Contribution discussion</w:t>
      </w:r>
    </w:p>
    <w:p w14:paraId="7B774613" w14:textId="77777777" w:rsidR="007F06D5" w:rsidRPr="007F06D5" w:rsidRDefault="007F06D5" w:rsidP="007F06D5">
      <w:pPr>
        <w:pStyle w:val="11"/>
        <w:numPr>
          <w:ilvl w:val="3"/>
          <w:numId w:val="1"/>
        </w:numPr>
      </w:pPr>
      <w:r w:rsidRPr="007F06D5">
        <w:t xml:space="preserve">11-23/1596, PHY considerations for AMP devices, </w:t>
      </w:r>
      <w:proofErr w:type="spellStart"/>
      <w:r w:rsidRPr="007F06D5">
        <w:t>Amichai</w:t>
      </w:r>
      <w:proofErr w:type="spellEnd"/>
      <w:r w:rsidRPr="007F06D5">
        <w:t xml:space="preserve"> </w:t>
      </w:r>
      <w:proofErr w:type="spellStart"/>
      <w:r w:rsidRPr="007F06D5">
        <w:t>Sanderovich</w:t>
      </w:r>
      <w:proofErr w:type="spellEnd"/>
      <w:r w:rsidRPr="007F06D5">
        <w:t xml:space="preserve"> (</w:t>
      </w:r>
      <w:proofErr w:type="spellStart"/>
      <w:r w:rsidRPr="007F06D5">
        <w:t>Wiliot</w:t>
      </w:r>
      <w:proofErr w:type="spellEnd"/>
      <w:r w:rsidRPr="007F06D5">
        <w:t>)</w:t>
      </w:r>
    </w:p>
    <w:p w14:paraId="010C8333" w14:textId="77777777" w:rsidR="007F06D5" w:rsidRPr="007F06D5" w:rsidRDefault="007F06D5" w:rsidP="007F06D5">
      <w:pPr>
        <w:pStyle w:val="11"/>
        <w:numPr>
          <w:ilvl w:val="2"/>
          <w:numId w:val="1"/>
        </w:numPr>
      </w:pPr>
      <w:r w:rsidRPr="007F06D5">
        <w:t xml:space="preserve">PAR (11-23/1006) / CSD (11-23/1212) discussion </w:t>
      </w:r>
    </w:p>
    <w:p w14:paraId="5811FA77" w14:textId="77777777" w:rsidR="007F06D5" w:rsidRPr="007F06D5" w:rsidRDefault="007F06D5" w:rsidP="007F06D5">
      <w:pPr>
        <w:pStyle w:val="11"/>
        <w:numPr>
          <w:ilvl w:val="2"/>
          <w:numId w:val="1"/>
        </w:numPr>
      </w:pPr>
      <w:r w:rsidRPr="007F06D5">
        <w:t>Any other business?</w:t>
      </w:r>
    </w:p>
    <w:p w14:paraId="44C29740" w14:textId="77777777" w:rsidR="007F06D5" w:rsidRPr="007F06D5" w:rsidRDefault="007F06D5" w:rsidP="007F06D5">
      <w:pPr>
        <w:pStyle w:val="11"/>
        <w:numPr>
          <w:ilvl w:val="2"/>
          <w:numId w:val="1"/>
        </w:numPr>
      </w:pPr>
      <w:r w:rsidRPr="007F06D5">
        <w:rPr>
          <w:lang w:val="en-GB"/>
        </w:rPr>
        <w:t>Recess</w:t>
      </w:r>
    </w:p>
    <w:p w14:paraId="3F86A487" w14:textId="77777777" w:rsidR="00B74DA5" w:rsidRDefault="00B74DA5" w:rsidP="00B74DA5">
      <w:pPr>
        <w:pStyle w:val="11"/>
        <w:numPr>
          <w:ilvl w:val="1"/>
          <w:numId w:val="1"/>
        </w:numPr>
      </w:pPr>
      <w:r>
        <w:t>No objection, Agenda approved.</w:t>
      </w:r>
    </w:p>
    <w:p w14:paraId="2B629255" w14:textId="77777777" w:rsidR="00B74DA5" w:rsidRDefault="00B74DA5" w:rsidP="00B74DA5">
      <w:pPr>
        <w:pStyle w:val="2"/>
        <w:numPr>
          <w:ilvl w:val="0"/>
          <w:numId w:val="1"/>
        </w:numPr>
      </w:pPr>
      <w:r>
        <w:t>Contribution discussion</w:t>
      </w:r>
    </w:p>
    <w:p w14:paraId="7F947EB2" w14:textId="75635B05" w:rsidR="00B74DA5" w:rsidRDefault="00B74DA5" w:rsidP="00B74DA5">
      <w:pPr>
        <w:pStyle w:val="11"/>
        <w:numPr>
          <w:ilvl w:val="1"/>
          <w:numId w:val="1"/>
        </w:numPr>
      </w:pPr>
      <w:r>
        <w:t>Presentation of IEEE 802.</w:t>
      </w:r>
      <w:r w:rsidR="00C56674" w:rsidRPr="007F06D5">
        <w:t xml:space="preserve">11-23/1596, PHY considerations for AMP devices, </w:t>
      </w:r>
      <w:proofErr w:type="spellStart"/>
      <w:r w:rsidR="00C56674" w:rsidRPr="007F06D5">
        <w:t>Amichai</w:t>
      </w:r>
      <w:proofErr w:type="spellEnd"/>
      <w:r w:rsidR="00C56674" w:rsidRPr="007F06D5">
        <w:t xml:space="preserve"> </w:t>
      </w:r>
      <w:proofErr w:type="spellStart"/>
      <w:r w:rsidR="00C56674" w:rsidRPr="007F06D5">
        <w:t>Sanderovich</w:t>
      </w:r>
      <w:proofErr w:type="spellEnd"/>
      <w:r w:rsidR="00C56674" w:rsidRPr="007F06D5">
        <w:t xml:space="preserve"> (</w:t>
      </w:r>
      <w:proofErr w:type="spellStart"/>
      <w:r w:rsidR="00C56674" w:rsidRPr="007F06D5">
        <w:t>Wiliot</w:t>
      </w:r>
      <w:proofErr w:type="spellEnd"/>
      <w:r w:rsidR="00C56674" w:rsidRPr="007F06D5">
        <w:t>)</w:t>
      </w:r>
    </w:p>
    <w:p w14:paraId="6C007FB3" w14:textId="3EF47A68" w:rsidR="00EC71C5" w:rsidRDefault="00B74DA5" w:rsidP="00B74DA5">
      <w:pPr>
        <w:ind w:left="720"/>
        <w:rPr>
          <w:lang w:eastAsia="zh-CN"/>
        </w:rPr>
      </w:pPr>
      <w:r>
        <w:t xml:space="preserve">Q: </w:t>
      </w:r>
      <w:r w:rsidR="00EC71C5">
        <w:rPr>
          <w:rFonts w:hint="eastAsia"/>
          <w:lang w:eastAsia="zh-CN"/>
        </w:rPr>
        <w:t>Based</w:t>
      </w:r>
      <w:r w:rsidR="00EC71C5">
        <w:rPr>
          <w:lang w:eastAsia="zh-CN"/>
        </w:rPr>
        <w:t xml:space="preserve"> on the results, the legacy method is not efficient for AMP design, I’m wondering why are you proposing to use 11b type of signal? It’s not optimized for this type of application. I suggest </w:t>
      </w:r>
      <w:proofErr w:type="gramStart"/>
      <w:r w:rsidR="00EC71C5">
        <w:rPr>
          <w:lang w:eastAsia="zh-CN"/>
        </w:rPr>
        <w:t>to design</w:t>
      </w:r>
      <w:proofErr w:type="gramEnd"/>
      <w:r w:rsidR="00EC71C5">
        <w:rPr>
          <w:lang w:eastAsia="zh-CN"/>
        </w:rPr>
        <w:t xml:space="preserve"> new feature on Sub-1Ghz.</w:t>
      </w:r>
    </w:p>
    <w:p w14:paraId="51DC7DD3" w14:textId="4C9B81D2" w:rsidR="00EC71C5" w:rsidRDefault="00EC71C5" w:rsidP="00B74DA5">
      <w:pPr>
        <w:ind w:left="720"/>
        <w:rPr>
          <w:lang w:eastAsia="zh-CN"/>
        </w:rPr>
      </w:pPr>
      <w:r>
        <w:rPr>
          <w:rFonts w:hint="eastAsia"/>
          <w:lang w:eastAsia="zh-CN"/>
        </w:rPr>
        <w:t>A</w:t>
      </w:r>
      <w:r>
        <w:rPr>
          <w:lang w:eastAsia="zh-CN"/>
        </w:rPr>
        <w:t>: I believe the existing waveform can be innovated and maintain to communicate with the legacy, not invent everything from the beginning. No need to stick with DSSS and we can make it simple enough for battery-less. We want the ability of the legacy to receive which is benefit for the market. We believe there is significant room to improve and want to use the existing 2.4Ghz tech. If we start from the scratch, it may be the best, but I’m not sure.</w:t>
      </w:r>
    </w:p>
    <w:p w14:paraId="289F422E" w14:textId="697E4F83" w:rsidR="00EC71C5" w:rsidRDefault="00EC71C5" w:rsidP="00B74DA5">
      <w:pPr>
        <w:ind w:left="720"/>
        <w:rPr>
          <w:lang w:eastAsia="zh-CN"/>
        </w:rPr>
      </w:pPr>
      <w:r>
        <w:rPr>
          <w:rFonts w:hint="eastAsia"/>
          <w:lang w:eastAsia="zh-CN"/>
        </w:rPr>
        <w:t>Q</w:t>
      </w:r>
      <w:r>
        <w:rPr>
          <w:lang w:eastAsia="zh-CN"/>
        </w:rPr>
        <w:t xml:space="preserve">: </w:t>
      </w:r>
      <w:r w:rsidR="006F45F2">
        <w:rPr>
          <w:lang w:eastAsia="zh-CN"/>
        </w:rPr>
        <w:t>For the DL, you prefer to use the existing tech with software update, but for UL there is no protection?</w:t>
      </w:r>
    </w:p>
    <w:p w14:paraId="2DBD3BFE" w14:textId="5072BDD7" w:rsidR="006F45F2" w:rsidRDefault="006F45F2" w:rsidP="00B74DA5">
      <w:pPr>
        <w:ind w:left="720"/>
        <w:rPr>
          <w:lang w:eastAsia="zh-CN"/>
        </w:rPr>
      </w:pPr>
      <w:r>
        <w:rPr>
          <w:lang w:eastAsia="zh-CN"/>
        </w:rPr>
        <w:t>A: Rely on the legacy for the DL, its strong protection. There is some protection on UL but its lower. We need to analyze how much protection is needed.</w:t>
      </w:r>
    </w:p>
    <w:p w14:paraId="5CE9C79B" w14:textId="194E259F" w:rsidR="006F45F2" w:rsidRDefault="006F45F2" w:rsidP="00B74DA5">
      <w:pPr>
        <w:ind w:left="720"/>
        <w:rPr>
          <w:lang w:eastAsia="zh-CN"/>
        </w:rPr>
      </w:pPr>
      <w:r>
        <w:rPr>
          <w:rFonts w:hint="eastAsia"/>
          <w:lang w:eastAsia="zh-CN"/>
        </w:rPr>
        <w:t>Q</w:t>
      </w:r>
      <w:r>
        <w:rPr>
          <w:lang w:eastAsia="zh-CN"/>
        </w:rPr>
        <w:t>: What change is needed for UL?</w:t>
      </w:r>
    </w:p>
    <w:p w14:paraId="660611B6" w14:textId="6B07DF89" w:rsidR="006F45F2" w:rsidRDefault="006F45F2" w:rsidP="00B74DA5">
      <w:pPr>
        <w:ind w:left="720"/>
        <w:rPr>
          <w:lang w:eastAsia="zh-CN"/>
        </w:rPr>
      </w:pPr>
      <w:r>
        <w:rPr>
          <w:rFonts w:hint="eastAsia"/>
          <w:lang w:eastAsia="zh-CN"/>
        </w:rPr>
        <w:t>A</w:t>
      </w:r>
      <w:r>
        <w:rPr>
          <w:lang w:eastAsia="zh-CN"/>
        </w:rPr>
        <w:t>: CCK can work on 10Mbps, and new preamble. And we need to reduce the size of header.</w:t>
      </w:r>
    </w:p>
    <w:p w14:paraId="28177BB0" w14:textId="3F450DD6" w:rsidR="006F45F2" w:rsidRDefault="006F45F2" w:rsidP="00B74DA5">
      <w:pPr>
        <w:ind w:left="720"/>
        <w:rPr>
          <w:lang w:eastAsia="zh-CN"/>
        </w:rPr>
      </w:pPr>
      <w:r>
        <w:rPr>
          <w:rFonts w:hint="eastAsia"/>
          <w:lang w:eastAsia="zh-CN"/>
        </w:rPr>
        <w:t>Q</w:t>
      </w:r>
      <w:r>
        <w:rPr>
          <w:lang w:eastAsia="zh-CN"/>
        </w:rPr>
        <w:t xml:space="preserve">: </w:t>
      </w:r>
      <w:r>
        <w:rPr>
          <w:rFonts w:hint="eastAsia"/>
          <w:lang w:eastAsia="zh-CN"/>
        </w:rPr>
        <w:t>In</w:t>
      </w:r>
      <w:r>
        <w:rPr>
          <w:lang w:eastAsia="zh-CN"/>
        </w:rPr>
        <w:t xml:space="preserve"> some use cases, if you want to develop uplink channel on 2.4Ghz, </w:t>
      </w:r>
      <w:proofErr w:type="spellStart"/>
      <w:r>
        <w:rPr>
          <w:lang w:eastAsia="zh-CN"/>
        </w:rPr>
        <w:t>its</w:t>
      </w:r>
      <w:proofErr w:type="spellEnd"/>
      <w:r>
        <w:rPr>
          <w:lang w:eastAsia="zh-CN"/>
        </w:rPr>
        <w:t xml:space="preserve"> not necessary to carry preamble for UL. It’s better to use DL AP for protection, </w:t>
      </w:r>
      <w:proofErr w:type="spellStart"/>
      <w:r>
        <w:rPr>
          <w:lang w:eastAsia="zh-CN"/>
        </w:rPr>
        <w:t>e.g</w:t>
      </w:r>
      <w:proofErr w:type="spellEnd"/>
      <w:r>
        <w:rPr>
          <w:lang w:eastAsia="zh-CN"/>
        </w:rPr>
        <w:t xml:space="preserve"> CTS to self. </w:t>
      </w:r>
    </w:p>
    <w:p w14:paraId="57309525" w14:textId="1305088D" w:rsidR="006F45F2" w:rsidRDefault="006F45F2" w:rsidP="00B74DA5">
      <w:pPr>
        <w:ind w:left="720"/>
        <w:rPr>
          <w:lang w:eastAsia="zh-CN"/>
        </w:rPr>
      </w:pPr>
      <w:r>
        <w:rPr>
          <w:rFonts w:hint="eastAsia"/>
          <w:lang w:eastAsia="zh-CN"/>
        </w:rPr>
        <w:t>A</w:t>
      </w:r>
      <w:r>
        <w:rPr>
          <w:lang w:eastAsia="zh-CN"/>
        </w:rPr>
        <w:t xml:space="preserve">: There was a contribution in TIG which suggest </w:t>
      </w:r>
      <w:proofErr w:type="gramStart"/>
      <w:r>
        <w:rPr>
          <w:lang w:eastAsia="zh-CN"/>
        </w:rPr>
        <w:t>to let</w:t>
      </w:r>
      <w:proofErr w:type="gramEnd"/>
      <w:r>
        <w:rPr>
          <w:lang w:eastAsia="zh-CN"/>
        </w:rPr>
        <w:t xml:space="preserve"> AP send preamble then STA sends data.</w:t>
      </w:r>
    </w:p>
    <w:p w14:paraId="4325C34B" w14:textId="495479B5" w:rsidR="006F45F2" w:rsidRDefault="006F45F2" w:rsidP="00B74DA5">
      <w:pPr>
        <w:ind w:left="720"/>
        <w:rPr>
          <w:lang w:eastAsia="zh-CN"/>
        </w:rPr>
      </w:pPr>
      <w:r>
        <w:rPr>
          <w:rFonts w:hint="eastAsia"/>
          <w:lang w:eastAsia="zh-CN"/>
        </w:rPr>
        <w:t>Q</w:t>
      </w:r>
      <w:r>
        <w:rPr>
          <w:lang w:eastAsia="zh-CN"/>
        </w:rPr>
        <w:t>: The most energy efficient way is to use backscatter, there are strong advantage to use legacy 1Mbps DSSS waveform for it.</w:t>
      </w:r>
    </w:p>
    <w:p w14:paraId="48CDF0D7" w14:textId="795C3F98" w:rsidR="006F45F2" w:rsidRPr="006F45F2" w:rsidRDefault="006F45F2" w:rsidP="00B74DA5">
      <w:pPr>
        <w:ind w:left="720"/>
        <w:rPr>
          <w:rFonts w:hint="eastAsia"/>
          <w:lang w:eastAsia="zh-CN"/>
        </w:rPr>
      </w:pPr>
      <w:r>
        <w:rPr>
          <w:rFonts w:hint="eastAsia"/>
          <w:lang w:eastAsia="zh-CN"/>
        </w:rPr>
        <w:t>A</w:t>
      </w:r>
      <w:r>
        <w:rPr>
          <w:lang w:eastAsia="zh-CN"/>
        </w:rPr>
        <w:t>: Not ruling anything out.</w:t>
      </w:r>
    </w:p>
    <w:p w14:paraId="01DE8D9A" w14:textId="77777777" w:rsidR="001A510B" w:rsidRDefault="001A510B" w:rsidP="00B74DA5">
      <w:pPr>
        <w:ind w:left="720"/>
        <w:rPr>
          <w:lang w:eastAsia="zh-CN"/>
        </w:rPr>
      </w:pPr>
    </w:p>
    <w:p w14:paraId="3FCA12C3" w14:textId="57882F9E" w:rsidR="001A510B" w:rsidRDefault="001A510B" w:rsidP="001A510B">
      <w:pPr>
        <w:pStyle w:val="2"/>
        <w:numPr>
          <w:ilvl w:val="0"/>
          <w:numId w:val="1"/>
        </w:numPr>
      </w:pPr>
      <w:r>
        <w:t>PAR and CSD discussion</w:t>
      </w:r>
    </w:p>
    <w:p w14:paraId="4A2713C8" w14:textId="7DED1B52" w:rsidR="001A510B" w:rsidRDefault="00BF4A02" w:rsidP="00947955">
      <w:pPr>
        <w:pStyle w:val="11"/>
        <w:numPr>
          <w:ilvl w:val="1"/>
          <w:numId w:val="1"/>
        </w:numPr>
      </w:pPr>
      <w:r>
        <w:rPr>
          <w:rFonts w:hint="eastAsia"/>
          <w:lang w:eastAsia="zh-CN"/>
        </w:rPr>
        <w:t>Discussion</w:t>
      </w:r>
      <w:r>
        <w:rPr>
          <w:lang w:eastAsia="zh-CN"/>
        </w:rPr>
        <w:t xml:space="preserve"> </w:t>
      </w:r>
      <w:r w:rsidR="001A510B">
        <w:t xml:space="preserve">of </w:t>
      </w:r>
      <w:r w:rsidR="008F4D9A">
        <w:t>802.</w:t>
      </w:r>
      <w:r w:rsidR="001A510B">
        <w:t>11-23/1006</w:t>
      </w:r>
      <w:r>
        <w:t xml:space="preserve">r3, </w:t>
      </w:r>
      <w:r w:rsidR="008F4D9A">
        <w:t>IEEE</w:t>
      </w:r>
      <w:r>
        <w:t xml:space="preserve"> </w:t>
      </w:r>
      <w:r w:rsidRPr="00BF4A02">
        <w:t>802</w:t>
      </w:r>
      <w:r>
        <w:rPr>
          <w:rFonts w:hint="eastAsia"/>
          <w:lang w:eastAsia="zh-CN"/>
        </w:rPr>
        <w:t>.</w:t>
      </w:r>
      <w:r w:rsidRPr="00BF4A02">
        <w:t>11</w:t>
      </w:r>
      <w:r>
        <w:t xml:space="preserve"> </w:t>
      </w:r>
      <w:r w:rsidR="008F4D9A">
        <w:t>AMP</w:t>
      </w:r>
      <w:r>
        <w:t xml:space="preserve"> </w:t>
      </w:r>
      <w:r w:rsidR="008F4D9A">
        <w:t>SG</w:t>
      </w:r>
      <w:r>
        <w:t xml:space="preserve"> </w:t>
      </w:r>
      <w:r w:rsidRPr="00BF4A02">
        <w:t>proposed</w:t>
      </w:r>
      <w:r>
        <w:t xml:space="preserve"> </w:t>
      </w:r>
      <w:r w:rsidR="008F4D9A">
        <w:t>PAR</w:t>
      </w:r>
      <w:r>
        <w:t>, Bo Sun (</w:t>
      </w:r>
      <w:proofErr w:type="spellStart"/>
      <w:r>
        <w:t>Sanechips</w:t>
      </w:r>
      <w:proofErr w:type="spellEnd"/>
      <w:r>
        <w:t>)</w:t>
      </w:r>
    </w:p>
    <w:p w14:paraId="1D685BB4" w14:textId="0CBBEEA8" w:rsidR="00BF4A02" w:rsidRDefault="00D925FD" w:rsidP="00B74DA5">
      <w:pPr>
        <w:ind w:left="720"/>
        <w:rPr>
          <w:lang w:eastAsia="zh-CN"/>
        </w:rPr>
      </w:pPr>
      <w:r>
        <w:rPr>
          <w:lang w:eastAsia="zh-CN"/>
        </w:rPr>
        <w:t>C</w:t>
      </w:r>
      <w:r w:rsidR="001A510B">
        <w:rPr>
          <w:lang w:eastAsia="zh-CN"/>
        </w:rPr>
        <w:t xml:space="preserve">: </w:t>
      </w:r>
      <w:r w:rsidR="00BF4A02">
        <w:rPr>
          <w:lang w:eastAsia="zh-CN"/>
        </w:rPr>
        <w:t xml:space="preserve">Consider </w:t>
      </w:r>
      <w:proofErr w:type="gramStart"/>
      <w:r w:rsidR="00BF4A02">
        <w:rPr>
          <w:lang w:eastAsia="zh-CN"/>
        </w:rPr>
        <w:t>to use</w:t>
      </w:r>
      <w:proofErr w:type="gramEnd"/>
      <w:r w:rsidR="00BF4A02">
        <w:rPr>
          <w:lang w:eastAsia="zh-CN"/>
        </w:rPr>
        <w:t xml:space="preserve"> STA instead of device.</w:t>
      </w:r>
    </w:p>
    <w:p w14:paraId="20BF5310" w14:textId="3BF42D5A" w:rsidR="00BF4A02" w:rsidRDefault="00BF4A02" w:rsidP="00B74DA5">
      <w:pPr>
        <w:ind w:left="720"/>
        <w:rPr>
          <w:lang w:eastAsia="zh-CN"/>
        </w:rPr>
      </w:pPr>
      <w:r>
        <w:rPr>
          <w:rFonts w:hint="eastAsia"/>
          <w:lang w:eastAsia="zh-CN"/>
        </w:rPr>
        <w:t>C</w:t>
      </w:r>
      <w:r>
        <w:rPr>
          <w:lang w:eastAsia="zh-CN"/>
        </w:rPr>
        <w:t>: Difficult to agree on the second and third bullet. Need more time.</w:t>
      </w:r>
    </w:p>
    <w:p w14:paraId="217CBA54" w14:textId="22953C9C" w:rsidR="00BF4A02" w:rsidRDefault="00BF4A02" w:rsidP="00B74DA5">
      <w:pPr>
        <w:ind w:left="720"/>
        <w:rPr>
          <w:lang w:eastAsia="zh-CN"/>
        </w:rPr>
      </w:pPr>
      <w:r>
        <w:rPr>
          <w:rFonts w:hint="eastAsia"/>
          <w:lang w:eastAsia="zh-CN"/>
        </w:rPr>
        <w:t>C</w:t>
      </w:r>
      <w:r>
        <w:rPr>
          <w:lang w:eastAsia="zh-CN"/>
        </w:rPr>
        <w:t xml:space="preserve">: Suggest </w:t>
      </w:r>
      <w:proofErr w:type="gramStart"/>
      <w:r>
        <w:rPr>
          <w:lang w:eastAsia="zh-CN"/>
        </w:rPr>
        <w:t>to add</w:t>
      </w:r>
      <w:proofErr w:type="gramEnd"/>
      <w:r>
        <w:rPr>
          <w:lang w:eastAsia="zh-CN"/>
        </w:rPr>
        <w:t xml:space="preserve"> ‘Any new PHY defined for 2.4Ghz band subject to certain limits’.</w:t>
      </w:r>
    </w:p>
    <w:p w14:paraId="5242E372" w14:textId="6D10171B" w:rsidR="00BF4A02" w:rsidRDefault="00BF4A02" w:rsidP="00B74DA5">
      <w:pPr>
        <w:ind w:left="720"/>
        <w:rPr>
          <w:lang w:eastAsia="zh-CN"/>
        </w:rPr>
      </w:pPr>
      <w:r>
        <w:rPr>
          <w:lang w:eastAsia="zh-CN"/>
        </w:rPr>
        <w:lastRenderedPageBreak/>
        <w:t xml:space="preserve">C: I have some concerns on ‘at least one mode for energy harvest’. If you want to define it, </w:t>
      </w:r>
      <w:r>
        <w:rPr>
          <w:rFonts w:hint="eastAsia"/>
          <w:lang w:eastAsia="zh-CN"/>
        </w:rPr>
        <w:t>the</w:t>
      </w:r>
      <w:r>
        <w:rPr>
          <w:lang w:eastAsia="zh-CN"/>
        </w:rPr>
        <w:t xml:space="preserve"> new mode should be on Sub-1Ghz.</w:t>
      </w:r>
    </w:p>
    <w:p w14:paraId="1D5367B0" w14:textId="6A2AD8AB" w:rsidR="00BF4A02" w:rsidRDefault="00BF4A02" w:rsidP="00B74DA5">
      <w:pPr>
        <w:ind w:left="720"/>
        <w:rPr>
          <w:lang w:eastAsia="zh-CN"/>
        </w:rPr>
      </w:pPr>
      <w:r>
        <w:rPr>
          <w:rFonts w:hint="eastAsia"/>
          <w:lang w:eastAsia="zh-CN"/>
        </w:rPr>
        <w:t>C</w:t>
      </w:r>
      <w:r>
        <w:rPr>
          <w:lang w:eastAsia="zh-CN"/>
        </w:rPr>
        <w:t xml:space="preserve">: Suggest </w:t>
      </w:r>
      <w:proofErr w:type="gramStart"/>
      <w:r>
        <w:rPr>
          <w:lang w:eastAsia="zh-CN"/>
        </w:rPr>
        <w:t>to replace</w:t>
      </w:r>
      <w:proofErr w:type="gramEnd"/>
      <w:r>
        <w:rPr>
          <w:lang w:eastAsia="zh-CN"/>
        </w:rPr>
        <w:t xml:space="preserve"> ‘device’ with ‘STA’. The STA needs compatibility, not the amendment. </w:t>
      </w:r>
      <w:r>
        <w:rPr>
          <w:rFonts w:hint="eastAsia"/>
          <w:lang w:eastAsia="zh-CN"/>
        </w:rPr>
        <w:t>T</w:t>
      </w:r>
      <w:r>
        <w:rPr>
          <w:lang w:eastAsia="zh-CN"/>
        </w:rPr>
        <w:t>he AMP STA should be a new STA not the legacy STA with a new mode.</w:t>
      </w:r>
    </w:p>
    <w:p w14:paraId="3CC1FF80" w14:textId="101C8009" w:rsidR="00BF4A02" w:rsidRDefault="00BF4A02" w:rsidP="00B74DA5">
      <w:pPr>
        <w:ind w:left="720"/>
        <w:rPr>
          <w:lang w:eastAsia="zh-CN"/>
        </w:rPr>
      </w:pPr>
      <w:r>
        <w:rPr>
          <w:rFonts w:hint="eastAsia"/>
          <w:lang w:eastAsia="zh-CN"/>
        </w:rPr>
        <w:t>C</w:t>
      </w:r>
      <w:r>
        <w:rPr>
          <w:lang w:eastAsia="zh-CN"/>
        </w:rPr>
        <w:t xml:space="preserve">: Suggest </w:t>
      </w:r>
      <w:proofErr w:type="gramStart"/>
      <w:r>
        <w:rPr>
          <w:lang w:eastAsia="zh-CN"/>
        </w:rPr>
        <w:t>to remove</w:t>
      </w:r>
      <w:proofErr w:type="gramEnd"/>
      <w:r>
        <w:rPr>
          <w:lang w:eastAsia="zh-CN"/>
        </w:rPr>
        <w:t xml:space="preserve"> the ‘backward-compatibility’</w:t>
      </w:r>
      <w:r>
        <w:rPr>
          <w:rFonts w:hint="eastAsia"/>
          <w:lang w:eastAsia="zh-CN"/>
        </w:rPr>
        <w:t>.</w:t>
      </w:r>
    </w:p>
    <w:p w14:paraId="306880FC" w14:textId="51DA350F" w:rsidR="00BF4A02" w:rsidRDefault="00BF4A02" w:rsidP="00B74DA5">
      <w:pPr>
        <w:ind w:left="720"/>
        <w:rPr>
          <w:lang w:eastAsia="zh-CN"/>
        </w:rPr>
      </w:pPr>
      <w:r>
        <w:rPr>
          <w:lang w:eastAsia="zh-CN"/>
        </w:rPr>
        <w:t>C: The bullets on 5.2 should go to 8.1 because it’s the additional information. The scope should include the sentence for co-existence, and the band. Other information should be 8.1.</w:t>
      </w:r>
    </w:p>
    <w:p w14:paraId="3F0AC972" w14:textId="62D1FD11" w:rsidR="00BF4A02" w:rsidRDefault="00BF4A02" w:rsidP="00B74DA5">
      <w:pPr>
        <w:ind w:left="720"/>
        <w:rPr>
          <w:lang w:eastAsia="zh-CN"/>
        </w:rPr>
      </w:pPr>
      <w:r>
        <w:rPr>
          <w:rFonts w:hint="eastAsia"/>
          <w:lang w:eastAsia="zh-CN"/>
        </w:rPr>
        <w:t>C</w:t>
      </w:r>
      <w:r>
        <w:rPr>
          <w:lang w:eastAsia="zh-CN"/>
        </w:rPr>
        <w:t xml:space="preserve">: Don’t want to define energizer on 2.4Ghz </w:t>
      </w:r>
      <w:proofErr w:type="gramStart"/>
      <w:r>
        <w:rPr>
          <w:lang w:eastAsia="zh-CN"/>
        </w:rPr>
        <w:t>band, and</w:t>
      </w:r>
      <w:proofErr w:type="gramEnd"/>
      <w:r>
        <w:rPr>
          <w:lang w:eastAsia="zh-CN"/>
        </w:rPr>
        <w:t xml:space="preserve"> should clarify the limits on 2.4Ghz operation on duty cycle and such.</w:t>
      </w:r>
    </w:p>
    <w:p w14:paraId="11BDE6B1" w14:textId="47358D81" w:rsidR="00BF4A02" w:rsidRDefault="00BF4A02" w:rsidP="00B74DA5">
      <w:pPr>
        <w:ind w:left="720"/>
        <w:rPr>
          <w:lang w:eastAsia="zh-CN"/>
        </w:rPr>
      </w:pPr>
      <w:r>
        <w:rPr>
          <w:lang w:eastAsia="zh-CN"/>
        </w:rPr>
        <w:t xml:space="preserve">C: Suggest </w:t>
      </w:r>
      <w:proofErr w:type="gramStart"/>
      <w:r>
        <w:rPr>
          <w:lang w:eastAsia="zh-CN"/>
        </w:rPr>
        <w:t>to add</w:t>
      </w:r>
      <w:proofErr w:type="gramEnd"/>
      <w:r>
        <w:rPr>
          <w:lang w:eastAsia="zh-CN"/>
        </w:rPr>
        <w:t xml:space="preserve"> ‘The communication with AMP STA shall be limited to </w:t>
      </w:r>
      <w:proofErr w:type="spellStart"/>
      <w:r>
        <w:rPr>
          <w:lang w:eastAsia="zh-CN"/>
        </w:rPr>
        <w:t>tbd</w:t>
      </w:r>
      <w:proofErr w:type="spellEnd"/>
      <w:r>
        <w:rPr>
          <w:lang w:eastAsia="zh-CN"/>
        </w:rPr>
        <w:t xml:space="preserve"> </w:t>
      </w:r>
      <w:proofErr w:type="spellStart"/>
      <w:r>
        <w:rPr>
          <w:lang w:eastAsia="zh-CN"/>
        </w:rPr>
        <w:t>ms</w:t>
      </w:r>
      <w:proofErr w:type="spellEnd"/>
      <w:r>
        <w:rPr>
          <w:lang w:eastAsia="zh-CN"/>
        </w:rPr>
        <w:t xml:space="preserve"> over a period of </w:t>
      </w:r>
      <w:proofErr w:type="spellStart"/>
      <w:r>
        <w:rPr>
          <w:lang w:eastAsia="zh-CN"/>
        </w:rPr>
        <w:t>tbd</w:t>
      </w:r>
      <w:proofErr w:type="spellEnd"/>
      <w:r>
        <w:rPr>
          <w:lang w:eastAsia="zh-CN"/>
        </w:rPr>
        <w:t xml:space="preserve"> time.’ </w:t>
      </w:r>
    </w:p>
    <w:p w14:paraId="6C8263F4" w14:textId="1DF04440" w:rsidR="00BF4A02" w:rsidRDefault="00BF4A02" w:rsidP="00B74DA5">
      <w:pPr>
        <w:ind w:left="720"/>
        <w:rPr>
          <w:lang w:eastAsia="zh-CN"/>
        </w:rPr>
      </w:pPr>
      <w:r>
        <w:rPr>
          <w:rFonts w:hint="eastAsia"/>
          <w:lang w:eastAsia="zh-CN"/>
        </w:rPr>
        <w:t>C</w:t>
      </w:r>
      <w:r>
        <w:rPr>
          <w:lang w:eastAsia="zh-CN"/>
        </w:rPr>
        <w:t xml:space="preserve">: </w:t>
      </w:r>
      <w:r>
        <w:rPr>
          <w:rFonts w:hint="eastAsia"/>
          <w:lang w:eastAsia="zh-CN"/>
        </w:rPr>
        <w:t>Make</w:t>
      </w:r>
      <w:r>
        <w:rPr>
          <w:lang w:eastAsia="zh-CN"/>
        </w:rPr>
        <w:t xml:space="preserve"> sure that AMP devices work with the legacy is allowed.</w:t>
      </w:r>
    </w:p>
    <w:p w14:paraId="25771BF3" w14:textId="41E2AB77" w:rsidR="00BF4A02" w:rsidRDefault="00BF4A02" w:rsidP="00B74DA5">
      <w:pPr>
        <w:ind w:left="720"/>
        <w:rPr>
          <w:lang w:eastAsia="zh-CN"/>
        </w:rPr>
      </w:pPr>
      <w:r>
        <w:rPr>
          <w:rFonts w:hint="eastAsia"/>
          <w:lang w:eastAsia="zh-CN"/>
        </w:rPr>
        <w:t>C</w:t>
      </w:r>
      <w:r>
        <w:rPr>
          <w:lang w:eastAsia="zh-CN"/>
        </w:rPr>
        <w:t xml:space="preserve">: </w:t>
      </w:r>
      <w:r w:rsidR="003016D7">
        <w:rPr>
          <w:lang w:eastAsia="zh-CN"/>
        </w:rPr>
        <w:t>Concern on the last bullet on the mode of positioning. Please clarify.</w:t>
      </w:r>
    </w:p>
    <w:p w14:paraId="2FD8BF03" w14:textId="5BB9A489" w:rsidR="003016D7" w:rsidRDefault="003016D7" w:rsidP="00B74DA5">
      <w:pPr>
        <w:ind w:left="720"/>
        <w:rPr>
          <w:lang w:eastAsia="zh-CN"/>
        </w:rPr>
      </w:pPr>
      <w:r>
        <w:rPr>
          <w:rFonts w:hint="eastAsia"/>
          <w:lang w:eastAsia="zh-CN"/>
        </w:rPr>
        <w:t>C</w:t>
      </w:r>
      <w:r>
        <w:rPr>
          <w:lang w:eastAsia="zh-CN"/>
        </w:rPr>
        <w:t xml:space="preserve">: Current description is broad. We need to couple the last bullets with the prior two bullets. The positioning protocol should be based on the </w:t>
      </w:r>
      <w:r>
        <w:rPr>
          <w:rFonts w:hint="eastAsia"/>
          <w:lang w:eastAsia="zh-CN"/>
        </w:rPr>
        <w:t>communication</w:t>
      </w:r>
      <w:r>
        <w:rPr>
          <w:lang w:eastAsia="zh-CN"/>
        </w:rPr>
        <w:t xml:space="preserve"> protocol.</w:t>
      </w:r>
    </w:p>
    <w:p w14:paraId="7BEA106E" w14:textId="651FE251" w:rsidR="003016D7" w:rsidRDefault="003016D7" w:rsidP="00B74DA5">
      <w:pPr>
        <w:ind w:left="720"/>
        <w:rPr>
          <w:lang w:eastAsia="zh-CN"/>
        </w:rPr>
      </w:pPr>
      <w:r>
        <w:rPr>
          <w:rFonts w:hint="eastAsia"/>
          <w:lang w:eastAsia="zh-CN"/>
        </w:rPr>
        <w:t>C</w:t>
      </w:r>
      <w:r>
        <w:rPr>
          <w:lang w:eastAsia="zh-CN"/>
        </w:rPr>
        <w:t xml:space="preserve">: </w:t>
      </w:r>
      <w:r w:rsidR="0091716B">
        <w:rPr>
          <w:lang w:eastAsia="zh-CN"/>
        </w:rPr>
        <w:t xml:space="preserve">We should start to discuss the </w:t>
      </w:r>
      <w:proofErr w:type="spellStart"/>
      <w:r w:rsidR="0091716B">
        <w:rPr>
          <w:lang w:eastAsia="zh-CN"/>
        </w:rPr>
        <w:t>tbd</w:t>
      </w:r>
      <w:proofErr w:type="spellEnd"/>
      <w:r w:rsidR="0091716B">
        <w:rPr>
          <w:lang w:eastAsia="zh-CN"/>
        </w:rPr>
        <w:t xml:space="preserve"> items.</w:t>
      </w:r>
    </w:p>
    <w:p w14:paraId="133A31F1" w14:textId="5EAF298A" w:rsidR="0091716B" w:rsidRDefault="0091716B" w:rsidP="00B74DA5">
      <w:pPr>
        <w:ind w:left="720"/>
        <w:rPr>
          <w:lang w:eastAsia="zh-CN"/>
        </w:rPr>
      </w:pPr>
      <w:r>
        <w:rPr>
          <w:rFonts w:hint="eastAsia"/>
          <w:lang w:eastAsia="zh-CN"/>
        </w:rPr>
        <w:t>C</w:t>
      </w:r>
      <w:r>
        <w:rPr>
          <w:lang w:eastAsia="zh-CN"/>
        </w:rPr>
        <w:t xml:space="preserve">: The goal is to find consensus on baseline texts with </w:t>
      </w:r>
      <w:proofErr w:type="spellStart"/>
      <w:r>
        <w:rPr>
          <w:lang w:eastAsia="zh-CN"/>
        </w:rPr>
        <w:t>tbd</w:t>
      </w:r>
      <w:proofErr w:type="spellEnd"/>
      <w:r>
        <w:rPr>
          <w:lang w:eastAsia="zh-CN"/>
        </w:rPr>
        <w:t xml:space="preserve"> items this week. It will not present to the working group for decision.</w:t>
      </w:r>
    </w:p>
    <w:p w14:paraId="00D98AF3" w14:textId="5DED5705" w:rsidR="0091716B" w:rsidRDefault="004F445D" w:rsidP="00B74DA5">
      <w:pPr>
        <w:ind w:left="720"/>
        <w:rPr>
          <w:rFonts w:hint="eastAsia"/>
          <w:lang w:eastAsia="zh-CN"/>
        </w:rPr>
      </w:pPr>
      <w:r>
        <w:rPr>
          <w:lang w:eastAsia="zh-CN"/>
        </w:rPr>
        <w:t xml:space="preserve">C: </w:t>
      </w:r>
      <w:r w:rsidR="003A734C">
        <w:rPr>
          <w:lang w:eastAsia="zh-CN"/>
        </w:rPr>
        <w:t xml:space="preserve">Prefer to use quantitative statement for the </w:t>
      </w:r>
      <w:proofErr w:type="spellStart"/>
      <w:r w:rsidR="003A734C">
        <w:rPr>
          <w:lang w:eastAsia="zh-CN"/>
        </w:rPr>
        <w:t>tbd</w:t>
      </w:r>
      <w:proofErr w:type="spellEnd"/>
      <w:r w:rsidR="003A734C">
        <w:rPr>
          <w:lang w:eastAsia="zh-CN"/>
        </w:rPr>
        <w:t xml:space="preserve"> items.</w:t>
      </w:r>
    </w:p>
    <w:p w14:paraId="769B5E1C" w14:textId="24E9BF56" w:rsidR="00F94102" w:rsidRDefault="00F94102" w:rsidP="008C4A31">
      <w:pPr>
        <w:ind w:left="720"/>
        <w:rPr>
          <w:lang w:eastAsia="zh-CN"/>
        </w:rPr>
      </w:pPr>
    </w:p>
    <w:p w14:paraId="4E78770F" w14:textId="77777777" w:rsidR="00EF5263" w:rsidRDefault="00EF5263" w:rsidP="00EF5263">
      <w:pPr>
        <w:pStyle w:val="2"/>
        <w:numPr>
          <w:ilvl w:val="0"/>
          <w:numId w:val="1"/>
        </w:numPr>
        <w:rPr>
          <w:lang w:eastAsia="zh-CN"/>
        </w:rPr>
      </w:pPr>
      <w:r>
        <w:rPr>
          <w:rFonts w:hint="eastAsia"/>
          <w:lang w:eastAsia="zh-CN"/>
        </w:rPr>
        <w:t>Rec</w:t>
      </w:r>
      <w:r>
        <w:rPr>
          <w:lang w:eastAsia="zh-CN"/>
        </w:rPr>
        <w:t>ess</w:t>
      </w:r>
    </w:p>
    <w:p w14:paraId="7E7C5243" w14:textId="77777777" w:rsidR="00EF5263" w:rsidRDefault="00EF5263" w:rsidP="00EF5263">
      <w:pPr>
        <w:pStyle w:val="11"/>
        <w:numPr>
          <w:ilvl w:val="1"/>
          <w:numId w:val="1"/>
        </w:numPr>
      </w:pPr>
      <w:r>
        <w:t>The chair announced the session recessed at 15:30 am ET.</w:t>
      </w:r>
    </w:p>
    <w:p w14:paraId="026CD00D" w14:textId="77777777" w:rsidR="00EF5263" w:rsidRDefault="00EF5263" w:rsidP="00EF5263">
      <w:pPr>
        <w:pStyle w:val="11"/>
        <w:numPr>
          <w:ilvl w:val="1"/>
          <w:numId w:val="1"/>
        </w:numPr>
      </w:pPr>
      <w:r>
        <w:t>Next session will be on September 1</w:t>
      </w:r>
      <w:r>
        <w:rPr>
          <w:lang w:eastAsia="zh-CN"/>
        </w:rPr>
        <w:t>3th</w:t>
      </w:r>
      <w:r>
        <w:t>.</w:t>
      </w:r>
    </w:p>
    <w:p w14:paraId="365DFB24" w14:textId="77777777" w:rsidR="00EF5263" w:rsidRPr="00EF5263" w:rsidRDefault="00EF5263" w:rsidP="008C4A31">
      <w:pPr>
        <w:ind w:left="720"/>
        <w:rPr>
          <w:lang w:eastAsia="zh-CN"/>
        </w:rPr>
      </w:pPr>
    </w:p>
    <w:p w14:paraId="07036147" w14:textId="1CA92803" w:rsidR="00EF5263" w:rsidRDefault="00EF5263" w:rsidP="00EF5263">
      <w:pPr>
        <w:pStyle w:val="1"/>
        <w:tabs>
          <w:tab w:val="left" w:pos="6043"/>
        </w:tabs>
      </w:pPr>
      <w:r>
        <w:rPr>
          <w:lang w:eastAsia="zh-CN"/>
        </w:rPr>
        <w:t xml:space="preserve">Thursday </w:t>
      </w:r>
      <w:r>
        <w:t xml:space="preserve">14 September 2023 @ </w:t>
      </w:r>
      <w:r w:rsidR="009D5269">
        <w:t>08</w:t>
      </w:r>
      <w:r>
        <w:t>:</w:t>
      </w:r>
      <w:r w:rsidR="009D5269">
        <w:t>0</w:t>
      </w:r>
      <w:r>
        <w:t>0-</w:t>
      </w:r>
      <w:r w:rsidR="009D5269">
        <w:t>10</w:t>
      </w:r>
      <w:r>
        <w:rPr>
          <w:lang w:eastAsia="zh-CN"/>
        </w:rPr>
        <w:t>:</w:t>
      </w:r>
      <w:r w:rsidR="009D5269">
        <w:t>0</w:t>
      </w:r>
      <w:r>
        <w:t>0 ET</w:t>
      </w:r>
      <w:r>
        <w:tab/>
      </w:r>
    </w:p>
    <w:p w14:paraId="27B791CC" w14:textId="0D1388E2" w:rsidR="00EF5263" w:rsidRPr="00F17A2A" w:rsidRDefault="00EF5263" w:rsidP="00EF5263">
      <w:pPr>
        <w:pStyle w:val="2"/>
        <w:numPr>
          <w:ilvl w:val="0"/>
          <w:numId w:val="1"/>
        </w:numPr>
      </w:pPr>
      <w:r w:rsidRPr="00F17A2A">
        <w:t>Opening (IEEE 802.11-23/</w:t>
      </w:r>
      <w:r>
        <w:t>1348</w:t>
      </w:r>
      <w:r w:rsidRPr="00F17A2A">
        <w:t xml:space="preserve"> r</w:t>
      </w:r>
      <w:r>
        <w:t>4</w:t>
      </w:r>
      <w:r w:rsidRPr="00F17A2A">
        <w:t>)</w:t>
      </w:r>
    </w:p>
    <w:p w14:paraId="48611101" w14:textId="04A4877B" w:rsidR="00EF5263" w:rsidRPr="00F17A2A" w:rsidRDefault="00EF5263" w:rsidP="00EF5263">
      <w:pPr>
        <w:pStyle w:val="11"/>
        <w:numPr>
          <w:ilvl w:val="1"/>
          <w:numId w:val="1"/>
        </w:numPr>
      </w:pPr>
      <w:r w:rsidRPr="00F17A2A">
        <w:t xml:space="preserve">Call to order </w:t>
      </w:r>
      <w:r>
        <w:t>8</w:t>
      </w:r>
      <w:r w:rsidRPr="00F17A2A">
        <w:t>:</w:t>
      </w:r>
      <w:r>
        <w:t>0</w:t>
      </w:r>
      <w:r w:rsidRPr="00F17A2A">
        <w:t xml:space="preserve">0 am ET. </w:t>
      </w:r>
    </w:p>
    <w:p w14:paraId="4ED641A8" w14:textId="77777777" w:rsidR="00EF5263" w:rsidRPr="00F17A2A" w:rsidRDefault="00EF5263" w:rsidP="00EF5263">
      <w:pPr>
        <w:pStyle w:val="11"/>
        <w:numPr>
          <w:ilvl w:val="1"/>
          <w:numId w:val="1"/>
        </w:numPr>
      </w:pPr>
      <w:r w:rsidRPr="00F17A2A">
        <w:t>Chair, Bo Sun (</w:t>
      </w:r>
      <w:proofErr w:type="spellStart"/>
      <w:r w:rsidRPr="00F17A2A">
        <w:t>Sanechips</w:t>
      </w:r>
      <w:proofErr w:type="spellEnd"/>
      <w:r w:rsidRPr="00F17A2A">
        <w:t>), instructed members to record attendance in IMAT.</w:t>
      </w:r>
    </w:p>
    <w:p w14:paraId="0CA1B243" w14:textId="77777777" w:rsidR="00EF5263" w:rsidRPr="00F17A2A" w:rsidRDefault="00EF5263" w:rsidP="00EF5263">
      <w:pPr>
        <w:pStyle w:val="11"/>
        <w:numPr>
          <w:ilvl w:val="1"/>
          <w:numId w:val="1"/>
        </w:numPr>
      </w:pPr>
      <w:r w:rsidRPr="00F17A2A">
        <w:t xml:space="preserve">Chair introduced the patent policy and meeting rules (slides 2-8). </w:t>
      </w:r>
    </w:p>
    <w:p w14:paraId="32405ADB" w14:textId="77777777" w:rsidR="00EF5263" w:rsidRPr="00F17A2A" w:rsidRDefault="00EF5263" w:rsidP="00EF5263">
      <w:pPr>
        <w:pStyle w:val="11"/>
        <w:numPr>
          <w:ilvl w:val="1"/>
          <w:numId w:val="1"/>
        </w:numPr>
      </w:pPr>
      <w:r w:rsidRPr="00F17A2A">
        <w:t>No response to the call for patents.</w:t>
      </w:r>
    </w:p>
    <w:p w14:paraId="69EA44F8" w14:textId="77777777" w:rsidR="00EF5263" w:rsidRPr="00F17A2A" w:rsidRDefault="00EF5263" w:rsidP="00EF5263">
      <w:pPr>
        <w:pStyle w:val="11"/>
        <w:numPr>
          <w:ilvl w:val="1"/>
          <w:numId w:val="1"/>
        </w:numPr>
      </w:pPr>
      <w:r w:rsidRPr="00F17A2A">
        <w:t>Chair introduced IEEE-SA COPYRIGHT POLICY (slides 9-10)</w:t>
      </w:r>
    </w:p>
    <w:p w14:paraId="5B64CDE3" w14:textId="77777777" w:rsidR="00EF5263" w:rsidRPr="00F17A2A" w:rsidRDefault="00EF5263" w:rsidP="00EF5263">
      <w:pPr>
        <w:pStyle w:val="11"/>
        <w:numPr>
          <w:ilvl w:val="1"/>
          <w:numId w:val="1"/>
        </w:numPr>
      </w:pPr>
      <w:r w:rsidRPr="00F17A2A">
        <w:t>Chair reviewed other Guidelines</w:t>
      </w:r>
      <w:r w:rsidRPr="00F17A2A">
        <w:rPr>
          <w:lang w:eastAsia="zh-CN"/>
        </w:rPr>
        <w:t>, Participation</w:t>
      </w:r>
      <w:r w:rsidRPr="00F17A2A">
        <w:t xml:space="preserve"> </w:t>
      </w:r>
      <w:r w:rsidRPr="00F17A2A">
        <w:rPr>
          <w:rFonts w:hint="eastAsia"/>
          <w:lang w:eastAsia="zh-CN"/>
        </w:rPr>
        <w:t>and</w:t>
      </w:r>
      <w:r w:rsidRPr="00F17A2A">
        <w:t xml:space="preserve"> Guideline for Straw Polls (slides 11-1</w:t>
      </w:r>
      <w:r>
        <w:t>4</w:t>
      </w:r>
      <w:r w:rsidRPr="00F17A2A">
        <w:t>).</w:t>
      </w:r>
    </w:p>
    <w:p w14:paraId="453B579B" w14:textId="77777777" w:rsidR="00EF5263" w:rsidRPr="00F17A2A" w:rsidRDefault="00EF5263" w:rsidP="00EF5263">
      <w:pPr>
        <w:pStyle w:val="11"/>
        <w:numPr>
          <w:ilvl w:val="1"/>
          <w:numId w:val="1"/>
        </w:numPr>
      </w:pPr>
      <w:r w:rsidRPr="00F17A2A">
        <w:t xml:space="preserve">Chair </w:t>
      </w:r>
      <w:r>
        <w:t>reminds the group that this meeting is part of IEEE 802 wireless interim and paid registration is required for attendance</w:t>
      </w:r>
      <w:r w:rsidRPr="00F17A2A">
        <w:t>.</w:t>
      </w:r>
    </w:p>
    <w:p w14:paraId="109C9C7E" w14:textId="77777777" w:rsidR="00EF5263" w:rsidRPr="00F17A2A" w:rsidRDefault="00EF5263" w:rsidP="00EF5263">
      <w:pPr>
        <w:pStyle w:val="11"/>
        <w:numPr>
          <w:ilvl w:val="1"/>
          <w:numId w:val="1"/>
        </w:numPr>
      </w:pPr>
      <w:r w:rsidRPr="00F17A2A">
        <w:lastRenderedPageBreak/>
        <w:t xml:space="preserve">Chair reviewed </w:t>
      </w:r>
      <w:r>
        <w:t>the meeting plan during the interim and the submission list</w:t>
      </w:r>
      <w:r w:rsidRPr="00F17A2A">
        <w:t xml:space="preserve"> (slides </w:t>
      </w:r>
      <w:r>
        <w:t>16-18</w:t>
      </w:r>
      <w:r w:rsidRPr="00F17A2A">
        <w:t>).</w:t>
      </w:r>
    </w:p>
    <w:p w14:paraId="632C56AD" w14:textId="77777777" w:rsidR="00EF5263" w:rsidRPr="00F17A2A" w:rsidRDefault="00EF5263" w:rsidP="00EF5263">
      <w:pPr>
        <w:pStyle w:val="11"/>
        <w:numPr>
          <w:ilvl w:val="1"/>
          <w:numId w:val="1"/>
        </w:numPr>
      </w:pPr>
      <w:r>
        <w:rPr>
          <w:lang w:eastAsia="zh-CN"/>
        </w:rPr>
        <w:t>Hao Wang</w:t>
      </w:r>
      <w:r w:rsidRPr="00F17A2A">
        <w:rPr>
          <w:lang w:eastAsia="zh-CN"/>
        </w:rPr>
        <w:t xml:space="preserve"> (</w:t>
      </w:r>
      <w:r>
        <w:rPr>
          <w:lang w:eastAsia="zh-CN"/>
        </w:rPr>
        <w:t>Tencent</w:t>
      </w:r>
      <w:r w:rsidRPr="00F17A2A">
        <w:rPr>
          <w:lang w:eastAsia="zh-CN"/>
        </w:rPr>
        <w:t xml:space="preserve">) is </w:t>
      </w:r>
      <w:r>
        <w:rPr>
          <w:lang w:eastAsia="zh-CN"/>
        </w:rPr>
        <w:t xml:space="preserve">the </w:t>
      </w:r>
      <w:r w:rsidRPr="00F17A2A">
        <w:rPr>
          <w:lang w:eastAsia="zh-CN"/>
        </w:rPr>
        <w:t>secretary.</w:t>
      </w:r>
    </w:p>
    <w:p w14:paraId="370620EF" w14:textId="77777777" w:rsidR="00EF5263" w:rsidRPr="00F17A2A" w:rsidRDefault="00EF5263" w:rsidP="00EF5263">
      <w:pPr>
        <w:pStyle w:val="11"/>
        <w:numPr>
          <w:ilvl w:val="1"/>
          <w:numId w:val="1"/>
        </w:numPr>
      </w:pPr>
      <w:r w:rsidRPr="00F17A2A">
        <w:t xml:space="preserve">Chair call for approval of the agenda of the AMP </w:t>
      </w:r>
      <w:r>
        <w:t>session (slide 24)</w:t>
      </w:r>
      <w:r w:rsidRPr="00F17A2A">
        <w:t xml:space="preserve">. </w:t>
      </w:r>
    </w:p>
    <w:p w14:paraId="3E2EFF07" w14:textId="2B7C57E4" w:rsidR="001900F1" w:rsidRPr="00F17A2A" w:rsidRDefault="001900F1" w:rsidP="001900F1">
      <w:pPr>
        <w:pStyle w:val="2"/>
        <w:numPr>
          <w:ilvl w:val="0"/>
          <w:numId w:val="1"/>
        </w:numPr>
      </w:pPr>
      <w:r w:rsidRPr="00F17A2A">
        <w:t xml:space="preserve">Agenda (IEEE 802.11-23/ </w:t>
      </w:r>
      <w:r>
        <w:t>1348</w:t>
      </w:r>
      <w:r w:rsidRPr="00F17A2A">
        <w:t xml:space="preserve"> r</w:t>
      </w:r>
      <w:r w:rsidR="00EA2217">
        <w:t>4</w:t>
      </w:r>
      <w:r w:rsidRPr="00F17A2A">
        <w:t>)</w:t>
      </w:r>
    </w:p>
    <w:p w14:paraId="2BFA8689" w14:textId="0D81C181" w:rsidR="001900F1" w:rsidRDefault="001900F1" w:rsidP="001900F1">
      <w:pPr>
        <w:pStyle w:val="11"/>
        <w:numPr>
          <w:ilvl w:val="1"/>
          <w:numId w:val="1"/>
        </w:numPr>
      </w:pPr>
      <w:r>
        <w:t xml:space="preserve">Chair presented the agenda: </w:t>
      </w:r>
      <w:r w:rsidRPr="006871D0">
        <w:t>https://mentor.ieee.org/802.11/dcn/23/11-23-1348-0</w:t>
      </w:r>
      <w:r w:rsidR="00EA2217">
        <w:t>4</w:t>
      </w:r>
      <w:r w:rsidRPr="006871D0">
        <w:t>-0amp-amp-sg-meeting-agenda-for-sep-interim-2023.pptx</w:t>
      </w:r>
      <w:r>
        <w:t>. (</w:t>
      </w:r>
      <w:proofErr w:type="gramStart"/>
      <w:r>
        <w:t>slide</w:t>
      </w:r>
      <w:r>
        <w:rPr>
          <w:rFonts w:hint="eastAsia"/>
          <w:lang w:eastAsia="zh-CN"/>
        </w:rPr>
        <w:t>s</w:t>
      </w:r>
      <w:proofErr w:type="gramEnd"/>
      <w:r>
        <w:t xml:space="preserve"> 2</w:t>
      </w:r>
      <w:r w:rsidR="009D5269">
        <w:t>9</w:t>
      </w:r>
      <w:r>
        <w:t>)</w:t>
      </w:r>
    </w:p>
    <w:p w14:paraId="7CD72284" w14:textId="77777777" w:rsidR="001900F1" w:rsidRPr="001900F1" w:rsidRDefault="001900F1" w:rsidP="001900F1">
      <w:pPr>
        <w:pStyle w:val="11"/>
        <w:numPr>
          <w:ilvl w:val="2"/>
          <w:numId w:val="1"/>
        </w:numPr>
      </w:pPr>
      <w:r w:rsidRPr="001900F1">
        <w:rPr>
          <w:lang w:val="en-GB"/>
        </w:rPr>
        <w:t xml:space="preserve">Call </w:t>
      </w:r>
      <w:r w:rsidRPr="001900F1">
        <w:t>meeting to order and remind the group to record attendance on imat.ieee.org</w:t>
      </w:r>
    </w:p>
    <w:p w14:paraId="64540FA5" w14:textId="77777777" w:rsidR="001900F1" w:rsidRPr="001900F1" w:rsidRDefault="001900F1" w:rsidP="001900F1">
      <w:pPr>
        <w:pStyle w:val="11"/>
        <w:numPr>
          <w:ilvl w:val="2"/>
          <w:numId w:val="1"/>
        </w:numPr>
      </w:pPr>
      <w:r w:rsidRPr="001900F1">
        <w:rPr>
          <w:lang w:val="en-GB"/>
        </w:rPr>
        <w:t xml:space="preserve">IEEE-SA IPR policies </w:t>
      </w:r>
      <w:r w:rsidRPr="001900F1">
        <w:t>and meeting rules</w:t>
      </w:r>
    </w:p>
    <w:p w14:paraId="07E92A26" w14:textId="77777777" w:rsidR="001900F1" w:rsidRPr="001900F1" w:rsidRDefault="001900F1" w:rsidP="001900F1">
      <w:pPr>
        <w:pStyle w:val="11"/>
        <w:numPr>
          <w:ilvl w:val="2"/>
          <w:numId w:val="1"/>
        </w:numPr>
      </w:pPr>
      <w:r w:rsidRPr="001900F1">
        <w:t xml:space="preserve">Approval of </w:t>
      </w:r>
      <w:r w:rsidRPr="001900F1">
        <w:rPr>
          <w:lang w:val="en-GB"/>
        </w:rPr>
        <w:t>agenda</w:t>
      </w:r>
    </w:p>
    <w:p w14:paraId="1702BB4A" w14:textId="77777777" w:rsidR="001900F1" w:rsidRPr="001900F1" w:rsidRDefault="001900F1" w:rsidP="001900F1">
      <w:pPr>
        <w:pStyle w:val="11"/>
        <w:numPr>
          <w:ilvl w:val="2"/>
          <w:numId w:val="1"/>
        </w:numPr>
      </w:pPr>
      <w:r w:rsidRPr="001900F1">
        <w:t>Contribution discussion</w:t>
      </w:r>
    </w:p>
    <w:p w14:paraId="5ED7C44C" w14:textId="77777777" w:rsidR="001900F1" w:rsidRPr="001900F1" w:rsidRDefault="001900F1" w:rsidP="001900F1">
      <w:pPr>
        <w:pStyle w:val="11"/>
        <w:numPr>
          <w:ilvl w:val="3"/>
          <w:numId w:val="1"/>
        </w:numPr>
      </w:pPr>
      <w:r w:rsidRPr="001900F1">
        <w:t>11-23/1627, AMP Communication Channel Usage Estimation Part 2: AC_BK, Sebastian Max (Ericsson)</w:t>
      </w:r>
    </w:p>
    <w:p w14:paraId="16927D37" w14:textId="77777777" w:rsidR="001900F1" w:rsidRPr="001900F1" w:rsidRDefault="001900F1" w:rsidP="001900F1">
      <w:pPr>
        <w:pStyle w:val="11"/>
        <w:numPr>
          <w:ilvl w:val="2"/>
          <w:numId w:val="1"/>
        </w:numPr>
      </w:pPr>
      <w:r w:rsidRPr="001900F1">
        <w:rPr>
          <w:lang w:val="en-GB"/>
        </w:rPr>
        <w:t>PAR and CSD baseline draft SG motion</w:t>
      </w:r>
    </w:p>
    <w:p w14:paraId="0CDA6626" w14:textId="77777777" w:rsidR="001900F1" w:rsidRPr="001900F1" w:rsidRDefault="001900F1" w:rsidP="001900F1">
      <w:pPr>
        <w:pStyle w:val="11"/>
        <w:numPr>
          <w:ilvl w:val="2"/>
          <w:numId w:val="1"/>
        </w:numPr>
      </w:pPr>
      <w:r w:rsidRPr="001900F1">
        <w:t>Timeline update</w:t>
      </w:r>
    </w:p>
    <w:p w14:paraId="318D7801" w14:textId="77777777" w:rsidR="001900F1" w:rsidRPr="001900F1" w:rsidRDefault="001900F1" w:rsidP="001900F1">
      <w:pPr>
        <w:pStyle w:val="11"/>
        <w:numPr>
          <w:ilvl w:val="2"/>
          <w:numId w:val="1"/>
        </w:numPr>
      </w:pPr>
      <w:r w:rsidRPr="001900F1">
        <w:t>Teleconference Plan</w:t>
      </w:r>
    </w:p>
    <w:p w14:paraId="1B417AAF" w14:textId="77777777" w:rsidR="001900F1" w:rsidRPr="001900F1" w:rsidRDefault="001900F1" w:rsidP="001900F1">
      <w:pPr>
        <w:pStyle w:val="11"/>
        <w:numPr>
          <w:ilvl w:val="2"/>
          <w:numId w:val="1"/>
        </w:numPr>
      </w:pPr>
      <w:r w:rsidRPr="001900F1">
        <w:t>Open discussion on PAR/CSD</w:t>
      </w:r>
    </w:p>
    <w:p w14:paraId="329DB24A" w14:textId="751B496D" w:rsidR="001900F1" w:rsidRDefault="001900F1" w:rsidP="001900F1">
      <w:pPr>
        <w:pStyle w:val="11"/>
        <w:numPr>
          <w:ilvl w:val="2"/>
          <w:numId w:val="1"/>
        </w:numPr>
      </w:pPr>
      <w:r w:rsidRPr="001900F1">
        <w:rPr>
          <w:lang w:val="en-GB"/>
        </w:rPr>
        <w:t>Adjourn</w:t>
      </w:r>
    </w:p>
    <w:p w14:paraId="591B3F76" w14:textId="77777777" w:rsidR="001900F1" w:rsidRDefault="001900F1" w:rsidP="001900F1">
      <w:pPr>
        <w:pStyle w:val="11"/>
        <w:numPr>
          <w:ilvl w:val="1"/>
          <w:numId w:val="1"/>
        </w:numPr>
      </w:pPr>
      <w:r>
        <w:t>No objection, Agenda approved.</w:t>
      </w:r>
    </w:p>
    <w:p w14:paraId="558AE97E" w14:textId="77777777" w:rsidR="006A621E" w:rsidRDefault="006A621E" w:rsidP="006A621E">
      <w:pPr>
        <w:pStyle w:val="2"/>
        <w:numPr>
          <w:ilvl w:val="0"/>
          <w:numId w:val="1"/>
        </w:numPr>
      </w:pPr>
      <w:r>
        <w:t>Contribution discussion</w:t>
      </w:r>
    </w:p>
    <w:p w14:paraId="4D2C5958" w14:textId="6E5C3898" w:rsidR="006A621E" w:rsidRDefault="006A621E" w:rsidP="006A621E">
      <w:pPr>
        <w:pStyle w:val="11"/>
        <w:numPr>
          <w:ilvl w:val="1"/>
          <w:numId w:val="1"/>
        </w:numPr>
      </w:pPr>
      <w:r>
        <w:t>Presentation of IEEE 802.</w:t>
      </w:r>
      <w:r w:rsidRPr="001900F1">
        <w:t>11-23/1627, AMP Communication Channel Usage Estimation Part 2: AC_BK, Sebastian Max (Ericsson)</w:t>
      </w:r>
    </w:p>
    <w:p w14:paraId="207244FE" w14:textId="5277CF5A" w:rsidR="009D5269" w:rsidRDefault="006A621E" w:rsidP="006A621E">
      <w:pPr>
        <w:ind w:left="720"/>
        <w:rPr>
          <w:lang w:eastAsia="zh-CN"/>
        </w:rPr>
      </w:pPr>
      <w:r>
        <w:t xml:space="preserve">Q: </w:t>
      </w:r>
      <w:r w:rsidR="009D5269">
        <w:rPr>
          <w:rFonts w:hint="eastAsia"/>
          <w:lang w:eastAsia="zh-CN"/>
        </w:rPr>
        <w:t>Simulation</w:t>
      </w:r>
      <w:r w:rsidR="009D5269">
        <w:rPr>
          <w:lang w:eastAsia="zh-CN"/>
        </w:rPr>
        <w:t xml:space="preserve"> looks good. AC_BK will be the first limitation to AMP, but its’ not enough. </w:t>
      </w:r>
      <w:r w:rsidR="009D5269">
        <w:rPr>
          <w:rFonts w:hint="eastAsia"/>
          <w:lang w:eastAsia="zh-CN"/>
        </w:rPr>
        <w:t>Duty</w:t>
      </w:r>
      <w:r w:rsidR="009D5269">
        <w:rPr>
          <w:lang w:eastAsia="zh-CN"/>
        </w:rPr>
        <w:t xml:space="preserve"> cycle needs to be considered. As the contribution show</w:t>
      </w:r>
      <w:r w:rsidR="009D5269">
        <w:rPr>
          <w:rFonts w:hint="eastAsia"/>
          <w:lang w:eastAsia="zh-CN"/>
        </w:rPr>
        <w:t>s</w:t>
      </w:r>
      <w:r w:rsidR="009D5269">
        <w:rPr>
          <w:lang w:eastAsia="zh-CN"/>
        </w:rPr>
        <w:t xml:space="preserve">, about 30% airtime for the background traffic could be also a problem. </w:t>
      </w:r>
      <w:r w:rsidR="009D5269">
        <w:rPr>
          <w:rFonts w:hint="eastAsia"/>
          <w:lang w:eastAsia="zh-CN"/>
        </w:rPr>
        <w:t>The</w:t>
      </w:r>
      <w:r w:rsidR="009D5269">
        <w:rPr>
          <w:lang w:eastAsia="zh-CN"/>
        </w:rPr>
        <w:t xml:space="preserve">re should be some limits on the </w:t>
      </w:r>
      <w:proofErr w:type="spellStart"/>
      <w:r w:rsidR="009D5269">
        <w:rPr>
          <w:lang w:eastAsia="zh-CN"/>
        </w:rPr>
        <w:t>tx</w:t>
      </w:r>
      <w:proofErr w:type="spellEnd"/>
      <w:r w:rsidR="009D5269">
        <w:rPr>
          <w:lang w:eastAsia="zh-CN"/>
        </w:rPr>
        <w:t xml:space="preserve"> power in case the device is abused on 2.4Ghz band.</w:t>
      </w:r>
    </w:p>
    <w:p w14:paraId="595A9F7D" w14:textId="1C50CBEF" w:rsidR="009D5269" w:rsidRDefault="009D5269" w:rsidP="006A621E">
      <w:pPr>
        <w:ind w:left="720"/>
        <w:rPr>
          <w:lang w:eastAsia="zh-CN"/>
        </w:rPr>
      </w:pPr>
      <w:r>
        <w:rPr>
          <w:rFonts w:hint="eastAsia"/>
          <w:lang w:eastAsia="zh-CN"/>
        </w:rPr>
        <w:t>A</w:t>
      </w:r>
      <w:r>
        <w:rPr>
          <w:lang w:eastAsia="zh-CN"/>
        </w:rPr>
        <w:t xml:space="preserve">: TXOP limit is already in the standard. The defined value should not be changed. If you want to check the effect, you only need to focus on the upper 30% of the CDF. The download takes 1.4 seconds, meaning in 40 seconds there will be 30 </w:t>
      </w:r>
      <w:proofErr w:type="gramStart"/>
      <w:r>
        <w:rPr>
          <w:lang w:eastAsia="zh-CN"/>
        </w:rPr>
        <w:t>download</w:t>
      </w:r>
      <w:proofErr w:type="gramEnd"/>
      <w:r>
        <w:rPr>
          <w:lang w:eastAsia="zh-CN"/>
        </w:rPr>
        <w:t xml:space="preserve"> not affected. </w:t>
      </w:r>
      <w:r>
        <w:rPr>
          <w:rFonts w:hint="eastAsia"/>
          <w:lang w:eastAsia="zh-CN"/>
        </w:rPr>
        <w:t>The</w:t>
      </w:r>
      <w:r>
        <w:rPr>
          <w:lang w:eastAsia="zh-CN"/>
        </w:rPr>
        <w:t xml:space="preserve"> remaining 15 seconds will be interfered. There will be 20% traffic affected by AMP query. We always assume that there is interference on the unlicensed spectrum.</w:t>
      </w:r>
    </w:p>
    <w:p w14:paraId="6A05AE55" w14:textId="77777777" w:rsidR="009D5269" w:rsidRDefault="009D5269" w:rsidP="006A621E">
      <w:pPr>
        <w:ind w:left="720"/>
        <w:rPr>
          <w:lang w:eastAsia="zh-CN"/>
        </w:rPr>
      </w:pPr>
      <w:r>
        <w:rPr>
          <w:lang w:eastAsia="zh-CN"/>
        </w:rPr>
        <w:t>C: Assume there is no other traffic, AMP traffic will take all airtime. It doesn’t make sense to setup limits artificially.</w:t>
      </w:r>
    </w:p>
    <w:p w14:paraId="62AC5235" w14:textId="6B8A23FE" w:rsidR="009D5269" w:rsidRDefault="009D5269" w:rsidP="006A621E">
      <w:pPr>
        <w:ind w:left="720"/>
        <w:rPr>
          <w:lang w:eastAsia="zh-CN"/>
        </w:rPr>
      </w:pPr>
      <w:r>
        <w:rPr>
          <w:lang w:eastAsia="zh-CN"/>
        </w:rPr>
        <w:t>Q: I think 3000 devices are for academic. It’s not feasible for such high density and the actual number should be around 300 devices. In this case, 3% airtime is more reasonable.</w:t>
      </w:r>
    </w:p>
    <w:p w14:paraId="2D93A5E9" w14:textId="5A20B9D9" w:rsidR="009D5269" w:rsidRDefault="009D5269" w:rsidP="006A621E">
      <w:pPr>
        <w:ind w:left="720"/>
        <w:rPr>
          <w:lang w:eastAsia="zh-CN"/>
        </w:rPr>
      </w:pPr>
      <w:r>
        <w:rPr>
          <w:rFonts w:hint="eastAsia"/>
          <w:lang w:eastAsia="zh-CN"/>
        </w:rPr>
        <w:t>C</w:t>
      </w:r>
      <w:r>
        <w:rPr>
          <w:lang w:eastAsia="zh-CN"/>
        </w:rPr>
        <w:t>: New metric for limiting the capabilities is difficult to enforce.</w:t>
      </w:r>
    </w:p>
    <w:p w14:paraId="34869EC3" w14:textId="226E140E" w:rsidR="009D5269" w:rsidRDefault="009D5269" w:rsidP="006A621E">
      <w:pPr>
        <w:ind w:left="720"/>
        <w:rPr>
          <w:lang w:eastAsia="zh-CN"/>
        </w:rPr>
      </w:pPr>
      <w:r>
        <w:rPr>
          <w:lang w:eastAsia="zh-CN"/>
        </w:rPr>
        <w:t xml:space="preserve">C: One flavor is to limit the max payload according to the TXOP duration. The second is to lower the priority of AMP traffic. Current spec provides good framework to ensure there will not be channel halt. Blindly define new rules for AMP is not appropriate. </w:t>
      </w:r>
    </w:p>
    <w:p w14:paraId="74042889" w14:textId="77777777" w:rsidR="009D5269" w:rsidRDefault="009D5269" w:rsidP="006A621E">
      <w:pPr>
        <w:ind w:left="720"/>
        <w:rPr>
          <w:rFonts w:hint="eastAsia"/>
          <w:lang w:eastAsia="zh-CN"/>
        </w:rPr>
      </w:pPr>
    </w:p>
    <w:p w14:paraId="25E45F72" w14:textId="58FB1505" w:rsidR="004D73EB" w:rsidRDefault="004D73EB" w:rsidP="004D73EB">
      <w:pPr>
        <w:pStyle w:val="2"/>
        <w:numPr>
          <w:ilvl w:val="0"/>
          <w:numId w:val="1"/>
        </w:numPr>
      </w:pPr>
      <w:r w:rsidRPr="001900F1">
        <w:rPr>
          <w:lang w:val="en-GB"/>
        </w:rPr>
        <w:t>PAR and CSD baseline draft SG motion</w:t>
      </w:r>
      <w:r>
        <w:t xml:space="preserve"> </w:t>
      </w:r>
    </w:p>
    <w:p w14:paraId="0BE8A276" w14:textId="77777777" w:rsidR="008F4D9A" w:rsidRDefault="008F4D9A" w:rsidP="008F4D9A">
      <w:pPr>
        <w:pStyle w:val="11"/>
        <w:numPr>
          <w:ilvl w:val="1"/>
          <w:numId w:val="1"/>
        </w:numPr>
      </w:pPr>
      <w:r>
        <w:rPr>
          <w:rFonts w:hint="eastAsia"/>
          <w:lang w:eastAsia="zh-CN"/>
        </w:rPr>
        <w:t>Discussion</w:t>
      </w:r>
      <w:r>
        <w:rPr>
          <w:lang w:eastAsia="zh-CN"/>
        </w:rPr>
        <w:t xml:space="preserve"> </w:t>
      </w:r>
      <w:r>
        <w:t xml:space="preserve">of 802.11-23/1006r3, IEEE </w:t>
      </w:r>
      <w:r w:rsidRPr="00BF4A02">
        <w:t>802</w:t>
      </w:r>
      <w:r>
        <w:rPr>
          <w:rFonts w:hint="eastAsia"/>
          <w:lang w:eastAsia="zh-CN"/>
        </w:rPr>
        <w:t>.</w:t>
      </w:r>
      <w:r w:rsidRPr="00BF4A02">
        <w:t>11</w:t>
      </w:r>
      <w:r>
        <w:t xml:space="preserve"> AMP SG </w:t>
      </w:r>
      <w:r w:rsidRPr="00BF4A02">
        <w:t>proposed</w:t>
      </w:r>
      <w:r>
        <w:t xml:space="preserve"> PAR, Bo Sun (</w:t>
      </w:r>
      <w:proofErr w:type="spellStart"/>
      <w:r>
        <w:t>Sanechips</w:t>
      </w:r>
      <w:proofErr w:type="spellEnd"/>
      <w:r>
        <w:t>)</w:t>
      </w:r>
    </w:p>
    <w:p w14:paraId="3E844AC8" w14:textId="21176670" w:rsidR="001A37AA" w:rsidRDefault="001A37AA" w:rsidP="004D73EB">
      <w:pPr>
        <w:ind w:left="720"/>
      </w:pPr>
      <w:r>
        <w:t>C</w:t>
      </w:r>
      <w:r w:rsidR="004D73EB">
        <w:t xml:space="preserve">: </w:t>
      </w:r>
      <w:r>
        <w:t>Positioning requirement is just use case, should be removed from the PAR.</w:t>
      </w:r>
    </w:p>
    <w:p w14:paraId="19C18FB6" w14:textId="18754B0D" w:rsidR="001A37AA" w:rsidRDefault="001A37AA" w:rsidP="004D73EB">
      <w:pPr>
        <w:ind w:left="720"/>
        <w:rPr>
          <w:lang w:eastAsia="zh-CN"/>
        </w:rPr>
      </w:pPr>
      <w:r>
        <w:rPr>
          <w:rFonts w:hint="eastAsia"/>
          <w:lang w:eastAsia="zh-CN"/>
        </w:rPr>
        <w:t>C</w:t>
      </w:r>
      <w:r>
        <w:rPr>
          <w:lang w:eastAsia="zh-CN"/>
        </w:rPr>
        <w:t>: 11az is based on Wi-Fi 6, not sure about the texts.</w:t>
      </w:r>
    </w:p>
    <w:p w14:paraId="66CCF6A8" w14:textId="577A8DD0" w:rsidR="001A37AA" w:rsidRDefault="001A37AA" w:rsidP="004D73EB">
      <w:pPr>
        <w:ind w:left="720"/>
        <w:rPr>
          <w:lang w:eastAsia="zh-CN"/>
        </w:rPr>
      </w:pPr>
      <w:r>
        <w:rPr>
          <w:rFonts w:hint="eastAsia"/>
          <w:lang w:eastAsia="zh-CN"/>
        </w:rPr>
        <w:t>C</w:t>
      </w:r>
      <w:r>
        <w:rPr>
          <w:lang w:eastAsia="zh-CN"/>
        </w:rPr>
        <w:t xml:space="preserve">: Suggest </w:t>
      </w:r>
      <w:proofErr w:type="gramStart"/>
      <w:r>
        <w:rPr>
          <w:lang w:eastAsia="zh-CN"/>
        </w:rPr>
        <w:t>to define</w:t>
      </w:r>
      <w:proofErr w:type="gramEnd"/>
      <w:r>
        <w:rPr>
          <w:lang w:eastAsia="zh-CN"/>
        </w:rPr>
        <w:t xml:space="preserve"> positioning on Sub-1Ghz.</w:t>
      </w:r>
    </w:p>
    <w:p w14:paraId="139F46CC" w14:textId="5F0C042A" w:rsidR="001A37AA" w:rsidRDefault="001A37AA" w:rsidP="004D73EB">
      <w:pPr>
        <w:ind w:left="720"/>
        <w:rPr>
          <w:lang w:eastAsia="zh-CN"/>
        </w:rPr>
      </w:pPr>
      <w:r>
        <w:rPr>
          <w:rFonts w:hint="eastAsia"/>
          <w:lang w:eastAsia="zh-CN"/>
        </w:rPr>
        <w:t>C</w:t>
      </w:r>
      <w:r>
        <w:rPr>
          <w:lang w:eastAsia="zh-CN"/>
        </w:rPr>
        <w:t xml:space="preserve">: Proposed the following texts ‘a mode of positioning protocol using AMP data communication </w:t>
      </w:r>
      <w:proofErr w:type="gramStart"/>
      <w:r>
        <w:rPr>
          <w:lang w:eastAsia="zh-CN"/>
        </w:rPr>
        <w:t>modes’</w:t>
      </w:r>
      <w:proofErr w:type="gramEnd"/>
      <w:r>
        <w:rPr>
          <w:lang w:eastAsia="zh-CN"/>
        </w:rPr>
        <w:t>.</w:t>
      </w:r>
    </w:p>
    <w:p w14:paraId="55AEC3F5" w14:textId="385BEF68" w:rsidR="001A37AA" w:rsidRDefault="001A37AA" w:rsidP="004D73EB">
      <w:pPr>
        <w:ind w:left="720"/>
        <w:rPr>
          <w:lang w:eastAsia="zh-CN"/>
        </w:rPr>
      </w:pPr>
      <w:r>
        <w:rPr>
          <w:rFonts w:hint="eastAsia"/>
          <w:lang w:eastAsia="zh-CN"/>
        </w:rPr>
        <w:t>C</w:t>
      </w:r>
      <w:r>
        <w:rPr>
          <w:lang w:eastAsia="zh-CN"/>
        </w:rPr>
        <w:t xml:space="preserve">: Positioning is important for AMP. It’s a requirement for half of the total use cases. Need to optimize </w:t>
      </w:r>
      <w:proofErr w:type="spellStart"/>
      <w:r>
        <w:rPr>
          <w:lang w:eastAsia="zh-CN"/>
        </w:rPr>
        <w:t>e.g</w:t>
      </w:r>
      <w:proofErr w:type="spellEnd"/>
      <w:r>
        <w:rPr>
          <w:lang w:eastAsia="zh-CN"/>
        </w:rPr>
        <w:t xml:space="preserve"> power consumption for AMP.</w:t>
      </w:r>
    </w:p>
    <w:p w14:paraId="39FC46AB" w14:textId="3B7F4718" w:rsidR="001A37AA" w:rsidRDefault="001A37AA" w:rsidP="004D73EB">
      <w:pPr>
        <w:ind w:left="720"/>
        <w:rPr>
          <w:lang w:eastAsia="zh-CN"/>
        </w:rPr>
      </w:pPr>
      <w:r>
        <w:rPr>
          <w:rFonts w:hint="eastAsia"/>
          <w:lang w:eastAsia="zh-CN"/>
        </w:rPr>
        <w:t>C</w:t>
      </w:r>
      <w:r>
        <w:rPr>
          <w:lang w:eastAsia="zh-CN"/>
        </w:rPr>
        <w:t xml:space="preserve">: If the polling for position is too often, it will affect the legacy systems. </w:t>
      </w:r>
    </w:p>
    <w:p w14:paraId="1CD72B34" w14:textId="009CFB7A" w:rsidR="001A37AA" w:rsidRDefault="001A37AA" w:rsidP="004D73EB">
      <w:pPr>
        <w:ind w:left="720"/>
        <w:rPr>
          <w:lang w:eastAsia="zh-CN"/>
        </w:rPr>
      </w:pPr>
      <w:r>
        <w:rPr>
          <w:rFonts w:hint="eastAsia"/>
          <w:lang w:eastAsia="zh-CN"/>
        </w:rPr>
        <w:t>C</w:t>
      </w:r>
      <w:r>
        <w:rPr>
          <w:lang w:eastAsia="zh-CN"/>
        </w:rPr>
        <w:t>: The position is an on-demand operation. AMP will not do positioning all the time.</w:t>
      </w:r>
    </w:p>
    <w:p w14:paraId="21681C1D" w14:textId="53D2EF87" w:rsidR="001A37AA" w:rsidRDefault="001A37AA" w:rsidP="004D73EB">
      <w:pPr>
        <w:ind w:left="720"/>
        <w:rPr>
          <w:lang w:eastAsia="zh-CN"/>
        </w:rPr>
      </w:pPr>
      <w:r>
        <w:rPr>
          <w:rFonts w:hint="eastAsia"/>
          <w:lang w:eastAsia="zh-CN"/>
        </w:rPr>
        <w:t>C</w:t>
      </w:r>
      <w:r>
        <w:rPr>
          <w:lang w:eastAsia="zh-CN"/>
        </w:rPr>
        <w:t xml:space="preserve">: </w:t>
      </w:r>
      <w:r w:rsidR="00DA3609">
        <w:rPr>
          <w:lang w:eastAsia="zh-CN"/>
        </w:rPr>
        <w:t>It’s not clear for the possibility of AMP devices doing positioning. Should bring proof to show feasibility.</w:t>
      </w:r>
    </w:p>
    <w:p w14:paraId="5E3BF36B" w14:textId="5BC58821" w:rsidR="00DA3609" w:rsidRDefault="00DA3609" w:rsidP="004D73EB">
      <w:pPr>
        <w:ind w:left="720"/>
        <w:rPr>
          <w:lang w:eastAsia="zh-CN"/>
        </w:rPr>
      </w:pPr>
      <w:r>
        <w:rPr>
          <w:rFonts w:hint="eastAsia"/>
          <w:lang w:eastAsia="zh-CN"/>
        </w:rPr>
        <w:t>C</w:t>
      </w:r>
      <w:r>
        <w:rPr>
          <w:lang w:eastAsia="zh-CN"/>
        </w:rPr>
        <w:t>: Positioning requirement has been discussed from the TIG phase.</w:t>
      </w:r>
    </w:p>
    <w:p w14:paraId="44044583" w14:textId="5AA3BC79" w:rsidR="00DA3609" w:rsidRDefault="00DA3609" w:rsidP="004D73EB">
      <w:pPr>
        <w:ind w:left="720"/>
        <w:rPr>
          <w:lang w:eastAsia="zh-CN"/>
        </w:rPr>
      </w:pPr>
      <w:r>
        <w:rPr>
          <w:rFonts w:hint="eastAsia"/>
          <w:lang w:eastAsia="zh-CN"/>
        </w:rPr>
        <w:t>C</w:t>
      </w:r>
      <w:r>
        <w:rPr>
          <w:lang w:eastAsia="zh-CN"/>
        </w:rPr>
        <w:t>: Even for the simple AMP devices, it is feasible to do RSSI based positioning.</w:t>
      </w:r>
    </w:p>
    <w:p w14:paraId="56824B3E" w14:textId="0F37E893" w:rsidR="00DA3609" w:rsidRDefault="00983E41" w:rsidP="004D73EB">
      <w:pPr>
        <w:ind w:left="720"/>
        <w:rPr>
          <w:lang w:eastAsia="zh-CN"/>
        </w:rPr>
      </w:pPr>
      <w:r>
        <w:rPr>
          <w:rFonts w:hint="eastAsia"/>
          <w:lang w:eastAsia="zh-CN"/>
        </w:rPr>
        <w:t>C</w:t>
      </w:r>
      <w:r>
        <w:rPr>
          <w:lang w:eastAsia="zh-CN"/>
        </w:rPr>
        <w:t>: For Sub-1Ghz band, it may need new method to do positioning. Current texts work for 2.4Ghz only.</w:t>
      </w:r>
    </w:p>
    <w:p w14:paraId="6EE20F2A" w14:textId="66DBE563" w:rsidR="00983E41" w:rsidRDefault="00983E41" w:rsidP="004D73EB">
      <w:pPr>
        <w:ind w:left="720"/>
        <w:rPr>
          <w:lang w:eastAsia="zh-CN"/>
        </w:rPr>
      </w:pPr>
      <w:r>
        <w:rPr>
          <w:rFonts w:hint="eastAsia"/>
          <w:lang w:eastAsia="zh-CN"/>
        </w:rPr>
        <w:t>C</w:t>
      </w:r>
      <w:r>
        <w:rPr>
          <w:lang w:eastAsia="zh-CN"/>
        </w:rPr>
        <w:t>: Against current texts because it’s lack of proof showing the accuracy on 2.4Ghz could meet the requirement (foot level accuracy).</w:t>
      </w:r>
    </w:p>
    <w:p w14:paraId="2CD51849" w14:textId="77259CA0" w:rsidR="00983E41" w:rsidRDefault="00983E41" w:rsidP="004D73EB">
      <w:pPr>
        <w:ind w:left="720"/>
        <w:rPr>
          <w:lang w:eastAsia="zh-CN"/>
        </w:rPr>
      </w:pPr>
      <w:r>
        <w:rPr>
          <w:lang w:eastAsia="zh-CN"/>
        </w:rPr>
        <w:t>C: The intention is to use existing metrics to do positioning. Current positioning standard is not suitable for AMP.</w:t>
      </w:r>
    </w:p>
    <w:p w14:paraId="3CBDA588" w14:textId="150C1A4C" w:rsidR="004D0227" w:rsidRDefault="00983E41" w:rsidP="006A621E">
      <w:pPr>
        <w:ind w:left="720"/>
        <w:rPr>
          <w:lang w:eastAsia="zh-CN"/>
        </w:rPr>
      </w:pPr>
      <w:r>
        <w:rPr>
          <w:lang w:eastAsia="zh-CN"/>
        </w:rPr>
        <w:t xml:space="preserve">C: It’s not feasible to use narrow bandwidth signal to achieve high accuracy. Suggest </w:t>
      </w:r>
      <w:proofErr w:type="gramStart"/>
      <w:r>
        <w:rPr>
          <w:lang w:eastAsia="zh-CN"/>
        </w:rPr>
        <w:t>to remove</w:t>
      </w:r>
      <w:proofErr w:type="gramEnd"/>
      <w:r>
        <w:rPr>
          <w:lang w:eastAsia="zh-CN"/>
        </w:rPr>
        <w:t xml:space="preserve"> the sentence.</w:t>
      </w:r>
    </w:p>
    <w:p w14:paraId="0C599633" w14:textId="036DA969" w:rsidR="00983E41" w:rsidRDefault="00983E41" w:rsidP="006A621E">
      <w:pPr>
        <w:ind w:left="720"/>
        <w:rPr>
          <w:lang w:eastAsia="zh-CN"/>
        </w:rPr>
      </w:pPr>
      <w:r>
        <w:rPr>
          <w:rFonts w:hint="eastAsia"/>
          <w:lang w:eastAsia="zh-CN"/>
        </w:rPr>
        <w:t>C</w:t>
      </w:r>
      <w:r>
        <w:rPr>
          <w:lang w:eastAsia="zh-CN"/>
        </w:rPr>
        <w:t>: Bluetooth can reach good accuracy with 1Mbps signal. AMP devices are supposed to work in near field, so high accuracy of positioning is possible.</w:t>
      </w:r>
    </w:p>
    <w:p w14:paraId="2108C32A" w14:textId="0DE2B178" w:rsidR="00983E41" w:rsidRDefault="0039442F" w:rsidP="006A621E">
      <w:pPr>
        <w:ind w:left="720"/>
        <w:rPr>
          <w:lang w:eastAsia="zh-CN"/>
        </w:rPr>
      </w:pPr>
      <w:r>
        <w:rPr>
          <w:rFonts w:hint="eastAsia"/>
          <w:lang w:eastAsia="zh-CN"/>
        </w:rPr>
        <w:t>C</w:t>
      </w:r>
      <w:r>
        <w:rPr>
          <w:lang w:eastAsia="zh-CN"/>
        </w:rPr>
        <w:t xml:space="preserve">: Suggest </w:t>
      </w:r>
      <w:proofErr w:type="gramStart"/>
      <w:r>
        <w:rPr>
          <w:lang w:eastAsia="zh-CN"/>
        </w:rPr>
        <w:t>to break</w:t>
      </w:r>
      <w:proofErr w:type="gramEnd"/>
      <w:r>
        <w:rPr>
          <w:lang w:eastAsia="zh-CN"/>
        </w:rPr>
        <w:t xml:space="preserve"> into two bullets </w:t>
      </w:r>
      <w:r w:rsidR="00986C0F">
        <w:rPr>
          <w:lang w:eastAsia="zh-CN"/>
        </w:rPr>
        <w:t xml:space="preserve">to </w:t>
      </w:r>
      <w:r>
        <w:rPr>
          <w:lang w:eastAsia="zh-CN"/>
        </w:rPr>
        <w:t>address the positioning function separately for Sub-1Ghz and 2.4Ghz band.</w:t>
      </w:r>
    </w:p>
    <w:p w14:paraId="78311C56" w14:textId="77777777" w:rsidR="0039442F" w:rsidRDefault="0039442F" w:rsidP="006A621E">
      <w:pPr>
        <w:ind w:left="720"/>
        <w:rPr>
          <w:lang w:eastAsia="zh-CN"/>
        </w:rPr>
      </w:pPr>
    </w:p>
    <w:p w14:paraId="285EB8E7" w14:textId="150DA271" w:rsidR="00983E41" w:rsidRDefault="0012532B" w:rsidP="006A621E">
      <w:pPr>
        <w:ind w:left="720"/>
        <w:rPr>
          <w:lang w:eastAsia="zh-CN"/>
        </w:rPr>
      </w:pPr>
      <w:r w:rsidRPr="0012532B">
        <w:rPr>
          <w:b/>
          <w:bCs/>
          <w:lang w:eastAsia="zh-CN"/>
        </w:rPr>
        <w:t>[SP</w:t>
      </w:r>
      <w:r>
        <w:rPr>
          <w:b/>
          <w:bCs/>
          <w:lang w:eastAsia="zh-CN"/>
        </w:rPr>
        <w:t>#1</w:t>
      </w:r>
      <w:r w:rsidRPr="0012532B">
        <w:rPr>
          <w:b/>
          <w:bCs/>
          <w:lang w:eastAsia="zh-CN"/>
        </w:rPr>
        <w:t xml:space="preserve">] </w:t>
      </w:r>
      <w:r>
        <w:rPr>
          <w:lang w:eastAsia="zh-CN"/>
        </w:rPr>
        <w:t>Do you agree to keep the item below in the baseline AMP PAR draft: - [TBD: at least one mode of positioning protocol using AMP data communication mode]</w:t>
      </w:r>
    </w:p>
    <w:p w14:paraId="447349BC" w14:textId="471D7E53" w:rsidR="0012532B" w:rsidRDefault="0012532B" w:rsidP="006A621E">
      <w:pPr>
        <w:ind w:left="720"/>
        <w:rPr>
          <w:lang w:eastAsia="zh-CN"/>
        </w:rPr>
      </w:pPr>
      <w:r>
        <w:rPr>
          <w:rFonts w:hint="eastAsia"/>
          <w:lang w:eastAsia="zh-CN"/>
        </w:rPr>
        <w:t>R</w:t>
      </w:r>
      <w:r>
        <w:rPr>
          <w:lang w:eastAsia="zh-CN"/>
        </w:rPr>
        <w:t>esult: Yes-33, No-40, Abstain-6, SP failed.</w:t>
      </w:r>
    </w:p>
    <w:p w14:paraId="5184159C" w14:textId="27F57AC5" w:rsidR="0012532B" w:rsidRDefault="0012532B" w:rsidP="006A621E">
      <w:pPr>
        <w:ind w:left="720"/>
        <w:rPr>
          <w:lang w:eastAsia="zh-CN"/>
        </w:rPr>
      </w:pPr>
    </w:p>
    <w:p w14:paraId="62F6E522" w14:textId="3D3BF70D" w:rsidR="0012532B" w:rsidRDefault="0012532B" w:rsidP="0012532B">
      <w:pPr>
        <w:ind w:left="720"/>
        <w:rPr>
          <w:lang w:eastAsia="zh-CN"/>
        </w:rPr>
      </w:pPr>
      <w:r w:rsidRPr="0012532B">
        <w:rPr>
          <w:b/>
          <w:bCs/>
          <w:lang w:eastAsia="zh-CN"/>
        </w:rPr>
        <w:lastRenderedPageBreak/>
        <w:t>[SP</w:t>
      </w:r>
      <w:r>
        <w:rPr>
          <w:b/>
          <w:bCs/>
          <w:lang w:eastAsia="zh-CN"/>
        </w:rPr>
        <w:t>#</w:t>
      </w:r>
      <w:r>
        <w:rPr>
          <w:b/>
          <w:bCs/>
          <w:lang w:eastAsia="zh-CN"/>
        </w:rPr>
        <w:t>2</w:t>
      </w:r>
      <w:r w:rsidRPr="0012532B">
        <w:rPr>
          <w:b/>
          <w:bCs/>
          <w:lang w:eastAsia="zh-CN"/>
        </w:rPr>
        <w:t xml:space="preserve">] </w:t>
      </w:r>
      <w:r>
        <w:rPr>
          <w:lang w:eastAsia="zh-CN"/>
        </w:rPr>
        <w:t xml:space="preserve">Do you agree to keep the item below in the baseline AMP PAR draft: - [TBD: at least one mode of positioning protocol </w:t>
      </w:r>
      <w:r>
        <w:rPr>
          <w:lang w:eastAsia="zh-CN"/>
        </w:rPr>
        <w:t>in Sub-1Ghz band</w:t>
      </w:r>
      <w:r>
        <w:rPr>
          <w:lang w:eastAsia="zh-CN"/>
        </w:rPr>
        <w:t>]</w:t>
      </w:r>
    </w:p>
    <w:p w14:paraId="34C143A3" w14:textId="5001B398" w:rsidR="0012532B" w:rsidRDefault="0012532B" w:rsidP="0012532B">
      <w:pPr>
        <w:ind w:left="720"/>
        <w:rPr>
          <w:lang w:eastAsia="zh-CN"/>
        </w:rPr>
      </w:pPr>
      <w:r>
        <w:rPr>
          <w:rFonts w:hint="eastAsia"/>
          <w:lang w:eastAsia="zh-CN"/>
        </w:rPr>
        <w:t>R</w:t>
      </w:r>
      <w:r>
        <w:rPr>
          <w:lang w:eastAsia="zh-CN"/>
        </w:rPr>
        <w:t>esult: Yes-3</w:t>
      </w:r>
      <w:r w:rsidR="004E079D">
        <w:rPr>
          <w:lang w:eastAsia="zh-CN"/>
        </w:rPr>
        <w:t>4</w:t>
      </w:r>
      <w:r>
        <w:rPr>
          <w:lang w:eastAsia="zh-CN"/>
        </w:rPr>
        <w:t>, No-</w:t>
      </w:r>
      <w:r w:rsidR="004E079D">
        <w:rPr>
          <w:lang w:eastAsia="zh-CN"/>
        </w:rPr>
        <w:t>39</w:t>
      </w:r>
      <w:r>
        <w:rPr>
          <w:lang w:eastAsia="zh-CN"/>
        </w:rPr>
        <w:t>, Abstain-</w:t>
      </w:r>
      <w:r w:rsidR="004E079D">
        <w:rPr>
          <w:lang w:eastAsia="zh-CN"/>
        </w:rPr>
        <w:t>11</w:t>
      </w:r>
      <w:r>
        <w:rPr>
          <w:lang w:eastAsia="zh-CN"/>
        </w:rPr>
        <w:t>, SP failed.</w:t>
      </w:r>
    </w:p>
    <w:p w14:paraId="0F73A7BE" w14:textId="76206F7A" w:rsidR="0012532B" w:rsidRDefault="0012532B" w:rsidP="006A621E">
      <w:pPr>
        <w:ind w:left="720"/>
        <w:rPr>
          <w:lang w:eastAsia="zh-CN"/>
        </w:rPr>
      </w:pPr>
    </w:p>
    <w:p w14:paraId="5561936E" w14:textId="376D1F2B" w:rsidR="00C96639" w:rsidRDefault="00C96639" w:rsidP="006A621E">
      <w:pPr>
        <w:ind w:left="720"/>
        <w:rPr>
          <w:lang w:eastAsia="zh-CN"/>
        </w:rPr>
      </w:pPr>
      <w:r w:rsidRPr="00E53078">
        <w:rPr>
          <w:rFonts w:hint="eastAsia"/>
          <w:b/>
          <w:bCs/>
          <w:lang w:eastAsia="zh-CN"/>
        </w:rPr>
        <w:t>[</w:t>
      </w:r>
      <w:r w:rsidRPr="00E53078">
        <w:rPr>
          <w:b/>
          <w:bCs/>
          <w:lang w:eastAsia="zh-CN"/>
        </w:rPr>
        <w:t>Motion #1]</w:t>
      </w:r>
      <w:r>
        <w:rPr>
          <w:lang w:eastAsia="zh-CN"/>
        </w:rPr>
        <w:t xml:space="preserve"> </w:t>
      </w:r>
      <w:r w:rsidRPr="00C96639">
        <w:rPr>
          <w:lang w:eastAsia="zh-CN"/>
        </w:rPr>
        <w:t>Approve the content included in 11-23/1006r3 as the AMP PAR baseline draft for future AMP PAR document development.</w:t>
      </w:r>
    </w:p>
    <w:p w14:paraId="15FEBB09" w14:textId="77777777" w:rsidR="00C96639" w:rsidRPr="00C96639" w:rsidRDefault="00C96639" w:rsidP="00C96639">
      <w:pPr>
        <w:ind w:left="720"/>
        <w:rPr>
          <w:lang w:eastAsia="zh-CN"/>
        </w:rPr>
      </w:pPr>
      <w:r w:rsidRPr="00C96639">
        <w:rPr>
          <w:i/>
          <w:iCs/>
          <w:lang w:val="en-GB" w:eastAsia="zh-CN"/>
        </w:rPr>
        <w:t>Moved: W</w:t>
      </w:r>
      <w:proofErr w:type="spellStart"/>
      <w:r w:rsidRPr="00C96639">
        <w:rPr>
          <w:i/>
          <w:iCs/>
          <w:lang w:eastAsia="zh-CN"/>
        </w:rPr>
        <w:t>eijie</w:t>
      </w:r>
      <w:proofErr w:type="spellEnd"/>
      <w:r w:rsidRPr="00C96639">
        <w:rPr>
          <w:i/>
          <w:iCs/>
          <w:lang w:eastAsia="zh-CN"/>
        </w:rPr>
        <w:t xml:space="preserve"> Xu</w:t>
      </w:r>
    </w:p>
    <w:p w14:paraId="6859F7EC" w14:textId="5EC93EF5" w:rsidR="00C96639" w:rsidRPr="00C96639" w:rsidRDefault="00C96639" w:rsidP="00C96639">
      <w:pPr>
        <w:ind w:left="720"/>
        <w:rPr>
          <w:lang w:eastAsia="zh-CN"/>
        </w:rPr>
      </w:pPr>
      <w:r w:rsidRPr="00C96639">
        <w:rPr>
          <w:i/>
          <w:iCs/>
          <w:lang w:val="en-GB" w:eastAsia="zh-CN"/>
        </w:rPr>
        <w:t>Seconded: Rakesh</w:t>
      </w:r>
      <w:r w:rsidR="00B532A8">
        <w:rPr>
          <w:i/>
          <w:iCs/>
          <w:lang w:val="en-GB" w:eastAsia="zh-CN"/>
        </w:rPr>
        <w:t xml:space="preserve"> </w:t>
      </w:r>
      <w:proofErr w:type="spellStart"/>
      <w:r w:rsidR="00B532A8" w:rsidRPr="00B532A8">
        <w:rPr>
          <w:i/>
          <w:iCs/>
          <w:lang w:val="en-GB" w:eastAsia="zh-CN"/>
        </w:rPr>
        <w:t>Taori</w:t>
      </w:r>
      <w:proofErr w:type="spellEnd"/>
    </w:p>
    <w:p w14:paraId="5E8906A7" w14:textId="77777777" w:rsidR="00C96639" w:rsidRPr="00C96639" w:rsidRDefault="00C96639" w:rsidP="00C96639">
      <w:pPr>
        <w:ind w:left="720"/>
        <w:rPr>
          <w:lang w:eastAsia="zh-CN"/>
        </w:rPr>
      </w:pPr>
      <w:r w:rsidRPr="00C96639">
        <w:rPr>
          <w:i/>
          <w:iCs/>
          <w:lang w:val="en-GB" w:eastAsia="zh-CN"/>
        </w:rPr>
        <w:t>Note: this motion result will not be brought to WG for approval.</w:t>
      </w:r>
    </w:p>
    <w:p w14:paraId="49D1206A" w14:textId="77777777" w:rsidR="00C96639" w:rsidRPr="00C96639" w:rsidRDefault="00C96639" w:rsidP="00C96639">
      <w:pPr>
        <w:ind w:left="720"/>
        <w:rPr>
          <w:lang w:eastAsia="zh-CN"/>
        </w:rPr>
      </w:pPr>
      <w:r w:rsidRPr="00C96639">
        <w:rPr>
          <w:i/>
          <w:iCs/>
          <w:lang w:val="en-GB" w:eastAsia="zh-CN"/>
        </w:rPr>
        <w:t>Result: 61Y/19N/6A, PASSED</w:t>
      </w:r>
    </w:p>
    <w:p w14:paraId="70517A14" w14:textId="31C193B3" w:rsidR="00C96639" w:rsidRDefault="00C96639" w:rsidP="006A621E">
      <w:pPr>
        <w:ind w:left="720"/>
        <w:rPr>
          <w:lang w:eastAsia="zh-CN"/>
        </w:rPr>
      </w:pPr>
    </w:p>
    <w:p w14:paraId="6085EEEE" w14:textId="2EDFA41D" w:rsidR="00C96639" w:rsidRPr="00C96639" w:rsidRDefault="00C96639" w:rsidP="00C96639">
      <w:pPr>
        <w:ind w:left="720"/>
        <w:rPr>
          <w:rFonts w:hint="eastAsia"/>
          <w:lang w:eastAsia="zh-CN"/>
        </w:rPr>
      </w:pPr>
      <w:r w:rsidRPr="00E53078">
        <w:rPr>
          <w:rFonts w:hint="eastAsia"/>
          <w:b/>
          <w:bCs/>
          <w:lang w:eastAsia="zh-CN"/>
        </w:rPr>
        <w:t>[</w:t>
      </w:r>
      <w:r w:rsidRPr="00E53078">
        <w:rPr>
          <w:b/>
          <w:bCs/>
          <w:lang w:eastAsia="zh-CN"/>
        </w:rPr>
        <w:t>Motion #2]</w:t>
      </w:r>
      <w:r>
        <w:rPr>
          <w:lang w:eastAsia="zh-CN"/>
        </w:rPr>
        <w:t xml:space="preserve"> </w:t>
      </w:r>
      <w:r w:rsidRPr="00C96639">
        <w:rPr>
          <w:lang w:eastAsia="zh-CN"/>
        </w:rPr>
        <w:t xml:space="preserve">Approve the content included in 11-23/1212r1 as the AMP CSD baseline draft for future AMP CSD document development. </w:t>
      </w:r>
    </w:p>
    <w:p w14:paraId="0D2C1427" w14:textId="77777777" w:rsidR="00C96639" w:rsidRPr="00C96639" w:rsidRDefault="00C96639" w:rsidP="00C96639">
      <w:pPr>
        <w:ind w:left="720"/>
        <w:rPr>
          <w:lang w:eastAsia="zh-CN"/>
        </w:rPr>
      </w:pPr>
      <w:r w:rsidRPr="00C96639">
        <w:rPr>
          <w:lang w:eastAsia="zh-CN"/>
        </w:rPr>
        <w:t xml:space="preserve">Moved: </w:t>
      </w:r>
      <w:proofErr w:type="spellStart"/>
      <w:r w:rsidRPr="00C96639">
        <w:rPr>
          <w:lang w:eastAsia="zh-CN"/>
        </w:rPr>
        <w:t>Weijie</w:t>
      </w:r>
      <w:proofErr w:type="spellEnd"/>
      <w:r w:rsidRPr="00C96639">
        <w:rPr>
          <w:lang w:eastAsia="zh-CN"/>
        </w:rPr>
        <w:t xml:space="preserve"> Xu</w:t>
      </w:r>
    </w:p>
    <w:p w14:paraId="027EA09D" w14:textId="54A7B24B" w:rsidR="00C96639" w:rsidRPr="00C96639" w:rsidRDefault="00C96639" w:rsidP="00C96639">
      <w:pPr>
        <w:ind w:left="720"/>
        <w:rPr>
          <w:rFonts w:hint="eastAsia"/>
          <w:lang w:eastAsia="zh-CN"/>
        </w:rPr>
      </w:pPr>
      <w:r w:rsidRPr="00C96639">
        <w:rPr>
          <w:lang w:eastAsia="zh-CN"/>
        </w:rPr>
        <w:t>Seconded: Lei Huang</w:t>
      </w:r>
    </w:p>
    <w:p w14:paraId="29D8A09C" w14:textId="406FC535" w:rsidR="00C96639" w:rsidRPr="00C96639" w:rsidRDefault="00C96639" w:rsidP="00C96639">
      <w:pPr>
        <w:ind w:left="720"/>
        <w:rPr>
          <w:rFonts w:hint="eastAsia"/>
          <w:lang w:eastAsia="zh-CN"/>
        </w:rPr>
      </w:pPr>
      <w:r w:rsidRPr="00C96639">
        <w:rPr>
          <w:lang w:eastAsia="zh-CN"/>
        </w:rPr>
        <w:t>Note: this motion result will not be brought to WG for approval.</w:t>
      </w:r>
    </w:p>
    <w:p w14:paraId="6A4BF79E" w14:textId="76964FCB" w:rsidR="00C96639" w:rsidRPr="00C96639" w:rsidRDefault="00C96639" w:rsidP="00C96639">
      <w:pPr>
        <w:ind w:left="720"/>
        <w:rPr>
          <w:rFonts w:hint="eastAsia"/>
          <w:lang w:eastAsia="zh-CN"/>
        </w:rPr>
      </w:pPr>
      <w:r w:rsidRPr="00C96639">
        <w:rPr>
          <w:lang w:eastAsia="zh-CN"/>
        </w:rPr>
        <w:t>Result: Y/N/A, passed with unanimous consensus</w:t>
      </w:r>
    </w:p>
    <w:p w14:paraId="15F0105D" w14:textId="77777777" w:rsidR="00275701" w:rsidRDefault="00275701" w:rsidP="00A56AD2">
      <w:pPr>
        <w:ind w:left="720"/>
        <w:rPr>
          <w:lang w:eastAsia="zh-CN"/>
        </w:rPr>
      </w:pPr>
    </w:p>
    <w:p w14:paraId="0D390031" w14:textId="417E3164" w:rsidR="00165710" w:rsidRDefault="00165710" w:rsidP="00165710">
      <w:pPr>
        <w:pStyle w:val="2"/>
        <w:numPr>
          <w:ilvl w:val="0"/>
          <w:numId w:val="1"/>
        </w:numPr>
      </w:pPr>
      <w:r>
        <w:rPr>
          <w:lang w:val="en-GB"/>
        </w:rPr>
        <w:t>Timeline update</w:t>
      </w:r>
      <w:r>
        <w:t xml:space="preserve"> </w:t>
      </w:r>
    </w:p>
    <w:p w14:paraId="754BD77C" w14:textId="3C7AB16C" w:rsidR="00A56AD2" w:rsidRDefault="008F451C" w:rsidP="00A56AD2">
      <w:pPr>
        <w:ind w:left="720"/>
        <w:rPr>
          <w:lang w:eastAsia="zh-CN"/>
        </w:rPr>
      </w:pPr>
      <w:r>
        <w:rPr>
          <w:rFonts w:hint="eastAsia"/>
          <w:lang w:eastAsia="zh-CN"/>
        </w:rPr>
        <w:t>T</w:t>
      </w:r>
      <w:r>
        <w:rPr>
          <w:lang w:eastAsia="zh-CN"/>
        </w:rPr>
        <w:t xml:space="preserve">imeline is postponed, </w:t>
      </w:r>
      <w:r w:rsidR="00E53078">
        <w:rPr>
          <w:lang w:eastAsia="zh-CN"/>
        </w:rPr>
        <w:t xml:space="preserve">the </w:t>
      </w:r>
      <w:r>
        <w:rPr>
          <w:lang w:eastAsia="zh-CN"/>
        </w:rPr>
        <w:t>target is to get PAR and CSD done no later than March 2024.</w:t>
      </w:r>
    </w:p>
    <w:p w14:paraId="7B20F742" w14:textId="223D731F" w:rsidR="008F451C" w:rsidRDefault="008F451C" w:rsidP="00A56AD2">
      <w:pPr>
        <w:ind w:left="720"/>
        <w:rPr>
          <w:lang w:eastAsia="zh-CN"/>
        </w:rPr>
      </w:pPr>
    </w:p>
    <w:p w14:paraId="2D477835" w14:textId="7DEB96BC" w:rsidR="008F451C" w:rsidRPr="008F451C" w:rsidRDefault="008F451C" w:rsidP="008F451C">
      <w:pPr>
        <w:pStyle w:val="af2"/>
        <w:numPr>
          <w:ilvl w:val="0"/>
          <w:numId w:val="1"/>
        </w:numPr>
        <w:ind w:firstLineChars="0"/>
        <w:rPr>
          <w:rFonts w:asciiTheme="majorHAnsi" w:eastAsiaTheme="majorEastAsia" w:hAnsiTheme="majorHAnsi" w:cstheme="majorBidi"/>
          <w:color w:val="2F5496" w:themeColor="accent1" w:themeShade="BF"/>
          <w:sz w:val="26"/>
          <w:szCs w:val="26"/>
          <w:lang w:val="en-GB"/>
        </w:rPr>
      </w:pPr>
      <w:r w:rsidRPr="008F451C">
        <w:rPr>
          <w:rFonts w:asciiTheme="majorHAnsi" w:eastAsiaTheme="majorEastAsia" w:hAnsiTheme="majorHAnsi" w:cstheme="majorBidi"/>
          <w:color w:val="2F5496" w:themeColor="accent1" w:themeShade="BF"/>
          <w:sz w:val="26"/>
          <w:szCs w:val="26"/>
          <w:lang w:val="en-GB"/>
        </w:rPr>
        <w:t>Teleconference Plan</w:t>
      </w:r>
    </w:p>
    <w:p w14:paraId="2A762DC0" w14:textId="740876DD" w:rsidR="008F451C" w:rsidRDefault="008F451C" w:rsidP="00A56AD2">
      <w:pPr>
        <w:ind w:left="720"/>
        <w:rPr>
          <w:lang w:eastAsia="zh-CN"/>
        </w:rPr>
      </w:pPr>
      <w:r>
        <w:rPr>
          <w:lang w:eastAsia="zh-CN"/>
        </w:rPr>
        <w:t>The following two teleconferences are arranged,</w:t>
      </w:r>
    </w:p>
    <w:p w14:paraId="45923B3B" w14:textId="77777777" w:rsidR="008F451C" w:rsidRPr="008F451C" w:rsidRDefault="008F451C" w:rsidP="008F451C">
      <w:pPr>
        <w:ind w:left="720"/>
        <w:rPr>
          <w:lang w:eastAsia="zh-CN"/>
        </w:rPr>
      </w:pPr>
      <w:r w:rsidRPr="008F451C">
        <w:rPr>
          <w:lang w:eastAsia="zh-CN"/>
        </w:rPr>
        <w:t xml:space="preserve">Oct 10th, 10:00am, ET; 2 hours, </w:t>
      </w:r>
      <w:proofErr w:type="spellStart"/>
      <w:r w:rsidRPr="008F451C">
        <w:rPr>
          <w:lang w:eastAsia="zh-CN"/>
        </w:rPr>
        <w:t>webex</w:t>
      </w:r>
      <w:proofErr w:type="spellEnd"/>
    </w:p>
    <w:p w14:paraId="03C4EE1B" w14:textId="53E577D0" w:rsidR="008F451C" w:rsidRDefault="008F451C" w:rsidP="008F451C">
      <w:pPr>
        <w:ind w:left="720"/>
        <w:rPr>
          <w:lang w:eastAsia="zh-CN"/>
        </w:rPr>
      </w:pPr>
      <w:r w:rsidRPr="008F451C">
        <w:rPr>
          <w:lang w:eastAsia="zh-CN"/>
        </w:rPr>
        <w:t xml:space="preserve">Oct 24th, 10:00am, ET; 2 hours, </w:t>
      </w:r>
      <w:r>
        <w:rPr>
          <w:lang w:eastAsia="zh-CN"/>
        </w:rPr>
        <w:t>Webex</w:t>
      </w:r>
    </w:p>
    <w:p w14:paraId="5F3AF206" w14:textId="226984DC" w:rsidR="008F451C" w:rsidRDefault="008F451C" w:rsidP="008F451C">
      <w:pPr>
        <w:ind w:left="720"/>
        <w:rPr>
          <w:lang w:eastAsia="zh-CN"/>
        </w:rPr>
      </w:pPr>
    </w:p>
    <w:p w14:paraId="2E5E244F" w14:textId="547907AA" w:rsidR="00DF11E7" w:rsidRDefault="00DF11E7" w:rsidP="00DF11E7">
      <w:pPr>
        <w:pStyle w:val="2"/>
        <w:numPr>
          <w:ilvl w:val="0"/>
          <w:numId w:val="1"/>
        </w:numPr>
        <w:rPr>
          <w:lang w:eastAsia="zh-CN"/>
        </w:rPr>
      </w:pPr>
      <w:r>
        <w:rPr>
          <w:lang w:eastAsia="zh-CN"/>
        </w:rPr>
        <w:t>Adjourn</w:t>
      </w:r>
    </w:p>
    <w:p w14:paraId="6CA3A969" w14:textId="0B5337E2" w:rsidR="00DF11E7" w:rsidRDefault="00DF11E7" w:rsidP="00DF11E7">
      <w:pPr>
        <w:pStyle w:val="11"/>
      </w:pPr>
      <w:r>
        <w:t xml:space="preserve">The chair announced the session </w:t>
      </w:r>
      <w:r w:rsidR="004F030A">
        <w:t>adjourned</w:t>
      </w:r>
      <w:r>
        <w:t xml:space="preserve"> at </w:t>
      </w:r>
      <w:r>
        <w:t>10</w:t>
      </w:r>
      <w:r>
        <w:t>:</w:t>
      </w:r>
      <w:r>
        <w:t>0</w:t>
      </w:r>
      <w:r>
        <w:t>0 am ET.</w:t>
      </w:r>
    </w:p>
    <w:p w14:paraId="451AC0AA" w14:textId="77777777" w:rsidR="00DF11E7" w:rsidRPr="00DF11E7" w:rsidRDefault="00DF11E7" w:rsidP="008F451C">
      <w:pPr>
        <w:ind w:left="720"/>
        <w:rPr>
          <w:rFonts w:hint="eastAsia"/>
          <w:lang w:eastAsia="zh-CN"/>
        </w:rPr>
      </w:pPr>
    </w:p>
    <w:sectPr w:rsidR="00DF11E7" w:rsidRPr="00DF11E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E069" w14:textId="77777777" w:rsidR="00C508D6" w:rsidRDefault="00C508D6">
      <w:pPr>
        <w:spacing w:after="0" w:line="240" w:lineRule="auto"/>
      </w:pPr>
      <w:r>
        <w:separator/>
      </w:r>
    </w:p>
  </w:endnote>
  <w:endnote w:type="continuationSeparator" w:id="0">
    <w:p w14:paraId="5BB3092C" w14:textId="77777777" w:rsidR="00C508D6" w:rsidRDefault="00C5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6C22" w14:textId="4D49CB1D" w:rsidR="00AC4355" w:rsidRDefault="00000000">
    <w:pPr>
      <w:pStyle w:val="a9"/>
      <w:rPr>
        <w:rFonts w:ascii="Times New Roman" w:hAnsi="Times New Roman" w:cs="Times New Roman"/>
      </w:rPr>
    </w:pPr>
    <w:sdt>
      <w:sdtPr>
        <w:id w:val="1463609463"/>
      </w:sdtPr>
      <w:sdtEndPr>
        <w:rPr>
          <w:rFonts w:ascii="Times New Roman" w:hAnsi="Times New Roman" w:cs="Times New Roman"/>
        </w:rPr>
      </w:sdtEndPr>
      <w:sdtContent>
        <w:r w:rsidR="00AC435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C66D36C" wp14:editId="7FC99924">
                  <wp:simplePos x="0" y="0"/>
                  <wp:positionH relativeFrom="column">
                    <wp:posOffset>0</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9" o:spid="_x0000_s1026" o:spt="20" style="position:absolute;left:0pt;margin-left:0pt;margin-top:-6.1pt;height:0pt;width:467.25pt;z-index:251660288;mso-width-relative:page;mso-height-relative:page;" filled="f" stroked="t" coordsize="21600,21600" o:gfxdata="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JBC4l2AAAAAgBAAAPAAAAAAAAAAEAIAAAACIAAABkcnMvZG93bnJldi54bWxQ&#10;SwECFAAUAAAACACHTuJAa/TPUr4BAABmAwAADgAAAAAAAAABACAAAAAnAQAAZHJzL2Uyb0RvYy54&#10;bWxQSwUGAAAAAAYABgBZAQAAVwUAAAAA&#10;">
                  <v:fill on="f" focussize="0,0"/>
                  <v:stroke weight="0.5pt" color="#4472C4 [3204]" miterlimit="8" joinstyle="miter"/>
                  <v:imagedata o:title=""/>
                  <o:lock v:ext="edit" aspectratio="f"/>
                </v:line>
              </w:pict>
            </mc:Fallback>
          </mc:AlternateContent>
        </w:r>
        <w:r w:rsidR="00AC4355">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74050225" wp14:editId="7F30403F">
                  <wp:simplePos x="0" y="0"/>
                  <wp:positionH relativeFrom="margin">
                    <wp:align>center</wp:align>
                  </wp:positionH>
                  <wp:positionV relativeFrom="bottomMargin">
                    <wp:align>center</wp:align>
                  </wp:positionV>
                  <wp:extent cx="419100" cy="321945"/>
                  <wp:effectExtent l="0" t="0" r="0" b="0"/>
                  <wp:wrapNone/>
                  <wp:docPr id="2" name="Group 2"/>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ln>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ln>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ln>
                          </wps:spPr>
                          <wps:txbx>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wpg:grpSpPr>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ln>
                            </wps:spPr>
                            <wps:bodyPr rot="0" vert="horz" wrap="square" lIns="91440" tIns="45720" rIns="91440" bIns="45720" anchor="t" anchorCtr="0" upright="1">
                              <a:noAutofit/>
                            </wps:bodyPr>
                          </wps:wsp>
                        </wpg:grpSp>
                      </wpg:wgp>
                    </a:graphicData>
                  </a:graphic>
                </wp:anchor>
              </w:drawing>
            </mc:Choice>
            <mc:Fallback>
              <w:pict>
                <v:group w14:anchorId="74050225"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&#13;&#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" filled="f" stroked="f"/>
                  <v:rect id="Rectangle 89" o:spid="_x0000_s1029" style="position:absolute;left:1848;top:14616;width:427;height: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992xwAAAN8AAAAPAAAAZHJzL2Rvd25yZXYueG1sRI9Ba8JA&#13;&#10;FITvQv/D8gq9SN20iE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KPf33bHAAAA3wAA&#13;&#10;AA8AAAAAAAAAAAAAAAAABwIAAGRycy9kb3ducmV2LnhtbFBLBQYAAAAAAwADALcAAAD7AgAAAAA=&#13;&#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" filled="f" stroked="f">
                    <v:textbox inset="0,2.16pt,0,0">
                      <w:txbxContent>
                        <w:p w14:paraId="74568BD9" w14:textId="77777777" w:rsidR="00AC4355" w:rsidRDefault="00AC4355">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color w:val="323E4F" w:themeColor="text2" w:themeShade="BF"/>
                              <w:sz w:val="16"/>
                              <w:szCs w:val="16"/>
                            </w:rPr>
                            <w:t>2</w:t>
                          </w:r>
                          <w:r>
                            <w:rPr>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AutoShape 92" o:spid="_x0000_s1032" style="position:absolute;left:1782;top:14858;width:375;height:530;rotation:-9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&#13;&#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&#13;&#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AC4355">
          <w:rPr>
            <w:rFonts w:ascii="Times New Roman" w:hAnsi="Times New Roman" w:cs="Times New Roman"/>
          </w:rPr>
          <w:t>Minutes</w:t>
        </w:r>
        <w:r w:rsidR="00AC4355">
          <w:rPr>
            <w:rFonts w:ascii="Times New Roman" w:hAnsi="Times New Roman" w:cs="Times New Roman"/>
          </w:rPr>
          <w:tab/>
        </w:r>
        <w:r w:rsidR="00AC4355">
          <w:rPr>
            <w:rFonts w:ascii="Times New Roman" w:hAnsi="Times New Roman" w:cs="Times New Roman"/>
          </w:rPr>
          <w:tab/>
        </w:r>
        <w:r w:rsidR="00681E74">
          <w:rPr>
            <w:rFonts w:ascii="Times New Roman" w:hAnsi="Times New Roman" w:cs="Times New Roman" w:hint="eastAsia"/>
            <w:lang w:eastAsia="zh-CN"/>
          </w:rPr>
          <w:t>Hao</w:t>
        </w:r>
        <w:r w:rsidR="00681E74">
          <w:rPr>
            <w:rFonts w:ascii="Times New Roman" w:hAnsi="Times New Roman" w:cs="Times New Roman"/>
            <w:lang w:eastAsia="zh-CN"/>
          </w:rPr>
          <w:t xml:space="preserve"> </w:t>
        </w:r>
        <w:r w:rsidR="00681E74">
          <w:rPr>
            <w:rFonts w:ascii="Times New Roman" w:hAnsi="Times New Roman" w:cs="Times New Roman" w:hint="eastAsia"/>
            <w:lang w:eastAsia="zh-CN"/>
          </w:rPr>
          <w:t>Wang</w:t>
        </w:r>
        <w:r w:rsidR="00AC4355">
          <w:rPr>
            <w:rFonts w:ascii="Times New Roman" w:hAnsi="Times New Roman" w:cs="Times New Roman"/>
          </w:rPr>
          <w:t xml:space="preserve">, </w:t>
        </w:r>
        <w:r w:rsidR="00681E74">
          <w:rPr>
            <w:rFonts w:ascii="Times New Roman" w:hAnsi="Times New Roman" w:cs="Times New Roman" w:hint="eastAsia"/>
            <w:lang w:eastAsia="zh-CN"/>
          </w:rPr>
          <w:t>Tencent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9F32" w14:textId="77777777" w:rsidR="00C508D6" w:rsidRDefault="00C508D6">
      <w:pPr>
        <w:spacing w:after="0" w:line="240" w:lineRule="auto"/>
      </w:pPr>
      <w:r>
        <w:separator/>
      </w:r>
    </w:p>
  </w:footnote>
  <w:footnote w:type="continuationSeparator" w:id="0">
    <w:p w14:paraId="37BBB65F" w14:textId="77777777" w:rsidR="00C508D6" w:rsidRDefault="00C50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7A78" w14:textId="54F2D2BB" w:rsidR="00AC4355" w:rsidRDefault="00AC4355">
    <w:pPr>
      <w:pStyle w:val="ab"/>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5FABF76E" wp14:editId="634014B2">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Straight Connector 10" o:spid="_x0000_s1026" o:spt="20" style="position:absolute;left:0pt;margin-left:0pt;margin-top:18pt;height:0pt;width:466.5pt;z-index:251661312;mso-width-relative:page;mso-height-relative:page;" filled="f" stroked="t" coordsize="21600,21600" o:gfxdata="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LhhojWAAAABgEAAA8AAAAAAAAAAQAgAAAAIgAAAGRycy9kb3ducmV2LnhtbFBLAQIU&#10;ABQAAAAIAIdO4kAPshH6vAEAAGgDAAAOAAAAAAAAAAEAIAAAACUBAABkcnMvZTJvRG9jLnhtbFBL&#10;BQYAAAAABgAGAFkBAABTBQAAAAA=&#10;">
              <v:fill on="f" focussize="0,0"/>
              <v:stroke weight="0.5pt" color="#4472C4 [3204]" miterlimit="8" joinstyle="miter"/>
              <v:imagedata o:title=""/>
              <o:lock v:ext="edit" aspectratio="f"/>
            </v:line>
          </w:pict>
        </mc:Fallback>
      </mc:AlternateContent>
    </w:r>
    <w:r w:rsidR="00AB4A59">
      <w:rPr>
        <w:rFonts w:ascii="Times New Roman" w:hAnsi="Times New Roman" w:cs="Times New Roman" w:hint="eastAsia"/>
        <w:noProof/>
        <w:sz w:val="28"/>
        <w:lang w:eastAsia="zh-CN"/>
      </w:rPr>
      <w:t>September</w:t>
    </w:r>
    <w:r>
      <w:rPr>
        <w:rFonts w:ascii="Times New Roman" w:hAnsi="Times New Roman" w:cs="Times New Roman"/>
        <w:sz w:val="28"/>
      </w:rPr>
      <w:t xml:space="preserve"> 2023</w:t>
    </w:r>
    <w:r>
      <w:rPr>
        <w:rFonts w:ascii="Times New Roman" w:hAnsi="Times New Roman" w:cs="Times New Roman"/>
        <w:sz w:val="28"/>
      </w:rPr>
      <w:tab/>
    </w:r>
    <w:r>
      <w:rPr>
        <w:rFonts w:ascii="Times New Roman" w:hAnsi="Times New Roman" w:cs="Times New Roman"/>
        <w:sz w:val="28"/>
      </w:rPr>
      <w:tab/>
      <w:t>doc.: IEEE 802.11-23/</w:t>
    </w:r>
    <w:r w:rsidR="003C25C7">
      <w:rPr>
        <w:rFonts w:ascii="Times New Roman" w:hAnsi="Times New Roman" w:cs="Times New Roman"/>
        <w:sz w:val="28"/>
        <w:lang w:eastAsia="zh-CN"/>
      </w:rPr>
      <w:t>1666</w:t>
    </w:r>
    <w:r>
      <w:rPr>
        <w:rFonts w:ascii="Times New Roman" w:hAnsi="Times New Roman" w:cs="Times New Roman"/>
        <w:sz w:val="28"/>
      </w:rPr>
      <w:t xml:space="preserve"> r</w:t>
    </w:r>
    <w:r w:rsidR="00396542">
      <w:rPr>
        <w:rFonts w:ascii="Times New Roman" w:hAnsi="Times New Roman" w:cs="Times New Roman"/>
        <w:sz w:val="28"/>
        <w:lang w:eastAsia="zh-CN"/>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74A4"/>
    <w:multiLevelType w:val="hybridMultilevel"/>
    <w:tmpl w:val="21F400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3264692F"/>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 w15:restartNumberingAfterBreak="0">
    <w:nsid w:val="4781697F"/>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514D3021"/>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 w15:restartNumberingAfterBreak="0">
    <w:nsid w:val="518A600D"/>
    <w:multiLevelType w:val="hybridMultilevel"/>
    <w:tmpl w:val="2EAE3AC2"/>
    <w:lvl w:ilvl="0" w:tplc="9A96F506">
      <w:start w:val="1"/>
      <w:numFmt w:val="bullet"/>
      <w:lvlText w:val="–"/>
      <w:lvlJc w:val="left"/>
      <w:pPr>
        <w:tabs>
          <w:tab w:val="num" w:pos="720"/>
        </w:tabs>
        <w:ind w:left="720" w:hanging="360"/>
      </w:pPr>
      <w:rPr>
        <w:rFonts w:ascii="宋体" w:hAnsi="宋体" w:hint="default"/>
      </w:rPr>
    </w:lvl>
    <w:lvl w:ilvl="1" w:tplc="814E1A9A">
      <w:start w:val="1"/>
      <w:numFmt w:val="bullet"/>
      <w:lvlText w:val="–"/>
      <w:lvlJc w:val="left"/>
      <w:pPr>
        <w:tabs>
          <w:tab w:val="num" w:pos="1440"/>
        </w:tabs>
        <w:ind w:left="1440" w:hanging="360"/>
      </w:pPr>
      <w:rPr>
        <w:rFonts w:ascii="宋体" w:hAnsi="宋体" w:hint="default"/>
      </w:rPr>
    </w:lvl>
    <w:lvl w:ilvl="2" w:tplc="C4684C36" w:tentative="1">
      <w:start w:val="1"/>
      <w:numFmt w:val="bullet"/>
      <w:lvlText w:val="–"/>
      <w:lvlJc w:val="left"/>
      <w:pPr>
        <w:tabs>
          <w:tab w:val="num" w:pos="2160"/>
        </w:tabs>
        <w:ind w:left="2160" w:hanging="360"/>
      </w:pPr>
      <w:rPr>
        <w:rFonts w:ascii="宋体" w:hAnsi="宋体" w:hint="default"/>
      </w:rPr>
    </w:lvl>
    <w:lvl w:ilvl="3" w:tplc="4638466A" w:tentative="1">
      <w:start w:val="1"/>
      <w:numFmt w:val="bullet"/>
      <w:lvlText w:val="–"/>
      <w:lvlJc w:val="left"/>
      <w:pPr>
        <w:tabs>
          <w:tab w:val="num" w:pos="2880"/>
        </w:tabs>
        <w:ind w:left="2880" w:hanging="360"/>
      </w:pPr>
      <w:rPr>
        <w:rFonts w:ascii="宋体" w:hAnsi="宋体" w:hint="default"/>
      </w:rPr>
    </w:lvl>
    <w:lvl w:ilvl="4" w:tplc="9E54A47C" w:tentative="1">
      <w:start w:val="1"/>
      <w:numFmt w:val="bullet"/>
      <w:lvlText w:val="–"/>
      <w:lvlJc w:val="left"/>
      <w:pPr>
        <w:tabs>
          <w:tab w:val="num" w:pos="3600"/>
        </w:tabs>
        <w:ind w:left="3600" w:hanging="360"/>
      </w:pPr>
      <w:rPr>
        <w:rFonts w:ascii="宋体" w:hAnsi="宋体" w:hint="default"/>
      </w:rPr>
    </w:lvl>
    <w:lvl w:ilvl="5" w:tplc="D666A0C4" w:tentative="1">
      <w:start w:val="1"/>
      <w:numFmt w:val="bullet"/>
      <w:lvlText w:val="–"/>
      <w:lvlJc w:val="left"/>
      <w:pPr>
        <w:tabs>
          <w:tab w:val="num" w:pos="4320"/>
        </w:tabs>
        <w:ind w:left="4320" w:hanging="360"/>
      </w:pPr>
      <w:rPr>
        <w:rFonts w:ascii="宋体" w:hAnsi="宋体" w:hint="default"/>
      </w:rPr>
    </w:lvl>
    <w:lvl w:ilvl="6" w:tplc="0DE0B4AC" w:tentative="1">
      <w:start w:val="1"/>
      <w:numFmt w:val="bullet"/>
      <w:lvlText w:val="–"/>
      <w:lvlJc w:val="left"/>
      <w:pPr>
        <w:tabs>
          <w:tab w:val="num" w:pos="5040"/>
        </w:tabs>
        <w:ind w:left="5040" w:hanging="360"/>
      </w:pPr>
      <w:rPr>
        <w:rFonts w:ascii="宋体" w:hAnsi="宋体" w:hint="default"/>
      </w:rPr>
    </w:lvl>
    <w:lvl w:ilvl="7" w:tplc="A03CC1B2" w:tentative="1">
      <w:start w:val="1"/>
      <w:numFmt w:val="bullet"/>
      <w:lvlText w:val="–"/>
      <w:lvlJc w:val="left"/>
      <w:pPr>
        <w:tabs>
          <w:tab w:val="num" w:pos="5760"/>
        </w:tabs>
        <w:ind w:left="5760" w:hanging="360"/>
      </w:pPr>
      <w:rPr>
        <w:rFonts w:ascii="宋体" w:hAnsi="宋体" w:hint="default"/>
      </w:rPr>
    </w:lvl>
    <w:lvl w:ilvl="8" w:tplc="5C84A49A" w:tentative="1">
      <w:start w:val="1"/>
      <w:numFmt w:val="bullet"/>
      <w:lvlText w:val="–"/>
      <w:lvlJc w:val="left"/>
      <w:pPr>
        <w:tabs>
          <w:tab w:val="num" w:pos="6480"/>
        </w:tabs>
        <w:ind w:left="6480" w:hanging="360"/>
      </w:pPr>
      <w:rPr>
        <w:rFonts w:ascii="宋体" w:hAnsi="宋体" w:hint="default"/>
      </w:rPr>
    </w:lvl>
  </w:abstractNum>
  <w:abstractNum w:abstractNumId="5" w15:restartNumberingAfterBreak="0">
    <w:nsid w:val="6D4968F7"/>
    <w:multiLevelType w:val="multilevel"/>
    <w:tmpl w:val="514D302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74594BC1"/>
    <w:multiLevelType w:val="multilevel"/>
    <w:tmpl w:val="CDCA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102688">
    <w:abstractNumId w:val="3"/>
  </w:num>
  <w:num w:numId="2" w16cid:durableId="951940793">
    <w:abstractNumId w:val="4"/>
  </w:num>
  <w:num w:numId="3" w16cid:durableId="642006383">
    <w:abstractNumId w:val="5"/>
  </w:num>
  <w:num w:numId="4" w16cid:durableId="40518986">
    <w:abstractNumId w:val="1"/>
  </w:num>
  <w:num w:numId="5" w16cid:durableId="105467019">
    <w:abstractNumId w:val="2"/>
  </w:num>
  <w:num w:numId="6" w16cid:durableId="1264150322">
    <w:abstractNumId w:val="0"/>
  </w:num>
  <w:num w:numId="7" w16cid:durableId="630551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2"/>
    <w:rsid w:val="00000500"/>
    <w:rsid w:val="00000F08"/>
    <w:rsid w:val="00000F0F"/>
    <w:rsid w:val="0000118B"/>
    <w:rsid w:val="0000125D"/>
    <w:rsid w:val="0000144C"/>
    <w:rsid w:val="00001EF1"/>
    <w:rsid w:val="000020F2"/>
    <w:rsid w:val="00002540"/>
    <w:rsid w:val="00002E03"/>
    <w:rsid w:val="00004566"/>
    <w:rsid w:val="000051F4"/>
    <w:rsid w:val="00005252"/>
    <w:rsid w:val="000059C4"/>
    <w:rsid w:val="00005D57"/>
    <w:rsid w:val="00005FCA"/>
    <w:rsid w:val="000060F9"/>
    <w:rsid w:val="000062A9"/>
    <w:rsid w:val="000064D3"/>
    <w:rsid w:val="00007023"/>
    <w:rsid w:val="0000762E"/>
    <w:rsid w:val="00007EB8"/>
    <w:rsid w:val="000100B1"/>
    <w:rsid w:val="000104B3"/>
    <w:rsid w:val="00010C81"/>
    <w:rsid w:val="00011413"/>
    <w:rsid w:val="000114B4"/>
    <w:rsid w:val="000117FB"/>
    <w:rsid w:val="00011818"/>
    <w:rsid w:val="00011844"/>
    <w:rsid w:val="00011959"/>
    <w:rsid w:val="00011BB3"/>
    <w:rsid w:val="00012856"/>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2C4A"/>
    <w:rsid w:val="00024529"/>
    <w:rsid w:val="00024B81"/>
    <w:rsid w:val="00024E98"/>
    <w:rsid w:val="00025086"/>
    <w:rsid w:val="00025163"/>
    <w:rsid w:val="00025220"/>
    <w:rsid w:val="000262E4"/>
    <w:rsid w:val="00026307"/>
    <w:rsid w:val="000266DA"/>
    <w:rsid w:val="0002694C"/>
    <w:rsid w:val="00026C93"/>
    <w:rsid w:val="0002767A"/>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0845"/>
    <w:rsid w:val="00040AA3"/>
    <w:rsid w:val="000419F3"/>
    <w:rsid w:val="00041A22"/>
    <w:rsid w:val="00041DD1"/>
    <w:rsid w:val="0004330A"/>
    <w:rsid w:val="00044909"/>
    <w:rsid w:val="00045883"/>
    <w:rsid w:val="00045A03"/>
    <w:rsid w:val="00045CCD"/>
    <w:rsid w:val="000460A4"/>
    <w:rsid w:val="000463F2"/>
    <w:rsid w:val="000463F9"/>
    <w:rsid w:val="0004653B"/>
    <w:rsid w:val="000468F4"/>
    <w:rsid w:val="0004710F"/>
    <w:rsid w:val="00050701"/>
    <w:rsid w:val="00051203"/>
    <w:rsid w:val="00051957"/>
    <w:rsid w:val="00051F90"/>
    <w:rsid w:val="0005319B"/>
    <w:rsid w:val="00053272"/>
    <w:rsid w:val="00053D7A"/>
    <w:rsid w:val="00053FAB"/>
    <w:rsid w:val="000544DA"/>
    <w:rsid w:val="00055268"/>
    <w:rsid w:val="00055522"/>
    <w:rsid w:val="0005558A"/>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404"/>
    <w:rsid w:val="000638DA"/>
    <w:rsid w:val="000639DB"/>
    <w:rsid w:val="00063AE6"/>
    <w:rsid w:val="00063C5C"/>
    <w:rsid w:val="00065693"/>
    <w:rsid w:val="00065699"/>
    <w:rsid w:val="0006670C"/>
    <w:rsid w:val="00066DBD"/>
    <w:rsid w:val="000677B3"/>
    <w:rsid w:val="000677D6"/>
    <w:rsid w:val="00067E38"/>
    <w:rsid w:val="0007051B"/>
    <w:rsid w:val="00071342"/>
    <w:rsid w:val="00071A9E"/>
    <w:rsid w:val="00071B7B"/>
    <w:rsid w:val="00072034"/>
    <w:rsid w:val="0007269A"/>
    <w:rsid w:val="000729AF"/>
    <w:rsid w:val="00072F64"/>
    <w:rsid w:val="00073112"/>
    <w:rsid w:val="0007325E"/>
    <w:rsid w:val="00073F79"/>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2FAB"/>
    <w:rsid w:val="000830E8"/>
    <w:rsid w:val="00083E8B"/>
    <w:rsid w:val="00083ED0"/>
    <w:rsid w:val="000848B3"/>
    <w:rsid w:val="00085421"/>
    <w:rsid w:val="0008559A"/>
    <w:rsid w:val="00085BEB"/>
    <w:rsid w:val="0008630F"/>
    <w:rsid w:val="00086787"/>
    <w:rsid w:val="000868A1"/>
    <w:rsid w:val="000869D6"/>
    <w:rsid w:val="00086EC5"/>
    <w:rsid w:val="0008713F"/>
    <w:rsid w:val="0008716D"/>
    <w:rsid w:val="00090EB4"/>
    <w:rsid w:val="00090FFE"/>
    <w:rsid w:val="00091072"/>
    <w:rsid w:val="00091ADD"/>
    <w:rsid w:val="00091C5F"/>
    <w:rsid w:val="00091FFF"/>
    <w:rsid w:val="00092049"/>
    <w:rsid w:val="000938CB"/>
    <w:rsid w:val="00093A40"/>
    <w:rsid w:val="00093B26"/>
    <w:rsid w:val="000944C3"/>
    <w:rsid w:val="00094ED8"/>
    <w:rsid w:val="000956FB"/>
    <w:rsid w:val="0009610F"/>
    <w:rsid w:val="0009654F"/>
    <w:rsid w:val="00096B5C"/>
    <w:rsid w:val="00096D81"/>
    <w:rsid w:val="00097083"/>
    <w:rsid w:val="00097241"/>
    <w:rsid w:val="000979EE"/>
    <w:rsid w:val="000A0CD7"/>
    <w:rsid w:val="000A15EF"/>
    <w:rsid w:val="000A1DA0"/>
    <w:rsid w:val="000A1EEA"/>
    <w:rsid w:val="000A26EB"/>
    <w:rsid w:val="000A3028"/>
    <w:rsid w:val="000A3BFF"/>
    <w:rsid w:val="000A4260"/>
    <w:rsid w:val="000A4CA7"/>
    <w:rsid w:val="000A5D6F"/>
    <w:rsid w:val="000A66F2"/>
    <w:rsid w:val="000A68A7"/>
    <w:rsid w:val="000A6BD1"/>
    <w:rsid w:val="000A70DA"/>
    <w:rsid w:val="000A71C5"/>
    <w:rsid w:val="000A73CF"/>
    <w:rsid w:val="000A7FB0"/>
    <w:rsid w:val="000B0683"/>
    <w:rsid w:val="000B0AC9"/>
    <w:rsid w:val="000B1255"/>
    <w:rsid w:val="000B22A1"/>
    <w:rsid w:val="000B29E1"/>
    <w:rsid w:val="000B2C92"/>
    <w:rsid w:val="000B3F48"/>
    <w:rsid w:val="000B43E3"/>
    <w:rsid w:val="000B48A1"/>
    <w:rsid w:val="000B50ED"/>
    <w:rsid w:val="000B58D0"/>
    <w:rsid w:val="000B6475"/>
    <w:rsid w:val="000B652D"/>
    <w:rsid w:val="000B6899"/>
    <w:rsid w:val="000B6B19"/>
    <w:rsid w:val="000B7700"/>
    <w:rsid w:val="000B79A6"/>
    <w:rsid w:val="000C0205"/>
    <w:rsid w:val="000C0833"/>
    <w:rsid w:val="000C08D9"/>
    <w:rsid w:val="000C1C1A"/>
    <w:rsid w:val="000C2B89"/>
    <w:rsid w:val="000C2EBB"/>
    <w:rsid w:val="000C340F"/>
    <w:rsid w:val="000C3A41"/>
    <w:rsid w:val="000C3ACC"/>
    <w:rsid w:val="000C42B8"/>
    <w:rsid w:val="000C42FB"/>
    <w:rsid w:val="000C47F5"/>
    <w:rsid w:val="000C4A1A"/>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1FDF"/>
    <w:rsid w:val="000D2114"/>
    <w:rsid w:val="000D2148"/>
    <w:rsid w:val="000D282F"/>
    <w:rsid w:val="000D2A2B"/>
    <w:rsid w:val="000D2C50"/>
    <w:rsid w:val="000D2DA9"/>
    <w:rsid w:val="000D3138"/>
    <w:rsid w:val="000D33DF"/>
    <w:rsid w:val="000D36F4"/>
    <w:rsid w:val="000D4A96"/>
    <w:rsid w:val="000D5BAD"/>
    <w:rsid w:val="000D5FA8"/>
    <w:rsid w:val="000D6271"/>
    <w:rsid w:val="000D67D5"/>
    <w:rsid w:val="000D7530"/>
    <w:rsid w:val="000D7EE1"/>
    <w:rsid w:val="000E0BD6"/>
    <w:rsid w:val="000E0F55"/>
    <w:rsid w:val="000E1050"/>
    <w:rsid w:val="000E11C0"/>
    <w:rsid w:val="000E144F"/>
    <w:rsid w:val="000E1460"/>
    <w:rsid w:val="000E1487"/>
    <w:rsid w:val="000E1E21"/>
    <w:rsid w:val="000E266E"/>
    <w:rsid w:val="000E291A"/>
    <w:rsid w:val="000E34D2"/>
    <w:rsid w:val="000E35A9"/>
    <w:rsid w:val="000E38A9"/>
    <w:rsid w:val="000E3BA2"/>
    <w:rsid w:val="000E3E76"/>
    <w:rsid w:val="000E43FC"/>
    <w:rsid w:val="000E457E"/>
    <w:rsid w:val="000E45DC"/>
    <w:rsid w:val="000E461B"/>
    <w:rsid w:val="000E5DA0"/>
    <w:rsid w:val="000E63D4"/>
    <w:rsid w:val="000E67C9"/>
    <w:rsid w:val="000E6A35"/>
    <w:rsid w:val="000E6BBC"/>
    <w:rsid w:val="000E7204"/>
    <w:rsid w:val="000E7214"/>
    <w:rsid w:val="000E77F6"/>
    <w:rsid w:val="000F07D4"/>
    <w:rsid w:val="000F07F5"/>
    <w:rsid w:val="000F09F9"/>
    <w:rsid w:val="000F0BC1"/>
    <w:rsid w:val="000F0E5C"/>
    <w:rsid w:val="000F0E90"/>
    <w:rsid w:val="000F11F7"/>
    <w:rsid w:val="000F1A81"/>
    <w:rsid w:val="000F1D98"/>
    <w:rsid w:val="000F2058"/>
    <w:rsid w:val="000F22B5"/>
    <w:rsid w:val="000F2603"/>
    <w:rsid w:val="000F2814"/>
    <w:rsid w:val="000F2967"/>
    <w:rsid w:val="000F346D"/>
    <w:rsid w:val="000F3898"/>
    <w:rsid w:val="000F4189"/>
    <w:rsid w:val="000F50CD"/>
    <w:rsid w:val="000F59D0"/>
    <w:rsid w:val="000F5CCA"/>
    <w:rsid w:val="000F5FBA"/>
    <w:rsid w:val="000F6AEC"/>
    <w:rsid w:val="000F70ED"/>
    <w:rsid w:val="000F7313"/>
    <w:rsid w:val="000F73C5"/>
    <w:rsid w:val="000F75CD"/>
    <w:rsid w:val="000F78C4"/>
    <w:rsid w:val="000F7BCE"/>
    <w:rsid w:val="000F7DEB"/>
    <w:rsid w:val="00100248"/>
    <w:rsid w:val="001002BA"/>
    <w:rsid w:val="001002EB"/>
    <w:rsid w:val="0010046B"/>
    <w:rsid w:val="00100A26"/>
    <w:rsid w:val="00100D8C"/>
    <w:rsid w:val="001013FB"/>
    <w:rsid w:val="00101E60"/>
    <w:rsid w:val="00104145"/>
    <w:rsid w:val="00104655"/>
    <w:rsid w:val="00104688"/>
    <w:rsid w:val="001050FD"/>
    <w:rsid w:val="001057B1"/>
    <w:rsid w:val="00105D78"/>
    <w:rsid w:val="00106701"/>
    <w:rsid w:val="00106AC5"/>
    <w:rsid w:val="00106B71"/>
    <w:rsid w:val="00106BB1"/>
    <w:rsid w:val="00106C52"/>
    <w:rsid w:val="00106E97"/>
    <w:rsid w:val="00107291"/>
    <w:rsid w:val="00107339"/>
    <w:rsid w:val="00107CC4"/>
    <w:rsid w:val="001100F6"/>
    <w:rsid w:val="00110725"/>
    <w:rsid w:val="00110F51"/>
    <w:rsid w:val="001110FD"/>
    <w:rsid w:val="00111C30"/>
    <w:rsid w:val="00111D91"/>
    <w:rsid w:val="00111E16"/>
    <w:rsid w:val="0011200C"/>
    <w:rsid w:val="0011205B"/>
    <w:rsid w:val="0011252B"/>
    <w:rsid w:val="00112554"/>
    <w:rsid w:val="00112B23"/>
    <w:rsid w:val="00112D42"/>
    <w:rsid w:val="001131CB"/>
    <w:rsid w:val="001135F7"/>
    <w:rsid w:val="001136D9"/>
    <w:rsid w:val="00114F95"/>
    <w:rsid w:val="001152FF"/>
    <w:rsid w:val="00115F9D"/>
    <w:rsid w:val="00116973"/>
    <w:rsid w:val="0011792A"/>
    <w:rsid w:val="001179DA"/>
    <w:rsid w:val="0012050D"/>
    <w:rsid w:val="00120CD2"/>
    <w:rsid w:val="00121184"/>
    <w:rsid w:val="00121236"/>
    <w:rsid w:val="00122162"/>
    <w:rsid w:val="001223BC"/>
    <w:rsid w:val="001223C2"/>
    <w:rsid w:val="001226A9"/>
    <w:rsid w:val="00122799"/>
    <w:rsid w:val="0012371E"/>
    <w:rsid w:val="00123992"/>
    <w:rsid w:val="00123A96"/>
    <w:rsid w:val="00123F2D"/>
    <w:rsid w:val="0012532B"/>
    <w:rsid w:val="0012540E"/>
    <w:rsid w:val="00125C04"/>
    <w:rsid w:val="00125CC6"/>
    <w:rsid w:val="00126749"/>
    <w:rsid w:val="001272A4"/>
    <w:rsid w:val="00127481"/>
    <w:rsid w:val="00127F93"/>
    <w:rsid w:val="00130A75"/>
    <w:rsid w:val="00130B0E"/>
    <w:rsid w:val="0013229B"/>
    <w:rsid w:val="0013245F"/>
    <w:rsid w:val="00132833"/>
    <w:rsid w:val="00133284"/>
    <w:rsid w:val="00133C6C"/>
    <w:rsid w:val="00133D77"/>
    <w:rsid w:val="0013424D"/>
    <w:rsid w:val="00134C3C"/>
    <w:rsid w:val="00134FDA"/>
    <w:rsid w:val="00135116"/>
    <w:rsid w:val="001360D1"/>
    <w:rsid w:val="0013640F"/>
    <w:rsid w:val="00136E7E"/>
    <w:rsid w:val="0013721B"/>
    <w:rsid w:val="00137430"/>
    <w:rsid w:val="00137FF9"/>
    <w:rsid w:val="001401C5"/>
    <w:rsid w:val="001405F4"/>
    <w:rsid w:val="00140683"/>
    <w:rsid w:val="001410C7"/>
    <w:rsid w:val="00141321"/>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CC2"/>
    <w:rsid w:val="00151D32"/>
    <w:rsid w:val="001526AC"/>
    <w:rsid w:val="0015287F"/>
    <w:rsid w:val="00153F96"/>
    <w:rsid w:val="00154339"/>
    <w:rsid w:val="00154F1A"/>
    <w:rsid w:val="0015548F"/>
    <w:rsid w:val="00155630"/>
    <w:rsid w:val="001557A9"/>
    <w:rsid w:val="0015581F"/>
    <w:rsid w:val="00157312"/>
    <w:rsid w:val="00157908"/>
    <w:rsid w:val="00160057"/>
    <w:rsid w:val="001600FE"/>
    <w:rsid w:val="00160265"/>
    <w:rsid w:val="00160AA2"/>
    <w:rsid w:val="00160C45"/>
    <w:rsid w:val="001618A0"/>
    <w:rsid w:val="00162FD3"/>
    <w:rsid w:val="00163040"/>
    <w:rsid w:val="0016305B"/>
    <w:rsid w:val="0016388B"/>
    <w:rsid w:val="00163B5F"/>
    <w:rsid w:val="0016450B"/>
    <w:rsid w:val="00164C3B"/>
    <w:rsid w:val="00165710"/>
    <w:rsid w:val="00165CA3"/>
    <w:rsid w:val="00166663"/>
    <w:rsid w:val="00166DF6"/>
    <w:rsid w:val="00167059"/>
    <w:rsid w:val="00171121"/>
    <w:rsid w:val="001715E7"/>
    <w:rsid w:val="001722BA"/>
    <w:rsid w:val="001724FF"/>
    <w:rsid w:val="001744DF"/>
    <w:rsid w:val="00174FCC"/>
    <w:rsid w:val="00174FD9"/>
    <w:rsid w:val="00175205"/>
    <w:rsid w:val="00175415"/>
    <w:rsid w:val="00175571"/>
    <w:rsid w:val="00176DC4"/>
    <w:rsid w:val="0017705B"/>
    <w:rsid w:val="001770DC"/>
    <w:rsid w:val="00177455"/>
    <w:rsid w:val="00177AB4"/>
    <w:rsid w:val="00177C70"/>
    <w:rsid w:val="00180098"/>
    <w:rsid w:val="0018022C"/>
    <w:rsid w:val="001807C4"/>
    <w:rsid w:val="001808A6"/>
    <w:rsid w:val="0018108E"/>
    <w:rsid w:val="001818C6"/>
    <w:rsid w:val="001819C0"/>
    <w:rsid w:val="00181BA1"/>
    <w:rsid w:val="00182A94"/>
    <w:rsid w:val="00182FB4"/>
    <w:rsid w:val="00183103"/>
    <w:rsid w:val="001838BD"/>
    <w:rsid w:val="001842D2"/>
    <w:rsid w:val="00184641"/>
    <w:rsid w:val="00184950"/>
    <w:rsid w:val="00185B02"/>
    <w:rsid w:val="001863DB"/>
    <w:rsid w:val="00186F2A"/>
    <w:rsid w:val="00187D21"/>
    <w:rsid w:val="00187E19"/>
    <w:rsid w:val="001900F1"/>
    <w:rsid w:val="00190117"/>
    <w:rsid w:val="00191018"/>
    <w:rsid w:val="00191153"/>
    <w:rsid w:val="00191290"/>
    <w:rsid w:val="00191A68"/>
    <w:rsid w:val="001922F0"/>
    <w:rsid w:val="00192546"/>
    <w:rsid w:val="00192642"/>
    <w:rsid w:val="00193252"/>
    <w:rsid w:val="001937AD"/>
    <w:rsid w:val="0019392E"/>
    <w:rsid w:val="0019437A"/>
    <w:rsid w:val="001949B8"/>
    <w:rsid w:val="00194EB5"/>
    <w:rsid w:val="00194ED9"/>
    <w:rsid w:val="001950D3"/>
    <w:rsid w:val="00195D9F"/>
    <w:rsid w:val="0019741C"/>
    <w:rsid w:val="001A0075"/>
    <w:rsid w:val="001A03E0"/>
    <w:rsid w:val="001A0B0A"/>
    <w:rsid w:val="001A15A2"/>
    <w:rsid w:val="001A1740"/>
    <w:rsid w:val="001A1DE2"/>
    <w:rsid w:val="001A1EB8"/>
    <w:rsid w:val="001A237F"/>
    <w:rsid w:val="001A25AA"/>
    <w:rsid w:val="001A37AA"/>
    <w:rsid w:val="001A38BD"/>
    <w:rsid w:val="001A46A7"/>
    <w:rsid w:val="001A510B"/>
    <w:rsid w:val="001A59F9"/>
    <w:rsid w:val="001A5A3D"/>
    <w:rsid w:val="001A5CF2"/>
    <w:rsid w:val="001A5EA6"/>
    <w:rsid w:val="001A5FD6"/>
    <w:rsid w:val="001A647E"/>
    <w:rsid w:val="001A6D7B"/>
    <w:rsid w:val="001A72A5"/>
    <w:rsid w:val="001A7B81"/>
    <w:rsid w:val="001B035F"/>
    <w:rsid w:val="001B04EC"/>
    <w:rsid w:val="001B0569"/>
    <w:rsid w:val="001B0B09"/>
    <w:rsid w:val="001B0D43"/>
    <w:rsid w:val="001B1115"/>
    <w:rsid w:val="001B192E"/>
    <w:rsid w:val="001B1963"/>
    <w:rsid w:val="001B1C27"/>
    <w:rsid w:val="001B2020"/>
    <w:rsid w:val="001B22D5"/>
    <w:rsid w:val="001B238D"/>
    <w:rsid w:val="001B3481"/>
    <w:rsid w:val="001B3990"/>
    <w:rsid w:val="001B45AC"/>
    <w:rsid w:val="001B4A52"/>
    <w:rsid w:val="001B4A5E"/>
    <w:rsid w:val="001B6868"/>
    <w:rsid w:val="001B6ADE"/>
    <w:rsid w:val="001B6E81"/>
    <w:rsid w:val="001B78C8"/>
    <w:rsid w:val="001B7C28"/>
    <w:rsid w:val="001B7D01"/>
    <w:rsid w:val="001B7EE3"/>
    <w:rsid w:val="001C0010"/>
    <w:rsid w:val="001C07AF"/>
    <w:rsid w:val="001C0BCB"/>
    <w:rsid w:val="001C2FE9"/>
    <w:rsid w:val="001C3621"/>
    <w:rsid w:val="001C383D"/>
    <w:rsid w:val="001C3A46"/>
    <w:rsid w:val="001C3AF4"/>
    <w:rsid w:val="001C3B0E"/>
    <w:rsid w:val="001C4400"/>
    <w:rsid w:val="001C4A47"/>
    <w:rsid w:val="001C526B"/>
    <w:rsid w:val="001C53D0"/>
    <w:rsid w:val="001C6DF4"/>
    <w:rsid w:val="001C6EC4"/>
    <w:rsid w:val="001C7B47"/>
    <w:rsid w:val="001C7F22"/>
    <w:rsid w:val="001C7F9C"/>
    <w:rsid w:val="001D004B"/>
    <w:rsid w:val="001D0725"/>
    <w:rsid w:val="001D0D51"/>
    <w:rsid w:val="001D1347"/>
    <w:rsid w:val="001D158B"/>
    <w:rsid w:val="001D195C"/>
    <w:rsid w:val="001D1D56"/>
    <w:rsid w:val="001D23F5"/>
    <w:rsid w:val="001D2C0F"/>
    <w:rsid w:val="001D2C97"/>
    <w:rsid w:val="001D4823"/>
    <w:rsid w:val="001D563B"/>
    <w:rsid w:val="001D6385"/>
    <w:rsid w:val="001D69E4"/>
    <w:rsid w:val="001D6C9C"/>
    <w:rsid w:val="001D72B9"/>
    <w:rsid w:val="001D7486"/>
    <w:rsid w:val="001D7C67"/>
    <w:rsid w:val="001D7DCD"/>
    <w:rsid w:val="001D7E9C"/>
    <w:rsid w:val="001E02CA"/>
    <w:rsid w:val="001E0CCB"/>
    <w:rsid w:val="001E1C30"/>
    <w:rsid w:val="001E20BC"/>
    <w:rsid w:val="001E280E"/>
    <w:rsid w:val="001E2A39"/>
    <w:rsid w:val="001E2E10"/>
    <w:rsid w:val="001E3032"/>
    <w:rsid w:val="001E3C5A"/>
    <w:rsid w:val="001E4B0B"/>
    <w:rsid w:val="001E4B88"/>
    <w:rsid w:val="001E5783"/>
    <w:rsid w:val="001E5A62"/>
    <w:rsid w:val="001E6B2B"/>
    <w:rsid w:val="001E6B9A"/>
    <w:rsid w:val="001E71DB"/>
    <w:rsid w:val="001E7249"/>
    <w:rsid w:val="001E7271"/>
    <w:rsid w:val="001E76B4"/>
    <w:rsid w:val="001E7D04"/>
    <w:rsid w:val="001F040C"/>
    <w:rsid w:val="001F0A21"/>
    <w:rsid w:val="001F10D5"/>
    <w:rsid w:val="001F1BF0"/>
    <w:rsid w:val="001F1CD3"/>
    <w:rsid w:val="001F1ED3"/>
    <w:rsid w:val="001F1F3B"/>
    <w:rsid w:val="001F2329"/>
    <w:rsid w:val="001F244E"/>
    <w:rsid w:val="001F2A8C"/>
    <w:rsid w:val="001F2B7D"/>
    <w:rsid w:val="001F2FBC"/>
    <w:rsid w:val="001F3A29"/>
    <w:rsid w:val="001F4CA8"/>
    <w:rsid w:val="001F4FC8"/>
    <w:rsid w:val="001F5049"/>
    <w:rsid w:val="001F57FC"/>
    <w:rsid w:val="001F5B6B"/>
    <w:rsid w:val="001F6678"/>
    <w:rsid w:val="001F6825"/>
    <w:rsid w:val="001F6C51"/>
    <w:rsid w:val="001F70F4"/>
    <w:rsid w:val="0020081C"/>
    <w:rsid w:val="002008CD"/>
    <w:rsid w:val="002009D5"/>
    <w:rsid w:val="0020203C"/>
    <w:rsid w:val="00202453"/>
    <w:rsid w:val="002036D4"/>
    <w:rsid w:val="00203B9E"/>
    <w:rsid w:val="00203C5D"/>
    <w:rsid w:val="00203E9C"/>
    <w:rsid w:val="00204135"/>
    <w:rsid w:val="00204294"/>
    <w:rsid w:val="002045FD"/>
    <w:rsid w:val="0020575D"/>
    <w:rsid w:val="00206900"/>
    <w:rsid w:val="00206D96"/>
    <w:rsid w:val="00206F22"/>
    <w:rsid w:val="0020759B"/>
    <w:rsid w:val="002075D2"/>
    <w:rsid w:val="002105E6"/>
    <w:rsid w:val="002116F9"/>
    <w:rsid w:val="00211743"/>
    <w:rsid w:val="002122C7"/>
    <w:rsid w:val="00212F3E"/>
    <w:rsid w:val="00214004"/>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B7A"/>
    <w:rsid w:val="00220CAE"/>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14A4"/>
    <w:rsid w:val="002316E4"/>
    <w:rsid w:val="002322CE"/>
    <w:rsid w:val="00232479"/>
    <w:rsid w:val="002331DE"/>
    <w:rsid w:val="00234644"/>
    <w:rsid w:val="00234A90"/>
    <w:rsid w:val="00234F0C"/>
    <w:rsid w:val="00235382"/>
    <w:rsid w:val="00235A4E"/>
    <w:rsid w:val="00236124"/>
    <w:rsid w:val="002361BF"/>
    <w:rsid w:val="002368C8"/>
    <w:rsid w:val="00237352"/>
    <w:rsid w:val="0023773B"/>
    <w:rsid w:val="002379B0"/>
    <w:rsid w:val="00237B64"/>
    <w:rsid w:val="00240D21"/>
    <w:rsid w:val="00240E92"/>
    <w:rsid w:val="0024145E"/>
    <w:rsid w:val="0024202A"/>
    <w:rsid w:val="002426F7"/>
    <w:rsid w:val="00242DFE"/>
    <w:rsid w:val="00243241"/>
    <w:rsid w:val="002433EF"/>
    <w:rsid w:val="00243E51"/>
    <w:rsid w:val="00244423"/>
    <w:rsid w:val="00244F51"/>
    <w:rsid w:val="00245B05"/>
    <w:rsid w:val="00245C5E"/>
    <w:rsid w:val="00245CD5"/>
    <w:rsid w:val="00246488"/>
    <w:rsid w:val="00246615"/>
    <w:rsid w:val="002466A5"/>
    <w:rsid w:val="0025074A"/>
    <w:rsid w:val="00250B36"/>
    <w:rsid w:val="00251080"/>
    <w:rsid w:val="002510D6"/>
    <w:rsid w:val="00251816"/>
    <w:rsid w:val="00252277"/>
    <w:rsid w:val="002525F1"/>
    <w:rsid w:val="002528F7"/>
    <w:rsid w:val="00252900"/>
    <w:rsid w:val="00252924"/>
    <w:rsid w:val="00252FD1"/>
    <w:rsid w:val="00253196"/>
    <w:rsid w:val="00253766"/>
    <w:rsid w:val="00253794"/>
    <w:rsid w:val="00253C8F"/>
    <w:rsid w:val="002548AC"/>
    <w:rsid w:val="002553BB"/>
    <w:rsid w:val="00255A13"/>
    <w:rsid w:val="00255D47"/>
    <w:rsid w:val="00256211"/>
    <w:rsid w:val="002566E0"/>
    <w:rsid w:val="00257A67"/>
    <w:rsid w:val="00257D08"/>
    <w:rsid w:val="00257EA6"/>
    <w:rsid w:val="00257EAF"/>
    <w:rsid w:val="00260660"/>
    <w:rsid w:val="0026201A"/>
    <w:rsid w:val="00263142"/>
    <w:rsid w:val="0026360D"/>
    <w:rsid w:val="002638EA"/>
    <w:rsid w:val="00264390"/>
    <w:rsid w:val="002653B8"/>
    <w:rsid w:val="002658C1"/>
    <w:rsid w:val="00266710"/>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01"/>
    <w:rsid w:val="00275775"/>
    <w:rsid w:val="00275905"/>
    <w:rsid w:val="00276699"/>
    <w:rsid w:val="00276972"/>
    <w:rsid w:val="00276B2B"/>
    <w:rsid w:val="00280681"/>
    <w:rsid w:val="00280E97"/>
    <w:rsid w:val="00280EFC"/>
    <w:rsid w:val="00281938"/>
    <w:rsid w:val="00281E93"/>
    <w:rsid w:val="002822C9"/>
    <w:rsid w:val="00282374"/>
    <w:rsid w:val="00282C62"/>
    <w:rsid w:val="002830F4"/>
    <w:rsid w:val="0028319C"/>
    <w:rsid w:val="002833A1"/>
    <w:rsid w:val="0028343C"/>
    <w:rsid w:val="00283728"/>
    <w:rsid w:val="00283DC1"/>
    <w:rsid w:val="00285537"/>
    <w:rsid w:val="00285758"/>
    <w:rsid w:val="002857AC"/>
    <w:rsid w:val="002859C1"/>
    <w:rsid w:val="00285B7E"/>
    <w:rsid w:val="002860C0"/>
    <w:rsid w:val="002861E9"/>
    <w:rsid w:val="00287E01"/>
    <w:rsid w:val="00287E5C"/>
    <w:rsid w:val="00287FF6"/>
    <w:rsid w:val="002901B9"/>
    <w:rsid w:val="00290A1F"/>
    <w:rsid w:val="00290ADC"/>
    <w:rsid w:val="002915FE"/>
    <w:rsid w:val="0029187F"/>
    <w:rsid w:val="002925BF"/>
    <w:rsid w:val="00292A75"/>
    <w:rsid w:val="00292E03"/>
    <w:rsid w:val="00293556"/>
    <w:rsid w:val="002936EE"/>
    <w:rsid w:val="00293DE3"/>
    <w:rsid w:val="0029482B"/>
    <w:rsid w:val="00295055"/>
    <w:rsid w:val="00295241"/>
    <w:rsid w:val="00295735"/>
    <w:rsid w:val="0029584A"/>
    <w:rsid w:val="0029616F"/>
    <w:rsid w:val="0029694F"/>
    <w:rsid w:val="0029705B"/>
    <w:rsid w:val="002977C4"/>
    <w:rsid w:val="002A0028"/>
    <w:rsid w:val="002A0810"/>
    <w:rsid w:val="002A090C"/>
    <w:rsid w:val="002A2271"/>
    <w:rsid w:val="002A24A7"/>
    <w:rsid w:val="002A30EC"/>
    <w:rsid w:val="002A3637"/>
    <w:rsid w:val="002A3AEB"/>
    <w:rsid w:val="002A3CED"/>
    <w:rsid w:val="002A4A82"/>
    <w:rsid w:val="002A4B3B"/>
    <w:rsid w:val="002A4BFF"/>
    <w:rsid w:val="002A4E69"/>
    <w:rsid w:val="002A4FA2"/>
    <w:rsid w:val="002A5E00"/>
    <w:rsid w:val="002A5E6A"/>
    <w:rsid w:val="002A61CD"/>
    <w:rsid w:val="002A6333"/>
    <w:rsid w:val="002A698B"/>
    <w:rsid w:val="002A6FCC"/>
    <w:rsid w:val="002A7883"/>
    <w:rsid w:val="002A7DE6"/>
    <w:rsid w:val="002B1264"/>
    <w:rsid w:val="002B1625"/>
    <w:rsid w:val="002B164E"/>
    <w:rsid w:val="002B1E33"/>
    <w:rsid w:val="002B1ED4"/>
    <w:rsid w:val="002B2866"/>
    <w:rsid w:val="002B2A85"/>
    <w:rsid w:val="002B2B37"/>
    <w:rsid w:val="002B2B6D"/>
    <w:rsid w:val="002B30D9"/>
    <w:rsid w:val="002B3698"/>
    <w:rsid w:val="002B3741"/>
    <w:rsid w:val="002B40A1"/>
    <w:rsid w:val="002B4161"/>
    <w:rsid w:val="002B531D"/>
    <w:rsid w:val="002B58C9"/>
    <w:rsid w:val="002B5CDE"/>
    <w:rsid w:val="002B66B2"/>
    <w:rsid w:val="002B6B7D"/>
    <w:rsid w:val="002B7500"/>
    <w:rsid w:val="002B7518"/>
    <w:rsid w:val="002B7888"/>
    <w:rsid w:val="002C06E6"/>
    <w:rsid w:val="002C0854"/>
    <w:rsid w:val="002C10E8"/>
    <w:rsid w:val="002C171A"/>
    <w:rsid w:val="002C188A"/>
    <w:rsid w:val="002C189F"/>
    <w:rsid w:val="002C1C33"/>
    <w:rsid w:val="002C1CF5"/>
    <w:rsid w:val="002C20CF"/>
    <w:rsid w:val="002C2307"/>
    <w:rsid w:val="002C283F"/>
    <w:rsid w:val="002C2B72"/>
    <w:rsid w:val="002C2F7F"/>
    <w:rsid w:val="002C31FD"/>
    <w:rsid w:val="002C33E7"/>
    <w:rsid w:val="002C422C"/>
    <w:rsid w:val="002C556B"/>
    <w:rsid w:val="002C5877"/>
    <w:rsid w:val="002C623A"/>
    <w:rsid w:val="002C7774"/>
    <w:rsid w:val="002C7EB2"/>
    <w:rsid w:val="002D1146"/>
    <w:rsid w:val="002D11CD"/>
    <w:rsid w:val="002D1370"/>
    <w:rsid w:val="002D1A96"/>
    <w:rsid w:val="002D1AB1"/>
    <w:rsid w:val="002D1D40"/>
    <w:rsid w:val="002D2954"/>
    <w:rsid w:val="002D3383"/>
    <w:rsid w:val="002D338F"/>
    <w:rsid w:val="002D46E3"/>
    <w:rsid w:val="002D4BB3"/>
    <w:rsid w:val="002D5192"/>
    <w:rsid w:val="002D52E2"/>
    <w:rsid w:val="002D5F92"/>
    <w:rsid w:val="002D602D"/>
    <w:rsid w:val="002D6431"/>
    <w:rsid w:val="002D64AF"/>
    <w:rsid w:val="002D6562"/>
    <w:rsid w:val="002D69B0"/>
    <w:rsid w:val="002D6BD6"/>
    <w:rsid w:val="002D6E82"/>
    <w:rsid w:val="002D71C0"/>
    <w:rsid w:val="002D73E0"/>
    <w:rsid w:val="002D7506"/>
    <w:rsid w:val="002D7F8D"/>
    <w:rsid w:val="002E04BC"/>
    <w:rsid w:val="002E0505"/>
    <w:rsid w:val="002E0947"/>
    <w:rsid w:val="002E09DD"/>
    <w:rsid w:val="002E1A6E"/>
    <w:rsid w:val="002E1E96"/>
    <w:rsid w:val="002E1F0E"/>
    <w:rsid w:val="002E28E8"/>
    <w:rsid w:val="002E2CA3"/>
    <w:rsid w:val="002E2DC7"/>
    <w:rsid w:val="002E3040"/>
    <w:rsid w:val="002E32B4"/>
    <w:rsid w:val="002E36C3"/>
    <w:rsid w:val="002E47C1"/>
    <w:rsid w:val="002E4A5B"/>
    <w:rsid w:val="002E6793"/>
    <w:rsid w:val="002E6C86"/>
    <w:rsid w:val="002E78EF"/>
    <w:rsid w:val="002F0286"/>
    <w:rsid w:val="002F09FF"/>
    <w:rsid w:val="002F0DA6"/>
    <w:rsid w:val="002F0E1F"/>
    <w:rsid w:val="002F1A69"/>
    <w:rsid w:val="002F1DC0"/>
    <w:rsid w:val="002F1FB2"/>
    <w:rsid w:val="002F2314"/>
    <w:rsid w:val="002F2728"/>
    <w:rsid w:val="002F4FD0"/>
    <w:rsid w:val="002F508B"/>
    <w:rsid w:val="002F529D"/>
    <w:rsid w:val="002F67B5"/>
    <w:rsid w:val="002F6EB5"/>
    <w:rsid w:val="00300FA5"/>
    <w:rsid w:val="003016D7"/>
    <w:rsid w:val="003018D3"/>
    <w:rsid w:val="00301E1F"/>
    <w:rsid w:val="00302050"/>
    <w:rsid w:val="00302861"/>
    <w:rsid w:val="003029EA"/>
    <w:rsid w:val="003030C3"/>
    <w:rsid w:val="003037F8"/>
    <w:rsid w:val="003039C6"/>
    <w:rsid w:val="00303A64"/>
    <w:rsid w:val="003045CD"/>
    <w:rsid w:val="00304862"/>
    <w:rsid w:val="00304D90"/>
    <w:rsid w:val="00304EA2"/>
    <w:rsid w:val="00304EAF"/>
    <w:rsid w:val="00304F3D"/>
    <w:rsid w:val="003061A0"/>
    <w:rsid w:val="00306293"/>
    <w:rsid w:val="00306F97"/>
    <w:rsid w:val="003074E7"/>
    <w:rsid w:val="0031023E"/>
    <w:rsid w:val="00310734"/>
    <w:rsid w:val="0031174D"/>
    <w:rsid w:val="00312201"/>
    <w:rsid w:val="003123C0"/>
    <w:rsid w:val="00312683"/>
    <w:rsid w:val="00312BB7"/>
    <w:rsid w:val="00312FB5"/>
    <w:rsid w:val="00313ECD"/>
    <w:rsid w:val="003144C4"/>
    <w:rsid w:val="003149CD"/>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565"/>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0C60"/>
    <w:rsid w:val="00330D27"/>
    <w:rsid w:val="003314C0"/>
    <w:rsid w:val="003318C1"/>
    <w:rsid w:val="00331CD3"/>
    <w:rsid w:val="00332582"/>
    <w:rsid w:val="00332660"/>
    <w:rsid w:val="003331D2"/>
    <w:rsid w:val="00333458"/>
    <w:rsid w:val="003339C7"/>
    <w:rsid w:val="00333B4F"/>
    <w:rsid w:val="00333F75"/>
    <w:rsid w:val="003343DD"/>
    <w:rsid w:val="003347E4"/>
    <w:rsid w:val="00335519"/>
    <w:rsid w:val="003356DA"/>
    <w:rsid w:val="0033584A"/>
    <w:rsid w:val="0033591E"/>
    <w:rsid w:val="00336760"/>
    <w:rsid w:val="003369DE"/>
    <w:rsid w:val="00336B25"/>
    <w:rsid w:val="00336D81"/>
    <w:rsid w:val="00337524"/>
    <w:rsid w:val="00337652"/>
    <w:rsid w:val="003377D9"/>
    <w:rsid w:val="003378B5"/>
    <w:rsid w:val="0034007A"/>
    <w:rsid w:val="003401F2"/>
    <w:rsid w:val="00340283"/>
    <w:rsid w:val="0034098C"/>
    <w:rsid w:val="00340A20"/>
    <w:rsid w:val="00340B7A"/>
    <w:rsid w:val="00341069"/>
    <w:rsid w:val="0034152D"/>
    <w:rsid w:val="0034193B"/>
    <w:rsid w:val="00342576"/>
    <w:rsid w:val="00342CED"/>
    <w:rsid w:val="00344324"/>
    <w:rsid w:val="00344BB6"/>
    <w:rsid w:val="00344D39"/>
    <w:rsid w:val="003454D6"/>
    <w:rsid w:val="00345BA9"/>
    <w:rsid w:val="00346115"/>
    <w:rsid w:val="003461E1"/>
    <w:rsid w:val="003462C1"/>
    <w:rsid w:val="003468B1"/>
    <w:rsid w:val="0034728F"/>
    <w:rsid w:val="00347DB4"/>
    <w:rsid w:val="00347EB2"/>
    <w:rsid w:val="003501D2"/>
    <w:rsid w:val="00351034"/>
    <w:rsid w:val="00351833"/>
    <w:rsid w:val="00351A5C"/>
    <w:rsid w:val="00352011"/>
    <w:rsid w:val="003529EB"/>
    <w:rsid w:val="00353240"/>
    <w:rsid w:val="00353A3A"/>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E17"/>
    <w:rsid w:val="0036238C"/>
    <w:rsid w:val="00362554"/>
    <w:rsid w:val="003626EF"/>
    <w:rsid w:val="0036280E"/>
    <w:rsid w:val="0036283F"/>
    <w:rsid w:val="0036286A"/>
    <w:rsid w:val="003631CF"/>
    <w:rsid w:val="00363D9C"/>
    <w:rsid w:val="00364786"/>
    <w:rsid w:val="003648CD"/>
    <w:rsid w:val="00365503"/>
    <w:rsid w:val="00366630"/>
    <w:rsid w:val="00366D54"/>
    <w:rsid w:val="00367069"/>
    <w:rsid w:val="0036713C"/>
    <w:rsid w:val="003673C2"/>
    <w:rsid w:val="003677D1"/>
    <w:rsid w:val="00367842"/>
    <w:rsid w:val="00367A13"/>
    <w:rsid w:val="00367DDF"/>
    <w:rsid w:val="003700D8"/>
    <w:rsid w:val="003703A4"/>
    <w:rsid w:val="00371A0A"/>
    <w:rsid w:val="00371D15"/>
    <w:rsid w:val="00371FC9"/>
    <w:rsid w:val="00372BCE"/>
    <w:rsid w:val="00372DC7"/>
    <w:rsid w:val="00373452"/>
    <w:rsid w:val="00373B60"/>
    <w:rsid w:val="00373DCB"/>
    <w:rsid w:val="00374400"/>
    <w:rsid w:val="00374C3F"/>
    <w:rsid w:val="00375017"/>
    <w:rsid w:val="003754A2"/>
    <w:rsid w:val="00375A2F"/>
    <w:rsid w:val="00376629"/>
    <w:rsid w:val="003769D8"/>
    <w:rsid w:val="00376C16"/>
    <w:rsid w:val="00377C56"/>
    <w:rsid w:val="00377D97"/>
    <w:rsid w:val="003801AA"/>
    <w:rsid w:val="0038052E"/>
    <w:rsid w:val="00381510"/>
    <w:rsid w:val="0038166E"/>
    <w:rsid w:val="00381698"/>
    <w:rsid w:val="00381A7A"/>
    <w:rsid w:val="00381C58"/>
    <w:rsid w:val="00383679"/>
    <w:rsid w:val="0038370B"/>
    <w:rsid w:val="0038376A"/>
    <w:rsid w:val="00383DE0"/>
    <w:rsid w:val="00384266"/>
    <w:rsid w:val="00384A45"/>
    <w:rsid w:val="00385A31"/>
    <w:rsid w:val="00385B0E"/>
    <w:rsid w:val="00385E7B"/>
    <w:rsid w:val="0038674B"/>
    <w:rsid w:val="00386D15"/>
    <w:rsid w:val="003877C4"/>
    <w:rsid w:val="00387FED"/>
    <w:rsid w:val="00390052"/>
    <w:rsid w:val="003907B8"/>
    <w:rsid w:val="0039133D"/>
    <w:rsid w:val="003919EE"/>
    <w:rsid w:val="00391C9E"/>
    <w:rsid w:val="0039264E"/>
    <w:rsid w:val="003938F5"/>
    <w:rsid w:val="00393E17"/>
    <w:rsid w:val="00393EC9"/>
    <w:rsid w:val="0039442F"/>
    <w:rsid w:val="00394CE6"/>
    <w:rsid w:val="00395E78"/>
    <w:rsid w:val="00395FB6"/>
    <w:rsid w:val="003963A8"/>
    <w:rsid w:val="00396542"/>
    <w:rsid w:val="003967E0"/>
    <w:rsid w:val="003968AC"/>
    <w:rsid w:val="003972FE"/>
    <w:rsid w:val="00397C67"/>
    <w:rsid w:val="003A0928"/>
    <w:rsid w:val="003A0F27"/>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34C"/>
    <w:rsid w:val="003A770E"/>
    <w:rsid w:val="003A7D3F"/>
    <w:rsid w:val="003B0312"/>
    <w:rsid w:val="003B0370"/>
    <w:rsid w:val="003B0438"/>
    <w:rsid w:val="003B0F0D"/>
    <w:rsid w:val="003B0F4B"/>
    <w:rsid w:val="003B1F0D"/>
    <w:rsid w:val="003B251E"/>
    <w:rsid w:val="003B26D0"/>
    <w:rsid w:val="003B3049"/>
    <w:rsid w:val="003B35B6"/>
    <w:rsid w:val="003B4964"/>
    <w:rsid w:val="003B5885"/>
    <w:rsid w:val="003B588C"/>
    <w:rsid w:val="003B5C11"/>
    <w:rsid w:val="003B632E"/>
    <w:rsid w:val="003B6527"/>
    <w:rsid w:val="003B656D"/>
    <w:rsid w:val="003B660F"/>
    <w:rsid w:val="003B6FA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5C7"/>
    <w:rsid w:val="003C2615"/>
    <w:rsid w:val="003C2AF5"/>
    <w:rsid w:val="003C3A62"/>
    <w:rsid w:val="003C3AA9"/>
    <w:rsid w:val="003C533B"/>
    <w:rsid w:val="003C5949"/>
    <w:rsid w:val="003C6621"/>
    <w:rsid w:val="003C67DA"/>
    <w:rsid w:val="003C6A54"/>
    <w:rsid w:val="003C6E1C"/>
    <w:rsid w:val="003C71FC"/>
    <w:rsid w:val="003C730D"/>
    <w:rsid w:val="003C7384"/>
    <w:rsid w:val="003C779F"/>
    <w:rsid w:val="003C7E29"/>
    <w:rsid w:val="003C7E9D"/>
    <w:rsid w:val="003D0646"/>
    <w:rsid w:val="003D077C"/>
    <w:rsid w:val="003D0D96"/>
    <w:rsid w:val="003D124A"/>
    <w:rsid w:val="003D20E6"/>
    <w:rsid w:val="003D22EE"/>
    <w:rsid w:val="003D24D1"/>
    <w:rsid w:val="003D2532"/>
    <w:rsid w:val="003D2B72"/>
    <w:rsid w:val="003D3345"/>
    <w:rsid w:val="003D348D"/>
    <w:rsid w:val="003D3C02"/>
    <w:rsid w:val="003D3CFD"/>
    <w:rsid w:val="003D3F2F"/>
    <w:rsid w:val="003D421A"/>
    <w:rsid w:val="003D47F2"/>
    <w:rsid w:val="003D47F6"/>
    <w:rsid w:val="003D56F9"/>
    <w:rsid w:val="003D5BA3"/>
    <w:rsid w:val="003D62A1"/>
    <w:rsid w:val="003D637D"/>
    <w:rsid w:val="003D733C"/>
    <w:rsid w:val="003D7D42"/>
    <w:rsid w:val="003D7DC2"/>
    <w:rsid w:val="003E0132"/>
    <w:rsid w:val="003E0271"/>
    <w:rsid w:val="003E089C"/>
    <w:rsid w:val="003E0955"/>
    <w:rsid w:val="003E0A77"/>
    <w:rsid w:val="003E1ADA"/>
    <w:rsid w:val="003E2027"/>
    <w:rsid w:val="003E2141"/>
    <w:rsid w:val="003E2150"/>
    <w:rsid w:val="003E2189"/>
    <w:rsid w:val="003E2517"/>
    <w:rsid w:val="003E2AFF"/>
    <w:rsid w:val="003E30B5"/>
    <w:rsid w:val="003E3323"/>
    <w:rsid w:val="003E3533"/>
    <w:rsid w:val="003E381A"/>
    <w:rsid w:val="003E3871"/>
    <w:rsid w:val="003E39AC"/>
    <w:rsid w:val="003E3F9E"/>
    <w:rsid w:val="003E42C2"/>
    <w:rsid w:val="003E4898"/>
    <w:rsid w:val="003E4C0F"/>
    <w:rsid w:val="003E4F05"/>
    <w:rsid w:val="003E528E"/>
    <w:rsid w:val="003E56D8"/>
    <w:rsid w:val="003E65D3"/>
    <w:rsid w:val="003E672C"/>
    <w:rsid w:val="003E6F39"/>
    <w:rsid w:val="003E7050"/>
    <w:rsid w:val="003E746C"/>
    <w:rsid w:val="003E7BD6"/>
    <w:rsid w:val="003E7D93"/>
    <w:rsid w:val="003E7FBB"/>
    <w:rsid w:val="003F077E"/>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0DB"/>
    <w:rsid w:val="00400B2C"/>
    <w:rsid w:val="00401339"/>
    <w:rsid w:val="00401450"/>
    <w:rsid w:val="00401453"/>
    <w:rsid w:val="00402299"/>
    <w:rsid w:val="004029BB"/>
    <w:rsid w:val="00402BBF"/>
    <w:rsid w:val="00403050"/>
    <w:rsid w:val="0040346F"/>
    <w:rsid w:val="0040563F"/>
    <w:rsid w:val="00406111"/>
    <w:rsid w:val="004061A2"/>
    <w:rsid w:val="004069F2"/>
    <w:rsid w:val="00407180"/>
    <w:rsid w:val="00407925"/>
    <w:rsid w:val="00407E6F"/>
    <w:rsid w:val="00407F52"/>
    <w:rsid w:val="00410142"/>
    <w:rsid w:val="004103CB"/>
    <w:rsid w:val="00410F84"/>
    <w:rsid w:val="00411121"/>
    <w:rsid w:val="00411220"/>
    <w:rsid w:val="0041131B"/>
    <w:rsid w:val="00411646"/>
    <w:rsid w:val="00411D76"/>
    <w:rsid w:val="0041257E"/>
    <w:rsid w:val="004126B8"/>
    <w:rsid w:val="00412E82"/>
    <w:rsid w:val="0041357D"/>
    <w:rsid w:val="004140CB"/>
    <w:rsid w:val="004146D9"/>
    <w:rsid w:val="0041507D"/>
    <w:rsid w:val="004150EE"/>
    <w:rsid w:val="0041571B"/>
    <w:rsid w:val="00415732"/>
    <w:rsid w:val="00415FCB"/>
    <w:rsid w:val="004164E7"/>
    <w:rsid w:val="0041708E"/>
    <w:rsid w:val="004172F6"/>
    <w:rsid w:val="004175AE"/>
    <w:rsid w:val="00417679"/>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754"/>
    <w:rsid w:val="00425848"/>
    <w:rsid w:val="004258DA"/>
    <w:rsid w:val="0042593A"/>
    <w:rsid w:val="004260B6"/>
    <w:rsid w:val="0042618F"/>
    <w:rsid w:val="00426527"/>
    <w:rsid w:val="004269D1"/>
    <w:rsid w:val="00426B31"/>
    <w:rsid w:val="00426BBD"/>
    <w:rsid w:val="0042708A"/>
    <w:rsid w:val="004274D4"/>
    <w:rsid w:val="00427500"/>
    <w:rsid w:val="00430C0A"/>
    <w:rsid w:val="00431194"/>
    <w:rsid w:val="004312D3"/>
    <w:rsid w:val="004317B9"/>
    <w:rsid w:val="00431C06"/>
    <w:rsid w:val="00432655"/>
    <w:rsid w:val="0043288E"/>
    <w:rsid w:val="00432E60"/>
    <w:rsid w:val="00433337"/>
    <w:rsid w:val="00433576"/>
    <w:rsid w:val="00433E8E"/>
    <w:rsid w:val="00434C01"/>
    <w:rsid w:val="00435318"/>
    <w:rsid w:val="0043579C"/>
    <w:rsid w:val="00435B94"/>
    <w:rsid w:val="00435C36"/>
    <w:rsid w:val="004373FF"/>
    <w:rsid w:val="004402FB"/>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509CB"/>
    <w:rsid w:val="004512F3"/>
    <w:rsid w:val="00451417"/>
    <w:rsid w:val="004514F6"/>
    <w:rsid w:val="0045159B"/>
    <w:rsid w:val="004519B1"/>
    <w:rsid w:val="00452A23"/>
    <w:rsid w:val="00452E75"/>
    <w:rsid w:val="00453085"/>
    <w:rsid w:val="00454471"/>
    <w:rsid w:val="00454E58"/>
    <w:rsid w:val="0045542E"/>
    <w:rsid w:val="004554ED"/>
    <w:rsid w:val="00455568"/>
    <w:rsid w:val="004555A7"/>
    <w:rsid w:val="004556BD"/>
    <w:rsid w:val="00456BB9"/>
    <w:rsid w:val="00456DD6"/>
    <w:rsid w:val="00457705"/>
    <w:rsid w:val="00457820"/>
    <w:rsid w:val="00457FA2"/>
    <w:rsid w:val="004604D5"/>
    <w:rsid w:val="00460F98"/>
    <w:rsid w:val="004615BD"/>
    <w:rsid w:val="0046161D"/>
    <w:rsid w:val="004627F0"/>
    <w:rsid w:val="00462887"/>
    <w:rsid w:val="00462CAD"/>
    <w:rsid w:val="00462E27"/>
    <w:rsid w:val="00462EFB"/>
    <w:rsid w:val="0046343D"/>
    <w:rsid w:val="004635ED"/>
    <w:rsid w:val="004643B8"/>
    <w:rsid w:val="00465894"/>
    <w:rsid w:val="00466672"/>
    <w:rsid w:val="00466E4B"/>
    <w:rsid w:val="00467693"/>
    <w:rsid w:val="00470907"/>
    <w:rsid w:val="00471099"/>
    <w:rsid w:val="004715BD"/>
    <w:rsid w:val="0047193F"/>
    <w:rsid w:val="00471E95"/>
    <w:rsid w:val="00472C35"/>
    <w:rsid w:val="00472D1E"/>
    <w:rsid w:val="004730CB"/>
    <w:rsid w:val="004733DA"/>
    <w:rsid w:val="0047490B"/>
    <w:rsid w:val="0047497A"/>
    <w:rsid w:val="00474C88"/>
    <w:rsid w:val="0047507D"/>
    <w:rsid w:val="00475482"/>
    <w:rsid w:val="004760B5"/>
    <w:rsid w:val="004763FA"/>
    <w:rsid w:val="00476CEB"/>
    <w:rsid w:val="0047705E"/>
    <w:rsid w:val="00477207"/>
    <w:rsid w:val="0047732A"/>
    <w:rsid w:val="00477782"/>
    <w:rsid w:val="004811BA"/>
    <w:rsid w:val="00481A06"/>
    <w:rsid w:val="00481B4D"/>
    <w:rsid w:val="0048219D"/>
    <w:rsid w:val="00482D41"/>
    <w:rsid w:val="00483366"/>
    <w:rsid w:val="0048375F"/>
    <w:rsid w:val="0048411F"/>
    <w:rsid w:val="0048586E"/>
    <w:rsid w:val="00486131"/>
    <w:rsid w:val="004861FB"/>
    <w:rsid w:val="0048633C"/>
    <w:rsid w:val="00486779"/>
    <w:rsid w:val="004869B9"/>
    <w:rsid w:val="00487017"/>
    <w:rsid w:val="0049030D"/>
    <w:rsid w:val="0049065C"/>
    <w:rsid w:val="004912BF"/>
    <w:rsid w:val="00491446"/>
    <w:rsid w:val="00491955"/>
    <w:rsid w:val="00491A0E"/>
    <w:rsid w:val="00491BEE"/>
    <w:rsid w:val="0049295D"/>
    <w:rsid w:val="004937E9"/>
    <w:rsid w:val="00493946"/>
    <w:rsid w:val="00493BFC"/>
    <w:rsid w:val="00493EED"/>
    <w:rsid w:val="0049419F"/>
    <w:rsid w:val="00494ADF"/>
    <w:rsid w:val="0049571A"/>
    <w:rsid w:val="00495AEE"/>
    <w:rsid w:val="00496392"/>
    <w:rsid w:val="00496B9F"/>
    <w:rsid w:val="00496DBB"/>
    <w:rsid w:val="00497075"/>
    <w:rsid w:val="004972B1"/>
    <w:rsid w:val="0049747C"/>
    <w:rsid w:val="004979D3"/>
    <w:rsid w:val="004A0779"/>
    <w:rsid w:val="004A0B96"/>
    <w:rsid w:val="004A1134"/>
    <w:rsid w:val="004A154C"/>
    <w:rsid w:val="004A16E0"/>
    <w:rsid w:val="004A1ABE"/>
    <w:rsid w:val="004A2628"/>
    <w:rsid w:val="004A2D4B"/>
    <w:rsid w:val="004A2E33"/>
    <w:rsid w:val="004A3018"/>
    <w:rsid w:val="004A33D5"/>
    <w:rsid w:val="004A3B78"/>
    <w:rsid w:val="004A3BCD"/>
    <w:rsid w:val="004A4755"/>
    <w:rsid w:val="004A47C9"/>
    <w:rsid w:val="004A4B99"/>
    <w:rsid w:val="004A4D0A"/>
    <w:rsid w:val="004A5567"/>
    <w:rsid w:val="004A55FE"/>
    <w:rsid w:val="004A56FA"/>
    <w:rsid w:val="004A624E"/>
    <w:rsid w:val="004A6AD2"/>
    <w:rsid w:val="004A6B61"/>
    <w:rsid w:val="004A7AD4"/>
    <w:rsid w:val="004A7EFD"/>
    <w:rsid w:val="004A7F01"/>
    <w:rsid w:val="004B03F7"/>
    <w:rsid w:val="004B0C0A"/>
    <w:rsid w:val="004B110E"/>
    <w:rsid w:val="004B126F"/>
    <w:rsid w:val="004B1452"/>
    <w:rsid w:val="004B157D"/>
    <w:rsid w:val="004B1C13"/>
    <w:rsid w:val="004B251D"/>
    <w:rsid w:val="004B2D84"/>
    <w:rsid w:val="004B2FA7"/>
    <w:rsid w:val="004B30A4"/>
    <w:rsid w:val="004B31BB"/>
    <w:rsid w:val="004B32C2"/>
    <w:rsid w:val="004B337E"/>
    <w:rsid w:val="004B3D20"/>
    <w:rsid w:val="004B3E45"/>
    <w:rsid w:val="004B4B1B"/>
    <w:rsid w:val="004B4E15"/>
    <w:rsid w:val="004B5514"/>
    <w:rsid w:val="004B5B75"/>
    <w:rsid w:val="004B6178"/>
    <w:rsid w:val="004B6DEA"/>
    <w:rsid w:val="004B7159"/>
    <w:rsid w:val="004B7503"/>
    <w:rsid w:val="004B7AB0"/>
    <w:rsid w:val="004C1E89"/>
    <w:rsid w:val="004C2424"/>
    <w:rsid w:val="004C29C1"/>
    <w:rsid w:val="004C2B72"/>
    <w:rsid w:val="004C2B88"/>
    <w:rsid w:val="004C3750"/>
    <w:rsid w:val="004C3FD7"/>
    <w:rsid w:val="004C431A"/>
    <w:rsid w:val="004C525C"/>
    <w:rsid w:val="004C55AD"/>
    <w:rsid w:val="004C55CA"/>
    <w:rsid w:val="004C60E9"/>
    <w:rsid w:val="004C61CE"/>
    <w:rsid w:val="004C61FA"/>
    <w:rsid w:val="004C67D2"/>
    <w:rsid w:val="004C6DF9"/>
    <w:rsid w:val="004D0227"/>
    <w:rsid w:val="004D03FE"/>
    <w:rsid w:val="004D05E0"/>
    <w:rsid w:val="004D07C9"/>
    <w:rsid w:val="004D0AE7"/>
    <w:rsid w:val="004D184E"/>
    <w:rsid w:val="004D1BAE"/>
    <w:rsid w:val="004D1D70"/>
    <w:rsid w:val="004D2CEE"/>
    <w:rsid w:val="004D2F86"/>
    <w:rsid w:val="004D3FDD"/>
    <w:rsid w:val="004D46A2"/>
    <w:rsid w:val="004D4C64"/>
    <w:rsid w:val="004D4CEF"/>
    <w:rsid w:val="004D52F8"/>
    <w:rsid w:val="004D551C"/>
    <w:rsid w:val="004D5B38"/>
    <w:rsid w:val="004D639A"/>
    <w:rsid w:val="004D6449"/>
    <w:rsid w:val="004D66D9"/>
    <w:rsid w:val="004D6722"/>
    <w:rsid w:val="004D73EB"/>
    <w:rsid w:val="004D76C7"/>
    <w:rsid w:val="004D7797"/>
    <w:rsid w:val="004D78E7"/>
    <w:rsid w:val="004E065C"/>
    <w:rsid w:val="004E079D"/>
    <w:rsid w:val="004E0975"/>
    <w:rsid w:val="004E0A47"/>
    <w:rsid w:val="004E0EBE"/>
    <w:rsid w:val="004E0F51"/>
    <w:rsid w:val="004E11C6"/>
    <w:rsid w:val="004E1455"/>
    <w:rsid w:val="004E178E"/>
    <w:rsid w:val="004E17C0"/>
    <w:rsid w:val="004E1D45"/>
    <w:rsid w:val="004E25EC"/>
    <w:rsid w:val="004E2A6E"/>
    <w:rsid w:val="004E3204"/>
    <w:rsid w:val="004E3D9E"/>
    <w:rsid w:val="004E5319"/>
    <w:rsid w:val="004E59C8"/>
    <w:rsid w:val="004E5BA7"/>
    <w:rsid w:val="004E652E"/>
    <w:rsid w:val="004E66D5"/>
    <w:rsid w:val="004E732F"/>
    <w:rsid w:val="004F030A"/>
    <w:rsid w:val="004F0E38"/>
    <w:rsid w:val="004F13F1"/>
    <w:rsid w:val="004F18D0"/>
    <w:rsid w:val="004F19E8"/>
    <w:rsid w:val="004F1B77"/>
    <w:rsid w:val="004F299B"/>
    <w:rsid w:val="004F2E8B"/>
    <w:rsid w:val="004F2F18"/>
    <w:rsid w:val="004F445D"/>
    <w:rsid w:val="004F45BE"/>
    <w:rsid w:val="004F4603"/>
    <w:rsid w:val="004F4D8F"/>
    <w:rsid w:val="004F4E6B"/>
    <w:rsid w:val="004F53F7"/>
    <w:rsid w:val="004F55D0"/>
    <w:rsid w:val="004F5D01"/>
    <w:rsid w:val="004F61A3"/>
    <w:rsid w:val="004F69B2"/>
    <w:rsid w:val="004F69B9"/>
    <w:rsid w:val="004F6D2E"/>
    <w:rsid w:val="004F724C"/>
    <w:rsid w:val="004F7B9F"/>
    <w:rsid w:val="00500698"/>
    <w:rsid w:val="005009A9"/>
    <w:rsid w:val="00500CE3"/>
    <w:rsid w:val="00501EDD"/>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0960"/>
    <w:rsid w:val="005112CF"/>
    <w:rsid w:val="00511552"/>
    <w:rsid w:val="00511B62"/>
    <w:rsid w:val="00511FF5"/>
    <w:rsid w:val="005127BD"/>
    <w:rsid w:val="00512DEF"/>
    <w:rsid w:val="0051311C"/>
    <w:rsid w:val="0051366E"/>
    <w:rsid w:val="00513746"/>
    <w:rsid w:val="00513CAF"/>
    <w:rsid w:val="00514750"/>
    <w:rsid w:val="0051562B"/>
    <w:rsid w:val="005159D5"/>
    <w:rsid w:val="00515BFD"/>
    <w:rsid w:val="00515C0E"/>
    <w:rsid w:val="00516307"/>
    <w:rsid w:val="005165B5"/>
    <w:rsid w:val="005169EC"/>
    <w:rsid w:val="00516A7D"/>
    <w:rsid w:val="00516D31"/>
    <w:rsid w:val="00517722"/>
    <w:rsid w:val="00520224"/>
    <w:rsid w:val="005202DD"/>
    <w:rsid w:val="00520AA9"/>
    <w:rsid w:val="00520DF7"/>
    <w:rsid w:val="005217B6"/>
    <w:rsid w:val="0052198C"/>
    <w:rsid w:val="00521B6D"/>
    <w:rsid w:val="005222BD"/>
    <w:rsid w:val="005224E5"/>
    <w:rsid w:val="00522EFA"/>
    <w:rsid w:val="00522FFF"/>
    <w:rsid w:val="005238F2"/>
    <w:rsid w:val="00523B5E"/>
    <w:rsid w:val="00523B62"/>
    <w:rsid w:val="00524C33"/>
    <w:rsid w:val="00524DB8"/>
    <w:rsid w:val="00524E12"/>
    <w:rsid w:val="00524E7A"/>
    <w:rsid w:val="00524EE7"/>
    <w:rsid w:val="005250DA"/>
    <w:rsid w:val="00525103"/>
    <w:rsid w:val="00525335"/>
    <w:rsid w:val="0052577D"/>
    <w:rsid w:val="005259CE"/>
    <w:rsid w:val="0052602D"/>
    <w:rsid w:val="00526774"/>
    <w:rsid w:val="00526C4E"/>
    <w:rsid w:val="00527B9F"/>
    <w:rsid w:val="00527E17"/>
    <w:rsid w:val="005303F1"/>
    <w:rsid w:val="005308E7"/>
    <w:rsid w:val="00530B0B"/>
    <w:rsid w:val="00530E56"/>
    <w:rsid w:val="00531087"/>
    <w:rsid w:val="0053126F"/>
    <w:rsid w:val="0053179A"/>
    <w:rsid w:val="00531F8D"/>
    <w:rsid w:val="00532041"/>
    <w:rsid w:val="005322E2"/>
    <w:rsid w:val="00532513"/>
    <w:rsid w:val="005327E8"/>
    <w:rsid w:val="00532F62"/>
    <w:rsid w:val="00533026"/>
    <w:rsid w:val="0053315B"/>
    <w:rsid w:val="005334A5"/>
    <w:rsid w:val="0053355D"/>
    <w:rsid w:val="00533A9A"/>
    <w:rsid w:val="00533BAD"/>
    <w:rsid w:val="00533BFF"/>
    <w:rsid w:val="00533C4C"/>
    <w:rsid w:val="00534000"/>
    <w:rsid w:val="00534131"/>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626"/>
    <w:rsid w:val="00541967"/>
    <w:rsid w:val="005426AC"/>
    <w:rsid w:val="00543E9B"/>
    <w:rsid w:val="0054405F"/>
    <w:rsid w:val="005448DC"/>
    <w:rsid w:val="00545225"/>
    <w:rsid w:val="00545C89"/>
    <w:rsid w:val="005460D9"/>
    <w:rsid w:val="00547054"/>
    <w:rsid w:val="005477DA"/>
    <w:rsid w:val="00547B8D"/>
    <w:rsid w:val="005500D1"/>
    <w:rsid w:val="00550410"/>
    <w:rsid w:val="00550B32"/>
    <w:rsid w:val="00550E24"/>
    <w:rsid w:val="00551050"/>
    <w:rsid w:val="00551D20"/>
    <w:rsid w:val="00551F38"/>
    <w:rsid w:val="00552204"/>
    <w:rsid w:val="00552AF7"/>
    <w:rsid w:val="00553871"/>
    <w:rsid w:val="00553B99"/>
    <w:rsid w:val="00554428"/>
    <w:rsid w:val="00554638"/>
    <w:rsid w:val="00554777"/>
    <w:rsid w:val="00555651"/>
    <w:rsid w:val="00555A5A"/>
    <w:rsid w:val="00555AE2"/>
    <w:rsid w:val="00556BC5"/>
    <w:rsid w:val="00556CE3"/>
    <w:rsid w:val="00556E56"/>
    <w:rsid w:val="005571F5"/>
    <w:rsid w:val="00557968"/>
    <w:rsid w:val="00557CE4"/>
    <w:rsid w:val="0056008E"/>
    <w:rsid w:val="00560186"/>
    <w:rsid w:val="00560533"/>
    <w:rsid w:val="00560A68"/>
    <w:rsid w:val="00561790"/>
    <w:rsid w:val="00561C5C"/>
    <w:rsid w:val="00562319"/>
    <w:rsid w:val="005627D0"/>
    <w:rsid w:val="005633FE"/>
    <w:rsid w:val="00563719"/>
    <w:rsid w:val="005638A1"/>
    <w:rsid w:val="00563EE3"/>
    <w:rsid w:val="00564327"/>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77D96"/>
    <w:rsid w:val="0058018E"/>
    <w:rsid w:val="005805A8"/>
    <w:rsid w:val="00580A9C"/>
    <w:rsid w:val="005810C2"/>
    <w:rsid w:val="005819C5"/>
    <w:rsid w:val="00581FE7"/>
    <w:rsid w:val="005820DE"/>
    <w:rsid w:val="005825D4"/>
    <w:rsid w:val="0058290E"/>
    <w:rsid w:val="0058295F"/>
    <w:rsid w:val="00582AA1"/>
    <w:rsid w:val="00582DE9"/>
    <w:rsid w:val="00582EC6"/>
    <w:rsid w:val="0058375F"/>
    <w:rsid w:val="00583EB4"/>
    <w:rsid w:val="00584601"/>
    <w:rsid w:val="00584D20"/>
    <w:rsid w:val="00584FF2"/>
    <w:rsid w:val="0058532D"/>
    <w:rsid w:val="0058551F"/>
    <w:rsid w:val="0058639E"/>
    <w:rsid w:val="00586454"/>
    <w:rsid w:val="005869A1"/>
    <w:rsid w:val="00586E6A"/>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A1C"/>
    <w:rsid w:val="00594C15"/>
    <w:rsid w:val="0059684E"/>
    <w:rsid w:val="00596D2C"/>
    <w:rsid w:val="00597B20"/>
    <w:rsid w:val="00597C67"/>
    <w:rsid w:val="005A03F5"/>
    <w:rsid w:val="005A09F3"/>
    <w:rsid w:val="005A0AEF"/>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340"/>
    <w:rsid w:val="005B06FB"/>
    <w:rsid w:val="005B0E20"/>
    <w:rsid w:val="005B1353"/>
    <w:rsid w:val="005B1671"/>
    <w:rsid w:val="005B172D"/>
    <w:rsid w:val="005B1AF6"/>
    <w:rsid w:val="005B1C0E"/>
    <w:rsid w:val="005B20BE"/>
    <w:rsid w:val="005B2B37"/>
    <w:rsid w:val="005B34FF"/>
    <w:rsid w:val="005B3E93"/>
    <w:rsid w:val="005B3F90"/>
    <w:rsid w:val="005B4114"/>
    <w:rsid w:val="005B4A74"/>
    <w:rsid w:val="005B57B8"/>
    <w:rsid w:val="005B5D64"/>
    <w:rsid w:val="005B5DA1"/>
    <w:rsid w:val="005B5DF8"/>
    <w:rsid w:val="005B5FB7"/>
    <w:rsid w:val="005B6B4F"/>
    <w:rsid w:val="005B6DCF"/>
    <w:rsid w:val="005B72B7"/>
    <w:rsid w:val="005B72FA"/>
    <w:rsid w:val="005B7418"/>
    <w:rsid w:val="005B746B"/>
    <w:rsid w:val="005B7763"/>
    <w:rsid w:val="005B779B"/>
    <w:rsid w:val="005B7B2D"/>
    <w:rsid w:val="005B7C58"/>
    <w:rsid w:val="005B7CC8"/>
    <w:rsid w:val="005C05C4"/>
    <w:rsid w:val="005C072E"/>
    <w:rsid w:val="005C08F3"/>
    <w:rsid w:val="005C0DD8"/>
    <w:rsid w:val="005C0EDD"/>
    <w:rsid w:val="005C1D06"/>
    <w:rsid w:val="005C2819"/>
    <w:rsid w:val="005C283E"/>
    <w:rsid w:val="005C3833"/>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6F60"/>
    <w:rsid w:val="005D6F7A"/>
    <w:rsid w:val="005D752E"/>
    <w:rsid w:val="005D7F34"/>
    <w:rsid w:val="005E0536"/>
    <w:rsid w:val="005E094A"/>
    <w:rsid w:val="005E0A52"/>
    <w:rsid w:val="005E2006"/>
    <w:rsid w:val="005E2BAA"/>
    <w:rsid w:val="005E2E6A"/>
    <w:rsid w:val="005E2EBF"/>
    <w:rsid w:val="005E3517"/>
    <w:rsid w:val="005E36EF"/>
    <w:rsid w:val="005E3AD2"/>
    <w:rsid w:val="005E4388"/>
    <w:rsid w:val="005E48CB"/>
    <w:rsid w:val="005E4CBD"/>
    <w:rsid w:val="005E5402"/>
    <w:rsid w:val="005E56F1"/>
    <w:rsid w:val="005E5761"/>
    <w:rsid w:val="005E6336"/>
    <w:rsid w:val="005E65A7"/>
    <w:rsid w:val="005E6E95"/>
    <w:rsid w:val="005E7AEC"/>
    <w:rsid w:val="005E7C93"/>
    <w:rsid w:val="005E7CFC"/>
    <w:rsid w:val="005E7D94"/>
    <w:rsid w:val="005F0A03"/>
    <w:rsid w:val="005F1C7E"/>
    <w:rsid w:val="005F1D88"/>
    <w:rsid w:val="005F1E4E"/>
    <w:rsid w:val="005F1F31"/>
    <w:rsid w:val="005F1F59"/>
    <w:rsid w:val="005F23BD"/>
    <w:rsid w:val="005F2659"/>
    <w:rsid w:val="005F3394"/>
    <w:rsid w:val="005F3D02"/>
    <w:rsid w:val="005F3EEC"/>
    <w:rsid w:val="005F3F54"/>
    <w:rsid w:val="005F5666"/>
    <w:rsid w:val="005F575C"/>
    <w:rsid w:val="005F5E51"/>
    <w:rsid w:val="005F6791"/>
    <w:rsid w:val="005F70F7"/>
    <w:rsid w:val="005F728B"/>
    <w:rsid w:val="005F76DA"/>
    <w:rsid w:val="00600C27"/>
    <w:rsid w:val="00600DCA"/>
    <w:rsid w:val="0060101C"/>
    <w:rsid w:val="00601A95"/>
    <w:rsid w:val="00601DC5"/>
    <w:rsid w:val="00603454"/>
    <w:rsid w:val="0060372E"/>
    <w:rsid w:val="00604B3B"/>
    <w:rsid w:val="00604F2C"/>
    <w:rsid w:val="0060546F"/>
    <w:rsid w:val="006058A0"/>
    <w:rsid w:val="00605F4F"/>
    <w:rsid w:val="00606074"/>
    <w:rsid w:val="006062C8"/>
    <w:rsid w:val="00606398"/>
    <w:rsid w:val="0060689E"/>
    <w:rsid w:val="006071A4"/>
    <w:rsid w:val="006072BF"/>
    <w:rsid w:val="006073AB"/>
    <w:rsid w:val="006073E1"/>
    <w:rsid w:val="00607C58"/>
    <w:rsid w:val="006100C9"/>
    <w:rsid w:val="00611205"/>
    <w:rsid w:val="006126E1"/>
    <w:rsid w:val="00612884"/>
    <w:rsid w:val="00613278"/>
    <w:rsid w:val="00613464"/>
    <w:rsid w:val="00613B90"/>
    <w:rsid w:val="00613F48"/>
    <w:rsid w:val="0061439C"/>
    <w:rsid w:val="00615664"/>
    <w:rsid w:val="00615DB2"/>
    <w:rsid w:val="00617744"/>
    <w:rsid w:val="00617D76"/>
    <w:rsid w:val="00617E5A"/>
    <w:rsid w:val="00617EE1"/>
    <w:rsid w:val="00620011"/>
    <w:rsid w:val="00620312"/>
    <w:rsid w:val="00620C0B"/>
    <w:rsid w:val="00622093"/>
    <w:rsid w:val="00622121"/>
    <w:rsid w:val="006222EB"/>
    <w:rsid w:val="006229EA"/>
    <w:rsid w:val="00622AA7"/>
    <w:rsid w:val="006230D0"/>
    <w:rsid w:val="00623287"/>
    <w:rsid w:val="006232BE"/>
    <w:rsid w:val="006235F9"/>
    <w:rsid w:val="00623A70"/>
    <w:rsid w:val="00623E6C"/>
    <w:rsid w:val="00624385"/>
    <w:rsid w:val="0062679D"/>
    <w:rsid w:val="00626AD0"/>
    <w:rsid w:val="00627187"/>
    <w:rsid w:val="006276D5"/>
    <w:rsid w:val="006300BE"/>
    <w:rsid w:val="0063046D"/>
    <w:rsid w:val="00630776"/>
    <w:rsid w:val="00630F92"/>
    <w:rsid w:val="0063166C"/>
    <w:rsid w:val="006317AF"/>
    <w:rsid w:val="00631F9E"/>
    <w:rsid w:val="006328C3"/>
    <w:rsid w:val="0063327E"/>
    <w:rsid w:val="006332AC"/>
    <w:rsid w:val="0063359D"/>
    <w:rsid w:val="00633C13"/>
    <w:rsid w:val="00633F13"/>
    <w:rsid w:val="006340CC"/>
    <w:rsid w:val="006345E3"/>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142E"/>
    <w:rsid w:val="00642A7C"/>
    <w:rsid w:val="00642DE1"/>
    <w:rsid w:val="00644841"/>
    <w:rsid w:val="00644C09"/>
    <w:rsid w:val="00644F1F"/>
    <w:rsid w:val="0064541B"/>
    <w:rsid w:val="00645FBC"/>
    <w:rsid w:val="00646EA5"/>
    <w:rsid w:val="006474D5"/>
    <w:rsid w:val="006479FC"/>
    <w:rsid w:val="00647B06"/>
    <w:rsid w:val="00647DBE"/>
    <w:rsid w:val="00650049"/>
    <w:rsid w:val="00650559"/>
    <w:rsid w:val="006512E1"/>
    <w:rsid w:val="00651B6A"/>
    <w:rsid w:val="006520FF"/>
    <w:rsid w:val="006527A9"/>
    <w:rsid w:val="006527B5"/>
    <w:rsid w:val="00652A0D"/>
    <w:rsid w:val="00652A71"/>
    <w:rsid w:val="00653A60"/>
    <w:rsid w:val="00653A6F"/>
    <w:rsid w:val="00653AC3"/>
    <w:rsid w:val="00653CE0"/>
    <w:rsid w:val="00654A91"/>
    <w:rsid w:val="00655B5B"/>
    <w:rsid w:val="00655BA7"/>
    <w:rsid w:val="00657201"/>
    <w:rsid w:val="006602E3"/>
    <w:rsid w:val="0066124C"/>
    <w:rsid w:val="00661A01"/>
    <w:rsid w:val="006624BF"/>
    <w:rsid w:val="0066291D"/>
    <w:rsid w:val="00663E12"/>
    <w:rsid w:val="00664785"/>
    <w:rsid w:val="006647C0"/>
    <w:rsid w:val="00665262"/>
    <w:rsid w:val="006652D5"/>
    <w:rsid w:val="00665BEF"/>
    <w:rsid w:val="00666DFB"/>
    <w:rsid w:val="006670D2"/>
    <w:rsid w:val="00667182"/>
    <w:rsid w:val="00667A50"/>
    <w:rsid w:val="00670399"/>
    <w:rsid w:val="0067065B"/>
    <w:rsid w:val="00671F77"/>
    <w:rsid w:val="00672AFE"/>
    <w:rsid w:val="0067371F"/>
    <w:rsid w:val="00673B2F"/>
    <w:rsid w:val="00673E39"/>
    <w:rsid w:val="00674008"/>
    <w:rsid w:val="00674465"/>
    <w:rsid w:val="0067581B"/>
    <w:rsid w:val="00676840"/>
    <w:rsid w:val="00676AE7"/>
    <w:rsid w:val="0067788E"/>
    <w:rsid w:val="006803FB"/>
    <w:rsid w:val="006805F0"/>
    <w:rsid w:val="006808AE"/>
    <w:rsid w:val="00681E74"/>
    <w:rsid w:val="0068234F"/>
    <w:rsid w:val="00682356"/>
    <w:rsid w:val="0068278F"/>
    <w:rsid w:val="00683213"/>
    <w:rsid w:val="00683D8B"/>
    <w:rsid w:val="006846AB"/>
    <w:rsid w:val="00684D65"/>
    <w:rsid w:val="00684F9B"/>
    <w:rsid w:val="00684FB9"/>
    <w:rsid w:val="00685516"/>
    <w:rsid w:val="00685D53"/>
    <w:rsid w:val="0068603D"/>
    <w:rsid w:val="006871D0"/>
    <w:rsid w:val="00687CCF"/>
    <w:rsid w:val="00687D20"/>
    <w:rsid w:val="00690692"/>
    <w:rsid w:val="006909B2"/>
    <w:rsid w:val="00690B9B"/>
    <w:rsid w:val="00691095"/>
    <w:rsid w:val="00691343"/>
    <w:rsid w:val="00691676"/>
    <w:rsid w:val="00691870"/>
    <w:rsid w:val="0069238B"/>
    <w:rsid w:val="00692645"/>
    <w:rsid w:val="00692D10"/>
    <w:rsid w:val="00694228"/>
    <w:rsid w:val="00694EEB"/>
    <w:rsid w:val="00695031"/>
    <w:rsid w:val="0069549A"/>
    <w:rsid w:val="0069595E"/>
    <w:rsid w:val="00695C87"/>
    <w:rsid w:val="00695DD8"/>
    <w:rsid w:val="00696171"/>
    <w:rsid w:val="00696442"/>
    <w:rsid w:val="00696E3C"/>
    <w:rsid w:val="00697BBE"/>
    <w:rsid w:val="00697BD1"/>
    <w:rsid w:val="006A0035"/>
    <w:rsid w:val="006A023F"/>
    <w:rsid w:val="006A0399"/>
    <w:rsid w:val="006A06E3"/>
    <w:rsid w:val="006A0856"/>
    <w:rsid w:val="006A13F9"/>
    <w:rsid w:val="006A1547"/>
    <w:rsid w:val="006A18CE"/>
    <w:rsid w:val="006A252C"/>
    <w:rsid w:val="006A269F"/>
    <w:rsid w:val="006A26F9"/>
    <w:rsid w:val="006A2F82"/>
    <w:rsid w:val="006A32B5"/>
    <w:rsid w:val="006A3378"/>
    <w:rsid w:val="006A3541"/>
    <w:rsid w:val="006A3872"/>
    <w:rsid w:val="006A3ECD"/>
    <w:rsid w:val="006A45C5"/>
    <w:rsid w:val="006A494E"/>
    <w:rsid w:val="006A4B74"/>
    <w:rsid w:val="006A5146"/>
    <w:rsid w:val="006A5A63"/>
    <w:rsid w:val="006A5DFA"/>
    <w:rsid w:val="006A621E"/>
    <w:rsid w:val="006A66A1"/>
    <w:rsid w:val="006A70D2"/>
    <w:rsid w:val="006A7FA6"/>
    <w:rsid w:val="006B0B8B"/>
    <w:rsid w:val="006B10E4"/>
    <w:rsid w:val="006B1A2F"/>
    <w:rsid w:val="006B1E21"/>
    <w:rsid w:val="006B1E8A"/>
    <w:rsid w:val="006B216A"/>
    <w:rsid w:val="006B2183"/>
    <w:rsid w:val="006B2A0B"/>
    <w:rsid w:val="006B2F60"/>
    <w:rsid w:val="006B3785"/>
    <w:rsid w:val="006B3A85"/>
    <w:rsid w:val="006B3B32"/>
    <w:rsid w:val="006B3C2B"/>
    <w:rsid w:val="006B4606"/>
    <w:rsid w:val="006B49E1"/>
    <w:rsid w:val="006B4BF6"/>
    <w:rsid w:val="006B52CD"/>
    <w:rsid w:val="006B57B7"/>
    <w:rsid w:val="006B5929"/>
    <w:rsid w:val="006B5C01"/>
    <w:rsid w:val="006B61B5"/>
    <w:rsid w:val="006B63F1"/>
    <w:rsid w:val="006B700D"/>
    <w:rsid w:val="006B7847"/>
    <w:rsid w:val="006B7DDA"/>
    <w:rsid w:val="006C018C"/>
    <w:rsid w:val="006C07C1"/>
    <w:rsid w:val="006C0D6E"/>
    <w:rsid w:val="006C1347"/>
    <w:rsid w:val="006C1CBA"/>
    <w:rsid w:val="006C2159"/>
    <w:rsid w:val="006C31E7"/>
    <w:rsid w:val="006C3E66"/>
    <w:rsid w:val="006C484B"/>
    <w:rsid w:val="006C4920"/>
    <w:rsid w:val="006C5400"/>
    <w:rsid w:val="006C54D8"/>
    <w:rsid w:val="006C5692"/>
    <w:rsid w:val="006C5C63"/>
    <w:rsid w:val="006C5E42"/>
    <w:rsid w:val="006C5FE7"/>
    <w:rsid w:val="006C63C0"/>
    <w:rsid w:val="006C67A0"/>
    <w:rsid w:val="006C6B34"/>
    <w:rsid w:val="006D00A1"/>
    <w:rsid w:val="006D018D"/>
    <w:rsid w:val="006D0E60"/>
    <w:rsid w:val="006D1BD4"/>
    <w:rsid w:val="006D22A0"/>
    <w:rsid w:val="006D2612"/>
    <w:rsid w:val="006D28F4"/>
    <w:rsid w:val="006D3135"/>
    <w:rsid w:val="006D39EC"/>
    <w:rsid w:val="006D3B1D"/>
    <w:rsid w:val="006D3CB5"/>
    <w:rsid w:val="006D3DFB"/>
    <w:rsid w:val="006D4463"/>
    <w:rsid w:val="006D4705"/>
    <w:rsid w:val="006D477B"/>
    <w:rsid w:val="006D4E98"/>
    <w:rsid w:val="006D5050"/>
    <w:rsid w:val="006D510C"/>
    <w:rsid w:val="006D55F1"/>
    <w:rsid w:val="006D5780"/>
    <w:rsid w:val="006D596E"/>
    <w:rsid w:val="006D6058"/>
    <w:rsid w:val="006D6148"/>
    <w:rsid w:val="006D6DC1"/>
    <w:rsid w:val="006D74AA"/>
    <w:rsid w:val="006D7518"/>
    <w:rsid w:val="006D79BE"/>
    <w:rsid w:val="006E030C"/>
    <w:rsid w:val="006E0C5E"/>
    <w:rsid w:val="006E12C9"/>
    <w:rsid w:val="006E179E"/>
    <w:rsid w:val="006E22A9"/>
    <w:rsid w:val="006E27E2"/>
    <w:rsid w:val="006E28EE"/>
    <w:rsid w:val="006E3289"/>
    <w:rsid w:val="006E3794"/>
    <w:rsid w:val="006E44B9"/>
    <w:rsid w:val="006E484B"/>
    <w:rsid w:val="006E560E"/>
    <w:rsid w:val="006E5648"/>
    <w:rsid w:val="006E5E31"/>
    <w:rsid w:val="006E6B72"/>
    <w:rsid w:val="006E729A"/>
    <w:rsid w:val="006E75DB"/>
    <w:rsid w:val="006E773F"/>
    <w:rsid w:val="006F0A9E"/>
    <w:rsid w:val="006F297B"/>
    <w:rsid w:val="006F2C03"/>
    <w:rsid w:val="006F36ED"/>
    <w:rsid w:val="006F3870"/>
    <w:rsid w:val="006F3B11"/>
    <w:rsid w:val="006F3C32"/>
    <w:rsid w:val="006F41E5"/>
    <w:rsid w:val="006F45F2"/>
    <w:rsid w:val="006F4819"/>
    <w:rsid w:val="006F4A04"/>
    <w:rsid w:val="006F4A24"/>
    <w:rsid w:val="006F4AAC"/>
    <w:rsid w:val="006F4BEE"/>
    <w:rsid w:val="006F5746"/>
    <w:rsid w:val="006F6370"/>
    <w:rsid w:val="006F647A"/>
    <w:rsid w:val="006F6A15"/>
    <w:rsid w:val="006F7270"/>
    <w:rsid w:val="006F7ADC"/>
    <w:rsid w:val="007007C8"/>
    <w:rsid w:val="00700C38"/>
    <w:rsid w:val="007023F2"/>
    <w:rsid w:val="00703186"/>
    <w:rsid w:val="00703C3C"/>
    <w:rsid w:val="007043CF"/>
    <w:rsid w:val="00705553"/>
    <w:rsid w:val="00705777"/>
    <w:rsid w:val="00706983"/>
    <w:rsid w:val="00706990"/>
    <w:rsid w:val="0070699A"/>
    <w:rsid w:val="00707523"/>
    <w:rsid w:val="0070768C"/>
    <w:rsid w:val="0070787A"/>
    <w:rsid w:val="007101F4"/>
    <w:rsid w:val="0071092B"/>
    <w:rsid w:val="00711405"/>
    <w:rsid w:val="007114DE"/>
    <w:rsid w:val="00711A36"/>
    <w:rsid w:val="00713288"/>
    <w:rsid w:val="00713358"/>
    <w:rsid w:val="00713397"/>
    <w:rsid w:val="007139AE"/>
    <w:rsid w:val="00713C74"/>
    <w:rsid w:val="00713CA0"/>
    <w:rsid w:val="00715F71"/>
    <w:rsid w:val="0071791A"/>
    <w:rsid w:val="00717E97"/>
    <w:rsid w:val="007204B5"/>
    <w:rsid w:val="00720AA5"/>
    <w:rsid w:val="0072126D"/>
    <w:rsid w:val="00721C95"/>
    <w:rsid w:val="00721DDB"/>
    <w:rsid w:val="00721F14"/>
    <w:rsid w:val="007220C3"/>
    <w:rsid w:val="007221BD"/>
    <w:rsid w:val="00722659"/>
    <w:rsid w:val="0072285F"/>
    <w:rsid w:val="0072451D"/>
    <w:rsid w:val="0072461A"/>
    <w:rsid w:val="007248C1"/>
    <w:rsid w:val="00724BEC"/>
    <w:rsid w:val="00725175"/>
    <w:rsid w:val="007251AD"/>
    <w:rsid w:val="00725494"/>
    <w:rsid w:val="00725614"/>
    <w:rsid w:val="007256FA"/>
    <w:rsid w:val="00725BE3"/>
    <w:rsid w:val="007262FF"/>
    <w:rsid w:val="0072705F"/>
    <w:rsid w:val="00727BB4"/>
    <w:rsid w:val="00727DC9"/>
    <w:rsid w:val="00727EC4"/>
    <w:rsid w:val="00730023"/>
    <w:rsid w:val="0073029F"/>
    <w:rsid w:val="00730550"/>
    <w:rsid w:val="00731C55"/>
    <w:rsid w:val="0073290D"/>
    <w:rsid w:val="00732B72"/>
    <w:rsid w:val="00732BB4"/>
    <w:rsid w:val="00733762"/>
    <w:rsid w:val="00735326"/>
    <w:rsid w:val="00735554"/>
    <w:rsid w:val="0073609A"/>
    <w:rsid w:val="007361FD"/>
    <w:rsid w:val="007378CC"/>
    <w:rsid w:val="00737A88"/>
    <w:rsid w:val="00740377"/>
    <w:rsid w:val="00740421"/>
    <w:rsid w:val="00740C7B"/>
    <w:rsid w:val="00741037"/>
    <w:rsid w:val="00741D27"/>
    <w:rsid w:val="007421F3"/>
    <w:rsid w:val="00742403"/>
    <w:rsid w:val="007426FF"/>
    <w:rsid w:val="00742B9C"/>
    <w:rsid w:val="007430D0"/>
    <w:rsid w:val="00743336"/>
    <w:rsid w:val="0074334D"/>
    <w:rsid w:val="00744236"/>
    <w:rsid w:val="00744F59"/>
    <w:rsid w:val="00744FEF"/>
    <w:rsid w:val="007453A4"/>
    <w:rsid w:val="00746D80"/>
    <w:rsid w:val="007474D0"/>
    <w:rsid w:val="00747628"/>
    <w:rsid w:val="007503BB"/>
    <w:rsid w:val="007503FF"/>
    <w:rsid w:val="00750A35"/>
    <w:rsid w:val="00750F1D"/>
    <w:rsid w:val="00751057"/>
    <w:rsid w:val="007517FF"/>
    <w:rsid w:val="00751BAB"/>
    <w:rsid w:val="00752CD0"/>
    <w:rsid w:val="00752D87"/>
    <w:rsid w:val="0075344B"/>
    <w:rsid w:val="007534C6"/>
    <w:rsid w:val="0075367A"/>
    <w:rsid w:val="007540EC"/>
    <w:rsid w:val="007541ED"/>
    <w:rsid w:val="00754214"/>
    <w:rsid w:val="00754741"/>
    <w:rsid w:val="00754CC7"/>
    <w:rsid w:val="00755737"/>
    <w:rsid w:val="007557AB"/>
    <w:rsid w:val="0075583D"/>
    <w:rsid w:val="00755B6E"/>
    <w:rsid w:val="007561B9"/>
    <w:rsid w:val="00756712"/>
    <w:rsid w:val="00756EA2"/>
    <w:rsid w:val="007570DF"/>
    <w:rsid w:val="007573E9"/>
    <w:rsid w:val="00757486"/>
    <w:rsid w:val="00757601"/>
    <w:rsid w:val="00757664"/>
    <w:rsid w:val="007576C1"/>
    <w:rsid w:val="00762AE6"/>
    <w:rsid w:val="00762DB4"/>
    <w:rsid w:val="00763426"/>
    <w:rsid w:val="0076351B"/>
    <w:rsid w:val="007638C5"/>
    <w:rsid w:val="00763BD8"/>
    <w:rsid w:val="0076401E"/>
    <w:rsid w:val="0076429B"/>
    <w:rsid w:val="00764344"/>
    <w:rsid w:val="007644F4"/>
    <w:rsid w:val="00764B7F"/>
    <w:rsid w:val="00764CC0"/>
    <w:rsid w:val="00765837"/>
    <w:rsid w:val="007664B4"/>
    <w:rsid w:val="00766584"/>
    <w:rsid w:val="0076678A"/>
    <w:rsid w:val="00766A5C"/>
    <w:rsid w:val="00766AFF"/>
    <w:rsid w:val="0076757E"/>
    <w:rsid w:val="00767A19"/>
    <w:rsid w:val="007708CB"/>
    <w:rsid w:val="00770FC5"/>
    <w:rsid w:val="00771668"/>
    <w:rsid w:val="00771930"/>
    <w:rsid w:val="00771982"/>
    <w:rsid w:val="0077298D"/>
    <w:rsid w:val="00773920"/>
    <w:rsid w:val="00774641"/>
    <w:rsid w:val="0077495E"/>
    <w:rsid w:val="0077541A"/>
    <w:rsid w:val="00775443"/>
    <w:rsid w:val="00775623"/>
    <w:rsid w:val="00775988"/>
    <w:rsid w:val="00775FD3"/>
    <w:rsid w:val="00776127"/>
    <w:rsid w:val="00776295"/>
    <w:rsid w:val="007777F8"/>
    <w:rsid w:val="00777CD2"/>
    <w:rsid w:val="00777E98"/>
    <w:rsid w:val="0078053B"/>
    <w:rsid w:val="0078143E"/>
    <w:rsid w:val="0078171A"/>
    <w:rsid w:val="007821DC"/>
    <w:rsid w:val="007828A0"/>
    <w:rsid w:val="00782BB1"/>
    <w:rsid w:val="007830A6"/>
    <w:rsid w:val="007837B9"/>
    <w:rsid w:val="007838E4"/>
    <w:rsid w:val="007843C3"/>
    <w:rsid w:val="00784A2F"/>
    <w:rsid w:val="00784A49"/>
    <w:rsid w:val="0078648F"/>
    <w:rsid w:val="007866DA"/>
    <w:rsid w:val="0078708C"/>
    <w:rsid w:val="007874E1"/>
    <w:rsid w:val="0079090E"/>
    <w:rsid w:val="00790CD6"/>
    <w:rsid w:val="007916B1"/>
    <w:rsid w:val="007918B4"/>
    <w:rsid w:val="00792A58"/>
    <w:rsid w:val="00792F71"/>
    <w:rsid w:val="00793143"/>
    <w:rsid w:val="00793C2D"/>
    <w:rsid w:val="00793CC1"/>
    <w:rsid w:val="00793E99"/>
    <w:rsid w:val="0079468C"/>
    <w:rsid w:val="00794BBC"/>
    <w:rsid w:val="00794CE7"/>
    <w:rsid w:val="00794DAC"/>
    <w:rsid w:val="00794F26"/>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A4A"/>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3B57"/>
    <w:rsid w:val="007B41C6"/>
    <w:rsid w:val="007B490D"/>
    <w:rsid w:val="007B4AAC"/>
    <w:rsid w:val="007B5B02"/>
    <w:rsid w:val="007B619D"/>
    <w:rsid w:val="007B62B0"/>
    <w:rsid w:val="007B63FC"/>
    <w:rsid w:val="007B6467"/>
    <w:rsid w:val="007B6609"/>
    <w:rsid w:val="007B66EF"/>
    <w:rsid w:val="007B6FCE"/>
    <w:rsid w:val="007B73CE"/>
    <w:rsid w:val="007B76E0"/>
    <w:rsid w:val="007B7E78"/>
    <w:rsid w:val="007C010D"/>
    <w:rsid w:val="007C1A90"/>
    <w:rsid w:val="007C21FA"/>
    <w:rsid w:val="007C244F"/>
    <w:rsid w:val="007C291D"/>
    <w:rsid w:val="007C3A19"/>
    <w:rsid w:val="007C3FE4"/>
    <w:rsid w:val="007C62FB"/>
    <w:rsid w:val="007C79C2"/>
    <w:rsid w:val="007C79F9"/>
    <w:rsid w:val="007C7C01"/>
    <w:rsid w:val="007C7C3F"/>
    <w:rsid w:val="007D10F0"/>
    <w:rsid w:val="007D22E6"/>
    <w:rsid w:val="007D3046"/>
    <w:rsid w:val="007D30D9"/>
    <w:rsid w:val="007D3304"/>
    <w:rsid w:val="007D4109"/>
    <w:rsid w:val="007D4B16"/>
    <w:rsid w:val="007D4BD9"/>
    <w:rsid w:val="007D4CFA"/>
    <w:rsid w:val="007D4F98"/>
    <w:rsid w:val="007D5461"/>
    <w:rsid w:val="007D5EAD"/>
    <w:rsid w:val="007D6ADA"/>
    <w:rsid w:val="007D6CA7"/>
    <w:rsid w:val="007D6DC0"/>
    <w:rsid w:val="007D7118"/>
    <w:rsid w:val="007D775B"/>
    <w:rsid w:val="007E0375"/>
    <w:rsid w:val="007E07B4"/>
    <w:rsid w:val="007E08EA"/>
    <w:rsid w:val="007E0AE2"/>
    <w:rsid w:val="007E1CB0"/>
    <w:rsid w:val="007E2CE6"/>
    <w:rsid w:val="007E378A"/>
    <w:rsid w:val="007E37BC"/>
    <w:rsid w:val="007E3B26"/>
    <w:rsid w:val="007E3C2E"/>
    <w:rsid w:val="007E481F"/>
    <w:rsid w:val="007E62E7"/>
    <w:rsid w:val="007E6C53"/>
    <w:rsid w:val="007E6F52"/>
    <w:rsid w:val="007E7F84"/>
    <w:rsid w:val="007F059D"/>
    <w:rsid w:val="007F06D5"/>
    <w:rsid w:val="007F0889"/>
    <w:rsid w:val="007F1254"/>
    <w:rsid w:val="007F13AB"/>
    <w:rsid w:val="007F1617"/>
    <w:rsid w:val="007F17C6"/>
    <w:rsid w:val="007F18DB"/>
    <w:rsid w:val="007F1C01"/>
    <w:rsid w:val="007F1FFE"/>
    <w:rsid w:val="007F2119"/>
    <w:rsid w:val="007F258A"/>
    <w:rsid w:val="007F27FA"/>
    <w:rsid w:val="007F3172"/>
    <w:rsid w:val="007F3C20"/>
    <w:rsid w:val="007F4F48"/>
    <w:rsid w:val="007F5A8F"/>
    <w:rsid w:val="007F5B5C"/>
    <w:rsid w:val="007F5BE6"/>
    <w:rsid w:val="007F5D79"/>
    <w:rsid w:val="007F701D"/>
    <w:rsid w:val="007F71F6"/>
    <w:rsid w:val="007F7658"/>
    <w:rsid w:val="0080000F"/>
    <w:rsid w:val="00800235"/>
    <w:rsid w:val="008007C9"/>
    <w:rsid w:val="00801006"/>
    <w:rsid w:val="008011D8"/>
    <w:rsid w:val="008018DA"/>
    <w:rsid w:val="008022B2"/>
    <w:rsid w:val="008023F0"/>
    <w:rsid w:val="00802446"/>
    <w:rsid w:val="008027F0"/>
    <w:rsid w:val="00803874"/>
    <w:rsid w:val="008044E1"/>
    <w:rsid w:val="00804A57"/>
    <w:rsid w:val="00804B6E"/>
    <w:rsid w:val="00804F20"/>
    <w:rsid w:val="00805155"/>
    <w:rsid w:val="00805256"/>
    <w:rsid w:val="008055BE"/>
    <w:rsid w:val="008072D6"/>
    <w:rsid w:val="00807AE4"/>
    <w:rsid w:val="00807C11"/>
    <w:rsid w:val="00807FF8"/>
    <w:rsid w:val="00810E03"/>
    <w:rsid w:val="00811B76"/>
    <w:rsid w:val="00811DB9"/>
    <w:rsid w:val="008128AC"/>
    <w:rsid w:val="00812A33"/>
    <w:rsid w:val="00815B70"/>
    <w:rsid w:val="008168E2"/>
    <w:rsid w:val="00816914"/>
    <w:rsid w:val="00816C5A"/>
    <w:rsid w:val="00816F0B"/>
    <w:rsid w:val="00816F25"/>
    <w:rsid w:val="0081769D"/>
    <w:rsid w:val="00817E63"/>
    <w:rsid w:val="00817EA4"/>
    <w:rsid w:val="0082029E"/>
    <w:rsid w:val="00820B8F"/>
    <w:rsid w:val="00820BEA"/>
    <w:rsid w:val="00820E1E"/>
    <w:rsid w:val="00821012"/>
    <w:rsid w:val="00821C3B"/>
    <w:rsid w:val="00821CEF"/>
    <w:rsid w:val="00822733"/>
    <w:rsid w:val="00823348"/>
    <w:rsid w:val="008236AC"/>
    <w:rsid w:val="00823CF9"/>
    <w:rsid w:val="008253E2"/>
    <w:rsid w:val="00825559"/>
    <w:rsid w:val="00825CD7"/>
    <w:rsid w:val="00825E03"/>
    <w:rsid w:val="008260B3"/>
    <w:rsid w:val="00826778"/>
    <w:rsid w:val="00826C67"/>
    <w:rsid w:val="00827A0D"/>
    <w:rsid w:val="00827B71"/>
    <w:rsid w:val="00830626"/>
    <w:rsid w:val="0083063A"/>
    <w:rsid w:val="00830856"/>
    <w:rsid w:val="008310D9"/>
    <w:rsid w:val="00832076"/>
    <w:rsid w:val="0083240A"/>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1ABC"/>
    <w:rsid w:val="008428F0"/>
    <w:rsid w:val="00842BDF"/>
    <w:rsid w:val="00842C35"/>
    <w:rsid w:val="00842ED8"/>
    <w:rsid w:val="00842F68"/>
    <w:rsid w:val="008435C5"/>
    <w:rsid w:val="00843888"/>
    <w:rsid w:val="00844923"/>
    <w:rsid w:val="00844C73"/>
    <w:rsid w:val="00844D0A"/>
    <w:rsid w:val="00844F31"/>
    <w:rsid w:val="00845366"/>
    <w:rsid w:val="0084541C"/>
    <w:rsid w:val="00845691"/>
    <w:rsid w:val="00845CC6"/>
    <w:rsid w:val="00845D11"/>
    <w:rsid w:val="00845FA2"/>
    <w:rsid w:val="0084615C"/>
    <w:rsid w:val="00846E16"/>
    <w:rsid w:val="00847387"/>
    <w:rsid w:val="008474EA"/>
    <w:rsid w:val="008477E0"/>
    <w:rsid w:val="00850063"/>
    <w:rsid w:val="008501BA"/>
    <w:rsid w:val="008502E3"/>
    <w:rsid w:val="00850903"/>
    <w:rsid w:val="00850E02"/>
    <w:rsid w:val="00851DCA"/>
    <w:rsid w:val="00851F99"/>
    <w:rsid w:val="0085331B"/>
    <w:rsid w:val="00853935"/>
    <w:rsid w:val="00854F52"/>
    <w:rsid w:val="008552C7"/>
    <w:rsid w:val="008552E2"/>
    <w:rsid w:val="008554FE"/>
    <w:rsid w:val="00855698"/>
    <w:rsid w:val="00855C46"/>
    <w:rsid w:val="00856504"/>
    <w:rsid w:val="00856C10"/>
    <w:rsid w:val="00856EF0"/>
    <w:rsid w:val="008570FE"/>
    <w:rsid w:val="0085735A"/>
    <w:rsid w:val="00857417"/>
    <w:rsid w:val="00857C37"/>
    <w:rsid w:val="00857E02"/>
    <w:rsid w:val="00861124"/>
    <w:rsid w:val="0086149F"/>
    <w:rsid w:val="00861936"/>
    <w:rsid w:val="00862143"/>
    <w:rsid w:val="00863C7A"/>
    <w:rsid w:val="00863FF3"/>
    <w:rsid w:val="008645E6"/>
    <w:rsid w:val="00865415"/>
    <w:rsid w:val="0086592B"/>
    <w:rsid w:val="00866CA4"/>
    <w:rsid w:val="00867900"/>
    <w:rsid w:val="008702B7"/>
    <w:rsid w:val="0087195C"/>
    <w:rsid w:val="008720CB"/>
    <w:rsid w:val="00872A7A"/>
    <w:rsid w:val="00872C58"/>
    <w:rsid w:val="00873820"/>
    <w:rsid w:val="00873AE6"/>
    <w:rsid w:val="0087404C"/>
    <w:rsid w:val="008743B5"/>
    <w:rsid w:val="0087511B"/>
    <w:rsid w:val="00875175"/>
    <w:rsid w:val="00875987"/>
    <w:rsid w:val="00876AD8"/>
    <w:rsid w:val="00876B65"/>
    <w:rsid w:val="00876D04"/>
    <w:rsid w:val="008776D0"/>
    <w:rsid w:val="00880525"/>
    <w:rsid w:val="00880BF7"/>
    <w:rsid w:val="00880EF4"/>
    <w:rsid w:val="00881243"/>
    <w:rsid w:val="0088127E"/>
    <w:rsid w:val="00882145"/>
    <w:rsid w:val="00882494"/>
    <w:rsid w:val="008831B4"/>
    <w:rsid w:val="00883B3A"/>
    <w:rsid w:val="00884593"/>
    <w:rsid w:val="00884843"/>
    <w:rsid w:val="00885225"/>
    <w:rsid w:val="008854B9"/>
    <w:rsid w:val="00886E7E"/>
    <w:rsid w:val="0088749E"/>
    <w:rsid w:val="008876AE"/>
    <w:rsid w:val="00890276"/>
    <w:rsid w:val="00890839"/>
    <w:rsid w:val="008910D2"/>
    <w:rsid w:val="00891C47"/>
    <w:rsid w:val="00892A7A"/>
    <w:rsid w:val="00892B24"/>
    <w:rsid w:val="008930AA"/>
    <w:rsid w:val="00893477"/>
    <w:rsid w:val="00893E81"/>
    <w:rsid w:val="00893FAE"/>
    <w:rsid w:val="00894600"/>
    <w:rsid w:val="0089510F"/>
    <w:rsid w:val="00895466"/>
    <w:rsid w:val="008956DD"/>
    <w:rsid w:val="0089593F"/>
    <w:rsid w:val="00896BD2"/>
    <w:rsid w:val="00896C7A"/>
    <w:rsid w:val="00896CBF"/>
    <w:rsid w:val="00896D70"/>
    <w:rsid w:val="00896E6B"/>
    <w:rsid w:val="00896EAE"/>
    <w:rsid w:val="00897311"/>
    <w:rsid w:val="008978C3"/>
    <w:rsid w:val="00897D77"/>
    <w:rsid w:val="008A0575"/>
    <w:rsid w:val="008A0669"/>
    <w:rsid w:val="008A0989"/>
    <w:rsid w:val="008A0B12"/>
    <w:rsid w:val="008A0B61"/>
    <w:rsid w:val="008A0DF7"/>
    <w:rsid w:val="008A1A99"/>
    <w:rsid w:val="008A1C8F"/>
    <w:rsid w:val="008A1C92"/>
    <w:rsid w:val="008A1CF4"/>
    <w:rsid w:val="008A1DD8"/>
    <w:rsid w:val="008A2029"/>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19E"/>
    <w:rsid w:val="008A62E8"/>
    <w:rsid w:val="008A63EA"/>
    <w:rsid w:val="008A65CF"/>
    <w:rsid w:val="008A662D"/>
    <w:rsid w:val="008A6D5B"/>
    <w:rsid w:val="008A72D2"/>
    <w:rsid w:val="008A75B5"/>
    <w:rsid w:val="008A75ED"/>
    <w:rsid w:val="008B0852"/>
    <w:rsid w:val="008B08BA"/>
    <w:rsid w:val="008B1362"/>
    <w:rsid w:val="008B188F"/>
    <w:rsid w:val="008B2B91"/>
    <w:rsid w:val="008B2F6A"/>
    <w:rsid w:val="008B30E2"/>
    <w:rsid w:val="008B312E"/>
    <w:rsid w:val="008B3445"/>
    <w:rsid w:val="008B35F0"/>
    <w:rsid w:val="008B40E7"/>
    <w:rsid w:val="008B41BE"/>
    <w:rsid w:val="008B43F5"/>
    <w:rsid w:val="008B4419"/>
    <w:rsid w:val="008B4C32"/>
    <w:rsid w:val="008B54F5"/>
    <w:rsid w:val="008B5EAC"/>
    <w:rsid w:val="008B6412"/>
    <w:rsid w:val="008B64D1"/>
    <w:rsid w:val="008B79A7"/>
    <w:rsid w:val="008C02EC"/>
    <w:rsid w:val="008C083A"/>
    <w:rsid w:val="008C0855"/>
    <w:rsid w:val="008C08EA"/>
    <w:rsid w:val="008C0A41"/>
    <w:rsid w:val="008C1034"/>
    <w:rsid w:val="008C3472"/>
    <w:rsid w:val="008C36F9"/>
    <w:rsid w:val="008C399C"/>
    <w:rsid w:val="008C3C9C"/>
    <w:rsid w:val="008C4846"/>
    <w:rsid w:val="008C4A31"/>
    <w:rsid w:val="008C4A4E"/>
    <w:rsid w:val="008C4B14"/>
    <w:rsid w:val="008C4F45"/>
    <w:rsid w:val="008C5DAE"/>
    <w:rsid w:val="008C648F"/>
    <w:rsid w:val="008C6692"/>
    <w:rsid w:val="008C6B28"/>
    <w:rsid w:val="008C6D7E"/>
    <w:rsid w:val="008D0C64"/>
    <w:rsid w:val="008D2502"/>
    <w:rsid w:val="008D261D"/>
    <w:rsid w:val="008D2654"/>
    <w:rsid w:val="008D28EF"/>
    <w:rsid w:val="008D2D73"/>
    <w:rsid w:val="008D4415"/>
    <w:rsid w:val="008D55A8"/>
    <w:rsid w:val="008D569B"/>
    <w:rsid w:val="008D57D8"/>
    <w:rsid w:val="008D6120"/>
    <w:rsid w:val="008D7FE3"/>
    <w:rsid w:val="008E02D9"/>
    <w:rsid w:val="008E065D"/>
    <w:rsid w:val="008E0897"/>
    <w:rsid w:val="008E0E5F"/>
    <w:rsid w:val="008E120D"/>
    <w:rsid w:val="008E1C8D"/>
    <w:rsid w:val="008E256B"/>
    <w:rsid w:val="008E280E"/>
    <w:rsid w:val="008E296F"/>
    <w:rsid w:val="008E34C0"/>
    <w:rsid w:val="008E3AAD"/>
    <w:rsid w:val="008E4193"/>
    <w:rsid w:val="008E4BBE"/>
    <w:rsid w:val="008E55B4"/>
    <w:rsid w:val="008E6BB7"/>
    <w:rsid w:val="008E7550"/>
    <w:rsid w:val="008E7B38"/>
    <w:rsid w:val="008E7EA3"/>
    <w:rsid w:val="008F17DF"/>
    <w:rsid w:val="008F1ADC"/>
    <w:rsid w:val="008F1AEF"/>
    <w:rsid w:val="008F1E40"/>
    <w:rsid w:val="008F2136"/>
    <w:rsid w:val="008F23D4"/>
    <w:rsid w:val="008F254C"/>
    <w:rsid w:val="008F2FCB"/>
    <w:rsid w:val="008F37D0"/>
    <w:rsid w:val="008F451C"/>
    <w:rsid w:val="008F4AA2"/>
    <w:rsid w:val="008F4D9A"/>
    <w:rsid w:val="008F4E68"/>
    <w:rsid w:val="008F523E"/>
    <w:rsid w:val="008F5750"/>
    <w:rsid w:val="008F5EC0"/>
    <w:rsid w:val="008F62AB"/>
    <w:rsid w:val="008F690A"/>
    <w:rsid w:val="008F747A"/>
    <w:rsid w:val="008F78BC"/>
    <w:rsid w:val="009000DD"/>
    <w:rsid w:val="009003E4"/>
    <w:rsid w:val="009008F6"/>
    <w:rsid w:val="0090146E"/>
    <w:rsid w:val="00903774"/>
    <w:rsid w:val="00903873"/>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37C5"/>
    <w:rsid w:val="0091392C"/>
    <w:rsid w:val="00913ED0"/>
    <w:rsid w:val="00914421"/>
    <w:rsid w:val="00914689"/>
    <w:rsid w:val="00914B88"/>
    <w:rsid w:val="00914D96"/>
    <w:rsid w:val="00915372"/>
    <w:rsid w:val="0091591F"/>
    <w:rsid w:val="009165D6"/>
    <w:rsid w:val="009165FC"/>
    <w:rsid w:val="009169E4"/>
    <w:rsid w:val="0091716B"/>
    <w:rsid w:val="009204F0"/>
    <w:rsid w:val="00920BEA"/>
    <w:rsid w:val="00920D17"/>
    <w:rsid w:val="00921503"/>
    <w:rsid w:val="00921BB7"/>
    <w:rsid w:val="00921BF3"/>
    <w:rsid w:val="00921BFD"/>
    <w:rsid w:val="00921E7D"/>
    <w:rsid w:val="00922150"/>
    <w:rsid w:val="009224EB"/>
    <w:rsid w:val="0092265D"/>
    <w:rsid w:val="00923758"/>
    <w:rsid w:val="00924558"/>
    <w:rsid w:val="009246D9"/>
    <w:rsid w:val="00925287"/>
    <w:rsid w:val="0092564B"/>
    <w:rsid w:val="00925783"/>
    <w:rsid w:val="00925E47"/>
    <w:rsid w:val="00926302"/>
    <w:rsid w:val="00926930"/>
    <w:rsid w:val="009270DE"/>
    <w:rsid w:val="00927555"/>
    <w:rsid w:val="00927F8D"/>
    <w:rsid w:val="00930FD0"/>
    <w:rsid w:val="00932258"/>
    <w:rsid w:val="00932436"/>
    <w:rsid w:val="00932487"/>
    <w:rsid w:val="00932535"/>
    <w:rsid w:val="00932895"/>
    <w:rsid w:val="0093357B"/>
    <w:rsid w:val="00935121"/>
    <w:rsid w:val="009353E4"/>
    <w:rsid w:val="00935692"/>
    <w:rsid w:val="00935880"/>
    <w:rsid w:val="0093595D"/>
    <w:rsid w:val="00935CE1"/>
    <w:rsid w:val="0093652F"/>
    <w:rsid w:val="00936BB2"/>
    <w:rsid w:val="009377E5"/>
    <w:rsid w:val="00940307"/>
    <w:rsid w:val="00940D0F"/>
    <w:rsid w:val="00940D3D"/>
    <w:rsid w:val="00941325"/>
    <w:rsid w:val="00941D8B"/>
    <w:rsid w:val="009420F3"/>
    <w:rsid w:val="00942559"/>
    <w:rsid w:val="009433B6"/>
    <w:rsid w:val="009447FC"/>
    <w:rsid w:val="00944D6B"/>
    <w:rsid w:val="00945E82"/>
    <w:rsid w:val="009463C2"/>
    <w:rsid w:val="00946907"/>
    <w:rsid w:val="00946A95"/>
    <w:rsid w:val="009475C3"/>
    <w:rsid w:val="009508D7"/>
    <w:rsid w:val="00950A5D"/>
    <w:rsid w:val="00950AC1"/>
    <w:rsid w:val="00951974"/>
    <w:rsid w:val="00951C8B"/>
    <w:rsid w:val="00951D87"/>
    <w:rsid w:val="00952A07"/>
    <w:rsid w:val="0095355A"/>
    <w:rsid w:val="0095365E"/>
    <w:rsid w:val="0095448A"/>
    <w:rsid w:val="009546FB"/>
    <w:rsid w:val="00954B6A"/>
    <w:rsid w:val="00954D3B"/>
    <w:rsid w:val="00954ED8"/>
    <w:rsid w:val="0095598B"/>
    <w:rsid w:val="00955B8F"/>
    <w:rsid w:val="00955C11"/>
    <w:rsid w:val="00956C5A"/>
    <w:rsid w:val="00957164"/>
    <w:rsid w:val="0095717D"/>
    <w:rsid w:val="00957262"/>
    <w:rsid w:val="0095771C"/>
    <w:rsid w:val="00957C81"/>
    <w:rsid w:val="00960205"/>
    <w:rsid w:val="00960535"/>
    <w:rsid w:val="009605DE"/>
    <w:rsid w:val="009606B8"/>
    <w:rsid w:val="009606D0"/>
    <w:rsid w:val="00961082"/>
    <w:rsid w:val="00961384"/>
    <w:rsid w:val="009614AC"/>
    <w:rsid w:val="00961666"/>
    <w:rsid w:val="0096171E"/>
    <w:rsid w:val="00961B0E"/>
    <w:rsid w:val="00961B2C"/>
    <w:rsid w:val="00961F11"/>
    <w:rsid w:val="00961F3B"/>
    <w:rsid w:val="00962357"/>
    <w:rsid w:val="00962966"/>
    <w:rsid w:val="00963B17"/>
    <w:rsid w:val="00964483"/>
    <w:rsid w:val="00964D48"/>
    <w:rsid w:val="00965DD4"/>
    <w:rsid w:val="00965E5B"/>
    <w:rsid w:val="00966079"/>
    <w:rsid w:val="009669C7"/>
    <w:rsid w:val="00966D6A"/>
    <w:rsid w:val="00966E41"/>
    <w:rsid w:val="009703A7"/>
    <w:rsid w:val="00970B6E"/>
    <w:rsid w:val="00971707"/>
    <w:rsid w:val="0097176C"/>
    <w:rsid w:val="009721D7"/>
    <w:rsid w:val="00972857"/>
    <w:rsid w:val="00973552"/>
    <w:rsid w:val="00973975"/>
    <w:rsid w:val="009749F2"/>
    <w:rsid w:val="009749F8"/>
    <w:rsid w:val="00974AB2"/>
    <w:rsid w:val="00974C64"/>
    <w:rsid w:val="0097503C"/>
    <w:rsid w:val="009750FB"/>
    <w:rsid w:val="009757B9"/>
    <w:rsid w:val="0097583F"/>
    <w:rsid w:val="00975BD6"/>
    <w:rsid w:val="00976709"/>
    <w:rsid w:val="00977395"/>
    <w:rsid w:val="00980169"/>
    <w:rsid w:val="0098089E"/>
    <w:rsid w:val="00980A0F"/>
    <w:rsid w:val="00980A75"/>
    <w:rsid w:val="0098119A"/>
    <w:rsid w:val="009812B1"/>
    <w:rsid w:val="0098179E"/>
    <w:rsid w:val="00982712"/>
    <w:rsid w:val="00983345"/>
    <w:rsid w:val="009837F6"/>
    <w:rsid w:val="00983D89"/>
    <w:rsid w:val="00983E41"/>
    <w:rsid w:val="00984061"/>
    <w:rsid w:val="00984404"/>
    <w:rsid w:val="00984488"/>
    <w:rsid w:val="00986056"/>
    <w:rsid w:val="0098694D"/>
    <w:rsid w:val="00986C0F"/>
    <w:rsid w:val="00987696"/>
    <w:rsid w:val="0098777A"/>
    <w:rsid w:val="00987EE8"/>
    <w:rsid w:val="00987F38"/>
    <w:rsid w:val="0099034C"/>
    <w:rsid w:val="009906BD"/>
    <w:rsid w:val="00991B2E"/>
    <w:rsid w:val="009922DF"/>
    <w:rsid w:val="0099299D"/>
    <w:rsid w:val="00993D4D"/>
    <w:rsid w:val="00993DD6"/>
    <w:rsid w:val="009943F7"/>
    <w:rsid w:val="00994A66"/>
    <w:rsid w:val="009955B3"/>
    <w:rsid w:val="00995B47"/>
    <w:rsid w:val="00995C71"/>
    <w:rsid w:val="00995CC0"/>
    <w:rsid w:val="00995D72"/>
    <w:rsid w:val="00996715"/>
    <w:rsid w:val="00996D3F"/>
    <w:rsid w:val="00996F05"/>
    <w:rsid w:val="009A04D1"/>
    <w:rsid w:val="009A2896"/>
    <w:rsid w:val="009A29B0"/>
    <w:rsid w:val="009A2A38"/>
    <w:rsid w:val="009A3A54"/>
    <w:rsid w:val="009A3B4B"/>
    <w:rsid w:val="009A3DAD"/>
    <w:rsid w:val="009A3F6A"/>
    <w:rsid w:val="009A4461"/>
    <w:rsid w:val="009A481C"/>
    <w:rsid w:val="009A487D"/>
    <w:rsid w:val="009A4E0F"/>
    <w:rsid w:val="009A58BD"/>
    <w:rsid w:val="009A5B75"/>
    <w:rsid w:val="009A600D"/>
    <w:rsid w:val="009A65CE"/>
    <w:rsid w:val="009A678A"/>
    <w:rsid w:val="009A685F"/>
    <w:rsid w:val="009A68C1"/>
    <w:rsid w:val="009A6F4A"/>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62B2"/>
    <w:rsid w:val="009B73DF"/>
    <w:rsid w:val="009B7442"/>
    <w:rsid w:val="009B7C05"/>
    <w:rsid w:val="009C01CA"/>
    <w:rsid w:val="009C07D5"/>
    <w:rsid w:val="009C185E"/>
    <w:rsid w:val="009C1B35"/>
    <w:rsid w:val="009C30D0"/>
    <w:rsid w:val="009C50E3"/>
    <w:rsid w:val="009C519C"/>
    <w:rsid w:val="009C51FE"/>
    <w:rsid w:val="009C5B10"/>
    <w:rsid w:val="009C5BAC"/>
    <w:rsid w:val="009C5CEC"/>
    <w:rsid w:val="009C5E77"/>
    <w:rsid w:val="009C67B0"/>
    <w:rsid w:val="009C6C9A"/>
    <w:rsid w:val="009C6D70"/>
    <w:rsid w:val="009C7294"/>
    <w:rsid w:val="009D02CC"/>
    <w:rsid w:val="009D079A"/>
    <w:rsid w:val="009D08C3"/>
    <w:rsid w:val="009D0981"/>
    <w:rsid w:val="009D0B71"/>
    <w:rsid w:val="009D0D26"/>
    <w:rsid w:val="009D0DFD"/>
    <w:rsid w:val="009D0EEB"/>
    <w:rsid w:val="009D0F64"/>
    <w:rsid w:val="009D1389"/>
    <w:rsid w:val="009D1580"/>
    <w:rsid w:val="009D18C7"/>
    <w:rsid w:val="009D1C8A"/>
    <w:rsid w:val="009D2190"/>
    <w:rsid w:val="009D293E"/>
    <w:rsid w:val="009D3391"/>
    <w:rsid w:val="009D3C2F"/>
    <w:rsid w:val="009D46B8"/>
    <w:rsid w:val="009D5269"/>
    <w:rsid w:val="009D54C0"/>
    <w:rsid w:val="009D5919"/>
    <w:rsid w:val="009D59E1"/>
    <w:rsid w:val="009D5B37"/>
    <w:rsid w:val="009D76C1"/>
    <w:rsid w:val="009E00B1"/>
    <w:rsid w:val="009E0B91"/>
    <w:rsid w:val="009E0CD7"/>
    <w:rsid w:val="009E10AC"/>
    <w:rsid w:val="009E1382"/>
    <w:rsid w:val="009E15FD"/>
    <w:rsid w:val="009E28FB"/>
    <w:rsid w:val="009E3CA8"/>
    <w:rsid w:val="009E3DAF"/>
    <w:rsid w:val="009E42FE"/>
    <w:rsid w:val="009E4441"/>
    <w:rsid w:val="009E46E1"/>
    <w:rsid w:val="009E47E7"/>
    <w:rsid w:val="009E4A2E"/>
    <w:rsid w:val="009E551E"/>
    <w:rsid w:val="009E5625"/>
    <w:rsid w:val="009E5EE5"/>
    <w:rsid w:val="009E61D0"/>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6B2"/>
    <w:rsid w:val="009F2AFC"/>
    <w:rsid w:val="009F2B07"/>
    <w:rsid w:val="009F2DCF"/>
    <w:rsid w:val="009F2EFE"/>
    <w:rsid w:val="009F3764"/>
    <w:rsid w:val="009F3E2C"/>
    <w:rsid w:val="009F42FE"/>
    <w:rsid w:val="009F4746"/>
    <w:rsid w:val="009F4A89"/>
    <w:rsid w:val="009F5156"/>
    <w:rsid w:val="009F5450"/>
    <w:rsid w:val="009F54A6"/>
    <w:rsid w:val="009F56F2"/>
    <w:rsid w:val="009F61DC"/>
    <w:rsid w:val="009F62F6"/>
    <w:rsid w:val="009F67F7"/>
    <w:rsid w:val="009F6FBB"/>
    <w:rsid w:val="009F74E6"/>
    <w:rsid w:val="009F7AC4"/>
    <w:rsid w:val="009F7D34"/>
    <w:rsid w:val="00A006CB"/>
    <w:rsid w:val="00A0078E"/>
    <w:rsid w:val="00A01E60"/>
    <w:rsid w:val="00A01F9D"/>
    <w:rsid w:val="00A0259D"/>
    <w:rsid w:val="00A02663"/>
    <w:rsid w:val="00A02956"/>
    <w:rsid w:val="00A02F9C"/>
    <w:rsid w:val="00A03DFF"/>
    <w:rsid w:val="00A04301"/>
    <w:rsid w:val="00A0521D"/>
    <w:rsid w:val="00A05910"/>
    <w:rsid w:val="00A062E4"/>
    <w:rsid w:val="00A0638F"/>
    <w:rsid w:val="00A06540"/>
    <w:rsid w:val="00A06A8A"/>
    <w:rsid w:val="00A06BC1"/>
    <w:rsid w:val="00A0713C"/>
    <w:rsid w:val="00A074B9"/>
    <w:rsid w:val="00A0760B"/>
    <w:rsid w:val="00A0771D"/>
    <w:rsid w:val="00A07CFE"/>
    <w:rsid w:val="00A07EC1"/>
    <w:rsid w:val="00A07F3D"/>
    <w:rsid w:val="00A1035C"/>
    <w:rsid w:val="00A109F3"/>
    <w:rsid w:val="00A111D6"/>
    <w:rsid w:val="00A111E5"/>
    <w:rsid w:val="00A11DB2"/>
    <w:rsid w:val="00A1230F"/>
    <w:rsid w:val="00A12502"/>
    <w:rsid w:val="00A13254"/>
    <w:rsid w:val="00A13354"/>
    <w:rsid w:val="00A136D6"/>
    <w:rsid w:val="00A1372C"/>
    <w:rsid w:val="00A13B4D"/>
    <w:rsid w:val="00A142A2"/>
    <w:rsid w:val="00A144EB"/>
    <w:rsid w:val="00A14915"/>
    <w:rsid w:val="00A1552E"/>
    <w:rsid w:val="00A15948"/>
    <w:rsid w:val="00A16214"/>
    <w:rsid w:val="00A16353"/>
    <w:rsid w:val="00A17541"/>
    <w:rsid w:val="00A17767"/>
    <w:rsid w:val="00A17EBA"/>
    <w:rsid w:val="00A20484"/>
    <w:rsid w:val="00A204C9"/>
    <w:rsid w:val="00A2071F"/>
    <w:rsid w:val="00A20ED6"/>
    <w:rsid w:val="00A21474"/>
    <w:rsid w:val="00A21C0C"/>
    <w:rsid w:val="00A21E94"/>
    <w:rsid w:val="00A223BC"/>
    <w:rsid w:val="00A22A21"/>
    <w:rsid w:val="00A22D2F"/>
    <w:rsid w:val="00A22DC2"/>
    <w:rsid w:val="00A22FF6"/>
    <w:rsid w:val="00A2316B"/>
    <w:rsid w:val="00A23197"/>
    <w:rsid w:val="00A23351"/>
    <w:rsid w:val="00A236A2"/>
    <w:rsid w:val="00A23B4F"/>
    <w:rsid w:val="00A24403"/>
    <w:rsid w:val="00A24BEB"/>
    <w:rsid w:val="00A24E2C"/>
    <w:rsid w:val="00A257EF"/>
    <w:rsid w:val="00A25D8A"/>
    <w:rsid w:val="00A27276"/>
    <w:rsid w:val="00A307D0"/>
    <w:rsid w:val="00A30F1A"/>
    <w:rsid w:val="00A312EF"/>
    <w:rsid w:val="00A31330"/>
    <w:rsid w:val="00A3181B"/>
    <w:rsid w:val="00A31B1D"/>
    <w:rsid w:val="00A31FF5"/>
    <w:rsid w:val="00A320C9"/>
    <w:rsid w:val="00A32633"/>
    <w:rsid w:val="00A326DD"/>
    <w:rsid w:val="00A32EEB"/>
    <w:rsid w:val="00A33AF9"/>
    <w:rsid w:val="00A33C07"/>
    <w:rsid w:val="00A33F60"/>
    <w:rsid w:val="00A34034"/>
    <w:rsid w:val="00A34506"/>
    <w:rsid w:val="00A34B1F"/>
    <w:rsid w:val="00A34FCD"/>
    <w:rsid w:val="00A36028"/>
    <w:rsid w:val="00A37B52"/>
    <w:rsid w:val="00A37D2C"/>
    <w:rsid w:val="00A400B5"/>
    <w:rsid w:val="00A40AA4"/>
    <w:rsid w:val="00A40DCD"/>
    <w:rsid w:val="00A40F38"/>
    <w:rsid w:val="00A412CD"/>
    <w:rsid w:val="00A415F8"/>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4B3D"/>
    <w:rsid w:val="00A5523E"/>
    <w:rsid w:val="00A55A24"/>
    <w:rsid w:val="00A55D42"/>
    <w:rsid w:val="00A55E8F"/>
    <w:rsid w:val="00A56053"/>
    <w:rsid w:val="00A565D0"/>
    <w:rsid w:val="00A56833"/>
    <w:rsid w:val="00A56AD2"/>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35B"/>
    <w:rsid w:val="00A74EE3"/>
    <w:rsid w:val="00A7540E"/>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6A4"/>
    <w:rsid w:val="00A84F86"/>
    <w:rsid w:val="00A85243"/>
    <w:rsid w:val="00A85267"/>
    <w:rsid w:val="00A856A5"/>
    <w:rsid w:val="00A857C1"/>
    <w:rsid w:val="00A858DB"/>
    <w:rsid w:val="00A8636E"/>
    <w:rsid w:val="00A86566"/>
    <w:rsid w:val="00A86E96"/>
    <w:rsid w:val="00A87968"/>
    <w:rsid w:val="00A87A33"/>
    <w:rsid w:val="00A9030C"/>
    <w:rsid w:val="00A90F92"/>
    <w:rsid w:val="00A914EC"/>
    <w:rsid w:val="00A917DB"/>
    <w:rsid w:val="00A91BF0"/>
    <w:rsid w:val="00A92B1B"/>
    <w:rsid w:val="00A92FEF"/>
    <w:rsid w:val="00A93980"/>
    <w:rsid w:val="00A93EF5"/>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98A"/>
    <w:rsid w:val="00AA2D5C"/>
    <w:rsid w:val="00AA2D6C"/>
    <w:rsid w:val="00AA34B8"/>
    <w:rsid w:val="00AA35C7"/>
    <w:rsid w:val="00AA40B7"/>
    <w:rsid w:val="00AA42F3"/>
    <w:rsid w:val="00AA431C"/>
    <w:rsid w:val="00AA5121"/>
    <w:rsid w:val="00AA51FF"/>
    <w:rsid w:val="00AA5F10"/>
    <w:rsid w:val="00AA6233"/>
    <w:rsid w:val="00AA6266"/>
    <w:rsid w:val="00AA62B0"/>
    <w:rsid w:val="00AA639F"/>
    <w:rsid w:val="00AA690F"/>
    <w:rsid w:val="00AA7150"/>
    <w:rsid w:val="00AA76BB"/>
    <w:rsid w:val="00AA784A"/>
    <w:rsid w:val="00AA7DEE"/>
    <w:rsid w:val="00AB0DE4"/>
    <w:rsid w:val="00AB1D9F"/>
    <w:rsid w:val="00AB3617"/>
    <w:rsid w:val="00AB3F51"/>
    <w:rsid w:val="00AB3FBD"/>
    <w:rsid w:val="00AB42E1"/>
    <w:rsid w:val="00AB49E6"/>
    <w:rsid w:val="00AB4A59"/>
    <w:rsid w:val="00AB4CA6"/>
    <w:rsid w:val="00AB5633"/>
    <w:rsid w:val="00AB584C"/>
    <w:rsid w:val="00AB5C5D"/>
    <w:rsid w:val="00AB5EA8"/>
    <w:rsid w:val="00AB6974"/>
    <w:rsid w:val="00AB7E1C"/>
    <w:rsid w:val="00AC01B7"/>
    <w:rsid w:val="00AC0484"/>
    <w:rsid w:val="00AC04C4"/>
    <w:rsid w:val="00AC0FBF"/>
    <w:rsid w:val="00AC18AB"/>
    <w:rsid w:val="00AC1C68"/>
    <w:rsid w:val="00AC2114"/>
    <w:rsid w:val="00AC217F"/>
    <w:rsid w:val="00AC2A69"/>
    <w:rsid w:val="00AC344C"/>
    <w:rsid w:val="00AC3FAF"/>
    <w:rsid w:val="00AC4355"/>
    <w:rsid w:val="00AC43D2"/>
    <w:rsid w:val="00AC4ADF"/>
    <w:rsid w:val="00AC52CA"/>
    <w:rsid w:val="00AC59C6"/>
    <w:rsid w:val="00AC5CC9"/>
    <w:rsid w:val="00AC5F4C"/>
    <w:rsid w:val="00AC7244"/>
    <w:rsid w:val="00AD04F9"/>
    <w:rsid w:val="00AD0648"/>
    <w:rsid w:val="00AD0706"/>
    <w:rsid w:val="00AD072C"/>
    <w:rsid w:val="00AD2076"/>
    <w:rsid w:val="00AD3F4F"/>
    <w:rsid w:val="00AD4CD4"/>
    <w:rsid w:val="00AD5B3B"/>
    <w:rsid w:val="00AD5F93"/>
    <w:rsid w:val="00AD619B"/>
    <w:rsid w:val="00AD62A4"/>
    <w:rsid w:val="00AD6689"/>
    <w:rsid w:val="00AD6966"/>
    <w:rsid w:val="00AD7855"/>
    <w:rsid w:val="00AD7A61"/>
    <w:rsid w:val="00AD7F4D"/>
    <w:rsid w:val="00AE0236"/>
    <w:rsid w:val="00AE24C8"/>
    <w:rsid w:val="00AE2876"/>
    <w:rsid w:val="00AE2C1B"/>
    <w:rsid w:val="00AE338F"/>
    <w:rsid w:val="00AE342D"/>
    <w:rsid w:val="00AE447D"/>
    <w:rsid w:val="00AE4491"/>
    <w:rsid w:val="00AE4734"/>
    <w:rsid w:val="00AE48D2"/>
    <w:rsid w:val="00AE4D01"/>
    <w:rsid w:val="00AE4F3E"/>
    <w:rsid w:val="00AE5295"/>
    <w:rsid w:val="00AE57F5"/>
    <w:rsid w:val="00AE5969"/>
    <w:rsid w:val="00AE5A9F"/>
    <w:rsid w:val="00AE7538"/>
    <w:rsid w:val="00AE766C"/>
    <w:rsid w:val="00AF0543"/>
    <w:rsid w:val="00AF0F91"/>
    <w:rsid w:val="00AF101E"/>
    <w:rsid w:val="00AF1082"/>
    <w:rsid w:val="00AF13C2"/>
    <w:rsid w:val="00AF3143"/>
    <w:rsid w:val="00AF31F5"/>
    <w:rsid w:val="00AF341D"/>
    <w:rsid w:val="00AF35F1"/>
    <w:rsid w:val="00AF458B"/>
    <w:rsid w:val="00AF45B7"/>
    <w:rsid w:val="00AF595D"/>
    <w:rsid w:val="00AF61CC"/>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809"/>
    <w:rsid w:val="00B05C2F"/>
    <w:rsid w:val="00B06D4F"/>
    <w:rsid w:val="00B06D95"/>
    <w:rsid w:val="00B07674"/>
    <w:rsid w:val="00B0768E"/>
    <w:rsid w:val="00B076D2"/>
    <w:rsid w:val="00B07E96"/>
    <w:rsid w:val="00B07F72"/>
    <w:rsid w:val="00B11E8C"/>
    <w:rsid w:val="00B122D9"/>
    <w:rsid w:val="00B123C6"/>
    <w:rsid w:val="00B126CF"/>
    <w:rsid w:val="00B12985"/>
    <w:rsid w:val="00B12D1F"/>
    <w:rsid w:val="00B1363D"/>
    <w:rsid w:val="00B1388C"/>
    <w:rsid w:val="00B13C3F"/>
    <w:rsid w:val="00B13E2B"/>
    <w:rsid w:val="00B14071"/>
    <w:rsid w:val="00B145A3"/>
    <w:rsid w:val="00B14BA9"/>
    <w:rsid w:val="00B15366"/>
    <w:rsid w:val="00B156CC"/>
    <w:rsid w:val="00B157B3"/>
    <w:rsid w:val="00B16644"/>
    <w:rsid w:val="00B173D1"/>
    <w:rsid w:val="00B17640"/>
    <w:rsid w:val="00B176A8"/>
    <w:rsid w:val="00B17A82"/>
    <w:rsid w:val="00B20685"/>
    <w:rsid w:val="00B20730"/>
    <w:rsid w:val="00B20A5A"/>
    <w:rsid w:val="00B21412"/>
    <w:rsid w:val="00B22850"/>
    <w:rsid w:val="00B2288D"/>
    <w:rsid w:val="00B22A17"/>
    <w:rsid w:val="00B22B76"/>
    <w:rsid w:val="00B22F4A"/>
    <w:rsid w:val="00B22FE7"/>
    <w:rsid w:val="00B239E7"/>
    <w:rsid w:val="00B2426F"/>
    <w:rsid w:val="00B24685"/>
    <w:rsid w:val="00B24FE0"/>
    <w:rsid w:val="00B251AB"/>
    <w:rsid w:val="00B254F8"/>
    <w:rsid w:val="00B25B5F"/>
    <w:rsid w:val="00B26741"/>
    <w:rsid w:val="00B26BA6"/>
    <w:rsid w:val="00B26BBF"/>
    <w:rsid w:val="00B273FA"/>
    <w:rsid w:val="00B275F6"/>
    <w:rsid w:val="00B27F2D"/>
    <w:rsid w:val="00B27F6C"/>
    <w:rsid w:val="00B3001C"/>
    <w:rsid w:val="00B30035"/>
    <w:rsid w:val="00B30A88"/>
    <w:rsid w:val="00B31039"/>
    <w:rsid w:val="00B31603"/>
    <w:rsid w:val="00B31FA1"/>
    <w:rsid w:val="00B32451"/>
    <w:rsid w:val="00B32B7C"/>
    <w:rsid w:val="00B32FD8"/>
    <w:rsid w:val="00B33692"/>
    <w:rsid w:val="00B341E0"/>
    <w:rsid w:val="00B34279"/>
    <w:rsid w:val="00B342C0"/>
    <w:rsid w:val="00B34412"/>
    <w:rsid w:val="00B3458C"/>
    <w:rsid w:val="00B34F5C"/>
    <w:rsid w:val="00B3595C"/>
    <w:rsid w:val="00B35AD0"/>
    <w:rsid w:val="00B36A41"/>
    <w:rsid w:val="00B36BE0"/>
    <w:rsid w:val="00B371E4"/>
    <w:rsid w:val="00B377D4"/>
    <w:rsid w:val="00B40963"/>
    <w:rsid w:val="00B40ECF"/>
    <w:rsid w:val="00B413A7"/>
    <w:rsid w:val="00B41F62"/>
    <w:rsid w:val="00B42362"/>
    <w:rsid w:val="00B4241F"/>
    <w:rsid w:val="00B42507"/>
    <w:rsid w:val="00B4327A"/>
    <w:rsid w:val="00B437E8"/>
    <w:rsid w:val="00B4402C"/>
    <w:rsid w:val="00B440BA"/>
    <w:rsid w:val="00B44102"/>
    <w:rsid w:val="00B44670"/>
    <w:rsid w:val="00B448F8"/>
    <w:rsid w:val="00B45073"/>
    <w:rsid w:val="00B45B1A"/>
    <w:rsid w:val="00B45FA0"/>
    <w:rsid w:val="00B46D3F"/>
    <w:rsid w:val="00B475D9"/>
    <w:rsid w:val="00B47ED4"/>
    <w:rsid w:val="00B501FE"/>
    <w:rsid w:val="00B50517"/>
    <w:rsid w:val="00B50845"/>
    <w:rsid w:val="00B50D8A"/>
    <w:rsid w:val="00B510CF"/>
    <w:rsid w:val="00B51218"/>
    <w:rsid w:val="00B51473"/>
    <w:rsid w:val="00B51C11"/>
    <w:rsid w:val="00B51E00"/>
    <w:rsid w:val="00B522F2"/>
    <w:rsid w:val="00B52D70"/>
    <w:rsid w:val="00B52EB7"/>
    <w:rsid w:val="00B5300F"/>
    <w:rsid w:val="00B531EA"/>
    <w:rsid w:val="00B532A8"/>
    <w:rsid w:val="00B539C4"/>
    <w:rsid w:val="00B54425"/>
    <w:rsid w:val="00B54D1F"/>
    <w:rsid w:val="00B54EFB"/>
    <w:rsid w:val="00B550B3"/>
    <w:rsid w:val="00B55599"/>
    <w:rsid w:val="00B56B2A"/>
    <w:rsid w:val="00B56D5B"/>
    <w:rsid w:val="00B576F0"/>
    <w:rsid w:val="00B6083D"/>
    <w:rsid w:val="00B62020"/>
    <w:rsid w:val="00B625AF"/>
    <w:rsid w:val="00B62A9E"/>
    <w:rsid w:val="00B62E5D"/>
    <w:rsid w:val="00B63625"/>
    <w:rsid w:val="00B637D0"/>
    <w:rsid w:val="00B63D3B"/>
    <w:rsid w:val="00B63F24"/>
    <w:rsid w:val="00B63F7F"/>
    <w:rsid w:val="00B6447B"/>
    <w:rsid w:val="00B646DC"/>
    <w:rsid w:val="00B64B2F"/>
    <w:rsid w:val="00B65ABB"/>
    <w:rsid w:val="00B65E0E"/>
    <w:rsid w:val="00B6605F"/>
    <w:rsid w:val="00B662AB"/>
    <w:rsid w:val="00B66B9E"/>
    <w:rsid w:val="00B66C23"/>
    <w:rsid w:val="00B67111"/>
    <w:rsid w:val="00B6755F"/>
    <w:rsid w:val="00B6784D"/>
    <w:rsid w:val="00B67AA2"/>
    <w:rsid w:val="00B67DC4"/>
    <w:rsid w:val="00B67E7F"/>
    <w:rsid w:val="00B7010A"/>
    <w:rsid w:val="00B702A5"/>
    <w:rsid w:val="00B70391"/>
    <w:rsid w:val="00B7075E"/>
    <w:rsid w:val="00B70EF0"/>
    <w:rsid w:val="00B71178"/>
    <w:rsid w:val="00B71377"/>
    <w:rsid w:val="00B7148E"/>
    <w:rsid w:val="00B71D53"/>
    <w:rsid w:val="00B72480"/>
    <w:rsid w:val="00B72C5A"/>
    <w:rsid w:val="00B72D7A"/>
    <w:rsid w:val="00B72E68"/>
    <w:rsid w:val="00B73244"/>
    <w:rsid w:val="00B7334A"/>
    <w:rsid w:val="00B73542"/>
    <w:rsid w:val="00B738B2"/>
    <w:rsid w:val="00B73C66"/>
    <w:rsid w:val="00B73F65"/>
    <w:rsid w:val="00B74DA5"/>
    <w:rsid w:val="00B74E10"/>
    <w:rsid w:val="00B74E63"/>
    <w:rsid w:val="00B74EC3"/>
    <w:rsid w:val="00B751AA"/>
    <w:rsid w:val="00B75A5D"/>
    <w:rsid w:val="00B76553"/>
    <w:rsid w:val="00B76754"/>
    <w:rsid w:val="00B77091"/>
    <w:rsid w:val="00B7719D"/>
    <w:rsid w:val="00B772C3"/>
    <w:rsid w:val="00B772E6"/>
    <w:rsid w:val="00B77571"/>
    <w:rsid w:val="00B804D0"/>
    <w:rsid w:val="00B8060B"/>
    <w:rsid w:val="00B80D10"/>
    <w:rsid w:val="00B80F4B"/>
    <w:rsid w:val="00B80FEB"/>
    <w:rsid w:val="00B81401"/>
    <w:rsid w:val="00B816B8"/>
    <w:rsid w:val="00B82D4A"/>
    <w:rsid w:val="00B83387"/>
    <w:rsid w:val="00B8351D"/>
    <w:rsid w:val="00B83F7B"/>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C17"/>
    <w:rsid w:val="00B92FB4"/>
    <w:rsid w:val="00B93289"/>
    <w:rsid w:val="00B93470"/>
    <w:rsid w:val="00B93BED"/>
    <w:rsid w:val="00B93EF9"/>
    <w:rsid w:val="00B93F46"/>
    <w:rsid w:val="00B940EE"/>
    <w:rsid w:val="00B942C8"/>
    <w:rsid w:val="00B94C81"/>
    <w:rsid w:val="00B95A42"/>
    <w:rsid w:val="00B95B04"/>
    <w:rsid w:val="00B95E48"/>
    <w:rsid w:val="00B961DF"/>
    <w:rsid w:val="00B96502"/>
    <w:rsid w:val="00B970A7"/>
    <w:rsid w:val="00B97180"/>
    <w:rsid w:val="00B97907"/>
    <w:rsid w:val="00B97DDF"/>
    <w:rsid w:val="00B97E2F"/>
    <w:rsid w:val="00BA0227"/>
    <w:rsid w:val="00BA02B6"/>
    <w:rsid w:val="00BA0464"/>
    <w:rsid w:val="00BA05E2"/>
    <w:rsid w:val="00BA139A"/>
    <w:rsid w:val="00BA1E3E"/>
    <w:rsid w:val="00BA1FB3"/>
    <w:rsid w:val="00BA2467"/>
    <w:rsid w:val="00BA257F"/>
    <w:rsid w:val="00BA26D1"/>
    <w:rsid w:val="00BA2AA2"/>
    <w:rsid w:val="00BA332F"/>
    <w:rsid w:val="00BA33E8"/>
    <w:rsid w:val="00BA345A"/>
    <w:rsid w:val="00BA388A"/>
    <w:rsid w:val="00BA38E9"/>
    <w:rsid w:val="00BA414D"/>
    <w:rsid w:val="00BA5722"/>
    <w:rsid w:val="00BA63BA"/>
    <w:rsid w:val="00BA6FD6"/>
    <w:rsid w:val="00BA7ECF"/>
    <w:rsid w:val="00BB0FAC"/>
    <w:rsid w:val="00BB10BA"/>
    <w:rsid w:val="00BB10EE"/>
    <w:rsid w:val="00BB1451"/>
    <w:rsid w:val="00BB288B"/>
    <w:rsid w:val="00BB2A6B"/>
    <w:rsid w:val="00BB3627"/>
    <w:rsid w:val="00BB37FC"/>
    <w:rsid w:val="00BB4652"/>
    <w:rsid w:val="00BB46FC"/>
    <w:rsid w:val="00BB4775"/>
    <w:rsid w:val="00BB4F64"/>
    <w:rsid w:val="00BB51FE"/>
    <w:rsid w:val="00BB5390"/>
    <w:rsid w:val="00BB55D3"/>
    <w:rsid w:val="00BB5989"/>
    <w:rsid w:val="00BB59CA"/>
    <w:rsid w:val="00BB6066"/>
    <w:rsid w:val="00BB639A"/>
    <w:rsid w:val="00BB6DB9"/>
    <w:rsid w:val="00BB784C"/>
    <w:rsid w:val="00BB7B5C"/>
    <w:rsid w:val="00BB7D4B"/>
    <w:rsid w:val="00BC0026"/>
    <w:rsid w:val="00BC022B"/>
    <w:rsid w:val="00BC0393"/>
    <w:rsid w:val="00BC0FAC"/>
    <w:rsid w:val="00BC146E"/>
    <w:rsid w:val="00BC2F52"/>
    <w:rsid w:val="00BC3856"/>
    <w:rsid w:val="00BC39EB"/>
    <w:rsid w:val="00BC3B15"/>
    <w:rsid w:val="00BC4969"/>
    <w:rsid w:val="00BC50DD"/>
    <w:rsid w:val="00BC5B3F"/>
    <w:rsid w:val="00BC6717"/>
    <w:rsid w:val="00BC7786"/>
    <w:rsid w:val="00BC779E"/>
    <w:rsid w:val="00BC7A2B"/>
    <w:rsid w:val="00BD002A"/>
    <w:rsid w:val="00BD0220"/>
    <w:rsid w:val="00BD0649"/>
    <w:rsid w:val="00BD124A"/>
    <w:rsid w:val="00BD142E"/>
    <w:rsid w:val="00BD1DB3"/>
    <w:rsid w:val="00BD2123"/>
    <w:rsid w:val="00BD260F"/>
    <w:rsid w:val="00BD2AB8"/>
    <w:rsid w:val="00BD3ABD"/>
    <w:rsid w:val="00BD3F82"/>
    <w:rsid w:val="00BD4402"/>
    <w:rsid w:val="00BD4DAD"/>
    <w:rsid w:val="00BD4DCD"/>
    <w:rsid w:val="00BD4E83"/>
    <w:rsid w:val="00BD50F5"/>
    <w:rsid w:val="00BD5803"/>
    <w:rsid w:val="00BD59A4"/>
    <w:rsid w:val="00BD6015"/>
    <w:rsid w:val="00BD6908"/>
    <w:rsid w:val="00BD6A85"/>
    <w:rsid w:val="00BD6C58"/>
    <w:rsid w:val="00BD76CD"/>
    <w:rsid w:val="00BD76EB"/>
    <w:rsid w:val="00BD777C"/>
    <w:rsid w:val="00BD77FB"/>
    <w:rsid w:val="00BD79C4"/>
    <w:rsid w:val="00BD7B17"/>
    <w:rsid w:val="00BD7B97"/>
    <w:rsid w:val="00BD7D3D"/>
    <w:rsid w:val="00BE0A6B"/>
    <w:rsid w:val="00BE107B"/>
    <w:rsid w:val="00BE122B"/>
    <w:rsid w:val="00BE18DB"/>
    <w:rsid w:val="00BE1BE3"/>
    <w:rsid w:val="00BE2625"/>
    <w:rsid w:val="00BE28EB"/>
    <w:rsid w:val="00BE2C93"/>
    <w:rsid w:val="00BE31D8"/>
    <w:rsid w:val="00BE34ED"/>
    <w:rsid w:val="00BE3D75"/>
    <w:rsid w:val="00BE422E"/>
    <w:rsid w:val="00BE4642"/>
    <w:rsid w:val="00BE48A7"/>
    <w:rsid w:val="00BE4BAC"/>
    <w:rsid w:val="00BE5396"/>
    <w:rsid w:val="00BE55F3"/>
    <w:rsid w:val="00BE591C"/>
    <w:rsid w:val="00BE6C8E"/>
    <w:rsid w:val="00BE7194"/>
    <w:rsid w:val="00BE76AC"/>
    <w:rsid w:val="00BE7B0A"/>
    <w:rsid w:val="00BF0430"/>
    <w:rsid w:val="00BF076C"/>
    <w:rsid w:val="00BF1191"/>
    <w:rsid w:val="00BF13B1"/>
    <w:rsid w:val="00BF1436"/>
    <w:rsid w:val="00BF18E2"/>
    <w:rsid w:val="00BF2433"/>
    <w:rsid w:val="00BF26E3"/>
    <w:rsid w:val="00BF3849"/>
    <w:rsid w:val="00BF3ED3"/>
    <w:rsid w:val="00BF4132"/>
    <w:rsid w:val="00BF46AC"/>
    <w:rsid w:val="00BF4A02"/>
    <w:rsid w:val="00BF4EB2"/>
    <w:rsid w:val="00BF4FBE"/>
    <w:rsid w:val="00BF528C"/>
    <w:rsid w:val="00BF53D4"/>
    <w:rsid w:val="00BF5842"/>
    <w:rsid w:val="00BF5AB2"/>
    <w:rsid w:val="00BF5ADF"/>
    <w:rsid w:val="00BF5F7B"/>
    <w:rsid w:val="00BF687E"/>
    <w:rsid w:val="00BF7A0A"/>
    <w:rsid w:val="00C00069"/>
    <w:rsid w:val="00C00AAC"/>
    <w:rsid w:val="00C026B9"/>
    <w:rsid w:val="00C02B50"/>
    <w:rsid w:val="00C02E1F"/>
    <w:rsid w:val="00C031DF"/>
    <w:rsid w:val="00C036BA"/>
    <w:rsid w:val="00C03EE4"/>
    <w:rsid w:val="00C04897"/>
    <w:rsid w:val="00C051E2"/>
    <w:rsid w:val="00C05CEC"/>
    <w:rsid w:val="00C0690E"/>
    <w:rsid w:val="00C07D56"/>
    <w:rsid w:val="00C11349"/>
    <w:rsid w:val="00C1169E"/>
    <w:rsid w:val="00C11BEC"/>
    <w:rsid w:val="00C13246"/>
    <w:rsid w:val="00C13263"/>
    <w:rsid w:val="00C138D4"/>
    <w:rsid w:val="00C141AE"/>
    <w:rsid w:val="00C15AFA"/>
    <w:rsid w:val="00C1637F"/>
    <w:rsid w:val="00C16B79"/>
    <w:rsid w:val="00C16BE9"/>
    <w:rsid w:val="00C16D29"/>
    <w:rsid w:val="00C16EA1"/>
    <w:rsid w:val="00C17106"/>
    <w:rsid w:val="00C172E0"/>
    <w:rsid w:val="00C1799B"/>
    <w:rsid w:val="00C17F8B"/>
    <w:rsid w:val="00C203A1"/>
    <w:rsid w:val="00C20458"/>
    <w:rsid w:val="00C21288"/>
    <w:rsid w:val="00C212B9"/>
    <w:rsid w:val="00C2159B"/>
    <w:rsid w:val="00C21AE3"/>
    <w:rsid w:val="00C22452"/>
    <w:rsid w:val="00C23276"/>
    <w:rsid w:val="00C23700"/>
    <w:rsid w:val="00C238C3"/>
    <w:rsid w:val="00C23ECA"/>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6BAD"/>
    <w:rsid w:val="00C370C1"/>
    <w:rsid w:val="00C375D9"/>
    <w:rsid w:val="00C4041B"/>
    <w:rsid w:val="00C40AEB"/>
    <w:rsid w:val="00C41AE6"/>
    <w:rsid w:val="00C432E5"/>
    <w:rsid w:val="00C4391C"/>
    <w:rsid w:val="00C43A97"/>
    <w:rsid w:val="00C43E70"/>
    <w:rsid w:val="00C445E5"/>
    <w:rsid w:val="00C44779"/>
    <w:rsid w:val="00C4490A"/>
    <w:rsid w:val="00C44946"/>
    <w:rsid w:val="00C44B12"/>
    <w:rsid w:val="00C44C88"/>
    <w:rsid w:val="00C4522C"/>
    <w:rsid w:val="00C452C5"/>
    <w:rsid w:val="00C453CA"/>
    <w:rsid w:val="00C459D4"/>
    <w:rsid w:val="00C45E3C"/>
    <w:rsid w:val="00C469E3"/>
    <w:rsid w:val="00C46A62"/>
    <w:rsid w:val="00C46DC1"/>
    <w:rsid w:val="00C46F10"/>
    <w:rsid w:val="00C470C1"/>
    <w:rsid w:val="00C4718D"/>
    <w:rsid w:val="00C47733"/>
    <w:rsid w:val="00C47863"/>
    <w:rsid w:val="00C47AB5"/>
    <w:rsid w:val="00C47E9D"/>
    <w:rsid w:val="00C47FB0"/>
    <w:rsid w:val="00C47FD6"/>
    <w:rsid w:val="00C50395"/>
    <w:rsid w:val="00C508D6"/>
    <w:rsid w:val="00C512FF"/>
    <w:rsid w:val="00C516A4"/>
    <w:rsid w:val="00C51933"/>
    <w:rsid w:val="00C51ADB"/>
    <w:rsid w:val="00C521F5"/>
    <w:rsid w:val="00C5232F"/>
    <w:rsid w:val="00C53413"/>
    <w:rsid w:val="00C534E0"/>
    <w:rsid w:val="00C538E2"/>
    <w:rsid w:val="00C5393E"/>
    <w:rsid w:val="00C549B5"/>
    <w:rsid w:val="00C54E07"/>
    <w:rsid w:val="00C552AC"/>
    <w:rsid w:val="00C55A85"/>
    <w:rsid w:val="00C56674"/>
    <w:rsid w:val="00C5677B"/>
    <w:rsid w:val="00C60186"/>
    <w:rsid w:val="00C60366"/>
    <w:rsid w:val="00C60C2A"/>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B49"/>
    <w:rsid w:val="00C66CFA"/>
    <w:rsid w:val="00C67173"/>
    <w:rsid w:val="00C67267"/>
    <w:rsid w:val="00C67E29"/>
    <w:rsid w:val="00C70460"/>
    <w:rsid w:val="00C70B7D"/>
    <w:rsid w:val="00C70CBD"/>
    <w:rsid w:val="00C70FAC"/>
    <w:rsid w:val="00C7142C"/>
    <w:rsid w:val="00C72871"/>
    <w:rsid w:val="00C7337A"/>
    <w:rsid w:val="00C738F5"/>
    <w:rsid w:val="00C74082"/>
    <w:rsid w:val="00C74939"/>
    <w:rsid w:val="00C74F78"/>
    <w:rsid w:val="00C7506F"/>
    <w:rsid w:val="00C753DE"/>
    <w:rsid w:val="00C76B8C"/>
    <w:rsid w:val="00C76E8D"/>
    <w:rsid w:val="00C77C80"/>
    <w:rsid w:val="00C77DEE"/>
    <w:rsid w:val="00C77FF1"/>
    <w:rsid w:val="00C8018E"/>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6F1D"/>
    <w:rsid w:val="00C873A9"/>
    <w:rsid w:val="00C87826"/>
    <w:rsid w:val="00C87C33"/>
    <w:rsid w:val="00C87D8A"/>
    <w:rsid w:val="00C90300"/>
    <w:rsid w:val="00C92374"/>
    <w:rsid w:val="00C923BA"/>
    <w:rsid w:val="00C92B0B"/>
    <w:rsid w:val="00C9303F"/>
    <w:rsid w:val="00C9317E"/>
    <w:rsid w:val="00C94112"/>
    <w:rsid w:val="00C94428"/>
    <w:rsid w:val="00C945CF"/>
    <w:rsid w:val="00C94660"/>
    <w:rsid w:val="00C947A3"/>
    <w:rsid w:val="00C94A13"/>
    <w:rsid w:val="00C94B7F"/>
    <w:rsid w:val="00C9571B"/>
    <w:rsid w:val="00C9596E"/>
    <w:rsid w:val="00C95F5B"/>
    <w:rsid w:val="00C95F5F"/>
    <w:rsid w:val="00C96639"/>
    <w:rsid w:val="00C96EB4"/>
    <w:rsid w:val="00C97561"/>
    <w:rsid w:val="00C97CBA"/>
    <w:rsid w:val="00C97CD3"/>
    <w:rsid w:val="00C97D40"/>
    <w:rsid w:val="00CA0628"/>
    <w:rsid w:val="00CA0D97"/>
    <w:rsid w:val="00CA105F"/>
    <w:rsid w:val="00CA1583"/>
    <w:rsid w:val="00CA2155"/>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252A"/>
    <w:rsid w:val="00CB353B"/>
    <w:rsid w:val="00CB3651"/>
    <w:rsid w:val="00CB3E3E"/>
    <w:rsid w:val="00CB4200"/>
    <w:rsid w:val="00CB4CE8"/>
    <w:rsid w:val="00CB568B"/>
    <w:rsid w:val="00CB5779"/>
    <w:rsid w:val="00CB57F4"/>
    <w:rsid w:val="00CB5FEF"/>
    <w:rsid w:val="00CB6416"/>
    <w:rsid w:val="00CB65E6"/>
    <w:rsid w:val="00CB6A1A"/>
    <w:rsid w:val="00CB6E47"/>
    <w:rsid w:val="00CB72C5"/>
    <w:rsid w:val="00CC099A"/>
    <w:rsid w:val="00CC140F"/>
    <w:rsid w:val="00CC15AA"/>
    <w:rsid w:val="00CC1734"/>
    <w:rsid w:val="00CC1740"/>
    <w:rsid w:val="00CC31DE"/>
    <w:rsid w:val="00CC340E"/>
    <w:rsid w:val="00CC3748"/>
    <w:rsid w:val="00CC38E4"/>
    <w:rsid w:val="00CC4748"/>
    <w:rsid w:val="00CC4B3B"/>
    <w:rsid w:val="00CC5454"/>
    <w:rsid w:val="00CC6E2F"/>
    <w:rsid w:val="00CD05B3"/>
    <w:rsid w:val="00CD07F2"/>
    <w:rsid w:val="00CD07FA"/>
    <w:rsid w:val="00CD1C97"/>
    <w:rsid w:val="00CD20AF"/>
    <w:rsid w:val="00CD22FF"/>
    <w:rsid w:val="00CD256E"/>
    <w:rsid w:val="00CD26D0"/>
    <w:rsid w:val="00CD2FC2"/>
    <w:rsid w:val="00CD37E8"/>
    <w:rsid w:val="00CD381C"/>
    <w:rsid w:val="00CD38B3"/>
    <w:rsid w:val="00CD3E55"/>
    <w:rsid w:val="00CD4063"/>
    <w:rsid w:val="00CD406E"/>
    <w:rsid w:val="00CD53B6"/>
    <w:rsid w:val="00CD578F"/>
    <w:rsid w:val="00CD6867"/>
    <w:rsid w:val="00CD70BC"/>
    <w:rsid w:val="00CD7402"/>
    <w:rsid w:val="00CD747F"/>
    <w:rsid w:val="00CD7503"/>
    <w:rsid w:val="00CE0040"/>
    <w:rsid w:val="00CE03FB"/>
    <w:rsid w:val="00CE0F67"/>
    <w:rsid w:val="00CE183D"/>
    <w:rsid w:val="00CE281F"/>
    <w:rsid w:val="00CE29BE"/>
    <w:rsid w:val="00CE2EA4"/>
    <w:rsid w:val="00CE32BD"/>
    <w:rsid w:val="00CE3345"/>
    <w:rsid w:val="00CE60F7"/>
    <w:rsid w:val="00CE6C3F"/>
    <w:rsid w:val="00CE6E0D"/>
    <w:rsid w:val="00CE6E99"/>
    <w:rsid w:val="00CE7629"/>
    <w:rsid w:val="00CE784B"/>
    <w:rsid w:val="00CE7FF4"/>
    <w:rsid w:val="00CF0065"/>
    <w:rsid w:val="00CF1877"/>
    <w:rsid w:val="00CF1F7C"/>
    <w:rsid w:val="00CF2740"/>
    <w:rsid w:val="00CF2B81"/>
    <w:rsid w:val="00CF2C4A"/>
    <w:rsid w:val="00CF2F0C"/>
    <w:rsid w:val="00CF2FFE"/>
    <w:rsid w:val="00CF30CA"/>
    <w:rsid w:val="00CF334B"/>
    <w:rsid w:val="00CF3AD3"/>
    <w:rsid w:val="00CF3AEA"/>
    <w:rsid w:val="00CF3EA3"/>
    <w:rsid w:val="00CF46C7"/>
    <w:rsid w:val="00CF4F29"/>
    <w:rsid w:val="00CF5E85"/>
    <w:rsid w:val="00CF60F1"/>
    <w:rsid w:val="00CF6C0A"/>
    <w:rsid w:val="00CF6E05"/>
    <w:rsid w:val="00CF7B2F"/>
    <w:rsid w:val="00CF7E64"/>
    <w:rsid w:val="00D0006A"/>
    <w:rsid w:val="00D0074D"/>
    <w:rsid w:val="00D01CA0"/>
    <w:rsid w:val="00D01E56"/>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03F"/>
    <w:rsid w:val="00D13518"/>
    <w:rsid w:val="00D13B7C"/>
    <w:rsid w:val="00D14207"/>
    <w:rsid w:val="00D2059F"/>
    <w:rsid w:val="00D211DB"/>
    <w:rsid w:val="00D21D83"/>
    <w:rsid w:val="00D22636"/>
    <w:rsid w:val="00D22952"/>
    <w:rsid w:val="00D234EE"/>
    <w:rsid w:val="00D23E63"/>
    <w:rsid w:val="00D2403C"/>
    <w:rsid w:val="00D24866"/>
    <w:rsid w:val="00D24B59"/>
    <w:rsid w:val="00D24DA0"/>
    <w:rsid w:val="00D24F07"/>
    <w:rsid w:val="00D25145"/>
    <w:rsid w:val="00D25655"/>
    <w:rsid w:val="00D25CC9"/>
    <w:rsid w:val="00D25E6F"/>
    <w:rsid w:val="00D26159"/>
    <w:rsid w:val="00D26752"/>
    <w:rsid w:val="00D274D4"/>
    <w:rsid w:val="00D30287"/>
    <w:rsid w:val="00D30F4D"/>
    <w:rsid w:val="00D30FEB"/>
    <w:rsid w:val="00D3107E"/>
    <w:rsid w:val="00D31341"/>
    <w:rsid w:val="00D319A0"/>
    <w:rsid w:val="00D31D6F"/>
    <w:rsid w:val="00D32352"/>
    <w:rsid w:val="00D3283B"/>
    <w:rsid w:val="00D333F5"/>
    <w:rsid w:val="00D33BA2"/>
    <w:rsid w:val="00D349F5"/>
    <w:rsid w:val="00D3524D"/>
    <w:rsid w:val="00D35A19"/>
    <w:rsid w:val="00D35A1C"/>
    <w:rsid w:val="00D37FC6"/>
    <w:rsid w:val="00D41FD0"/>
    <w:rsid w:val="00D420F1"/>
    <w:rsid w:val="00D4237C"/>
    <w:rsid w:val="00D4263D"/>
    <w:rsid w:val="00D43435"/>
    <w:rsid w:val="00D44583"/>
    <w:rsid w:val="00D45170"/>
    <w:rsid w:val="00D45295"/>
    <w:rsid w:val="00D452AA"/>
    <w:rsid w:val="00D4559B"/>
    <w:rsid w:val="00D45D34"/>
    <w:rsid w:val="00D46070"/>
    <w:rsid w:val="00D462BD"/>
    <w:rsid w:val="00D46CB1"/>
    <w:rsid w:val="00D470ED"/>
    <w:rsid w:val="00D500ED"/>
    <w:rsid w:val="00D502CA"/>
    <w:rsid w:val="00D51250"/>
    <w:rsid w:val="00D515B1"/>
    <w:rsid w:val="00D52504"/>
    <w:rsid w:val="00D52593"/>
    <w:rsid w:val="00D52CDE"/>
    <w:rsid w:val="00D52F4C"/>
    <w:rsid w:val="00D53211"/>
    <w:rsid w:val="00D537E2"/>
    <w:rsid w:val="00D538A3"/>
    <w:rsid w:val="00D53A4B"/>
    <w:rsid w:val="00D53A5B"/>
    <w:rsid w:val="00D53F9B"/>
    <w:rsid w:val="00D55688"/>
    <w:rsid w:val="00D558B9"/>
    <w:rsid w:val="00D559C0"/>
    <w:rsid w:val="00D55B3A"/>
    <w:rsid w:val="00D57C8E"/>
    <w:rsid w:val="00D57E6D"/>
    <w:rsid w:val="00D57F1A"/>
    <w:rsid w:val="00D6004C"/>
    <w:rsid w:val="00D60297"/>
    <w:rsid w:val="00D60AA9"/>
    <w:rsid w:val="00D61509"/>
    <w:rsid w:val="00D61ED2"/>
    <w:rsid w:val="00D62280"/>
    <w:rsid w:val="00D62433"/>
    <w:rsid w:val="00D628EC"/>
    <w:rsid w:val="00D62909"/>
    <w:rsid w:val="00D62BDC"/>
    <w:rsid w:val="00D633B7"/>
    <w:rsid w:val="00D634F2"/>
    <w:rsid w:val="00D63538"/>
    <w:rsid w:val="00D64B75"/>
    <w:rsid w:val="00D64C31"/>
    <w:rsid w:val="00D6501D"/>
    <w:rsid w:val="00D65339"/>
    <w:rsid w:val="00D65892"/>
    <w:rsid w:val="00D65A15"/>
    <w:rsid w:val="00D6706F"/>
    <w:rsid w:val="00D67165"/>
    <w:rsid w:val="00D70220"/>
    <w:rsid w:val="00D70B27"/>
    <w:rsid w:val="00D70BAF"/>
    <w:rsid w:val="00D715C9"/>
    <w:rsid w:val="00D717A3"/>
    <w:rsid w:val="00D7185C"/>
    <w:rsid w:val="00D71E9B"/>
    <w:rsid w:val="00D72614"/>
    <w:rsid w:val="00D72F1A"/>
    <w:rsid w:val="00D72F6A"/>
    <w:rsid w:val="00D73685"/>
    <w:rsid w:val="00D736BE"/>
    <w:rsid w:val="00D73C60"/>
    <w:rsid w:val="00D73FFC"/>
    <w:rsid w:val="00D7458A"/>
    <w:rsid w:val="00D7481B"/>
    <w:rsid w:val="00D74875"/>
    <w:rsid w:val="00D74B91"/>
    <w:rsid w:val="00D75759"/>
    <w:rsid w:val="00D75893"/>
    <w:rsid w:val="00D75E1E"/>
    <w:rsid w:val="00D75ECF"/>
    <w:rsid w:val="00D76253"/>
    <w:rsid w:val="00D76C40"/>
    <w:rsid w:val="00D771F4"/>
    <w:rsid w:val="00D77FA0"/>
    <w:rsid w:val="00D806C1"/>
    <w:rsid w:val="00D80C4D"/>
    <w:rsid w:val="00D81255"/>
    <w:rsid w:val="00D81A8A"/>
    <w:rsid w:val="00D82355"/>
    <w:rsid w:val="00D82363"/>
    <w:rsid w:val="00D823B1"/>
    <w:rsid w:val="00D823F6"/>
    <w:rsid w:val="00D836E2"/>
    <w:rsid w:val="00D84637"/>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25FD"/>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70DC"/>
    <w:rsid w:val="00D974F1"/>
    <w:rsid w:val="00D979CB"/>
    <w:rsid w:val="00D97A90"/>
    <w:rsid w:val="00DA07D1"/>
    <w:rsid w:val="00DA0AD9"/>
    <w:rsid w:val="00DA1341"/>
    <w:rsid w:val="00DA1539"/>
    <w:rsid w:val="00DA18DA"/>
    <w:rsid w:val="00DA1E2E"/>
    <w:rsid w:val="00DA1EBB"/>
    <w:rsid w:val="00DA2C8E"/>
    <w:rsid w:val="00DA2F22"/>
    <w:rsid w:val="00DA3047"/>
    <w:rsid w:val="00DA3589"/>
    <w:rsid w:val="00DA3609"/>
    <w:rsid w:val="00DA3C67"/>
    <w:rsid w:val="00DA4AFA"/>
    <w:rsid w:val="00DA5341"/>
    <w:rsid w:val="00DA53B4"/>
    <w:rsid w:val="00DA6027"/>
    <w:rsid w:val="00DA6189"/>
    <w:rsid w:val="00DA6D0B"/>
    <w:rsid w:val="00DA706C"/>
    <w:rsid w:val="00DA7B72"/>
    <w:rsid w:val="00DA7CD6"/>
    <w:rsid w:val="00DA7CD9"/>
    <w:rsid w:val="00DA7E6B"/>
    <w:rsid w:val="00DB0437"/>
    <w:rsid w:val="00DB0DBF"/>
    <w:rsid w:val="00DB0EDF"/>
    <w:rsid w:val="00DB169B"/>
    <w:rsid w:val="00DB1BF8"/>
    <w:rsid w:val="00DB2818"/>
    <w:rsid w:val="00DB34F8"/>
    <w:rsid w:val="00DB4097"/>
    <w:rsid w:val="00DB42E8"/>
    <w:rsid w:val="00DB508D"/>
    <w:rsid w:val="00DB551F"/>
    <w:rsid w:val="00DB5766"/>
    <w:rsid w:val="00DB5944"/>
    <w:rsid w:val="00DB5C24"/>
    <w:rsid w:val="00DB5CCC"/>
    <w:rsid w:val="00DB5E07"/>
    <w:rsid w:val="00DB6427"/>
    <w:rsid w:val="00DB652C"/>
    <w:rsid w:val="00DB68F5"/>
    <w:rsid w:val="00DC05EC"/>
    <w:rsid w:val="00DC085F"/>
    <w:rsid w:val="00DC0C17"/>
    <w:rsid w:val="00DC0CB8"/>
    <w:rsid w:val="00DC0DA2"/>
    <w:rsid w:val="00DC1278"/>
    <w:rsid w:val="00DC1BCA"/>
    <w:rsid w:val="00DC1DC6"/>
    <w:rsid w:val="00DC21AF"/>
    <w:rsid w:val="00DC257A"/>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CAC"/>
    <w:rsid w:val="00DD6E8D"/>
    <w:rsid w:val="00DE0B57"/>
    <w:rsid w:val="00DE1073"/>
    <w:rsid w:val="00DE10A1"/>
    <w:rsid w:val="00DE19E5"/>
    <w:rsid w:val="00DE28B6"/>
    <w:rsid w:val="00DE2D40"/>
    <w:rsid w:val="00DE328A"/>
    <w:rsid w:val="00DE3C74"/>
    <w:rsid w:val="00DE3F6F"/>
    <w:rsid w:val="00DE4418"/>
    <w:rsid w:val="00DE4501"/>
    <w:rsid w:val="00DE4C89"/>
    <w:rsid w:val="00DE5365"/>
    <w:rsid w:val="00DE650B"/>
    <w:rsid w:val="00DE67A6"/>
    <w:rsid w:val="00DE68C9"/>
    <w:rsid w:val="00DE69BB"/>
    <w:rsid w:val="00DE6F6F"/>
    <w:rsid w:val="00DE7782"/>
    <w:rsid w:val="00DE77E1"/>
    <w:rsid w:val="00DF04ED"/>
    <w:rsid w:val="00DF051C"/>
    <w:rsid w:val="00DF0801"/>
    <w:rsid w:val="00DF0B74"/>
    <w:rsid w:val="00DF10C2"/>
    <w:rsid w:val="00DF11E7"/>
    <w:rsid w:val="00DF11ED"/>
    <w:rsid w:val="00DF1589"/>
    <w:rsid w:val="00DF3EAE"/>
    <w:rsid w:val="00DF4C11"/>
    <w:rsid w:val="00DF5B38"/>
    <w:rsid w:val="00DF5B8A"/>
    <w:rsid w:val="00DF6B41"/>
    <w:rsid w:val="00DF6C82"/>
    <w:rsid w:val="00DF758F"/>
    <w:rsid w:val="00DF76C2"/>
    <w:rsid w:val="00DF7AA7"/>
    <w:rsid w:val="00E0084B"/>
    <w:rsid w:val="00E00D2C"/>
    <w:rsid w:val="00E01283"/>
    <w:rsid w:val="00E01510"/>
    <w:rsid w:val="00E01830"/>
    <w:rsid w:val="00E01A12"/>
    <w:rsid w:val="00E0332C"/>
    <w:rsid w:val="00E0344E"/>
    <w:rsid w:val="00E03871"/>
    <w:rsid w:val="00E049C2"/>
    <w:rsid w:val="00E04EE1"/>
    <w:rsid w:val="00E05A4B"/>
    <w:rsid w:val="00E06699"/>
    <w:rsid w:val="00E06919"/>
    <w:rsid w:val="00E06FCB"/>
    <w:rsid w:val="00E075A0"/>
    <w:rsid w:val="00E106EA"/>
    <w:rsid w:val="00E10EF8"/>
    <w:rsid w:val="00E11D3D"/>
    <w:rsid w:val="00E126E6"/>
    <w:rsid w:val="00E12977"/>
    <w:rsid w:val="00E12CEB"/>
    <w:rsid w:val="00E12DC9"/>
    <w:rsid w:val="00E12ECC"/>
    <w:rsid w:val="00E1349A"/>
    <w:rsid w:val="00E13CCD"/>
    <w:rsid w:val="00E13FFA"/>
    <w:rsid w:val="00E14497"/>
    <w:rsid w:val="00E14A49"/>
    <w:rsid w:val="00E14C91"/>
    <w:rsid w:val="00E153D5"/>
    <w:rsid w:val="00E15F9A"/>
    <w:rsid w:val="00E16306"/>
    <w:rsid w:val="00E172E9"/>
    <w:rsid w:val="00E17539"/>
    <w:rsid w:val="00E178C1"/>
    <w:rsid w:val="00E1796D"/>
    <w:rsid w:val="00E2022E"/>
    <w:rsid w:val="00E203A2"/>
    <w:rsid w:val="00E203AE"/>
    <w:rsid w:val="00E20615"/>
    <w:rsid w:val="00E20A03"/>
    <w:rsid w:val="00E20DB4"/>
    <w:rsid w:val="00E219CB"/>
    <w:rsid w:val="00E220F0"/>
    <w:rsid w:val="00E2220D"/>
    <w:rsid w:val="00E2289A"/>
    <w:rsid w:val="00E2313F"/>
    <w:rsid w:val="00E233A0"/>
    <w:rsid w:val="00E23BD7"/>
    <w:rsid w:val="00E2406E"/>
    <w:rsid w:val="00E2528F"/>
    <w:rsid w:val="00E25875"/>
    <w:rsid w:val="00E25F9F"/>
    <w:rsid w:val="00E268DA"/>
    <w:rsid w:val="00E2721A"/>
    <w:rsid w:val="00E275B7"/>
    <w:rsid w:val="00E275E2"/>
    <w:rsid w:val="00E27D9C"/>
    <w:rsid w:val="00E27E6D"/>
    <w:rsid w:val="00E300EA"/>
    <w:rsid w:val="00E3024A"/>
    <w:rsid w:val="00E30C52"/>
    <w:rsid w:val="00E30F11"/>
    <w:rsid w:val="00E31345"/>
    <w:rsid w:val="00E31928"/>
    <w:rsid w:val="00E31A44"/>
    <w:rsid w:val="00E31DBA"/>
    <w:rsid w:val="00E31FD7"/>
    <w:rsid w:val="00E32201"/>
    <w:rsid w:val="00E337A4"/>
    <w:rsid w:val="00E3382A"/>
    <w:rsid w:val="00E33904"/>
    <w:rsid w:val="00E3407E"/>
    <w:rsid w:val="00E347DC"/>
    <w:rsid w:val="00E34C08"/>
    <w:rsid w:val="00E34E8D"/>
    <w:rsid w:val="00E35A6D"/>
    <w:rsid w:val="00E35B63"/>
    <w:rsid w:val="00E35FAD"/>
    <w:rsid w:val="00E37AE8"/>
    <w:rsid w:val="00E4050C"/>
    <w:rsid w:val="00E40B88"/>
    <w:rsid w:val="00E41A70"/>
    <w:rsid w:val="00E41D47"/>
    <w:rsid w:val="00E41F13"/>
    <w:rsid w:val="00E41F5A"/>
    <w:rsid w:val="00E4240F"/>
    <w:rsid w:val="00E425F0"/>
    <w:rsid w:val="00E42F0A"/>
    <w:rsid w:val="00E4372F"/>
    <w:rsid w:val="00E437C1"/>
    <w:rsid w:val="00E4392D"/>
    <w:rsid w:val="00E43E53"/>
    <w:rsid w:val="00E43F1B"/>
    <w:rsid w:val="00E44732"/>
    <w:rsid w:val="00E44E6F"/>
    <w:rsid w:val="00E45768"/>
    <w:rsid w:val="00E45B98"/>
    <w:rsid w:val="00E45C27"/>
    <w:rsid w:val="00E4621A"/>
    <w:rsid w:val="00E46EC6"/>
    <w:rsid w:val="00E500DF"/>
    <w:rsid w:val="00E507A3"/>
    <w:rsid w:val="00E5096B"/>
    <w:rsid w:val="00E50E5F"/>
    <w:rsid w:val="00E51811"/>
    <w:rsid w:val="00E51AC0"/>
    <w:rsid w:val="00E52081"/>
    <w:rsid w:val="00E5210A"/>
    <w:rsid w:val="00E5233C"/>
    <w:rsid w:val="00E5298A"/>
    <w:rsid w:val="00E53078"/>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36AE"/>
    <w:rsid w:val="00E642DB"/>
    <w:rsid w:val="00E648E0"/>
    <w:rsid w:val="00E65367"/>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4FB"/>
    <w:rsid w:val="00E765C2"/>
    <w:rsid w:val="00E766B3"/>
    <w:rsid w:val="00E76E39"/>
    <w:rsid w:val="00E77468"/>
    <w:rsid w:val="00E777BD"/>
    <w:rsid w:val="00E80359"/>
    <w:rsid w:val="00E80A69"/>
    <w:rsid w:val="00E8125F"/>
    <w:rsid w:val="00E818F0"/>
    <w:rsid w:val="00E82592"/>
    <w:rsid w:val="00E8276A"/>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8D3"/>
    <w:rsid w:val="00E909DC"/>
    <w:rsid w:val="00E9144E"/>
    <w:rsid w:val="00E91B99"/>
    <w:rsid w:val="00E91FAB"/>
    <w:rsid w:val="00E920E3"/>
    <w:rsid w:val="00E925B0"/>
    <w:rsid w:val="00E92AA6"/>
    <w:rsid w:val="00E9303F"/>
    <w:rsid w:val="00E932AF"/>
    <w:rsid w:val="00E9398E"/>
    <w:rsid w:val="00E93D02"/>
    <w:rsid w:val="00E94670"/>
    <w:rsid w:val="00E95BB3"/>
    <w:rsid w:val="00E96061"/>
    <w:rsid w:val="00E962D5"/>
    <w:rsid w:val="00E96704"/>
    <w:rsid w:val="00E967BB"/>
    <w:rsid w:val="00E9717C"/>
    <w:rsid w:val="00E9777A"/>
    <w:rsid w:val="00E977E6"/>
    <w:rsid w:val="00EA02DB"/>
    <w:rsid w:val="00EA0420"/>
    <w:rsid w:val="00EA0CEF"/>
    <w:rsid w:val="00EA1134"/>
    <w:rsid w:val="00EA152A"/>
    <w:rsid w:val="00EA2217"/>
    <w:rsid w:val="00EA22B5"/>
    <w:rsid w:val="00EA2901"/>
    <w:rsid w:val="00EA2FCE"/>
    <w:rsid w:val="00EA377C"/>
    <w:rsid w:val="00EA4009"/>
    <w:rsid w:val="00EA41AD"/>
    <w:rsid w:val="00EA4426"/>
    <w:rsid w:val="00EA5905"/>
    <w:rsid w:val="00EA61A4"/>
    <w:rsid w:val="00EA661D"/>
    <w:rsid w:val="00EA7114"/>
    <w:rsid w:val="00EA7536"/>
    <w:rsid w:val="00EA75A4"/>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0B5"/>
    <w:rsid w:val="00EB660B"/>
    <w:rsid w:val="00EB66B2"/>
    <w:rsid w:val="00EB6CC4"/>
    <w:rsid w:val="00EB7AB1"/>
    <w:rsid w:val="00EB7DF3"/>
    <w:rsid w:val="00EC01A8"/>
    <w:rsid w:val="00EC140B"/>
    <w:rsid w:val="00EC14E7"/>
    <w:rsid w:val="00EC19F3"/>
    <w:rsid w:val="00EC1DDD"/>
    <w:rsid w:val="00EC23AC"/>
    <w:rsid w:val="00EC3993"/>
    <w:rsid w:val="00EC45BB"/>
    <w:rsid w:val="00EC47BC"/>
    <w:rsid w:val="00EC540F"/>
    <w:rsid w:val="00EC5B27"/>
    <w:rsid w:val="00EC65B7"/>
    <w:rsid w:val="00EC6C1F"/>
    <w:rsid w:val="00EC6FD3"/>
    <w:rsid w:val="00EC70CC"/>
    <w:rsid w:val="00EC71AB"/>
    <w:rsid w:val="00EC71C5"/>
    <w:rsid w:val="00EC7602"/>
    <w:rsid w:val="00ED0863"/>
    <w:rsid w:val="00ED0BD3"/>
    <w:rsid w:val="00ED0E4F"/>
    <w:rsid w:val="00ED1875"/>
    <w:rsid w:val="00ED27BC"/>
    <w:rsid w:val="00ED2BA7"/>
    <w:rsid w:val="00ED313F"/>
    <w:rsid w:val="00ED3B71"/>
    <w:rsid w:val="00ED486B"/>
    <w:rsid w:val="00ED4994"/>
    <w:rsid w:val="00ED6873"/>
    <w:rsid w:val="00ED6D3D"/>
    <w:rsid w:val="00ED6EE7"/>
    <w:rsid w:val="00ED7900"/>
    <w:rsid w:val="00ED798F"/>
    <w:rsid w:val="00EE0536"/>
    <w:rsid w:val="00EE055A"/>
    <w:rsid w:val="00EE059E"/>
    <w:rsid w:val="00EE0717"/>
    <w:rsid w:val="00EE09F6"/>
    <w:rsid w:val="00EE119E"/>
    <w:rsid w:val="00EE1257"/>
    <w:rsid w:val="00EE167E"/>
    <w:rsid w:val="00EE23F2"/>
    <w:rsid w:val="00EE2661"/>
    <w:rsid w:val="00EE2B63"/>
    <w:rsid w:val="00EE2C72"/>
    <w:rsid w:val="00EE2F9E"/>
    <w:rsid w:val="00EE3678"/>
    <w:rsid w:val="00EE3DE8"/>
    <w:rsid w:val="00EE4133"/>
    <w:rsid w:val="00EE53FF"/>
    <w:rsid w:val="00EE57E3"/>
    <w:rsid w:val="00EE5860"/>
    <w:rsid w:val="00EE64A4"/>
    <w:rsid w:val="00EE73A4"/>
    <w:rsid w:val="00EE7CEA"/>
    <w:rsid w:val="00EE7EDC"/>
    <w:rsid w:val="00EF0C96"/>
    <w:rsid w:val="00EF1371"/>
    <w:rsid w:val="00EF1AF7"/>
    <w:rsid w:val="00EF25A5"/>
    <w:rsid w:val="00EF35E8"/>
    <w:rsid w:val="00EF3D2B"/>
    <w:rsid w:val="00EF3F51"/>
    <w:rsid w:val="00EF46D2"/>
    <w:rsid w:val="00EF4F4A"/>
    <w:rsid w:val="00EF50BC"/>
    <w:rsid w:val="00EF5263"/>
    <w:rsid w:val="00EF5567"/>
    <w:rsid w:val="00EF55BD"/>
    <w:rsid w:val="00EF57E5"/>
    <w:rsid w:val="00EF68F0"/>
    <w:rsid w:val="00EF6C36"/>
    <w:rsid w:val="00EF6CB2"/>
    <w:rsid w:val="00EF6D29"/>
    <w:rsid w:val="00EF6E0B"/>
    <w:rsid w:val="00EF7466"/>
    <w:rsid w:val="00EF7BFF"/>
    <w:rsid w:val="00F00104"/>
    <w:rsid w:val="00F007BA"/>
    <w:rsid w:val="00F00C76"/>
    <w:rsid w:val="00F0128F"/>
    <w:rsid w:val="00F014FB"/>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753"/>
    <w:rsid w:val="00F06DFB"/>
    <w:rsid w:val="00F07E71"/>
    <w:rsid w:val="00F10982"/>
    <w:rsid w:val="00F113CB"/>
    <w:rsid w:val="00F113E5"/>
    <w:rsid w:val="00F11B32"/>
    <w:rsid w:val="00F1204D"/>
    <w:rsid w:val="00F1260D"/>
    <w:rsid w:val="00F12DA0"/>
    <w:rsid w:val="00F13117"/>
    <w:rsid w:val="00F133A1"/>
    <w:rsid w:val="00F14800"/>
    <w:rsid w:val="00F14864"/>
    <w:rsid w:val="00F14888"/>
    <w:rsid w:val="00F1518D"/>
    <w:rsid w:val="00F169A0"/>
    <w:rsid w:val="00F173A3"/>
    <w:rsid w:val="00F17634"/>
    <w:rsid w:val="00F1789F"/>
    <w:rsid w:val="00F17A2A"/>
    <w:rsid w:val="00F17D2E"/>
    <w:rsid w:val="00F2074C"/>
    <w:rsid w:val="00F20D72"/>
    <w:rsid w:val="00F20DD7"/>
    <w:rsid w:val="00F213C0"/>
    <w:rsid w:val="00F21AEF"/>
    <w:rsid w:val="00F21C94"/>
    <w:rsid w:val="00F22143"/>
    <w:rsid w:val="00F236B0"/>
    <w:rsid w:val="00F23A08"/>
    <w:rsid w:val="00F23C56"/>
    <w:rsid w:val="00F23D89"/>
    <w:rsid w:val="00F23E92"/>
    <w:rsid w:val="00F2424E"/>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3C1A"/>
    <w:rsid w:val="00F34EDA"/>
    <w:rsid w:val="00F36092"/>
    <w:rsid w:val="00F36DC8"/>
    <w:rsid w:val="00F36E92"/>
    <w:rsid w:val="00F372C2"/>
    <w:rsid w:val="00F401F3"/>
    <w:rsid w:val="00F4020A"/>
    <w:rsid w:val="00F40D75"/>
    <w:rsid w:val="00F40D9B"/>
    <w:rsid w:val="00F410EB"/>
    <w:rsid w:val="00F4171C"/>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EDA"/>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CAB"/>
    <w:rsid w:val="00F53DE1"/>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9EF"/>
    <w:rsid w:val="00F62D1E"/>
    <w:rsid w:val="00F62D33"/>
    <w:rsid w:val="00F62E60"/>
    <w:rsid w:val="00F63FD8"/>
    <w:rsid w:val="00F650EC"/>
    <w:rsid w:val="00F6514B"/>
    <w:rsid w:val="00F652B0"/>
    <w:rsid w:val="00F65662"/>
    <w:rsid w:val="00F656EB"/>
    <w:rsid w:val="00F65D7A"/>
    <w:rsid w:val="00F668BD"/>
    <w:rsid w:val="00F66FEB"/>
    <w:rsid w:val="00F6724B"/>
    <w:rsid w:val="00F67B60"/>
    <w:rsid w:val="00F70EC9"/>
    <w:rsid w:val="00F71312"/>
    <w:rsid w:val="00F7157F"/>
    <w:rsid w:val="00F716A4"/>
    <w:rsid w:val="00F717BF"/>
    <w:rsid w:val="00F7197F"/>
    <w:rsid w:val="00F71A0A"/>
    <w:rsid w:val="00F73C25"/>
    <w:rsid w:val="00F74A65"/>
    <w:rsid w:val="00F74CDD"/>
    <w:rsid w:val="00F75340"/>
    <w:rsid w:val="00F756E8"/>
    <w:rsid w:val="00F7633D"/>
    <w:rsid w:val="00F76380"/>
    <w:rsid w:val="00F76448"/>
    <w:rsid w:val="00F77085"/>
    <w:rsid w:val="00F803F4"/>
    <w:rsid w:val="00F8056D"/>
    <w:rsid w:val="00F80D72"/>
    <w:rsid w:val="00F814ED"/>
    <w:rsid w:val="00F819AA"/>
    <w:rsid w:val="00F81E20"/>
    <w:rsid w:val="00F8214D"/>
    <w:rsid w:val="00F8227E"/>
    <w:rsid w:val="00F8328D"/>
    <w:rsid w:val="00F836BC"/>
    <w:rsid w:val="00F8398B"/>
    <w:rsid w:val="00F83BEB"/>
    <w:rsid w:val="00F83CCB"/>
    <w:rsid w:val="00F84CDC"/>
    <w:rsid w:val="00F8521D"/>
    <w:rsid w:val="00F854DB"/>
    <w:rsid w:val="00F85AE2"/>
    <w:rsid w:val="00F85EB6"/>
    <w:rsid w:val="00F86428"/>
    <w:rsid w:val="00F86744"/>
    <w:rsid w:val="00F87266"/>
    <w:rsid w:val="00F872D2"/>
    <w:rsid w:val="00F87788"/>
    <w:rsid w:val="00F87847"/>
    <w:rsid w:val="00F87C2E"/>
    <w:rsid w:val="00F87FE9"/>
    <w:rsid w:val="00F902FE"/>
    <w:rsid w:val="00F903ED"/>
    <w:rsid w:val="00F90660"/>
    <w:rsid w:val="00F90695"/>
    <w:rsid w:val="00F90928"/>
    <w:rsid w:val="00F9116C"/>
    <w:rsid w:val="00F911C4"/>
    <w:rsid w:val="00F912FE"/>
    <w:rsid w:val="00F916CF"/>
    <w:rsid w:val="00F91881"/>
    <w:rsid w:val="00F924CD"/>
    <w:rsid w:val="00F93059"/>
    <w:rsid w:val="00F9332D"/>
    <w:rsid w:val="00F93371"/>
    <w:rsid w:val="00F93694"/>
    <w:rsid w:val="00F938B6"/>
    <w:rsid w:val="00F93CE7"/>
    <w:rsid w:val="00F93ED1"/>
    <w:rsid w:val="00F94102"/>
    <w:rsid w:val="00F9488D"/>
    <w:rsid w:val="00F94A29"/>
    <w:rsid w:val="00F94A48"/>
    <w:rsid w:val="00F94C67"/>
    <w:rsid w:val="00F950C9"/>
    <w:rsid w:val="00F95165"/>
    <w:rsid w:val="00F9557A"/>
    <w:rsid w:val="00F95CBA"/>
    <w:rsid w:val="00F96710"/>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4EC0"/>
    <w:rsid w:val="00FA520E"/>
    <w:rsid w:val="00FA545C"/>
    <w:rsid w:val="00FA5739"/>
    <w:rsid w:val="00FA5D4B"/>
    <w:rsid w:val="00FA63BC"/>
    <w:rsid w:val="00FA66FE"/>
    <w:rsid w:val="00FA67BF"/>
    <w:rsid w:val="00FA77B1"/>
    <w:rsid w:val="00FA7A67"/>
    <w:rsid w:val="00FB061A"/>
    <w:rsid w:val="00FB08FA"/>
    <w:rsid w:val="00FB15C4"/>
    <w:rsid w:val="00FB1B3A"/>
    <w:rsid w:val="00FB2141"/>
    <w:rsid w:val="00FB28A0"/>
    <w:rsid w:val="00FB2DC7"/>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26E"/>
    <w:rsid w:val="00FB7615"/>
    <w:rsid w:val="00FB7C88"/>
    <w:rsid w:val="00FC07C8"/>
    <w:rsid w:val="00FC08D9"/>
    <w:rsid w:val="00FC1E78"/>
    <w:rsid w:val="00FC278F"/>
    <w:rsid w:val="00FC293D"/>
    <w:rsid w:val="00FC2994"/>
    <w:rsid w:val="00FC2C2C"/>
    <w:rsid w:val="00FC2E37"/>
    <w:rsid w:val="00FC48CA"/>
    <w:rsid w:val="00FC4A8B"/>
    <w:rsid w:val="00FC4D86"/>
    <w:rsid w:val="00FC5576"/>
    <w:rsid w:val="00FC61D9"/>
    <w:rsid w:val="00FC6568"/>
    <w:rsid w:val="00FC7186"/>
    <w:rsid w:val="00FC7CA4"/>
    <w:rsid w:val="00FD0523"/>
    <w:rsid w:val="00FD059A"/>
    <w:rsid w:val="00FD0E6E"/>
    <w:rsid w:val="00FD1E73"/>
    <w:rsid w:val="00FD1E79"/>
    <w:rsid w:val="00FD2438"/>
    <w:rsid w:val="00FD2F72"/>
    <w:rsid w:val="00FD318B"/>
    <w:rsid w:val="00FD3720"/>
    <w:rsid w:val="00FD3CFE"/>
    <w:rsid w:val="00FD4177"/>
    <w:rsid w:val="00FD4178"/>
    <w:rsid w:val="00FD4298"/>
    <w:rsid w:val="00FD4377"/>
    <w:rsid w:val="00FD497A"/>
    <w:rsid w:val="00FD507D"/>
    <w:rsid w:val="00FD5CD3"/>
    <w:rsid w:val="00FD5EC1"/>
    <w:rsid w:val="00FD5EC5"/>
    <w:rsid w:val="00FD67FE"/>
    <w:rsid w:val="00FD6AF5"/>
    <w:rsid w:val="00FD6BB8"/>
    <w:rsid w:val="00FD6C1C"/>
    <w:rsid w:val="00FD6C29"/>
    <w:rsid w:val="00FD729D"/>
    <w:rsid w:val="00FD74F0"/>
    <w:rsid w:val="00FD7553"/>
    <w:rsid w:val="00FD76B8"/>
    <w:rsid w:val="00FD77CA"/>
    <w:rsid w:val="00FD7DEA"/>
    <w:rsid w:val="00FD7E1E"/>
    <w:rsid w:val="00FE0027"/>
    <w:rsid w:val="00FE04A3"/>
    <w:rsid w:val="00FE05A8"/>
    <w:rsid w:val="00FE070B"/>
    <w:rsid w:val="00FE0943"/>
    <w:rsid w:val="00FE0B0E"/>
    <w:rsid w:val="00FE0DE9"/>
    <w:rsid w:val="00FE102C"/>
    <w:rsid w:val="00FE160A"/>
    <w:rsid w:val="00FE1CAF"/>
    <w:rsid w:val="00FE1D05"/>
    <w:rsid w:val="00FE27E6"/>
    <w:rsid w:val="00FE282A"/>
    <w:rsid w:val="00FE3780"/>
    <w:rsid w:val="00FE415F"/>
    <w:rsid w:val="00FE449D"/>
    <w:rsid w:val="00FE4F0B"/>
    <w:rsid w:val="00FE571C"/>
    <w:rsid w:val="00FE5A1B"/>
    <w:rsid w:val="00FE5B76"/>
    <w:rsid w:val="00FE79A8"/>
    <w:rsid w:val="00FE7BA0"/>
    <w:rsid w:val="00FF032C"/>
    <w:rsid w:val="00FF0A21"/>
    <w:rsid w:val="00FF0A9B"/>
    <w:rsid w:val="00FF0AF8"/>
    <w:rsid w:val="00FF1246"/>
    <w:rsid w:val="00FF156E"/>
    <w:rsid w:val="00FF1744"/>
    <w:rsid w:val="00FF1D98"/>
    <w:rsid w:val="00FF1E88"/>
    <w:rsid w:val="00FF1ED4"/>
    <w:rsid w:val="00FF2EC2"/>
    <w:rsid w:val="00FF34F4"/>
    <w:rsid w:val="00FF389E"/>
    <w:rsid w:val="00FF4A49"/>
    <w:rsid w:val="00FF4C26"/>
    <w:rsid w:val="00FF56B2"/>
    <w:rsid w:val="00FF5874"/>
    <w:rsid w:val="00FF59A3"/>
    <w:rsid w:val="00FF6003"/>
    <w:rsid w:val="00FF608A"/>
    <w:rsid w:val="00FF781F"/>
    <w:rsid w:val="00FF782C"/>
    <w:rsid w:val="61C0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8F3682"/>
  <w15:docId w15:val="{3165BC76-D0CD-471F-BBF7-4EEC03F4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639"/>
    <w:pPr>
      <w:spacing w:after="160" w:line="259"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spacing w:line="240" w:lineRule="auto"/>
    </w:pPr>
    <w:rPr>
      <w:sz w:val="20"/>
      <w:szCs w:val="20"/>
    </w:rPr>
  </w:style>
  <w:style w:type="paragraph" w:styleId="a7">
    <w:name w:val="Balloon Text"/>
    <w:basedOn w:val="a"/>
    <w:link w:val="a8"/>
    <w:uiPriority w:val="99"/>
    <w:unhideWhenUsed/>
    <w:pPr>
      <w:spacing w:after="0" w:line="240" w:lineRule="auto"/>
    </w:pPr>
    <w:rPr>
      <w:rFonts w:ascii="Segoe UI" w:hAnsi="Segoe UI" w:cs="Segoe UI"/>
      <w:sz w:val="18"/>
      <w:szCs w:val="18"/>
    </w:rPr>
  </w:style>
  <w:style w:type="paragraph" w:styleId="a9">
    <w:name w:val="footer"/>
    <w:basedOn w:val="a"/>
    <w:link w:val="aa"/>
    <w:uiPriority w:val="99"/>
    <w:unhideWhenUsed/>
    <w:pPr>
      <w:tabs>
        <w:tab w:val="center" w:pos="4680"/>
        <w:tab w:val="right" w:pos="9360"/>
      </w:tabs>
      <w:spacing w:after="0" w:line="240" w:lineRule="auto"/>
    </w:pPr>
  </w:style>
  <w:style w:type="paragraph" w:styleId="ab">
    <w:name w:val="header"/>
    <w:basedOn w:val="a"/>
    <w:link w:val="ac"/>
    <w:uiPriority w:val="99"/>
    <w:unhideWhenUsed/>
    <w:pPr>
      <w:tabs>
        <w:tab w:val="center" w:pos="4680"/>
        <w:tab w:val="right" w:pos="9360"/>
      </w:tabs>
      <w:spacing w:after="0" w:line="240" w:lineRule="auto"/>
    </w:pPr>
  </w:style>
  <w:style w:type="paragraph" w:styleId="ad">
    <w:name w:val="Normal (Web)"/>
    <w:basedOn w:val="a"/>
    <w:uiPriority w:val="99"/>
    <w:unhideWhenUsed/>
    <w:pPr>
      <w:spacing w:before="100" w:beforeAutospacing="1" w:after="100" w:afterAutospacing="1" w:line="240" w:lineRule="auto"/>
    </w:pPr>
    <w:rPr>
      <w:rFonts w:ascii="Calibri" w:hAnsi="Calibri" w:cs="Calibri"/>
    </w:rPr>
  </w:style>
  <w:style w:type="character" w:styleId="ae">
    <w:name w:val="FollowedHyperlink"/>
    <w:basedOn w:val="a0"/>
    <w:uiPriority w:val="99"/>
    <w:unhideWhenUsed/>
    <w:rPr>
      <w:color w:val="954F72" w:themeColor="followedHyperlink"/>
      <w:u w:val="single"/>
    </w:rPr>
  </w:style>
  <w:style w:type="character" w:styleId="af">
    <w:name w:val="Hyperlink"/>
    <w:basedOn w:val="a0"/>
    <w:uiPriority w:val="99"/>
    <w:unhideWhenUsed/>
    <w:rPr>
      <w:color w:val="0000FF"/>
      <w:u w:val="single"/>
    </w:rPr>
  </w:style>
  <w:style w:type="character" w:styleId="af0">
    <w:name w:val="annotation reference"/>
    <w:basedOn w:val="a0"/>
    <w:uiPriority w:val="99"/>
    <w:unhideWhenUsed/>
    <w:rPr>
      <w:sz w:val="16"/>
      <w:szCs w:val="16"/>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style>
  <w:style w:type="character" w:customStyle="1" w:styleId="aa">
    <w:name w:val="页脚 字符"/>
    <w:basedOn w:val="a0"/>
    <w:link w:val="a9"/>
    <w:uiPriority w:val="99"/>
  </w:style>
  <w:style w:type="paragraph" w:customStyle="1" w:styleId="T1">
    <w:name w:val="T1"/>
    <w:basedOn w:val="a"/>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pPr>
      <w:spacing w:after="240"/>
      <w:ind w:left="720" w:right="720"/>
    </w:pPr>
  </w:style>
  <w:style w:type="character" w:customStyle="1" w:styleId="a8">
    <w:name w:val="批注框文本 字符"/>
    <w:basedOn w:val="a0"/>
    <w:link w:val="a7"/>
    <w:uiPriority w:val="99"/>
    <w:semiHidden/>
    <w:rPr>
      <w:rFonts w:ascii="Segoe UI" w:hAnsi="Segoe UI" w:cs="Segoe UI"/>
      <w:sz w:val="18"/>
      <w:szCs w:val="18"/>
    </w:rPr>
  </w:style>
  <w:style w:type="character" w:customStyle="1" w:styleId="10">
    <w:name w:val="标题 1 字符"/>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Pr>
      <w:rFonts w:asciiTheme="majorHAnsi" w:eastAsiaTheme="majorEastAsia" w:hAnsiTheme="majorHAnsi" w:cstheme="majorBidi"/>
      <w:color w:val="2F5496" w:themeColor="accent1" w:themeShade="BF"/>
      <w:sz w:val="26"/>
      <w:szCs w:val="26"/>
    </w:rPr>
  </w:style>
  <w:style w:type="paragraph" w:customStyle="1" w:styleId="11">
    <w:name w:val="列表段落1"/>
    <w:basedOn w:val="a"/>
    <w:uiPriority w:val="34"/>
    <w:qFormat/>
    <w:pPr>
      <w:ind w:left="720"/>
      <w:contextualSpacing/>
    </w:pPr>
  </w:style>
  <w:style w:type="character" w:customStyle="1" w:styleId="30">
    <w:name w:val="标题 3 字符"/>
    <w:basedOn w:val="a0"/>
    <w:link w:val="3"/>
    <w:uiPriority w:val="9"/>
    <w:rPr>
      <w:rFonts w:asciiTheme="majorHAnsi" w:eastAsiaTheme="majorEastAsia" w:hAnsiTheme="majorHAnsi" w:cstheme="majorBidi"/>
      <w:color w:val="1F3864" w:themeColor="accent1" w:themeShade="80"/>
      <w:sz w:val="24"/>
      <w:szCs w:val="24"/>
    </w:rPr>
  </w:style>
  <w:style w:type="character" w:customStyle="1" w:styleId="12">
    <w:name w:val="未处理的提及1"/>
    <w:basedOn w:val="a0"/>
    <w:uiPriority w:val="99"/>
    <w:unhideWhenUsed/>
    <w:rPr>
      <w:color w:val="605E5C"/>
      <w:shd w:val="clear" w:color="auto" w:fill="E1DFDD"/>
    </w:rPr>
  </w:style>
  <w:style w:type="character" w:customStyle="1" w:styleId="a6">
    <w:name w:val="批注文字 字符"/>
    <w:basedOn w:val="a0"/>
    <w:link w:val="a4"/>
    <w:uiPriority w:val="99"/>
    <w:semiHidden/>
    <w:rPr>
      <w:sz w:val="20"/>
      <w:szCs w:val="20"/>
    </w:rPr>
  </w:style>
  <w:style w:type="character" w:customStyle="1" w:styleId="a5">
    <w:name w:val="批注主题 字符"/>
    <w:basedOn w:val="a6"/>
    <w:link w:val="a3"/>
    <w:uiPriority w:val="99"/>
    <w:semiHidden/>
    <w:rPr>
      <w:b/>
      <w:bCs/>
      <w:sz w:val="20"/>
      <w:szCs w:val="20"/>
    </w:rPr>
  </w:style>
  <w:style w:type="paragraph" w:styleId="af2">
    <w:name w:val="List Paragraph"/>
    <w:basedOn w:val="a"/>
    <w:uiPriority w:val="99"/>
    <w:rsid w:val="00C469E3"/>
    <w:pPr>
      <w:ind w:firstLineChars="200" w:firstLine="420"/>
    </w:pPr>
  </w:style>
  <w:style w:type="character" w:styleId="af3">
    <w:name w:val="Unresolved Mention"/>
    <w:basedOn w:val="a0"/>
    <w:uiPriority w:val="99"/>
    <w:semiHidden/>
    <w:unhideWhenUsed/>
    <w:rsid w:val="0068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517">
      <w:bodyDiv w:val="1"/>
      <w:marLeft w:val="0"/>
      <w:marRight w:val="0"/>
      <w:marTop w:val="0"/>
      <w:marBottom w:val="0"/>
      <w:divBdr>
        <w:top w:val="none" w:sz="0" w:space="0" w:color="auto"/>
        <w:left w:val="none" w:sz="0" w:space="0" w:color="auto"/>
        <w:bottom w:val="none" w:sz="0" w:space="0" w:color="auto"/>
        <w:right w:val="none" w:sz="0" w:space="0" w:color="auto"/>
      </w:divBdr>
    </w:div>
    <w:div w:id="56823458">
      <w:bodyDiv w:val="1"/>
      <w:marLeft w:val="0"/>
      <w:marRight w:val="0"/>
      <w:marTop w:val="0"/>
      <w:marBottom w:val="0"/>
      <w:divBdr>
        <w:top w:val="none" w:sz="0" w:space="0" w:color="auto"/>
        <w:left w:val="none" w:sz="0" w:space="0" w:color="auto"/>
        <w:bottom w:val="none" w:sz="0" w:space="0" w:color="auto"/>
        <w:right w:val="none" w:sz="0" w:space="0" w:color="auto"/>
      </w:divBdr>
    </w:div>
    <w:div w:id="60715336">
      <w:bodyDiv w:val="1"/>
      <w:marLeft w:val="0"/>
      <w:marRight w:val="0"/>
      <w:marTop w:val="0"/>
      <w:marBottom w:val="0"/>
      <w:divBdr>
        <w:top w:val="none" w:sz="0" w:space="0" w:color="auto"/>
        <w:left w:val="none" w:sz="0" w:space="0" w:color="auto"/>
        <w:bottom w:val="none" w:sz="0" w:space="0" w:color="auto"/>
        <w:right w:val="none" w:sz="0" w:space="0" w:color="auto"/>
      </w:divBdr>
    </w:div>
    <w:div w:id="69621443">
      <w:bodyDiv w:val="1"/>
      <w:marLeft w:val="0"/>
      <w:marRight w:val="0"/>
      <w:marTop w:val="0"/>
      <w:marBottom w:val="0"/>
      <w:divBdr>
        <w:top w:val="none" w:sz="0" w:space="0" w:color="auto"/>
        <w:left w:val="none" w:sz="0" w:space="0" w:color="auto"/>
        <w:bottom w:val="none" w:sz="0" w:space="0" w:color="auto"/>
        <w:right w:val="none" w:sz="0" w:space="0" w:color="auto"/>
      </w:divBdr>
      <w:divsChild>
        <w:div w:id="1109011367">
          <w:marLeft w:val="720"/>
          <w:marRight w:val="0"/>
          <w:marTop w:val="0"/>
          <w:marBottom w:val="0"/>
          <w:divBdr>
            <w:top w:val="none" w:sz="0" w:space="0" w:color="auto"/>
            <w:left w:val="none" w:sz="0" w:space="0" w:color="auto"/>
            <w:bottom w:val="none" w:sz="0" w:space="0" w:color="auto"/>
            <w:right w:val="none" w:sz="0" w:space="0" w:color="auto"/>
          </w:divBdr>
        </w:div>
        <w:div w:id="33967957">
          <w:marLeft w:val="720"/>
          <w:marRight w:val="0"/>
          <w:marTop w:val="0"/>
          <w:marBottom w:val="0"/>
          <w:divBdr>
            <w:top w:val="none" w:sz="0" w:space="0" w:color="auto"/>
            <w:left w:val="none" w:sz="0" w:space="0" w:color="auto"/>
            <w:bottom w:val="none" w:sz="0" w:space="0" w:color="auto"/>
            <w:right w:val="none" w:sz="0" w:space="0" w:color="auto"/>
          </w:divBdr>
        </w:div>
      </w:divsChild>
    </w:div>
    <w:div w:id="294062442">
      <w:bodyDiv w:val="1"/>
      <w:marLeft w:val="0"/>
      <w:marRight w:val="0"/>
      <w:marTop w:val="0"/>
      <w:marBottom w:val="0"/>
      <w:divBdr>
        <w:top w:val="none" w:sz="0" w:space="0" w:color="auto"/>
        <w:left w:val="none" w:sz="0" w:space="0" w:color="auto"/>
        <w:bottom w:val="none" w:sz="0" w:space="0" w:color="auto"/>
        <w:right w:val="none" w:sz="0" w:space="0" w:color="auto"/>
      </w:divBdr>
    </w:div>
    <w:div w:id="504637096">
      <w:bodyDiv w:val="1"/>
      <w:marLeft w:val="0"/>
      <w:marRight w:val="0"/>
      <w:marTop w:val="0"/>
      <w:marBottom w:val="0"/>
      <w:divBdr>
        <w:top w:val="none" w:sz="0" w:space="0" w:color="auto"/>
        <w:left w:val="none" w:sz="0" w:space="0" w:color="auto"/>
        <w:bottom w:val="none" w:sz="0" w:space="0" w:color="auto"/>
        <w:right w:val="none" w:sz="0" w:space="0" w:color="auto"/>
      </w:divBdr>
    </w:div>
    <w:div w:id="595672060">
      <w:bodyDiv w:val="1"/>
      <w:marLeft w:val="0"/>
      <w:marRight w:val="0"/>
      <w:marTop w:val="0"/>
      <w:marBottom w:val="0"/>
      <w:divBdr>
        <w:top w:val="none" w:sz="0" w:space="0" w:color="auto"/>
        <w:left w:val="none" w:sz="0" w:space="0" w:color="auto"/>
        <w:bottom w:val="none" w:sz="0" w:space="0" w:color="auto"/>
        <w:right w:val="none" w:sz="0" w:space="0" w:color="auto"/>
      </w:divBdr>
      <w:divsChild>
        <w:div w:id="1429619225">
          <w:marLeft w:val="720"/>
          <w:marRight w:val="0"/>
          <w:marTop w:val="0"/>
          <w:marBottom w:val="0"/>
          <w:divBdr>
            <w:top w:val="none" w:sz="0" w:space="0" w:color="auto"/>
            <w:left w:val="none" w:sz="0" w:space="0" w:color="auto"/>
            <w:bottom w:val="none" w:sz="0" w:space="0" w:color="auto"/>
            <w:right w:val="none" w:sz="0" w:space="0" w:color="auto"/>
          </w:divBdr>
        </w:div>
        <w:div w:id="321276872">
          <w:marLeft w:val="720"/>
          <w:marRight w:val="0"/>
          <w:marTop w:val="0"/>
          <w:marBottom w:val="0"/>
          <w:divBdr>
            <w:top w:val="none" w:sz="0" w:space="0" w:color="auto"/>
            <w:left w:val="none" w:sz="0" w:space="0" w:color="auto"/>
            <w:bottom w:val="none" w:sz="0" w:space="0" w:color="auto"/>
            <w:right w:val="none" w:sz="0" w:space="0" w:color="auto"/>
          </w:divBdr>
        </w:div>
        <w:div w:id="955911684">
          <w:marLeft w:val="720"/>
          <w:marRight w:val="0"/>
          <w:marTop w:val="0"/>
          <w:marBottom w:val="0"/>
          <w:divBdr>
            <w:top w:val="none" w:sz="0" w:space="0" w:color="auto"/>
            <w:left w:val="none" w:sz="0" w:space="0" w:color="auto"/>
            <w:bottom w:val="none" w:sz="0" w:space="0" w:color="auto"/>
            <w:right w:val="none" w:sz="0" w:space="0" w:color="auto"/>
          </w:divBdr>
        </w:div>
        <w:div w:id="1973361693">
          <w:marLeft w:val="720"/>
          <w:marRight w:val="0"/>
          <w:marTop w:val="0"/>
          <w:marBottom w:val="0"/>
          <w:divBdr>
            <w:top w:val="none" w:sz="0" w:space="0" w:color="auto"/>
            <w:left w:val="none" w:sz="0" w:space="0" w:color="auto"/>
            <w:bottom w:val="none" w:sz="0" w:space="0" w:color="auto"/>
            <w:right w:val="none" w:sz="0" w:space="0" w:color="auto"/>
          </w:divBdr>
        </w:div>
      </w:divsChild>
    </w:div>
    <w:div w:id="610628033">
      <w:bodyDiv w:val="1"/>
      <w:marLeft w:val="0"/>
      <w:marRight w:val="0"/>
      <w:marTop w:val="0"/>
      <w:marBottom w:val="0"/>
      <w:divBdr>
        <w:top w:val="none" w:sz="0" w:space="0" w:color="auto"/>
        <w:left w:val="none" w:sz="0" w:space="0" w:color="auto"/>
        <w:bottom w:val="none" w:sz="0" w:space="0" w:color="auto"/>
        <w:right w:val="none" w:sz="0" w:space="0" w:color="auto"/>
      </w:divBdr>
    </w:div>
    <w:div w:id="667950132">
      <w:bodyDiv w:val="1"/>
      <w:marLeft w:val="0"/>
      <w:marRight w:val="0"/>
      <w:marTop w:val="0"/>
      <w:marBottom w:val="0"/>
      <w:divBdr>
        <w:top w:val="none" w:sz="0" w:space="0" w:color="auto"/>
        <w:left w:val="none" w:sz="0" w:space="0" w:color="auto"/>
        <w:bottom w:val="none" w:sz="0" w:space="0" w:color="auto"/>
        <w:right w:val="none" w:sz="0" w:space="0" w:color="auto"/>
      </w:divBdr>
    </w:div>
    <w:div w:id="758864779">
      <w:bodyDiv w:val="1"/>
      <w:marLeft w:val="0"/>
      <w:marRight w:val="0"/>
      <w:marTop w:val="0"/>
      <w:marBottom w:val="0"/>
      <w:divBdr>
        <w:top w:val="none" w:sz="0" w:space="0" w:color="auto"/>
        <w:left w:val="none" w:sz="0" w:space="0" w:color="auto"/>
        <w:bottom w:val="none" w:sz="0" w:space="0" w:color="auto"/>
        <w:right w:val="none" w:sz="0" w:space="0" w:color="auto"/>
      </w:divBdr>
    </w:div>
    <w:div w:id="826478244">
      <w:bodyDiv w:val="1"/>
      <w:marLeft w:val="0"/>
      <w:marRight w:val="0"/>
      <w:marTop w:val="0"/>
      <w:marBottom w:val="0"/>
      <w:divBdr>
        <w:top w:val="none" w:sz="0" w:space="0" w:color="auto"/>
        <w:left w:val="none" w:sz="0" w:space="0" w:color="auto"/>
        <w:bottom w:val="none" w:sz="0" w:space="0" w:color="auto"/>
        <w:right w:val="none" w:sz="0" w:space="0" w:color="auto"/>
      </w:divBdr>
    </w:div>
    <w:div w:id="1088304118">
      <w:bodyDiv w:val="1"/>
      <w:marLeft w:val="0"/>
      <w:marRight w:val="0"/>
      <w:marTop w:val="0"/>
      <w:marBottom w:val="0"/>
      <w:divBdr>
        <w:top w:val="none" w:sz="0" w:space="0" w:color="auto"/>
        <w:left w:val="none" w:sz="0" w:space="0" w:color="auto"/>
        <w:bottom w:val="none" w:sz="0" w:space="0" w:color="auto"/>
        <w:right w:val="none" w:sz="0" w:space="0" w:color="auto"/>
      </w:divBdr>
      <w:divsChild>
        <w:div w:id="154028303">
          <w:marLeft w:val="720"/>
          <w:marRight w:val="0"/>
          <w:marTop w:val="0"/>
          <w:marBottom w:val="0"/>
          <w:divBdr>
            <w:top w:val="none" w:sz="0" w:space="0" w:color="auto"/>
            <w:left w:val="none" w:sz="0" w:space="0" w:color="auto"/>
            <w:bottom w:val="none" w:sz="0" w:space="0" w:color="auto"/>
            <w:right w:val="none" w:sz="0" w:space="0" w:color="auto"/>
          </w:divBdr>
        </w:div>
        <w:div w:id="2014456129">
          <w:marLeft w:val="720"/>
          <w:marRight w:val="0"/>
          <w:marTop w:val="0"/>
          <w:marBottom w:val="0"/>
          <w:divBdr>
            <w:top w:val="none" w:sz="0" w:space="0" w:color="auto"/>
            <w:left w:val="none" w:sz="0" w:space="0" w:color="auto"/>
            <w:bottom w:val="none" w:sz="0" w:space="0" w:color="auto"/>
            <w:right w:val="none" w:sz="0" w:space="0" w:color="auto"/>
          </w:divBdr>
        </w:div>
      </w:divsChild>
    </w:div>
    <w:div w:id="1092975903">
      <w:bodyDiv w:val="1"/>
      <w:marLeft w:val="0"/>
      <w:marRight w:val="0"/>
      <w:marTop w:val="0"/>
      <w:marBottom w:val="0"/>
      <w:divBdr>
        <w:top w:val="none" w:sz="0" w:space="0" w:color="auto"/>
        <w:left w:val="none" w:sz="0" w:space="0" w:color="auto"/>
        <w:bottom w:val="none" w:sz="0" w:space="0" w:color="auto"/>
        <w:right w:val="none" w:sz="0" w:space="0" w:color="auto"/>
      </w:divBdr>
    </w:div>
    <w:div w:id="1217886703">
      <w:bodyDiv w:val="1"/>
      <w:marLeft w:val="0"/>
      <w:marRight w:val="0"/>
      <w:marTop w:val="0"/>
      <w:marBottom w:val="0"/>
      <w:divBdr>
        <w:top w:val="none" w:sz="0" w:space="0" w:color="auto"/>
        <w:left w:val="none" w:sz="0" w:space="0" w:color="auto"/>
        <w:bottom w:val="none" w:sz="0" w:space="0" w:color="auto"/>
        <w:right w:val="none" w:sz="0" w:space="0" w:color="auto"/>
      </w:divBdr>
    </w:div>
    <w:div w:id="1230383601">
      <w:bodyDiv w:val="1"/>
      <w:marLeft w:val="0"/>
      <w:marRight w:val="0"/>
      <w:marTop w:val="0"/>
      <w:marBottom w:val="0"/>
      <w:divBdr>
        <w:top w:val="none" w:sz="0" w:space="0" w:color="auto"/>
        <w:left w:val="none" w:sz="0" w:space="0" w:color="auto"/>
        <w:bottom w:val="none" w:sz="0" w:space="0" w:color="auto"/>
        <w:right w:val="none" w:sz="0" w:space="0" w:color="auto"/>
      </w:divBdr>
    </w:div>
    <w:div w:id="1288126966">
      <w:bodyDiv w:val="1"/>
      <w:marLeft w:val="0"/>
      <w:marRight w:val="0"/>
      <w:marTop w:val="0"/>
      <w:marBottom w:val="0"/>
      <w:divBdr>
        <w:top w:val="none" w:sz="0" w:space="0" w:color="auto"/>
        <w:left w:val="none" w:sz="0" w:space="0" w:color="auto"/>
        <w:bottom w:val="none" w:sz="0" w:space="0" w:color="auto"/>
        <w:right w:val="none" w:sz="0" w:space="0" w:color="auto"/>
      </w:divBdr>
      <w:divsChild>
        <w:div w:id="1273440885">
          <w:marLeft w:val="922"/>
          <w:marRight w:val="0"/>
          <w:marTop w:val="120"/>
          <w:marBottom w:val="120"/>
          <w:divBdr>
            <w:top w:val="none" w:sz="0" w:space="0" w:color="auto"/>
            <w:left w:val="none" w:sz="0" w:space="0" w:color="auto"/>
            <w:bottom w:val="none" w:sz="0" w:space="0" w:color="auto"/>
            <w:right w:val="none" w:sz="0" w:space="0" w:color="auto"/>
          </w:divBdr>
        </w:div>
        <w:div w:id="2087800006">
          <w:marLeft w:val="922"/>
          <w:marRight w:val="0"/>
          <w:marTop w:val="120"/>
          <w:marBottom w:val="120"/>
          <w:divBdr>
            <w:top w:val="none" w:sz="0" w:space="0" w:color="auto"/>
            <w:left w:val="none" w:sz="0" w:space="0" w:color="auto"/>
            <w:bottom w:val="none" w:sz="0" w:space="0" w:color="auto"/>
            <w:right w:val="none" w:sz="0" w:space="0" w:color="auto"/>
          </w:divBdr>
        </w:div>
        <w:div w:id="1933662960">
          <w:marLeft w:val="922"/>
          <w:marRight w:val="0"/>
          <w:marTop w:val="120"/>
          <w:marBottom w:val="120"/>
          <w:divBdr>
            <w:top w:val="none" w:sz="0" w:space="0" w:color="auto"/>
            <w:left w:val="none" w:sz="0" w:space="0" w:color="auto"/>
            <w:bottom w:val="none" w:sz="0" w:space="0" w:color="auto"/>
            <w:right w:val="none" w:sz="0" w:space="0" w:color="auto"/>
          </w:divBdr>
        </w:div>
      </w:divsChild>
    </w:div>
    <w:div w:id="1414744814">
      <w:bodyDiv w:val="1"/>
      <w:marLeft w:val="0"/>
      <w:marRight w:val="0"/>
      <w:marTop w:val="0"/>
      <w:marBottom w:val="0"/>
      <w:divBdr>
        <w:top w:val="none" w:sz="0" w:space="0" w:color="auto"/>
        <w:left w:val="none" w:sz="0" w:space="0" w:color="auto"/>
        <w:bottom w:val="none" w:sz="0" w:space="0" w:color="auto"/>
        <w:right w:val="none" w:sz="0" w:space="0" w:color="auto"/>
      </w:divBdr>
    </w:div>
    <w:div w:id="1460341263">
      <w:bodyDiv w:val="1"/>
      <w:marLeft w:val="0"/>
      <w:marRight w:val="0"/>
      <w:marTop w:val="0"/>
      <w:marBottom w:val="0"/>
      <w:divBdr>
        <w:top w:val="none" w:sz="0" w:space="0" w:color="auto"/>
        <w:left w:val="none" w:sz="0" w:space="0" w:color="auto"/>
        <w:bottom w:val="none" w:sz="0" w:space="0" w:color="auto"/>
        <w:right w:val="none" w:sz="0" w:space="0" w:color="auto"/>
      </w:divBdr>
      <w:divsChild>
        <w:div w:id="209347993">
          <w:marLeft w:val="720"/>
          <w:marRight w:val="0"/>
          <w:marTop w:val="0"/>
          <w:marBottom w:val="0"/>
          <w:divBdr>
            <w:top w:val="none" w:sz="0" w:space="0" w:color="auto"/>
            <w:left w:val="none" w:sz="0" w:space="0" w:color="auto"/>
            <w:bottom w:val="none" w:sz="0" w:space="0" w:color="auto"/>
            <w:right w:val="none" w:sz="0" w:space="0" w:color="auto"/>
          </w:divBdr>
        </w:div>
      </w:divsChild>
    </w:div>
    <w:div w:id="1460798790">
      <w:bodyDiv w:val="1"/>
      <w:marLeft w:val="0"/>
      <w:marRight w:val="0"/>
      <w:marTop w:val="0"/>
      <w:marBottom w:val="0"/>
      <w:divBdr>
        <w:top w:val="none" w:sz="0" w:space="0" w:color="auto"/>
        <w:left w:val="none" w:sz="0" w:space="0" w:color="auto"/>
        <w:bottom w:val="none" w:sz="0" w:space="0" w:color="auto"/>
        <w:right w:val="none" w:sz="0" w:space="0" w:color="auto"/>
      </w:divBdr>
    </w:div>
    <w:div w:id="1475023722">
      <w:bodyDiv w:val="1"/>
      <w:marLeft w:val="0"/>
      <w:marRight w:val="0"/>
      <w:marTop w:val="0"/>
      <w:marBottom w:val="0"/>
      <w:divBdr>
        <w:top w:val="none" w:sz="0" w:space="0" w:color="auto"/>
        <w:left w:val="none" w:sz="0" w:space="0" w:color="auto"/>
        <w:bottom w:val="none" w:sz="0" w:space="0" w:color="auto"/>
        <w:right w:val="none" w:sz="0" w:space="0" w:color="auto"/>
      </w:divBdr>
    </w:div>
    <w:div w:id="1543201964">
      <w:bodyDiv w:val="1"/>
      <w:marLeft w:val="0"/>
      <w:marRight w:val="0"/>
      <w:marTop w:val="0"/>
      <w:marBottom w:val="0"/>
      <w:divBdr>
        <w:top w:val="none" w:sz="0" w:space="0" w:color="auto"/>
        <w:left w:val="none" w:sz="0" w:space="0" w:color="auto"/>
        <w:bottom w:val="none" w:sz="0" w:space="0" w:color="auto"/>
        <w:right w:val="none" w:sz="0" w:space="0" w:color="auto"/>
      </w:divBdr>
    </w:div>
    <w:div w:id="1561675747">
      <w:bodyDiv w:val="1"/>
      <w:marLeft w:val="0"/>
      <w:marRight w:val="0"/>
      <w:marTop w:val="0"/>
      <w:marBottom w:val="0"/>
      <w:divBdr>
        <w:top w:val="none" w:sz="0" w:space="0" w:color="auto"/>
        <w:left w:val="none" w:sz="0" w:space="0" w:color="auto"/>
        <w:bottom w:val="none" w:sz="0" w:space="0" w:color="auto"/>
        <w:right w:val="none" w:sz="0" w:space="0" w:color="auto"/>
      </w:divBdr>
    </w:div>
    <w:div w:id="1570067587">
      <w:bodyDiv w:val="1"/>
      <w:marLeft w:val="0"/>
      <w:marRight w:val="0"/>
      <w:marTop w:val="0"/>
      <w:marBottom w:val="0"/>
      <w:divBdr>
        <w:top w:val="none" w:sz="0" w:space="0" w:color="auto"/>
        <w:left w:val="none" w:sz="0" w:space="0" w:color="auto"/>
        <w:bottom w:val="none" w:sz="0" w:space="0" w:color="auto"/>
        <w:right w:val="none" w:sz="0" w:space="0" w:color="auto"/>
      </w:divBdr>
      <w:divsChild>
        <w:div w:id="2070493524">
          <w:marLeft w:val="720"/>
          <w:marRight w:val="0"/>
          <w:marTop w:val="0"/>
          <w:marBottom w:val="0"/>
          <w:divBdr>
            <w:top w:val="none" w:sz="0" w:space="0" w:color="auto"/>
            <w:left w:val="none" w:sz="0" w:space="0" w:color="auto"/>
            <w:bottom w:val="none" w:sz="0" w:space="0" w:color="auto"/>
            <w:right w:val="none" w:sz="0" w:space="0" w:color="auto"/>
          </w:divBdr>
        </w:div>
      </w:divsChild>
    </w:div>
    <w:div w:id="1574395008">
      <w:bodyDiv w:val="1"/>
      <w:marLeft w:val="0"/>
      <w:marRight w:val="0"/>
      <w:marTop w:val="0"/>
      <w:marBottom w:val="0"/>
      <w:divBdr>
        <w:top w:val="none" w:sz="0" w:space="0" w:color="auto"/>
        <w:left w:val="none" w:sz="0" w:space="0" w:color="auto"/>
        <w:bottom w:val="none" w:sz="0" w:space="0" w:color="auto"/>
        <w:right w:val="none" w:sz="0" w:space="0" w:color="auto"/>
      </w:divBdr>
      <w:divsChild>
        <w:div w:id="140736715">
          <w:marLeft w:val="720"/>
          <w:marRight w:val="0"/>
          <w:marTop w:val="0"/>
          <w:marBottom w:val="0"/>
          <w:divBdr>
            <w:top w:val="none" w:sz="0" w:space="0" w:color="auto"/>
            <w:left w:val="none" w:sz="0" w:space="0" w:color="auto"/>
            <w:bottom w:val="none" w:sz="0" w:space="0" w:color="auto"/>
            <w:right w:val="none" w:sz="0" w:space="0" w:color="auto"/>
          </w:divBdr>
        </w:div>
        <w:div w:id="1859080258">
          <w:marLeft w:val="720"/>
          <w:marRight w:val="0"/>
          <w:marTop w:val="0"/>
          <w:marBottom w:val="0"/>
          <w:divBdr>
            <w:top w:val="none" w:sz="0" w:space="0" w:color="auto"/>
            <w:left w:val="none" w:sz="0" w:space="0" w:color="auto"/>
            <w:bottom w:val="none" w:sz="0" w:space="0" w:color="auto"/>
            <w:right w:val="none" w:sz="0" w:space="0" w:color="auto"/>
          </w:divBdr>
        </w:div>
        <w:div w:id="320697901">
          <w:marLeft w:val="720"/>
          <w:marRight w:val="0"/>
          <w:marTop w:val="0"/>
          <w:marBottom w:val="0"/>
          <w:divBdr>
            <w:top w:val="none" w:sz="0" w:space="0" w:color="auto"/>
            <w:left w:val="none" w:sz="0" w:space="0" w:color="auto"/>
            <w:bottom w:val="none" w:sz="0" w:space="0" w:color="auto"/>
            <w:right w:val="none" w:sz="0" w:space="0" w:color="auto"/>
          </w:divBdr>
        </w:div>
        <w:div w:id="1220173326">
          <w:marLeft w:val="720"/>
          <w:marRight w:val="0"/>
          <w:marTop w:val="0"/>
          <w:marBottom w:val="0"/>
          <w:divBdr>
            <w:top w:val="none" w:sz="0" w:space="0" w:color="auto"/>
            <w:left w:val="none" w:sz="0" w:space="0" w:color="auto"/>
            <w:bottom w:val="none" w:sz="0" w:space="0" w:color="auto"/>
            <w:right w:val="none" w:sz="0" w:space="0" w:color="auto"/>
          </w:divBdr>
        </w:div>
      </w:divsChild>
    </w:div>
    <w:div w:id="1749764740">
      <w:bodyDiv w:val="1"/>
      <w:marLeft w:val="0"/>
      <w:marRight w:val="0"/>
      <w:marTop w:val="0"/>
      <w:marBottom w:val="0"/>
      <w:divBdr>
        <w:top w:val="none" w:sz="0" w:space="0" w:color="auto"/>
        <w:left w:val="none" w:sz="0" w:space="0" w:color="auto"/>
        <w:bottom w:val="none" w:sz="0" w:space="0" w:color="auto"/>
        <w:right w:val="none" w:sz="0" w:space="0" w:color="auto"/>
      </w:divBdr>
      <w:divsChild>
        <w:div w:id="6293834">
          <w:marLeft w:val="720"/>
          <w:marRight w:val="0"/>
          <w:marTop w:val="0"/>
          <w:marBottom w:val="0"/>
          <w:divBdr>
            <w:top w:val="none" w:sz="0" w:space="0" w:color="auto"/>
            <w:left w:val="none" w:sz="0" w:space="0" w:color="auto"/>
            <w:bottom w:val="none" w:sz="0" w:space="0" w:color="auto"/>
            <w:right w:val="none" w:sz="0" w:space="0" w:color="auto"/>
          </w:divBdr>
        </w:div>
        <w:div w:id="126091503">
          <w:marLeft w:val="720"/>
          <w:marRight w:val="0"/>
          <w:marTop w:val="0"/>
          <w:marBottom w:val="0"/>
          <w:divBdr>
            <w:top w:val="none" w:sz="0" w:space="0" w:color="auto"/>
            <w:left w:val="none" w:sz="0" w:space="0" w:color="auto"/>
            <w:bottom w:val="none" w:sz="0" w:space="0" w:color="auto"/>
            <w:right w:val="none" w:sz="0" w:space="0" w:color="auto"/>
          </w:divBdr>
        </w:div>
      </w:divsChild>
    </w:div>
    <w:div w:id="1957982774">
      <w:bodyDiv w:val="1"/>
      <w:marLeft w:val="0"/>
      <w:marRight w:val="0"/>
      <w:marTop w:val="0"/>
      <w:marBottom w:val="0"/>
      <w:divBdr>
        <w:top w:val="none" w:sz="0" w:space="0" w:color="auto"/>
        <w:left w:val="none" w:sz="0" w:space="0" w:color="auto"/>
        <w:bottom w:val="none" w:sz="0" w:space="0" w:color="auto"/>
        <w:right w:val="none" w:sz="0" w:space="0" w:color="auto"/>
      </w:divBdr>
    </w:div>
    <w:div w:id="2004157650">
      <w:bodyDiv w:val="1"/>
      <w:marLeft w:val="0"/>
      <w:marRight w:val="0"/>
      <w:marTop w:val="0"/>
      <w:marBottom w:val="0"/>
      <w:divBdr>
        <w:top w:val="none" w:sz="0" w:space="0" w:color="auto"/>
        <w:left w:val="none" w:sz="0" w:space="0" w:color="auto"/>
        <w:bottom w:val="none" w:sz="0" w:space="0" w:color="auto"/>
        <w:right w:val="none" w:sz="0" w:space="0" w:color="auto"/>
      </w:divBdr>
    </w:div>
    <w:div w:id="2005163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Users/haowang/Desktop/Work/WLAN/&#38646;&#21151;&#32791;/-%09https:/mentor.ieee.org/802.11/dcn/23/11-23-1439-00-0amp-amp-sg-telecon-minutes-august-29th.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Users/haowang/Desktop/Work/WLAN/&#38646;&#21151;&#32791;/-%09https:/mentor.ieee.org/802.11/dcn/23/11-23-1312-00-0amp-802-11-amp-sg-meeting-minutes-for-july-2023-plenary.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5.xml><?xml version="1.0" encoding="utf-8"?>
<ds:datastoreItem xmlns:ds="http://schemas.openxmlformats.org/officeDocument/2006/customXml" ds:itemID="{45304C5D-99EA-4094-A664-E450CB18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15</Pages>
  <Words>13345</Words>
  <Characters>18285</Characters>
  <Application>Microsoft Office Word</Application>
  <DocSecurity>0</DocSecurity>
  <Lines>630</Lines>
  <Paragraphs>575</Paragraphs>
  <ScaleCrop>false</ScaleCrop>
  <Company>OPPO</Company>
  <LinksUpToDate>false</LinksUpToDate>
  <CharactersWithSpaces>31055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Zhisong Zuo</dc:creator>
  <cp:lastModifiedBy>HWang Harry</cp:lastModifiedBy>
  <cp:revision>37</cp:revision>
  <dcterms:created xsi:type="dcterms:W3CDTF">2023-09-24T17:52:00Z</dcterms:created>
  <dcterms:modified xsi:type="dcterms:W3CDTF">2023-10-07T12:17:00Z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y fmtid="{D5CDD505-2E9C-101B-9397-08002B2CF9AE}" pid="3" name="KSOProductBuildVer">
    <vt:lpwstr>2052-10.1.0.6395</vt:lpwstr>
  </property>
</Properties>
</file>