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72256222"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680B36">
              <w:rPr>
                <w:b w:val="0"/>
                <w:sz w:val="20"/>
              </w:rPr>
              <w:t>July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1C9AA918" w:rsidR="001B0D37" w:rsidRDefault="001B0D37" w:rsidP="00480D8B">
                            <w:pPr>
                              <w:pStyle w:val="T1"/>
                              <w:spacing w:after="120"/>
                              <w:jc w:val="left"/>
                              <w:rPr>
                                <w:b w:val="0"/>
                                <w:sz w:val="24"/>
                              </w:rPr>
                            </w:pPr>
                            <w:bookmarkStart w:id="0" w:name="_Hlk139937683"/>
                            <w:r>
                              <w:rPr>
                                <w:b w:val="0"/>
                                <w:sz w:val="24"/>
                              </w:rPr>
                              <w:t>2,3,4,5,6,7,15,17,21,22,23,25,28,37,38,49,51,57,58,59,60,61,62,64,65,66,67,68,69,81,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p w14:paraId="23BFE666" w14:textId="77777777" w:rsidR="00894C7D" w:rsidRDefault="00904C32" w:rsidP="005844DF">
                            <w:pPr>
                              <w:pStyle w:val="T1"/>
                              <w:ind w:firstLine="720"/>
                              <w:jc w:val="left"/>
                              <w:rPr>
                                <w:b w:val="0"/>
                                <w:sz w:val="24"/>
                              </w:rPr>
                            </w:pPr>
                            <w:r>
                              <w:rPr>
                                <w:b w:val="0"/>
                                <w:sz w:val="24"/>
                              </w:rPr>
                              <w:t xml:space="preserve">REV 8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68D7EECD" w:rsidR="00904C32" w:rsidRDefault="00894C7D" w:rsidP="005844DF">
                            <w:pPr>
                              <w:pStyle w:val="T1"/>
                              <w:ind w:firstLine="720"/>
                              <w:jc w:val="left"/>
                              <w:rPr>
                                <w:b w:val="0"/>
                                <w:sz w:val="24"/>
                              </w:rPr>
                            </w:pPr>
                            <w:r>
                              <w:rPr>
                                <w:b w:val="0"/>
                                <w:sz w:val="24"/>
                              </w:rPr>
                              <w:t>REV 9 resolved CIDs at 8/8/2023 telecon</w:t>
                            </w:r>
                          </w:p>
                          <w:p w14:paraId="7B2EBCCB" w14:textId="4D21FCF8" w:rsidR="00455BA8" w:rsidRDefault="008E4F5A" w:rsidP="005844DF">
                            <w:pPr>
                              <w:pStyle w:val="T1"/>
                              <w:ind w:firstLine="720"/>
                              <w:jc w:val="left"/>
                              <w:rPr>
                                <w:b w:val="0"/>
                                <w:sz w:val="24"/>
                              </w:rPr>
                            </w:pPr>
                            <w:r>
                              <w:rPr>
                                <w:b w:val="0"/>
                                <w:sz w:val="24"/>
                              </w:rPr>
                              <w:t>REV 10 Added back 64, 155</w:t>
                            </w:r>
                            <w:r w:rsidR="00455BA8">
                              <w:rPr>
                                <w:b w:val="0"/>
                                <w:sz w:val="24"/>
                              </w:rPr>
                              <w:t xml:space="preserve"> Proposals for “No Agreement” and “Duplicate IRM”</w:t>
                            </w:r>
                          </w:p>
                          <w:p w14:paraId="22433C4E" w14:textId="02CE7844" w:rsidR="00B22D38" w:rsidRDefault="00B22D38" w:rsidP="005844DF">
                            <w:pPr>
                              <w:pStyle w:val="T1"/>
                              <w:ind w:firstLine="720"/>
                              <w:jc w:val="left"/>
                              <w:rPr>
                                <w:b w:val="0"/>
                                <w:sz w:val="24"/>
                              </w:rPr>
                            </w:pPr>
                            <w:r>
                              <w:rPr>
                                <w:b w:val="0"/>
                                <w:sz w:val="24"/>
                              </w:rPr>
                              <w:t>REV 11 Edited No Agreement CIDs</w:t>
                            </w:r>
                          </w:p>
                          <w:p w14:paraId="6E91A2DE" w14:textId="71DE3944" w:rsidR="003D336F" w:rsidRDefault="003D336F" w:rsidP="005844DF">
                            <w:pPr>
                              <w:pStyle w:val="T1"/>
                              <w:ind w:firstLine="720"/>
                              <w:jc w:val="left"/>
                              <w:rPr>
                                <w:b w:val="0"/>
                                <w:sz w:val="24"/>
                              </w:rPr>
                            </w:pPr>
                            <w:r>
                              <w:rPr>
                                <w:b w:val="0"/>
                                <w:sz w:val="24"/>
                              </w:rPr>
                              <w:t>REV 12 Edited Duplicate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1C9AA918" w:rsidR="001B0D37" w:rsidRDefault="001B0D37" w:rsidP="00480D8B">
                      <w:pPr>
                        <w:pStyle w:val="T1"/>
                        <w:spacing w:after="120"/>
                        <w:jc w:val="left"/>
                        <w:rPr>
                          <w:b w:val="0"/>
                          <w:sz w:val="24"/>
                        </w:rPr>
                      </w:pPr>
                      <w:bookmarkStart w:id="1" w:name="_Hlk139937683"/>
                      <w:r>
                        <w:rPr>
                          <w:b w:val="0"/>
                          <w:sz w:val="24"/>
                        </w:rPr>
                        <w:t>2,3,4,5,6,7,15,17,21,22,23,25,28,37,38,49,51,57,58,59,60,61,62,64,65,66,67,68,69,81,</w:t>
                      </w:r>
                    </w:p>
                    <w:p w14:paraId="720747DD" w14:textId="0CB34F69" w:rsidR="001B0D37" w:rsidRDefault="001B0D37" w:rsidP="00480D8B">
                      <w:pPr>
                        <w:pStyle w:val="T1"/>
                        <w:spacing w:after="120"/>
                        <w:jc w:val="left"/>
                        <w:rPr>
                          <w:b w:val="0"/>
                          <w:sz w:val="24"/>
                        </w:rPr>
                      </w:pPr>
                      <w:r>
                        <w:rPr>
                          <w:b w:val="0"/>
                          <w:sz w:val="24"/>
                        </w:rPr>
                        <w:t>114,128,135,137,140,148,149</w:t>
                      </w:r>
                      <w:r w:rsidR="00B53335">
                        <w:rPr>
                          <w:b w:val="0"/>
                          <w:sz w:val="24"/>
                        </w:rPr>
                        <w:t>,164,168,169,193,196,197,198,207,208,214,224,240,294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r>
                        <w:rPr>
                          <w:b w:val="0"/>
                          <w:sz w:val="24"/>
                        </w:rPr>
                        <w:t>Rev 4, added edited text for appropriate CIDs at end of document.</w:t>
                      </w:r>
                    </w:p>
                    <w:p w14:paraId="4AD1B469" w14:textId="734C93F9" w:rsidR="00647BAE" w:rsidRDefault="00647BAE" w:rsidP="005844DF">
                      <w:pPr>
                        <w:pStyle w:val="T1"/>
                        <w:ind w:firstLine="720"/>
                        <w:jc w:val="left"/>
                        <w:rPr>
                          <w:b w:val="0"/>
                          <w:sz w:val="24"/>
                        </w:rPr>
                      </w:pPr>
                      <w:r>
                        <w:rPr>
                          <w:b w:val="0"/>
                          <w:sz w:val="24"/>
                        </w:rPr>
                        <w:t>Rev 5, moved similar comments next to each other.  Added text at end to clarify edits and ease discussions</w:t>
                      </w:r>
                      <w:r w:rsidR="007948CF">
                        <w:rPr>
                          <w:b w:val="0"/>
                          <w:sz w:val="24"/>
                        </w:rPr>
                        <w:t>.</w:t>
                      </w:r>
                    </w:p>
                    <w:p w14:paraId="2E3EDF63" w14:textId="53246CAE" w:rsidR="007948CF" w:rsidRDefault="007948CF" w:rsidP="005844DF">
                      <w:pPr>
                        <w:pStyle w:val="T1"/>
                        <w:ind w:firstLine="720"/>
                        <w:jc w:val="left"/>
                        <w:rPr>
                          <w:b w:val="0"/>
                          <w:sz w:val="24"/>
                        </w:rPr>
                      </w:pPr>
                      <w:r>
                        <w:rPr>
                          <w:b w:val="0"/>
                          <w:sz w:val="24"/>
                        </w:rPr>
                        <w:t xml:space="preserve">REV 6 completed moving like CIDs together.  Updated </w:t>
                      </w:r>
                      <w:r w:rsidR="00105FF8">
                        <w:rPr>
                          <w:b w:val="0"/>
                          <w:sz w:val="24"/>
                        </w:rPr>
                        <w:t xml:space="preserve">TG comments and </w:t>
                      </w:r>
                      <w:r>
                        <w:rPr>
                          <w:b w:val="0"/>
                          <w:sz w:val="24"/>
                        </w:rPr>
                        <w:t>proposals</w:t>
                      </w:r>
                      <w:r w:rsidR="00105FF8">
                        <w:rPr>
                          <w:b w:val="0"/>
                          <w:sz w:val="24"/>
                        </w:rPr>
                        <w:t>.</w:t>
                      </w:r>
                    </w:p>
                    <w:p w14:paraId="3AB8B715" w14:textId="524C5952" w:rsidR="00B5545A" w:rsidRDefault="00B5545A" w:rsidP="005844DF">
                      <w:pPr>
                        <w:pStyle w:val="T1"/>
                        <w:ind w:firstLine="720"/>
                        <w:jc w:val="left"/>
                        <w:rPr>
                          <w:b w:val="0"/>
                          <w:sz w:val="24"/>
                        </w:rPr>
                      </w:pPr>
                      <w:r>
                        <w:rPr>
                          <w:b w:val="0"/>
                          <w:sz w:val="24"/>
                        </w:rPr>
                        <w:t>REV 7 resolved CID 23.  More work on CIDs 135, 224.</w:t>
                      </w:r>
                    </w:p>
                    <w:p w14:paraId="23BFE666" w14:textId="77777777" w:rsidR="00894C7D" w:rsidRDefault="00904C32" w:rsidP="005844DF">
                      <w:pPr>
                        <w:pStyle w:val="T1"/>
                        <w:ind w:firstLine="720"/>
                        <w:jc w:val="left"/>
                        <w:rPr>
                          <w:b w:val="0"/>
                          <w:sz w:val="24"/>
                        </w:rPr>
                      </w:pPr>
                      <w:r>
                        <w:rPr>
                          <w:b w:val="0"/>
                          <w:sz w:val="24"/>
                        </w:rPr>
                        <w:t xml:space="preserve">REV 8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68D7EECD" w:rsidR="00904C32" w:rsidRDefault="00894C7D" w:rsidP="005844DF">
                      <w:pPr>
                        <w:pStyle w:val="T1"/>
                        <w:ind w:firstLine="720"/>
                        <w:jc w:val="left"/>
                        <w:rPr>
                          <w:b w:val="0"/>
                          <w:sz w:val="24"/>
                        </w:rPr>
                      </w:pPr>
                      <w:r>
                        <w:rPr>
                          <w:b w:val="0"/>
                          <w:sz w:val="24"/>
                        </w:rPr>
                        <w:t>REV 9 resolved CIDs at 8/8/2023 telecon</w:t>
                      </w:r>
                    </w:p>
                    <w:p w14:paraId="7B2EBCCB" w14:textId="4D21FCF8" w:rsidR="00455BA8" w:rsidRDefault="008E4F5A" w:rsidP="005844DF">
                      <w:pPr>
                        <w:pStyle w:val="T1"/>
                        <w:ind w:firstLine="720"/>
                        <w:jc w:val="left"/>
                        <w:rPr>
                          <w:b w:val="0"/>
                          <w:sz w:val="24"/>
                        </w:rPr>
                      </w:pPr>
                      <w:r>
                        <w:rPr>
                          <w:b w:val="0"/>
                          <w:sz w:val="24"/>
                        </w:rPr>
                        <w:t>REV 10 Added back 64, 155</w:t>
                      </w:r>
                      <w:r w:rsidR="00455BA8">
                        <w:rPr>
                          <w:b w:val="0"/>
                          <w:sz w:val="24"/>
                        </w:rPr>
                        <w:t xml:space="preserve"> Proposals for “No Agreement” and “Duplicate IRM”</w:t>
                      </w:r>
                    </w:p>
                    <w:p w14:paraId="22433C4E" w14:textId="02CE7844" w:rsidR="00B22D38" w:rsidRDefault="00B22D38" w:rsidP="005844DF">
                      <w:pPr>
                        <w:pStyle w:val="T1"/>
                        <w:ind w:firstLine="720"/>
                        <w:jc w:val="left"/>
                        <w:rPr>
                          <w:b w:val="0"/>
                          <w:sz w:val="24"/>
                        </w:rPr>
                      </w:pPr>
                      <w:r>
                        <w:rPr>
                          <w:b w:val="0"/>
                          <w:sz w:val="24"/>
                        </w:rPr>
                        <w:t>REV 11 Edited No Agreement CIDs</w:t>
                      </w:r>
                    </w:p>
                    <w:p w14:paraId="6E91A2DE" w14:textId="71DE3944" w:rsidR="003D336F" w:rsidRDefault="003D336F" w:rsidP="005844DF">
                      <w:pPr>
                        <w:pStyle w:val="T1"/>
                        <w:ind w:firstLine="720"/>
                        <w:jc w:val="left"/>
                        <w:rPr>
                          <w:b w:val="0"/>
                          <w:sz w:val="24"/>
                        </w:rPr>
                      </w:pPr>
                      <w:r>
                        <w:rPr>
                          <w:b w:val="0"/>
                          <w:sz w:val="24"/>
                        </w:rPr>
                        <w:t>REV 12 Edited Duplicate CIDs.</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77F48">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Change" IRM element is set to 1" to  "IRM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3.0 ,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3912A5F3" w14:textId="70780FCE" w:rsidTr="00377F48">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Incorporate the changes marked as CIDs 2,3,4,5,149,197 in this document</w:t>
            </w:r>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000186" w14:paraId="52B165DD" w14:textId="1B223861" w:rsidTr="00377F48">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Incorporate the changes marked as CIDs 2,3,4,5,149,197 in this document</w:t>
            </w:r>
          </w:p>
          <w:p w14:paraId="10EBCFE0" w14:textId="4192827E" w:rsidR="00C23A84" w:rsidRDefault="00C23A84" w:rsidP="00680B36">
            <w:pPr>
              <w:rPr>
                <w:rFonts w:ascii="Calibri" w:hAnsi="Calibri" w:cs="Calibri"/>
                <w:color w:val="000000"/>
                <w:szCs w:val="22"/>
              </w:rPr>
            </w:pPr>
            <w:r>
              <w:rPr>
                <w:rFonts w:eastAsia="Times New Roman"/>
              </w:rPr>
              <w:t>(see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77F48">
        <w:tc>
          <w:tcPr>
            <w:tcW w:w="620"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77F48">
        <w:tc>
          <w:tcPr>
            <w:tcW w:w="620"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of the IRM KDE or IRM element is set to 1" not clear</w:t>
            </w:r>
          </w:p>
        </w:tc>
        <w:tc>
          <w:tcPr>
            <w:tcW w:w="222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77F48">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w:t>
            </w:r>
            <w:r>
              <w:rPr>
                <w:rFonts w:ascii="Calibri" w:hAnsi="Calibri" w:cs="Calibri"/>
                <w:sz w:val="22"/>
                <w:szCs w:val="22"/>
              </w:rPr>
              <w:lastRenderedPageBreak/>
              <w:t>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902"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Incorporate the changes marked as CIDs 2,3,4,5,149,197 in this document</w:t>
            </w:r>
          </w:p>
          <w:p w14:paraId="1C985413" w14:textId="1ADE1E8B" w:rsidR="00C23A84" w:rsidRDefault="00C23A84" w:rsidP="00680B36">
            <w:pPr>
              <w:rPr>
                <w:rFonts w:ascii="Calibri" w:hAnsi="Calibri" w:cs="Calibri"/>
                <w:color w:val="000000"/>
                <w:szCs w:val="22"/>
              </w:rPr>
            </w:pPr>
            <w:r>
              <w:rPr>
                <w:rFonts w:eastAsia="Times New Roman"/>
              </w:rPr>
              <w:lastRenderedPageBreak/>
              <w:t>(see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77F48">
        <w:tc>
          <w:tcPr>
            <w:tcW w:w="620"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158"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Suggest to modify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77F48">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Incorporate the changes marked as CIDs 6,37,207 in this document</w:t>
            </w:r>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(see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77F48">
        <w:tc>
          <w:tcPr>
            <w:tcW w:w="620"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In order to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02"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Incorporate the changes marked as CIDs 6,37,207 in this document</w:t>
            </w:r>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edits at end of this document)</w:t>
            </w:r>
          </w:p>
        </w:tc>
      </w:tr>
      <w:tr w:rsidR="00102902" w14:paraId="2096BB9F" w14:textId="77777777" w:rsidTr="00377F48">
        <w:tc>
          <w:tcPr>
            <w:tcW w:w="620"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000186" w14:paraId="13E2153E" w14:textId="3A8EE077" w:rsidTr="00377F48">
        <w:tc>
          <w:tcPr>
            <w:tcW w:w="620" w:type="dxa"/>
          </w:tcPr>
          <w:p w14:paraId="346ACB78" w14:textId="04929993"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7</w:t>
            </w:r>
          </w:p>
        </w:tc>
        <w:tc>
          <w:tcPr>
            <w:tcW w:w="1158" w:type="dxa"/>
            <w:vAlign w:val="bottom"/>
          </w:tcPr>
          <w:p w14:paraId="000C80A8" w14:textId="09EA048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7AB05A23" w14:textId="3EE61B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20</w:t>
            </w:r>
          </w:p>
        </w:tc>
        <w:tc>
          <w:tcPr>
            <w:tcW w:w="2557" w:type="dxa"/>
            <w:vAlign w:val="bottom"/>
          </w:tcPr>
          <w:p w14:paraId="5A7ED7E4" w14:textId="1F169226"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Since the IRM is locally generated at the non-AP STAs, there are chances that two or more non-AP STAs may generate the same address. AP needs to ensure that conflicts are avoided.</w:t>
            </w:r>
          </w:p>
        </w:tc>
        <w:tc>
          <w:tcPr>
            <w:tcW w:w="2223" w:type="dxa"/>
            <w:vAlign w:val="bottom"/>
          </w:tcPr>
          <w:p w14:paraId="4F2D31F3" w14:textId="2F8E4911"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Add mechanisms at AP to ensure that IRM conflicts are avoided.</w:t>
            </w:r>
          </w:p>
        </w:tc>
        <w:tc>
          <w:tcPr>
            <w:tcW w:w="2902" w:type="dxa"/>
          </w:tcPr>
          <w:p w14:paraId="60341171" w14:textId="2A9DCF7E" w:rsidR="00BD330F" w:rsidRDefault="00BD330F" w:rsidP="00BD330F">
            <w:pPr>
              <w:rPr>
                <w:rFonts w:ascii="Calibri" w:hAnsi="Calibri" w:cs="Calibri"/>
                <w:color w:val="000000"/>
                <w:szCs w:val="22"/>
              </w:rPr>
            </w:pPr>
            <w:r>
              <w:rPr>
                <w:rFonts w:ascii="Calibri" w:hAnsi="Calibri" w:cs="Calibri"/>
                <w:color w:val="000000"/>
                <w:szCs w:val="22"/>
              </w:rPr>
              <w:t xml:space="preserve">(see also CIDs 21, 114) </w:t>
            </w:r>
          </w:p>
          <w:p w14:paraId="0B4F8449" w14:textId="77777777" w:rsidR="00BD330F" w:rsidRDefault="00BD330F" w:rsidP="00BD330F">
            <w:pPr>
              <w:rPr>
                <w:rFonts w:ascii="Calibri" w:hAnsi="Calibri" w:cs="Calibri"/>
                <w:color w:val="000000"/>
                <w:szCs w:val="22"/>
              </w:rPr>
            </w:pPr>
          </w:p>
          <w:p w14:paraId="30AB03D1" w14:textId="77777777" w:rsidR="006F0CEE" w:rsidRDefault="006F0CEE" w:rsidP="00BD330F">
            <w:pPr>
              <w:rPr>
                <w:rFonts w:ascii="Calibri" w:hAnsi="Calibri" w:cs="Calibri"/>
                <w:color w:val="000000"/>
                <w:szCs w:val="22"/>
              </w:rPr>
            </w:pPr>
            <w:r>
              <w:rPr>
                <w:rFonts w:ascii="Calibri" w:hAnsi="Calibri" w:cs="Calibri"/>
                <w:color w:val="000000"/>
                <w:szCs w:val="22"/>
              </w:rPr>
              <w:t>Proposal to add IRM Action frames for AP to indicate “Duplicate IRM” and STA to send a new IRM.</w:t>
            </w:r>
            <w:r w:rsidR="00BD330F">
              <w:rPr>
                <w:rFonts w:ascii="Calibri" w:hAnsi="Calibri" w:cs="Calibri"/>
                <w:color w:val="000000"/>
                <w:szCs w:val="22"/>
              </w:rPr>
              <w:t xml:space="preserve"> </w:t>
            </w:r>
          </w:p>
          <w:p w14:paraId="3AA466F0" w14:textId="77777777" w:rsidR="006F0CEE" w:rsidRDefault="006F0CEE" w:rsidP="00BD330F">
            <w:pPr>
              <w:rPr>
                <w:rFonts w:ascii="Calibri" w:hAnsi="Calibri" w:cs="Calibri"/>
                <w:color w:val="000000"/>
                <w:szCs w:val="22"/>
              </w:rPr>
            </w:pPr>
          </w:p>
          <w:p w14:paraId="1646064F" w14:textId="06E85A3F" w:rsidR="00BD330F" w:rsidRDefault="00BD330F" w:rsidP="00BD330F">
            <w:pPr>
              <w:pStyle w:val="Bulleted"/>
              <w:tabs>
                <w:tab w:val="clear" w:pos="360"/>
                <w:tab w:val="left" w:pos="1540"/>
                <w:tab w:val="left" w:pos="2160"/>
              </w:tabs>
              <w:suppressAutoHyphens/>
              <w:spacing w:line="240" w:lineRule="auto"/>
              <w:ind w:left="0" w:firstLine="0"/>
              <w:rPr>
                <w:rFonts w:eastAsia="Times New Roman"/>
                <w:sz w:val="22"/>
              </w:rPr>
            </w:pPr>
          </w:p>
        </w:tc>
      </w:tr>
      <w:tr w:rsidR="00CD279F" w14:paraId="7CB4F28D" w14:textId="77777777" w:rsidTr="00377F48">
        <w:tc>
          <w:tcPr>
            <w:tcW w:w="620" w:type="dxa"/>
          </w:tcPr>
          <w:p w14:paraId="0B48998C"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w:t>
            </w:r>
          </w:p>
        </w:tc>
        <w:tc>
          <w:tcPr>
            <w:tcW w:w="1158" w:type="dxa"/>
            <w:vAlign w:val="bottom"/>
          </w:tcPr>
          <w:p w14:paraId="7B374B33"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34CDE56"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06FA57FF"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w:t>
            </w:r>
            <w:proofErr w:type="spellStart"/>
            <w:r>
              <w:rPr>
                <w:rFonts w:ascii="Calibri" w:hAnsi="Calibri" w:cs="Calibri"/>
                <w:sz w:val="22"/>
                <w:szCs w:val="22"/>
              </w:rPr>
              <w:t>colision</w:t>
            </w:r>
            <w:proofErr w:type="spellEnd"/>
            <w:r>
              <w:rPr>
                <w:rFonts w:ascii="Calibri" w:hAnsi="Calibri" w:cs="Calibri"/>
                <w:sz w:val="22"/>
                <w:szCs w:val="22"/>
              </w:rPr>
              <w:t xml:space="preserve"> issue may happened when non-AP STA may allocate a new IRM MAC address to the AP.</w:t>
            </w:r>
            <w:r>
              <w:rPr>
                <w:rFonts w:ascii="Calibri" w:hAnsi="Calibri" w:cs="Calibri"/>
                <w:sz w:val="22"/>
                <w:szCs w:val="22"/>
              </w:rPr>
              <w:br/>
              <w:t xml:space="preserve">AP need the </w:t>
            </w:r>
            <w:proofErr w:type="spellStart"/>
            <w:r>
              <w:rPr>
                <w:rFonts w:ascii="Calibri" w:hAnsi="Calibri" w:cs="Calibri"/>
                <w:sz w:val="22"/>
                <w:szCs w:val="22"/>
              </w:rPr>
              <w:t>deauth</w:t>
            </w:r>
            <w:proofErr w:type="spellEnd"/>
            <w:r>
              <w:rPr>
                <w:rFonts w:ascii="Calibri" w:hAnsi="Calibri" w:cs="Calibri"/>
                <w:sz w:val="22"/>
                <w:szCs w:val="22"/>
              </w:rPr>
              <w:t xml:space="preserve"> the non-AP STA if the non-AP STA allocate a new IRM </w:t>
            </w:r>
            <w:r>
              <w:rPr>
                <w:rFonts w:ascii="Calibri" w:hAnsi="Calibri" w:cs="Calibri"/>
                <w:sz w:val="22"/>
                <w:szCs w:val="22"/>
              </w:rPr>
              <w:lastRenderedPageBreak/>
              <w:t>that is already allocated by another non-AP STA, and it still be valid. And the de-authentication carrying the reason code of IRM collision</w:t>
            </w:r>
          </w:p>
        </w:tc>
        <w:tc>
          <w:tcPr>
            <w:tcW w:w="2223" w:type="dxa"/>
            <w:vAlign w:val="bottom"/>
          </w:tcPr>
          <w:p w14:paraId="4D0E8171" w14:textId="77777777" w:rsidR="00CD279F" w:rsidRDefault="00CD279F" w:rsidP="006522BC">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add the solution to address the IRM collision issue.</w:t>
            </w:r>
          </w:p>
        </w:tc>
        <w:tc>
          <w:tcPr>
            <w:tcW w:w="2902" w:type="dxa"/>
          </w:tcPr>
          <w:p w14:paraId="10322CE7" w14:textId="77777777" w:rsidR="006F0CEE" w:rsidRDefault="006F0CEE" w:rsidP="006F0CEE">
            <w:pPr>
              <w:rPr>
                <w:rFonts w:ascii="Calibri" w:hAnsi="Calibri" w:cs="Calibri"/>
                <w:color w:val="000000"/>
                <w:szCs w:val="22"/>
              </w:rPr>
            </w:pPr>
            <w:r>
              <w:rPr>
                <w:rFonts w:ascii="Calibri" w:hAnsi="Calibri" w:cs="Calibri"/>
                <w:color w:val="000000"/>
                <w:szCs w:val="22"/>
              </w:rPr>
              <w:t xml:space="preserve">Proposal to add IRM Action frames for AP to indicate “Duplicate IRM” and STA to send a new IRM.   </w:t>
            </w:r>
          </w:p>
          <w:p w14:paraId="337DD083" w14:textId="77777777" w:rsidR="00CD279F" w:rsidRDefault="00CD279F" w:rsidP="00F21856">
            <w:pPr>
              <w:rPr>
                <w:rFonts w:eastAsia="Times New Roman"/>
              </w:rPr>
            </w:pPr>
          </w:p>
        </w:tc>
      </w:tr>
      <w:tr w:rsidR="00CD279F" w14:paraId="0CF8BD89" w14:textId="77777777" w:rsidTr="00377F48">
        <w:tc>
          <w:tcPr>
            <w:tcW w:w="620" w:type="dxa"/>
          </w:tcPr>
          <w:p w14:paraId="6143B5D9"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114</w:t>
            </w:r>
          </w:p>
        </w:tc>
        <w:tc>
          <w:tcPr>
            <w:tcW w:w="1158" w:type="dxa"/>
            <w:vAlign w:val="bottom"/>
          </w:tcPr>
          <w:p w14:paraId="7DA429DC"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E6C992" w14:textId="77777777" w:rsidR="00CD279F" w:rsidRDefault="00CD279F" w:rsidP="00066518">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39CFA834"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is a (non-AP) STA-generated identifier. There is a possibility that more than one non-AP STA(s) can choose the same IRM, leading to "ID collision".</w:t>
            </w:r>
            <w:r>
              <w:rPr>
                <w:rFonts w:ascii="Calibri" w:hAnsi="Calibri" w:cs="Calibri"/>
                <w:sz w:val="22"/>
                <w:szCs w:val="22"/>
              </w:rPr>
              <w:br/>
              <w:t>The non-AP STA should know  when ID collision happens so that it can choose another IRM.</w:t>
            </w:r>
          </w:p>
        </w:tc>
        <w:tc>
          <w:tcPr>
            <w:tcW w:w="2223" w:type="dxa"/>
            <w:vAlign w:val="bottom"/>
          </w:tcPr>
          <w:p w14:paraId="6E749546" w14:textId="77777777" w:rsidR="00CD279F" w:rsidRDefault="00CD279F" w:rsidP="00066518">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Add a mechanism for IRM to inform non-AP STA about the "ID collision"</w:t>
            </w:r>
          </w:p>
        </w:tc>
        <w:tc>
          <w:tcPr>
            <w:tcW w:w="2902" w:type="dxa"/>
          </w:tcPr>
          <w:p w14:paraId="6FF14154" w14:textId="77777777" w:rsidR="006F0CEE" w:rsidRDefault="006F0CEE" w:rsidP="006F0CEE">
            <w:pPr>
              <w:rPr>
                <w:rFonts w:ascii="Calibri" w:hAnsi="Calibri" w:cs="Calibri"/>
                <w:color w:val="000000"/>
                <w:szCs w:val="22"/>
              </w:rPr>
            </w:pPr>
            <w:r>
              <w:rPr>
                <w:rFonts w:ascii="Calibri" w:hAnsi="Calibri" w:cs="Calibri"/>
                <w:color w:val="000000"/>
                <w:szCs w:val="22"/>
              </w:rPr>
              <w:t xml:space="preserve">Proposal to add IRM Action frames for AP to indicate “Duplicate IRM” and STA to send a new IRM.   </w:t>
            </w:r>
          </w:p>
          <w:p w14:paraId="0F93A7C4" w14:textId="35C3C3BB" w:rsidR="00CD279F" w:rsidRDefault="00CD279F" w:rsidP="00066518">
            <w:pPr>
              <w:rPr>
                <w:rFonts w:ascii="Calibri" w:hAnsi="Calibri" w:cs="Calibri"/>
                <w:color w:val="000000"/>
                <w:szCs w:val="22"/>
              </w:rPr>
            </w:pPr>
            <w:r>
              <w:rPr>
                <w:rFonts w:ascii="Calibri" w:hAnsi="Calibri" w:cs="Calibri"/>
                <w:color w:val="000000"/>
                <w:szCs w:val="22"/>
              </w:rPr>
              <w:t xml:space="preserve">.   </w:t>
            </w:r>
          </w:p>
          <w:p w14:paraId="2E97B49D" w14:textId="77777777" w:rsidR="00CD279F" w:rsidRDefault="00CD279F" w:rsidP="00066518">
            <w:pPr>
              <w:rPr>
                <w:rFonts w:ascii="Calibri" w:hAnsi="Calibri" w:cs="Calibri"/>
                <w:color w:val="000000"/>
                <w:szCs w:val="22"/>
              </w:rPr>
            </w:pPr>
          </w:p>
        </w:tc>
      </w:tr>
      <w:tr w:rsidR="008B4412" w14:paraId="241CC460" w14:textId="77777777" w:rsidTr="00377F48">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address",suppose</w:t>
            </w:r>
            <w:proofErr w:type="spell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30.21, 32.47, 32.48, 32.49, 32.54, 32.57, 32.62, 32.63, 33.1, 33.11, 33.13, 33.21, 33.26, 33.31, 33.36, 33.37</w:t>
            </w:r>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t>See also CIDS 25, 51, 168, 169, 193</w:t>
            </w:r>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77F48">
        <w:tc>
          <w:tcPr>
            <w:tcW w:w="620"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25</w:t>
            </w:r>
          </w:p>
        </w:tc>
        <w:tc>
          <w:tcPr>
            <w:tcW w:w="1158"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57"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22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the comments, in line 47,line 48, line 49 and other place</w:t>
            </w:r>
          </w:p>
        </w:tc>
        <w:tc>
          <w:tcPr>
            <w:tcW w:w="2902"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33.4  replace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77F48">
        <w:tc>
          <w:tcPr>
            <w:tcW w:w="620"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158"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term IRM is being used to refer to the </w:t>
            </w:r>
            <w:r>
              <w:rPr>
                <w:rFonts w:ascii="Calibri" w:hAnsi="Calibri" w:cs="Calibri"/>
                <w:sz w:val="22"/>
                <w:szCs w:val="22"/>
              </w:rPr>
              <w:lastRenderedPageBreak/>
              <w:t>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 xml:space="preserve">Choose a term for the mechanism (e.g., IRM </w:t>
            </w:r>
            <w:r>
              <w:rPr>
                <w:rFonts w:ascii="Calibri" w:hAnsi="Calibri" w:cs="Calibri"/>
                <w:sz w:val="22"/>
                <w:szCs w:val="22"/>
              </w:rPr>
              <w:lastRenderedPageBreak/>
              <w:t>mechanism or IRM operation) and a separate term for the identifier (e.g., IRM -- no "MAC address")</w:t>
            </w:r>
          </w:p>
        </w:tc>
        <w:tc>
          <w:tcPr>
            <w:tcW w:w="2902" w:type="dxa"/>
          </w:tcPr>
          <w:p w14:paraId="7F04DC14" w14:textId="1985A02C" w:rsidR="00A701D0" w:rsidRDefault="00A701D0" w:rsidP="00FF39F4">
            <w:pPr>
              <w:rPr>
                <w:rFonts w:ascii="Calibri" w:hAnsi="Calibri" w:cs="Calibri"/>
                <w:color w:val="000000"/>
                <w:szCs w:val="22"/>
              </w:rPr>
            </w:pPr>
            <w:r>
              <w:rPr>
                <w:rFonts w:eastAsia="Times New Roman"/>
              </w:rPr>
              <w:lastRenderedPageBreak/>
              <w:t xml:space="preserve">Do not think there is any need to add “IRM operation” or </w:t>
            </w:r>
            <w:r>
              <w:rPr>
                <w:rFonts w:eastAsia="Times New Roman"/>
              </w:rPr>
              <w:lastRenderedPageBreak/>
              <w:t>such.  No reference is provided where there may be a problem</w:t>
            </w:r>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33.4  replace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77F48">
        <w:tc>
          <w:tcPr>
            <w:tcW w:w="620"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168</w:t>
            </w:r>
          </w:p>
        </w:tc>
        <w:tc>
          <w:tcPr>
            <w:tcW w:w="1158"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At following locations replace “IRM MAC address” with "IRM": 30.21, 32.47, 32.48, 32.49, 32.54, 32.57, 32.62, 32.63, 33.1, 33.11, 33.13, 33.21, 33.26, 33.31, 33.36, 33.37</w:t>
            </w:r>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33.4  replace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77F48">
        <w:tc>
          <w:tcPr>
            <w:tcW w:w="620"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22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"When using an IRM..."  Similarly at line 24 ... and in many other places</w:t>
            </w:r>
          </w:p>
        </w:tc>
        <w:tc>
          <w:tcPr>
            <w:tcW w:w="2902"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t>Wrong reference.  Think it is 30.19</w:t>
            </w:r>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t>Commenter wants to say</w:t>
            </w:r>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77F48">
        <w:tc>
          <w:tcPr>
            <w:tcW w:w="620"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23</w:t>
            </w:r>
          </w:p>
        </w:tc>
        <w:tc>
          <w:tcPr>
            <w:tcW w:w="1158"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22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used together, e.g. How </w:t>
            </w:r>
            <w:r>
              <w:rPr>
                <w:rFonts w:ascii="Calibri" w:hAnsi="Calibri" w:cs="Calibri"/>
                <w:sz w:val="22"/>
                <w:szCs w:val="22"/>
              </w:rPr>
              <w:lastRenderedPageBreak/>
              <w:t>the AP identify the STA when the frame sent by STA carries two identifiers.</w:t>
            </w:r>
          </w:p>
        </w:tc>
        <w:tc>
          <w:tcPr>
            <w:tcW w:w="2902"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lastRenderedPageBreak/>
              <w:t xml:space="preserve">(see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lastRenderedPageBreak/>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77F48">
        <w:tc>
          <w:tcPr>
            <w:tcW w:w="620"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135</w:t>
            </w:r>
          </w:p>
        </w:tc>
        <w:tc>
          <w:tcPr>
            <w:tcW w:w="1158"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possibility to use IRM and Device ID at the same time, or specify all the details related to simultaneous use of these protocols.</w:t>
            </w:r>
          </w:p>
        </w:tc>
        <w:tc>
          <w:tcPr>
            <w:tcW w:w="2902" w:type="dxa"/>
          </w:tcPr>
          <w:p w14:paraId="63ED0EF4"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0C60F101" w14:textId="18638175"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Incorporate the changes marked as CIDs 135,224,7,21,114 in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77F48">
        <w:tc>
          <w:tcPr>
            <w:tcW w:w="620"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224</w:t>
            </w:r>
          </w:p>
        </w:tc>
        <w:tc>
          <w:tcPr>
            <w:tcW w:w="1158"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applies to all the document. Need to clarify what happens when there is a collision</w:t>
            </w:r>
          </w:p>
        </w:tc>
        <w:tc>
          <w:tcPr>
            <w:tcW w:w="2902" w:type="dxa"/>
          </w:tcPr>
          <w:p w14:paraId="3C6A1EAD"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237A855C" w14:textId="4E279D07"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t>Incorporate the changes marked as CIDs 135,224,7,21,114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6A2961" w14:paraId="20DD8A54" w14:textId="77777777" w:rsidTr="00377F48">
        <w:tc>
          <w:tcPr>
            <w:tcW w:w="620"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This subclause needs to 1) describe the problem the mechanisms are addressing. 2) introduce the mechanisms. Improvements to the current text to achieve these goals are provided. Some specific problems with the text are as follows: The "user" in the second sentence is </w:t>
            </w:r>
            <w:r>
              <w:rPr>
                <w:rFonts w:ascii="Calibri" w:hAnsi="Calibri" w:cs="Calibri"/>
                <w:sz w:val="22"/>
                <w:szCs w:val="22"/>
              </w:rPr>
              <w:lastRenderedPageBreak/>
              <w:t>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For all but the first sentence, replace with the following:</w:t>
            </w:r>
            <w:r>
              <w:rPr>
                <w:rFonts w:ascii="Calibri" w:hAnsi="Calibri" w:cs="Calibri"/>
                <w:sz w:val="22"/>
                <w:szCs w:val="22"/>
              </w:rPr>
              <w:br/>
            </w:r>
            <w:r>
              <w:rPr>
                <w:rFonts w:ascii="Calibri" w:hAnsi="Calibri" w:cs="Calibri"/>
                <w:sz w:val="22"/>
                <w:szCs w:val="22"/>
              </w:rPr>
              <w:br/>
              <w:t xml:space="preserve">This presents a problem for the network in that it is unable to identify a non-AP STA that previously associated and is not able to apply cached </w:t>
            </w:r>
            <w:r>
              <w:rPr>
                <w:rFonts w:ascii="Calibri" w:hAnsi="Calibri" w:cs="Calibri"/>
                <w:sz w:val="22"/>
                <w:szCs w:val="22"/>
              </w:rPr>
              <w:lastRenderedPageBreak/>
              <w:t>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lastRenderedPageBreak/>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77F48">
        <w:tc>
          <w:tcPr>
            <w:tcW w:w="620"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158"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lastRenderedPageBreak/>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lastRenderedPageBreak/>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77F48">
        <w:tc>
          <w:tcPr>
            <w:tcW w:w="620"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158"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when it associates with an AP or when it performs PASN authentication,  may communicate to the AP the value of a new IRM MAC address.</w:t>
            </w:r>
          </w:p>
        </w:tc>
        <w:tc>
          <w:tcPr>
            <w:tcW w:w="2902"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lastRenderedPageBreak/>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77F48">
        <w:tc>
          <w:tcPr>
            <w:tcW w:w="620"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57</w:t>
            </w:r>
          </w:p>
        </w:tc>
        <w:tc>
          <w:tcPr>
            <w:tcW w:w="1158"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77F48">
        <w:tc>
          <w:tcPr>
            <w:tcW w:w="620"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22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a new IRM to the AP</w:t>
            </w:r>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77F48">
        <w:tc>
          <w:tcPr>
            <w:tcW w:w="620"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 is confusing, it seems to indicates that the intention is for the AP to use that MAC as its own, or that the STA will see the AP with that MAC address.</w:t>
            </w:r>
          </w:p>
        </w:tc>
        <w:tc>
          <w:tcPr>
            <w:tcW w:w="222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a new IRM to the AP by including the IRM element</w:t>
            </w:r>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77F48">
        <w:tc>
          <w:tcPr>
            <w:tcW w:w="620"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60</w:t>
            </w:r>
          </w:p>
        </w:tc>
        <w:tc>
          <w:tcPr>
            <w:tcW w:w="1158"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77F48">
        <w:tc>
          <w:tcPr>
            <w:tcW w:w="620"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02"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33.29  “a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77F48">
        <w:tc>
          <w:tcPr>
            <w:tcW w:w="620"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62</w:t>
            </w:r>
          </w:p>
        </w:tc>
        <w:tc>
          <w:tcPr>
            <w:tcW w:w="1158"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'allocated' is confusing, it seems to indicates that the intention is for the AP to use that MAC as its own, or that the STA will see the AP with that MAC address.</w:t>
            </w:r>
          </w:p>
        </w:tc>
        <w:tc>
          <w:tcPr>
            <w:tcW w:w="222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an IRM to an AP/ESS, may use that address</w:t>
            </w:r>
            <w:r>
              <w:rPr>
                <w:rFonts w:eastAsia="TimesNewRoman"/>
                <w:sz w:val="24"/>
                <w:szCs w:val="24"/>
                <w:lang w:val="en-US" w:eastAsia="ja-JP"/>
              </w:rPr>
              <w:t>”</w:t>
            </w:r>
          </w:p>
          <w:p w14:paraId="5F6A066A" w14:textId="540568AD" w:rsidR="009143EA" w:rsidRDefault="009143EA" w:rsidP="009143EA">
            <w:pPr>
              <w:rPr>
                <w:rFonts w:ascii="Calibri" w:hAnsi="Calibri" w:cs="Calibri"/>
                <w:color w:val="000000"/>
                <w:szCs w:val="22"/>
              </w:rPr>
            </w:pPr>
          </w:p>
        </w:tc>
      </w:tr>
      <w:tr w:rsidR="009143EA" w14:paraId="11D5CDE0" w14:textId="77777777" w:rsidTr="00377F48">
        <w:tc>
          <w:tcPr>
            <w:tcW w:w="620"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allocate a new IRM MAC</w:t>
            </w:r>
            <w:r>
              <w:rPr>
                <w:rFonts w:ascii="Calibri" w:hAnsi="Calibri" w:cs="Calibri"/>
                <w:sz w:val="22"/>
                <w:szCs w:val="22"/>
              </w:rPr>
              <w:br/>
              <w:t>address to the AP" -- I don't think the address is allocated to the AP</w:t>
            </w:r>
          </w:p>
        </w:tc>
        <w:tc>
          <w:tcPr>
            <w:tcW w:w="222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694F6F">
        <w:tc>
          <w:tcPr>
            <w:tcW w:w="620"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"exchange a device ID" -- is the ID really "exchanged"?</w:t>
            </w:r>
          </w:p>
        </w:tc>
        <w:tc>
          <w:tcPr>
            <w:tcW w:w="222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1ABFC472" w14:textId="77777777" w:rsidR="008E4F5A" w:rsidRDefault="008E4F5A" w:rsidP="00694F6F">
            <w:pPr>
              <w:rPr>
                <w:rFonts w:ascii="Calibri" w:hAnsi="Calibri" w:cs="Calibri"/>
                <w:color w:val="000000"/>
                <w:szCs w:val="22"/>
              </w:rPr>
            </w:pPr>
            <w:r>
              <w:rPr>
                <w:rFonts w:ascii="Calibri" w:hAnsi="Calibri" w:cs="Calibri"/>
                <w:color w:val="000000"/>
                <w:szCs w:val="22"/>
              </w:rPr>
              <w:t>ACCEPT</w:t>
            </w:r>
          </w:p>
        </w:tc>
      </w:tr>
      <w:tr w:rsidR="00377F48" w14:paraId="61575801" w14:textId="77777777" w:rsidTr="00377F48">
        <w:tc>
          <w:tcPr>
            <w:tcW w:w="620"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158"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57"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To make the mechanism useful, it is better to recommended that the MAC address be used in the next association, rather than making it optional. If there is a compelling reason not to do so, then the non-AP STA can still use a different address. But the expectation needs to be that you send the future address and then use it.</w:t>
            </w:r>
          </w:p>
        </w:tc>
        <w:tc>
          <w:tcPr>
            <w:tcW w:w="222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"may" -&gt; "should"</w:t>
            </w:r>
          </w:p>
        </w:tc>
        <w:tc>
          <w:tcPr>
            <w:tcW w:w="2902"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Probably agree.  The only point was that a STA may, for some reason, choose to associate not using the previous supplied IRM. 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77F48">
        <w:tc>
          <w:tcPr>
            <w:tcW w:w="620"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22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 xml:space="preserve">Because the MAC address is exposed to third parties during and post association, the non-AP STA should generate a </w:t>
            </w:r>
            <w:r>
              <w:rPr>
                <w:rFonts w:ascii="Calibri" w:hAnsi="Calibri" w:cs="Calibri"/>
                <w:sz w:val="22"/>
                <w:szCs w:val="22"/>
              </w:rPr>
              <w:lastRenderedPageBreak/>
              <w:t>new MAC address either periodically or with each association.</w:t>
            </w:r>
          </w:p>
        </w:tc>
        <w:tc>
          <w:tcPr>
            <w:tcW w:w="2902" w:type="dxa"/>
          </w:tcPr>
          <w:p w14:paraId="4DD4895B"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lastRenderedPageBreak/>
              <w:t>NOTE 1—Allocating a new IRM MAC during each association or PASN preassociation ensures that the non-AP STA</w:t>
            </w:r>
          </w:p>
          <w:p w14:paraId="6DA64C29"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will use a different TA for the next association or PASN preassociation, and hence that non-AP STA is unidentifiable to</w:t>
            </w:r>
          </w:p>
          <w:p w14:paraId="6C904A9E" w14:textId="1FC4B483" w:rsidR="009143EA" w:rsidRPr="008676C6" w:rsidRDefault="009143EA" w:rsidP="009143EA">
            <w:pPr>
              <w:rPr>
                <w:rFonts w:ascii="Calibri" w:hAnsi="Calibri" w:cs="Calibri"/>
                <w:color w:val="000000"/>
                <w:sz w:val="28"/>
                <w:szCs w:val="28"/>
              </w:rPr>
            </w:pPr>
            <w:r w:rsidRPr="008676C6">
              <w:rPr>
                <w:rFonts w:eastAsia="TimesNewRoman"/>
                <w:sz w:val="24"/>
                <w:szCs w:val="24"/>
                <w:lang w:val="en-US" w:eastAsia="ja-JP"/>
              </w:rPr>
              <w:lastRenderedPageBreak/>
              <w:t>a third party.</w:t>
            </w:r>
          </w:p>
          <w:p w14:paraId="61D1C6F8" w14:textId="77777777" w:rsidR="009143EA" w:rsidRDefault="009143EA" w:rsidP="009143EA">
            <w:pPr>
              <w:rPr>
                <w:rFonts w:ascii="Calibri" w:hAnsi="Calibri" w:cs="Calibri"/>
                <w:color w:val="000000"/>
                <w:szCs w:val="22"/>
              </w:rPr>
            </w:pPr>
          </w:p>
          <w:p w14:paraId="1EB51F70" w14:textId="77777777" w:rsidR="009143EA" w:rsidRDefault="009143EA" w:rsidP="009143EA">
            <w:pPr>
              <w:rPr>
                <w:rFonts w:ascii="Calibri" w:hAnsi="Calibri" w:cs="Calibri"/>
                <w:color w:val="000000"/>
                <w:szCs w:val="22"/>
              </w:rPr>
            </w:pPr>
            <w:r>
              <w:rPr>
                <w:rFonts w:ascii="Calibri" w:hAnsi="Calibri" w:cs="Calibri"/>
                <w:color w:val="000000"/>
                <w:szCs w:val="22"/>
              </w:rPr>
              <w:t>Leave as Note or make text?</w:t>
            </w:r>
          </w:p>
          <w:p w14:paraId="4A2CC139" w14:textId="77777777" w:rsidR="009143EA" w:rsidRDefault="009143EA" w:rsidP="009143EA">
            <w:pPr>
              <w:rPr>
                <w:rFonts w:ascii="Calibri" w:hAnsi="Calibri" w:cs="Calibri"/>
                <w:color w:val="000000"/>
                <w:szCs w:val="22"/>
              </w:rPr>
            </w:pPr>
          </w:p>
          <w:p w14:paraId="3F8C80EB" w14:textId="29236F3A" w:rsidR="009143EA" w:rsidRDefault="009D06F5" w:rsidP="009143EA">
            <w:pPr>
              <w:rPr>
                <w:rFonts w:ascii="Calibri" w:hAnsi="Calibri" w:cs="Calibri"/>
                <w:color w:val="000000"/>
                <w:szCs w:val="22"/>
              </w:rPr>
            </w:pPr>
            <w:r w:rsidRPr="009D06F5">
              <w:rPr>
                <w:rFonts w:ascii="Calibri" w:hAnsi="Calibri" w:cs="Calibri"/>
                <w:color w:val="000000"/>
                <w:sz w:val="24"/>
                <w:szCs w:val="24"/>
                <w:highlight w:val="yellow"/>
              </w:rPr>
              <w:t xml:space="preserve">See </w:t>
            </w:r>
            <w:r>
              <w:rPr>
                <w:rFonts w:ascii="Calibri" w:hAnsi="Calibri" w:cs="Calibri"/>
                <w:color w:val="000000"/>
                <w:sz w:val="24"/>
                <w:szCs w:val="24"/>
                <w:highlight w:val="yellow"/>
              </w:rPr>
              <w:t xml:space="preserve">resolution to </w:t>
            </w:r>
            <w:r w:rsidRPr="009D06F5">
              <w:rPr>
                <w:rFonts w:ascii="Calibri" w:hAnsi="Calibri" w:cs="Calibri"/>
                <w:color w:val="000000"/>
                <w:sz w:val="24"/>
                <w:szCs w:val="24"/>
                <w:highlight w:val="yellow"/>
              </w:rPr>
              <w:t>CID 28 (Jerome)</w:t>
            </w:r>
            <w:r w:rsidR="009143EA" w:rsidRPr="009D06F5">
              <w:rPr>
                <w:rFonts w:ascii="Calibri" w:hAnsi="Calibri" w:cs="Calibri"/>
                <w:color w:val="000000"/>
                <w:sz w:val="24"/>
                <w:szCs w:val="24"/>
                <w:highlight w:val="yellow"/>
              </w:rPr>
              <w:t>.</w:t>
            </w:r>
          </w:p>
        </w:tc>
      </w:tr>
      <w:tr w:rsidR="009143EA" w14:paraId="01FE08DE" w14:textId="77777777" w:rsidTr="00377F48">
        <w:tc>
          <w:tcPr>
            <w:tcW w:w="620"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66</w:t>
            </w:r>
          </w:p>
        </w:tc>
        <w:tc>
          <w:tcPr>
            <w:tcW w:w="1158"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77F48">
        <w:tc>
          <w:tcPr>
            <w:tcW w:w="620"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FC33A12" w14:textId="77777777" w:rsidTr="00377F48">
        <w:tc>
          <w:tcPr>
            <w:tcW w:w="620"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158"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"If a non-AP STA indicates support for the IRM mechanism in a (Re-)Association Request frame and the AP indicates support for the IRM mechanism in the corresponding (Re-)Association Response frame, then the AP shall include an IRM KDE in message 3 of the 4-way handshake, or, if using FILS authentication, in the Association Response frame.</w:t>
            </w:r>
          </w:p>
        </w:tc>
        <w:tc>
          <w:tcPr>
            <w:tcW w:w="2902" w:type="dxa"/>
          </w:tcPr>
          <w:p w14:paraId="7B27C29A" w14:textId="77777777" w:rsidR="009143EA" w:rsidRDefault="009143EA" w:rsidP="009143EA">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t>Presently</w:t>
            </w:r>
            <w:r>
              <w:rPr>
                <w:rFonts w:ascii="TimesNewRoman" w:eastAsia="TimesNewRoman" w:cs="TimesNewRoman"/>
                <w:sz w:val="20"/>
                <w:lang w:val="en-US" w:eastAsia="ja-JP"/>
              </w:rPr>
              <w:t xml:space="preserve"> </w:t>
            </w:r>
          </w:p>
          <w:p w14:paraId="3E66CF83" w14:textId="0757CF7D" w:rsidR="009143EA" w:rsidRPr="005654B0" w:rsidRDefault="009143EA" w:rsidP="009143EA">
            <w:pPr>
              <w:autoSpaceDE w:val="0"/>
              <w:autoSpaceDN w:val="0"/>
              <w:adjustRightInd w:val="0"/>
              <w:rPr>
                <w:rFonts w:eastAsia="TimesNewRoman"/>
                <w:szCs w:val="22"/>
                <w:lang w:val="en-US" w:eastAsia="ja-JP"/>
              </w:rPr>
            </w:pPr>
            <w:r>
              <w:rPr>
                <w:rFonts w:eastAsia="TimesNewRoman"/>
                <w:szCs w:val="22"/>
                <w:lang w:val="en-US" w:eastAsia="ja-JP"/>
              </w:rPr>
              <w:t>“</w:t>
            </w:r>
            <w:r w:rsidRPr="005654B0">
              <w:rPr>
                <w:rFonts w:eastAsia="TimesNewRoman"/>
                <w:szCs w:val="22"/>
                <w:lang w:val="en-US" w:eastAsia="ja-JP"/>
              </w:rPr>
              <w:t>When a non-AP STA that advertises support for IRM associates to an AP that advertises support for IRM, the</w:t>
            </w:r>
            <w:r>
              <w:rPr>
                <w:rFonts w:eastAsia="TimesNewRoman"/>
                <w:szCs w:val="22"/>
                <w:lang w:val="en-US" w:eastAsia="ja-JP"/>
              </w:rPr>
              <w:t xml:space="preserve"> </w:t>
            </w:r>
            <w:r w:rsidRPr="005654B0">
              <w:rPr>
                <w:rFonts w:eastAsia="TimesNewRoman"/>
                <w:szCs w:val="22"/>
                <w:lang w:val="en-US" w:eastAsia="ja-JP"/>
              </w:rPr>
              <w:t>AP shall include an IRM KDE in message 3 of the 4-way handshake or, when using FILS authentication,</w:t>
            </w:r>
          </w:p>
          <w:p w14:paraId="190502AE" w14:textId="3AC9C9B6" w:rsidR="009143EA" w:rsidRPr="005654B0" w:rsidRDefault="009143EA" w:rsidP="009143EA">
            <w:pPr>
              <w:rPr>
                <w:rFonts w:eastAsia="TimesNewRoman"/>
                <w:szCs w:val="22"/>
                <w:lang w:val="en-US" w:eastAsia="ja-JP"/>
              </w:rPr>
            </w:pPr>
            <w:r w:rsidRPr="005654B0">
              <w:rPr>
                <w:rFonts w:eastAsia="TimesNewRoman"/>
                <w:szCs w:val="22"/>
                <w:lang w:val="en-US" w:eastAsia="ja-JP"/>
              </w:rPr>
              <w:t>including an IRM element in the Association Response frame.</w:t>
            </w:r>
            <w:r>
              <w:rPr>
                <w:rFonts w:eastAsia="TimesNewRoman"/>
                <w:szCs w:val="22"/>
                <w:lang w:val="en-US" w:eastAsia="ja-JP"/>
              </w:rPr>
              <w:t>”</w:t>
            </w:r>
          </w:p>
          <w:p w14:paraId="10EF7BC2" w14:textId="77777777" w:rsidR="009143EA" w:rsidRDefault="009143EA" w:rsidP="009143EA">
            <w:pPr>
              <w:rPr>
                <w:rFonts w:ascii="TimesNewRoman" w:eastAsia="TimesNewRoman" w:cs="TimesNewRoman"/>
                <w:lang w:val="en-US"/>
              </w:rPr>
            </w:pPr>
          </w:p>
          <w:p w14:paraId="54DA590C" w14:textId="77777777" w:rsidR="009143EA" w:rsidRDefault="009143EA" w:rsidP="009143EA">
            <w:pPr>
              <w:rPr>
                <w:rFonts w:ascii="TimesNewRoman" w:eastAsia="TimesNewRoman" w:cs="TimesNewRoman"/>
                <w:lang w:val="en-US"/>
              </w:rPr>
            </w:pPr>
          </w:p>
          <w:p w14:paraId="6FE078F3" w14:textId="77777777" w:rsidR="009143EA" w:rsidRPr="005901B3" w:rsidRDefault="009143EA" w:rsidP="009143EA">
            <w:pPr>
              <w:rPr>
                <w:rFonts w:eastAsia="TimesNewRoman"/>
                <w:lang w:val="en-US"/>
              </w:rPr>
            </w:pPr>
            <w:r w:rsidRPr="005901B3">
              <w:rPr>
                <w:rFonts w:eastAsia="TimesNewRoman"/>
                <w:lang w:val="en-US"/>
              </w:rPr>
              <w:t>REJECT</w:t>
            </w:r>
          </w:p>
          <w:p w14:paraId="50F7068D" w14:textId="508E57EB" w:rsidR="009143EA" w:rsidRDefault="009143EA" w:rsidP="009143EA">
            <w:pPr>
              <w:rPr>
                <w:rFonts w:ascii="Calibri" w:hAnsi="Calibri" w:cs="Calibri"/>
                <w:color w:val="000000"/>
                <w:szCs w:val="22"/>
              </w:rPr>
            </w:pPr>
            <w:r>
              <w:rPr>
                <w:rFonts w:ascii="Calibri" w:hAnsi="Calibri" w:cs="Calibri"/>
                <w:color w:val="000000"/>
                <w:szCs w:val="22"/>
              </w:rPr>
              <w:t xml:space="preserve">Not convinced the suggested text is better.  Main difference is that proposed text expands the ‘advertising/indicating </w:t>
            </w:r>
            <w:proofErr w:type="spellStart"/>
            <w:r>
              <w:rPr>
                <w:rFonts w:ascii="Calibri" w:hAnsi="Calibri" w:cs="Calibri"/>
                <w:color w:val="000000"/>
                <w:szCs w:val="22"/>
              </w:rPr>
              <w:t>support’</w:t>
            </w:r>
            <w:proofErr w:type="spellEnd"/>
            <w:r>
              <w:rPr>
                <w:rFonts w:ascii="Calibri" w:hAnsi="Calibri" w:cs="Calibri"/>
                <w:color w:val="000000"/>
                <w:szCs w:val="22"/>
              </w:rPr>
              <w:t xml:space="preserve"> but this is detailed in text later.</w:t>
            </w:r>
          </w:p>
        </w:tc>
      </w:tr>
      <w:tr w:rsidR="009143EA" w14:paraId="5982E9A6" w14:textId="77777777" w:rsidTr="00377F48">
        <w:tc>
          <w:tcPr>
            <w:tcW w:w="620"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68</w:t>
            </w:r>
          </w:p>
        </w:tc>
        <w:tc>
          <w:tcPr>
            <w:tcW w:w="1158"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w:t>
            </w:r>
            <w:r w:rsidRPr="005654B0">
              <w:rPr>
                <w:rFonts w:eastAsia="TimesNewRoman"/>
                <w:szCs w:val="22"/>
                <w:lang w:val="en-US" w:eastAsia="ja-JP"/>
              </w:rPr>
              <w:lastRenderedPageBreak/>
              <w:t>identifier for that non-AP STA”</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Inclined to REJECT The idea is to make sure that the AP must remember the IRM list.  Is it obvious - maybe</w:t>
            </w:r>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NOTE?  But prefer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Pr>
                <w:rFonts w:ascii="Calibri" w:hAnsi="Calibri" w:cs="Calibri"/>
                <w:color w:val="000000"/>
                <w:szCs w:val="22"/>
              </w:rPr>
              <w:t>REJECT</w:t>
            </w:r>
          </w:p>
          <w:p w14:paraId="2675FCA3" w14:textId="1C83EB32" w:rsidR="009143EA" w:rsidRDefault="009143EA" w:rsidP="009143EA">
            <w:pPr>
              <w:rPr>
                <w:rFonts w:ascii="Calibri" w:hAnsi="Calibri" w:cs="Calibri"/>
                <w:color w:val="000000"/>
                <w:szCs w:val="22"/>
              </w:rPr>
            </w:pPr>
            <w:r>
              <w:rPr>
                <w:rFonts w:ascii="Calibri" w:hAnsi="Calibri" w:cs="Calibri"/>
                <w:color w:val="000000"/>
                <w:szCs w:val="22"/>
              </w:rPr>
              <w:t xml:space="preserve">The idea is to make sure that the AP and STA remember the IRM list, (same with Device IDs) otherwise the </w:t>
            </w:r>
            <w:proofErr w:type="spellStart"/>
            <w:r>
              <w:rPr>
                <w:rFonts w:ascii="Calibri" w:hAnsi="Calibri" w:cs="Calibri"/>
                <w:color w:val="000000"/>
                <w:szCs w:val="22"/>
              </w:rPr>
              <w:t>schems</w:t>
            </w:r>
            <w:proofErr w:type="spellEnd"/>
            <w:r>
              <w:rPr>
                <w:rFonts w:ascii="Calibri" w:hAnsi="Calibri" w:cs="Calibri"/>
                <w:color w:val="000000"/>
                <w:szCs w:val="22"/>
              </w:rPr>
              <w:t xml:space="preserve">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77F48">
        <w:tc>
          <w:tcPr>
            <w:tcW w:w="620"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69</w:t>
            </w:r>
          </w:p>
        </w:tc>
        <w:tc>
          <w:tcPr>
            <w:tcW w:w="1158"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Pr>
                <w:rFonts w:eastAsia="TimesNewRoman"/>
                <w:szCs w:val="22"/>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77F48">
        <w:tc>
          <w:tcPr>
            <w:tcW w:w="620"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81</w:t>
            </w:r>
          </w:p>
        </w:tc>
        <w:tc>
          <w:tcPr>
            <w:tcW w:w="1158"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tcPr>
          <w:p w14:paraId="0F97F24F" w14:textId="24E036E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68EE57D" w14:textId="77777777" w:rsidTr="00377F48">
        <w:tc>
          <w:tcPr>
            <w:tcW w:w="620"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158"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 think "the Association Response frame" should be replaced with "the Association Request frame" because the frame </w:t>
            </w:r>
            <w:r>
              <w:rPr>
                <w:rFonts w:ascii="Calibri" w:hAnsi="Calibri" w:cs="Calibri"/>
                <w:sz w:val="22"/>
                <w:szCs w:val="22"/>
              </w:rPr>
              <w:lastRenderedPageBreak/>
              <w:t>seems to be transmitted by the non-AP STA.</w:t>
            </w:r>
          </w:p>
        </w:tc>
        <w:tc>
          <w:tcPr>
            <w:tcW w:w="222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As in comment</w:t>
            </w:r>
          </w:p>
        </w:tc>
        <w:tc>
          <w:tcPr>
            <w:tcW w:w="2902" w:type="dxa"/>
          </w:tcPr>
          <w:p w14:paraId="2E008F86" w14:textId="77777777" w:rsidR="009143EA" w:rsidRDefault="009143EA" w:rsidP="009143EA">
            <w:pPr>
              <w:rPr>
                <w:rFonts w:ascii="Calibri" w:hAnsi="Calibri" w:cs="Calibri"/>
                <w:color w:val="000000"/>
                <w:szCs w:val="22"/>
              </w:rPr>
            </w:pPr>
            <w:r>
              <w:rPr>
                <w:rFonts w:ascii="Calibri" w:hAnsi="Calibri" w:cs="Calibri"/>
                <w:color w:val="000000"/>
                <w:szCs w:val="22"/>
              </w:rPr>
              <w:t>ACCEPT (see also CID 81)</w:t>
            </w:r>
          </w:p>
        </w:tc>
      </w:tr>
      <w:tr w:rsidR="009143EA" w14:paraId="11E5D4A1" w14:textId="77777777" w:rsidTr="00377F48">
        <w:tc>
          <w:tcPr>
            <w:tcW w:w="620"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tcPr>
          <w:p w14:paraId="376DFF3F" w14:textId="2892AA3C"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9721539" w14:textId="77777777" w:rsidTr="00377F48">
        <w:tc>
          <w:tcPr>
            <w:tcW w:w="620"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"When a non-AP STA that advertises support for IRM associates ..." to "When a non-AP STA that negotiates support for IRM, by setting the  IRM Active field to 1 in the Extended RSN Capabilities field, associates ..."</w:t>
            </w:r>
          </w:p>
        </w:tc>
        <w:tc>
          <w:tcPr>
            <w:tcW w:w="2902"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There is no negotiation taking place.  The  non-AP STA decides to make active or not.</w:t>
            </w:r>
          </w:p>
        </w:tc>
      </w:tr>
      <w:tr w:rsidR="009143EA" w14:paraId="554F6944" w14:textId="77777777" w:rsidTr="00377F48">
        <w:tc>
          <w:tcPr>
            <w:tcW w:w="620"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reinforced by NOTE 3 (P33L35).</w:t>
            </w:r>
          </w:p>
        </w:tc>
        <w:tc>
          <w:tcPr>
            <w:tcW w:w="222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clause 12.2.11.2.</w:t>
            </w:r>
          </w:p>
        </w:tc>
        <w:tc>
          <w:tcPr>
            <w:tcW w:w="2902"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r>
              <w:rPr>
                <w:rFonts w:ascii="Calibri" w:hAnsi="Calibri" w:cs="Calibri"/>
                <w:color w:val="000000"/>
                <w:szCs w:val="22"/>
              </w:rPr>
              <w:t>No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77F48">
        <w:tc>
          <w:tcPr>
            <w:tcW w:w="620"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377F48">
        <w:tc>
          <w:tcPr>
            <w:tcW w:w="620"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140</w:t>
            </w:r>
          </w:p>
        </w:tc>
        <w:tc>
          <w:tcPr>
            <w:tcW w:w="1158"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 ?</w:t>
            </w:r>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77F48">
        <w:tc>
          <w:tcPr>
            <w:tcW w:w="620"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t>(see edits at end of this document)</w:t>
            </w:r>
          </w:p>
        </w:tc>
      </w:tr>
      <w:tr w:rsidR="008E4F5A" w14:paraId="5A8B15FD" w14:textId="77777777" w:rsidTr="00377F48">
        <w:tc>
          <w:tcPr>
            <w:tcW w:w="620"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"exchange a device ID" -- is the ID really "exchanged"?</w:t>
            </w:r>
          </w:p>
        </w:tc>
        <w:tc>
          <w:tcPr>
            <w:tcW w:w="222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9143EA" w14:paraId="4181A650" w14:textId="77777777" w:rsidTr="00377F48">
        <w:tc>
          <w:tcPr>
            <w:tcW w:w="620"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158"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field is a 48 bit MAC address" -- figure already shows it's 48 bits</w:t>
            </w:r>
          </w:p>
        </w:tc>
        <w:tc>
          <w:tcPr>
            <w:tcW w:w="222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"48 bit".  Also at 34.49.  Also delete "48-bit" at 33.20.  Change a to an where necessary</w:t>
            </w:r>
          </w:p>
        </w:tc>
        <w:tc>
          <w:tcPr>
            <w:tcW w:w="2902"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4953B45" w14:textId="77777777" w:rsidTr="00377F48">
        <w:tc>
          <w:tcPr>
            <w:tcW w:w="620"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"but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(see edits at end of this document)</w:t>
            </w:r>
            <w:r>
              <w:rPr>
                <w:rFonts w:ascii="Calibri" w:hAnsi="Calibri" w:cs="Calibri"/>
                <w:color w:val="000000"/>
                <w:szCs w:val="22"/>
              </w:rPr>
              <w:t xml:space="preserve">  </w:t>
            </w:r>
          </w:p>
        </w:tc>
      </w:tr>
      <w:tr w:rsidR="009143EA" w14:paraId="75979A85" w14:textId="77777777" w:rsidTr="00377F48">
        <w:tc>
          <w:tcPr>
            <w:tcW w:w="620"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158"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2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"Such a STA, when reconnecting to a network, can </w:t>
            </w:r>
            <w:r>
              <w:rPr>
                <w:rFonts w:ascii="Calibri" w:hAnsi="Calibri" w:cs="Calibri"/>
                <w:sz w:val="22"/>
                <w:szCs w:val="22"/>
              </w:rPr>
              <w:lastRenderedPageBreak/>
              <w:t>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02"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lastRenderedPageBreak/>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lastRenderedPageBreak/>
              <w:t>But probably needs word-smithing</w:t>
            </w:r>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(see edits at end of this document)</w:t>
            </w:r>
          </w:p>
        </w:tc>
      </w:tr>
      <w:tr w:rsidR="009143EA" w14:paraId="4D82BBCD" w14:textId="77777777" w:rsidTr="00377F48">
        <w:tc>
          <w:tcPr>
            <w:tcW w:w="620"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196</w:t>
            </w:r>
          </w:p>
        </w:tc>
        <w:tc>
          <w:tcPr>
            <w:tcW w:w="1158"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including an IRM element in the Association Response frame. " -- already stated a few lines above</w:t>
            </w:r>
          </w:p>
        </w:tc>
        <w:tc>
          <w:tcPr>
            <w:tcW w:w="222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77F48">
        <w:tc>
          <w:tcPr>
            <w:tcW w:w="620"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"and the IRM field is reserved." already stated in C9</w:t>
            </w:r>
          </w:p>
        </w:tc>
        <w:tc>
          <w:tcPr>
            <w:tcW w:w="222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Also at line 14</w:t>
            </w:r>
          </w:p>
        </w:tc>
        <w:tc>
          <w:tcPr>
            <w:tcW w:w="2902"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77F48">
        <w:tc>
          <w:tcPr>
            <w:tcW w:w="620"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77F48">
        <w:tc>
          <w:tcPr>
            <w:tcW w:w="620"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158"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lastRenderedPageBreak/>
        <w:br w:type="page"/>
      </w:r>
    </w:p>
    <w:p w14:paraId="369EDDD1" w14:textId="3161E8D0"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224  - </w:t>
      </w:r>
      <w:r>
        <w:rPr>
          <w:rFonts w:ascii="Calibri" w:hAnsi="Calibri" w:cs="Calibri"/>
          <w:sz w:val="22"/>
          <w:szCs w:val="22"/>
        </w:rPr>
        <w:t>What if the IRM and Device ID match to different devices?</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E0D6585" w14:textId="77A2CED8"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At 27.57 add new line to Table 9.322aq</w:t>
      </w:r>
    </w:p>
    <w:tbl>
      <w:tblPr>
        <w:tblStyle w:val="TableGrid"/>
        <w:tblW w:w="0" w:type="auto"/>
        <w:tblLook w:val="04A0" w:firstRow="1" w:lastRow="0" w:firstColumn="1" w:lastColumn="0" w:noHBand="0" w:noVBand="1"/>
      </w:tblPr>
      <w:tblGrid>
        <w:gridCol w:w="1165"/>
        <w:gridCol w:w="2340"/>
        <w:gridCol w:w="4770"/>
      </w:tblGrid>
      <w:tr w:rsidR="00860524" w14:paraId="1845A39B" w14:textId="77777777" w:rsidTr="00860524">
        <w:tc>
          <w:tcPr>
            <w:tcW w:w="1165" w:type="dxa"/>
          </w:tcPr>
          <w:p w14:paraId="7068CE99" w14:textId="3413958A"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Device ID Status</w:t>
            </w:r>
          </w:p>
        </w:tc>
        <w:tc>
          <w:tcPr>
            <w:tcW w:w="2340" w:type="dxa"/>
          </w:tcPr>
          <w:p w14:paraId="7FCAABBB" w14:textId="3B1E70C1"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Name</w:t>
            </w:r>
          </w:p>
        </w:tc>
        <w:tc>
          <w:tcPr>
            <w:tcW w:w="4770" w:type="dxa"/>
          </w:tcPr>
          <w:p w14:paraId="1D2B115B" w14:textId="153DE45E" w:rsidR="00860524" w:rsidRDefault="00860524" w:rsidP="00860524">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Meaning</w:t>
            </w:r>
          </w:p>
        </w:tc>
      </w:tr>
      <w:tr w:rsidR="00860524" w14:paraId="0B88E27B" w14:textId="77777777" w:rsidTr="00860524">
        <w:tc>
          <w:tcPr>
            <w:tcW w:w="1165" w:type="dxa"/>
          </w:tcPr>
          <w:p w14:paraId="42A23917" w14:textId="1923B7B8"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0</w:t>
            </w:r>
          </w:p>
        </w:tc>
        <w:tc>
          <w:tcPr>
            <w:tcW w:w="2340" w:type="dxa"/>
          </w:tcPr>
          <w:p w14:paraId="647501A4" w14:textId="020045B4"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Recognized</w:t>
            </w:r>
          </w:p>
        </w:tc>
        <w:tc>
          <w:tcPr>
            <w:tcW w:w="4770" w:type="dxa"/>
          </w:tcPr>
          <w:p w14:paraId="77CCEC0F" w14:textId="3B775288" w:rsidR="00860524" w:rsidRPr="00860524" w:rsidRDefault="00860524" w:rsidP="00824E0B">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recognized by the AP.</w:t>
            </w:r>
          </w:p>
        </w:tc>
      </w:tr>
      <w:tr w:rsidR="00860524" w14:paraId="68FB9741" w14:textId="77777777" w:rsidTr="00860524">
        <w:tc>
          <w:tcPr>
            <w:tcW w:w="1165" w:type="dxa"/>
          </w:tcPr>
          <w:p w14:paraId="1D6532DF" w14:textId="0A4BD554"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1</w:t>
            </w:r>
          </w:p>
        </w:tc>
        <w:tc>
          <w:tcPr>
            <w:tcW w:w="2340" w:type="dxa"/>
          </w:tcPr>
          <w:p w14:paraId="4E5D529A" w14:textId="79968151"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Not Recognized</w:t>
            </w:r>
          </w:p>
        </w:tc>
        <w:tc>
          <w:tcPr>
            <w:tcW w:w="4770" w:type="dxa"/>
          </w:tcPr>
          <w:p w14:paraId="6D36C39F" w14:textId="5436A3DA" w:rsidR="00860524" w:rsidRPr="00860524" w:rsidRDefault="00860524" w:rsidP="00824E0B">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not recognized by the AP.</w:t>
            </w:r>
          </w:p>
        </w:tc>
      </w:tr>
      <w:tr w:rsidR="00860524" w:rsidRPr="00860524" w14:paraId="4AB7014E" w14:textId="77777777" w:rsidTr="00860524">
        <w:tc>
          <w:tcPr>
            <w:tcW w:w="1165" w:type="dxa"/>
          </w:tcPr>
          <w:p w14:paraId="16E6996B" w14:textId="1A43B5EF" w:rsidR="00860524" w:rsidRP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color w:val="FF0000"/>
                <w:sz w:val="22"/>
                <w:szCs w:val="22"/>
              </w:rPr>
            </w:pPr>
            <w:r w:rsidRPr="00860524">
              <w:rPr>
                <w:rFonts w:ascii="Calibri" w:hAnsi="Calibri" w:cs="Calibri"/>
                <w:color w:val="FF0000"/>
                <w:sz w:val="22"/>
                <w:szCs w:val="22"/>
              </w:rPr>
              <w:t>2</w:t>
            </w:r>
          </w:p>
        </w:tc>
        <w:tc>
          <w:tcPr>
            <w:tcW w:w="2340" w:type="dxa"/>
          </w:tcPr>
          <w:p w14:paraId="27985A91" w14:textId="6ADDDE99"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No agreement</w:t>
            </w:r>
          </w:p>
        </w:tc>
        <w:tc>
          <w:tcPr>
            <w:tcW w:w="4770" w:type="dxa"/>
          </w:tcPr>
          <w:p w14:paraId="1AD72519" w14:textId="68F03586"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 xml:space="preserve">Device ID does not </w:t>
            </w:r>
            <w:r w:rsidR="00B22D38">
              <w:rPr>
                <w:rFonts w:ascii="Calibri" w:hAnsi="Calibri" w:cs="Calibri"/>
                <w:color w:val="FF0000"/>
                <w:sz w:val="22"/>
                <w:szCs w:val="22"/>
              </w:rPr>
              <w:t>agree</w:t>
            </w:r>
            <w:r w:rsidRPr="00860524">
              <w:rPr>
                <w:rFonts w:ascii="Calibri" w:hAnsi="Calibri" w:cs="Calibri"/>
                <w:color w:val="FF0000"/>
                <w:sz w:val="22"/>
                <w:szCs w:val="22"/>
              </w:rPr>
              <w:t xml:space="preserve"> with IRM</w:t>
            </w:r>
          </w:p>
        </w:tc>
      </w:tr>
      <w:tr w:rsidR="00860524" w14:paraId="1E009CF0" w14:textId="77777777" w:rsidTr="00860524">
        <w:tc>
          <w:tcPr>
            <w:tcW w:w="1165" w:type="dxa"/>
          </w:tcPr>
          <w:p w14:paraId="69B9E347" w14:textId="6089F291" w:rsidR="00860524" w:rsidRDefault="00860524" w:rsidP="002C66FC">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sidRPr="00860524">
              <w:rPr>
                <w:rFonts w:ascii="Calibri" w:hAnsi="Calibri" w:cs="Calibri"/>
                <w:color w:val="FF0000"/>
                <w:sz w:val="22"/>
                <w:szCs w:val="22"/>
              </w:rPr>
              <w:t>3</w:t>
            </w:r>
            <w:r>
              <w:rPr>
                <w:rFonts w:ascii="Calibri" w:hAnsi="Calibri" w:cs="Calibri"/>
                <w:sz w:val="22"/>
                <w:szCs w:val="22"/>
              </w:rPr>
              <w:t>-255</w:t>
            </w:r>
          </w:p>
        </w:tc>
        <w:tc>
          <w:tcPr>
            <w:tcW w:w="2340" w:type="dxa"/>
          </w:tcPr>
          <w:p w14:paraId="1B5101BF" w14:textId="64CAA545"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Reserved</w:t>
            </w:r>
          </w:p>
        </w:tc>
        <w:tc>
          <w:tcPr>
            <w:tcW w:w="4770" w:type="dxa"/>
          </w:tcPr>
          <w:p w14:paraId="0DBCC5E5" w14:textId="77777777" w:rsid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r>
    </w:tbl>
    <w:p w14:paraId="099C3AF1" w14:textId="778B3D02" w:rsidR="00860524" w:rsidRPr="00860524" w:rsidRDefault="00860524"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b/>
      </w:r>
    </w:p>
    <w:p w14:paraId="5CA4C4F4" w14:textId="23777F81" w:rsidR="00317C9A" w:rsidRPr="00860524"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 xml:space="preserve">Add at 31.29 </w:t>
      </w:r>
    </w:p>
    <w:p w14:paraId="640B52C7" w14:textId="09F783B0" w:rsidR="004A63F4" w:rsidRPr="004A63F4" w:rsidRDefault="004A63F4" w:rsidP="004A63F4">
      <w:pPr>
        <w:pStyle w:val="Bulleted"/>
        <w:tabs>
          <w:tab w:val="clear" w:pos="360"/>
        </w:tabs>
        <w:suppressAutoHyphens/>
        <w:spacing w:line="240" w:lineRule="auto"/>
        <w:rPr>
          <w:rFonts w:ascii="Calibri" w:hAnsi="Calibri" w:cs="Calibri"/>
          <w:color w:val="FF0000"/>
          <w:szCs w:val="22"/>
        </w:rPr>
      </w:pPr>
      <w:r w:rsidRPr="004A63F4">
        <w:rPr>
          <w:rFonts w:ascii="Calibri" w:hAnsi="Calibri" w:cs="Calibri"/>
          <w:b/>
          <w:bCs/>
          <w:color w:val="FF0000"/>
          <w:szCs w:val="22"/>
        </w:rPr>
        <w:t xml:space="preserve">“If a non-AP STA associates </w:t>
      </w:r>
      <w:r w:rsidR="00B22D38">
        <w:rPr>
          <w:rFonts w:ascii="Calibri" w:hAnsi="Calibri" w:cs="Calibri"/>
          <w:b/>
          <w:bCs/>
          <w:color w:val="FF0000"/>
          <w:szCs w:val="22"/>
        </w:rPr>
        <w:t xml:space="preserve">or authenticates using PASN </w:t>
      </w:r>
      <w:r w:rsidRPr="004A63F4">
        <w:rPr>
          <w:rFonts w:ascii="Calibri" w:hAnsi="Calibri" w:cs="Calibri"/>
          <w:b/>
          <w:bCs/>
          <w:color w:val="FF0000"/>
          <w:szCs w:val="22"/>
        </w:rPr>
        <w:t xml:space="preserve">with an IRM </w:t>
      </w:r>
      <w:r>
        <w:rPr>
          <w:rFonts w:ascii="Calibri" w:hAnsi="Calibri" w:cs="Calibri"/>
          <w:b/>
          <w:bCs/>
          <w:color w:val="FF0000"/>
          <w:szCs w:val="22"/>
        </w:rPr>
        <w:t xml:space="preserve">as TA </w:t>
      </w:r>
      <w:r w:rsidRPr="004A63F4">
        <w:rPr>
          <w:rFonts w:ascii="Calibri" w:hAnsi="Calibri" w:cs="Calibri"/>
          <w:b/>
          <w:bCs/>
          <w:color w:val="FF0000"/>
          <w:szCs w:val="22"/>
        </w:rPr>
        <w:t>and also provides a device ID that the AP does not recognize as corresponding to that non-AP STA, then the AP shall set Device ID status to 2 indicating “No agreement”. If the non-AP STA receives a Device ID status of 2 indicating “No agreement”, then the STA shall stop the association</w:t>
      </w:r>
      <w:r w:rsidR="00B22D38">
        <w:rPr>
          <w:rFonts w:ascii="Calibri" w:hAnsi="Calibri" w:cs="Calibri"/>
          <w:b/>
          <w:bCs/>
          <w:color w:val="FF0000"/>
          <w:szCs w:val="22"/>
        </w:rPr>
        <w:t xml:space="preserve"> or authentication</w:t>
      </w:r>
      <w:r w:rsidRPr="004A63F4">
        <w:rPr>
          <w:rFonts w:ascii="Calibri" w:hAnsi="Calibri" w:cs="Calibri"/>
          <w:b/>
          <w:bCs/>
          <w:color w:val="FF0000"/>
          <w:szCs w:val="22"/>
        </w:rPr>
        <w:t xml:space="preserve">.  The non-AP STA may then start a new association </w:t>
      </w:r>
      <w:r w:rsidR="00B22D38">
        <w:rPr>
          <w:rFonts w:ascii="Calibri" w:hAnsi="Calibri" w:cs="Calibri"/>
          <w:b/>
          <w:bCs/>
          <w:color w:val="FF0000"/>
          <w:szCs w:val="22"/>
        </w:rPr>
        <w:t xml:space="preserve">or authentication </w:t>
      </w:r>
      <w:r w:rsidRPr="004A63F4">
        <w:rPr>
          <w:rFonts w:ascii="Calibri" w:hAnsi="Calibri" w:cs="Calibri"/>
          <w:b/>
          <w:bCs/>
          <w:color w:val="FF0000"/>
          <w:szCs w:val="22"/>
        </w:rPr>
        <w:t>using either the same IRM or the same Device ID, or neither.</w:t>
      </w:r>
      <w:r>
        <w:rPr>
          <w:rFonts w:ascii="Calibri" w:hAnsi="Calibri" w:cs="Calibri"/>
          <w:b/>
          <w:bCs/>
          <w:color w:val="FF0000"/>
          <w:szCs w:val="22"/>
        </w:rPr>
        <w:t>”</w:t>
      </w:r>
    </w:p>
    <w:p w14:paraId="60F354AA" w14:textId="77777777" w:rsidR="002C66FC" w:rsidRDefault="002C66FC"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FB6CD5A" w14:textId="273BF52F" w:rsidR="004A63F4" w:rsidRPr="00583AA4" w:rsidRDefault="004A63F4" w:rsidP="002C66FC">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sidRPr="00583AA4">
        <w:rPr>
          <w:rFonts w:ascii="Calibri" w:hAnsi="Calibri" w:cs="Calibri"/>
          <w:i/>
          <w:iCs/>
          <w:sz w:val="22"/>
          <w:szCs w:val="22"/>
        </w:rPr>
        <w:t>Note</w:t>
      </w:r>
      <w:r w:rsidR="00F95B70">
        <w:rPr>
          <w:rFonts w:ascii="Calibri" w:hAnsi="Calibri" w:cs="Calibri"/>
          <w:i/>
          <w:iCs/>
          <w:sz w:val="22"/>
          <w:szCs w:val="22"/>
        </w:rPr>
        <w:t xml:space="preserve">: </w:t>
      </w:r>
      <w:r w:rsidRPr="00583AA4">
        <w:rPr>
          <w:rFonts w:ascii="Calibri" w:hAnsi="Calibri" w:cs="Calibri"/>
          <w:i/>
          <w:iCs/>
          <w:sz w:val="22"/>
          <w:szCs w:val="22"/>
        </w:rPr>
        <w:t xml:space="preserve">the STA must be using IRM </w:t>
      </w:r>
      <w:r w:rsidR="00F95B70">
        <w:rPr>
          <w:rFonts w:ascii="Calibri" w:hAnsi="Calibri" w:cs="Calibri"/>
          <w:i/>
          <w:iCs/>
          <w:sz w:val="22"/>
          <w:szCs w:val="22"/>
        </w:rPr>
        <w:t>and</w:t>
      </w:r>
      <w:r w:rsidRPr="00583AA4">
        <w:rPr>
          <w:rFonts w:ascii="Calibri" w:hAnsi="Calibri" w:cs="Calibri"/>
          <w:i/>
          <w:iCs/>
          <w:sz w:val="22"/>
          <w:szCs w:val="22"/>
        </w:rPr>
        <w:t xml:space="preserve"> Device ID, so no real need to repeat this in the IRM KDE or element.  The IRM comes first and only at the time that the STA provides the Device ID, does the “no Agreement</w:t>
      </w:r>
      <w:r w:rsidR="00F95B70">
        <w:rPr>
          <w:rFonts w:ascii="Calibri" w:hAnsi="Calibri" w:cs="Calibri"/>
          <w:i/>
          <w:iCs/>
          <w:sz w:val="22"/>
          <w:szCs w:val="22"/>
        </w:rPr>
        <w:t>”</w:t>
      </w:r>
      <w:r w:rsidRPr="00583AA4">
        <w:rPr>
          <w:rFonts w:ascii="Calibri" w:hAnsi="Calibri" w:cs="Calibri"/>
          <w:i/>
          <w:iCs/>
          <w:sz w:val="22"/>
          <w:szCs w:val="22"/>
        </w:rPr>
        <w:t xml:space="preserve"> happen.</w:t>
      </w:r>
    </w:p>
    <w:p w14:paraId="6BA708D1" w14:textId="77777777" w:rsidR="004A63F4" w:rsidRPr="00583AA4" w:rsidRDefault="004A63F4" w:rsidP="002C66FC">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p>
    <w:p w14:paraId="703D4CA3" w14:textId="7783AB3C" w:rsidR="00F95B70" w:rsidRPr="00F95B70" w:rsidRDefault="00F95B70" w:rsidP="00F95B70">
      <w:pPr>
        <w:autoSpaceDE w:val="0"/>
        <w:autoSpaceDN w:val="0"/>
        <w:adjustRightInd w:val="0"/>
        <w:rPr>
          <w:rFonts w:asciiTheme="minorHAnsi" w:hAnsiTheme="minorHAnsi" w:cstheme="minorHAnsi"/>
          <w:color w:val="FF0000"/>
          <w:sz w:val="28"/>
          <w:szCs w:val="28"/>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lastRenderedPageBreak/>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are not mutual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r w:rsidRPr="00883F4F">
        <w:rPr>
          <w:rFonts w:eastAsia="TimesNewRoman"/>
          <w:strike/>
          <w:color w:val="FF0000"/>
          <w:sz w:val="24"/>
          <w:szCs w:val="24"/>
          <w:lang w:val="en-US" w:eastAsia="ja-JP"/>
        </w:rPr>
        <w:t xml:space="preserve">indicates the current status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Editor - Also delete table 12-11a and text to line 52</w:t>
      </w:r>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seems pretty clear</w:t>
      </w:r>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32.47</w:t>
      </w:r>
      <w:r w:rsidR="00D21E10" w:rsidRPr="00455BA8">
        <w:rPr>
          <w:rFonts w:eastAsia="TimesNewRoman"/>
          <w:sz w:val="24"/>
          <w:szCs w:val="24"/>
          <w:highlight w:val="green"/>
          <w:lang w:val="en-US" w:eastAsia="ja-JP"/>
        </w:rPr>
        <w:t xml:space="preserve">  REJECT</w:t>
      </w:r>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during the RSN association</w:t>
      </w:r>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When associating to an AP that advertises support for IRM, the non-AP STA may allocate a new IRM to the AP</w:t>
      </w:r>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the AP</w:t>
      </w:r>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a new IRM to the AP</w:t>
      </w:r>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STA may allocate a new IRM to the AP by including the IRM element</w:t>
      </w:r>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IRM by including the IRM element</w:t>
      </w:r>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a new IRM to the AP by including the IRM element</w:t>
      </w:r>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address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address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address </w:t>
      </w:r>
    </w:p>
    <w:p w14:paraId="417D67F2" w14:textId="78EE2FAF" w:rsidR="00D21E10" w:rsidRPr="00C66198"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sectPr w:rsidR="00D21E10"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5671" w14:textId="77777777" w:rsidR="001D2551" w:rsidRDefault="001D2551">
      <w:r>
        <w:separator/>
      </w:r>
    </w:p>
  </w:endnote>
  <w:endnote w:type="continuationSeparator" w:id="0">
    <w:p w14:paraId="7C8C87D6" w14:textId="77777777" w:rsidR="001D2551" w:rsidRDefault="001D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870B" w14:textId="77777777" w:rsidR="001D2551" w:rsidRDefault="001D2551">
      <w:r>
        <w:separator/>
      </w:r>
    </w:p>
  </w:footnote>
  <w:footnote w:type="continuationSeparator" w:id="0">
    <w:p w14:paraId="4BF12270" w14:textId="77777777" w:rsidR="001D2551" w:rsidRDefault="001D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28622147"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77F48">
      <w:t>1</w:t>
    </w:r>
    <w:r w:rsidR="006F0CE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AA4"/>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11</TotalTime>
  <Pages>23</Pages>
  <Words>5365</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3</cp:revision>
  <cp:lastPrinted>1901-01-01T05:00:00Z</cp:lastPrinted>
  <dcterms:created xsi:type="dcterms:W3CDTF">2023-08-18T19:25:00Z</dcterms:created>
  <dcterms:modified xsi:type="dcterms:W3CDTF">2023-08-18T19:26:00Z</dcterms:modified>
</cp:coreProperties>
</file>