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2710FF"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bl>
    <w:p w14:paraId="0C79C8F2" w14:textId="7B5590D3" w:rsidR="00CA09B2" w:rsidRDefault="008D7C3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23B2B78B" w:rsidR="005570DE" w:rsidRPr="006E7041" w:rsidRDefault="005570DE" w:rsidP="006E7041">
                            <w:r>
                              <w:t>r4 – Addressed comments from Youhan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EB9079A"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 xml:space="preserve">0 </w:t>
                      </w:r>
                      <w:r w:rsidR="006E7041">
                        <w:rPr>
                          <w:rFonts w:ascii="Times New Roman" w:hAnsi="Times New Roman"/>
                          <w:b w:val="0"/>
                          <w:i w:val="0"/>
                          <w:sz w:val="24"/>
                          <w:szCs w:val="24"/>
                        </w:rPr>
                        <w:t>-</w:t>
                      </w:r>
                      <w:r w:rsidR="006B106D" w:rsidRPr="00892346">
                        <w:rPr>
                          <w:rFonts w:ascii="Times New Roman" w:hAnsi="Times New Roman"/>
                          <w:b w:val="0"/>
                          <w:i w:val="0"/>
                          <w:sz w:val="24"/>
                          <w:szCs w:val="24"/>
                        </w:rPr>
                        <w:t xml:space="preserve"> initial version</w:t>
                      </w:r>
                    </w:p>
                    <w:p w14:paraId="468DA756" w14:textId="52F9653E" w:rsidR="006E7041" w:rsidRDefault="006E7041" w:rsidP="006E7041">
                      <w:r>
                        <w:t>r1 – editorial change</w:t>
                      </w:r>
                    </w:p>
                    <w:p w14:paraId="44ADD669" w14:textId="6AB6C214" w:rsidR="006E7041" w:rsidRDefault="00CE5B65" w:rsidP="006E7041">
                      <w:r>
                        <w:t>r</w:t>
                      </w:r>
                      <w:r w:rsidR="00701EF2">
                        <w:t>2</w:t>
                      </w:r>
                      <w:r w:rsidR="006E7041">
                        <w:t xml:space="preserve"> – Addressed the comment from Ross</w:t>
                      </w:r>
                    </w:p>
                    <w:p w14:paraId="00406ED5" w14:textId="449CF7DE" w:rsidR="004E70C7" w:rsidRDefault="004E70C7" w:rsidP="006E7041">
                      <w:r>
                        <w:t xml:space="preserve">r3 – Addressed the comments when </w:t>
                      </w:r>
                      <w:r w:rsidR="0082544F">
                        <w:t xml:space="preserve">the document is </w:t>
                      </w:r>
                      <w:r>
                        <w:t>presented</w:t>
                      </w:r>
                      <w:r w:rsidR="0082544F">
                        <w:t xml:space="preserve"> on 04/26/2022</w:t>
                      </w:r>
                    </w:p>
                    <w:p w14:paraId="54DDCB53" w14:textId="23B2B78B" w:rsidR="005570DE" w:rsidRPr="006E7041" w:rsidRDefault="005570DE" w:rsidP="006E7041">
                      <w:r>
                        <w:t>r4 – Addressed comments from Youhan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007A105E"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w:t>
            </w:r>
            <w:r w:rsidR="003374D9">
              <w:rPr>
                <w:rFonts w:ascii="Arial" w:hAnsi="Arial" w:cs="Arial"/>
                <w:sz w:val="18"/>
                <w:szCs w:val="18"/>
                <w:lang w:val="en-US" w:eastAsia="zh-CN"/>
              </w:rPr>
              <w:t xml:space="preserve">0 </w:t>
            </w:r>
            <w:proofErr w:type="spellStart"/>
            <w:r w:rsidR="003374D9">
              <w:rPr>
                <w:rFonts w:ascii="Arial" w:hAnsi="Arial" w:cs="Arial"/>
                <w:sz w:val="18"/>
                <w:szCs w:val="18"/>
                <w:lang w:val="en-US" w:eastAsia="zh-CN"/>
              </w:rPr>
              <w:t>M</w:t>
            </w:r>
            <w:r w:rsidRPr="000A1C52">
              <w:rPr>
                <w:rFonts w:ascii="Arial" w:hAnsi="Arial" w:cs="Arial"/>
                <w:sz w:val="18"/>
                <w:szCs w:val="18"/>
                <w:lang w:val="en-US" w:eastAsia="zh-CN"/>
              </w:rPr>
              <w:t>Hz.</w:t>
            </w:r>
            <w:proofErr w:type="spellEnd"/>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427BDFD"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w:t>
            </w:r>
          </w:p>
          <w:p w14:paraId="2390D857" w14:textId="77777777" w:rsidR="00140B34" w:rsidRPr="000A1C52" w:rsidRDefault="00140B34" w:rsidP="00140B34">
            <w:pPr>
              <w:rPr>
                <w:sz w:val="18"/>
                <w:szCs w:val="18"/>
                <w:lang w:val="en-US"/>
              </w:rPr>
            </w:pPr>
          </w:p>
          <w:p w14:paraId="06C83E3A" w14:textId="22D3FAA9"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11-22/0652r4</w:t>
            </w:r>
            <w:r w:rsidR="00176A9F">
              <w:rPr>
                <w:rFonts w:ascii="Arial" w:hAnsi="Arial" w:cs="Arial"/>
                <w:sz w:val="18"/>
                <w:szCs w:val="18"/>
                <w:highlight w:val="yellow"/>
                <w:lang w:val="en-US"/>
              </w:rPr>
              <w:t xml:space="preserve"> </w:t>
            </w:r>
            <w:proofErr w:type="spellStart"/>
            <w:r w:rsidR="00176A9F">
              <w:rPr>
                <w:rFonts w:ascii="Arial" w:hAnsi="Arial" w:cs="Arial"/>
                <w:sz w:val="18"/>
                <w:szCs w:val="18"/>
                <w:highlight w:val="yellow"/>
                <w:lang w:val="en-US"/>
              </w:rPr>
              <w:t>foollwing</w:t>
            </w:r>
            <w:proofErr w:type="spellEnd"/>
            <w:r w:rsidR="00176A9F">
              <w:rPr>
                <w:rFonts w:ascii="Arial" w:hAnsi="Arial" w:cs="Arial"/>
                <w:sz w:val="18"/>
                <w:szCs w:val="18"/>
                <w:highlight w:val="yellow"/>
                <w:lang w:val="en-US"/>
              </w:rPr>
              <w:t xml:space="preserve"> “Discussion end”</w:t>
            </w:r>
            <w:r w:rsidR="00451500" w:rsidRPr="002F38F6">
              <w:rPr>
                <w:rFonts w:ascii="Arial" w:hAnsi="Arial" w:cs="Arial"/>
                <w:sz w:val="18"/>
                <w:szCs w:val="18"/>
                <w:highlight w:val="yellow"/>
                <w:lang w:val="en-US"/>
              </w:rPr>
              <w:t xml:space="preserve"> </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25818ABE"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w:t>
            </w:r>
          </w:p>
          <w:p w14:paraId="6B71676D" w14:textId="77777777" w:rsidR="00CE4CFB" w:rsidRPr="002F4E14" w:rsidRDefault="00CE4CFB" w:rsidP="00AB31DB">
            <w:pPr>
              <w:rPr>
                <w:rFonts w:ascii="Arial" w:hAnsi="Arial" w:cs="Arial"/>
                <w:sz w:val="18"/>
                <w:szCs w:val="18"/>
                <w:lang w:val="en-US" w:eastAsia="zh-CN"/>
              </w:rPr>
            </w:pPr>
          </w:p>
          <w:p w14:paraId="7945B33F" w14:textId="7B598F61"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11-22/0652r4</w:t>
            </w:r>
            <w:r w:rsidRPr="002F38F6">
              <w:rPr>
                <w:rFonts w:ascii="Arial" w:hAnsi="Arial" w:cs="Arial"/>
                <w:sz w:val="18"/>
                <w:szCs w:val="18"/>
                <w:highlight w:val="yellow"/>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33D2C429" w14:textId="77777777" w:rsidR="001D4130" w:rsidRPr="000A1C52" w:rsidRDefault="001D4130" w:rsidP="001D4130">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7BC1EE1" w14:textId="77777777" w:rsidR="001D4130" w:rsidRPr="000A1C52" w:rsidRDefault="001D4130" w:rsidP="001D4130">
            <w:pPr>
              <w:rPr>
                <w:sz w:val="18"/>
                <w:szCs w:val="18"/>
                <w:lang w:val="en-US"/>
              </w:rPr>
            </w:pPr>
          </w:p>
          <w:p w14:paraId="593B5BCE" w14:textId="30F4886C" w:rsidR="00195F81" w:rsidRPr="000A1C52" w:rsidRDefault="001D4130" w:rsidP="001D4130">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11-22/0652r4</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C05F92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905" w:type="pct"/>
            <w:shd w:val="clear" w:color="auto" w:fill="auto"/>
          </w:tcPr>
          <w:p w14:paraId="00901837" w14:textId="3E7D83E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w:t>
            </w:r>
            <w:r w:rsidR="003374D9">
              <w:rPr>
                <w:rFonts w:ascii="Arial" w:hAnsi="Arial" w:cs="Arial"/>
                <w:sz w:val="18"/>
                <w:szCs w:val="18"/>
                <w:lang w:val="en-US" w:eastAsia="zh-CN"/>
              </w:rPr>
              <w:t>0 M</w:t>
            </w:r>
            <w:r w:rsidRPr="000A1C52">
              <w:rPr>
                <w:rFonts w:ascii="Arial" w:hAnsi="Arial" w:cs="Arial"/>
                <w:sz w:val="18"/>
                <w:szCs w:val="18"/>
                <w:lang w:val="en-US" w:eastAsia="zh-CN"/>
              </w:rPr>
              <w:t>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171C7C53" w14:textId="77777777" w:rsidR="00CB3608" w:rsidRPr="000A1C52" w:rsidRDefault="00CB3608" w:rsidP="00CB3608">
            <w:pPr>
              <w:rPr>
                <w:sz w:val="18"/>
                <w:szCs w:val="18"/>
                <w:lang w:val="en-US"/>
              </w:rPr>
            </w:pPr>
            <w:r>
              <w:rPr>
                <w:rFonts w:ascii="Arial" w:hAnsi="Arial" w:cs="Arial"/>
                <w:sz w:val="18"/>
                <w:szCs w:val="18"/>
                <w:lang w:val="en-US" w:eastAsia="zh-CN"/>
              </w:rPr>
              <w:t>A</w:t>
            </w:r>
            <w:r w:rsidRPr="000A1C52">
              <w:rPr>
                <w:rFonts w:ascii="Arial" w:hAnsi="Arial" w:cs="Arial"/>
                <w:sz w:val="18"/>
                <w:szCs w:val="18"/>
                <w:lang w:val="en-US" w:eastAsia="zh-CN"/>
              </w:rPr>
              <w:t>gree in principle with comments</w:t>
            </w:r>
            <w:r>
              <w:rPr>
                <w:rFonts w:ascii="Arial" w:hAnsi="Arial" w:cs="Arial"/>
                <w:sz w:val="18"/>
                <w:szCs w:val="18"/>
                <w:lang w:val="en-US" w:eastAsia="zh-CN"/>
              </w:rPr>
              <w:t xml:space="preserve">. </w:t>
            </w:r>
          </w:p>
          <w:p w14:paraId="3ADA3A1E" w14:textId="77777777" w:rsidR="00CB3608" w:rsidRPr="000A1C52" w:rsidRDefault="00CB3608" w:rsidP="00CB3608">
            <w:pPr>
              <w:rPr>
                <w:sz w:val="18"/>
                <w:szCs w:val="18"/>
                <w:lang w:val="en-US"/>
              </w:rPr>
            </w:pPr>
          </w:p>
          <w:p w14:paraId="32FD9527" w14:textId="2FEF0A67" w:rsidR="00195F81" w:rsidRPr="000A1C52" w:rsidRDefault="00CB3608" w:rsidP="00CB3608">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002710FF">
              <w:rPr>
                <w:rFonts w:ascii="Arial" w:hAnsi="Arial" w:cs="Arial"/>
                <w:sz w:val="18"/>
                <w:szCs w:val="18"/>
                <w:highlight w:val="yellow"/>
                <w:lang w:val="en-US"/>
              </w:rPr>
              <w:t>11-22/0652r4</w:t>
            </w:r>
            <w:r w:rsidR="00877B21">
              <w:rPr>
                <w:rFonts w:ascii="Arial" w:hAnsi="Arial" w:cs="Arial"/>
                <w:sz w:val="18"/>
                <w:szCs w:val="18"/>
                <w:lang w:val="en-US"/>
              </w:rPr>
              <w:t xml:space="preserve"> </w:t>
            </w:r>
            <w:proofErr w:type="spellStart"/>
            <w:r w:rsidR="00877B21">
              <w:rPr>
                <w:rFonts w:ascii="Arial" w:hAnsi="Arial" w:cs="Arial"/>
                <w:sz w:val="18"/>
                <w:szCs w:val="18"/>
                <w:highlight w:val="yellow"/>
                <w:lang w:val="en-US"/>
              </w:rPr>
              <w:t>foollwing</w:t>
            </w:r>
            <w:proofErr w:type="spellEnd"/>
            <w:r w:rsidR="00877B21">
              <w:rPr>
                <w:rFonts w:ascii="Arial" w:hAnsi="Arial" w:cs="Arial"/>
                <w:sz w:val="18"/>
                <w:szCs w:val="18"/>
                <w:highlight w:val="yellow"/>
                <w:lang w:val="en-US"/>
              </w:rPr>
              <w:t xml:space="preserve"> “Discussion end”</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5C60E329"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7D1308A1" w:rsidR="002C05CB" w:rsidRDefault="002710FF"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w:t>
      </w:r>
      <w:proofErr w:type="spellStart"/>
      <w:r w:rsidR="00A47F79">
        <w:rPr>
          <w:iCs/>
          <w:sz w:val="24"/>
          <w:szCs w:val="24"/>
          <w:lang w:val="en-US"/>
        </w:rPr>
        <w:t>nonpunctured</w:t>
      </w:r>
      <w:proofErr w:type="spellEnd"/>
      <w:r w:rsidR="00A47F79">
        <w:rPr>
          <w:iCs/>
          <w:sz w:val="24"/>
          <w:szCs w:val="24"/>
          <w:lang w:val="en-US"/>
        </w:rPr>
        <w:t xml:space="preserve"> 2</w:t>
      </w:r>
      <w:r w:rsidR="003374D9">
        <w:rPr>
          <w:iCs/>
          <w:sz w:val="24"/>
          <w:szCs w:val="24"/>
          <w:lang w:val="en-US"/>
        </w:rPr>
        <w:t>0 M</w:t>
      </w:r>
      <w:r w:rsidR="00A47F79">
        <w:rPr>
          <w:iCs/>
          <w:sz w:val="24"/>
          <w:szCs w:val="24"/>
          <w:lang w:val="en-US"/>
        </w:rPr>
        <w:t xml:space="preserve">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335FBE7F"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dBm/2</w:t>
      </w:r>
      <w:r w:rsidR="003374D9">
        <w:rPr>
          <w:iCs/>
          <w:sz w:val="24"/>
          <w:szCs w:val="24"/>
          <w:lang w:val="en-US"/>
        </w:rPr>
        <w:t xml:space="preserve">0 </w:t>
      </w:r>
      <w:proofErr w:type="spellStart"/>
      <w:proofErr w:type="gramStart"/>
      <w:r w:rsidR="003374D9">
        <w:rPr>
          <w:iCs/>
          <w:sz w:val="24"/>
          <w:szCs w:val="24"/>
          <w:lang w:val="en-US"/>
        </w:rPr>
        <w:t>M</w:t>
      </w:r>
      <w:r w:rsidR="0057477C">
        <w:rPr>
          <w:iCs/>
          <w:sz w:val="24"/>
          <w:szCs w:val="24"/>
          <w:lang w:val="en-US"/>
        </w:rPr>
        <w:t>Hz.</w:t>
      </w:r>
      <w:proofErr w:type="spellEnd"/>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116F6096" w:rsidR="0003713C" w:rsidRDefault="00176A9F" w:rsidP="00E84E55">
      <w:pPr>
        <w:pStyle w:val="ListParagraph"/>
      </w:pPr>
      <w:r>
        <w:object w:dxaOrig="7245" w:dyaOrig="1995"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02pt" o:ole="">
            <v:imagedata r:id="rId12" o:title=""/>
          </v:shape>
          <o:OLEObject Type="Embed" ProgID="Visio.Drawing.15" ShapeID="_x0000_i1025" DrawAspect="Content" ObjectID="_1713878631" r:id="rId13"/>
        </w:object>
      </w:r>
    </w:p>
    <w:p w14:paraId="3E8198B2" w14:textId="0CCBBB0F" w:rsidR="00143C03" w:rsidRDefault="00143C03" w:rsidP="00E84E55">
      <w:pPr>
        <w:pStyle w:val="ListParagraph"/>
      </w:pPr>
    </w:p>
    <w:p w14:paraId="53985E42" w14:textId="7D877B77"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w:t>
      </w:r>
      <w:r w:rsidR="00DC464B">
        <w:rPr>
          <w:sz w:val="24"/>
          <w:szCs w:val="24"/>
        </w:rPr>
        <w:t>R</w:t>
      </w:r>
      <w:r w:rsidR="005A342D">
        <w:rPr>
          <w:sz w:val="24"/>
          <w:szCs w:val="24"/>
        </w:rPr>
        <w:t xml:space="preserve">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5AF1AB10" w:rsidR="00E84E55" w:rsidRDefault="00176A9F" w:rsidP="00E84E55">
      <w:pPr>
        <w:pStyle w:val="ListParagraph"/>
        <w:rPr>
          <w:sz w:val="24"/>
          <w:szCs w:val="24"/>
        </w:rPr>
      </w:pPr>
      <w:r>
        <w:object w:dxaOrig="7245" w:dyaOrig="1995" w14:anchorId="757E5CAD">
          <v:shape id="_x0000_i1026" type="#_x0000_t75" style="width:5in;height:102pt" o:ole="">
            <v:imagedata r:id="rId14" o:title=""/>
          </v:shape>
          <o:OLEObject Type="Embed" ProgID="Visio.Drawing.15" ShapeID="_x0000_i1026" DrawAspect="Content" ObjectID="_1713878632"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9A43959"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w:t>
      </w:r>
      <w:r w:rsidR="003374D9">
        <w:rPr>
          <w:sz w:val="24"/>
          <w:szCs w:val="24"/>
        </w:rPr>
        <w:t>0 M</w:t>
      </w:r>
      <w:r w:rsidR="006032D5" w:rsidRPr="00FC0F10">
        <w:rPr>
          <w:sz w:val="24"/>
          <w:szCs w:val="24"/>
        </w:rPr>
        <w:t>Hz, BW_PSRT = 8</w:t>
      </w:r>
      <w:r w:rsidR="003374D9">
        <w:rPr>
          <w:sz w:val="24"/>
          <w:szCs w:val="24"/>
        </w:rPr>
        <w:t xml:space="preserve">0 </w:t>
      </w:r>
      <w:proofErr w:type="spellStart"/>
      <w:r w:rsidR="003374D9">
        <w:rPr>
          <w:sz w:val="24"/>
          <w:szCs w:val="24"/>
        </w:rPr>
        <w:t>M</w:t>
      </w:r>
      <w:r w:rsidR="006032D5" w:rsidRPr="00FC0F10">
        <w:rPr>
          <w:sz w:val="24"/>
          <w:szCs w:val="24"/>
        </w:rPr>
        <w:t>Hz.</w:t>
      </w:r>
      <w:proofErr w:type="spellEnd"/>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584E550" w:rsidR="008D047F" w:rsidRPr="008D047F" w:rsidRDefault="00176A9F" w:rsidP="0084416D">
      <w:pPr>
        <w:rPr>
          <w:sz w:val="24"/>
          <w:szCs w:val="24"/>
        </w:rPr>
      </w:pPr>
      <w:r>
        <w:object w:dxaOrig="13005" w:dyaOrig="1770" w14:anchorId="620F1D6C">
          <v:shape id="_x0000_i1027" type="#_x0000_t75" style="width:468pt;height:64.5pt" o:ole="">
            <v:imagedata r:id="rId16" o:title=""/>
          </v:shape>
          <o:OLEObject Type="Embed" ProgID="Visio.Drawing.15" ShapeID="_x0000_i1027" DrawAspect="Content" ObjectID="_1713878633" r:id="rId17"/>
        </w:object>
      </w:r>
    </w:p>
    <w:p w14:paraId="4EC2CB66" w14:textId="50A13C64"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3374D9">
        <w:rPr>
          <w:sz w:val="24"/>
          <w:szCs w:val="24"/>
        </w:rPr>
        <w:t>0 M</w:t>
      </w:r>
      <w:r w:rsidR="00443161" w:rsidRPr="00FC0F10">
        <w:rPr>
          <w:sz w:val="24"/>
          <w:szCs w:val="24"/>
        </w:rPr>
        <w:t xml:space="preserve">Hz, BW_PSRT = </w:t>
      </w:r>
      <w:r w:rsidR="006D0B46">
        <w:rPr>
          <w:sz w:val="24"/>
          <w:szCs w:val="24"/>
        </w:rPr>
        <w:t>16</w:t>
      </w:r>
      <w:r w:rsidR="003374D9">
        <w:rPr>
          <w:sz w:val="24"/>
          <w:szCs w:val="24"/>
        </w:rPr>
        <w:t xml:space="preserve">0 </w:t>
      </w:r>
      <w:proofErr w:type="spellStart"/>
      <w:r w:rsidR="003374D9">
        <w:rPr>
          <w:sz w:val="24"/>
          <w:szCs w:val="24"/>
        </w:rPr>
        <w:t>M</w:t>
      </w:r>
      <w:r w:rsidR="006D0B46" w:rsidRPr="00FC0F10">
        <w:rPr>
          <w:sz w:val="24"/>
          <w:szCs w:val="24"/>
        </w:rPr>
        <w:t>Hz</w:t>
      </w:r>
      <w:r w:rsidR="00443161" w:rsidRPr="00FC0F10">
        <w:rPr>
          <w:sz w:val="24"/>
          <w:szCs w:val="24"/>
        </w:rPr>
        <w:t>.</w:t>
      </w:r>
      <w:proofErr w:type="spellEnd"/>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pt;height:51pt" o:ole="">
            <v:imagedata r:id="rId18" o:title=""/>
          </v:shape>
          <o:OLEObject Type="Embed" ProgID="Visio.Drawing.15" ShapeID="_x0000_i1028" DrawAspect="Content" ObjectID="_1713878634" r:id="rId19"/>
        </w:object>
      </w:r>
    </w:p>
    <w:p w14:paraId="3245389A" w14:textId="265CA2EC" w:rsidR="000A23BB" w:rsidRDefault="00534286" w:rsidP="00534286">
      <w:pPr>
        <w:rPr>
          <w:sz w:val="24"/>
          <w:szCs w:val="24"/>
        </w:rPr>
      </w:pPr>
      <w:r>
        <w:rPr>
          <w:sz w:val="24"/>
          <w:szCs w:val="24"/>
        </w:rPr>
        <w:t>To obtain the RPL value per 2</w:t>
      </w:r>
      <w:r w:rsidR="003374D9">
        <w:rPr>
          <w:sz w:val="24"/>
          <w:szCs w:val="24"/>
        </w:rPr>
        <w:t>0 M</w:t>
      </w:r>
      <w:r>
        <w:rPr>
          <w:sz w:val="24"/>
          <w:szCs w:val="24"/>
        </w:rPr>
        <w:t xml:space="preserve">Hz, more than one subchannel within the </w:t>
      </w:r>
      <w:r w:rsidR="00BC3E39">
        <w:rPr>
          <w:sz w:val="24"/>
          <w:szCs w:val="24"/>
        </w:rPr>
        <w:t xml:space="preserve">overlapping bandwidth of PSRR PPDU and PSRT PPDU </w:t>
      </w:r>
      <w:commentRangeStart w:id="0"/>
      <w:commentRangeStart w:id="1"/>
      <w:r w:rsidR="00BC3E39">
        <w:rPr>
          <w:sz w:val="24"/>
          <w:szCs w:val="24"/>
        </w:rPr>
        <w:t xml:space="preserve">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w:t>
      </w:r>
      <w:r w:rsidR="003374D9">
        <w:rPr>
          <w:sz w:val="24"/>
          <w:szCs w:val="24"/>
        </w:rPr>
        <w:t>0 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ins w:id="2" w:author="Zinan Lin" w:date="2022-04-22T15:45:00Z">
        <w:r w:rsidR="00362062">
          <w:rPr>
            <w:sz w:val="24"/>
            <w:szCs w:val="24"/>
          </w:rPr>
          <w:t xml:space="preserve"> with the </w:t>
        </w:r>
      </w:ins>
      <w:ins w:id="3" w:author="Zinan Lin" w:date="2022-04-23T22:21:00Z">
        <w:r w:rsidR="00755DF9">
          <w:rPr>
            <w:sz w:val="24"/>
            <w:szCs w:val="24"/>
          </w:rPr>
          <w:t xml:space="preserve">present </w:t>
        </w:r>
      </w:ins>
      <w:ins w:id="4" w:author="Zinan Lin" w:date="2022-04-22T15:45:00Z">
        <w:r w:rsidR="00362062">
          <w:rPr>
            <w:sz w:val="24"/>
            <w:szCs w:val="24"/>
          </w:rPr>
          <w:t>preamble of PSRR P</w:t>
        </w:r>
      </w:ins>
      <w:ins w:id="5" w:author="Zinan Lin" w:date="2022-04-22T15:46:00Z">
        <w:r w:rsidR="00362062">
          <w:rPr>
            <w:sz w:val="24"/>
            <w:szCs w:val="24"/>
          </w:rPr>
          <w:t>PDU</w:t>
        </w:r>
      </w:ins>
      <w:r w:rsidR="00BC3E39">
        <w:rPr>
          <w:sz w:val="24"/>
          <w:szCs w:val="24"/>
        </w:rPr>
        <w:t>.</w:t>
      </w:r>
      <w:commentRangeEnd w:id="0"/>
      <w:r w:rsidR="00975ADE">
        <w:rPr>
          <w:rStyle w:val="CommentReference"/>
        </w:rPr>
        <w:commentReference w:id="0"/>
      </w:r>
      <w:commentRangeEnd w:id="1"/>
      <w:r w:rsidR="00DA30E9">
        <w:rPr>
          <w:rStyle w:val="CommentReference"/>
        </w:rPr>
        <w:commentReference w:id="1"/>
      </w:r>
      <w:ins w:id="6" w:author="Zinan Lin" w:date="2022-04-22T11:30:00Z">
        <w:r w:rsidR="00765914">
          <w:rPr>
            <w:sz w:val="24"/>
            <w:szCs w:val="24"/>
          </w:rPr>
          <w:t xml:space="preserve"> If there is existing only one overlapping subchannel</w:t>
        </w:r>
      </w:ins>
      <w:ins w:id="7" w:author="Zinan Lin" w:date="2022-04-22T15:46:00Z">
        <w:r w:rsidR="00BA2124">
          <w:rPr>
            <w:sz w:val="24"/>
            <w:szCs w:val="24"/>
          </w:rPr>
          <w:t xml:space="preserve"> with the </w:t>
        </w:r>
      </w:ins>
      <w:ins w:id="8" w:author="Zinan Lin" w:date="2022-04-23T22:22:00Z">
        <w:r w:rsidR="00456E10">
          <w:rPr>
            <w:sz w:val="24"/>
            <w:szCs w:val="24"/>
          </w:rPr>
          <w:t xml:space="preserve">present </w:t>
        </w:r>
      </w:ins>
      <w:ins w:id="9" w:author="Zinan Lin" w:date="2022-04-22T15:46:00Z">
        <w:r w:rsidR="00BA2124">
          <w:rPr>
            <w:sz w:val="24"/>
            <w:szCs w:val="24"/>
          </w:rPr>
          <w:t>preamble of PSRR PPDU</w:t>
        </w:r>
      </w:ins>
      <w:ins w:id="10" w:author="Zinan Lin" w:date="2022-04-22T11:30:00Z">
        <w:r w:rsidR="00765914">
          <w:rPr>
            <w:sz w:val="24"/>
            <w:szCs w:val="24"/>
          </w:rPr>
          <w:t xml:space="preserve">, </w:t>
        </w:r>
      </w:ins>
      <w:ins w:id="11" w:author="Zinan Lin" w:date="2022-04-22T11:31:00Z">
        <w:r w:rsidR="0068643F">
          <w:rPr>
            <w:sz w:val="24"/>
            <w:szCs w:val="24"/>
          </w:rPr>
          <w:t>the RPL value is</w:t>
        </w:r>
        <w:r w:rsidR="009E6F45">
          <w:rPr>
            <w:sz w:val="24"/>
            <w:szCs w:val="24"/>
          </w:rPr>
          <w:t xml:space="preserve"> the</w:t>
        </w:r>
        <w:r w:rsidR="0068643F">
          <w:rPr>
            <w:sz w:val="24"/>
            <w:szCs w:val="24"/>
          </w:rPr>
          <w:t xml:space="preserve"> received signal power at the receiverd signal at the receive antenna connector in this subchannel.</w:t>
        </w:r>
      </w:ins>
    </w:p>
    <w:p w14:paraId="62781ACD" w14:textId="34A9165F" w:rsidR="00D73DC2" w:rsidRDefault="00D73DC2" w:rsidP="00534286">
      <w:pPr>
        <w:rPr>
          <w:sz w:val="24"/>
          <w:szCs w:val="24"/>
        </w:rPr>
      </w:pPr>
    </w:p>
    <w:p w14:paraId="55CC0391" w14:textId="51C19381"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Meaning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5AAFC75E"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w:t>
      </w:r>
      <w:r w:rsidR="000A6305">
        <w:rPr>
          <w:b/>
          <w:bCs/>
          <w:highlight w:val="yellow"/>
        </w:rPr>
        <w:t xml:space="preserve">802.11REVme D1.0 </w:t>
      </w:r>
      <w:r w:rsidRPr="000D1ACC">
        <w:rPr>
          <w:b/>
          <w:bCs/>
          <w:highlight w:val="yellow"/>
        </w:rPr>
        <w:t>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4F9D3AF5" w:rsidR="00EA6EBD" w:rsidRDefault="001E562E" w:rsidP="001E562E">
      <w:pPr>
        <w:autoSpaceDE w:val="0"/>
        <w:autoSpaceDN w:val="0"/>
        <w:adjustRightInd w:val="0"/>
        <w:rPr>
          <w:ins w:id="12"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13" w:author="Zinan Lin" w:date="2022-03-15T18:13:00Z">
        <w:r w:rsidR="00EA6EBD">
          <w:rPr>
            <w:rFonts w:eastAsia="TimesNewRoman"/>
            <w:sz w:val="24"/>
            <w:szCs w:val="24"/>
            <w:lang w:val="en-US"/>
          </w:rPr>
          <w:t>meet</w:t>
        </w:r>
      </w:ins>
      <w:ins w:id="14" w:author="Joseph Levy" w:date="2022-03-16T17:12:00Z">
        <w:r w:rsidR="0092399C">
          <w:rPr>
            <w:rFonts w:eastAsia="TimesNewRoman"/>
            <w:sz w:val="24"/>
            <w:szCs w:val="24"/>
            <w:lang w:val="en-US"/>
          </w:rPr>
          <w:t>s</w:t>
        </w:r>
      </w:ins>
      <w:ins w:id="15"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16"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17" w:author="Zinan Lin" w:date="2022-03-28T13:46:00Z"/>
          <w:rFonts w:eastAsia="TimesNewRoman"/>
          <w:sz w:val="24"/>
          <w:szCs w:val="24"/>
          <w:lang w:val="en-US"/>
        </w:rPr>
      </w:pPr>
      <m:oMathPara>
        <m:oMath>
          <m:r>
            <w:ins w:id="18" w:author="Zinan Lin" w:date="2022-03-15T18:13:00Z">
              <w:rPr>
                <w:rFonts w:ascii="Cambria Math" w:eastAsia="TimesNewRoman" w:hAnsi="Cambria Math"/>
                <w:sz w:val="24"/>
                <w:szCs w:val="24"/>
                <w:lang w:val="en-US"/>
              </w:rPr>
              <m:t>TxPowe</m:t>
            </w:ins>
          </m:r>
          <m:sSub>
            <m:sSubPr>
              <m:ctrlPr>
                <w:ins w:id="19" w:author="Zinan Lin" w:date="2022-03-15T18:13:00Z">
                  <w:rPr>
                    <w:rFonts w:ascii="Cambria Math" w:eastAsia="TimesNewRoman" w:hAnsi="Cambria Math"/>
                    <w:i/>
                    <w:sz w:val="24"/>
                    <w:szCs w:val="24"/>
                    <w:lang w:val="en-US"/>
                  </w:rPr>
                </w:ins>
              </m:ctrlPr>
            </m:sSubPr>
            <m:e>
              <m:r>
                <w:ins w:id="20" w:author="Zinan Lin" w:date="2022-03-15T18:13:00Z">
                  <w:rPr>
                    <w:rFonts w:ascii="Cambria Math" w:eastAsia="TimesNewRoman" w:hAnsi="Cambria Math"/>
                    <w:sz w:val="24"/>
                    <w:szCs w:val="24"/>
                    <w:lang w:val="en-US"/>
                  </w:rPr>
                  <m:t>r</m:t>
                </w:ins>
              </m:r>
            </m:e>
            <m:sub>
              <w:commentRangeStart w:id="21"/>
              <w:commentRangeStart w:id="22"/>
              <m:r>
                <w:ins w:id="23" w:author="Zinan Lin" w:date="2022-03-15T18:13:00Z">
                  <w:rPr>
                    <w:rFonts w:ascii="Cambria Math" w:eastAsia="TimesNewRoman" w:hAnsi="Cambria Math"/>
                    <w:sz w:val="24"/>
                    <w:szCs w:val="24"/>
                    <w:lang w:val="en-US"/>
                  </w:rPr>
                  <m:t>PSRT</m:t>
                </w:ins>
              </m:r>
              <w:commentRangeEnd w:id="21"/>
              <m:r>
                <m:rPr>
                  <m:sty m:val="p"/>
                </m:rPr>
                <w:rPr>
                  <w:rStyle w:val="CommentReference"/>
                </w:rPr>
                <w:commentReference w:id="21"/>
              </m:r>
              <w:commentRangeEnd w:id="22"/>
              <m:r>
                <m:rPr>
                  <m:sty m:val="p"/>
                </m:rPr>
                <w:rPr>
                  <w:rStyle w:val="CommentReference"/>
                </w:rPr>
                <w:commentReference w:id="22"/>
              </m:r>
            </m:sub>
          </m:sSub>
          <m:r>
            <w:ins w:id="24" w:author="Zinan Lin" w:date="2022-03-15T18:13:00Z">
              <w:rPr>
                <w:rFonts w:ascii="Cambria Math" w:eastAsia="TimesNewRoman" w:hAnsi="Cambria Math"/>
                <w:sz w:val="24"/>
                <w:szCs w:val="24"/>
                <w:lang w:val="en-US"/>
              </w:rPr>
              <m:t>-10</m:t>
            </w:ins>
          </m:r>
          <m:r>
            <w:ins w:id="25" w:author="Zinan Lin" w:date="2022-03-15T18:14:00Z">
              <w:rPr>
                <w:rFonts w:ascii="Cambria Math" w:eastAsia="TimesNewRoman" w:hAnsi="Cambria Math"/>
                <w:sz w:val="24"/>
                <w:szCs w:val="24"/>
                <w:lang w:val="en-US"/>
              </w:rPr>
              <m:t>×</m:t>
            </w:ins>
          </m:r>
          <m:func>
            <m:funcPr>
              <m:ctrlPr>
                <w:ins w:id="2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27" w:author="Zinan Lin" w:date="2022-03-15T18:14:00Z">
                      <w:rPr>
                        <w:rFonts w:ascii="Cambria Math" w:eastAsia="TimesNewRoman" w:hAnsi="Cambria Math"/>
                        <w:i/>
                        <w:sz w:val="24"/>
                        <w:szCs w:val="24"/>
                        <w:lang w:val="en-US"/>
                      </w:rPr>
                    </w:ins>
                  </m:ctrlPr>
                </m:sSubPr>
                <m:e>
                  <m:r>
                    <w:ins w:id="28" w:author="Zinan Lin" w:date="2022-03-15T18:14:00Z">
                      <w:rPr>
                        <w:rFonts w:ascii="Cambria Math" w:eastAsia="TimesNewRoman" w:hAnsi="Cambria Math"/>
                        <w:sz w:val="24"/>
                        <w:szCs w:val="24"/>
                        <w:lang w:val="en-US"/>
                      </w:rPr>
                      <m:t>N</m:t>
                    </w:ins>
                  </m:r>
                </m:e>
                <m:sub>
                  <m:r>
                    <w:ins w:id="29" w:author="Zinan Lin" w:date="2022-03-15T18:14:00Z">
                      <w:rPr>
                        <w:rFonts w:ascii="Cambria Math" w:eastAsia="TimesNewRoman" w:hAnsi="Cambria Math"/>
                        <w:sz w:val="24"/>
                        <w:szCs w:val="24"/>
                        <w:lang w:val="en-US"/>
                      </w:rPr>
                      <m:t>PSRT,nonpun</m:t>
                    </w:ins>
                  </m:r>
                </m:sub>
              </m:sSub>
              <m:r>
                <w:ins w:id="30" w:author="Zinan Lin" w:date="2022-03-15T18:14:00Z">
                  <w:rPr>
                    <w:rFonts w:ascii="Cambria Math" w:eastAsia="TimesNewRoman" w:hAnsi="Cambria Math"/>
                    <w:sz w:val="24"/>
                    <w:szCs w:val="24"/>
                    <w:lang w:val="en-US"/>
                  </w:rPr>
                  <m:t>≤</m:t>
                </w:ins>
              </m:r>
              <m:sSub>
                <m:sSubPr>
                  <m:ctrlPr>
                    <w:ins w:id="31" w:author="Zinan Lin" w:date="2022-03-15T18:15:00Z">
                      <w:rPr>
                        <w:rFonts w:ascii="Cambria Math" w:eastAsia="TimesNewRoman" w:hAnsi="Cambria Math"/>
                        <w:i/>
                        <w:sz w:val="24"/>
                        <w:szCs w:val="24"/>
                        <w:lang w:val="en-US"/>
                      </w:rPr>
                    </w:ins>
                  </m:ctrlPr>
                </m:sSubPr>
                <m:e>
                  <m:r>
                    <w:ins w:id="32" w:author="Zinan Lin" w:date="2022-03-15T18:15:00Z">
                      <w:rPr>
                        <w:rFonts w:ascii="Cambria Math" w:eastAsia="TimesNewRoman" w:hAnsi="Cambria Math"/>
                        <w:sz w:val="24"/>
                        <w:szCs w:val="24"/>
                        <w:lang w:val="en-US"/>
                      </w:rPr>
                      <m:t>PSR</m:t>
                    </w:ins>
                  </m:r>
                </m:e>
                <m:sub>
                  <m:r>
                    <w:ins w:id="33" w:author="Zinan Lin" w:date="2022-03-15T18:15:00Z">
                      <w:rPr>
                        <w:rFonts w:ascii="Cambria Math" w:eastAsia="TimesNewRoman" w:hAnsi="Cambria Math"/>
                        <w:sz w:val="24"/>
                        <w:szCs w:val="24"/>
                        <w:lang w:val="en-US"/>
                      </w:rPr>
                      <m:t>min</m:t>
                    </w:ins>
                  </m:r>
                </m:sub>
              </m:sSub>
              <m:r>
                <w:ins w:id="34" w:author="Zinan Lin" w:date="2022-03-15T18:15:00Z">
                  <w:rPr>
                    <w:rFonts w:ascii="Cambria Math" w:eastAsia="TimesNewRoman" w:hAnsi="Cambria Math"/>
                    <w:sz w:val="24"/>
                    <w:szCs w:val="24"/>
                    <w:lang w:val="en-US"/>
                  </w:rPr>
                  <m:t>-RP</m:t>
                </w:ins>
              </m:r>
              <m:sSub>
                <m:sSubPr>
                  <m:ctrlPr>
                    <w:ins w:id="35" w:author="Zinan Lin" w:date="2022-03-15T18:15:00Z">
                      <w:rPr>
                        <w:rFonts w:ascii="Cambria Math" w:eastAsia="TimesNewRoman" w:hAnsi="Cambria Math"/>
                        <w:i/>
                        <w:sz w:val="24"/>
                        <w:szCs w:val="24"/>
                        <w:lang w:val="en-US"/>
                      </w:rPr>
                    </w:ins>
                  </m:ctrlPr>
                </m:sSubPr>
                <m:e>
                  <m:r>
                    <w:ins w:id="36" w:author="Zinan Lin" w:date="2022-03-15T18:15:00Z">
                      <w:rPr>
                        <w:rFonts w:ascii="Cambria Math" w:eastAsia="TimesNewRoman" w:hAnsi="Cambria Math"/>
                        <w:sz w:val="24"/>
                        <w:szCs w:val="24"/>
                        <w:lang w:val="en-US"/>
                      </w:rPr>
                      <m:t>L</m:t>
                    </w:ins>
                  </m:r>
                </m:e>
                <m:sub>
                  <m:r>
                    <w:ins w:id="3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3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39" w:author="Zinan Lin" w:date="2022-03-28T13:47:00Z"/>
          <w:rFonts w:eastAsia="TimesNewRoman"/>
          <w:sz w:val="24"/>
          <w:szCs w:val="24"/>
          <w:lang w:val="en-US"/>
        </w:rPr>
      </w:pPr>
      <w:del w:id="4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41" w:author="Zinan Lin" w:date="2022-03-28T13:47:00Z"/>
          <w:rFonts w:eastAsia="TimesNewRoman"/>
          <w:sz w:val="24"/>
          <w:szCs w:val="24"/>
          <w:lang w:val="en-US"/>
        </w:rPr>
      </w:pPr>
    </w:p>
    <w:p w14:paraId="2C9F2674" w14:textId="064B2FDF" w:rsidR="006C1E02" w:rsidRPr="00A36AFF" w:rsidRDefault="006C1E02" w:rsidP="001E562E">
      <w:pPr>
        <w:autoSpaceDE w:val="0"/>
        <w:autoSpaceDN w:val="0"/>
        <w:adjustRightInd w:val="0"/>
        <w:rPr>
          <w:ins w:id="42" w:author="Zinan Lin" w:date="2022-03-28T13:46:00Z"/>
          <w:rFonts w:eastAsia="TimesNewRoman"/>
          <w:sz w:val="24"/>
          <w:szCs w:val="24"/>
          <w:lang w:val="en-US"/>
        </w:rPr>
      </w:pPr>
      <m:oMath>
        <m:r>
          <w:ins w:id="43" w:author="Zinan Lin" w:date="2022-03-28T13:47:00Z">
            <w:rPr>
              <w:rFonts w:ascii="Cambria Math" w:eastAsia="TimesNewRoman" w:hAnsi="Cambria Math"/>
              <w:sz w:val="24"/>
              <w:szCs w:val="24"/>
              <w:lang w:val="en-US"/>
            </w:rPr>
            <m:t>TxPowe</m:t>
          </w:ins>
        </m:r>
        <m:sSub>
          <m:sSubPr>
            <m:ctrlPr>
              <w:ins w:id="44" w:author="Zinan Lin" w:date="2022-03-28T13:47:00Z">
                <w:rPr>
                  <w:rFonts w:ascii="Cambria Math" w:eastAsia="TimesNewRoman" w:hAnsi="Cambria Math"/>
                  <w:i/>
                  <w:sz w:val="24"/>
                  <w:szCs w:val="24"/>
                  <w:lang w:val="en-US"/>
                </w:rPr>
              </w:ins>
            </m:ctrlPr>
          </m:sSubPr>
          <m:e>
            <m:r>
              <w:ins w:id="45" w:author="Zinan Lin" w:date="2022-03-28T13:47:00Z">
                <w:rPr>
                  <w:rFonts w:ascii="Cambria Math" w:eastAsia="TimesNewRoman" w:hAnsi="Cambria Math"/>
                  <w:sz w:val="24"/>
                  <w:szCs w:val="24"/>
                  <w:lang w:val="en-US"/>
                </w:rPr>
                <m:t>r</m:t>
              </w:ins>
            </m:r>
          </m:e>
          <m:sub>
            <m:r>
              <w:ins w:id="46" w:author="Zinan Lin" w:date="2022-03-28T13:47:00Z">
                <w:rPr>
                  <w:rFonts w:ascii="Cambria Math" w:eastAsia="TimesNewRoman" w:hAnsi="Cambria Math"/>
                  <w:sz w:val="24"/>
                  <w:szCs w:val="24"/>
                  <w:lang w:val="en-US"/>
                </w:rPr>
                <m:t>PSRT</m:t>
              </w:ins>
            </m:r>
          </m:sub>
        </m:sSub>
      </m:oMath>
      <w:ins w:id="4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w:t>
        </w:r>
      </w:ins>
      <w:ins w:id="48" w:author="Zinan Lin" w:date="2022-04-26T15:10:00Z">
        <w:r w:rsidR="00B703E2">
          <w:rPr>
            <w:rFonts w:eastAsia="TimesNewRoman"/>
            <w:sz w:val="24"/>
            <w:szCs w:val="24"/>
            <w:lang w:val="en-US"/>
          </w:rPr>
          <w:t>ver the entire bandwidth of the</w:t>
        </w:r>
      </w:ins>
      <w:ins w:id="49" w:author="Zinan Lin" w:date="2022-03-28T13:47:00Z">
        <w:r>
          <w:rPr>
            <w:rFonts w:eastAsia="TimesNewRoman"/>
            <w:sz w:val="24"/>
            <w:szCs w:val="24"/>
            <w:lang w:val="en-US"/>
          </w:rPr>
          <w:t xml:space="preserve"> PSRT PPDU in </w:t>
        </w:r>
        <w:proofErr w:type="gramStart"/>
        <w:r>
          <w:rPr>
            <w:rFonts w:eastAsia="TimesNewRoman"/>
            <w:sz w:val="24"/>
            <w:szCs w:val="24"/>
            <w:lang w:val="en-US"/>
          </w:rPr>
          <w:t>dBm</w:t>
        </w:r>
      </w:ins>
      <w:proofErr w:type="gramEnd"/>
    </w:p>
    <w:p w14:paraId="660B5FD3" w14:textId="77777777" w:rsidR="000E7B3B" w:rsidRDefault="001E562E" w:rsidP="001E562E">
      <w:pPr>
        <w:autoSpaceDE w:val="0"/>
        <w:autoSpaceDN w:val="0"/>
        <w:adjustRightInd w:val="0"/>
        <w:rPr>
          <w:ins w:id="50" w:author="Zinan Lin" w:date="2022-03-28T13:46:00Z"/>
          <w:rFonts w:eastAsia="TimesNewRoman"/>
          <w:sz w:val="24"/>
          <w:szCs w:val="24"/>
          <w:lang w:val="en-US"/>
        </w:rPr>
      </w:pPr>
      <w:del w:id="51" w:author="Zinan Lin" w:date="2022-03-28T13:46:00Z">
        <w:r w:rsidRPr="003F03D4" w:rsidDel="000E7B3B">
          <w:rPr>
            <w:rFonts w:eastAsia="TimesNewRoman"/>
            <w:sz w:val="24"/>
            <w:szCs w:val="24"/>
            <w:lang w:val="en-US"/>
          </w:rPr>
          <w:delText xml:space="preserve"> </w:delText>
        </w:r>
      </w:del>
    </w:p>
    <w:p w14:paraId="4597F5D0" w14:textId="36048964" w:rsidR="00741541" w:rsidRDefault="002710FF" w:rsidP="001E562E">
      <w:pPr>
        <w:autoSpaceDE w:val="0"/>
        <w:autoSpaceDN w:val="0"/>
        <w:adjustRightInd w:val="0"/>
        <w:rPr>
          <w:ins w:id="52" w:author="Zinan Lin" w:date="2022-03-15T18:16:00Z"/>
          <w:rFonts w:eastAsia="TimesNewRoman"/>
          <w:sz w:val="24"/>
          <w:szCs w:val="24"/>
          <w:lang w:val="en-US"/>
        </w:rPr>
      </w:pPr>
      <m:oMath>
        <m:sSub>
          <m:sSubPr>
            <m:ctrlPr>
              <w:ins w:id="53" w:author="Zinan Lin" w:date="2022-03-15T18:15:00Z">
                <w:rPr>
                  <w:rFonts w:ascii="Cambria Math" w:eastAsia="TimesNewRoman" w:hAnsi="Cambria Math"/>
                  <w:i/>
                  <w:sz w:val="24"/>
                  <w:szCs w:val="24"/>
                  <w:lang w:val="en-US"/>
                </w:rPr>
              </w:ins>
            </m:ctrlPr>
          </m:sSubPr>
          <m:e>
            <m:r>
              <w:ins w:id="54" w:author="Zinan Lin" w:date="2022-03-15T18:15:00Z">
                <w:rPr>
                  <w:rFonts w:ascii="Cambria Math" w:eastAsia="TimesNewRoman" w:hAnsi="Cambria Math"/>
                  <w:sz w:val="24"/>
                  <w:szCs w:val="24"/>
                  <w:lang w:val="en-US"/>
                </w:rPr>
                <m:t>N</m:t>
              </w:ins>
            </m:r>
          </m:e>
          <m:sub>
            <m:r>
              <w:ins w:id="55" w:author="Zinan Lin" w:date="2022-03-15T18:15:00Z">
                <w:rPr>
                  <w:rFonts w:ascii="Cambria Math" w:eastAsia="TimesNewRoman" w:hAnsi="Cambria Math"/>
                  <w:sz w:val="24"/>
                  <w:szCs w:val="24"/>
                  <w:lang w:val="en-US"/>
                </w:rPr>
                <m:t>PSRT</m:t>
              </w:ins>
            </m:r>
            <m:r>
              <w:ins w:id="56" w:author="Zinan Lin" w:date="2022-03-15T18:16:00Z">
                <w:rPr>
                  <w:rFonts w:ascii="Cambria Math" w:eastAsia="TimesNewRoman" w:hAnsi="Cambria Math"/>
                  <w:sz w:val="24"/>
                  <w:szCs w:val="24"/>
                  <w:lang w:val="en-US"/>
                </w:rPr>
                <m:t>,nonpunc</m:t>
              </w:ins>
            </m:r>
          </m:sub>
        </m:sSub>
      </m:oMath>
      <w:ins w:id="57" w:author="Zinan Lin" w:date="2022-03-15T18:16:00Z">
        <w:r w:rsidR="00741541">
          <w:rPr>
            <w:rFonts w:eastAsia="TimesNewRoman"/>
            <w:sz w:val="24"/>
            <w:szCs w:val="24"/>
            <w:lang w:val="en-US"/>
          </w:rPr>
          <w:t xml:space="preserve"> is the number of </w:t>
        </w:r>
        <w:proofErr w:type="spellStart"/>
        <w:r w:rsidR="00741541">
          <w:rPr>
            <w:rFonts w:eastAsia="TimesNewRoman"/>
            <w:sz w:val="24"/>
            <w:szCs w:val="24"/>
            <w:lang w:val="en-US"/>
          </w:rPr>
          <w:t>n</w:t>
        </w:r>
      </w:ins>
      <w:ins w:id="58" w:author="Zinan Lin" w:date="2022-03-28T14:17:00Z">
        <w:r w:rsidR="00ED5629">
          <w:rPr>
            <w:rFonts w:eastAsia="TimesNewRoman"/>
            <w:sz w:val="24"/>
            <w:szCs w:val="24"/>
            <w:lang w:val="en-US"/>
          </w:rPr>
          <w:t>on</w:t>
        </w:r>
      </w:ins>
      <w:ins w:id="59" w:author="Zinan Lin" w:date="2022-03-15T18:16:00Z">
        <w:r w:rsidR="00741541">
          <w:rPr>
            <w:rFonts w:eastAsia="TimesNewRoman"/>
            <w:sz w:val="24"/>
            <w:szCs w:val="24"/>
            <w:lang w:val="en-US"/>
          </w:rPr>
          <w:t>punctured</w:t>
        </w:r>
        <w:proofErr w:type="spellEnd"/>
        <w:r w:rsidR="00741541">
          <w:rPr>
            <w:rFonts w:eastAsia="TimesNewRoman"/>
            <w:sz w:val="24"/>
            <w:szCs w:val="24"/>
            <w:lang w:val="en-US"/>
          </w:rPr>
          <w:t xml:space="preserve"> 20</w:t>
        </w:r>
      </w:ins>
      <w:ins w:id="60" w:author="Zinan Lin" w:date="2022-04-26T15:27:00Z">
        <w:r w:rsidR="00E73A0B">
          <w:rPr>
            <w:rFonts w:eastAsia="TimesNewRoman"/>
            <w:sz w:val="24"/>
            <w:szCs w:val="24"/>
            <w:lang w:val="en-US"/>
          </w:rPr>
          <w:t xml:space="preserve"> </w:t>
        </w:r>
      </w:ins>
      <w:ins w:id="61" w:author="Zinan Lin" w:date="2022-03-15T18:16:00Z">
        <w:r w:rsidR="00741541">
          <w:rPr>
            <w:rFonts w:eastAsia="TimesNewRoman"/>
            <w:sz w:val="24"/>
            <w:szCs w:val="24"/>
            <w:lang w:val="en-US"/>
          </w:rPr>
          <w:t xml:space="preserve">MHz subchannels of the PSRT </w:t>
        </w:r>
        <w:proofErr w:type="gramStart"/>
        <w:r w:rsidR="00741541">
          <w:rPr>
            <w:rFonts w:eastAsia="TimesNewRoman"/>
            <w:sz w:val="24"/>
            <w:szCs w:val="24"/>
            <w:lang w:val="en-US"/>
          </w:rPr>
          <w:t>PPDU</w:t>
        </w:r>
        <w:proofErr w:type="gramEnd"/>
      </w:ins>
    </w:p>
    <w:p w14:paraId="1B35EFE0" w14:textId="77777777" w:rsidR="009D29B5" w:rsidRDefault="009D29B5" w:rsidP="001E562E">
      <w:pPr>
        <w:autoSpaceDE w:val="0"/>
        <w:autoSpaceDN w:val="0"/>
        <w:adjustRightInd w:val="0"/>
        <w:rPr>
          <w:ins w:id="62"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4031BD4" w14:textId="5B289C6B" w:rsidR="001345D1" w:rsidRPr="001345D1" w:rsidRDefault="00D93521" w:rsidP="001345D1">
      <w:pPr>
        <w:pStyle w:val="xmsonormal"/>
        <w:rPr>
          <w:ins w:id="63" w:author="Zinan Lin" w:date="2022-05-12T16:33:00Z"/>
          <w:rFonts w:ascii="Times New Roman" w:hAnsi="Times New Roman" w:cs="Times New Roman"/>
          <w:sz w:val="24"/>
          <w:szCs w:val="24"/>
          <w:rPrChange w:id="64" w:author="Zinan Lin" w:date="2022-05-12T16:33:00Z">
            <w:rPr>
              <w:ins w:id="65" w:author="Zinan Lin" w:date="2022-05-12T16:33:00Z"/>
              <w:sz w:val="24"/>
              <w:szCs w:val="24"/>
            </w:rPr>
          </w:rPrChange>
        </w:rPr>
      </w:pPr>
      <w:commentRangeStart w:id="66"/>
      <w:commentRangeStart w:id="67"/>
      <m:oMath>
        <m:r>
          <w:ins w:id="68" w:author="Zinan Lin" w:date="2022-03-15T18:16:00Z">
            <w:rPr>
              <w:rFonts w:ascii="Cambria Math" w:eastAsia="TimesNewRoman" w:hAnsi="Cambria Math" w:cs="Times New Roman"/>
              <w:sz w:val="24"/>
              <w:szCs w:val="24"/>
            </w:rPr>
            <m:t>RP</m:t>
          </w:ins>
        </m:r>
        <m:sSub>
          <m:sSubPr>
            <m:ctrlPr>
              <w:ins w:id="69" w:author="Zinan Lin" w:date="2022-03-15T18:16:00Z">
                <w:rPr>
                  <w:rFonts w:ascii="Cambria Math" w:eastAsia="TimesNewRoman" w:hAnsi="Cambria Math" w:cs="Times New Roman"/>
                  <w:i/>
                  <w:sz w:val="24"/>
                  <w:szCs w:val="24"/>
                </w:rPr>
              </w:ins>
            </m:ctrlPr>
          </m:sSubPr>
          <m:e>
            <m:r>
              <w:ins w:id="70" w:author="Zinan Lin" w:date="2022-03-15T18:16:00Z">
                <w:rPr>
                  <w:rFonts w:ascii="Cambria Math" w:eastAsia="TimesNewRoman" w:hAnsi="Cambria Math" w:cs="Times New Roman"/>
                  <w:sz w:val="24"/>
                  <w:szCs w:val="24"/>
                </w:rPr>
                <m:t>L</m:t>
              </w:ins>
            </m:r>
          </m:e>
          <m:sub>
            <m:r>
              <w:ins w:id="71" w:author="Zinan Lin" w:date="2022-03-15T18:16:00Z">
                <w:rPr>
                  <w:rFonts w:ascii="Cambria Math" w:eastAsia="TimesNewRoman" w:hAnsi="Cambria Math" w:cs="Times New Roman"/>
                  <w:sz w:val="24"/>
                  <w:szCs w:val="24"/>
                </w:rPr>
                <m:t xml:space="preserve">PSRR,20MHz </m:t>
              </w:ins>
            </m:r>
          </m:sub>
        </m:sSub>
      </m:oMath>
      <w:commentRangeEnd w:id="66"/>
      <w:ins w:id="72" w:author="Zinan Lin" w:date="2022-05-12T16:33:00Z">
        <w:r w:rsidR="001345D1" w:rsidRPr="001345D1">
          <w:rPr>
            <w:rFonts w:ascii="Times New Roman" w:hAnsi="Times New Roman" w:cs="Times New Roman"/>
            <w:rPrChange w:id="73" w:author="Zinan Lin" w:date="2022-05-12T16:33:00Z">
              <w:rPr/>
            </w:rPrChange>
          </w:rPr>
          <w:t xml:space="preserve"> </w:t>
        </w:r>
        <w:r w:rsidR="001345D1" w:rsidRPr="001345D1">
          <w:rPr>
            <w:rFonts w:ascii="Times New Roman" w:hAnsi="Times New Roman" w:cs="Times New Roman"/>
            <w:sz w:val="24"/>
            <w:szCs w:val="24"/>
            <w:rPrChange w:id="74" w:author="Zinan Lin" w:date="2022-05-12T16:33:00Z">
              <w:rPr>
                <w:sz w:val="24"/>
                <w:szCs w:val="24"/>
              </w:rPr>
            </w:rPrChange>
          </w:rPr>
          <w:t xml:space="preserve">in the unit of dBm/20 MHz is the normalized received signal power measured at the antenna connector in </w:t>
        </w:r>
        <w:r w:rsidR="001345D1" w:rsidRPr="001345D1">
          <w:rPr>
            <w:rFonts w:ascii="Times New Roman" w:hAnsi="Times New Roman" w:cs="Times New Roman"/>
            <w:sz w:val="24"/>
            <w:szCs w:val="24"/>
            <w:highlight w:val="yellow"/>
            <w:rPrChange w:id="75" w:author="Zinan Lin" w:date="2022-05-12T16:33:00Z">
              <w:rPr>
                <w:sz w:val="24"/>
                <w:szCs w:val="24"/>
                <w:highlight w:val="yellow"/>
              </w:rPr>
            </w:rPrChange>
          </w:rPr>
          <w:t>at least one 20 MHz subchannel</w:t>
        </w:r>
        <w:r w:rsidR="001345D1" w:rsidRPr="001345D1">
          <w:rPr>
            <w:rFonts w:ascii="Times New Roman" w:hAnsi="Times New Roman" w:cs="Times New Roman"/>
            <w:sz w:val="24"/>
            <w:szCs w:val="24"/>
            <w:rPrChange w:id="76" w:author="Zinan Lin" w:date="2022-05-12T16:33:00Z">
              <w:rPr>
                <w:sz w:val="24"/>
                <w:szCs w:val="24"/>
              </w:rPr>
            </w:rPrChange>
          </w:rPr>
          <w:t xml:space="preserve">. The measured 20 MHz subchannel(s) shall be the subchannel(s) </w:t>
        </w:r>
        <w:r w:rsidR="001345D1" w:rsidRPr="001345D1">
          <w:rPr>
            <w:rFonts w:ascii="Times New Roman" w:hAnsi="Times New Roman" w:cs="Times New Roman"/>
            <w:sz w:val="24"/>
            <w:szCs w:val="24"/>
            <w:highlight w:val="yellow"/>
            <w:rPrChange w:id="77" w:author="Zinan Lin" w:date="2022-05-12T16:33:00Z">
              <w:rPr>
                <w:sz w:val="24"/>
                <w:szCs w:val="24"/>
                <w:highlight w:val="yellow"/>
              </w:rPr>
            </w:rPrChange>
          </w:rPr>
          <w:t>in which the preamble of both the PSRR PPDU and the PSRT PPDU are present</w:t>
        </w:r>
        <w:r w:rsidR="001345D1" w:rsidRPr="001345D1">
          <w:rPr>
            <w:rFonts w:ascii="Times New Roman" w:hAnsi="Times New Roman" w:cs="Times New Roman"/>
            <w:sz w:val="24"/>
            <w:szCs w:val="24"/>
            <w:rPrChange w:id="78" w:author="Zinan Lin" w:date="2022-05-12T16:33:00Z">
              <w:rPr>
                <w:sz w:val="24"/>
                <w:szCs w:val="24"/>
              </w:rPr>
            </w:rPrChange>
          </w:rPr>
          <w:t>. The measurement method is implementation dependent.</w:t>
        </w:r>
      </w:ins>
    </w:p>
    <w:p w14:paraId="4A7E0B86" w14:textId="464F67DC" w:rsidR="00D93521" w:rsidRPr="001345D1" w:rsidRDefault="00B92FEA" w:rsidP="00D93521">
      <w:pPr>
        <w:autoSpaceDE w:val="0"/>
        <w:autoSpaceDN w:val="0"/>
        <w:adjustRightInd w:val="0"/>
        <w:rPr>
          <w:ins w:id="79" w:author="Zinan Lin" w:date="2022-03-28T14:11:00Z"/>
          <w:rFonts w:eastAsia="TimesNewRoman"/>
          <w:sz w:val="24"/>
          <w:szCs w:val="24"/>
          <w:rPrChange w:id="80" w:author="Zinan Lin" w:date="2022-05-12T16:33:00Z">
            <w:rPr>
              <w:ins w:id="81" w:author="Zinan Lin" w:date="2022-03-28T14:11:00Z"/>
              <w:rFonts w:eastAsia="TimesNewRoman"/>
              <w:sz w:val="24"/>
              <w:szCs w:val="24"/>
              <w:lang w:val="en-US"/>
            </w:rPr>
          </w:rPrChange>
        </w:rPr>
      </w:pPr>
      <w:del w:id="82" w:author="Zinan Lin" w:date="2022-05-12T16:33:00Z">
        <w:r w:rsidDel="001345D1">
          <w:rPr>
            <w:rStyle w:val="CommentReference"/>
          </w:rPr>
          <w:commentReference w:id="66"/>
        </w:r>
        <w:commentRangeEnd w:id="67"/>
        <w:r w:rsidR="009C6C75" w:rsidDel="001345D1">
          <w:rPr>
            <w:rStyle w:val="CommentReference"/>
          </w:rPr>
          <w:commentReference w:id="67"/>
        </w:r>
      </w:del>
    </w:p>
    <w:p w14:paraId="02AA660A" w14:textId="77777777" w:rsidR="00D93521" w:rsidRDefault="00D93521" w:rsidP="001E562E">
      <w:pPr>
        <w:autoSpaceDE w:val="0"/>
        <w:autoSpaceDN w:val="0"/>
        <w:adjustRightInd w:val="0"/>
        <w:rPr>
          <w:ins w:id="83"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84" w:author="Zinan Lin" w:date="2022-03-28T14:11:00Z"/>
          <w:rFonts w:eastAsia="TimesNewRoman"/>
          <w:sz w:val="24"/>
          <w:szCs w:val="24"/>
          <w:lang w:val="en-US"/>
        </w:rPr>
      </w:pPr>
    </w:p>
    <w:p w14:paraId="51414939" w14:textId="685C479B" w:rsidR="001E562E" w:rsidRPr="003F03D4" w:rsidRDefault="002710FF" w:rsidP="004D0BC6">
      <w:pPr>
        <w:autoSpaceDE w:val="0"/>
        <w:autoSpaceDN w:val="0"/>
        <w:adjustRightInd w:val="0"/>
        <w:rPr>
          <w:rFonts w:eastAsia="TimesNewRoman"/>
          <w:sz w:val="24"/>
          <w:szCs w:val="24"/>
          <w:lang w:val="en-US"/>
        </w:rPr>
      </w:pPr>
      <m:oMath>
        <m:sSub>
          <m:sSubPr>
            <m:ctrlPr>
              <w:ins w:id="85" w:author="Zinan Lin" w:date="2022-03-15T18:18:00Z">
                <w:rPr>
                  <w:rFonts w:ascii="Cambria Math" w:eastAsia="TimesNewRoman" w:hAnsi="Cambria Math"/>
                  <w:i/>
                  <w:sz w:val="24"/>
                  <w:szCs w:val="24"/>
                  <w:lang w:val="en-US"/>
                </w:rPr>
              </w:ins>
            </m:ctrlPr>
          </m:sSubPr>
          <m:e>
            <m:r>
              <w:ins w:id="86" w:author="Zinan Lin" w:date="2022-03-15T18:18:00Z">
                <w:rPr>
                  <w:rFonts w:ascii="Cambria Math" w:eastAsia="TimesNewRoman" w:hAnsi="Cambria Math"/>
                  <w:sz w:val="24"/>
                  <w:szCs w:val="24"/>
                  <w:lang w:val="en-US"/>
                </w:rPr>
                <m:t>PSR</m:t>
              </w:ins>
            </m:r>
          </m:e>
          <m:sub>
            <m:r>
              <w:ins w:id="87" w:author="Zinan Lin" w:date="2022-03-15T18:18:00Z">
                <w:rPr>
                  <w:rFonts w:ascii="Cambria Math" w:eastAsia="TimesNewRoman" w:hAnsi="Cambria Math"/>
                  <w:sz w:val="24"/>
                  <w:szCs w:val="24"/>
                  <w:lang w:val="en-US"/>
                </w:rPr>
                <m:t>min</m:t>
              </w:ins>
            </m:r>
          </m:sub>
        </m:sSub>
        <m:r>
          <w:ins w:id="88" w:author="Zinan Lin" w:date="2022-03-15T18:18:00Z">
            <w:rPr>
              <w:rFonts w:ascii="Cambria Math" w:eastAsia="TimesNewRoman" w:hAnsi="Cambria Math"/>
              <w:sz w:val="24"/>
              <w:szCs w:val="24"/>
              <w:lang w:val="en-US"/>
            </w:rPr>
            <m:t xml:space="preserve"> </m:t>
          </w:ins>
        </m:r>
      </m:oMath>
      <w:ins w:id="89" w:author="Zinan Lin" w:date="2022-03-15T18:18:00Z">
        <w:r w:rsidR="00BD13ED">
          <w:rPr>
            <w:rFonts w:eastAsia="TimesNewRoman"/>
            <w:sz w:val="24"/>
            <w:szCs w:val="24"/>
            <w:lang w:val="en-US"/>
          </w:rPr>
          <w:t xml:space="preserve">is </w:t>
        </w:r>
      </w:ins>
      <w:del w:id="90" w:author="Zinan Lin" w:date="2022-04-26T15:16:00Z">
        <w:r w:rsidR="0066547E" w:rsidDel="004D0BC6">
          <w:rPr>
            <w:rFonts w:eastAsia="TimesNewRoman"/>
            <w:sz w:val="24"/>
            <w:szCs w:val="24"/>
            <w:lang w:val="en-US"/>
          </w:rPr>
          <w:delText xml:space="preserve"> </w:delText>
        </w:r>
      </w:del>
      <w:ins w:id="91" w:author="Zinan Lin" w:date="2022-04-26T15:16:00Z">
        <w:r w:rsidR="004D0BC6" w:rsidRPr="006B30E8">
          <w:rPr>
            <w:iCs/>
            <w:sz w:val="24"/>
            <w:szCs w:val="24"/>
            <w:lang w:val="en-US"/>
          </w:rPr>
          <w:t>equal to PSR value if there exists one PSR value within the bandwidth of PSRT PPDU or the minimum of multiple PSR values if there exist multiple PSR values within the bandwidth of PSRT PPDU</w:t>
        </w:r>
      </w:ins>
      <w:ins w:id="92" w:author="Zinan Lin" w:date="2022-04-11T12:54:00Z">
        <w:r w:rsidR="00781B89">
          <w:rPr>
            <w:rFonts w:eastAsia="TimesNewRoman"/>
            <w:sz w:val="24"/>
            <w:szCs w:val="24"/>
            <w:lang w:val="en-US"/>
          </w:rPr>
          <w:t xml:space="preserve">. Each PSR value is specified </w:t>
        </w:r>
        <w:commentRangeStart w:id="93"/>
        <w:commentRangeStart w:id="94"/>
        <w:r w:rsidR="00781B89">
          <w:rPr>
            <w:rFonts w:eastAsia="TimesNewRoman"/>
            <w:sz w:val="24"/>
            <w:szCs w:val="24"/>
            <w:lang w:val="en-US"/>
          </w:rPr>
          <w:t>per 20</w:t>
        </w:r>
      </w:ins>
      <w:ins w:id="95" w:author="Zinan Lin" w:date="2022-04-26T15:27:00Z">
        <w:r w:rsidR="00FE6868">
          <w:rPr>
            <w:rFonts w:eastAsia="TimesNewRoman"/>
            <w:sz w:val="24"/>
            <w:szCs w:val="24"/>
            <w:lang w:val="en-US"/>
          </w:rPr>
          <w:t xml:space="preserve"> </w:t>
        </w:r>
      </w:ins>
      <w:proofErr w:type="spellStart"/>
      <w:ins w:id="96" w:author="Zinan Lin" w:date="2022-04-11T12:54:00Z">
        <w:r w:rsidR="00781B89">
          <w:rPr>
            <w:rFonts w:eastAsia="TimesNewRoman"/>
            <w:sz w:val="24"/>
            <w:szCs w:val="24"/>
            <w:lang w:val="en-US"/>
          </w:rPr>
          <w:t>MHz</w:t>
        </w:r>
      </w:ins>
      <w:commentRangeEnd w:id="93"/>
      <w:r w:rsidR="00DB226A">
        <w:rPr>
          <w:rStyle w:val="CommentReference"/>
        </w:rPr>
        <w:commentReference w:id="93"/>
      </w:r>
      <w:commentRangeEnd w:id="94"/>
      <w:r w:rsidR="009C6C75">
        <w:rPr>
          <w:rStyle w:val="CommentReference"/>
        </w:rPr>
        <w:commentReference w:id="94"/>
      </w:r>
      <w:ins w:id="97" w:author="Zinan Lin" w:date="2022-04-11T12:54:00Z">
        <w:r w:rsidR="00781B89">
          <w:rPr>
            <w:rFonts w:eastAsia="TimesNewRoman"/>
            <w:sz w:val="24"/>
            <w:szCs w:val="24"/>
            <w:lang w:val="en-US"/>
          </w:rPr>
          <w:t>.</w:t>
        </w:r>
        <w:proofErr w:type="spellEnd"/>
        <w:r w:rsidR="00BC5CA1">
          <w:rPr>
            <w:rFonts w:eastAsia="TimesNewRoman"/>
            <w:sz w:val="24"/>
            <w:szCs w:val="24"/>
            <w:lang w:val="en-US"/>
          </w:rPr>
          <w:t xml:space="preserve"> They ar</w:t>
        </w:r>
      </w:ins>
      <w:ins w:id="98" w:author="Zinan Lin" w:date="2022-04-11T12:55:00Z">
        <w:r w:rsidR="00BC5CA1">
          <w:rPr>
            <w:rFonts w:eastAsia="TimesNewRoman"/>
            <w:sz w:val="24"/>
            <w:szCs w:val="24"/>
            <w:lang w:val="en-US"/>
          </w:rPr>
          <w:t>e</w:t>
        </w:r>
      </w:ins>
      <w:ins w:id="99" w:author="Zinan Lin" w:date="2022-03-28T15:16:00Z">
        <w:r w:rsidR="004B5671" w:rsidRPr="004B5671">
          <w:rPr>
            <w:rFonts w:eastAsia="TimesNewRoman"/>
            <w:sz w:val="24"/>
            <w:szCs w:val="24"/>
            <w:lang w:val="en-US"/>
          </w:rPr>
          <w:t xml:space="preserve"> </w:t>
        </w:r>
      </w:ins>
      <w:del w:id="100"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01"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02" w:author="Zinan Lin" w:date="2022-03-28T15:17:00Z">
        <w:r w:rsidR="001E562E" w:rsidRPr="003F03D4" w:rsidDel="008117C3">
          <w:rPr>
            <w:rFonts w:eastAsia="TimesNewRoman"/>
            <w:sz w:val="24"/>
            <w:szCs w:val="24"/>
            <w:lang w:val="en-US"/>
          </w:rPr>
          <w:delText xml:space="preserve"> </w:delText>
        </w:r>
      </w:del>
      <w:del w:id="103" w:author="Zinan Lin" w:date="2022-03-15T18:21:00Z">
        <w:r w:rsidR="001E562E" w:rsidRPr="003F03D4" w:rsidDel="009578FD">
          <w:rPr>
            <w:rFonts w:eastAsia="TimesNewRoman"/>
            <w:sz w:val="24"/>
            <w:szCs w:val="24"/>
            <w:lang w:val="en-US"/>
          </w:rPr>
          <w:delText xml:space="preserve">the value </w:delText>
        </w:r>
      </w:del>
      <w:r w:rsidR="001E562E" w:rsidRPr="003F03D4">
        <w:rPr>
          <w:rFonts w:eastAsia="TimesNewRoman"/>
          <w:sz w:val="24"/>
          <w:szCs w:val="24"/>
          <w:lang w:val="en-US"/>
        </w:rPr>
        <w:t xml:space="preserve">obtained from </w:t>
      </w:r>
      <w:ins w:id="104" w:author="Zinan Lin" w:date="2022-04-10T21:32:00Z">
        <w:r w:rsidR="00E32DD1">
          <w:rPr>
            <w:rFonts w:eastAsia="TimesNewRoman"/>
            <w:sz w:val="24"/>
            <w:szCs w:val="24"/>
            <w:lang w:val="en-US"/>
          </w:rPr>
          <w:t xml:space="preserve">the Meaning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05"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06"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07"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08" w:author="Zinan Lin" w:date="2022-03-15T18:23:00Z"/>
          <w:rFonts w:eastAsia="TimesNewRoman"/>
          <w:sz w:val="24"/>
          <w:szCs w:val="24"/>
          <w:lang w:val="en-US"/>
        </w:rPr>
      </w:pPr>
      <w:del w:id="109"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4AD3FB35" w14:textId="1FA7AED6" w:rsidR="00CA09B2" w:rsidRDefault="002E733B" w:rsidP="008C733D">
      <w:ins w:id="110" w:author="Zinan Lin" w:date="2022-04-11T12:55:00Z">
        <w:r>
          <w:t xml:space="preserve">NOTE </w:t>
        </w:r>
      </w:ins>
      <w:ins w:id="111" w:author="Zinan Lin" w:date="2022-04-11T12:56:00Z">
        <w:r w:rsidR="008000B1">
          <w:t>–</w:t>
        </w:r>
      </w:ins>
      <w:ins w:id="112" w:author="Zinan Lin" w:date="2022-04-11T12:55:00Z">
        <w:r>
          <w:t xml:space="preserve"> </w:t>
        </w:r>
      </w:ins>
      <w:ins w:id="113" w:author="Zinan Lin" w:date="2022-04-11T12:56:00Z">
        <w:r w:rsidR="008000B1">
          <w:t xml:space="preserve">The PSR value </w:t>
        </w:r>
        <w:r w:rsidR="00684483">
          <w:t xml:space="preserve">is </w:t>
        </w:r>
      </w:ins>
      <w:ins w:id="114" w:author="Zinan Lin" w:date="2022-04-11T13:44:00Z">
        <w:r w:rsidR="00956037">
          <w:t>determined</w:t>
        </w:r>
      </w:ins>
      <w:ins w:id="115" w:author="Zinan Lin" w:date="2022-04-11T13:43:00Z">
        <w:r w:rsidR="00AA601B">
          <w:t xml:space="preserve"> </w:t>
        </w:r>
      </w:ins>
      <w:ins w:id="116" w:author="Zinan Lin" w:date="2022-04-11T12:56:00Z">
        <w:r w:rsidR="00684483">
          <w:t>for each 20</w:t>
        </w:r>
      </w:ins>
      <w:ins w:id="117" w:author="Zinan Lin" w:date="2022-04-26T15:27:00Z">
        <w:r w:rsidR="00267DF4">
          <w:t xml:space="preserve"> </w:t>
        </w:r>
      </w:ins>
      <w:ins w:id="118" w:author="Zinan Lin" w:date="2022-04-11T12:56:00Z">
        <w:r w:rsidR="00684483">
          <w:t>MHz subchannel for a 20</w:t>
        </w:r>
      </w:ins>
      <w:ins w:id="119" w:author="Zinan Lin" w:date="2022-04-26T15:27:00Z">
        <w:r w:rsidR="00267DF4">
          <w:t xml:space="preserve"> </w:t>
        </w:r>
      </w:ins>
      <w:ins w:id="120" w:author="Zinan Lin" w:date="2022-04-11T12:56:00Z">
        <w:r w:rsidR="00684483">
          <w:t>MHz, 40</w:t>
        </w:r>
      </w:ins>
      <w:ins w:id="121" w:author="Zinan Lin" w:date="2022-04-26T15:27:00Z">
        <w:r w:rsidR="00267DF4">
          <w:t xml:space="preserve"> </w:t>
        </w:r>
      </w:ins>
      <w:ins w:id="122" w:author="Zinan Lin" w:date="2022-04-11T12:57:00Z">
        <w:r w:rsidR="00684483">
          <w:t>MHz, or 80</w:t>
        </w:r>
      </w:ins>
      <w:ins w:id="123" w:author="Zinan Lin" w:date="2022-04-26T15:27:00Z">
        <w:r w:rsidR="00267DF4">
          <w:t xml:space="preserve"> </w:t>
        </w:r>
      </w:ins>
      <w:ins w:id="124" w:author="Zinan Lin" w:date="2022-04-11T12:57:00Z">
        <w:r w:rsidR="00684483">
          <w:t>MHz</w:t>
        </w:r>
      </w:ins>
      <w:ins w:id="125" w:author="Zinan Lin" w:date="2022-04-11T13:59:00Z">
        <w:r w:rsidR="008E27F5">
          <w:t xml:space="preserve"> PPDU</w:t>
        </w:r>
      </w:ins>
      <w:ins w:id="126" w:author="Zinan Lin" w:date="2022-04-11T12:57:00Z">
        <w:r w:rsidR="00684483">
          <w:t xml:space="preserve">. </w:t>
        </w:r>
        <w:r w:rsidR="00353083">
          <w:t>T</w:t>
        </w:r>
        <w:r w:rsidR="00684483">
          <w:t>he PSR value is normalized to 20</w:t>
        </w:r>
      </w:ins>
      <w:ins w:id="127" w:author="Zinan Lin" w:date="2022-04-26T15:27:00Z">
        <w:r w:rsidR="00267DF4">
          <w:t xml:space="preserve"> </w:t>
        </w:r>
      </w:ins>
      <w:ins w:id="128" w:author="Zinan Lin" w:date="2022-04-11T12:57:00Z">
        <w:r w:rsidR="00684483">
          <w:t>MHz subchannel</w:t>
        </w:r>
        <w:r w:rsidR="00353083">
          <w:t xml:space="preserve"> for </w:t>
        </w:r>
        <w:proofErr w:type="gramStart"/>
        <w:r w:rsidR="00353083">
          <w:t>a</w:t>
        </w:r>
        <w:proofErr w:type="gramEnd"/>
        <w:r w:rsidR="00353083">
          <w:t xml:space="preserve"> 80+80</w:t>
        </w:r>
      </w:ins>
      <w:ins w:id="129" w:author="Zinan Lin" w:date="2022-04-26T15:28:00Z">
        <w:r w:rsidR="00D3519A">
          <w:t xml:space="preserve"> </w:t>
        </w:r>
      </w:ins>
      <w:ins w:id="130" w:author="Zinan Lin" w:date="2022-04-11T12:57:00Z">
        <w:r w:rsidR="00353083">
          <w:t>MHz or 160</w:t>
        </w:r>
      </w:ins>
      <w:ins w:id="131" w:author="Zinan Lin" w:date="2022-04-26T15:28:00Z">
        <w:r w:rsidR="00D3519A">
          <w:t xml:space="preserve"> </w:t>
        </w:r>
      </w:ins>
      <w:ins w:id="132" w:author="Zinan Lin" w:date="2022-04-11T12:57:00Z">
        <w:r w:rsidR="00353083">
          <w:t>MHz PPDU</w:t>
        </w:r>
      </w:ins>
      <w:ins w:id="133" w:author="Zinan Lin" w:date="2022-04-11T13:46:00Z">
        <w:r w:rsidR="00A83073">
          <w:t xml:space="preserve"> from the PSR value </w:t>
        </w:r>
      </w:ins>
      <w:ins w:id="134" w:author="Zinan Lin" w:date="2022-04-11T13:57:00Z">
        <w:r w:rsidR="00697F6A">
          <w:t xml:space="preserve">obtained from either </w:t>
        </w:r>
      </w:ins>
      <w:ins w:id="135" w:author="Zinan Lin" w:date="2022-04-11T13:58:00Z">
        <w:r w:rsidR="00A54AD4">
          <w:t>the value of the UL Spatial Reuse subfield in the Common Info field of the Trigger frame of the PSRR PPDU</w:t>
        </w:r>
        <w:r w:rsidR="00311BA0">
          <w:t xml:space="preserve"> or the value of the </w:t>
        </w:r>
      </w:ins>
      <w:ins w:id="136" w:author="Zinan Lin" w:date="2022-04-26T15:20:00Z">
        <w:r w:rsidR="004D0BC6">
          <w:t>R</w:t>
        </w:r>
      </w:ins>
      <w:ins w:id="137" w:author="Zinan Lin" w:date="2022-04-11T13:58:00Z">
        <w:r w:rsidR="00311BA0">
          <w:t>XVECTOR parameter Spatial Reuse of</w:t>
        </w:r>
      </w:ins>
      <w:ins w:id="138" w:author="Zinan Lin" w:date="2022-04-11T13:59:00Z">
        <w:r w:rsidR="00311BA0">
          <w:t xml:space="preserve"> the HE TB PPDU that follows the PSRR PPDU</w:t>
        </w:r>
      </w:ins>
      <w:ins w:id="139" w:author="Zinan Lin" w:date="2022-04-11T12:58:00Z">
        <w:r w:rsidR="00353083">
          <w:t>.</w:t>
        </w:r>
      </w:ins>
    </w:p>
    <w:sectPr w:rsidR="00CA09B2">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jian (Ross Yu)" w:date="2022-04-22T09:36:00Z" w:initials="Y(Y">
    <w:p w14:paraId="6646861B" w14:textId="54591EE6" w:rsidR="00B92FEA" w:rsidRDefault="00975ADE">
      <w:pPr>
        <w:pStyle w:val="CommentText"/>
        <w:rPr>
          <w:lang w:eastAsia="zh-CN"/>
        </w:rPr>
      </w:pPr>
      <w:r>
        <w:rPr>
          <w:rStyle w:val="CommentReference"/>
        </w:rPr>
        <w:annotationRef/>
      </w:r>
      <w:r>
        <w:rPr>
          <w:lang w:eastAsia="zh-CN"/>
        </w:rPr>
        <w:t>Sometimes the PSRT PPDU Tx cannot know exactly which 20 MHz subchannels are punctured or not</w:t>
      </w:r>
      <w:r w:rsidR="00B92FEA">
        <w:rPr>
          <w:lang w:eastAsia="zh-CN"/>
        </w:rPr>
        <w:t xml:space="preserve"> for the PSRR PPDU</w:t>
      </w:r>
      <w:r>
        <w:rPr>
          <w:lang w:eastAsia="zh-CN"/>
        </w:rPr>
        <w:t xml:space="preserve">. </w:t>
      </w:r>
    </w:p>
    <w:p w14:paraId="4EFDC627" w14:textId="77777777" w:rsidR="00B92FEA" w:rsidRDefault="00B92FEA">
      <w:pPr>
        <w:pStyle w:val="CommentText"/>
        <w:rPr>
          <w:lang w:eastAsia="zh-CN"/>
        </w:rPr>
      </w:pPr>
    </w:p>
    <w:p w14:paraId="5C70E4D1" w14:textId="3A93B118" w:rsidR="00975ADE" w:rsidRDefault="00975ADE">
      <w:pPr>
        <w:pStyle w:val="CommentText"/>
        <w:rPr>
          <w:lang w:eastAsia="zh-CN"/>
        </w:rPr>
      </w:pPr>
      <w:r>
        <w:rPr>
          <w:lang w:eastAsia="zh-CN"/>
        </w:rPr>
        <w:t>That’s why previously the following is accepted in 11be:</w:t>
      </w:r>
    </w:p>
    <w:p w14:paraId="124A58D4" w14:textId="1F367F50" w:rsidR="00975ADE" w:rsidRPr="00975ADE" w:rsidRDefault="00975ADE">
      <w:pPr>
        <w:pStyle w:val="CommentText"/>
        <w:rPr>
          <w:i/>
          <w:lang w:eastAsia="zh-CN"/>
        </w:rPr>
      </w:pPr>
      <w:r w:rsidRPr="00975ADE">
        <w:rPr>
          <w:i/>
          <w:lang w:eastAsia="zh-CN"/>
        </w:rPr>
        <w:t>“</w:t>
      </w:r>
      <w:r w:rsidRPr="00975ADE">
        <w:rPr>
          <w:i/>
        </w:rPr>
        <w:t>It shall be measured in at least one 20 MHz channel in which the preamble of PSRR PPDU is present. The measure-ment method is implementation specific.</w:t>
      </w:r>
      <w:r w:rsidRPr="00975ADE">
        <w:rPr>
          <w:i/>
          <w:lang w:eastAsia="zh-CN"/>
        </w:rPr>
        <w:t>”</w:t>
      </w:r>
    </w:p>
  </w:comment>
  <w:comment w:id="1" w:author="Zinan Lin" w:date="2022-04-22T15:46:00Z" w:initials="ZL">
    <w:p w14:paraId="26BD44B3" w14:textId="77777777" w:rsidR="00BB2655" w:rsidRDefault="00DA30E9" w:rsidP="00D5262A">
      <w:pPr>
        <w:pStyle w:val="CommentText"/>
      </w:pPr>
      <w:r>
        <w:rPr>
          <w:rStyle w:val="CommentReference"/>
        </w:rPr>
        <w:annotationRef/>
      </w:r>
      <w:r w:rsidR="00BB2655">
        <w:t>The  overlapping subchannel that is chosen for measuring RPL should have the preamble of PSRR PPDU. It also add the discussion when there is existing only one overlapping subchannel with the present preamble of PSRR PPDU.</w:t>
      </w:r>
    </w:p>
  </w:comment>
  <w:comment w:id="21" w:author="Yujian (Ross Yu)" w:date="2022-04-22T09:39:00Z" w:initials="Y(Y">
    <w:p w14:paraId="7696D3F4" w14:textId="46013F60" w:rsidR="00975ADE" w:rsidRDefault="00975ADE">
      <w:pPr>
        <w:pStyle w:val="CommentText"/>
        <w:rPr>
          <w:lang w:eastAsia="zh-CN"/>
        </w:rPr>
      </w:pPr>
      <w:r>
        <w:rPr>
          <w:rStyle w:val="CommentReference"/>
        </w:rPr>
        <w:annotationRef/>
      </w:r>
      <w:r>
        <w:rPr>
          <w:rFonts w:hint="eastAsia"/>
          <w:lang w:eastAsia="zh-CN"/>
        </w:rPr>
        <w:t>P</w:t>
      </w:r>
      <w:r>
        <w:rPr>
          <w:lang w:eastAsia="zh-CN"/>
        </w:rPr>
        <w:t>SRT, total is used in 11be draft to indicate it is the total power</w:t>
      </w:r>
      <w:r w:rsidR="00B92FEA">
        <w:rPr>
          <w:lang w:eastAsia="zh-CN"/>
        </w:rPr>
        <w:t>,</w:t>
      </w:r>
      <w:r>
        <w:rPr>
          <w:lang w:eastAsia="zh-CN"/>
        </w:rPr>
        <w:t xml:space="preserve"> not the per 20MHz power.</w:t>
      </w:r>
    </w:p>
  </w:comment>
  <w:comment w:id="22" w:author="Zinan Lin" w:date="2022-04-22T11:00:00Z" w:initials="ZL">
    <w:p w14:paraId="1B798C26" w14:textId="77777777" w:rsidR="00B906A6" w:rsidRDefault="00504429" w:rsidP="000B3ABF">
      <w:pPr>
        <w:pStyle w:val="CommentText"/>
      </w:pPr>
      <w:r>
        <w:rPr>
          <w:rStyle w:val="CommentReference"/>
        </w:rPr>
        <w:annotationRef/>
      </w:r>
      <w:r w:rsidR="00B906A6">
        <w:t>I think TxPower_PSRT is sufficient enough. It refers to the transmit power for PSRT PPDU. However, if the group members have the preference on TxPower_{PSRT,total}, I have no problem to use TxPower_{PSRT,total}.</w:t>
      </w:r>
    </w:p>
  </w:comment>
  <w:comment w:id="66" w:author="Yujian (Ross Yu)" w:date="2022-04-22T09:45:00Z" w:initials="Y(Y">
    <w:p w14:paraId="293ED03D" w14:textId="21024E65" w:rsidR="00B92FEA" w:rsidRDefault="00B92FEA">
      <w:pPr>
        <w:pStyle w:val="CommentText"/>
        <w:rPr>
          <w:lang w:eastAsia="zh-CN"/>
        </w:rPr>
      </w:pPr>
      <w:r>
        <w:rPr>
          <w:rStyle w:val="CommentReference"/>
        </w:rPr>
        <w:annotationRef/>
      </w:r>
      <w:r>
        <w:rPr>
          <w:rFonts w:hint="eastAsia"/>
          <w:lang w:eastAsia="zh-CN"/>
        </w:rPr>
        <w:t>T</w:t>
      </w:r>
      <w:r>
        <w:rPr>
          <w:lang w:eastAsia="zh-CN"/>
        </w:rPr>
        <w:t>his part has more details compared with 11be (shown in the preivous comment). If you want to include more details, the case that there is only one overlapping subchannel is missing.</w:t>
      </w:r>
    </w:p>
  </w:comment>
  <w:comment w:id="67" w:author="Zinan Lin" w:date="2022-04-22T13:51:00Z" w:initials="ZL">
    <w:p w14:paraId="4A5A1C19" w14:textId="77777777" w:rsidR="009C6C75" w:rsidRDefault="009C6C75" w:rsidP="00BE789B">
      <w:pPr>
        <w:pStyle w:val="CommentText"/>
      </w:pPr>
      <w:r>
        <w:rPr>
          <w:rStyle w:val="CommentReference"/>
        </w:rPr>
        <w:annotationRef/>
      </w:r>
      <w:r>
        <w:t>If there is one overlapping subchannel, then it is just the RPL value for that subchannel</w:t>
      </w:r>
    </w:p>
  </w:comment>
  <w:comment w:id="93" w:author="Yujian (Ross Yu)" w:date="2022-04-22T09:51:00Z" w:initials="Y(Y">
    <w:p w14:paraId="2B41411B" w14:textId="7DF4C405" w:rsidR="00DB226A" w:rsidRDefault="00DB226A">
      <w:pPr>
        <w:pStyle w:val="CommentText"/>
        <w:rPr>
          <w:lang w:eastAsia="zh-CN"/>
        </w:rPr>
      </w:pPr>
      <w:r>
        <w:rPr>
          <w:rStyle w:val="CommentReference"/>
        </w:rPr>
        <w:annotationRef/>
      </w:r>
      <w:r>
        <w:rPr>
          <w:lang w:eastAsia="zh-CN"/>
        </w:rPr>
        <w:t xml:space="preserve">General question. </w:t>
      </w:r>
      <w:r>
        <w:rPr>
          <w:rFonts w:hint="eastAsia"/>
          <w:lang w:eastAsia="zh-CN"/>
        </w:rPr>
        <w:t>I</w:t>
      </w:r>
      <w:r>
        <w:rPr>
          <w:lang w:eastAsia="zh-CN"/>
        </w:rPr>
        <w:t>s there someone covering the corresponding description in HE-SIG-A part?</w:t>
      </w:r>
    </w:p>
  </w:comment>
  <w:comment w:id="94" w:author="Zinan Lin" w:date="2022-04-22T13:50:00Z" w:initials="ZL">
    <w:p w14:paraId="7999C2CD" w14:textId="77777777" w:rsidR="00CE0760" w:rsidRDefault="009C6C75" w:rsidP="0081122F">
      <w:pPr>
        <w:pStyle w:val="CommentText"/>
      </w:pPr>
      <w:r>
        <w:rPr>
          <w:rStyle w:val="CommentReference"/>
        </w:rPr>
        <w:annotationRef/>
      </w:r>
      <w:r w:rsidR="00CE0760">
        <w:t xml:space="preserve">Thanks for your reminder. As indicated in NOTE, when PPDU BW is equal to 80+80MHz or 160MHz, then each PSR value in the UL Spatial Reuse Subfield in the Common Info field of the Trigger frame or the HE-SIG-A field of the HE TB PPDU or TXVECTOR SPATIAL_REUSE is defined for 40MHz. Therefore, in this case, it needs to normalize to the PSR value per 20MHz.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A58D4" w15:done="0"/>
  <w15:commentEx w15:paraId="26BD44B3" w15:paraIdParent="124A58D4" w15:done="0"/>
  <w15:commentEx w15:paraId="7696D3F4" w15:done="0"/>
  <w15:commentEx w15:paraId="1B798C26" w15:paraIdParent="7696D3F4" w15:done="0"/>
  <w15:commentEx w15:paraId="293ED03D" w15:done="0"/>
  <w15:commentEx w15:paraId="4A5A1C19" w15:paraIdParent="293ED03D" w15:done="0"/>
  <w15:commentEx w15:paraId="2B41411B" w15:done="0"/>
  <w15:commentEx w15:paraId="7999C2CD" w15:paraIdParent="2B4141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0673" w16cex:dateUtc="2022-04-22T13:36:00Z"/>
  <w16cex:commentExtensible w16cex:durableId="260D4C60" w16cex:dateUtc="2022-04-22T19:46:00Z"/>
  <w16cex:commentExtensible w16cex:durableId="260D0674" w16cex:dateUtc="2022-04-22T13:39:00Z"/>
  <w16cex:commentExtensible w16cex:durableId="260D093C" w16cex:dateUtc="2022-04-22T15:00:00Z"/>
  <w16cex:commentExtensible w16cex:durableId="260D0675" w16cex:dateUtc="2022-04-22T13:45:00Z"/>
  <w16cex:commentExtensible w16cex:durableId="260D314D" w16cex:dateUtc="2022-04-22T17:51:00Z"/>
  <w16cex:commentExtensible w16cex:durableId="260D0676" w16cex:dateUtc="2022-04-22T13:51:00Z"/>
  <w16cex:commentExtensible w16cex:durableId="260D3131" w16cex:dateUtc="2022-04-22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A58D4" w16cid:durableId="260D0673"/>
  <w16cid:commentId w16cid:paraId="26BD44B3" w16cid:durableId="260D4C60"/>
  <w16cid:commentId w16cid:paraId="7696D3F4" w16cid:durableId="260D0674"/>
  <w16cid:commentId w16cid:paraId="1B798C26" w16cid:durableId="260D093C"/>
  <w16cid:commentId w16cid:paraId="293ED03D" w16cid:durableId="260D0675"/>
  <w16cid:commentId w16cid:paraId="4A5A1C19" w16cid:durableId="260D314D"/>
  <w16cid:commentId w16cid:paraId="2B41411B" w16cid:durableId="260D0676"/>
  <w16cid:commentId w16cid:paraId="7999C2CD" w16cid:durableId="260D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A17A" w14:textId="77777777" w:rsidR="0009053B" w:rsidRDefault="0009053B">
      <w:r>
        <w:separator/>
      </w:r>
    </w:p>
  </w:endnote>
  <w:endnote w:type="continuationSeparator" w:id="0">
    <w:p w14:paraId="149819E7" w14:textId="77777777" w:rsidR="0009053B" w:rsidRDefault="000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1345D1">
    <w:pPr>
      <w:pStyle w:val="Footer"/>
      <w:tabs>
        <w:tab w:val="clear" w:pos="6480"/>
        <w:tab w:val="center" w:pos="4680"/>
        <w:tab w:val="right" w:pos="9360"/>
      </w:tabs>
    </w:pPr>
    <w:fldSimple w:instr=" SUBJECT  \* MERGEFORMAT ">
      <w:r w:rsidR="00D93521">
        <w:t>Submission</w:t>
      </w:r>
    </w:fldSimple>
    <w:r w:rsidR="0029020B">
      <w:tab/>
      <w:t xml:space="preserve">page </w:t>
    </w:r>
    <w:r w:rsidR="0029020B">
      <w:fldChar w:fldCharType="begin"/>
    </w:r>
    <w:r w:rsidR="0029020B">
      <w:instrText xml:space="preserve">page </w:instrText>
    </w:r>
    <w:r w:rsidR="0029020B">
      <w:fldChar w:fldCharType="separate"/>
    </w:r>
    <w:r w:rsidR="00DB226A">
      <w:rPr>
        <w:noProof/>
      </w:rPr>
      <w:t>5</w:t>
    </w:r>
    <w:r w:rsidR="0029020B">
      <w:fldChar w:fldCharType="end"/>
    </w:r>
    <w:r w:rsidR="0029020B">
      <w:tab/>
    </w:r>
    <w:r w:rsidR="00BB2655">
      <w:fldChar w:fldCharType="begin"/>
    </w:r>
    <w:r w:rsidR="00BB2655">
      <w:instrText xml:space="preserve"> COMMENTS  \* MERGEFORMAT </w:instrText>
    </w:r>
    <w:r w:rsidR="00BB2655">
      <w:fldChar w:fldCharType="separate"/>
    </w:r>
    <w:r w:rsidR="00937CBA">
      <w:t>Zinan Lin</w:t>
    </w:r>
    <w:r w:rsidR="00D93521">
      <w:t xml:space="preserve">, </w:t>
    </w:r>
    <w:proofErr w:type="spellStart"/>
    <w:r w:rsidR="00D93521">
      <w:t>InterDigital</w:t>
    </w:r>
    <w:proofErr w:type="spellEnd"/>
    <w:r w:rsidR="00BB265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E348" w14:textId="77777777" w:rsidR="0009053B" w:rsidRDefault="0009053B">
      <w:r>
        <w:separator/>
      </w:r>
    </w:p>
  </w:footnote>
  <w:footnote w:type="continuationSeparator" w:id="0">
    <w:p w14:paraId="499335E9" w14:textId="77777777" w:rsidR="0009053B" w:rsidRDefault="0009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61A2F3B6" w:rsidR="0029020B" w:rsidRDefault="001345D1">
    <w:pPr>
      <w:pStyle w:val="Header"/>
      <w:tabs>
        <w:tab w:val="clear" w:pos="6480"/>
        <w:tab w:val="center" w:pos="4680"/>
        <w:tab w:val="right" w:pos="9360"/>
      </w:tabs>
    </w:pPr>
    <w:fldSimple w:instr=" KEYWORDS  \* MERGEFORMAT ">
      <w:r w:rsidR="00760C65">
        <w:t>April</w:t>
      </w:r>
      <w:r w:rsidR="00D93521">
        <w:t xml:space="preserve"> 2022</w:t>
      </w:r>
    </w:fldSimple>
    <w:r w:rsidR="0029020B">
      <w:tab/>
    </w:r>
    <w:r w:rsidR="0029020B">
      <w:tab/>
    </w:r>
    <w:fldSimple w:instr=" TITLE  \* MERGEFORMAT ">
      <w:r w:rsidR="00D93521">
        <w:t>doc.: IEEE 802.11-22/</w:t>
      </w:r>
      <w:r w:rsidR="000E3D63">
        <w:t>065</w:t>
      </w:r>
      <w:r w:rsidR="003E07F6">
        <w:t>2</w:t>
      </w:r>
      <w:r w:rsidR="00D93521">
        <w:t>r</w:t>
      </w:r>
    </w:fldSimple>
    <w:r w:rsidR="005570D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815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987346186">
    <w:abstractNumId w:val="5"/>
  </w:num>
  <w:num w:numId="3" w16cid:durableId="1877617068">
    <w:abstractNumId w:val="3"/>
  </w:num>
  <w:num w:numId="4" w16cid:durableId="1293175454">
    <w:abstractNumId w:val="2"/>
  </w:num>
  <w:num w:numId="5" w16cid:durableId="1660884464">
    <w:abstractNumId w:val="1"/>
  </w:num>
  <w:num w:numId="6" w16cid:durableId="20761216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Yujian (Ross Yu)">
    <w15:presenceInfo w15:providerId="AD" w15:userId="S-1-5-21-147214757-305610072-1517763936-2278952"/>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56"/>
    <w:rsid w:val="000020D2"/>
    <w:rsid w:val="000078E2"/>
    <w:rsid w:val="00017DC2"/>
    <w:rsid w:val="000204B4"/>
    <w:rsid w:val="0002327D"/>
    <w:rsid w:val="00025B64"/>
    <w:rsid w:val="00030742"/>
    <w:rsid w:val="000316F1"/>
    <w:rsid w:val="00032957"/>
    <w:rsid w:val="0003713C"/>
    <w:rsid w:val="00037E1C"/>
    <w:rsid w:val="00054674"/>
    <w:rsid w:val="00054FBC"/>
    <w:rsid w:val="00062352"/>
    <w:rsid w:val="00065CFA"/>
    <w:rsid w:val="00067775"/>
    <w:rsid w:val="00076CE3"/>
    <w:rsid w:val="00083EC4"/>
    <w:rsid w:val="0009015B"/>
    <w:rsid w:val="0009053B"/>
    <w:rsid w:val="00092B27"/>
    <w:rsid w:val="000967A1"/>
    <w:rsid w:val="000A00E4"/>
    <w:rsid w:val="000A1C52"/>
    <w:rsid w:val="000A23BB"/>
    <w:rsid w:val="000A6305"/>
    <w:rsid w:val="000A7D05"/>
    <w:rsid w:val="000B1789"/>
    <w:rsid w:val="000B226D"/>
    <w:rsid w:val="000C38AE"/>
    <w:rsid w:val="000C4E21"/>
    <w:rsid w:val="000D1ACC"/>
    <w:rsid w:val="000E3D63"/>
    <w:rsid w:val="000E4762"/>
    <w:rsid w:val="000E60D0"/>
    <w:rsid w:val="000E7B3B"/>
    <w:rsid w:val="00105122"/>
    <w:rsid w:val="001316CC"/>
    <w:rsid w:val="001345D1"/>
    <w:rsid w:val="00135667"/>
    <w:rsid w:val="00140873"/>
    <w:rsid w:val="00140B34"/>
    <w:rsid w:val="00143C03"/>
    <w:rsid w:val="001479FE"/>
    <w:rsid w:val="0015319F"/>
    <w:rsid w:val="001637B0"/>
    <w:rsid w:val="0016454E"/>
    <w:rsid w:val="001751CD"/>
    <w:rsid w:val="001762E6"/>
    <w:rsid w:val="00176A9F"/>
    <w:rsid w:val="00182323"/>
    <w:rsid w:val="00182ADE"/>
    <w:rsid w:val="00194C22"/>
    <w:rsid w:val="00195F81"/>
    <w:rsid w:val="001A7DAF"/>
    <w:rsid w:val="001C06E5"/>
    <w:rsid w:val="001C5D16"/>
    <w:rsid w:val="001C695A"/>
    <w:rsid w:val="001C77AF"/>
    <w:rsid w:val="001D4130"/>
    <w:rsid w:val="001D723B"/>
    <w:rsid w:val="001E562E"/>
    <w:rsid w:val="001E73FD"/>
    <w:rsid w:val="001F51A8"/>
    <w:rsid w:val="00211EE7"/>
    <w:rsid w:val="002211AD"/>
    <w:rsid w:val="002326CA"/>
    <w:rsid w:val="00232928"/>
    <w:rsid w:val="00233355"/>
    <w:rsid w:val="0024053D"/>
    <w:rsid w:val="00247275"/>
    <w:rsid w:val="00252556"/>
    <w:rsid w:val="0026214E"/>
    <w:rsid w:val="002627C8"/>
    <w:rsid w:val="00267DF4"/>
    <w:rsid w:val="002710FF"/>
    <w:rsid w:val="00272FD7"/>
    <w:rsid w:val="00282445"/>
    <w:rsid w:val="0028402A"/>
    <w:rsid w:val="0029020B"/>
    <w:rsid w:val="00291153"/>
    <w:rsid w:val="00291776"/>
    <w:rsid w:val="00292C51"/>
    <w:rsid w:val="002A0427"/>
    <w:rsid w:val="002A3DC3"/>
    <w:rsid w:val="002B0053"/>
    <w:rsid w:val="002B1EC0"/>
    <w:rsid w:val="002C05CB"/>
    <w:rsid w:val="002C4810"/>
    <w:rsid w:val="002D3BA6"/>
    <w:rsid w:val="002D44BE"/>
    <w:rsid w:val="002D6E6E"/>
    <w:rsid w:val="002E733B"/>
    <w:rsid w:val="002E7A59"/>
    <w:rsid w:val="002F38F6"/>
    <w:rsid w:val="002F4E14"/>
    <w:rsid w:val="003016B1"/>
    <w:rsid w:val="00305519"/>
    <w:rsid w:val="00307C93"/>
    <w:rsid w:val="00311BA0"/>
    <w:rsid w:val="00313B87"/>
    <w:rsid w:val="00321013"/>
    <w:rsid w:val="00324619"/>
    <w:rsid w:val="003268B8"/>
    <w:rsid w:val="00327012"/>
    <w:rsid w:val="003374D9"/>
    <w:rsid w:val="00353083"/>
    <w:rsid w:val="00353B71"/>
    <w:rsid w:val="00360ABB"/>
    <w:rsid w:val="00362062"/>
    <w:rsid w:val="00363C36"/>
    <w:rsid w:val="00374237"/>
    <w:rsid w:val="00384953"/>
    <w:rsid w:val="00390FBC"/>
    <w:rsid w:val="003950DF"/>
    <w:rsid w:val="003A45C7"/>
    <w:rsid w:val="003A7C23"/>
    <w:rsid w:val="003B0B5B"/>
    <w:rsid w:val="003C1AF4"/>
    <w:rsid w:val="003D0CBA"/>
    <w:rsid w:val="003D1FBE"/>
    <w:rsid w:val="003D3C6D"/>
    <w:rsid w:val="003D406B"/>
    <w:rsid w:val="003D6234"/>
    <w:rsid w:val="003E07F6"/>
    <w:rsid w:val="003E19EC"/>
    <w:rsid w:val="003F03D4"/>
    <w:rsid w:val="003F07E4"/>
    <w:rsid w:val="003F1600"/>
    <w:rsid w:val="003F64A7"/>
    <w:rsid w:val="00403E3B"/>
    <w:rsid w:val="004100CB"/>
    <w:rsid w:val="00415EE0"/>
    <w:rsid w:val="00420B53"/>
    <w:rsid w:val="00421CAD"/>
    <w:rsid w:val="00433D43"/>
    <w:rsid w:val="00442037"/>
    <w:rsid w:val="00443161"/>
    <w:rsid w:val="00446E85"/>
    <w:rsid w:val="00447DBB"/>
    <w:rsid w:val="00451500"/>
    <w:rsid w:val="00456E10"/>
    <w:rsid w:val="00462B83"/>
    <w:rsid w:val="0047355D"/>
    <w:rsid w:val="004767D9"/>
    <w:rsid w:val="004845CA"/>
    <w:rsid w:val="004857E5"/>
    <w:rsid w:val="00490670"/>
    <w:rsid w:val="004977E0"/>
    <w:rsid w:val="004B064B"/>
    <w:rsid w:val="004B5671"/>
    <w:rsid w:val="004C0C15"/>
    <w:rsid w:val="004C5257"/>
    <w:rsid w:val="004C75C8"/>
    <w:rsid w:val="004C7E5D"/>
    <w:rsid w:val="004D0BC6"/>
    <w:rsid w:val="004D6381"/>
    <w:rsid w:val="004E70C7"/>
    <w:rsid w:val="004F54B6"/>
    <w:rsid w:val="005032E4"/>
    <w:rsid w:val="00504429"/>
    <w:rsid w:val="00507F45"/>
    <w:rsid w:val="00513FDF"/>
    <w:rsid w:val="00521245"/>
    <w:rsid w:val="0052353C"/>
    <w:rsid w:val="0052750B"/>
    <w:rsid w:val="0053081B"/>
    <w:rsid w:val="00533C48"/>
    <w:rsid w:val="00534286"/>
    <w:rsid w:val="00543C88"/>
    <w:rsid w:val="005508DB"/>
    <w:rsid w:val="0055424C"/>
    <w:rsid w:val="005570DE"/>
    <w:rsid w:val="005575E1"/>
    <w:rsid w:val="005667B2"/>
    <w:rsid w:val="00570391"/>
    <w:rsid w:val="0057136C"/>
    <w:rsid w:val="00571B2E"/>
    <w:rsid w:val="0057477C"/>
    <w:rsid w:val="00577BE9"/>
    <w:rsid w:val="00591584"/>
    <w:rsid w:val="005A342D"/>
    <w:rsid w:val="005B2623"/>
    <w:rsid w:val="005B4C31"/>
    <w:rsid w:val="005C6B34"/>
    <w:rsid w:val="005D0DEA"/>
    <w:rsid w:val="005D1BAC"/>
    <w:rsid w:val="005D2990"/>
    <w:rsid w:val="005D591C"/>
    <w:rsid w:val="005D608E"/>
    <w:rsid w:val="005E0088"/>
    <w:rsid w:val="005F1444"/>
    <w:rsid w:val="005F24F0"/>
    <w:rsid w:val="005F3F35"/>
    <w:rsid w:val="005F741A"/>
    <w:rsid w:val="005F7AC7"/>
    <w:rsid w:val="00602F8A"/>
    <w:rsid w:val="006032D5"/>
    <w:rsid w:val="0061419F"/>
    <w:rsid w:val="00621AFB"/>
    <w:rsid w:val="0062395C"/>
    <w:rsid w:val="006240EF"/>
    <w:rsid w:val="0062440B"/>
    <w:rsid w:val="006275E1"/>
    <w:rsid w:val="0063200C"/>
    <w:rsid w:val="006342D8"/>
    <w:rsid w:val="00642C7B"/>
    <w:rsid w:val="00642CF8"/>
    <w:rsid w:val="00650968"/>
    <w:rsid w:val="006539BF"/>
    <w:rsid w:val="00656C59"/>
    <w:rsid w:val="00657F37"/>
    <w:rsid w:val="00665374"/>
    <w:rsid w:val="0066547E"/>
    <w:rsid w:val="00665803"/>
    <w:rsid w:val="00671695"/>
    <w:rsid w:val="00676323"/>
    <w:rsid w:val="00684483"/>
    <w:rsid w:val="0068643F"/>
    <w:rsid w:val="0069233F"/>
    <w:rsid w:val="00697F6A"/>
    <w:rsid w:val="006A5288"/>
    <w:rsid w:val="006A558D"/>
    <w:rsid w:val="006A7C9F"/>
    <w:rsid w:val="006B106D"/>
    <w:rsid w:val="006B30E8"/>
    <w:rsid w:val="006C0727"/>
    <w:rsid w:val="006C081E"/>
    <w:rsid w:val="006C1E02"/>
    <w:rsid w:val="006C45F3"/>
    <w:rsid w:val="006C52E9"/>
    <w:rsid w:val="006D0B46"/>
    <w:rsid w:val="006D22D2"/>
    <w:rsid w:val="006D3E07"/>
    <w:rsid w:val="006D78BF"/>
    <w:rsid w:val="006E0F49"/>
    <w:rsid w:val="006E145F"/>
    <w:rsid w:val="006E7041"/>
    <w:rsid w:val="006E7C73"/>
    <w:rsid w:val="006F18A6"/>
    <w:rsid w:val="006F3551"/>
    <w:rsid w:val="00700390"/>
    <w:rsid w:val="00701EF2"/>
    <w:rsid w:val="00701F0B"/>
    <w:rsid w:val="00704BDB"/>
    <w:rsid w:val="00704DE0"/>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5DF9"/>
    <w:rsid w:val="007571E7"/>
    <w:rsid w:val="00760C65"/>
    <w:rsid w:val="007617DD"/>
    <w:rsid w:val="00765914"/>
    <w:rsid w:val="00767BB6"/>
    <w:rsid w:val="00770572"/>
    <w:rsid w:val="0078022B"/>
    <w:rsid w:val="0078108A"/>
    <w:rsid w:val="00781B89"/>
    <w:rsid w:val="00793E36"/>
    <w:rsid w:val="007A0578"/>
    <w:rsid w:val="007A3385"/>
    <w:rsid w:val="007B0B51"/>
    <w:rsid w:val="007B2BAD"/>
    <w:rsid w:val="007B3954"/>
    <w:rsid w:val="007B3E70"/>
    <w:rsid w:val="007C5338"/>
    <w:rsid w:val="007D1B5D"/>
    <w:rsid w:val="007D6BC6"/>
    <w:rsid w:val="007E4FDD"/>
    <w:rsid w:val="007F46F3"/>
    <w:rsid w:val="007F7281"/>
    <w:rsid w:val="008000B1"/>
    <w:rsid w:val="00806190"/>
    <w:rsid w:val="008117C3"/>
    <w:rsid w:val="00813B9C"/>
    <w:rsid w:val="0082544F"/>
    <w:rsid w:val="00827628"/>
    <w:rsid w:val="0083590B"/>
    <w:rsid w:val="00836042"/>
    <w:rsid w:val="008417CC"/>
    <w:rsid w:val="00843BDE"/>
    <w:rsid w:val="0084416D"/>
    <w:rsid w:val="00844E3D"/>
    <w:rsid w:val="008458B9"/>
    <w:rsid w:val="008514F4"/>
    <w:rsid w:val="00853A8B"/>
    <w:rsid w:val="0085497D"/>
    <w:rsid w:val="008571D9"/>
    <w:rsid w:val="008637EB"/>
    <w:rsid w:val="0086682E"/>
    <w:rsid w:val="00877B21"/>
    <w:rsid w:val="00877E88"/>
    <w:rsid w:val="0088051C"/>
    <w:rsid w:val="00882F66"/>
    <w:rsid w:val="008A2A74"/>
    <w:rsid w:val="008A5E6F"/>
    <w:rsid w:val="008A6819"/>
    <w:rsid w:val="008B3EDF"/>
    <w:rsid w:val="008C51DF"/>
    <w:rsid w:val="008C733D"/>
    <w:rsid w:val="008D0068"/>
    <w:rsid w:val="008D047F"/>
    <w:rsid w:val="008D1E22"/>
    <w:rsid w:val="008D7C3E"/>
    <w:rsid w:val="008E27F5"/>
    <w:rsid w:val="008E4292"/>
    <w:rsid w:val="008F7085"/>
    <w:rsid w:val="00902C97"/>
    <w:rsid w:val="00912A9A"/>
    <w:rsid w:val="0092197E"/>
    <w:rsid w:val="0092399C"/>
    <w:rsid w:val="0093175C"/>
    <w:rsid w:val="00932266"/>
    <w:rsid w:val="00932F5F"/>
    <w:rsid w:val="00937CBA"/>
    <w:rsid w:val="0094297C"/>
    <w:rsid w:val="009449FB"/>
    <w:rsid w:val="00944BF5"/>
    <w:rsid w:val="009502A5"/>
    <w:rsid w:val="00956037"/>
    <w:rsid w:val="00957172"/>
    <w:rsid w:val="0095735A"/>
    <w:rsid w:val="009578FD"/>
    <w:rsid w:val="00961D96"/>
    <w:rsid w:val="00965DA9"/>
    <w:rsid w:val="009666B1"/>
    <w:rsid w:val="0096685B"/>
    <w:rsid w:val="00966FBD"/>
    <w:rsid w:val="00974ADA"/>
    <w:rsid w:val="00975ADE"/>
    <w:rsid w:val="00976279"/>
    <w:rsid w:val="009847F8"/>
    <w:rsid w:val="00991068"/>
    <w:rsid w:val="00996FAD"/>
    <w:rsid w:val="009A421F"/>
    <w:rsid w:val="009A7C5C"/>
    <w:rsid w:val="009B2067"/>
    <w:rsid w:val="009B226D"/>
    <w:rsid w:val="009C1F8A"/>
    <w:rsid w:val="009C4C0F"/>
    <w:rsid w:val="009C5CE5"/>
    <w:rsid w:val="009C6B04"/>
    <w:rsid w:val="009C6C75"/>
    <w:rsid w:val="009D1AD4"/>
    <w:rsid w:val="009D20DA"/>
    <w:rsid w:val="009D29B5"/>
    <w:rsid w:val="009D4920"/>
    <w:rsid w:val="009D4A78"/>
    <w:rsid w:val="009D7D64"/>
    <w:rsid w:val="009E6F45"/>
    <w:rsid w:val="009E6FEC"/>
    <w:rsid w:val="009F0735"/>
    <w:rsid w:val="009F2FBC"/>
    <w:rsid w:val="009F3532"/>
    <w:rsid w:val="009F3A9D"/>
    <w:rsid w:val="009F5716"/>
    <w:rsid w:val="00A1321C"/>
    <w:rsid w:val="00A23B41"/>
    <w:rsid w:val="00A24E20"/>
    <w:rsid w:val="00A33BC7"/>
    <w:rsid w:val="00A36AFF"/>
    <w:rsid w:val="00A402BE"/>
    <w:rsid w:val="00A4124B"/>
    <w:rsid w:val="00A47F79"/>
    <w:rsid w:val="00A52C7D"/>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6E4A"/>
    <w:rsid w:val="00B01448"/>
    <w:rsid w:val="00B01AAC"/>
    <w:rsid w:val="00B044A9"/>
    <w:rsid w:val="00B16561"/>
    <w:rsid w:val="00B175A6"/>
    <w:rsid w:val="00B24045"/>
    <w:rsid w:val="00B300B6"/>
    <w:rsid w:val="00B41D91"/>
    <w:rsid w:val="00B46AF6"/>
    <w:rsid w:val="00B52CB5"/>
    <w:rsid w:val="00B61ADB"/>
    <w:rsid w:val="00B703E2"/>
    <w:rsid w:val="00B824D5"/>
    <w:rsid w:val="00B8638B"/>
    <w:rsid w:val="00B906A6"/>
    <w:rsid w:val="00B91211"/>
    <w:rsid w:val="00B92FEA"/>
    <w:rsid w:val="00B93F8D"/>
    <w:rsid w:val="00B97DC1"/>
    <w:rsid w:val="00BA2124"/>
    <w:rsid w:val="00BA2BD0"/>
    <w:rsid w:val="00BB121F"/>
    <w:rsid w:val="00BB2655"/>
    <w:rsid w:val="00BB5ACE"/>
    <w:rsid w:val="00BC21F0"/>
    <w:rsid w:val="00BC3E39"/>
    <w:rsid w:val="00BC5CA1"/>
    <w:rsid w:val="00BD13ED"/>
    <w:rsid w:val="00BE0A8C"/>
    <w:rsid w:val="00BE68C2"/>
    <w:rsid w:val="00BF4434"/>
    <w:rsid w:val="00BF69EC"/>
    <w:rsid w:val="00BF6C83"/>
    <w:rsid w:val="00C018C0"/>
    <w:rsid w:val="00C03091"/>
    <w:rsid w:val="00C11587"/>
    <w:rsid w:val="00C12A48"/>
    <w:rsid w:val="00C21B9E"/>
    <w:rsid w:val="00C2565E"/>
    <w:rsid w:val="00C271AA"/>
    <w:rsid w:val="00C36574"/>
    <w:rsid w:val="00C47EAE"/>
    <w:rsid w:val="00C5286B"/>
    <w:rsid w:val="00C601BE"/>
    <w:rsid w:val="00C643F5"/>
    <w:rsid w:val="00C65F47"/>
    <w:rsid w:val="00C73B70"/>
    <w:rsid w:val="00CA09B2"/>
    <w:rsid w:val="00CA0EC0"/>
    <w:rsid w:val="00CB0AEB"/>
    <w:rsid w:val="00CB3608"/>
    <w:rsid w:val="00CB6DB4"/>
    <w:rsid w:val="00CC07A1"/>
    <w:rsid w:val="00CD10EC"/>
    <w:rsid w:val="00CD15E1"/>
    <w:rsid w:val="00CD36F5"/>
    <w:rsid w:val="00CE0760"/>
    <w:rsid w:val="00CE13D1"/>
    <w:rsid w:val="00CE211E"/>
    <w:rsid w:val="00CE233A"/>
    <w:rsid w:val="00CE4CFB"/>
    <w:rsid w:val="00CE5B65"/>
    <w:rsid w:val="00CE7479"/>
    <w:rsid w:val="00CF1EE0"/>
    <w:rsid w:val="00D021D0"/>
    <w:rsid w:val="00D07391"/>
    <w:rsid w:val="00D134DD"/>
    <w:rsid w:val="00D165B6"/>
    <w:rsid w:val="00D21467"/>
    <w:rsid w:val="00D24E4E"/>
    <w:rsid w:val="00D2523F"/>
    <w:rsid w:val="00D27116"/>
    <w:rsid w:val="00D3519A"/>
    <w:rsid w:val="00D41FBC"/>
    <w:rsid w:val="00D43ACD"/>
    <w:rsid w:val="00D504EC"/>
    <w:rsid w:val="00D55BB2"/>
    <w:rsid w:val="00D61FD9"/>
    <w:rsid w:val="00D655BC"/>
    <w:rsid w:val="00D72290"/>
    <w:rsid w:val="00D729F1"/>
    <w:rsid w:val="00D72CEF"/>
    <w:rsid w:val="00D73DC2"/>
    <w:rsid w:val="00D90E99"/>
    <w:rsid w:val="00D92D59"/>
    <w:rsid w:val="00D93521"/>
    <w:rsid w:val="00D970C8"/>
    <w:rsid w:val="00DA0143"/>
    <w:rsid w:val="00DA30E9"/>
    <w:rsid w:val="00DA6D2F"/>
    <w:rsid w:val="00DB226A"/>
    <w:rsid w:val="00DB65B0"/>
    <w:rsid w:val="00DC464B"/>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3A0B"/>
    <w:rsid w:val="00E74DC0"/>
    <w:rsid w:val="00E77D91"/>
    <w:rsid w:val="00E84E55"/>
    <w:rsid w:val="00E85A51"/>
    <w:rsid w:val="00E90AC8"/>
    <w:rsid w:val="00E9229D"/>
    <w:rsid w:val="00E97D99"/>
    <w:rsid w:val="00EA252D"/>
    <w:rsid w:val="00EA26A2"/>
    <w:rsid w:val="00EA313A"/>
    <w:rsid w:val="00EA6EBD"/>
    <w:rsid w:val="00EB5A1A"/>
    <w:rsid w:val="00EC1DF5"/>
    <w:rsid w:val="00ED51DC"/>
    <w:rsid w:val="00ED5629"/>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E6868"/>
    <w:rsid w:val="00FE734D"/>
    <w:rsid w:val="00FF1D95"/>
    <w:rsid w:val="00FF32ED"/>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customStyle="1" w:styleId="UnresolvedMention1">
    <w:name w:val="Unresolved Mention1"/>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 w:type="paragraph" w:styleId="BalloonText">
    <w:name w:val="Balloon Text"/>
    <w:basedOn w:val="Normal"/>
    <w:link w:val="BalloonTextChar"/>
    <w:rsid w:val="00975ADE"/>
    <w:rPr>
      <w:sz w:val="18"/>
      <w:szCs w:val="18"/>
    </w:rPr>
  </w:style>
  <w:style w:type="character" w:customStyle="1" w:styleId="BalloonTextChar">
    <w:name w:val="Balloon Text Char"/>
    <w:basedOn w:val="DefaultParagraphFont"/>
    <w:link w:val="BalloonText"/>
    <w:rsid w:val="00975ADE"/>
    <w:rPr>
      <w:sz w:val="18"/>
      <w:szCs w:val="18"/>
      <w:lang w:val="en-GB"/>
    </w:rPr>
  </w:style>
  <w:style w:type="paragraph" w:customStyle="1" w:styleId="xmsonormal">
    <w:name w:val="x_msonormal"/>
    <w:basedOn w:val="Normal"/>
    <w:rsid w:val="001345D1"/>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066">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5A00D-B831-473E-B030-FE7DE95A1171}">
  <ds:schemaRefs>
    <ds:schemaRef ds:uri="http://schemas.openxmlformats.org/officeDocument/2006/bibliography"/>
  </ds:schemaRefs>
</ds:datastoreItem>
</file>

<file path=customXml/itemProps3.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57C77-0C55-40C3-B0EC-8A560561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802.11-22/0652r1</vt:lpstr>
    </vt:vector>
  </TitlesOfParts>
  <Company>Some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802.11-22/0652r1</dc:title>
  <dc:subject>Submission</dc:subject>
  <dc:creator>zinan.lin@interdigital.com</dc:creator>
  <cp:keywords>April 2022</cp:keywords>
  <dc:description/>
  <cp:lastModifiedBy>Zinan Lin</cp:lastModifiedBy>
  <cp:revision>5</cp:revision>
  <cp:lastPrinted>2022-04-08T18:47:00Z</cp:lastPrinted>
  <dcterms:created xsi:type="dcterms:W3CDTF">2022-05-12T20:32:00Z</dcterms:created>
  <dcterms:modified xsi:type="dcterms:W3CDTF">2022-05-12T20:36:00Z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_2015_ms_pID_725343">
    <vt:lpwstr>(2)XHXfLdE3W46YE7RS1TIjqntP8PAtxFCDLvOOog5tDox0/EAZIsh9+H849ByZiE4u+afof6M2
3purBh9RXUimVNkl13qTSK9XIH25q9sz7wLhAT0gP6Ftl4RgL1WR7cdkJo+c2B5xUjrpKhbr
1tLoekkY05Eo3VdeYIe9e8mS8rfarRsK0DVcq+MwUI7mM+GR23uRMW8pf0uaE33O121Dxqjj
/1Dvegpu32LyvKiGXc</vt:lpwstr>
  </property>
  <property fmtid="{D5CDD505-2E9C-101B-9397-08002B2CF9AE}" pid="4" name="_2015_ms_pID_7253431">
    <vt:lpwstr>AagPw6aF6lRyqHVN7d1gwFGgXiUtp7XxSip39JRhP0okOvMXA6cHyU
yviJeIM/2Y/+8wp1noUPxE14BnlCOUn7gJ7phRh+Mq3fhZi8bi1LQ7ltYg/0KyvV1gokOk/d
bdvko6RCVusyqMoV+pFTf4ODH4x0gFMcXodZZ3PTH4vco5YHffP3oNzTcGKwBPLVcZOCdb98
f7zmu3XvL7Fr8Pt1</vt:lpwstr>
  </property>
</Properties>
</file>