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EA5536" w:rsidRDefault="00CA09B2">
      <w:pPr>
        <w:pStyle w:val="T1"/>
        <w:pBdr>
          <w:bottom w:val="single" w:sz="6" w:space="0" w:color="auto"/>
        </w:pBdr>
        <w:spacing w:after="240"/>
        <w:rPr>
          <w:sz w:val="20"/>
        </w:rPr>
      </w:pPr>
      <w:r w:rsidRPr="00EA5536">
        <w:rPr>
          <w:sz w:val="20"/>
        </w:rPr>
        <w:t>IEEE P802.11</w:t>
      </w:r>
      <w:r w:rsidRPr="00EA5536">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EA5536" w14:paraId="58296235" w14:textId="77777777" w:rsidTr="0074761F">
        <w:trPr>
          <w:trHeight w:val="485"/>
          <w:jc w:val="center"/>
        </w:trPr>
        <w:tc>
          <w:tcPr>
            <w:tcW w:w="9576" w:type="dxa"/>
            <w:gridSpan w:val="5"/>
            <w:vAlign w:val="center"/>
          </w:tcPr>
          <w:p w14:paraId="72483BC1" w14:textId="2B534BFA" w:rsidR="00CA09B2" w:rsidRPr="00EA5536" w:rsidRDefault="000B3CE8" w:rsidP="00F33644">
            <w:pPr>
              <w:pStyle w:val="T2"/>
              <w:rPr>
                <w:sz w:val="20"/>
              </w:rPr>
            </w:pPr>
            <w:r w:rsidRPr="00EA5536">
              <w:rPr>
                <w:sz w:val="20"/>
              </w:rPr>
              <w:t xml:space="preserve">Resolutions to Editorial Comments Part </w:t>
            </w:r>
            <w:r w:rsidR="00753B37" w:rsidRPr="00EA5536">
              <w:rPr>
                <w:sz w:val="20"/>
              </w:rPr>
              <w:t>2</w:t>
            </w:r>
          </w:p>
        </w:tc>
      </w:tr>
      <w:tr w:rsidR="00CA09B2" w:rsidRPr="00EA5536" w14:paraId="6E77FA48" w14:textId="77777777" w:rsidTr="0074761F">
        <w:trPr>
          <w:trHeight w:val="359"/>
          <w:jc w:val="center"/>
        </w:trPr>
        <w:tc>
          <w:tcPr>
            <w:tcW w:w="9576" w:type="dxa"/>
            <w:gridSpan w:val="5"/>
            <w:vAlign w:val="center"/>
          </w:tcPr>
          <w:p w14:paraId="46A97846" w14:textId="4C754C4D" w:rsidR="00CA09B2" w:rsidRPr="00EA5536" w:rsidRDefault="00CA09B2" w:rsidP="00F33644">
            <w:pPr>
              <w:pStyle w:val="T2"/>
              <w:ind w:left="0"/>
              <w:rPr>
                <w:sz w:val="20"/>
              </w:rPr>
            </w:pPr>
            <w:r w:rsidRPr="00EA5536">
              <w:rPr>
                <w:sz w:val="20"/>
              </w:rPr>
              <w:t>Date:</w:t>
            </w:r>
            <w:r w:rsidRPr="00EA5536">
              <w:rPr>
                <w:b w:val="0"/>
                <w:sz w:val="20"/>
              </w:rPr>
              <w:t xml:space="preserve">  </w:t>
            </w:r>
            <w:r w:rsidR="00FD7C52" w:rsidRPr="00EA5536">
              <w:rPr>
                <w:b w:val="0"/>
                <w:sz w:val="20"/>
              </w:rPr>
              <w:t>20</w:t>
            </w:r>
            <w:r w:rsidR="00C057D4" w:rsidRPr="00EA5536">
              <w:rPr>
                <w:b w:val="0"/>
                <w:sz w:val="20"/>
              </w:rPr>
              <w:t>2</w:t>
            </w:r>
            <w:r w:rsidR="00C71F2E" w:rsidRPr="00EA5536">
              <w:rPr>
                <w:b w:val="0"/>
                <w:sz w:val="20"/>
              </w:rPr>
              <w:t>2</w:t>
            </w:r>
            <w:r w:rsidRPr="00EA5536">
              <w:rPr>
                <w:b w:val="0"/>
                <w:sz w:val="20"/>
              </w:rPr>
              <w:t>-</w:t>
            </w:r>
            <w:r w:rsidR="0083657B" w:rsidRPr="00EA5536">
              <w:rPr>
                <w:b w:val="0"/>
                <w:sz w:val="20"/>
              </w:rPr>
              <w:t>0</w:t>
            </w:r>
            <w:r w:rsidR="00C71F2E" w:rsidRPr="00EA5536">
              <w:rPr>
                <w:b w:val="0"/>
                <w:sz w:val="20"/>
              </w:rPr>
              <w:t>1</w:t>
            </w:r>
            <w:r w:rsidRPr="00EA5536">
              <w:rPr>
                <w:b w:val="0"/>
                <w:sz w:val="20"/>
              </w:rPr>
              <w:t>-</w:t>
            </w:r>
            <w:r w:rsidR="002336AE">
              <w:rPr>
                <w:b w:val="0"/>
                <w:sz w:val="20"/>
              </w:rPr>
              <w:t>11</w:t>
            </w:r>
          </w:p>
        </w:tc>
      </w:tr>
      <w:tr w:rsidR="00CA09B2" w:rsidRPr="00EA5536" w14:paraId="4D8F290D" w14:textId="77777777" w:rsidTr="0074761F">
        <w:trPr>
          <w:cantSplit/>
          <w:jc w:val="center"/>
        </w:trPr>
        <w:tc>
          <w:tcPr>
            <w:tcW w:w="9576" w:type="dxa"/>
            <w:gridSpan w:val="5"/>
            <w:vAlign w:val="center"/>
          </w:tcPr>
          <w:p w14:paraId="0BC988BB" w14:textId="77777777" w:rsidR="00CA09B2" w:rsidRPr="00EA5536" w:rsidRDefault="00CA09B2">
            <w:pPr>
              <w:pStyle w:val="T2"/>
              <w:spacing w:after="0"/>
              <w:ind w:left="0" w:right="0"/>
              <w:jc w:val="left"/>
              <w:rPr>
                <w:sz w:val="20"/>
              </w:rPr>
            </w:pPr>
            <w:r w:rsidRPr="00EA5536">
              <w:rPr>
                <w:sz w:val="20"/>
              </w:rPr>
              <w:t>Author(s):</w:t>
            </w:r>
          </w:p>
        </w:tc>
      </w:tr>
      <w:tr w:rsidR="00CA09B2" w:rsidRPr="00EA5536" w14:paraId="1BC70B21" w14:textId="77777777" w:rsidTr="00E703C4">
        <w:trPr>
          <w:jc w:val="center"/>
        </w:trPr>
        <w:tc>
          <w:tcPr>
            <w:tcW w:w="1885" w:type="dxa"/>
            <w:vAlign w:val="center"/>
          </w:tcPr>
          <w:p w14:paraId="0826BDA1" w14:textId="77777777" w:rsidR="00CA09B2" w:rsidRPr="00EA5536" w:rsidRDefault="00CA09B2" w:rsidP="00CB10AD">
            <w:pPr>
              <w:pStyle w:val="T2"/>
              <w:spacing w:after="0"/>
              <w:ind w:left="0" w:right="0"/>
              <w:jc w:val="left"/>
              <w:rPr>
                <w:sz w:val="20"/>
              </w:rPr>
            </w:pPr>
            <w:r w:rsidRPr="00EA5536">
              <w:rPr>
                <w:sz w:val="20"/>
              </w:rPr>
              <w:t>Name</w:t>
            </w:r>
          </w:p>
        </w:tc>
        <w:tc>
          <w:tcPr>
            <w:tcW w:w="1260" w:type="dxa"/>
            <w:vAlign w:val="center"/>
          </w:tcPr>
          <w:p w14:paraId="51457E2A" w14:textId="77777777" w:rsidR="00CA09B2" w:rsidRPr="00EA5536" w:rsidRDefault="0062440B" w:rsidP="00CB10AD">
            <w:pPr>
              <w:pStyle w:val="T2"/>
              <w:spacing w:after="0"/>
              <w:ind w:left="0" w:right="0"/>
              <w:jc w:val="left"/>
              <w:rPr>
                <w:sz w:val="20"/>
              </w:rPr>
            </w:pPr>
            <w:r w:rsidRPr="00EA5536">
              <w:rPr>
                <w:sz w:val="20"/>
              </w:rPr>
              <w:t>Affiliation</w:t>
            </w:r>
          </w:p>
        </w:tc>
        <w:tc>
          <w:tcPr>
            <w:tcW w:w="2340" w:type="dxa"/>
            <w:vAlign w:val="center"/>
          </w:tcPr>
          <w:p w14:paraId="7205DF55" w14:textId="77777777" w:rsidR="00CA09B2" w:rsidRPr="00EA5536" w:rsidRDefault="00CA09B2" w:rsidP="00CB10AD">
            <w:pPr>
              <w:pStyle w:val="T2"/>
              <w:spacing w:after="0"/>
              <w:ind w:left="0" w:right="0"/>
              <w:jc w:val="left"/>
              <w:rPr>
                <w:sz w:val="20"/>
              </w:rPr>
            </w:pPr>
            <w:r w:rsidRPr="00EA5536">
              <w:rPr>
                <w:sz w:val="20"/>
              </w:rPr>
              <w:t>Address</w:t>
            </w:r>
          </w:p>
        </w:tc>
        <w:tc>
          <w:tcPr>
            <w:tcW w:w="1170" w:type="dxa"/>
            <w:vAlign w:val="center"/>
          </w:tcPr>
          <w:p w14:paraId="6655A40E" w14:textId="77777777" w:rsidR="00CA09B2" w:rsidRPr="00EA5536" w:rsidRDefault="00CA09B2" w:rsidP="00CB10AD">
            <w:pPr>
              <w:pStyle w:val="T2"/>
              <w:spacing w:after="0"/>
              <w:ind w:left="0" w:right="0"/>
              <w:jc w:val="left"/>
              <w:rPr>
                <w:sz w:val="20"/>
              </w:rPr>
            </w:pPr>
            <w:r w:rsidRPr="00EA5536">
              <w:rPr>
                <w:sz w:val="20"/>
              </w:rPr>
              <w:t>Phone</w:t>
            </w:r>
          </w:p>
        </w:tc>
        <w:tc>
          <w:tcPr>
            <w:tcW w:w="2921" w:type="dxa"/>
            <w:vAlign w:val="center"/>
          </w:tcPr>
          <w:p w14:paraId="7E83A7BD" w14:textId="77777777" w:rsidR="00CA09B2" w:rsidRPr="00EA5536" w:rsidRDefault="00CA09B2" w:rsidP="00CB10AD">
            <w:pPr>
              <w:pStyle w:val="T2"/>
              <w:spacing w:after="0"/>
              <w:ind w:left="0" w:right="0"/>
              <w:jc w:val="left"/>
              <w:rPr>
                <w:sz w:val="20"/>
              </w:rPr>
            </w:pPr>
            <w:r w:rsidRPr="00EA5536">
              <w:rPr>
                <w:sz w:val="20"/>
              </w:rPr>
              <w:t>email</w:t>
            </w:r>
          </w:p>
        </w:tc>
      </w:tr>
      <w:tr w:rsidR="0074761F" w:rsidRPr="00EA5536" w14:paraId="42F0C313" w14:textId="77777777" w:rsidTr="00E703C4">
        <w:trPr>
          <w:jc w:val="center"/>
        </w:trPr>
        <w:tc>
          <w:tcPr>
            <w:tcW w:w="1885" w:type="dxa"/>
            <w:vAlign w:val="center"/>
          </w:tcPr>
          <w:p w14:paraId="3E02A211" w14:textId="3C6D14D0" w:rsidR="0074761F" w:rsidRPr="00EA5536" w:rsidRDefault="00883A2C" w:rsidP="00CB10AD">
            <w:pPr>
              <w:pStyle w:val="NormalWeb"/>
              <w:spacing w:before="0" w:beforeAutospacing="0" w:after="0" w:afterAutospacing="0"/>
              <w:rPr>
                <w:kern w:val="24"/>
                <w:sz w:val="20"/>
                <w:szCs w:val="20"/>
              </w:rPr>
            </w:pPr>
            <w:r w:rsidRPr="00EA5536">
              <w:rPr>
                <w:kern w:val="24"/>
                <w:sz w:val="20"/>
                <w:szCs w:val="20"/>
              </w:rPr>
              <w:t>Yujin Noh</w:t>
            </w:r>
          </w:p>
        </w:tc>
        <w:tc>
          <w:tcPr>
            <w:tcW w:w="1260" w:type="dxa"/>
            <w:vAlign w:val="center"/>
          </w:tcPr>
          <w:p w14:paraId="06103F0B" w14:textId="45512E53" w:rsidR="0074761F" w:rsidRPr="00EA5536" w:rsidRDefault="0083657B" w:rsidP="00CB10AD">
            <w:pPr>
              <w:pStyle w:val="NormalWeb"/>
              <w:spacing w:before="0" w:beforeAutospacing="0" w:after="0" w:afterAutospacing="0"/>
              <w:rPr>
                <w:sz w:val="20"/>
                <w:szCs w:val="20"/>
              </w:rPr>
            </w:pPr>
            <w:proofErr w:type="spellStart"/>
            <w:r w:rsidRPr="00EA5536">
              <w:rPr>
                <w:kern w:val="24"/>
                <w:sz w:val="20"/>
                <w:szCs w:val="20"/>
              </w:rPr>
              <w:t>Senscomm</w:t>
            </w:r>
            <w:proofErr w:type="spellEnd"/>
          </w:p>
        </w:tc>
        <w:tc>
          <w:tcPr>
            <w:tcW w:w="2340" w:type="dxa"/>
            <w:vAlign w:val="center"/>
          </w:tcPr>
          <w:p w14:paraId="5542636F" w14:textId="10B957B2" w:rsidR="0074761F" w:rsidRPr="00EA5536"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EA5536" w:rsidRDefault="0074761F" w:rsidP="00CB10AD">
            <w:pPr>
              <w:rPr>
                <w:sz w:val="20"/>
              </w:rPr>
            </w:pPr>
          </w:p>
        </w:tc>
        <w:tc>
          <w:tcPr>
            <w:tcW w:w="2921" w:type="dxa"/>
            <w:vAlign w:val="center"/>
          </w:tcPr>
          <w:p w14:paraId="29AF3E2B" w14:textId="7912E901" w:rsidR="0074761F" w:rsidRPr="00EA5536" w:rsidRDefault="00883A2C" w:rsidP="001C6661">
            <w:pPr>
              <w:pStyle w:val="NormalWeb"/>
              <w:spacing w:before="0" w:beforeAutospacing="0" w:after="0" w:afterAutospacing="0"/>
              <w:rPr>
                <w:kern w:val="24"/>
                <w:sz w:val="20"/>
                <w:szCs w:val="20"/>
              </w:rPr>
            </w:pPr>
            <w:proofErr w:type="spellStart"/>
            <w:r w:rsidRPr="00EA5536">
              <w:rPr>
                <w:kern w:val="24"/>
                <w:sz w:val="20"/>
                <w:szCs w:val="20"/>
              </w:rPr>
              <w:t>yujin.noh</w:t>
            </w:r>
            <w:proofErr w:type="spellEnd"/>
            <w:r w:rsidR="001C6661" w:rsidRPr="00EA5536">
              <w:rPr>
                <w:kern w:val="24"/>
                <w:sz w:val="20"/>
                <w:szCs w:val="20"/>
              </w:rPr>
              <w:t xml:space="preserve"> at </w:t>
            </w:r>
            <w:r w:rsidR="00B22B7B" w:rsidRPr="00EA5536">
              <w:rPr>
                <w:kern w:val="24"/>
                <w:sz w:val="20"/>
                <w:szCs w:val="20"/>
              </w:rPr>
              <w:t>senscomm</w:t>
            </w:r>
            <w:r w:rsidRPr="00EA5536">
              <w:rPr>
                <w:kern w:val="24"/>
                <w:sz w:val="20"/>
                <w:szCs w:val="20"/>
              </w:rPr>
              <w:t>.com</w:t>
            </w:r>
          </w:p>
        </w:tc>
      </w:tr>
      <w:tr w:rsidR="00E703C4" w:rsidRPr="00EA5536" w14:paraId="4DC14401" w14:textId="77777777" w:rsidTr="00E703C4">
        <w:trPr>
          <w:jc w:val="center"/>
        </w:trPr>
        <w:tc>
          <w:tcPr>
            <w:tcW w:w="1885" w:type="dxa"/>
          </w:tcPr>
          <w:p w14:paraId="0601A11C" w14:textId="1B59604E" w:rsidR="00E703C4" w:rsidRPr="00EA5536"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EA5536"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EA5536"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EA5536" w:rsidRDefault="00E703C4" w:rsidP="00E703C4">
            <w:pPr>
              <w:rPr>
                <w:sz w:val="20"/>
              </w:rPr>
            </w:pPr>
          </w:p>
        </w:tc>
        <w:tc>
          <w:tcPr>
            <w:tcW w:w="2921" w:type="dxa"/>
          </w:tcPr>
          <w:p w14:paraId="535061B5" w14:textId="5FCF9001" w:rsidR="00E703C4" w:rsidRPr="00EA5536" w:rsidRDefault="00E703C4" w:rsidP="00E703C4">
            <w:pPr>
              <w:pStyle w:val="NormalWeb"/>
              <w:spacing w:before="0" w:beforeAutospacing="0" w:after="0" w:afterAutospacing="0"/>
              <w:rPr>
                <w:kern w:val="24"/>
                <w:sz w:val="20"/>
                <w:szCs w:val="20"/>
              </w:rPr>
            </w:pPr>
          </w:p>
        </w:tc>
      </w:tr>
    </w:tbl>
    <w:p w14:paraId="29A0C31A" w14:textId="77777777" w:rsidR="00CA09B2" w:rsidRPr="00EA5536" w:rsidRDefault="008927F6">
      <w:pPr>
        <w:pStyle w:val="T1"/>
        <w:spacing w:after="120"/>
        <w:rPr>
          <w:sz w:val="20"/>
        </w:rPr>
      </w:pPr>
      <w:r w:rsidRPr="00EA5536">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010CBAAE" w14:textId="5249774B" w:rsidR="0035076C" w:rsidRPr="0035076C" w:rsidRDefault="0035076C" w:rsidP="004A2E4B">
                            <w:pPr>
                              <w:pStyle w:val="ListParagraph"/>
                              <w:numPr>
                                <w:ilvl w:val="0"/>
                                <w:numId w:val="3"/>
                              </w:numPr>
                              <w:rPr>
                                <w:szCs w:val="22"/>
                              </w:rPr>
                            </w:pPr>
                            <w:r w:rsidRPr="0035076C">
                              <w:rPr>
                                <w:szCs w:val="22"/>
                                <w:highlight w:val="yellow"/>
                              </w:rPr>
                              <w:t>15</w:t>
                            </w:r>
                            <w:r w:rsidR="0035190D" w:rsidRPr="0035076C">
                              <w:rPr>
                                <w:szCs w:val="22"/>
                                <w:highlight w:val="yellow"/>
                              </w:rPr>
                              <w:t xml:space="preserve"> </w:t>
                            </w:r>
                            <w:r w:rsidR="006D1700" w:rsidRPr="0035076C">
                              <w:rPr>
                                <w:szCs w:val="22"/>
                                <w:highlight w:val="yellow"/>
                              </w:rPr>
                              <w:t>CID</w:t>
                            </w:r>
                            <w:r w:rsidR="002D76AF" w:rsidRPr="0035076C">
                              <w:rPr>
                                <w:szCs w:val="22"/>
                                <w:highlight w:val="yellow"/>
                              </w:rPr>
                              <w:t>s</w:t>
                            </w:r>
                            <w:r w:rsidR="006D1700" w:rsidRPr="0035076C">
                              <w:rPr>
                                <w:szCs w:val="22"/>
                              </w:rPr>
                              <w:t xml:space="preserve">: </w:t>
                            </w:r>
                            <w:r w:rsidR="00EB4167" w:rsidRPr="0035076C">
                              <w:rPr>
                                <w:szCs w:val="22"/>
                              </w:rPr>
                              <w:br/>
                            </w:r>
                            <w:r w:rsidRPr="0035076C">
                              <w:rPr>
                                <w:szCs w:val="22"/>
                              </w:rPr>
                              <w:t>3003, 3104, 3072, 3075, 3055, 3056, 3008, 3026, 3049, 3050</w:t>
                            </w:r>
                            <w:r w:rsidR="00F363AE">
                              <w:rPr>
                                <w:szCs w:val="22"/>
                              </w:rPr>
                              <w:t>,</w:t>
                            </w:r>
                          </w:p>
                          <w:p w14:paraId="17E970FA" w14:textId="4149C1E3" w:rsidR="004A563D" w:rsidRPr="00C71F2E" w:rsidRDefault="0035076C" w:rsidP="0035076C">
                            <w:pPr>
                              <w:pStyle w:val="ListParagraph"/>
                              <w:rPr>
                                <w:szCs w:val="22"/>
                              </w:rPr>
                            </w:pPr>
                            <w:r w:rsidRPr="0035076C">
                              <w:rPr>
                                <w:szCs w:val="22"/>
                              </w:rPr>
                              <w:t>3013</w:t>
                            </w:r>
                            <w:r>
                              <w:rPr>
                                <w:szCs w:val="22"/>
                              </w:rPr>
                              <w:t xml:space="preserve">, </w:t>
                            </w:r>
                            <w:r w:rsidRPr="0035076C">
                              <w:rPr>
                                <w:szCs w:val="22"/>
                              </w:rPr>
                              <w:t>3024</w:t>
                            </w:r>
                            <w:r>
                              <w:rPr>
                                <w:szCs w:val="22"/>
                              </w:rPr>
                              <w:t xml:space="preserve">, </w:t>
                            </w:r>
                            <w:r w:rsidRPr="0035076C">
                              <w:rPr>
                                <w:szCs w:val="22"/>
                              </w:rPr>
                              <w:t>3025</w:t>
                            </w:r>
                            <w:r>
                              <w:rPr>
                                <w:szCs w:val="22"/>
                              </w:rPr>
                              <w:t xml:space="preserve">, </w:t>
                            </w:r>
                            <w:r w:rsidRPr="0035076C">
                              <w:rPr>
                                <w:szCs w:val="22"/>
                              </w:rPr>
                              <w:t>3086</w:t>
                            </w:r>
                            <w:r>
                              <w:rPr>
                                <w:szCs w:val="22"/>
                              </w:rPr>
                              <w:t xml:space="preserve">, </w:t>
                            </w:r>
                            <w:r w:rsidR="007F1BE6">
                              <w:rPr>
                                <w:szCs w:val="22"/>
                              </w:rPr>
                              <w:t xml:space="preserve">and </w:t>
                            </w:r>
                            <w:r w:rsidRPr="0035076C">
                              <w:rPr>
                                <w:szCs w:val="22"/>
                              </w:rPr>
                              <w:t>3095</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6A2AC4B6"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05C975AE" w14:textId="65507D36" w:rsidR="00FA1881" w:rsidRDefault="00FA1881" w:rsidP="004B409B">
                            <w:pPr>
                              <w:pStyle w:val="ListParagraph"/>
                              <w:numPr>
                                <w:ilvl w:val="0"/>
                                <w:numId w:val="2"/>
                              </w:numPr>
                              <w:rPr>
                                <w:szCs w:val="22"/>
                              </w:rPr>
                            </w:pPr>
                            <w:r>
                              <w:rPr>
                                <w:szCs w:val="22"/>
                                <w:lang w:eastAsia="ko-KR"/>
                              </w:rPr>
                              <w:t xml:space="preserve">Rev 1: update resolution to CID </w:t>
                            </w:r>
                            <w:r w:rsidRPr="00FA1881">
                              <w:rPr>
                                <w:szCs w:val="22"/>
                                <w:lang w:eastAsia="ko-KR"/>
                              </w:rPr>
                              <w:t>3056</w:t>
                            </w:r>
                          </w:p>
                          <w:p w14:paraId="5BE07C53" w14:textId="75076E7E" w:rsidR="00A14FB3" w:rsidRPr="004B409B" w:rsidRDefault="00A14FB3" w:rsidP="004B409B">
                            <w:pPr>
                              <w:pStyle w:val="ListParagraph"/>
                              <w:numPr>
                                <w:ilvl w:val="0"/>
                                <w:numId w:val="2"/>
                              </w:numPr>
                              <w:rPr>
                                <w:szCs w:val="22"/>
                              </w:rPr>
                            </w:pPr>
                            <w:r>
                              <w:rPr>
                                <w:szCs w:val="22"/>
                                <w:lang w:eastAsia="ko-KR"/>
                              </w:rPr>
                              <w:t xml:space="preserve">Rev 2: update </w:t>
                            </w:r>
                            <w:r w:rsidR="008B4265">
                              <w:rPr>
                                <w:szCs w:val="22"/>
                                <w:lang w:eastAsia="ko-KR"/>
                              </w:rPr>
                              <w:t>text proposal under CID3056</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010CBAAE" w14:textId="5249774B" w:rsidR="0035076C" w:rsidRPr="0035076C" w:rsidRDefault="0035076C" w:rsidP="004A2E4B">
                      <w:pPr>
                        <w:pStyle w:val="ListParagraph"/>
                        <w:numPr>
                          <w:ilvl w:val="0"/>
                          <w:numId w:val="3"/>
                        </w:numPr>
                        <w:rPr>
                          <w:szCs w:val="22"/>
                        </w:rPr>
                      </w:pPr>
                      <w:r w:rsidRPr="0035076C">
                        <w:rPr>
                          <w:szCs w:val="22"/>
                          <w:highlight w:val="yellow"/>
                        </w:rPr>
                        <w:t>15</w:t>
                      </w:r>
                      <w:r w:rsidR="0035190D" w:rsidRPr="0035076C">
                        <w:rPr>
                          <w:szCs w:val="22"/>
                          <w:highlight w:val="yellow"/>
                        </w:rPr>
                        <w:t xml:space="preserve"> </w:t>
                      </w:r>
                      <w:r w:rsidR="006D1700" w:rsidRPr="0035076C">
                        <w:rPr>
                          <w:szCs w:val="22"/>
                          <w:highlight w:val="yellow"/>
                        </w:rPr>
                        <w:t>CID</w:t>
                      </w:r>
                      <w:r w:rsidR="002D76AF" w:rsidRPr="0035076C">
                        <w:rPr>
                          <w:szCs w:val="22"/>
                          <w:highlight w:val="yellow"/>
                        </w:rPr>
                        <w:t>s</w:t>
                      </w:r>
                      <w:r w:rsidR="006D1700" w:rsidRPr="0035076C">
                        <w:rPr>
                          <w:szCs w:val="22"/>
                        </w:rPr>
                        <w:t xml:space="preserve">: </w:t>
                      </w:r>
                      <w:r w:rsidR="00EB4167" w:rsidRPr="0035076C">
                        <w:rPr>
                          <w:szCs w:val="22"/>
                        </w:rPr>
                        <w:br/>
                      </w:r>
                      <w:r w:rsidRPr="0035076C">
                        <w:rPr>
                          <w:szCs w:val="22"/>
                        </w:rPr>
                        <w:t>3003, 3104, 3072, 3075, 3055, 3056, 3008, 3026, 3049, 3050</w:t>
                      </w:r>
                      <w:r w:rsidR="00F363AE">
                        <w:rPr>
                          <w:szCs w:val="22"/>
                        </w:rPr>
                        <w:t>,</w:t>
                      </w:r>
                    </w:p>
                    <w:p w14:paraId="17E970FA" w14:textId="4149C1E3" w:rsidR="004A563D" w:rsidRPr="00C71F2E" w:rsidRDefault="0035076C" w:rsidP="0035076C">
                      <w:pPr>
                        <w:pStyle w:val="ListParagraph"/>
                        <w:rPr>
                          <w:szCs w:val="22"/>
                        </w:rPr>
                      </w:pPr>
                      <w:r w:rsidRPr="0035076C">
                        <w:rPr>
                          <w:szCs w:val="22"/>
                        </w:rPr>
                        <w:t>3013</w:t>
                      </w:r>
                      <w:r>
                        <w:rPr>
                          <w:szCs w:val="22"/>
                        </w:rPr>
                        <w:t xml:space="preserve">, </w:t>
                      </w:r>
                      <w:r w:rsidRPr="0035076C">
                        <w:rPr>
                          <w:szCs w:val="22"/>
                        </w:rPr>
                        <w:t>3024</w:t>
                      </w:r>
                      <w:r>
                        <w:rPr>
                          <w:szCs w:val="22"/>
                        </w:rPr>
                        <w:t xml:space="preserve">, </w:t>
                      </w:r>
                      <w:r w:rsidRPr="0035076C">
                        <w:rPr>
                          <w:szCs w:val="22"/>
                        </w:rPr>
                        <w:t>3025</w:t>
                      </w:r>
                      <w:r>
                        <w:rPr>
                          <w:szCs w:val="22"/>
                        </w:rPr>
                        <w:t xml:space="preserve">, </w:t>
                      </w:r>
                      <w:r w:rsidRPr="0035076C">
                        <w:rPr>
                          <w:szCs w:val="22"/>
                        </w:rPr>
                        <w:t>3086</w:t>
                      </w:r>
                      <w:r>
                        <w:rPr>
                          <w:szCs w:val="22"/>
                        </w:rPr>
                        <w:t xml:space="preserve">, </w:t>
                      </w:r>
                      <w:r w:rsidR="007F1BE6">
                        <w:rPr>
                          <w:szCs w:val="22"/>
                        </w:rPr>
                        <w:t xml:space="preserve">and </w:t>
                      </w:r>
                      <w:r w:rsidRPr="0035076C">
                        <w:rPr>
                          <w:szCs w:val="22"/>
                        </w:rPr>
                        <w:t>3095</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6A2AC4B6" w:rsidR="00DC1289"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05C975AE" w14:textId="65507D36" w:rsidR="00FA1881" w:rsidRDefault="00FA1881" w:rsidP="004B409B">
                      <w:pPr>
                        <w:pStyle w:val="ListParagraph"/>
                        <w:numPr>
                          <w:ilvl w:val="0"/>
                          <w:numId w:val="2"/>
                        </w:numPr>
                        <w:rPr>
                          <w:szCs w:val="22"/>
                        </w:rPr>
                      </w:pPr>
                      <w:r>
                        <w:rPr>
                          <w:szCs w:val="22"/>
                          <w:lang w:eastAsia="ko-KR"/>
                        </w:rPr>
                        <w:t xml:space="preserve">Rev 1: update resolution to CID </w:t>
                      </w:r>
                      <w:r w:rsidRPr="00FA1881">
                        <w:rPr>
                          <w:szCs w:val="22"/>
                          <w:lang w:eastAsia="ko-KR"/>
                        </w:rPr>
                        <w:t>3056</w:t>
                      </w:r>
                    </w:p>
                    <w:p w14:paraId="5BE07C53" w14:textId="75076E7E" w:rsidR="00A14FB3" w:rsidRPr="004B409B" w:rsidRDefault="00A14FB3" w:rsidP="004B409B">
                      <w:pPr>
                        <w:pStyle w:val="ListParagraph"/>
                        <w:numPr>
                          <w:ilvl w:val="0"/>
                          <w:numId w:val="2"/>
                        </w:numPr>
                        <w:rPr>
                          <w:szCs w:val="22"/>
                        </w:rPr>
                      </w:pPr>
                      <w:r>
                        <w:rPr>
                          <w:szCs w:val="22"/>
                          <w:lang w:eastAsia="ko-KR"/>
                        </w:rPr>
                        <w:t xml:space="preserve">Rev 2: update </w:t>
                      </w:r>
                      <w:r w:rsidR="008B4265">
                        <w:rPr>
                          <w:szCs w:val="22"/>
                          <w:lang w:eastAsia="ko-KR"/>
                        </w:rPr>
                        <w:t>text proposal under CID3056</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v:textbox>
              </v:shape>
            </w:pict>
          </mc:Fallback>
        </mc:AlternateContent>
      </w:r>
    </w:p>
    <w:p w14:paraId="3F99BC79" w14:textId="7F7F18A5" w:rsidR="00A809CB" w:rsidRPr="00EA5536" w:rsidRDefault="00CA09B2">
      <w:pPr>
        <w:rPr>
          <w:b/>
          <w:sz w:val="20"/>
          <w:u w:val="single"/>
        </w:rPr>
      </w:pPr>
      <w:r w:rsidRPr="00EA5536">
        <w:rPr>
          <w:sz w:val="20"/>
        </w:rPr>
        <w:br w:type="page"/>
      </w:r>
    </w:p>
    <w:p w14:paraId="23D24043" w14:textId="432BBDBF" w:rsidR="001604D8" w:rsidRPr="00EA5536" w:rsidRDefault="001604D8" w:rsidP="001604D8">
      <w:pPr>
        <w:rPr>
          <w:b/>
          <w:i/>
          <w:sz w:val="20"/>
        </w:rPr>
      </w:pPr>
    </w:p>
    <w:p w14:paraId="001B2467" w14:textId="77777777" w:rsidR="000E7099" w:rsidRPr="00EA5536" w:rsidRDefault="000E7099" w:rsidP="001604D8">
      <w:pPr>
        <w:rPr>
          <w:b/>
          <w:i/>
          <w:sz w:val="20"/>
        </w:rPr>
      </w:pPr>
    </w:p>
    <w:p w14:paraId="455E1918" w14:textId="77777777" w:rsidR="006579F6" w:rsidRPr="00EA5536" w:rsidRDefault="006579F6" w:rsidP="001604D8">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579F6" w:rsidRPr="00EA5536" w14:paraId="51DAA8C9" w14:textId="77777777" w:rsidTr="00EF260B">
        <w:trPr>
          <w:trHeight w:val="189"/>
        </w:trPr>
        <w:tc>
          <w:tcPr>
            <w:tcW w:w="696" w:type="dxa"/>
            <w:shd w:val="clear" w:color="auto" w:fill="auto"/>
            <w:noWrap/>
            <w:vAlign w:val="center"/>
            <w:hideMark/>
          </w:tcPr>
          <w:p w14:paraId="17B77AAC"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74E9D28D"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493F62A8"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1FB8B58E"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0C19B8FE"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Resolution</w:t>
            </w:r>
          </w:p>
        </w:tc>
      </w:tr>
      <w:tr w:rsidR="00EC113F" w:rsidRPr="00EA5536" w14:paraId="0CEC1C00" w14:textId="77777777" w:rsidTr="00EF260B">
        <w:trPr>
          <w:trHeight w:val="212"/>
        </w:trPr>
        <w:tc>
          <w:tcPr>
            <w:tcW w:w="696" w:type="dxa"/>
            <w:shd w:val="clear" w:color="auto" w:fill="auto"/>
            <w:noWrap/>
          </w:tcPr>
          <w:p w14:paraId="2B96BCC7" w14:textId="30256BF8" w:rsidR="00EC113F" w:rsidRPr="00EA5536" w:rsidRDefault="00EC113F" w:rsidP="00EC113F">
            <w:pPr>
              <w:rPr>
                <w:sz w:val="20"/>
              </w:rPr>
            </w:pPr>
            <w:r w:rsidRPr="00EA5536">
              <w:rPr>
                <w:sz w:val="20"/>
              </w:rPr>
              <w:t>3003</w:t>
            </w:r>
          </w:p>
        </w:tc>
        <w:tc>
          <w:tcPr>
            <w:tcW w:w="744" w:type="dxa"/>
            <w:shd w:val="clear" w:color="auto" w:fill="auto"/>
            <w:noWrap/>
          </w:tcPr>
          <w:p w14:paraId="50D4F476" w14:textId="0839852C" w:rsidR="00EC113F" w:rsidRPr="00EA5536" w:rsidRDefault="00EC113F" w:rsidP="00EC113F">
            <w:pPr>
              <w:jc w:val="center"/>
              <w:rPr>
                <w:sz w:val="20"/>
              </w:rPr>
            </w:pPr>
            <w:r w:rsidRPr="00EA5536">
              <w:rPr>
                <w:sz w:val="20"/>
              </w:rPr>
              <w:t>116.55</w:t>
            </w:r>
          </w:p>
        </w:tc>
        <w:tc>
          <w:tcPr>
            <w:tcW w:w="2799" w:type="dxa"/>
            <w:shd w:val="clear" w:color="auto" w:fill="auto"/>
            <w:noWrap/>
          </w:tcPr>
          <w:p w14:paraId="14B3285D" w14:textId="0B199385" w:rsidR="00EC113F" w:rsidRPr="00EA5536" w:rsidRDefault="00EC113F" w:rsidP="00EC113F">
            <w:pPr>
              <w:rPr>
                <w:sz w:val="20"/>
              </w:rPr>
            </w:pPr>
            <w:r w:rsidRPr="00EA5536">
              <w:rPr>
                <w:sz w:val="20"/>
              </w:rPr>
              <w:t>TXVECTOR is typically described as having parameters not elements, so "The TXVECTOR elements ..." is odd</w:t>
            </w:r>
          </w:p>
        </w:tc>
        <w:tc>
          <w:tcPr>
            <w:tcW w:w="2268" w:type="dxa"/>
            <w:shd w:val="clear" w:color="auto" w:fill="auto"/>
            <w:noWrap/>
          </w:tcPr>
          <w:p w14:paraId="382034ED" w14:textId="6F3CFBC1" w:rsidR="00EC113F" w:rsidRPr="00EA5536" w:rsidRDefault="00EC113F" w:rsidP="00EC113F">
            <w:pPr>
              <w:rPr>
                <w:sz w:val="20"/>
              </w:rPr>
            </w:pPr>
            <w:r w:rsidRPr="00EA5536">
              <w:rPr>
                <w:sz w:val="20"/>
              </w:rPr>
              <w:t>Change to "The TXVECTOR parameters ..."</w:t>
            </w:r>
          </w:p>
        </w:tc>
        <w:tc>
          <w:tcPr>
            <w:tcW w:w="3663" w:type="dxa"/>
            <w:shd w:val="clear" w:color="auto" w:fill="auto"/>
          </w:tcPr>
          <w:p w14:paraId="469B4A54" w14:textId="618EFFDE" w:rsidR="00EC113F" w:rsidRPr="00EA5536" w:rsidRDefault="008A13AC" w:rsidP="00EC113F">
            <w:pPr>
              <w:rPr>
                <w:sz w:val="20"/>
                <w:lang w:val="en-US"/>
              </w:rPr>
            </w:pPr>
            <w:r w:rsidRPr="00EA5536">
              <w:rPr>
                <w:sz w:val="20"/>
                <w:lang w:val="en-US"/>
              </w:rPr>
              <w:t>Accepted</w:t>
            </w:r>
            <w:r w:rsidR="00EC113F" w:rsidRPr="00EA5536">
              <w:rPr>
                <w:sz w:val="20"/>
                <w:lang w:val="en-US"/>
              </w:rPr>
              <w:t>.</w:t>
            </w:r>
          </w:p>
          <w:p w14:paraId="4E7F5760" w14:textId="4B500C73" w:rsidR="00EC113F" w:rsidRPr="00EA5536" w:rsidRDefault="00EC113F" w:rsidP="00EC113F">
            <w:pPr>
              <w:rPr>
                <w:sz w:val="20"/>
                <w:lang w:val="en-US"/>
              </w:rPr>
            </w:pPr>
          </w:p>
          <w:p w14:paraId="0647D612" w14:textId="77777777" w:rsidR="00EC113F" w:rsidRPr="00EA5536" w:rsidRDefault="00EC113F" w:rsidP="007E7F78">
            <w:pPr>
              <w:rPr>
                <w:sz w:val="20"/>
                <w:lang w:val="en-US"/>
              </w:rPr>
            </w:pPr>
          </w:p>
        </w:tc>
      </w:tr>
    </w:tbl>
    <w:p w14:paraId="1D22FB4A" w14:textId="3B82C653" w:rsidR="006579F6" w:rsidRPr="00EA5536" w:rsidRDefault="006579F6" w:rsidP="001604D8">
      <w:pPr>
        <w:rPr>
          <w:bCs/>
          <w:iCs/>
          <w:sz w:val="20"/>
        </w:rPr>
      </w:pPr>
      <w:r w:rsidRPr="00EA5536">
        <w:rPr>
          <w:b/>
          <w:i/>
          <w:sz w:val="20"/>
        </w:rPr>
        <w:t>Discussion</w:t>
      </w:r>
    </w:p>
    <w:p w14:paraId="5F641612" w14:textId="77777777" w:rsidR="00C37CD3" w:rsidRPr="00EA5536" w:rsidRDefault="00C37CD3" w:rsidP="001604D8">
      <w:pPr>
        <w:rPr>
          <w:bCs/>
          <w:iCs/>
          <w:sz w:val="20"/>
        </w:rPr>
      </w:pPr>
    </w:p>
    <w:p w14:paraId="1F98F915" w14:textId="0D9CF8C6" w:rsidR="006579F6" w:rsidRPr="00EA5536" w:rsidRDefault="00925AB9" w:rsidP="000E7099">
      <w:pPr>
        <w:jc w:val="center"/>
        <w:rPr>
          <w:bCs/>
          <w:iCs/>
          <w:sz w:val="20"/>
        </w:rPr>
      </w:pPr>
      <w:r w:rsidRPr="00EA5536">
        <w:rPr>
          <w:sz w:val="20"/>
        </w:rPr>
        <w:object w:dxaOrig="9885" w:dyaOrig="1140" w14:anchorId="03DAD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53.85pt" o:ole="">
            <v:imagedata r:id="rId8" o:title=""/>
          </v:shape>
          <o:OLEObject Type="Embed" ProgID="Paint.Picture" ShapeID="_x0000_i1025" DrawAspect="Content" ObjectID="_1704019831" r:id="rId9"/>
        </w:object>
      </w:r>
    </w:p>
    <w:p w14:paraId="07E9FA1B" w14:textId="134ADBF6" w:rsidR="00183A8D" w:rsidRPr="00EA5536" w:rsidRDefault="00EA5536" w:rsidP="001604D8">
      <w:pPr>
        <w:rPr>
          <w:bCs/>
          <w:iCs/>
          <w:sz w:val="20"/>
        </w:rPr>
      </w:pPr>
      <w:r w:rsidRPr="00EA5536">
        <w:rPr>
          <w:bCs/>
          <w:iCs/>
          <w:sz w:val="20"/>
        </w:rPr>
        <w:t>The commentor is correct that the TX</w:t>
      </w:r>
      <w:r w:rsidR="00843834">
        <w:rPr>
          <w:bCs/>
          <w:iCs/>
          <w:sz w:val="20"/>
        </w:rPr>
        <w:t xml:space="preserve">VECTOR </w:t>
      </w:r>
      <w:r w:rsidR="00B82897">
        <w:rPr>
          <w:bCs/>
          <w:iCs/>
          <w:sz w:val="20"/>
        </w:rPr>
        <w:t>“</w:t>
      </w:r>
      <w:r w:rsidR="00843834">
        <w:rPr>
          <w:bCs/>
          <w:iCs/>
          <w:sz w:val="20"/>
        </w:rPr>
        <w:t>parameter</w:t>
      </w:r>
      <w:r w:rsidR="00B82897">
        <w:rPr>
          <w:bCs/>
          <w:iCs/>
          <w:sz w:val="20"/>
        </w:rPr>
        <w:t>”</w:t>
      </w:r>
      <w:r w:rsidR="00843834">
        <w:rPr>
          <w:bCs/>
          <w:iCs/>
          <w:sz w:val="20"/>
        </w:rPr>
        <w:t xml:space="preserve"> is the common </w:t>
      </w:r>
      <w:proofErr w:type="spellStart"/>
      <w:r w:rsidR="00843834">
        <w:rPr>
          <w:bCs/>
          <w:iCs/>
          <w:sz w:val="20"/>
        </w:rPr>
        <w:t>terminogy</w:t>
      </w:r>
      <w:proofErr w:type="spellEnd"/>
      <w:r w:rsidR="00843834">
        <w:rPr>
          <w:bCs/>
          <w:iCs/>
          <w:sz w:val="20"/>
        </w:rPr>
        <w:t xml:space="preserve"> in the spec even though </w:t>
      </w:r>
      <w:r w:rsidR="00F85880" w:rsidRPr="00EA5536">
        <w:rPr>
          <w:bCs/>
          <w:iCs/>
          <w:sz w:val="20"/>
        </w:rPr>
        <w:t>t</w:t>
      </w:r>
      <w:r w:rsidR="00925AB9" w:rsidRPr="00EA5536">
        <w:rPr>
          <w:bCs/>
          <w:iCs/>
          <w:sz w:val="20"/>
        </w:rPr>
        <w:t>he TXVECTOR elements ha</w:t>
      </w:r>
      <w:r w:rsidR="007E7F78">
        <w:rPr>
          <w:bCs/>
          <w:iCs/>
          <w:sz w:val="20"/>
        </w:rPr>
        <w:t>ve</w:t>
      </w:r>
      <w:r w:rsidR="00925AB9" w:rsidRPr="00EA5536">
        <w:rPr>
          <w:bCs/>
          <w:iCs/>
          <w:sz w:val="20"/>
        </w:rPr>
        <w:t xml:space="preserve"> been used in the transmit procedure</w:t>
      </w:r>
      <w:r w:rsidR="00F85880" w:rsidRPr="00EA5536">
        <w:rPr>
          <w:bCs/>
          <w:iCs/>
          <w:sz w:val="20"/>
        </w:rPr>
        <w:t xml:space="preserve"> section</w:t>
      </w:r>
      <w:r w:rsidR="00436B2F" w:rsidRPr="00EA5536">
        <w:rPr>
          <w:bCs/>
          <w:iCs/>
          <w:sz w:val="20"/>
        </w:rPr>
        <w:t xml:space="preserve"> </w:t>
      </w:r>
      <w:r w:rsidR="00F85880" w:rsidRPr="00EA5536">
        <w:rPr>
          <w:bCs/>
          <w:iCs/>
          <w:sz w:val="20"/>
        </w:rPr>
        <w:t>of</w:t>
      </w:r>
      <w:r w:rsidR="00436B2F" w:rsidRPr="00EA5536">
        <w:rPr>
          <w:bCs/>
          <w:iCs/>
          <w:sz w:val="20"/>
        </w:rPr>
        <w:t xml:space="preserve"> the several amendments.</w:t>
      </w:r>
      <w:r w:rsidR="00F85880" w:rsidRPr="00EA5536">
        <w:rPr>
          <w:bCs/>
          <w:iCs/>
          <w:sz w:val="20"/>
        </w:rPr>
        <w:t xml:space="preserve"> </w:t>
      </w:r>
      <w:r w:rsidR="00436B2F" w:rsidRPr="00EA5536">
        <w:rPr>
          <w:bCs/>
          <w:iCs/>
          <w:sz w:val="20"/>
        </w:rPr>
        <w:t xml:space="preserve">However, the </w:t>
      </w:r>
      <w:proofErr w:type="spellStart"/>
      <w:r w:rsidR="00436B2F" w:rsidRPr="00EA5536">
        <w:rPr>
          <w:bCs/>
          <w:iCs/>
          <w:sz w:val="20"/>
        </w:rPr>
        <w:t>lastest</w:t>
      </w:r>
      <w:proofErr w:type="spellEnd"/>
      <w:r w:rsidR="00436B2F" w:rsidRPr="00EA5536">
        <w:rPr>
          <w:bCs/>
          <w:iCs/>
          <w:sz w:val="20"/>
        </w:rPr>
        <w:t xml:space="preserve"> amendments such as 11ax and 11be</w:t>
      </w:r>
      <w:r w:rsidR="00026594" w:rsidRPr="00EA5536">
        <w:rPr>
          <w:bCs/>
          <w:iCs/>
          <w:sz w:val="20"/>
        </w:rPr>
        <w:t xml:space="preserve"> start</w:t>
      </w:r>
      <w:r w:rsidR="007E7F78">
        <w:rPr>
          <w:bCs/>
          <w:iCs/>
          <w:sz w:val="20"/>
        </w:rPr>
        <w:t>s</w:t>
      </w:r>
      <w:r w:rsidR="00026594" w:rsidRPr="00EA5536">
        <w:rPr>
          <w:bCs/>
          <w:iCs/>
          <w:sz w:val="20"/>
        </w:rPr>
        <w:t xml:space="preserve"> using</w:t>
      </w:r>
      <w:r w:rsidR="00F85880" w:rsidRPr="00EA5536">
        <w:rPr>
          <w:bCs/>
          <w:iCs/>
          <w:sz w:val="20"/>
        </w:rPr>
        <w:t xml:space="preserve"> the TXVECTOR </w:t>
      </w:r>
      <w:r w:rsidR="007E7F78">
        <w:rPr>
          <w:bCs/>
          <w:iCs/>
          <w:sz w:val="20"/>
        </w:rPr>
        <w:t xml:space="preserve">parameter even in </w:t>
      </w:r>
      <w:r w:rsidR="007E7F78" w:rsidRPr="00EA5536">
        <w:rPr>
          <w:bCs/>
          <w:iCs/>
          <w:sz w:val="20"/>
        </w:rPr>
        <w:t>the transmit procedure section</w:t>
      </w:r>
      <w:r w:rsidR="007E7F78">
        <w:rPr>
          <w:bCs/>
          <w:iCs/>
          <w:sz w:val="20"/>
        </w:rPr>
        <w:t>.</w:t>
      </w:r>
      <w:r w:rsidR="00026594" w:rsidRPr="00EA5536">
        <w:rPr>
          <w:bCs/>
          <w:iCs/>
          <w:sz w:val="20"/>
        </w:rPr>
        <w:t xml:space="preserve"> </w:t>
      </w:r>
    </w:p>
    <w:p w14:paraId="782DEAD8" w14:textId="5A007EAC" w:rsidR="00183A8D" w:rsidRPr="00EA5536" w:rsidRDefault="00183A8D" w:rsidP="001604D8">
      <w:pPr>
        <w:rPr>
          <w:b/>
          <w:i/>
          <w:sz w:val="20"/>
        </w:rPr>
      </w:pPr>
    </w:p>
    <w:p w14:paraId="617A3AB9" w14:textId="77777777" w:rsidR="00635093" w:rsidRPr="00EA5536" w:rsidRDefault="00635093" w:rsidP="00635093">
      <w:pPr>
        <w:rPr>
          <w:b/>
          <w:i/>
          <w:sz w:val="20"/>
        </w:rPr>
      </w:pPr>
    </w:p>
    <w:p w14:paraId="292BB4EF"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639B0729" w14:textId="77777777" w:rsidTr="00EF189D">
        <w:trPr>
          <w:trHeight w:val="189"/>
        </w:trPr>
        <w:tc>
          <w:tcPr>
            <w:tcW w:w="696" w:type="dxa"/>
            <w:shd w:val="clear" w:color="auto" w:fill="auto"/>
            <w:noWrap/>
            <w:vAlign w:val="center"/>
            <w:hideMark/>
          </w:tcPr>
          <w:p w14:paraId="0CC8F39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1436B01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110F3FD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11103BBA"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36CFF948"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C45C42" w:rsidRPr="00EA5536" w14:paraId="569613DA" w14:textId="77777777" w:rsidTr="00EF189D">
        <w:trPr>
          <w:trHeight w:val="212"/>
        </w:trPr>
        <w:tc>
          <w:tcPr>
            <w:tcW w:w="696" w:type="dxa"/>
            <w:shd w:val="clear" w:color="auto" w:fill="auto"/>
            <w:noWrap/>
          </w:tcPr>
          <w:p w14:paraId="4D6E9F16" w14:textId="3F0B672B" w:rsidR="00C45C42" w:rsidRPr="00EA5536" w:rsidRDefault="00C45C42" w:rsidP="00C45C42">
            <w:pPr>
              <w:jc w:val="center"/>
              <w:rPr>
                <w:sz w:val="20"/>
              </w:rPr>
            </w:pPr>
            <w:r w:rsidRPr="00EA5536">
              <w:rPr>
                <w:sz w:val="20"/>
              </w:rPr>
              <w:t>3104</w:t>
            </w:r>
          </w:p>
        </w:tc>
        <w:tc>
          <w:tcPr>
            <w:tcW w:w="744" w:type="dxa"/>
            <w:shd w:val="clear" w:color="auto" w:fill="auto"/>
            <w:noWrap/>
          </w:tcPr>
          <w:p w14:paraId="27D9FE1D" w14:textId="106FC031" w:rsidR="00C45C42" w:rsidRPr="00EA5536" w:rsidRDefault="00C45C42" w:rsidP="00C45C42">
            <w:pPr>
              <w:jc w:val="center"/>
              <w:rPr>
                <w:sz w:val="20"/>
              </w:rPr>
            </w:pPr>
            <w:r w:rsidRPr="00EA5536">
              <w:rPr>
                <w:sz w:val="20"/>
              </w:rPr>
              <w:t>139.18</w:t>
            </w:r>
          </w:p>
        </w:tc>
        <w:tc>
          <w:tcPr>
            <w:tcW w:w="2799" w:type="dxa"/>
            <w:shd w:val="clear" w:color="auto" w:fill="auto"/>
            <w:noWrap/>
          </w:tcPr>
          <w:p w14:paraId="70F66052" w14:textId="4B1B8CF6" w:rsidR="00C45C42" w:rsidRPr="00EA5536" w:rsidRDefault="00C45C42" w:rsidP="00C45C42">
            <w:pPr>
              <w:rPr>
                <w:sz w:val="20"/>
              </w:rPr>
            </w:pPr>
            <w:r w:rsidRPr="00EA5536">
              <w:rPr>
                <w:sz w:val="20"/>
              </w:rPr>
              <w:t>As there is no change to Annex D.2.1 and D.2.2, suggest to remove these two subclauses in the 11bd draft.</w:t>
            </w:r>
          </w:p>
        </w:tc>
        <w:tc>
          <w:tcPr>
            <w:tcW w:w="2268" w:type="dxa"/>
            <w:shd w:val="clear" w:color="auto" w:fill="auto"/>
            <w:noWrap/>
          </w:tcPr>
          <w:p w14:paraId="36DA1610" w14:textId="7AFBA4D0" w:rsidR="00C45C42" w:rsidRPr="00EA5536" w:rsidRDefault="00C45C42" w:rsidP="00C45C42">
            <w:pPr>
              <w:rPr>
                <w:sz w:val="20"/>
              </w:rPr>
            </w:pPr>
            <w:r w:rsidRPr="00EA5536">
              <w:rPr>
                <w:sz w:val="20"/>
              </w:rPr>
              <w:t>As in the comment.</w:t>
            </w:r>
          </w:p>
        </w:tc>
        <w:tc>
          <w:tcPr>
            <w:tcW w:w="3663" w:type="dxa"/>
            <w:shd w:val="clear" w:color="auto" w:fill="auto"/>
          </w:tcPr>
          <w:p w14:paraId="2D7AE442" w14:textId="0BF9486F" w:rsidR="00C45C42" w:rsidRPr="00EA5536" w:rsidRDefault="00BE277B" w:rsidP="00C45C42">
            <w:pPr>
              <w:rPr>
                <w:sz w:val="20"/>
                <w:lang w:val="en-US"/>
              </w:rPr>
            </w:pPr>
            <w:r>
              <w:rPr>
                <w:sz w:val="20"/>
                <w:lang w:val="en-US"/>
              </w:rPr>
              <w:t>Accepted</w:t>
            </w:r>
          </w:p>
          <w:p w14:paraId="670C1BDE" w14:textId="77777777" w:rsidR="00C45C42" w:rsidRPr="00EA5536" w:rsidRDefault="00C45C42" w:rsidP="00BE277B">
            <w:pPr>
              <w:rPr>
                <w:sz w:val="20"/>
                <w:lang w:val="en-US"/>
              </w:rPr>
            </w:pPr>
          </w:p>
        </w:tc>
      </w:tr>
    </w:tbl>
    <w:p w14:paraId="568463DE" w14:textId="77777777" w:rsidR="00635093" w:rsidRPr="00EA5536" w:rsidRDefault="00635093" w:rsidP="00635093">
      <w:pPr>
        <w:rPr>
          <w:bCs/>
          <w:iCs/>
          <w:sz w:val="20"/>
        </w:rPr>
      </w:pPr>
      <w:r w:rsidRPr="00EA5536">
        <w:rPr>
          <w:b/>
          <w:i/>
          <w:sz w:val="20"/>
        </w:rPr>
        <w:t>Discussion</w:t>
      </w:r>
    </w:p>
    <w:p w14:paraId="2FF8150A" w14:textId="77777777" w:rsidR="00635093" w:rsidRPr="00EA5536" w:rsidRDefault="00635093" w:rsidP="00635093">
      <w:pPr>
        <w:rPr>
          <w:bCs/>
          <w:iCs/>
          <w:sz w:val="20"/>
        </w:rPr>
      </w:pPr>
    </w:p>
    <w:p w14:paraId="0B1739AE" w14:textId="1CE59D62" w:rsidR="00635093" w:rsidRPr="00EA5536" w:rsidRDefault="00A12501" w:rsidP="00635093">
      <w:pPr>
        <w:jc w:val="center"/>
        <w:rPr>
          <w:bCs/>
          <w:iCs/>
          <w:sz w:val="20"/>
        </w:rPr>
      </w:pPr>
      <w:r>
        <w:object w:dxaOrig="11010" w:dyaOrig="4725" w14:anchorId="4CF46B88">
          <v:shape id="_x0000_i1026" type="#_x0000_t75" style="width:404.45pt;height:174.05pt" o:ole="">
            <v:imagedata r:id="rId10" o:title=""/>
          </v:shape>
          <o:OLEObject Type="Embed" ProgID="Paint.Picture" ShapeID="_x0000_i1026" DrawAspect="Content" ObjectID="_1704019832" r:id="rId11"/>
        </w:object>
      </w:r>
    </w:p>
    <w:p w14:paraId="150C6DD4" w14:textId="77777777" w:rsidR="00635093" w:rsidRPr="00EA5536" w:rsidRDefault="00635093" w:rsidP="00635093">
      <w:pPr>
        <w:rPr>
          <w:b/>
          <w:i/>
          <w:sz w:val="20"/>
        </w:rPr>
      </w:pPr>
    </w:p>
    <w:p w14:paraId="18DE188A" w14:textId="77777777" w:rsidR="00635093" w:rsidRPr="00EA5536" w:rsidRDefault="00635093" w:rsidP="00635093">
      <w:pPr>
        <w:rPr>
          <w:b/>
          <w:i/>
          <w:sz w:val="20"/>
        </w:rPr>
      </w:pPr>
    </w:p>
    <w:p w14:paraId="2B489E8B" w14:textId="77777777" w:rsidR="00635093" w:rsidRPr="00EA5536" w:rsidRDefault="00635093" w:rsidP="00635093">
      <w:pPr>
        <w:rPr>
          <w:b/>
          <w:i/>
          <w:sz w:val="20"/>
        </w:rPr>
      </w:pPr>
    </w:p>
    <w:p w14:paraId="1BF6FF95"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12B3F9F0" w14:textId="77777777" w:rsidTr="00EF189D">
        <w:trPr>
          <w:trHeight w:val="189"/>
        </w:trPr>
        <w:tc>
          <w:tcPr>
            <w:tcW w:w="696" w:type="dxa"/>
            <w:shd w:val="clear" w:color="auto" w:fill="auto"/>
            <w:noWrap/>
            <w:vAlign w:val="center"/>
            <w:hideMark/>
          </w:tcPr>
          <w:p w14:paraId="6DB7BCBC"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CD06EA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333091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77F179B2"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05D68B8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60100B" w:rsidRPr="00EA5536" w14:paraId="401DFB22" w14:textId="77777777" w:rsidTr="00EF189D">
        <w:trPr>
          <w:trHeight w:val="212"/>
        </w:trPr>
        <w:tc>
          <w:tcPr>
            <w:tcW w:w="696" w:type="dxa"/>
            <w:shd w:val="clear" w:color="auto" w:fill="auto"/>
            <w:noWrap/>
          </w:tcPr>
          <w:p w14:paraId="1D8826A2" w14:textId="3DC68277" w:rsidR="0060100B" w:rsidRPr="00EA5536" w:rsidRDefault="0060100B" w:rsidP="0060100B">
            <w:pPr>
              <w:jc w:val="center"/>
              <w:rPr>
                <w:sz w:val="20"/>
              </w:rPr>
            </w:pPr>
            <w:r w:rsidRPr="00EA5536">
              <w:rPr>
                <w:sz w:val="20"/>
              </w:rPr>
              <w:t>3072</w:t>
            </w:r>
          </w:p>
        </w:tc>
        <w:tc>
          <w:tcPr>
            <w:tcW w:w="744" w:type="dxa"/>
            <w:shd w:val="clear" w:color="auto" w:fill="auto"/>
            <w:noWrap/>
          </w:tcPr>
          <w:p w14:paraId="0B3EE268" w14:textId="1F3222CB" w:rsidR="0060100B" w:rsidRPr="00EA5536" w:rsidRDefault="0060100B" w:rsidP="0060100B">
            <w:pPr>
              <w:jc w:val="center"/>
              <w:rPr>
                <w:sz w:val="20"/>
              </w:rPr>
            </w:pPr>
            <w:r w:rsidRPr="00EA5536">
              <w:rPr>
                <w:sz w:val="20"/>
              </w:rPr>
              <w:t>19.15</w:t>
            </w:r>
          </w:p>
        </w:tc>
        <w:tc>
          <w:tcPr>
            <w:tcW w:w="2799" w:type="dxa"/>
            <w:shd w:val="clear" w:color="auto" w:fill="auto"/>
            <w:noWrap/>
          </w:tcPr>
          <w:p w14:paraId="06806330" w14:textId="231FD083" w:rsidR="0060100B" w:rsidRPr="00EA5536" w:rsidRDefault="0060100B" w:rsidP="0060100B">
            <w:pPr>
              <w:rPr>
                <w:sz w:val="20"/>
              </w:rPr>
            </w:pPr>
            <w:r w:rsidRPr="00EA5536">
              <w:rPr>
                <w:sz w:val="20"/>
              </w:rPr>
              <w:t xml:space="preserve">OCB is defined in the first paragraph in the OCB clause, so there is no need to spell it out in the </w:t>
            </w:r>
            <w:proofErr w:type="spellStart"/>
            <w:r w:rsidRPr="00EA5536">
              <w:rPr>
                <w:sz w:val="20"/>
              </w:rPr>
              <w:t>forth</w:t>
            </w:r>
            <w:proofErr w:type="spellEnd"/>
            <w:r w:rsidRPr="00EA5536">
              <w:rPr>
                <w:sz w:val="20"/>
              </w:rPr>
              <w:t xml:space="preserve"> paragraph.  Simply used OCB.</w:t>
            </w:r>
          </w:p>
        </w:tc>
        <w:tc>
          <w:tcPr>
            <w:tcW w:w="2268" w:type="dxa"/>
            <w:shd w:val="clear" w:color="auto" w:fill="auto"/>
            <w:noWrap/>
          </w:tcPr>
          <w:p w14:paraId="0669CCC8" w14:textId="168EEC09" w:rsidR="0060100B" w:rsidRPr="00EA5536" w:rsidRDefault="0060100B" w:rsidP="0060100B">
            <w:pPr>
              <w:rPr>
                <w:sz w:val="20"/>
              </w:rPr>
            </w:pPr>
            <w:r w:rsidRPr="00EA5536">
              <w:rPr>
                <w:sz w:val="20"/>
              </w:rPr>
              <w:t>Delete "outside the context of a BSS" and remove the parentheses from around OCB.</w:t>
            </w:r>
          </w:p>
        </w:tc>
        <w:tc>
          <w:tcPr>
            <w:tcW w:w="3663" w:type="dxa"/>
            <w:shd w:val="clear" w:color="auto" w:fill="auto"/>
          </w:tcPr>
          <w:p w14:paraId="23E1CBCE" w14:textId="40D37401" w:rsidR="0060100B" w:rsidRPr="00EA5536" w:rsidRDefault="00963647" w:rsidP="0060100B">
            <w:pPr>
              <w:rPr>
                <w:sz w:val="20"/>
                <w:lang w:val="en-US"/>
              </w:rPr>
            </w:pPr>
            <w:r>
              <w:rPr>
                <w:sz w:val="20"/>
                <w:lang w:val="en-US"/>
              </w:rPr>
              <w:t>Accepted.</w:t>
            </w:r>
          </w:p>
          <w:p w14:paraId="28546BB0" w14:textId="77777777" w:rsidR="0060100B" w:rsidRPr="00EA5536" w:rsidRDefault="0060100B" w:rsidP="0060100B">
            <w:pPr>
              <w:rPr>
                <w:sz w:val="20"/>
                <w:lang w:val="en-US"/>
              </w:rPr>
            </w:pPr>
          </w:p>
          <w:p w14:paraId="690A02E5" w14:textId="77777777" w:rsidR="0060100B" w:rsidRPr="00EA5536" w:rsidRDefault="0060100B" w:rsidP="00963647">
            <w:pPr>
              <w:rPr>
                <w:sz w:val="20"/>
                <w:lang w:val="en-US"/>
              </w:rPr>
            </w:pPr>
          </w:p>
        </w:tc>
      </w:tr>
    </w:tbl>
    <w:p w14:paraId="59382F6D" w14:textId="77777777" w:rsidR="00635093" w:rsidRPr="00EA5536" w:rsidRDefault="00635093" w:rsidP="00635093">
      <w:pPr>
        <w:rPr>
          <w:bCs/>
          <w:iCs/>
          <w:sz w:val="20"/>
        </w:rPr>
      </w:pPr>
      <w:r w:rsidRPr="00EA5536">
        <w:rPr>
          <w:b/>
          <w:i/>
          <w:sz w:val="20"/>
        </w:rPr>
        <w:t>Discussion</w:t>
      </w:r>
    </w:p>
    <w:p w14:paraId="5E8C0348" w14:textId="77777777" w:rsidR="00F03F5F" w:rsidRDefault="00F03F5F" w:rsidP="00635093">
      <w:pPr>
        <w:rPr>
          <w:bCs/>
          <w:iCs/>
          <w:sz w:val="20"/>
        </w:rPr>
      </w:pPr>
    </w:p>
    <w:p w14:paraId="5B804DE6" w14:textId="55349D86" w:rsidR="00635093" w:rsidRPr="00F03F5F" w:rsidRDefault="00A2603F" w:rsidP="00635093">
      <w:pPr>
        <w:rPr>
          <w:b/>
          <w:iCs/>
          <w:sz w:val="20"/>
        </w:rPr>
      </w:pPr>
      <w:r w:rsidRPr="00F03F5F">
        <w:rPr>
          <w:b/>
          <w:iCs/>
          <w:sz w:val="20"/>
        </w:rPr>
        <w:t xml:space="preserve">In IEEE Std 802.11™-2020, </w:t>
      </w:r>
    </w:p>
    <w:p w14:paraId="083AB016" w14:textId="50ACB451" w:rsidR="00635093" w:rsidRPr="00EA5536" w:rsidRDefault="00A2603F" w:rsidP="00635093">
      <w:pPr>
        <w:jc w:val="center"/>
        <w:rPr>
          <w:bCs/>
          <w:iCs/>
          <w:sz w:val="20"/>
        </w:rPr>
      </w:pPr>
      <w:r>
        <w:object w:dxaOrig="9585" w:dyaOrig="2400" w14:anchorId="35BB864B">
          <v:shape id="_x0000_i1027" type="#_x0000_t75" style="width:380.65pt;height:95.15pt" o:ole="">
            <v:imagedata r:id="rId12" o:title=""/>
          </v:shape>
          <o:OLEObject Type="Embed" ProgID="Paint.Picture" ShapeID="_x0000_i1027" DrawAspect="Content" ObjectID="_1704019833" r:id="rId13"/>
        </w:object>
      </w:r>
    </w:p>
    <w:p w14:paraId="4E81F6CF" w14:textId="0941970C" w:rsidR="00635093" w:rsidRDefault="00635093" w:rsidP="00635093">
      <w:pPr>
        <w:rPr>
          <w:bCs/>
          <w:iCs/>
          <w:sz w:val="20"/>
        </w:rPr>
      </w:pPr>
    </w:p>
    <w:p w14:paraId="344C5165" w14:textId="3251AE68" w:rsidR="00A2603F" w:rsidRPr="00F03F5F" w:rsidRDefault="00A2603F" w:rsidP="00635093">
      <w:pPr>
        <w:rPr>
          <w:b/>
          <w:iCs/>
          <w:sz w:val="20"/>
        </w:rPr>
      </w:pPr>
      <w:r w:rsidRPr="00F03F5F">
        <w:rPr>
          <w:b/>
          <w:iCs/>
          <w:sz w:val="20"/>
        </w:rPr>
        <w:t xml:space="preserve">In 11bd D3.0, </w:t>
      </w:r>
    </w:p>
    <w:p w14:paraId="6AE65397" w14:textId="4C350313" w:rsidR="00635093" w:rsidRDefault="00963647" w:rsidP="00963647">
      <w:pPr>
        <w:ind w:left="720"/>
        <w:jc w:val="center"/>
        <w:rPr>
          <w:b/>
          <w:i/>
          <w:sz w:val="20"/>
        </w:rPr>
      </w:pPr>
      <w:r>
        <w:object w:dxaOrig="10035" w:dyaOrig="2610" w14:anchorId="1A8AF127">
          <v:shape id="_x0000_i1028" type="#_x0000_t75" style="width:405.1pt;height:105.2pt" o:ole="">
            <v:imagedata r:id="rId14" o:title=""/>
          </v:shape>
          <o:OLEObject Type="Embed" ProgID="Paint.Picture" ShapeID="_x0000_i1028" DrawAspect="Content" ObjectID="_1704019834" r:id="rId15"/>
        </w:object>
      </w:r>
    </w:p>
    <w:p w14:paraId="50B9F6E5" w14:textId="77777777" w:rsidR="00A2603F" w:rsidRPr="00EA5536" w:rsidRDefault="00A2603F" w:rsidP="00635093">
      <w:pPr>
        <w:rPr>
          <w:b/>
          <w:i/>
          <w:sz w:val="20"/>
        </w:rPr>
      </w:pPr>
    </w:p>
    <w:p w14:paraId="7F7DB737" w14:textId="77777777" w:rsidR="00635093" w:rsidRPr="00EA5536" w:rsidRDefault="00635093" w:rsidP="00635093">
      <w:pPr>
        <w:rPr>
          <w:b/>
          <w:i/>
          <w:sz w:val="20"/>
        </w:rPr>
      </w:pPr>
    </w:p>
    <w:p w14:paraId="14EAA51B"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054D675A" w14:textId="77777777" w:rsidTr="00EF189D">
        <w:trPr>
          <w:trHeight w:val="189"/>
        </w:trPr>
        <w:tc>
          <w:tcPr>
            <w:tcW w:w="696" w:type="dxa"/>
            <w:shd w:val="clear" w:color="auto" w:fill="auto"/>
            <w:noWrap/>
            <w:vAlign w:val="center"/>
            <w:hideMark/>
          </w:tcPr>
          <w:p w14:paraId="08CCB47C"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034AAF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6F8F051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CC2406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232CB5F6"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60100B" w:rsidRPr="00EA5536" w14:paraId="0B48864B" w14:textId="77777777" w:rsidTr="00EF189D">
        <w:trPr>
          <w:trHeight w:val="212"/>
        </w:trPr>
        <w:tc>
          <w:tcPr>
            <w:tcW w:w="696" w:type="dxa"/>
            <w:shd w:val="clear" w:color="auto" w:fill="auto"/>
            <w:noWrap/>
          </w:tcPr>
          <w:p w14:paraId="05829807" w14:textId="46F9AE10" w:rsidR="0060100B" w:rsidRPr="00EA5536" w:rsidRDefault="0060100B" w:rsidP="0060100B">
            <w:pPr>
              <w:jc w:val="center"/>
              <w:rPr>
                <w:sz w:val="20"/>
              </w:rPr>
            </w:pPr>
            <w:r w:rsidRPr="00EA5536">
              <w:rPr>
                <w:sz w:val="20"/>
              </w:rPr>
              <w:t>3075</w:t>
            </w:r>
          </w:p>
        </w:tc>
        <w:tc>
          <w:tcPr>
            <w:tcW w:w="744" w:type="dxa"/>
            <w:shd w:val="clear" w:color="auto" w:fill="auto"/>
            <w:noWrap/>
          </w:tcPr>
          <w:p w14:paraId="7E0EFE16" w14:textId="1B762C58" w:rsidR="0060100B" w:rsidRPr="00EA5536" w:rsidRDefault="0060100B" w:rsidP="0060100B">
            <w:pPr>
              <w:jc w:val="center"/>
              <w:rPr>
                <w:sz w:val="20"/>
              </w:rPr>
            </w:pPr>
            <w:r w:rsidRPr="00EA5536">
              <w:rPr>
                <w:sz w:val="20"/>
              </w:rPr>
              <w:t>19.25</w:t>
            </w:r>
          </w:p>
        </w:tc>
        <w:tc>
          <w:tcPr>
            <w:tcW w:w="2799" w:type="dxa"/>
            <w:shd w:val="clear" w:color="auto" w:fill="auto"/>
            <w:noWrap/>
          </w:tcPr>
          <w:p w14:paraId="20367F04" w14:textId="6DD6BCD1" w:rsidR="0060100B" w:rsidRPr="00EA5536" w:rsidRDefault="0060100B" w:rsidP="0060100B">
            <w:pPr>
              <w:rPr>
                <w:sz w:val="20"/>
              </w:rPr>
            </w:pPr>
            <w:r w:rsidRPr="00EA5536">
              <w:rPr>
                <w:sz w:val="20"/>
              </w:rPr>
              <w:t>NGV must be spelled out at first use, in the paragraph, it is not enough to spell it out in the clause title.</w:t>
            </w:r>
          </w:p>
        </w:tc>
        <w:tc>
          <w:tcPr>
            <w:tcW w:w="2268" w:type="dxa"/>
            <w:shd w:val="clear" w:color="auto" w:fill="auto"/>
            <w:noWrap/>
          </w:tcPr>
          <w:p w14:paraId="65B37B04" w14:textId="62168493" w:rsidR="0060100B" w:rsidRPr="00EA5536" w:rsidRDefault="0060100B" w:rsidP="0060100B">
            <w:pPr>
              <w:rPr>
                <w:sz w:val="20"/>
              </w:rPr>
            </w:pPr>
            <w:r w:rsidRPr="00EA5536">
              <w:rPr>
                <w:sz w:val="20"/>
              </w:rPr>
              <w:t>Replace the first instance of: "NGV"</w:t>
            </w:r>
            <w:r w:rsidRPr="00EA5536">
              <w:rPr>
                <w:sz w:val="20"/>
              </w:rPr>
              <w:br/>
              <w:t>With: "Next Generation Vehicle-to-everything (NGV)"</w:t>
            </w:r>
          </w:p>
        </w:tc>
        <w:tc>
          <w:tcPr>
            <w:tcW w:w="3663" w:type="dxa"/>
            <w:shd w:val="clear" w:color="auto" w:fill="auto"/>
          </w:tcPr>
          <w:p w14:paraId="31833BFE" w14:textId="4B0F62BF" w:rsidR="0060100B" w:rsidRPr="00EA5536" w:rsidRDefault="00113BFD" w:rsidP="0060100B">
            <w:pPr>
              <w:rPr>
                <w:sz w:val="20"/>
                <w:lang w:val="en-US"/>
              </w:rPr>
            </w:pPr>
            <w:r>
              <w:rPr>
                <w:sz w:val="20"/>
                <w:lang w:val="en-US"/>
              </w:rPr>
              <w:t>Accepted</w:t>
            </w:r>
          </w:p>
          <w:p w14:paraId="12A15C90" w14:textId="77777777" w:rsidR="0060100B" w:rsidRPr="00EA5536" w:rsidRDefault="0060100B" w:rsidP="0060100B">
            <w:pPr>
              <w:rPr>
                <w:sz w:val="20"/>
                <w:lang w:val="en-US"/>
              </w:rPr>
            </w:pPr>
          </w:p>
          <w:p w14:paraId="5BEF6D7F" w14:textId="77777777" w:rsidR="0060100B" w:rsidRPr="00EA5536" w:rsidRDefault="0060100B" w:rsidP="00113BFD">
            <w:pPr>
              <w:rPr>
                <w:sz w:val="20"/>
                <w:lang w:val="en-US"/>
              </w:rPr>
            </w:pPr>
          </w:p>
        </w:tc>
      </w:tr>
    </w:tbl>
    <w:p w14:paraId="7854A6F6" w14:textId="77777777" w:rsidR="00635093" w:rsidRPr="00EA5536" w:rsidRDefault="00635093" w:rsidP="00635093">
      <w:pPr>
        <w:rPr>
          <w:bCs/>
          <w:iCs/>
          <w:sz w:val="20"/>
        </w:rPr>
      </w:pPr>
      <w:r w:rsidRPr="00EA5536">
        <w:rPr>
          <w:b/>
          <w:i/>
          <w:sz w:val="20"/>
        </w:rPr>
        <w:t>Discussion</w:t>
      </w:r>
    </w:p>
    <w:p w14:paraId="629622A7" w14:textId="77777777" w:rsidR="00635093" w:rsidRPr="00EA5536" w:rsidRDefault="00635093" w:rsidP="00635093">
      <w:pPr>
        <w:rPr>
          <w:bCs/>
          <w:iCs/>
          <w:sz w:val="20"/>
        </w:rPr>
      </w:pPr>
    </w:p>
    <w:p w14:paraId="351A5385" w14:textId="1CA66D63" w:rsidR="00635093" w:rsidRPr="00EA5536" w:rsidRDefault="00113BFD" w:rsidP="00635093">
      <w:pPr>
        <w:jc w:val="center"/>
        <w:rPr>
          <w:bCs/>
          <w:iCs/>
          <w:sz w:val="20"/>
        </w:rPr>
      </w:pPr>
      <w:r>
        <w:object w:dxaOrig="9990" w:dyaOrig="3345" w14:anchorId="52C30E66">
          <v:shape id="_x0000_i1029" type="#_x0000_t75" style="width:443.25pt;height:148.4pt" o:ole="">
            <v:imagedata r:id="rId16" o:title=""/>
          </v:shape>
          <o:OLEObject Type="Embed" ProgID="Paint.Picture" ShapeID="_x0000_i1029" DrawAspect="Content" ObjectID="_1704019835" r:id="rId17"/>
        </w:object>
      </w:r>
    </w:p>
    <w:p w14:paraId="4E02DD52" w14:textId="77777777" w:rsidR="00635093" w:rsidRPr="00EA5536" w:rsidRDefault="00635093" w:rsidP="00635093">
      <w:pPr>
        <w:rPr>
          <w:b/>
          <w:i/>
          <w:sz w:val="20"/>
        </w:rPr>
      </w:pPr>
    </w:p>
    <w:p w14:paraId="2F9812C1"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160"/>
        <w:gridCol w:w="3780"/>
        <w:gridCol w:w="2790"/>
      </w:tblGrid>
      <w:tr w:rsidR="00635093" w:rsidRPr="00EA5536" w14:paraId="3ABAC0D5" w14:textId="77777777" w:rsidTr="00D63B35">
        <w:trPr>
          <w:trHeight w:val="189"/>
        </w:trPr>
        <w:tc>
          <w:tcPr>
            <w:tcW w:w="696" w:type="dxa"/>
            <w:shd w:val="clear" w:color="auto" w:fill="auto"/>
            <w:noWrap/>
            <w:vAlign w:val="center"/>
            <w:hideMark/>
          </w:tcPr>
          <w:p w14:paraId="78145232"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EA2516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160" w:type="dxa"/>
            <w:shd w:val="clear" w:color="auto" w:fill="auto"/>
            <w:noWrap/>
            <w:vAlign w:val="bottom"/>
            <w:hideMark/>
          </w:tcPr>
          <w:p w14:paraId="741AE02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3780" w:type="dxa"/>
            <w:shd w:val="clear" w:color="auto" w:fill="auto"/>
            <w:noWrap/>
            <w:vAlign w:val="bottom"/>
            <w:hideMark/>
          </w:tcPr>
          <w:p w14:paraId="4616D17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2790" w:type="dxa"/>
            <w:shd w:val="clear" w:color="auto" w:fill="auto"/>
            <w:vAlign w:val="center"/>
            <w:hideMark/>
          </w:tcPr>
          <w:p w14:paraId="746DFE1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09170B" w:rsidRPr="00EA5536" w14:paraId="393A453D" w14:textId="77777777" w:rsidTr="00D63B35">
        <w:trPr>
          <w:trHeight w:val="212"/>
        </w:trPr>
        <w:tc>
          <w:tcPr>
            <w:tcW w:w="696" w:type="dxa"/>
            <w:shd w:val="clear" w:color="auto" w:fill="auto"/>
            <w:noWrap/>
          </w:tcPr>
          <w:p w14:paraId="29846FA4" w14:textId="531DD74C" w:rsidR="0009170B" w:rsidRPr="00EA5536" w:rsidRDefault="0009170B" w:rsidP="0009170B">
            <w:pPr>
              <w:jc w:val="center"/>
              <w:rPr>
                <w:sz w:val="20"/>
              </w:rPr>
            </w:pPr>
            <w:r w:rsidRPr="00EA5536">
              <w:rPr>
                <w:sz w:val="20"/>
              </w:rPr>
              <w:t>3055</w:t>
            </w:r>
          </w:p>
        </w:tc>
        <w:tc>
          <w:tcPr>
            <w:tcW w:w="744" w:type="dxa"/>
            <w:shd w:val="clear" w:color="auto" w:fill="auto"/>
            <w:noWrap/>
          </w:tcPr>
          <w:p w14:paraId="58BBAC43" w14:textId="0031020E" w:rsidR="0009170B" w:rsidRPr="00EA5536" w:rsidRDefault="0009170B" w:rsidP="0009170B">
            <w:pPr>
              <w:rPr>
                <w:sz w:val="20"/>
              </w:rPr>
            </w:pPr>
            <w:r w:rsidRPr="00EA5536">
              <w:rPr>
                <w:sz w:val="20"/>
              </w:rPr>
              <w:t>19.53</w:t>
            </w:r>
          </w:p>
        </w:tc>
        <w:tc>
          <w:tcPr>
            <w:tcW w:w="2160" w:type="dxa"/>
            <w:shd w:val="clear" w:color="auto" w:fill="auto"/>
            <w:noWrap/>
          </w:tcPr>
          <w:p w14:paraId="32CC5D55" w14:textId="6522970E" w:rsidR="0009170B" w:rsidRPr="00EA5536" w:rsidRDefault="0009170B" w:rsidP="0009170B">
            <w:pPr>
              <w:rPr>
                <w:sz w:val="20"/>
              </w:rPr>
            </w:pPr>
            <w:r w:rsidRPr="00EA5536">
              <w:rPr>
                <w:sz w:val="20"/>
              </w:rPr>
              <w:t>The relationship of the dot bullets items to the dash bullet items is not clear and should be explicitly stated. Also, it is not clear if the mandatory support for some items applies to all 10 MHz and 20 MHz PPDUs or just 10 MHz and 20 MHz NGV PPDUs.</w:t>
            </w:r>
          </w:p>
        </w:tc>
        <w:tc>
          <w:tcPr>
            <w:tcW w:w="3780" w:type="dxa"/>
            <w:shd w:val="clear" w:color="auto" w:fill="auto"/>
            <w:noWrap/>
          </w:tcPr>
          <w:p w14:paraId="65255B4C" w14:textId="7B09DF15" w:rsidR="0009170B" w:rsidRPr="00EA5536" w:rsidRDefault="0009170B" w:rsidP="0009170B">
            <w:pPr>
              <w:rPr>
                <w:sz w:val="20"/>
              </w:rPr>
            </w:pPr>
            <w:r w:rsidRPr="00EA5536">
              <w:rPr>
                <w:sz w:val="20"/>
              </w:rPr>
              <w:t>Rewrite as follows (dash bullet level):</w:t>
            </w:r>
            <w:r w:rsidRPr="00EA5536">
              <w:rPr>
                <w:sz w:val="20"/>
              </w:rPr>
              <w:br/>
              <w:t>- Mandatory support for the 10 MHz NGV PPDU format and optional support for the 20 MHz NGV PPDU and 20 MHz non-NGV duplicate PPDU formats.</w:t>
            </w:r>
            <w:r w:rsidRPr="00EA5536">
              <w:rPr>
                <w:sz w:val="20"/>
              </w:rPr>
              <w:br/>
              <w:t xml:space="preserve">- For the 20 MHz and 10 MHz NGV PPDU, mandatory support for LDPC coding, </w:t>
            </w:r>
            <w:proofErr w:type="spellStart"/>
            <w:r w:rsidRPr="00EA5536">
              <w:rPr>
                <w:sz w:val="20"/>
              </w:rPr>
              <w:t>midambles</w:t>
            </w:r>
            <w:proofErr w:type="spellEnd"/>
            <w:r w:rsidRPr="00EA5536">
              <w:rPr>
                <w:sz w:val="20"/>
              </w:rPr>
              <w:t>, BPSK-DCM, and 256-QAM.</w:t>
            </w:r>
            <w:r w:rsidRPr="00EA5536">
              <w:rPr>
                <w:sz w:val="20"/>
              </w:rPr>
              <w:br/>
              <w:t>- For the 20 MHz NGV PPDU, mandatory support for transmit spectral mask C2.</w:t>
            </w:r>
          </w:p>
        </w:tc>
        <w:tc>
          <w:tcPr>
            <w:tcW w:w="2790" w:type="dxa"/>
            <w:shd w:val="clear" w:color="auto" w:fill="auto"/>
          </w:tcPr>
          <w:p w14:paraId="652C4F25" w14:textId="5097A3AB" w:rsidR="0009170B" w:rsidRPr="00EA5536" w:rsidRDefault="009120F2" w:rsidP="0009170B">
            <w:pPr>
              <w:rPr>
                <w:sz w:val="20"/>
                <w:lang w:val="en-US"/>
              </w:rPr>
            </w:pPr>
            <w:r>
              <w:rPr>
                <w:rFonts w:hint="eastAsia"/>
                <w:sz w:val="20"/>
                <w:lang w:val="en-US" w:eastAsia="ko-KR"/>
              </w:rPr>
              <w:t>R</w:t>
            </w:r>
            <w:r>
              <w:rPr>
                <w:sz w:val="20"/>
                <w:lang w:val="en-US" w:eastAsia="ko-KR"/>
              </w:rPr>
              <w:t>evised.</w:t>
            </w:r>
          </w:p>
          <w:p w14:paraId="6FE524CA" w14:textId="77777777" w:rsidR="0009170B" w:rsidRPr="00EA5536" w:rsidRDefault="0009170B" w:rsidP="0009170B">
            <w:pPr>
              <w:rPr>
                <w:sz w:val="20"/>
                <w:lang w:val="en-US"/>
              </w:rPr>
            </w:pPr>
          </w:p>
          <w:p w14:paraId="3191ABE6" w14:textId="6B82E72E" w:rsidR="0009170B" w:rsidRDefault="009120F2" w:rsidP="00F419D1">
            <w:pPr>
              <w:rPr>
                <w:sz w:val="20"/>
                <w:lang w:val="en-US"/>
              </w:rPr>
            </w:pPr>
            <w:r>
              <w:rPr>
                <w:sz w:val="20"/>
                <w:lang w:val="en-US"/>
              </w:rPr>
              <w:t>Agreed in principle.</w:t>
            </w:r>
            <w:r w:rsidR="00D0074C">
              <w:rPr>
                <w:sz w:val="20"/>
                <w:lang w:val="en-US"/>
              </w:rPr>
              <w:t xml:space="preserve"> </w:t>
            </w:r>
          </w:p>
          <w:p w14:paraId="0D581FB6" w14:textId="77777777" w:rsidR="00757136" w:rsidRDefault="00757136" w:rsidP="00F419D1">
            <w:pPr>
              <w:rPr>
                <w:sz w:val="20"/>
                <w:lang w:val="en-US"/>
              </w:rPr>
            </w:pPr>
          </w:p>
          <w:p w14:paraId="08C5413E" w14:textId="784A3ED4" w:rsidR="00757136" w:rsidRPr="00EA5536" w:rsidRDefault="00757136" w:rsidP="00757136">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sidR="00E105AB">
              <w:rPr>
                <w:sz w:val="20"/>
                <w:lang w:val="en-US"/>
              </w:rPr>
              <w:t>2</w:t>
            </w:r>
            <w:r w:rsidRPr="00EA5536">
              <w:rPr>
                <w:sz w:val="20"/>
                <w:lang w:val="en-US"/>
              </w:rPr>
              <w:t>-</w:t>
            </w:r>
            <w:r w:rsidR="002C5415">
              <w:rPr>
                <w:sz w:val="20"/>
                <w:lang w:val="en-US"/>
              </w:rPr>
              <w:t>0016</w:t>
            </w:r>
            <w:r w:rsidRPr="00EA5536">
              <w:rPr>
                <w:sz w:val="20"/>
                <w:lang w:val="en-US"/>
              </w:rPr>
              <w:t>-0</w:t>
            </w:r>
            <w:r w:rsidR="00FA2907">
              <w:rPr>
                <w:sz w:val="20"/>
                <w:lang w:val="en-US"/>
              </w:rPr>
              <w:t>2</w:t>
            </w:r>
            <w:r w:rsidRPr="00EA5536">
              <w:rPr>
                <w:sz w:val="20"/>
                <w:lang w:val="en-US"/>
              </w:rPr>
              <w:t xml:space="preserve">-00bd-Resolutions to Editorial Comments Part </w:t>
            </w:r>
            <w:r w:rsidR="00E105AB">
              <w:rPr>
                <w:sz w:val="20"/>
                <w:lang w:val="en-US"/>
              </w:rPr>
              <w:t>2</w:t>
            </w:r>
          </w:p>
          <w:p w14:paraId="555501FE" w14:textId="3C7C7317" w:rsidR="00757136" w:rsidRPr="00EA5536" w:rsidRDefault="00757136" w:rsidP="00F419D1">
            <w:pPr>
              <w:rPr>
                <w:sz w:val="20"/>
                <w:lang w:val="en-US"/>
              </w:rPr>
            </w:pPr>
          </w:p>
        </w:tc>
      </w:tr>
    </w:tbl>
    <w:p w14:paraId="0B7F1872" w14:textId="77777777" w:rsidR="00635093" w:rsidRPr="00EA5536" w:rsidRDefault="00635093" w:rsidP="00635093">
      <w:pPr>
        <w:rPr>
          <w:bCs/>
          <w:iCs/>
          <w:sz w:val="20"/>
        </w:rPr>
      </w:pPr>
      <w:r w:rsidRPr="00EA5536">
        <w:rPr>
          <w:b/>
          <w:i/>
          <w:sz w:val="20"/>
        </w:rPr>
        <w:lastRenderedPageBreak/>
        <w:t>Discussion</w:t>
      </w:r>
    </w:p>
    <w:p w14:paraId="25D97461" w14:textId="77777777" w:rsidR="00635093" w:rsidRPr="00EA5536" w:rsidRDefault="00635093" w:rsidP="00635093">
      <w:pPr>
        <w:rPr>
          <w:bCs/>
          <w:iCs/>
          <w:sz w:val="20"/>
        </w:rPr>
      </w:pPr>
    </w:p>
    <w:p w14:paraId="4FF00026" w14:textId="47A361E7" w:rsidR="00635093" w:rsidRDefault="00C51970" w:rsidP="00635093">
      <w:pPr>
        <w:jc w:val="center"/>
      </w:pPr>
      <w:r>
        <w:object w:dxaOrig="9990" w:dyaOrig="3975" w14:anchorId="7A8B91B9">
          <v:shape id="_x0000_i1030" type="#_x0000_t75" style="width:456.4pt;height:182.2pt" o:ole="">
            <v:imagedata r:id="rId18" o:title=""/>
          </v:shape>
          <o:OLEObject Type="Embed" ProgID="Paint.Picture" ShapeID="_x0000_i1030" DrawAspect="Content" ObjectID="_1704019836" r:id="rId19"/>
        </w:object>
      </w:r>
    </w:p>
    <w:p w14:paraId="1CD69B6C" w14:textId="77777777" w:rsidR="00472243" w:rsidRDefault="00C1683E" w:rsidP="00C1683E">
      <w:pPr>
        <w:jc w:val="both"/>
      </w:pPr>
      <w:proofErr w:type="spellStart"/>
      <w:r>
        <w:t>Rearraning</w:t>
      </w:r>
      <w:proofErr w:type="spellEnd"/>
      <w:r>
        <w:t xml:space="preserve"> </w:t>
      </w:r>
      <w:r w:rsidR="00472243">
        <w:t xml:space="preserve">features </w:t>
      </w:r>
    </w:p>
    <w:p w14:paraId="61EFB49B" w14:textId="4E79419A" w:rsidR="00C1683E" w:rsidRPr="00EA5536" w:rsidRDefault="00472243" w:rsidP="00C1683E">
      <w:pPr>
        <w:jc w:val="both"/>
        <w:rPr>
          <w:bCs/>
          <w:iCs/>
          <w:sz w:val="20"/>
        </w:rPr>
      </w:pPr>
      <w:r w:rsidRPr="00472243">
        <w:rPr>
          <w:b/>
          <w:bCs/>
        </w:rPr>
        <w:t>from</w:t>
      </w:r>
      <w:r>
        <w:t xml:space="preserve"> </w:t>
      </w:r>
    </w:p>
    <w:p w14:paraId="45428E31" w14:textId="74F3CA43" w:rsidR="00635093" w:rsidRPr="00C1683E" w:rsidRDefault="00C1683E" w:rsidP="00C1683E">
      <w:pPr>
        <w:pStyle w:val="ListParagraph"/>
        <w:numPr>
          <w:ilvl w:val="0"/>
          <w:numId w:val="37"/>
        </w:numPr>
        <w:rPr>
          <w:bCs/>
          <w:iCs/>
          <w:sz w:val="20"/>
        </w:rPr>
      </w:pPr>
      <w:r w:rsidRPr="00C1683E">
        <w:rPr>
          <w:bCs/>
          <w:iCs/>
          <w:sz w:val="20"/>
        </w:rPr>
        <w:t>10 MHz and 20 MHz PPDU formats with half of the data subcarrier frequency spacing of VHT PHY defined in Clause 21 (Very High Throughput (VHT) PHY specification)</w:t>
      </w:r>
    </w:p>
    <w:p w14:paraId="1C889CDE"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Mandatory support for 10 MHz NGV PPDU</w:t>
      </w:r>
    </w:p>
    <w:p w14:paraId="3FF6B369"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LDPC coding</w:t>
      </w:r>
    </w:p>
    <w:p w14:paraId="764D96E9"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 xml:space="preserve">Mandatory support for </w:t>
      </w:r>
      <w:proofErr w:type="spellStart"/>
      <w:r w:rsidRPr="009210C2">
        <w:rPr>
          <w:rFonts w:eastAsia="TimesNewRoman"/>
          <w:sz w:val="20"/>
          <w:highlight w:val="cyan"/>
          <w:lang w:val="en-US" w:eastAsia="ko-KR"/>
        </w:rPr>
        <w:t>Midambles</w:t>
      </w:r>
      <w:proofErr w:type="spellEnd"/>
    </w:p>
    <w:p w14:paraId="19A36BB2"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BPSK-DCM (#2064, #2023, #2282)</w:t>
      </w:r>
    </w:p>
    <w:p w14:paraId="2D6759AA"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256-QAM</w:t>
      </w:r>
    </w:p>
    <w:p w14:paraId="70E7ABF7"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darkCyan"/>
          <w:lang w:val="en-US" w:eastAsia="ko-KR"/>
        </w:rPr>
      </w:pPr>
      <w:r w:rsidRPr="009210C2">
        <w:rPr>
          <w:rFonts w:eastAsia="TimesNewRoman"/>
          <w:sz w:val="20"/>
          <w:highlight w:val="darkCyan"/>
          <w:lang w:val="en-US" w:eastAsia="ko-KR"/>
        </w:rPr>
        <w:t>Mandatory support for transmit spectrum mask C2 for 20 MHz NGV PPDU (#2015)</w:t>
      </w:r>
    </w:p>
    <w:p w14:paraId="02BD2170"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Optional support for 20 MHz NGV PPDU</w:t>
      </w:r>
    </w:p>
    <w:p w14:paraId="2CB87F29"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Optional support for 20 MHz non-NGV duplicate PPDUs (#2127)</w:t>
      </w:r>
    </w:p>
    <w:p w14:paraId="52701FA8" w14:textId="77777777" w:rsidR="00472243" w:rsidRDefault="00472243" w:rsidP="00635093">
      <w:pPr>
        <w:rPr>
          <w:b/>
          <w:i/>
          <w:sz w:val="20"/>
          <w:lang w:val="en-US"/>
        </w:rPr>
      </w:pPr>
    </w:p>
    <w:p w14:paraId="6A5B6871" w14:textId="2EA3869E" w:rsidR="00A85FC7" w:rsidRPr="00472243" w:rsidRDefault="00472243" w:rsidP="00635093">
      <w:pPr>
        <w:rPr>
          <w:b/>
          <w:iCs/>
          <w:sz w:val="20"/>
          <w:lang w:val="en-US"/>
        </w:rPr>
      </w:pPr>
      <w:r w:rsidRPr="00472243">
        <w:rPr>
          <w:b/>
          <w:iCs/>
          <w:sz w:val="20"/>
          <w:lang w:val="en-US"/>
        </w:rPr>
        <w:t>To</w:t>
      </w:r>
    </w:p>
    <w:p w14:paraId="783175FF" w14:textId="60FF993A" w:rsidR="00A85FC7" w:rsidRDefault="00A85FC7" w:rsidP="00A85FC7">
      <w:pPr>
        <w:pStyle w:val="ListParagraph"/>
        <w:numPr>
          <w:ilvl w:val="0"/>
          <w:numId w:val="35"/>
        </w:numPr>
        <w:rPr>
          <w:bCs/>
          <w:iCs/>
          <w:sz w:val="20"/>
          <w:highlight w:val="yellow"/>
        </w:rPr>
      </w:pPr>
      <w:r w:rsidRPr="00A85FC7">
        <w:rPr>
          <w:bCs/>
          <w:iCs/>
          <w:sz w:val="20"/>
          <w:highlight w:val="yellow"/>
        </w:rPr>
        <w:t>Mandatory support for the 10 MHz NGV PPDU format and optional support for the 20 MHz NGV PPDU and 20 MHz non-NGV duplicate PPDU formats</w:t>
      </w:r>
    </w:p>
    <w:p w14:paraId="48A62754" w14:textId="72BB70FA" w:rsidR="009210C2" w:rsidRDefault="009210C2" w:rsidP="00A85FC7">
      <w:pPr>
        <w:pStyle w:val="ListParagraph"/>
        <w:numPr>
          <w:ilvl w:val="0"/>
          <w:numId w:val="35"/>
        </w:numPr>
        <w:rPr>
          <w:bCs/>
          <w:iCs/>
          <w:sz w:val="20"/>
          <w:highlight w:val="cyan"/>
        </w:rPr>
      </w:pPr>
      <w:r w:rsidRPr="009210C2">
        <w:rPr>
          <w:bCs/>
          <w:iCs/>
          <w:sz w:val="20"/>
          <w:highlight w:val="cyan"/>
        </w:rPr>
        <w:t xml:space="preserve">For the 20 MHz and 10 MHz NGV PPDU, mandatory support for LDPC coding, </w:t>
      </w:r>
      <w:proofErr w:type="spellStart"/>
      <w:r w:rsidRPr="009210C2">
        <w:rPr>
          <w:bCs/>
          <w:iCs/>
          <w:sz w:val="20"/>
          <w:highlight w:val="cyan"/>
        </w:rPr>
        <w:t>midambles</w:t>
      </w:r>
      <w:proofErr w:type="spellEnd"/>
      <w:r w:rsidRPr="009210C2">
        <w:rPr>
          <w:bCs/>
          <w:iCs/>
          <w:sz w:val="20"/>
          <w:highlight w:val="cyan"/>
        </w:rPr>
        <w:t>, BPSK-DCM, and 256-QAM</w:t>
      </w:r>
    </w:p>
    <w:p w14:paraId="1BEA198A" w14:textId="7B3B692A" w:rsidR="009210C2" w:rsidRPr="009210C2" w:rsidRDefault="009210C2" w:rsidP="009210C2">
      <w:pPr>
        <w:pStyle w:val="ListParagraph"/>
        <w:numPr>
          <w:ilvl w:val="0"/>
          <w:numId w:val="35"/>
        </w:numPr>
        <w:rPr>
          <w:bCs/>
          <w:iCs/>
          <w:sz w:val="20"/>
          <w:highlight w:val="darkCyan"/>
        </w:rPr>
      </w:pPr>
      <w:r w:rsidRPr="009210C2">
        <w:rPr>
          <w:bCs/>
          <w:iCs/>
          <w:sz w:val="20"/>
          <w:highlight w:val="darkCyan"/>
        </w:rPr>
        <w:t>For the 20 MHz NGV PPDU, mandatory support for transmit spectral mask C2.</w:t>
      </w:r>
    </w:p>
    <w:p w14:paraId="2555C638" w14:textId="77777777" w:rsidR="00635093" w:rsidRPr="00EA5536" w:rsidRDefault="00635093" w:rsidP="00635093">
      <w:pPr>
        <w:rPr>
          <w:b/>
          <w:i/>
          <w:sz w:val="20"/>
        </w:rPr>
      </w:pPr>
    </w:p>
    <w:p w14:paraId="66A212B5" w14:textId="51B41AC5" w:rsidR="00635093" w:rsidRPr="00EA5536" w:rsidRDefault="00635093" w:rsidP="00635093">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505168">
        <w:rPr>
          <w:b/>
          <w:i/>
          <w:sz w:val="20"/>
          <w:highlight w:val="yellow"/>
        </w:rPr>
        <w:t>19</w:t>
      </w:r>
      <w:r w:rsidRPr="00EA5536">
        <w:rPr>
          <w:b/>
          <w:i/>
          <w:sz w:val="20"/>
          <w:highlight w:val="yellow"/>
        </w:rPr>
        <w:t>L</w:t>
      </w:r>
      <w:r w:rsidR="00505168">
        <w:rPr>
          <w:b/>
          <w:i/>
          <w:sz w:val="20"/>
          <w:highlight w:val="yellow"/>
        </w:rPr>
        <w:t>49</w:t>
      </w:r>
      <w:r w:rsidRPr="00EA5536">
        <w:rPr>
          <w:i/>
          <w:sz w:val="20"/>
        </w:rPr>
        <w:t xml:space="preserve"> update the description as below. </w:t>
      </w:r>
    </w:p>
    <w:p w14:paraId="72B484B7" w14:textId="77777777" w:rsidR="00635093" w:rsidRPr="00EA5536" w:rsidRDefault="00635093" w:rsidP="00635093">
      <w:pPr>
        <w:rPr>
          <w:b/>
          <w:i/>
          <w:sz w:val="20"/>
        </w:rPr>
      </w:pPr>
      <w:r w:rsidRPr="00EA5536">
        <w:rPr>
          <w:i/>
          <w:sz w:val="20"/>
        </w:rPr>
        <w:br/>
      </w:r>
      <w:r w:rsidRPr="00EA5536">
        <w:rPr>
          <w:b/>
          <w:i/>
          <w:sz w:val="20"/>
        </w:rPr>
        <w:t>------------- Begin Text Changes ---------------</w:t>
      </w:r>
    </w:p>
    <w:p w14:paraId="12544DF4" w14:textId="77777777" w:rsidR="00635093" w:rsidRPr="00EA5536" w:rsidRDefault="00635093" w:rsidP="00635093">
      <w:pPr>
        <w:rPr>
          <w:b/>
          <w:i/>
          <w:sz w:val="20"/>
        </w:rPr>
      </w:pPr>
    </w:p>
    <w:p w14:paraId="386A60E7" w14:textId="77777777" w:rsidR="00F57432" w:rsidRPr="00F57432" w:rsidRDefault="00F57432" w:rsidP="00F57432">
      <w:pPr>
        <w:autoSpaceDE w:val="0"/>
        <w:autoSpaceDN w:val="0"/>
        <w:adjustRightInd w:val="0"/>
        <w:rPr>
          <w:rFonts w:eastAsia="TimesNewRoman"/>
          <w:color w:val="000000"/>
          <w:sz w:val="20"/>
          <w:lang w:val="en-US" w:eastAsia="ko-KR"/>
        </w:rPr>
      </w:pPr>
      <w:r w:rsidRPr="00F57432">
        <w:rPr>
          <w:rFonts w:eastAsia="TimesNewRoman"/>
          <w:color w:val="000000"/>
          <w:sz w:val="20"/>
          <w:lang w:val="en-US" w:eastAsia="ko-KR"/>
        </w:rPr>
        <w:t>The main PHY features of an NGV STA that are not present in a non-NGV STA are the following:</w:t>
      </w:r>
    </w:p>
    <w:p w14:paraId="7B9FBD56" w14:textId="548E37A2" w:rsidR="00F57432" w:rsidRPr="00193762" w:rsidRDefault="00F57432" w:rsidP="00EB4A14">
      <w:pPr>
        <w:pStyle w:val="ListParagraph"/>
        <w:numPr>
          <w:ilvl w:val="0"/>
          <w:numId w:val="30"/>
        </w:numPr>
        <w:autoSpaceDE w:val="0"/>
        <w:autoSpaceDN w:val="0"/>
        <w:adjustRightInd w:val="0"/>
        <w:rPr>
          <w:rFonts w:eastAsia="TimesNewRoman"/>
          <w:strike/>
          <w:color w:val="FF0000"/>
          <w:sz w:val="20"/>
          <w:lang w:val="en-US" w:eastAsia="ko-KR"/>
        </w:rPr>
      </w:pPr>
      <w:r w:rsidRPr="00193762">
        <w:rPr>
          <w:rFonts w:eastAsia="TimesNewRoman"/>
          <w:strike/>
          <w:color w:val="FF0000"/>
          <w:sz w:val="20"/>
          <w:lang w:val="en-US" w:eastAsia="ko-KR"/>
        </w:rPr>
        <w:t>10 MHz and 20 MHz PPDU formats with half of the data subcarrier frequency spacing of VHT PHY defined in Clause 21 (Very High Throughput (VHT) PHY specification)</w:t>
      </w:r>
    </w:p>
    <w:p w14:paraId="3A2F78AA" w14:textId="2C3BE949"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10 MHz NGV PPDU</w:t>
      </w:r>
    </w:p>
    <w:p w14:paraId="4A34E54D" w14:textId="6FA1A78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LDPC coding</w:t>
      </w:r>
    </w:p>
    <w:p w14:paraId="6A4DA91D" w14:textId="58471E37"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 xml:space="preserve">Mandatory support for </w:t>
      </w:r>
      <w:proofErr w:type="spellStart"/>
      <w:r w:rsidRPr="009210C2">
        <w:rPr>
          <w:rFonts w:eastAsia="TimesNewRoman"/>
          <w:strike/>
          <w:color w:val="FF0000"/>
          <w:sz w:val="20"/>
          <w:lang w:val="en-US" w:eastAsia="ko-KR"/>
        </w:rPr>
        <w:t>Midambles</w:t>
      </w:r>
      <w:proofErr w:type="spellEnd"/>
    </w:p>
    <w:p w14:paraId="405DBE30" w14:textId="7DA560C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BPSK-DCM (#2064, #2023, #2282)</w:t>
      </w:r>
    </w:p>
    <w:p w14:paraId="67560C8E" w14:textId="2282644D"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256-QAM</w:t>
      </w:r>
    </w:p>
    <w:p w14:paraId="6B2C8A9C" w14:textId="4C7DBAC8"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transmit spectrum mask C2 for 20 MHz NGV PPDU (#2015)</w:t>
      </w:r>
    </w:p>
    <w:p w14:paraId="26CE7983" w14:textId="3931FDF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Optional support for 20 MHz NGV PPDU</w:t>
      </w:r>
    </w:p>
    <w:p w14:paraId="5A184D5C" w14:textId="0E736F70"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Optional support for 20 MHz non-NGV duplicate PPDUs (#2127)</w:t>
      </w:r>
    </w:p>
    <w:p w14:paraId="606C3890" w14:textId="6D5C77A0"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t>Mandatory support for the 10 MHz NGV PPDU format and optional support for the 20 MHz NGV PPDU and 20 MHz non-NGV duplicate PPDU formats.</w:t>
      </w:r>
    </w:p>
    <w:p w14:paraId="32C2C986" w14:textId="5E7A904D"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t xml:space="preserve">For the 20 MHz and 10 MHz NGV PPDU, mandatory support for LDPC coding, </w:t>
      </w:r>
      <w:proofErr w:type="spellStart"/>
      <w:r w:rsidRPr="000701E2">
        <w:rPr>
          <w:bCs/>
          <w:iCs/>
          <w:color w:val="FF0000"/>
          <w:sz w:val="20"/>
          <w:u w:val="single"/>
        </w:rPr>
        <w:t>midambles</w:t>
      </w:r>
      <w:proofErr w:type="spellEnd"/>
      <w:r w:rsidRPr="000701E2">
        <w:rPr>
          <w:bCs/>
          <w:iCs/>
          <w:color w:val="FF0000"/>
          <w:sz w:val="20"/>
          <w:u w:val="single"/>
        </w:rPr>
        <w:t>, BPSK-DCM, and 256-QAM.</w:t>
      </w:r>
    </w:p>
    <w:p w14:paraId="17C520A7" w14:textId="2BACAB17"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lastRenderedPageBreak/>
        <w:t>For the 20 MHz NGV PPDU, mandatory support for transmit spectral mask C2.</w:t>
      </w:r>
    </w:p>
    <w:p w14:paraId="3758EE38" w14:textId="64010FB9" w:rsidR="00635093" w:rsidRPr="00455124" w:rsidRDefault="00F57432" w:rsidP="00F57432">
      <w:pPr>
        <w:pStyle w:val="ListParagraph"/>
        <w:numPr>
          <w:ilvl w:val="0"/>
          <w:numId w:val="30"/>
        </w:numPr>
        <w:rPr>
          <w:bCs/>
          <w:iCs/>
          <w:sz w:val="20"/>
        </w:rPr>
      </w:pPr>
      <w:r w:rsidRPr="00455124">
        <w:rPr>
          <w:rFonts w:eastAsia="TimesNewRoman"/>
          <w:bCs/>
          <w:iCs/>
          <w:sz w:val="20"/>
          <w:lang w:val="en-US" w:eastAsia="ko-KR"/>
        </w:rPr>
        <w:t>Mandatory support for repetitive NON_NGV_10 PPDU</w:t>
      </w:r>
    </w:p>
    <w:p w14:paraId="39899BA0" w14:textId="77777777" w:rsidR="00F57432" w:rsidRPr="00F57432" w:rsidRDefault="00F57432" w:rsidP="00F57432">
      <w:pPr>
        <w:pStyle w:val="ListParagraph"/>
        <w:rPr>
          <w:b/>
          <w:i/>
          <w:sz w:val="20"/>
        </w:rPr>
      </w:pPr>
    </w:p>
    <w:p w14:paraId="69B7A485" w14:textId="77777777" w:rsidR="00635093" w:rsidRPr="00EA5536" w:rsidRDefault="00635093" w:rsidP="00635093">
      <w:pPr>
        <w:pStyle w:val="ListParagraph"/>
        <w:ind w:left="0"/>
        <w:rPr>
          <w:b/>
          <w:i/>
          <w:sz w:val="20"/>
        </w:rPr>
      </w:pPr>
      <w:r w:rsidRPr="00EA5536">
        <w:rPr>
          <w:b/>
          <w:i/>
          <w:sz w:val="20"/>
        </w:rPr>
        <w:t>------------- End Text Changes ------------------</w:t>
      </w:r>
    </w:p>
    <w:p w14:paraId="452F7BC6" w14:textId="77777777" w:rsidR="00635093" w:rsidRPr="00EA5536" w:rsidRDefault="00635093" w:rsidP="00635093">
      <w:pPr>
        <w:rPr>
          <w:b/>
          <w:i/>
          <w:sz w:val="20"/>
        </w:rPr>
      </w:pPr>
    </w:p>
    <w:p w14:paraId="4CA0EDCA" w14:textId="49AC45A1" w:rsidR="00635093" w:rsidRPr="00EA5536" w:rsidRDefault="00635093" w:rsidP="00FE4824">
      <w:pPr>
        <w:rPr>
          <w:b/>
          <w:i/>
          <w:sz w:val="20"/>
        </w:rPr>
      </w:pPr>
    </w:p>
    <w:p w14:paraId="70F7FE23" w14:textId="74DD7DF2" w:rsidR="00635093" w:rsidRPr="00EA5536" w:rsidRDefault="00635093" w:rsidP="00FE4824">
      <w:pPr>
        <w:rPr>
          <w:b/>
          <w:i/>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2610"/>
        <w:gridCol w:w="4410"/>
      </w:tblGrid>
      <w:tr w:rsidR="00635093" w:rsidRPr="00EA5536" w14:paraId="579571E1" w14:textId="77777777" w:rsidTr="000D5158">
        <w:trPr>
          <w:trHeight w:val="189"/>
        </w:trPr>
        <w:tc>
          <w:tcPr>
            <w:tcW w:w="696" w:type="dxa"/>
            <w:shd w:val="clear" w:color="auto" w:fill="auto"/>
            <w:noWrap/>
            <w:vAlign w:val="center"/>
            <w:hideMark/>
          </w:tcPr>
          <w:p w14:paraId="47BAD237"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651F626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1710" w:type="dxa"/>
            <w:shd w:val="clear" w:color="auto" w:fill="auto"/>
            <w:noWrap/>
            <w:vAlign w:val="bottom"/>
            <w:hideMark/>
          </w:tcPr>
          <w:p w14:paraId="000F85E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610" w:type="dxa"/>
            <w:shd w:val="clear" w:color="auto" w:fill="auto"/>
            <w:noWrap/>
            <w:vAlign w:val="bottom"/>
            <w:hideMark/>
          </w:tcPr>
          <w:p w14:paraId="6E91B3E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4410" w:type="dxa"/>
            <w:shd w:val="clear" w:color="auto" w:fill="auto"/>
            <w:vAlign w:val="center"/>
            <w:hideMark/>
          </w:tcPr>
          <w:p w14:paraId="66AEB65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EC3A16" w:rsidRPr="00EA5536" w14:paraId="5DF248C1" w14:textId="77777777" w:rsidTr="000D5158">
        <w:trPr>
          <w:trHeight w:val="212"/>
        </w:trPr>
        <w:tc>
          <w:tcPr>
            <w:tcW w:w="696" w:type="dxa"/>
            <w:shd w:val="clear" w:color="auto" w:fill="auto"/>
            <w:noWrap/>
          </w:tcPr>
          <w:p w14:paraId="1B3EBBE0" w14:textId="23D95478" w:rsidR="00EC3A16" w:rsidRPr="00EA5536" w:rsidRDefault="00EC3A16" w:rsidP="00EC3A16">
            <w:pPr>
              <w:jc w:val="center"/>
              <w:rPr>
                <w:sz w:val="20"/>
              </w:rPr>
            </w:pPr>
            <w:r w:rsidRPr="00EA5536">
              <w:rPr>
                <w:sz w:val="20"/>
              </w:rPr>
              <w:t>3056</w:t>
            </w:r>
          </w:p>
        </w:tc>
        <w:tc>
          <w:tcPr>
            <w:tcW w:w="744" w:type="dxa"/>
            <w:shd w:val="clear" w:color="auto" w:fill="auto"/>
            <w:noWrap/>
          </w:tcPr>
          <w:p w14:paraId="50BA52DF" w14:textId="2487AC7C" w:rsidR="00EC3A16" w:rsidRPr="00EA5536" w:rsidRDefault="00EC3A16" w:rsidP="00EC3A16">
            <w:pPr>
              <w:jc w:val="center"/>
              <w:rPr>
                <w:sz w:val="20"/>
              </w:rPr>
            </w:pPr>
            <w:r w:rsidRPr="00EA5536">
              <w:rPr>
                <w:sz w:val="20"/>
              </w:rPr>
              <w:t>20.40</w:t>
            </w:r>
          </w:p>
        </w:tc>
        <w:tc>
          <w:tcPr>
            <w:tcW w:w="1710" w:type="dxa"/>
            <w:shd w:val="clear" w:color="auto" w:fill="auto"/>
            <w:noWrap/>
          </w:tcPr>
          <w:p w14:paraId="170A0E54" w14:textId="07588B08" w:rsidR="00EC3A16" w:rsidRPr="00EA5536" w:rsidRDefault="00EC3A16" w:rsidP="00EC3A16">
            <w:pPr>
              <w:rPr>
                <w:sz w:val="20"/>
              </w:rPr>
            </w:pPr>
            <w:r w:rsidRPr="00EA5536">
              <w:rPr>
                <w:sz w:val="20"/>
              </w:rPr>
              <w:t>Non-TB Ranging: unnecessary capitalization</w:t>
            </w:r>
          </w:p>
        </w:tc>
        <w:tc>
          <w:tcPr>
            <w:tcW w:w="2610" w:type="dxa"/>
            <w:shd w:val="clear" w:color="auto" w:fill="auto"/>
            <w:noWrap/>
          </w:tcPr>
          <w:p w14:paraId="77D473C5" w14:textId="6ADA6CB9" w:rsidR="00EC3A16" w:rsidRPr="00EA5536" w:rsidRDefault="00EC3A16" w:rsidP="00EC3A16">
            <w:pPr>
              <w:rPr>
                <w:sz w:val="20"/>
              </w:rPr>
            </w:pPr>
            <w:r w:rsidRPr="00EA5536">
              <w:rPr>
                <w:sz w:val="20"/>
              </w:rPr>
              <w:t xml:space="preserve">Change to "non-TB ranging". </w:t>
            </w:r>
            <w:proofErr w:type="spellStart"/>
            <w:r w:rsidRPr="00EA5536">
              <w:rPr>
                <w:sz w:val="20"/>
              </w:rPr>
              <w:t>TGaz</w:t>
            </w:r>
            <w:proofErr w:type="spellEnd"/>
            <w:r w:rsidRPr="00EA5536">
              <w:rPr>
                <w:sz w:val="20"/>
              </w:rPr>
              <w:t xml:space="preserve"> should make a similar change.</w:t>
            </w:r>
          </w:p>
        </w:tc>
        <w:tc>
          <w:tcPr>
            <w:tcW w:w="4410" w:type="dxa"/>
            <w:shd w:val="clear" w:color="auto" w:fill="auto"/>
          </w:tcPr>
          <w:p w14:paraId="2C6A42CE" w14:textId="77777777" w:rsidR="00EC3A16" w:rsidRPr="00EA5536" w:rsidRDefault="00EC3A16" w:rsidP="00EC3A16">
            <w:pPr>
              <w:rPr>
                <w:sz w:val="20"/>
                <w:lang w:val="en-US"/>
              </w:rPr>
            </w:pPr>
            <w:r w:rsidRPr="00EA5536">
              <w:rPr>
                <w:sz w:val="20"/>
                <w:lang w:val="en-US"/>
              </w:rPr>
              <w:t>Revised.</w:t>
            </w:r>
          </w:p>
          <w:p w14:paraId="0391A498" w14:textId="77777777" w:rsidR="00EC3A16" w:rsidRPr="00EA5536" w:rsidRDefault="00EC3A16" w:rsidP="00EC3A16">
            <w:pPr>
              <w:rPr>
                <w:sz w:val="20"/>
                <w:lang w:val="en-US"/>
              </w:rPr>
            </w:pPr>
          </w:p>
          <w:p w14:paraId="20B46AE8" w14:textId="2943FCC1" w:rsidR="00E625D9" w:rsidRDefault="00E00C4C" w:rsidP="00C0584B">
            <w:pPr>
              <w:rPr>
                <w:sz w:val="20"/>
                <w:lang w:val="en-US"/>
              </w:rPr>
            </w:pPr>
            <w:r>
              <w:rPr>
                <w:sz w:val="20"/>
                <w:lang w:val="en-US"/>
              </w:rPr>
              <w:t>Agreed in principle. There are additional locations</w:t>
            </w:r>
            <w:r w:rsidR="00F36A61">
              <w:rPr>
                <w:sz w:val="20"/>
                <w:lang w:val="en-US"/>
              </w:rPr>
              <w:t xml:space="preserve"> to be modified as suggested</w:t>
            </w:r>
            <w:r w:rsidR="00E625D9">
              <w:rPr>
                <w:sz w:val="20"/>
                <w:lang w:val="en-US"/>
              </w:rPr>
              <w:t>.</w:t>
            </w:r>
          </w:p>
          <w:p w14:paraId="77B665FE" w14:textId="77777777" w:rsidR="00E625D9" w:rsidRDefault="00E625D9" w:rsidP="00C0584B">
            <w:pPr>
              <w:rPr>
                <w:sz w:val="20"/>
                <w:lang w:val="en-US"/>
              </w:rPr>
            </w:pPr>
          </w:p>
          <w:p w14:paraId="34B644B8" w14:textId="28272989" w:rsidR="002F2005" w:rsidRDefault="00E625D9" w:rsidP="00C0584B">
            <w:pPr>
              <w:rPr>
                <w:sz w:val="20"/>
                <w:lang w:val="en-US"/>
              </w:rPr>
            </w:pPr>
            <w:proofErr w:type="spellStart"/>
            <w:r w:rsidRPr="00EA5536">
              <w:rPr>
                <w:sz w:val="20"/>
                <w:lang w:val="en-US"/>
              </w:rPr>
              <w:t>TGbd</w:t>
            </w:r>
            <w:proofErr w:type="spellEnd"/>
            <w:r w:rsidRPr="00EA5536">
              <w:rPr>
                <w:sz w:val="20"/>
                <w:lang w:val="en-US"/>
              </w:rPr>
              <w:t xml:space="preserve"> Editor: Incorporate the changes</w:t>
            </w:r>
            <w:r w:rsidR="005F1E60">
              <w:rPr>
                <w:sz w:val="20"/>
                <w:lang w:val="en-US"/>
              </w:rPr>
              <w:t xml:space="preserve"> as proposed </w:t>
            </w:r>
            <w:r w:rsidR="002F2005" w:rsidRPr="00C0584B">
              <w:rPr>
                <w:sz w:val="20"/>
                <w:lang w:val="en-US"/>
              </w:rPr>
              <w:t>at P20L41</w:t>
            </w:r>
            <w:r w:rsidR="00B13244">
              <w:rPr>
                <w:sz w:val="20"/>
                <w:lang w:val="en-US"/>
              </w:rPr>
              <w:t xml:space="preserve">, P38L13, P66L5, </w:t>
            </w:r>
            <w:r w:rsidR="00B835DF">
              <w:rPr>
                <w:sz w:val="20"/>
                <w:lang w:val="en-US"/>
              </w:rPr>
              <w:t xml:space="preserve">P66L21, P66L24, </w:t>
            </w:r>
            <w:r w:rsidR="00D14602">
              <w:rPr>
                <w:sz w:val="20"/>
                <w:lang w:val="en-US"/>
              </w:rPr>
              <w:t>P141L25,</w:t>
            </w:r>
            <w:r w:rsidR="00716D02">
              <w:rPr>
                <w:sz w:val="20"/>
                <w:lang w:val="en-US"/>
              </w:rPr>
              <w:t xml:space="preserve"> and</w:t>
            </w:r>
            <w:r w:rsidR="00D14602">
              <w:rPr>
                <w:sz w:val="20"/>
                <w:lang w:val="en-US"/>
              </w:rPr>
              <w:t xml:space="preserve"> </w:t>
            </w:r>
            <w:r w:rsidR="00C14AFE">
              <w:rPr>
                <w:sz w:val="20"/>
                <w:lang w:val="en-US"/>
              </w:rPr>
              <w:t>P142L40</w:t>
            </w:r>
            <w:r w:rsidR="00731458">
              <w:rPr>
                <w:sz w:val="20"/>
                <w:lang w:val="en-US"/>
              </w:rPr>
              <w:t>.</w:t>
            </w:r>
          </w:p>
          <w:p w14:paraId="38599234" w14:textId="77777777" w:rsidR="00716D02" w:rsidRDefault="00716D02" w:rsidP="00C0584B">
            <w:pPr>
              <w:rPr>
                <w:sz w:val="20"/>
                <w:lang w:val="en-US"/>
              </w:rPr>
            </w:pPr>
          </w:p>
          <w:p w14:paraId="2FD37EA0" w14:textId="208D6E7D" w:rsidR="00EC3A16" w:rsidRDefault="004E38F1" w:rsidP="00E625D9">
            <w:pPr>
              <w:rPr>
                <w:sz w:val="20"/>
                <w:lang w:val="en-US"/>
              </w:rPr>
            </w:pPr>
            <w:proofErr w:type="spellStart"/>
            <w:r>
              <w:rPr>
                <w:sz w:val="20"/>
                <w:lang w:val="en-US"/>
              </w:rPr>
              <w:t>TGbd</w:t>
            </w:r>
            <w:proofErr w:type="spellEnd"/>
            <w:r>
              <w:rPr>
                <w:sz w:val="20"/>
                <w:lang w:val="en-US"/>
              </w:rPr>
              <w:t xml:space="preserve"> </w:t>
            </w:r>
            <w:proofErr w:type="spellStart"/>
            <w:r>
              <w:rPr>
                <w:sz w:val="20"/>
                <w:lang w:val="en-US"/>
              </w:rPr>
              <w:t>Ediotr</w:t>
            </w:r>
            <w:proofErr w:type="spellEnd"/>
            <w:r>
              <w:rPr>
                <w:sz w:val="20"/>
                <w:lang w:val="en-US"/>
              </w:rPr>
              <w:t>: a</w:t>
            </w:r>
            <w:r w:rsidR="00054812">
              <w:rPr>
                <w:sz w:val="20"/>
                <w:lang w:val="en-US"/>
              </w:rPr>
              <w:t>s for reference</w:t>
            </w:r>
            <w:r w:rsidR="005816C4">
              <w:rPr>
                <w:sz w:val="20"/>
                <w:lang w:val="en-US"/>
              </w:rPr>
              <w:t xml:space="preserve">, </w:t>
            </w:r>
            <w:r w:rsidR="005816C4" w:rsidRPr="005816C4">
              <w:rPr>
                <w:sz w:val="20"/>
                <w:lang w:val="en-US"/>
              </w:rPr>
              <w:t>11.21.6.4.4 (Non-TB Ranging measurement exchange)</w:t>
            </w:r>
            <w:r w:rsidR="005816C4">
              <w:rPr>
                <w:sz w:val="20"/>
                <w:lang w:val="en-US"/>
              </w:rPr>
              <w:t xml:space="preserve"> should be replaced with </w:t>
            </w:r>
            <w:r w:rsidR="00CA249F" w:rsidRPr="00CA249F">
              <w:rPr>
                <w:sz w:val="20"/>
                <w:lang w:val="en-US"/>
              </w:rPr>
              <w:t xml:space="preserve">11.21.6.4.4 </w:t>
            </w:r>
            <w:r w:rsidR="00CA249F">
              <w:rPr>
                <w:sz w:val="20"/>
                <w:lang w:val="en-US"/>
              </w:rPr>
              <w:t>(</w:t>
            </w:r>
            <w:r w:rsidR="00CA249F" w:rsidRPr="00CA249F">
              <w:rPr>
                <w:sz w:val="20"/>
                <w:lang w:val="en-US"/>
              </w:rPr>
              <w:t>Non-TB ranging measurement exchange</w:t>
            </w:r>
            <w:r w:rsidR="00CA249F">
              <w:rPr>
                <w:sz w:val="20"/>
                <w:lang w:val="en-US"/>
              </w:rPr>
              <w:t>)</w:t>
            </w:r>
            <w:r w:rsidR="00716D02">
              <w:rPr>
                <w:sz w:val="20"/>
                <w:lang w:val="en-US"/>
              </w:rPr>
              <w:t xml:space="preserve"> at P20L43, </w:t>
            </w:r>
            <w:r w:rsidR="0060015D">
              <w:rPr>
                <w:sz w:val="20"/>
                <w:lang w:val="en-US"/>
              </w:rPr>
              <w:t xml:space="preserve">P38L13, </w:t>
            </w:r>
            <w:r w:rsidR="00083517">
              <w:rPr>
                <w:sz w:val="20"/>
                <w:lang w:val="en-US"/>
              </w:rPr>
              <w:t xml:space="preserve">P66L5, P66L52, </w:t>
            </w:r>
            <w:r w:rsidR="00CC70DC">
              <w:rPr>
                <w:sz w:val="20"/>
                <w:lang w:val="en-US"/>
              </w:rPr>
              <w:t xml:space="preserve">P129L60, </w:t>
            </w:r>
            <w:r w:rsidR="00E625D9">
              <w:rPr>
                <w:sz w:val="20"/>
                <w:lang w:val="en-US"/>
              </w:rPr>
              <w:t xml:space="preserve">and </w:t>
            </w:r>
            <w:r w:rsidR="00CC70DC">
              <w:rPr>
                <w:sz w:val="20"/>
                <w:lang w:val="en-US"/>
              </w:rPr>
              <w:t>P131L06</w:t>
            </w:r>
            <w:r w:rsidR="00E625D9">
              <w:rPr>
                <w:sz w:val="20"/>
                <w:lang w:val="en-US"/>
              </w:rPr>
              <w:t>.</w:t>
            </w:r>
          </w:p>
          <w:p w14:paraId="6CD47E0F" w14:textId="2EF4FEAF" w:rsidR="00645430" w:rsidRDefault="00645430" w:rsidP="00E625D9">
            <w:pPr>
              <w:rPr>
                <w:sz w:val="20"/>
                <w:lang w:val="en-US"/>
              </w:rPr>
            </w:pPr>
          </w:p>
          <w:p w14:paraId="07DB5585" w14:textId="11D40C89" w:rsidR="00645430" w:rsidRDefault="00645430" w:rsidP="00E625D9">
            <w:pPr>
              <w:rPr>
                <w:sz w:val="20"/>
                <w:lang w:val="en-US"/>
              </w:rPr>
            </w:pPr>
            <w:proofErr w:type="spellStart"/>
            <w:r w:rsidRPr="00A14FB3">
              <w:rPr>
                <w:sz w:val="20"/>
                <w:lang w:val="en-US"/>
              </w:rPr>
              <w:t>TGbd</w:t>
            </w:r>
            <w:proofErr w:type="spellEnd"/>
            <w:r w:rsidRPr="00A14FB3">
              <w:rPr>
                <w:sz w:val="20"/>
                <w:lang w:val="en-US"/>
              </w:rPr>
              <w:t xml:space="preserve"> Editor: Incorporate the changes in 11-22-0016-0</w:t>
            </w:r>
            <w:r w:rsidR="00206D39" w:rsidRPr="00A14FB3">
              <w:rPr>
                <w:sz w:val="20"/>
                <w:lang w:val="en-US"/>
              </w:rPr>
              <w:t>2</w:t>
            </w:r>
            <w:r w:rsidRPr="00A14FB3">
              <w:rPr>
                <w:sz w:val="20"/>
                <w:lang w:val="en-US"/>
              </w:rPr>
              <w:t>-00bd-Resolutions to Editorial Comments Part 2</w:t>
            </w:r>
          </w:p>
          <w:p w14:paraId="2F2C9F91" w14:textId="380EEE29" w:rsidR="002C2B53" w:rsidRPr="00EA5536" w:rsidRDefault="002C2B53" w:rsidP="00E625D9">
            <w:pPr>
              <w:rPr>
                <w:sz w:val="20"/>
                <w:lang w:val="en-US"/>
              </w:rPr>
            </w:pPr>
          </w:p>
        </w:tc>
      </w:tr>
    </w:tbl>
    <w:p w14:paraId="32DDEE1A" w14:textId="46044C63" w:rsidR="00635093" w:rsidRPr="00EA5536" w:rsidRDefault="00635093" w:rsidP="00635093">
      <w:pPr>
        <w:rPr>
          <w:bCs/>
          <w:iCs/>
          <w:sz w:val="20"/>
        </w:rPr>
      </w:pPr>
      <w:r w:rsidRPr="00EA5536">
        <w:rPr>
          <w:b/>
          <w:i/>
          <w:sz w:val="20"/>
        </w:rPr>
        <w:t>Discussion</w:t>
      </w:r>
      <w:r w:rsidR="0076051D">
        <w:rPr>
          <w:b/>
          <w:i/>
          <w:sz w:val="20"/>
        </w:rPr>
        <w:t xml:space="preserve"> 1</w:t>
      </w:r>
    </w:p>
    <w:p w14:paraId="07043B0F" w14:textId="77777777" w:rsidR="00635093" w:rsidRPr="00EA5536" w:rsidRDefault="00635093" w:rsidP="00635093">
      <w:pPr>
        <w:rPr>
          <w:bCs/>
          <w:iCs/>
          <w:sz w:val="20"/>
        </w:rPr>
      </w:pPr>
    </w:p>
    <w:p w14:paraId="4D1E21C5" w14:textId="5866FC05" w:rsidR="00635093" w:rsidRPr="00EA5536" w:rsidRDefault="00D9081A" w:rsidP="00635093">
      <w:pPr>
        <w:jc w:val="center"/>
        <w:rPr>
          <w:bCs/>
          <w:iCs/>
          <w:sz w:val="20"/>
        </w:rPr>
      </w:pPr>
      <w:r>
        <w:object w:dxaOrig="9780" w:dyaOrig="2385" w14:anchorId="2E5EAC76">
          <v:shape id="_x0000_i1031" type="#_x0000_t75" style="width:399.45pt;height:97.65pt" o:ole="">
            <v:imagedata r:id="rId20" o:title=""/>
          </v:shape>
          <o:OLEObject Type="Embed" ProgID="Paint.Picture" ShapeID="_x0000_i1031" DrawAspect="Content" ObjectID="_1704019837" r:id="rId21"/>
        </w:object>
      </w:r>
    </w:p>
    <w:p w14:paraId="18026DA4" w14:textId="41456118" w:rsidR="00635093" w:rsidRDefault="0076051D" w:rsidP="00635093">
      <w:pPr>
        <w:rPr>
          <w:b/>
          <w:i/>
          <w:sz w:val="20"/>
        </w:rPr>
      </w:pPr>
      <w:r>
        <w:rPr>
          <w:b/>
          <w:i/>
          <w:sz w:val="20"/>
        </w:rPr>
        <w:t>Discussion 2</w:t>
      </w:r>
    </w:p>
    <w:p w14:paraId="151238EC" w14:textId="77777777" w:rsidR="0051487D" w:rsidRDefault="0051487D" w:rsidP="00635093">
      <w:pPr>
        <w:rPr>
          <w:b/>
          <w:iCs/>
          <w:sz w:val="20"/>
        </w:rPr>
      </w:pPr>
    </w:p>
    <w:p w14:paraId="1DAAAAB1" w14:textId="221830BB" w:rsidR="0051487D" w:rsidRPr="0051487D" w:rsidRDefault="0051487D" w:rsidP="00635093">
      <w:pPr>
        <w:rPr>
          <w:b/>
          <w:iCs/>
          <w:sz w:val="20"/>
        </w:rPr>
      </w:pPr>
      <w:r w:rsidRPr="0051487D">
        <w:rPr>
          <w:b/>
          <w:iCs/>
          <w:sz w:val="20"/>
        </w:rPr>
        <w:t>In 11bd D3.0</w:t>
      </w:r>
    </w:p>
    <w:p w14:paraId="5BC58FF4" w14:textId="49F56B63" w:rsidR="0076051D" w:rsidRPr="0076051D" w:rsidRDefault="00343269" w:rsidP="00635093">
      <w:pPr>
        <w:rPr>
          <w:bCs/>
          <w:iCs/>
          <w:sz w:val="20"/>
        </w:rPr>
      </w:pPr>
      <w:r>
        <w:rPr>
          <w:bCs/>
          <w:iCs/>
          <w:sz w:val="20"/>
        </w:rPr>
        <w:t>EDCA Ran</w:t>
      </w:r>
      <w:r w:rsidR="00EC6438">
        <w:rPr>
          <w:bCs/>
          <w:iCs/>
          <w:sz w:val="20"/>
        </w:rPr>
        <w:t>ging</w:t>
      </w:r>
      <w:r w:rsidR="00710D06">
        <w:rPr>
          <w:bCs/>
          <w:iCs/>
          <w:sz w:val="20"/>
        </w:rPr>
        <w:t xml:space="preserve"> in 11bd is used as EDCA based ranging in 11az.</w:t>
      </w:r>
      <w:r>
        <w:rPr>
          <w:bCs/>
          <w:iCs/>
          <w:sz w:val="20"/>
        </w:rPr>
        <w:t xml:space="preserve"> </w:t>
      </w:r>
    </w:p>
    <w:p w14:paraId="701C7433" w14:textId="46DC7C4D" w:rsidR="0076051D" w:rsidRDefault="00203D6B" w:rsidP="00D9081A">
      <w:pPr>
        <w:jc w:val="center"/>
      </w:pPr>
      <w:r>
        <w:object w:dxaOrig="9795" w:dyaOrig="4995" w14:anchorId="49028BEF">
          <v:shape id="_x0000_i1032" type="#_x0000_t75" style="width:340.6pt;height:174.05pt" o:ole="">
            <v:imagedata r:id="rId22" o:title=""/>
          </v:shape>
          <o:OLEObject Type="Embed" ProgID="Paint.Picture" ShapeID="_x0000_i1032" DrawAspect="Content" ObjectID="_1704019838" r:id="rId23"/>
        </w:object>
      </w:r>
    </w:p>
    <w:p w14:paraId="5F9B6886" w14:textId="77777777" w:rsidR="0051487D" w:rsidRDefault="0051487D" w:rsidP="007605D0">
      <w:pPr>
        <w:jc w:val="both"/>
      </w:pPr>
    </w:p>
    <w:p w14:paraId="1399621A" w14:textId="23BF3885" w:rsidR="007605D0" w:rsidRPr="0051487D" w:rsidRDefault="007605D0" w:rsidP="007605D0">
      <w:pPr>
        <w:jc w:val="both"/>
        <w:rPr>
          <w:b/>
          <w:bCs/>
          <w:sz w:val="20"/>
          <w:szCs w:val="18"/>
        </w:rPr>
      </w:pPr>
      <w:r w:rsidRPr="0051487D">
        <w:rPr>
          <w:b/>
          <w:bCs/>
          <w:sz w:val="20"/>
          <w:szCs w:val="18"/>
        </w:rPr>
        <w:t xml:space="preserve">In 11az D4.0, </w:t>
      </w:r>
    </w:p>
    <w:p w14:paraId="68FC60E9" w14:textId="470E1FE2" w:rsidR="007605D0" w:rsidRDefault="007605D0" w:rsidP="007605D0">
      <w:pPr>
        <w:jc w:val="both"/>
        <w:rPr>
          <w:b/>
          <w:i/>
          <w:sz w:val="20"/>
        </w:rPr>
      </w:pPr>
      <w:r>
        <w:object w:dxaOrig="9570" w:dyaOrig="1845" w14:anchorId="0EE7CD9F">
          <v:shape id="_x0000_i1033" type="#_x0000_t75" style="width:387.55pt;height:75.15pt" o:ole="">
            <v:imagedata r:id="rId24" o:title=""/>
          </v:shape>
          <o:OLEObject Type="Embed" ProgID="Paint.Picture" ShapeID="_x0000_i1033" DrawAspect="Content" ObjectID="_1704019839" r:id="rId25"/>
        </w:object>
      </w:r>
    </w:p>
    <w:p w14:paraId="7036F0F5" w14:textId="77777777" w:rsidR="003C249C" w:rsidRDefault="003C249C" w:rsidP="0076051D">
      <w:pPr>
        <w:rPr>
          <w:b/>
          <w:i/>
          <w:sz w:val="20"/>
        </w:rPr>
      </w:pPr>
    </w:p>
    <w:p w14:paraId="47DC7C1B" w14:textId="30BBEE70" w:rsidR="0076051D" w:rsidRPr="00EA5536" w:rsidRDefault="0076051D" w:rsidP="0076051D">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46292B">
        <w:rPr>
          <w:b/>
          <w:i/>
          <w:sz w:val="20"/>
          <w:highlight w:val="yellow"/>
        </w:rPr>
        <w:t>66</w:t>
      </w:r>
      <w:r w:rsidRPr="00EA5536">
        <w:rPr>
          <w:b/>
          <w:i/>
          <w:sz w:val="20"/>
          <w:highlight w:val="yellow"/>
        </w:rPr>
        <w:t>L</w:t>
      </w:r>
      <w:r w:rsidR="0046292B">
        <w:rPr>
          <w:b/>
          <w:i/>
          <w:sz w:val="20"/>
          <w:highlight w:val="yellow"/>
        </w:rPr>
        <w:t>24</w:t>
      </w:r>
      <w:r w:rsidRPr="00EA5536">
        <w:rPr>
          <w:i/>
          <w:sz w:val="20"/>
        </w:rPr>
        <w:t xml:space="preserve"> update the description as below. </w:t>
      </w:r>
    </w:p>
    <w:p w14:paraId="7091EF19" w14:textId="77777777" w:rsidR="0076051D" w:rsidRPr="00EA5536" w:rsidRDefault="0076051D" w:rsidP="0076051D">
      <w:pPr>
        <w:rPr>
          <w:b/>
          <w:i/>
          <w:sz w:val="20"/>
        </w:rPr>
      </w:pPr>
      <w:r w:rsidRPr="00EA5536">
        <w:rPr>
          <w:i/>
          <w:sz w:val="20"/>
        </w:rPr>
        <w:br/>
      </w:r>
      <w:r w:rsidRPr="00EA5536">
        <w:rPr>
          <w:b/>
          <w:i/>
          <w:sz w:val="20"/>
        </w:rPr>
        <w:t>------------- Begin Text Changes ---------------</w:t>
      </w:r>
    </w:p>
    <w:p w14:paraId="298E8360" w14:textId="77777777" w:rsidR="0076051D" w:rsidRPr="00EA5536" w:rsidRDefault="0076051D" w:rsidP="0076051D">
      <w:pPr>
        <w:rPr>
          <w:b/>
          <w:i/>
          <w:sz w:val="20"/>
        </w:rPr>
      </w:pPr>
    </w:p>
    <w:p w14:paraId="170BFCA2" w14:textId="6215807B" w:rsidR="0076051D" w:rsidRDefault="0046292B" w:rsidP="00522221">
      <w:pPr>
        <w:pStyle w:val="ListParagraph"/>
        <w:numPr>
          <w:ilvl w:val="0"/>
          <w:numId w:val="38"/>
        </w:numPr>
        <w:rPr>
          <w:bCs/>
          <w:iCs/>
          <w:sz w:val="20"/>
        </w:rPr>
      </w:pPr>
      <w:r w:rsidRPr="0046292B">
        <w:rPr>
          <w:bCs/>
          <w:iCs/>
          <w:sz w:val="20"/>
        </w:rPr>
        <w:t xml:space="preserve">Whether an NGV STA is co-located with a STA that supports ranging on IEEE 802.11 bands outside the 5.9 GHz band and if so which of the following: </w:t>
      </w:r>
      <w:proofErr w:type="spellStart"/>
      <w:r w:rsidRPr="00776CCD">
        <w:rPr>
          <w:bCs/>
          <w:iCs/>
          <w:strike/>
          <w:color w:val="FF0000"/>
          <w:sz w:val="20"/>
        </w:rPr>
        <w:t>N</w:t>
      </w:r>
      <w:r w:rsidR="00776CCD" w:rsidRPr="00776CCD">
        <w:rPr>
          <w:bCs/>
          <w:iCs/>
          <w:color w:val="FF0000"/>
          <w:sz w:val="20"/>
          <w:u w:val="single"/>
        </w:rPr>
        <w:t>n</w:t>
      </w:r>
      <w:r w:rsidRPr="0046292B">
        <w:rPr>
          <w:bCs/>
          <w:iCs/>
          <w:sz w:val="20"/>
        </w:rPr>
        <w:t>on</w:t>
      </w:r>
      <w:proofErr w:type="spellEnd"/>
      <w:r w:rsidRPr="0046292B">
        <w:rPr>
          <w:bCs/>
          <w:iCs/>
          <w:sz w:val="20"/>
        </w:rPr>
        <w:t xml:space="preserve">-TB </w:t>
      </w:r>
      <w:proofErr w:type="spellStart"/>
      <w:r w:rsidRPr="00776CCD">
        <w:rPr>
          <w:bCs/>
          <w:iCs/>
          <w:strike/>
          <w:color w:val="FF0000"/>
          <w:sz w:val="20"/>
        </w:rPr>
        <w:t>R</w:t>
      </w:r>
      <w:r w:rsidR="00776CCD" w:rsidRPr="00776CCD">
        <w:rPr>
          <w:bCs/>
          <w:iCs/>
          <w:color w:val="FF0000"/>
          <w:sz w:val="20"/>
          <w:u w:val="single"/>
        </w:rPr>
        <w:t>r</w:t>
      </w:r>
      <w:r w:rsidRPr="0046292B">
        <w:rPr>
          <w:bCs/>
          <w:iCs/>
          <w:sz w:val="20"/>
        </w:rPr>
        <w:t>anging</w:t>
      </w:r>
      <w:proofErr w:type="spellEnd"/>
      <w:r w:rsidRPr="0046292B">
        <w:rPr>
          <w:bCs/>
          <w:iCs/>
          <w:sz w:val="20"/>
        </w:rPr>
        <w:t xml:space="preserve">, and/or EDCA </w:t>
      </w:r>
      <w:r w:rsidR="00776CCD" w:rsidRPr="00776CCD">
        <w:rPr>
          <w:bCs/>
          <w:iCs/>
          <w:color w:val="FF0000"/>
          <w:sz w:val="20"/>
          <w:u w:val="single"/>
        </w:rPr>
        <w:t>based</w:t>
      </w:r>
      <w:r w:rsidR="00776CCD">
        <w:rPr>
          <w:bCs/>
          <w:iCs/>
          <w:sz w:val="20"/>
        </w:rPr>
        <w:t xml:space="preserve"> </w:t>
      </w:r>
      <w:proofErr w:type="spellStart"/>
      <w:r w:rsidRPr="00776CCD">
        <w:rPr>
          <w:bCs/>
          <w:iCs/>
          <w:strike/>
          <w:color w:val="FF0000"/>
          <w:sz w:val="20"/>
        </w:rPr>
        <w:t>R</w:t>
      </w:r>
      <w:r w:rsidR="00776CCD" w:rsidRPr="00776CCD">
        <w:rPr>
          <w:bCs/>
          <w:iCs/>
          <w:color w:val="FF0000"/>
          <w:sz w:val="20"/>
          <w:u w:val="single"/>
        </w:rPr>
        <w:t>r</w:t>
      </w:r>
      <w:r w:rsidRPr="0046292B">
        <w:rPr>
          <w:bCs/>
          <w:iCs/>
          <w:sz w:val="20"/>
        </w:rPr>
        <w:t>anging</w:t>
      </w:r>
      <w:proofErr w:type="spellEnd"/>
      <w:r w:rsidR="00776CCD">
        <w:rPr>
          <w:bCs/>
          <w:iCs/>
          <w:sz w:val="20"/>
        </w:rPr>
        <w:t xml:space="preserve"> </w:t>
      </w:r>
      <w:r w:rsidR="00776CCD" w:rsidRPr="00F92763">
        <w:rPr>
          <w:bCs/>
          <w:iCs/>
          <w:color w:val="FF0000"/>
          <w:sz w:val="20"/>
          <w:u w:val="single"/>
        </w:rPr>
        <w:t>(see</w:t>
      </w:r>
      <w:r w:rsidR="00D574DD" w:rsidRPr="00F92763">
        <w:rPr>
          <w:bCs/>
          <w:iCs/>
          <w:color w:val="FF0000"/>
          <w:sz w:val="20"/>
          <w:u w:val="single"/>
        </w:rPr>
        <w:t xml:space="preserve"> 11.21.6.1.1 (EDCA based </w:t>
      </w:r>
      <w:r w:rsidR="008B7A93" w:rsidRPr="00F92763">
        <w:rPr>
          <w:bCs/>
          <w:iCs/>
          <w:color w:val="FF0000"/>
          <w:sz w:val="20"/>
          <w:u w:val="single"/>
        </w:rPr>
        <w:t>r</w:t>
      </w:r>
      <w:r w:rsidR="00D574DD" w:rsidRPr="00F92763">
        <w:rPr>
          <w:bCs/>
          <w:iCs/>
          <w:color w:val="FF0000"/>
          <w:sz w:val="20"/>
          <w:u w:val="single"/>
        </w:rPr>
        <w:t>anging and TB ranging overview)</w:t>
      </w:r>
      <w:r w:rsidR="006D5D4E">
        <w:rPr>
          <w:bCs/>
          <w:iCs/>
          <w:color w:val="FF0000"/>
          <w:sz w:val="20"/>
          <w:u w:val="single"/>
        </w:rPr>
        <w:t xml:space="preserve"> and </w:t>
      </w:r>
      <w:r w:rsidR="006D5D4E" w:rsidRPr="00F92763">
        <w:rPr>
          <w:bCs/>
          <w:iCs/>
          <w:color w:val="FF0000"/>
          <w:sz w:val="20"/>
          <w:u w:val="single"/>
        </w:rPr>
        <w:t>11.21.6.1.</w:t>
      </w:r>
      <w:r w:rsidR="006D5D4E">
        <w:rPr>
          <w:bCs/>
          <w:iCs/>
          <w:color w:val="FF0000"/>
          <w:sz w:val="20"/>
          <w:u w:val="single"/>
        </w:rPr>
        <w:t>2</w:t>
      </w:r>
      <w:r w:rsidR="006D5D4E" w:rsidRPr="00F92763">
        <w:rPr>
          <w:bCs/>
          <w:iCs/>
          <w:color w:val="FF0000"/>
          <w:sz w:val="20"/>
          <w:u w:val="single"/>
        </w:rPr>
        <w:t xml:space="preserve"> (</w:t>
      </w:r>
      <w:r w:rsidR="00543FA1" w:rsidRPr="00543FA1">
        <w:rPr>
          <w:bCs/>
          <w:iCs/>
          <w:color w:val="FF0000"/>
          <w:sz w:val="20"/>
          <w:u w:val="single"/>
        </w:rPr>
        <w:t>Non-TB ranging overview</w:t>
      </w:r>
      <w:r w:rsidR="006D5D4E" w:rsidRPr="00F92763">
        <w:rPr>
          <w:bCs/>
          <w:iCs/>
          <w:color w:val="FF0000"/>
          <w:sz w:val="20"/>
          <w:u w:val="single"/>
        </w:rPr>
        <w:t>)</w:t>
      </w:r>
      <w:r w:rsidR="00776CCD" w:rsidRPr="00F92763">
        <w:rPr>
          <w:bCs/>
          <w:iCs/>
          <w:color w:val="FF0000"/>
          <w:sz w:val="20"/>
          <w:u w:val="single"/>
        </w:rPr>
        <w:t>)</w:t>
      </w:r>
      <w:r w:rsidRPr="0046292B">
        <w:rPr>
          <w:bCs/>
          <w:iCs/>
          <w:sz w:val="20"/>
        </w:rPr>
        <w:t>.</w:t>
      </w:r>
    </w:p>
    <w:p w14:paraId="53A7CE09" w14:textId="77777777" w:rsidR="0046292B" w:rsidRPr="0046292B" w:rsidRDefault="0046292B" w:rsidP="0046292B">
      <w:pPr>
        <w:pStyle w:val="ListParagraph"/>
        <w:ind w:left="1440"/>
        <w:rPr>
          <w:bCs/>
          <w:iCs/>
          <w:sz w:val="20"/>
        </w:rPr>
      </w:pPr>
    </w:p>
    <w:p w14:paraId="41E79876" w14:textId="77777777" w:rsidR="0076051D" w:rsidRPr="00EA5536" w:rsidRDefault="0076051D" w:rsidP="0076051D">
      <w:pPr>
        <w:pStyle w:val="ListParagraph"/>
        <w:ind w:left="0"/>
        <w:rPr>
          <w:b/>
          <w:i/>
          <w:sz w:val="20"/>
        </w:rPr>
      </w:pPr>
      <w:r w:rsidRPr="00EA5536">
        <w:rPr>
          <w:b/>
          <w:i/>
          <w:sz w:val="20"/>
        </w:rPr>
        <w:t>------------- End Text Changes ------------------</w:t>
      </w:r>
    </w:p>
    <w:p w14:paraId="6CD0B6E3" w14:textId="77777777" w:rsidR="0076051D" w:rsidRPr="00EA5536" w:rsidRDefault="0076051D" w:rsidP="0076051D">
      <w:pPr>
        <w:rPr>
          <w:b/>
          <w:i/>
          <w:sz w:val="20"/>
        </w:rPr>
      </w:pPr>
    </w:p>
    <w:p w14:paraId="75AEA428" w14:textId="77777777" w:rsidR="0076051D" w:rsidRPr="00EA5536" w:rsidRDefault="0076051D" w:rsidP="00635093">
      <w:pPr>
        <w:rPr>
          <w:b/>
          <w:i/>
          <w:sz w:val="20"/>
        </w:rPr>
      </w:pPr>
    </w:p>
    <w:p w14:paraId="1F734594"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2691C16E" w14:textId="77777777" w:rsidTr="00EF189D">
        <w:trPr>
          <w:trHeight w:val="189"/>
        </w:trPr>
        <w:tc>
          <w:tcPr>
            <w:tcW w:w="696" w:type="dxa"/>
            <w:shd w:val="clear" w:color="auto" w:fill="auto"/>
            <w:noWrap/>
            <w:vAlign w:val="center"/>
            <w:hideMark/>
          </w:tcPr>
          <w:p w14:paraId="2440F624"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6B2F7F78"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183A07D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054CB16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6A3FA45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267949" w:rsidRPr="00EA5536" w14:paraId="4BC3163B" w14:textId="77777777" w:rsidTr="00EF189D">
        <w:trPr>
          <w:trHeight w:val="212"/>
        </w:trPr>
        <w:tc>
          <w:tcPr>
            <w:tcW w:w="696" w:type="dxa"/>
            <w:shd w:val="clear" w:color="auto" w:fill="auto"/>
            <w:noWrap/>
          </w:tcPr>
          <w:p w14:paraId="40B66889" w14:textId="6782DFF4" w:rsidR="00267949" w:rsidRPr="00EA5536" w:rsidRDefault="00267949" w:rsidP="00267949">
            <w:pPr>
              <w:jc w:val="center"/>
              <w:rPr>
                <w:sz w:val="20"/>
              </w:rPr>
            </w:pPr>
            <w:r w:rsidRPr="00EA5536">
              <w:rPr>
                <w:sz w:val="20"/>
              </w:rPr>
              <w:t>3008</w:t>
            </w:r>
          </w:p>
        </w:tc>
        <w:tc>
          <w:tcPr>
            <w:tcW w:w="744" w:type="dxa"/>
            <w:shd w:val="clear" w:color="auto" w:fill="auto"/>
            <w:noWrap/>
          </w:tcPr>
          <w:p w14:paraId="30D525DD" w14:textId="3394E9CB" w:rsidR="00267949" w:rsidRPr="00EA5536" w:rsidRDefault="00267949" w:rsidP="00267949">
            <w:pPr>
              <w:jc w:val="center"/>
              <w:rPr>
                <w:sz w:val="20"/>
              </w:rPr>
            </w:pPr>
            <w:r w:rsidRPr="00EA5536">
              <w:rPr>
                <w:sz w:val="20"/>
              </w:rPr>
              <w:t>23.65</w:t>
            </w:r>
          </w:p>
        </w:tc>
        <w:tc>
          <w:tcPr>
            <w:tcW w:w="2799" w:type="dxa"/>
            <w:shd w:val="clear" w:color="auto" w:fill="auto"/>
            <w:noWrap/>
          </w:tcPr>
          <w:p w14:paraId="7C1A5DCF" w14:textId="7AC34388" w:rsidR="00267949" w:rsidRPr="00EA5536" w:rsidRDefault="00267949" w:rsidP="00267949">
            <w:pPr>
              <w:rPr>
                <w:sz w:val="20"/>
              </w:rPr>
            </w:pPr>
            <w:r w:rsidRPr="00EA5536">
              <w:rPr>
                <w:sz w:val="20"/>
              </w:rPr>
              <w:t>According to resolution of CID #2248, "transmit power level" is replaced by "transmit power spectral density".</w:t>
            </w:r>
          </w:p>
        </w:tc>
        <w:tc>
          <w:tcPr>
            <w:tcW w:w="2268" w:type="dxa"/>
            <w:shd w:val="clear" w:color="auto" w:fill="auto"/>
            <w:noWrap/>
          </w:tcPr>
          <w:p w14:paraId="1A8DB5D4" w14:textId="3002C51F" w:rsidR="00267949" w:rsidRPr="00EA5536" w:rsidRDefault="00267949" w:rsidP="00267949">
            <w:pPr>
              <w:rPr>
                <w:sz w:val="20"/>
              </w:rPr>
            </w:pPr>
            <w:r w:rsidRPr="00EA5536">
              <w:rPr>
                <w:sz w:val="20"/>
              </w:rPr>
              <w:t>Replace "transmit power level"  by "transmit power spectral density".</w:t>
            </w:r>
          </w:p>
        </w:tc>
        <w:tc>
          <w:tcPr>
            <w:tcW w:w="3663" w:type="dxa"/>
            <w:shd w:val="clear" w:color="auto" w:fill="auto"/>
          </w:tcPr>
          <w:p w14:paraId="4AD4CC6B" w14:textId="69FBEE3B" w:rsidR="00267949" w:rsidRPr="00EA5536" w:rsidRDefault="00A87630" w:rsidP="00267949">
            <w:pPr>
              <w:rPr>
                <w:sz w:val="20"/>
                <w:lang w:val="en-US"/>
              </w:rPr>
            </w:pPr>
            <w:r>
              <w:rPr>
                <w:sz w:val="20"/>
                <w:lang w:val="en-US"/>
              </w:rPr>
              <w:t>Accepted.</w:t>
            </w:r>
          </w:p>
          <w:p w14:paraId="60B2F08C" w14:textId="77777777" w:rsidR="00267949" w:rsidRPr="00EA5536" w:rsidRDefault="00267949" w:rsidP="00267949">
            <w:pPr>
              <w:rPr>
                <w:sz w:val="20"/>
                <w:lang w:val="en-US"/>
              </w:rPr>
            </w:pPr>
          </w:p>
        </w:tc>
      </w:tr>
    </w:tbl>
    <w:p w14:paraId="1638BA71" w14:textId="77777777" w:rsidR="00635093" w:rsidRPr="00EA5536" w:rsidRDefault="00635093" w:rsidP="00635093">
      <w:pPr>
        <w:rPr>
          <w:bCs/>
          <w:iCs/>
          <w:sz w:val="20"/>
        </w:rPr>
      </w:pPr>
      <w:r w:rsidRPr="00EA5536">
        <w:rPr>
          <w:b/>
          <w:i/>
          <w:sz w:val="20"/>
        </w:rPr>
        <w:t>Discussion</w:t>
      </w:r>
    </w:p>
    <w:p w14:paraId="61F34CEA" w14:textId="77777777" w:rsidR="0090080A" w:rsidRPr="00EA5536" w:rsidRDefault="0090080A" w:rsidP="00635093">
      <w:pPr>
        <w:rPr>
          <w:bCs/>
          <w:iCs/>
          <w:sz w:val="20"/>
        </w:rPr>
      </w:pPr>
    </w:p>
    <w:tbl>
      <w:tblPr>
        <w:tblpPr w:leftFromText="180" w:rightFromText="180" w:vertAnchor="text" w:tblpY="1"/>
        <w:tblOverlap w:val="never"/>
        <w:tblW w:w="5340" w:type="pct"/>
        <w:tblLook w:val="04A0" w:firstRow="1" w:lastRow="0" w:firstColumn="1" w:lastColumn="0" w:noHBand="0" w:noVBand="1"/>
      </w:tblPr>
      <w:tblGrid>
        <w:gridCol w:w="785"/>
        <w:gridCol w:w="671"/>
        <w:gridCol w:w="837"/>
        <w:gridCol w:w="2341"/>
        <w:gridCol w:w="1923"/>
        <w:gridCol w:w="3429"/>
      </w:tblGrid>
      <w:tr w:rsidR="00140F92" w:rsidRPr="00140F92" w14:paraId="0869EE5A" w14:textId="77777777" w:rsidTr="00140F92">
        <w:trPr>
          <w:trHeight w:val="290"/>
        </w:trPr>
        <w:tc>
          <w:tcPr>
            <w:tcW w:w="393" w:type="pct"/>
            <w:tcBorders>
              <w:top w:val="single" w:sz="4" w:space="0" w:color="auto"/>
              <w:left w:val="single" w:sz="4" w:space="0" w:color="auto"/>
              <w:bottom w:val="single" w:sz="4" w:space="0" w:color="auto"/>
              <w:right w:val="single" w:sz="4" w:space="0" w:color="auto"/>
            </w:tcBorders>
            <w:hideMark/>
          </w:tcPr>
          <w:p w14:paraId="05F4470D" w14:textId="77777777" w:rsidR="00140F92" w:rsidRPr="00140F92" w:rsidRDefault="00140F92">
            <w:pPr>
              <w:rPr>
                <w:b/>
                <w:bCs/>
                <w:sz w:val="20"/>
                <w:highlight w:val="yellow"/>
              </w:rPr>
            </w:pPr>
            <w:r w:rsidRPr="00140F92">
              <w:rPr>
                <w:sz w:val="20"/>
              </w:rPr>
              <w:t>2248</w:t>
            </w:r>
          </w:p>
        </w:tc>
        <w:tc>
          <w:tcPr>
            <w:tcW w:w="336" w:type="pct"/>
            <w:tcBorders>
              <w:top w:val="single" w:sz="4" w:space="0" w:color="auto"/>
              <w:left w:val="nil"/>
              <w:bottom w:val="single" w:sz="4" w:space="0" w:color="auto"/>
              <w:right w:val="single" w:sz="4" w:space="0" w:color="auto"/>
            </w:tcBorders>
            <w:hideMark/>
          </w:tcPr>
          <w:p w14:paraId="075662AB" w14:textId="77777777" w:rsidR="00140F92" w:rsidRPr="00140F92" w:rsidRDefault="00140F92">
            <w:pPr>
              <w:rPr>
                <w:b/>
                <w:bCs/>
                <w:sz w:val="20"/>
              </w:rPr>
            </w:pPr>
            <w:r w:rsidRPr="00140F92">
              <w:rPr>
                <w:sz w:val="20"/>
              </w:rPr>
              <w:t>23</w:t>
            </w:r>
          </w:p>
        </w:tc>
        <w:tc>
          <w:tcPr>
            <w:tcW w:w="419" w:type="pct"/>
            <w:tcBorders>
              <w:top w:val="single" w:sz="4" w:space="0" w:color="auto"/>
              <w:left w:val="nil"/>
              <w:bottom w:val="single" w:sz="4" w:space="0" w:color="auto"/>
              <w:right w:val="single" w:sz="4" w:space="0" w:color="auto"/>
            </w:tcBorders>
            <w:hideMark/>
          </w:tcPr>
          <w:p w14:paraId="1813DC4B" w14:textId="77777777" w:rsidR="00140F92" w:rsidRPr="00140F92" w:rsidRDefault="00140F92">
            <w:pPr>
              <w:rPr>
                <w:b/>
                <w:bCs/>
                <w:sz w:val="20"/>
              </w:rPr>
            </w:pPr>
            <w:r w:rsidRPr="00140F92">
              <w:rPr>
                <w:sz w:val="20"/>
              </w:rPr>
              <w:t>26</w:t>
            </w:r>
          </w:p>
        </w:tc>
        <w:tc>
          <w:tcPr>
            <w:tcW w:w="1172" w:type="pct"/>
            <w:tcBorders>
              <w:top w:val="single" w:sz="4" w:space="0" w:color="auto"/>
              <w:left w:val="nil"/>
              <w:bottom w:val="single" w:sz="4" w:space="0" w:color="auto"/>
              <w:right w:val="single" w:sz="4" w:space="0" w:color="auto"/>
            </w:tcBorders>
            <w:hideMark/>
          </w:tcPr>
          <w:p w14:paraId="4CF6D621" w14:textId="77777777" w:rsidR="00140F92" w:rsidRPr="00140F92" w:rsidRDefault="00140F92">
            <w:pPr>
              <w:rPr>
                <w:b/>
                <w:bCs/>
                <w:sz w:val="20"/>
              </w:rPr>
            </w:pPr>
            <w:r w:rsidRPr="00140F92">
              <w:rPr>
                <w:sz w:val="20"/>
              </w:rPr>
              <w:t xml:space="preserve">The transmit power level of the radio environment request vector should be in dBm, not in dBm/10 </w:t>
            </w:r>
            <w:proofErr w:type="spellStart"/>
            <w:r w:rsidRPr="00140F92">
              <w:rPr>
                <w:sz w:val="20"/>
              </w:rPr>
              <w:t>MHz.</w:t>
            </w:r>
            <w:proofErr w:type="spellEnd"/>
            <w:r w:rsidRPr="00140F92">
              <w:rPr>
                <w:sz w:val="20"/>
              </w:rPr>
              <w:t xml:space="preserve">  It </w:t>
            </w:r>
            <w:proofErr w:type="spellStart"/>
            <w:r w:rsidRPr="00140F92">
              <w:rPr>
                <w:sz w:val="20"/>
              </w:rPr>
              <w:t>si</w:t>
            </w:r>
            <w:proofErr w:type="spellEnd"/>
            <w:r w:rsidRPr="00140F92">
              <w:rPr>
                <w:sz w:val="20"/>
              </w:rPr>
              <w:t xml:space="preserve"> not a power spectral density.</w:t>
            </w:r>
          </w:p>
        </w:tc>
        <w:tc>
          <w:tcPr>
            <w:tcW w:w="963" w:type="pct"/>
            <w:tcBorders>
              <w:top w:val="single" w:sz="4" w:space="0" w:color="auto"/>
              <w:left w:val="nil"/>
              <w:bottom w:val="single" w:sz="4" w:space="0" w:color="auto"/>
              <w:right w:val="single" w:sz="4" w:space="0" w:color="auto"/>
            </w:tcBorders>
            <w:hideMark/>
          </w:tcPr>
          <w:p w14:paraId="34818243" w14:textId="77777777" w:rsidR="00140F92" w:rsidRPr="00140F92" w:rsidRDefault="00140F92">
            <w:pPr>
              <w:rPr>
                <w:b/>
                <w:bCs/>
                <w:sz w:val="20"/>
              </w:rPr>
            </w:pPr>
            <w:r w:rsidRPr="00140F92">
              <w:rPr>
                <w:sz w:val="20"/>
              </w:rPr>
              <w:t>In the paragraph for the transmit power level member, change "dBm/10 MHz" to "dBm" in four places.  [Editorial]: Also, in the second sentence of the paragraph, insert a comma between "MSDU" and "in units of"</w:t>
            </w:r>
          </w:p>
        </w:tc>
        <w:tc>
          <w:tcPr>
            <w:tcW w:w="1718" w:type="pct"/>
            <w:tcBorders>
              <w:top w:val="single" w:sz="4" w:space="0" w:color="auto"/>
              <w:left w:val="nil"/>
              <w:bottom w:val="single" w:sz="4" w:space="0" w:color="auto"/>
              <w:right w:val="single" w:sz="4" w:space="0" w:color="auto"/>
            </w:tcBorders>
          </w:tcPr>
          <w:p w14:paraId="676F08BF" w14:textId="77777777" w:rsidR="00140F92" w:rsidRPr="00140F92" w:rsidRDefault="00140F92">
            <w:pPr>
              <w:rPr>
                <w:sz w:val="20"/>
              </w:rPr>
            </w:pPr>
            <w:r w:rsidRPr="00140F92">
              <w:rPr>
                <w:sz w:val="20"/>
              </w:rPr>
              <w:t>Revised</w:t>
            </w:r>
          </w:p>
          <w:p w14:paraId="29AF815F" w14:textId="77777777" w:rsidR="00140F92" w:rsidRPr="00140F92" w:rsidRDefault="00140F92">
            <w:pPr>
              <w:rPr>
                <w:sz w:val="20"/>
              </w:rPr>
            </w:pPr>
          </w:p>
          <w:p w14:paraId="4D02E843" w14:textId="77777777" w:rsidR="00140F92" w:rsidRPr="00140F92" w:rsidRDefault="00140F92">
            <w:pPr>
              <w:rPr>
                <w:sz w:val="20"/>
              </w:rPr>
            </w:pPr>
            <w:r w:rsidRPr="00140F92">
              <w:rPr>
                <w:sz w:val="20"/>
              </w:rPr>
              <w:t xml:space="preserve">Discussion: Generally agree with the commenter that the name and the description are not </w:t>
            </w:r>
            <w:proofErr w:type="spellStart"/>
            <w:r w:rsidRPr="00140F92">
              <w:rPr>
                <w:sz w:val="20"/>
              </w:rPr>
              <w:t>consistant</w:t>
            </w:r>
            <w:proofErr w:type="spellEnd"/>
            <w:r w:rsidRPr="00140F92">
              <w:rPr>
                <w:sz w:val="20"/>
              </w:rPr>
              <w:t>. Since the Tx BW can be either 10MHz or 20MHz, the power spectral density is used in the name.</w:t>
            </w:r>
          </w:p>
          <w:p w14:paraId="03952883" w14:textId="77777777" w:rsidR="00140F92" w:rsidRPr="00140F92" w:rsidRDefault="00140F92">
            <w:pPr>
              <w:rPr>
                <w:sz w:val="20"/>
              </w:rPr>
            </w:pPr>
          </w:p>
          <w:p w14:paraId="0C3FD8B9" w14:textId="77777777" w:rsidR="00140F92" w:rsidRPr="00140F92" w:rsidRDefault="00140F92">
            <w:pPr>
              <w:rPr>
                <w:sz w:val="20"/>
              </w:rPr>
            </w:pPr>
            <w:proofErr w:type="spellStart"/>
            <w:r w:rsidRPr="00140F92">
              <w:rPr>
                <w:sz w:val="20"/>
              </w:rPr>
              <w:t>TGbd</w:t>
            </w:r>
            <w:proofErr w:type="spellEnd"/>
            <w:r w:rsidRPr="00140F92">
              <w:rPr>
                <w:sz w:val="20"/>
              </w:rPr>
              <w:t xml:space="preserve"> editor to change “transmit power level” to “transmit power spectral </w:t>
            </w:r>
            <w:proofErr w:type="spellStart"/>
            <w:r w:rsidRPr="00140F92">
              <w:rPr>
                <w:sz w:val="20"/>
              </w:rPr>
              <w:t>densirty</w:t>
            </w:r>
            <w:proofErr w:type="spellEnd"/>
            <w:r w:rsidRPr="00140F92">
              <w:rPr>
                <w:sz w:val="20"/>
              </w:rPr>
              <w:t xml:space="preserve">” </w:t>
            </w:r>
            <w:r w:rsidRPr="00DE4203">
              <w:rPr>
                <w:b/>
                <w:bCs/>
                <w:sz w:val="20"/>
              </w:rPr>
              <w:t xml:space="preserve">in </w:t>
            </w:r>
            <w:r w:rsidRPr="00DE4203">
              <w:rPr>
                <w:b/>
                <w:bCs/>
                <w:sz w:val="20"/>
                <w:lang w:val="en-US" w:eastAsia="ko-KR"/>
              </w:rPr>
              <w:t xml:space="preserve"> 5.2.3.2,  31.5</w:t>
            </w:r>
          </w:p>
        </w:tc>
      </w:tr>
    </w:tbl>
    <w:p w14:paraId="3854062E" w14:textId="77777777" w:rsidR="00635093" w:rsidRPr="00140F92" w:rsidRDefault="00635093" w:rsidP="00635093">
      <w:pPr>
        <w:jc w:val="center"/>
        <w:rPr>
          <w:bCs/>
          <w:iCs/>
          <w:sz w:val="20"/>
          <w:lang w:val="en-US"/>
        </w:rPr>
      </w:pPr>
    </w:p>
    <w:p w14:paraId="0A7DEAE8" w14:textId="22A44E80" w:rsidR="00635093" w:rsidRDefault="008566EE" w:rsidP="00635093">
      <w:pPr>
        <w:rPr>
          <w:bCs/>
          <w:iCs/>
          <w:sz w:val="20"/>
        </w:rPr>
      </w:pPr>
      <w:r>
        <w:rPr>
          <w:bCs/>
          <w:iCs/>
          <w:sz w:val="20"/>
        </w:rPr>
        <w:t xml:space="preserve">With </w:t>
      </w:r>
      <w:r w:rsidR="00245C35">
        <w:rPr>
          <w:bCs/>
          <w:iCs/>
          <w:sz w:val="20"/>
        </w:rPr>
        <w:t xml:space="preserve">the resolution, </w:t>
      </w:r>
      <w:r>
        <w:rPr>
          <w:bCs/>
          <w:iCs/>
          <w:sz w:val="20"/>
        </w:rPr>
        <w:t xml:space="preserve">two locations are </w:t>
      </w:r>
      <w:r w:rsidR="00245C35">
        <w:rPr>
          <w:bCs/>
          <w:iCs/>
          <w:sz w:val="20"/>
        </w:rPr>
        <w:t>updated as below.</w:t>
      </w:r>
    </w:p>
    <w:p w14:paraId="14643AAD" w14:textId="712375C5" w:rsidR="00245C35" w:rsidRDefault="00245C35" w:rsidP="00635093">
      <w:r>
        <w:object w:dxaOrig="9960" w:dyaOrig="1425" w14:anchorId="5DCAC155">
          <v:shape id="_x0000_i1034" type="#_x0000_t75" style="width:422pt;height:59.5pt" o:ole="">
            <v:imagedata r:id="rId26" o:title=""/>
          </v:shape>
          <o:OLEObject Type="Embed" ProgID="Paint.Picture" ShapeID="_x0000_i1034" DrawAspect="Content" ObjectID="_1704019840" r:id="rId27"/>
        </w:object>
      </w:r>
    </w:p>
    <w:p w14:paraId="7869F04A" w14:textId="5157E767" w:rsidR="00824EDB" w:rsidRPr="008566EE" w:rsidRDefault="00824EDB" w:rsidP="00635093">
      <w:pPr>
        <w:rPr>
          <w:bCs/>
          <w:iCs/>
          <w:sz w:val="20"/>
        </w:rPr>
      </w:pPr>
      <w:r>
        <w:object w:dxaOrig="9630" w:dyaOrig="945" w14:anchorId="4F44F720">
          <v:shape id="_x0000_i1035" type="#_x0000_t75" style="width:410.1pt;height:40.7pt" o:ole="">
            <v:imagedata r:id="rId28" o:title=""/>
          </v:shape>
          <o:OLEObject Type="Embed" ProgID="Paint.Picture" ShapeID="_x0000_i1035" DrawAspect="Content" ObjectID="_1704019841" r:id="rId29"/>
        </w:object>
      </w:r>
    </w:p>
    <w:p w14:paraId="5E2DE784" w14:textId="00EF47DF" w:rsidR="00140F92" w:rsidRDefault="00140F92" w:rsidP="00635093">
      <w:pPr>
        <w:rPr>
          <w:b/>
          <w:i/>
          <w:sz w:val="20"/>
        </w:rPr>
      </w:pPr>
    </w:p>
    <w:p w14:paraId="76A4ED4E" w14:textId="4AC95D12" w:rsidR="00A87630" w:rsidRDefault="00A87630" w:rsidP="00635093">
      <w:pPr>
        <w:rPr>
          <w:bCs/>
          <w:iCs/>
          <w:sz w:val="20"/>
        </w:rPr>
      </w:pPr>
      <w:r>
        <w:rPr>
          <w:bCs/>
          <w:iCs/>
          <w:sz w:val="20"/>
        </w:rPr>
        <w:t xml:space="preserve">The commentor is correct that </w:t>
      </w:r>
      <w:proofErr w:type="spellStart"/>
      <w:r w:rsidR="00C3334F">
        <w:rPr>
          <w:bCs/>
          <w:iCs/>
          <w:sz w:val="20"/>
        </w:rPr>
        <w:t>tranmit</w:t>
      </w:r>
      <w:proofErr w:type="spellEnd"/>
      <w:r w:rsidR="00C3334F">
        <w:rPr>
          <w:bCs/>
          <w:iCs/>
          <w:sz w:val="20"/>
        </w:rPr>
        <w:t xml:space="preserve"> power level</w:t>
      </w:r>
      <w:r w:rsidR="006355C7">
        <w:rPr>
          <w:bCs/>
          <w:iCs/>
          <w:sz w:val="20"/>
        </w:rPr>
        <w:t xml:space="preserve"> at P</w:t>
      </w:r>
      <w:r w:rsidR="006355C7" w:rsidRPr="006355C7">
        <w:rPr>
          <w:bCs/>
          <w:iCs/>
          <w:sz w:val="20"/>
        </w:rPr>
        <w:t>23</w:t>
      </w:r>
      <w:r w:rsidR="006355C7">
        <w:rPr>
          <w:bCs/>
          <w:iCs/>
          <w:sz w:val="20"/>
        </w:rPr>
        <w:t>L</w:t>
      </w:r>
      <w:r w:rsidR="006355C7" w:rsidRPr="006355C7">
        <w:rPr>
          <w:bCs/>
          <w:iCs/>
          <w:sz w:val="20"/>
        </w:rPr>
        <w:t>65</w:t>
      </w:r>
      <w:r w:rsidR="00C3334F">
        <w:rPr>
          <w:bCs/>
          <w:iCs/>
          <w:sz w:val="20"/>
        </w:rPr>
        <w:t xml:space="preserve"> should be updated as below</w:t>
      </w:r>
      <w:r w:rsidR="0090080A">
        <w:rPr>
          <w:bCs/>
          <w:iCs/>
          <w:sz w:val="20"/>
        </w:rPr>
        <w:t>.</w:t>
      </w:r>
    </w:p>
    <w:p w14:paraId="49337455" w14:textId="77777777" w:rsidR="0090080A" w:rsidRDefault="0090080A" w:rsidP="00635093">
      <w:pPr>
        <w:rPr>
          <w:bCs/>
          <w:iCs/>
          <w:sz w:val="20"/>
        </w:rPr>
      </w:pPr>
    </w:p>
    <w:p w14:paraId="25EC465C" w14:textId="40A28373" w:rsidR="0090080A" w:rsidRPr="00A87630" w:rsidRDefault="0090080A" w:rsidP="00635093">
      <w:pPr>
        <w:rPr>
          <w:bCs/>
          <w:iCs/>
          <w:sz w:val="20"/>
        </w:rPr>
      </w:pPr>
      <w:r>
        <w:object w:dxaOrig="10920" w:dyaOrig="5505" w14:anchorId="5E7F21DB">
          <v:shape id="_x0000_i1036" type="#_x0000_t75" style="width:435.15pt;height:219.15pt" o:ole="">
            <v:imagedata r:id="rId30" o:title=""/>
          </v:shape>
          <o:OLEObject Type="Embed" ProgID="Paint.Picture" ShapeID="_x0000_i1036" DrawAspect="Content" ObjectID="_1704019842" r:id="rId31"/>
        </w:object>
      </w:r>
    </w:p>
    <w:p w14:paraId="529ACD53" w14:textId="3289A30C" w:rsidR="003E3A6C" w:rsidRDefault="003E3A6C" w:rsidP="003E3A6C">
      <w:pPr>
        <w:rPr>
          <w:bCs/>
          <w:iCs/>
          <w:sz w:val="20"/>
        </w:rPr>
      </w:pPr>
    </w:p>
    <w:p w14:paraId="6540D46E" w14:textId="77777777" w:rsidR="008A6278" w:rsidRPr="00EA5536" w:rsidRDefault="008A6278"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970"/>
        <w:gridCol w:w="3060"/>
        <w:gridCol w:w="2700"/>
      </w:tblGrid>
      <w:tr w:rsidR="003E3A6C" w:rsidRPr="00EA5536" w14:paraId="603D81D6" w14:textId="77777777" w:rsidTr="00194F6E">
        <w:trPr>
          <w:trHeight w:val="189"/>
        </w:trPr>
        <w:tc>
          <w:tcPr>
            <w:tcW w:w="696" w:type="dxa"/>
            <w:shd w:val="clear" w:color="auto" w:fill="auto"/>
            <w:noWrap/>
            <w:vAlign w:val="center"/>
            <w:hideMark/>
          </w:tcPr>
          <w:p w14:paraId="17C3C4A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4C5B991A"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970" w:type="dxa"/>
            <w:shd w:val="clear" w:color="auto" w:fill="auto"/>
            <w:noWrap/>
            <w:vAlign w:val="bottom"/>
            <w:hideMark/>
          </w:tcPr>
          <w:p w14:paraId="710D45E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3060" w:type="dxa"/>
            <w:shd w:val="clear" w:color="auto" w:fill="auto"/>
            <w:noWrap/>
            <w:vAlign w:val="bottom"/>
            <w:hideMark/>
          </w:tcPr>
          <w:p w14:paraId="253F5F0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2700" w:type="dxa"/>
            <w:shd w:val="clear" w:color="auto" w:fill="auto"/>
            <w:vAlign w:val="center"/>
            <w:hideMark/>
          </w:tcPr>
          <w:p w14:paraId="0B2D345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9B67B1" w:rsidRPr="00EA5536" w14:paraId="3AF6A516" w14:textId="77777777" w:rsidTr="00194F6E">
        <w:trPr>
          <w:trHeight w:val="212"/>
        </w:trPr>
        <w:tc>
          <w:tcPr>
            <w:tcW w:w="696" w:type="dxa"/>
            <w:shd w:val="clear" w:color="auto" w:fill="auto"/>
            <w:noWrap/>
          </w:tcPr>
          <w:p w14:paraId="32AACA3B" w14:textId="77E4194B" w:rsidR="009B67B1" w:rsidRPr="00EA5536" w:rsidRDefault="009B67B1" w:rsidP="009B67B1">
            <w:pPr>
              <w:jc w:val="center"/>
              <w:rPr>
                <w:sz w:val="20"/>
              </w:rPr>
            </w:pPr>
            <w:r w:rsidRPr="00EA5536">
              <w:rPr>
                <w:sz w:val="20"/>
              </w:rPr>
              <w:t>3026</w:t>
            </w:r>
          </w:p>
        </w:tc>
        <w:tc>
          <w:tcPr>
            <w:tcW w:w="744" w:type="dxa"/>
            <w:shd w:val="clear" w:color="auto" w:fill="auto"/>
            <w:noWrap/>
          </w:tcPr>
          <w:p w14:paraId="5D1D0AF4" w14:textId="314C994B" w:rsidR="009B67B1" w:rsidRPr="00EA5536" w:rsidRDefault="009B67B1" w:rsidP="009B67B1">
            <w:pPr>
              <w:jc w:val="center"/>
              <w:rPr>
                <w:sz w:val="20"/>
              </w:rPr>
            </w:pPr>
            <w:r w:rsidRPr="00EA5536">
              <w:rPr>
                <w:sz w:val="20"/>
              </w:rPr>
              <w:t>24.26</w:t>
            </w:r>
          </w:p>
        </w:tc>
        <w:tc>
          <w:tcPr>
            <w:tcW w:w="2970" w:type="dxa"/>
            <w:shd w:val="clear" w:color="auto" w:fill="auto"/>
            <w:noWrap/>
          </w:tcPr>
          <w:p w14:paraId="3E3A2475" w14:textId="62A1A018" w:rsidR="009B67B1" w:rsidRPr="00EA5536" w:rsidRDefault="009B67B1" w:rsidP="009B67B1">
            <w:pPr>
              <w:rPr>
                <w:sz w:val="20"/>
              </w:rPr>
            </w:pPr>
            <w:r w:rsidRPr="00EA5536">
              <w:rPr>
                <w:sz w:val="20"/>
              </w:rPr>
              <w:t>In the first sentence of the following paragraph, it says 'number of spatial streams member'.</w:t>
            </w:r>
            <w:r w:rsidRPr="00EA5536">
              <w:rPr>
                <w:sz w:val="20"/>
              </w:rPr>
              <w:br/>
              <w:t>In the 2nd sentence it says 'number of spatial streams parameter'. It would be better to be consistent.</w:t>
            </w:r>
            <w:r w:rsidRPr="00EA5536">
              <w:rPr>
                <w:sz w:val="20"/>
              </w:rPr>
              <w:br/>
              <w:t>Suggest changing 'member' in the 1st sentence to 'parameter'</w:t>
            </w:r>
            <w:r w:rsidRPr="00EA5536">
              <w:rPr>
                <w:sz w:val="20"/>
              </w:rPr>
              <w:br/>
              <w:t>"The number of spatial streams member with value 1 or 2 indicates the number of spatial streams being used</w:t>
            </w:r>
            <w:r w:rsidRPr="00EA5536">
              <w:rPr>
                <w:sz w:val="20"/>
              </w:rPr>
              <w:br/>
              <w:t>to transmit the PPDU carrying the MSDU. The number of spatial streams parameter with value 0 means that</w:t>
            </w:r>
            <w:r w:rsidRPr="00EA5536">
              <w:rPr>
                <w:sz w:val="20"/>
              </w:rPr>
              <w:br/>
              <w:t>the number of spatial streams is decided by the MAC layer."</w:t>
            </w:r>
          </w:p>
        </w:tc>
        <w:tc>
          <w:tcPr>
            <w:tcW w:w="3060" w:type="dxa"/>
            <w:shd w:val="clear" w:color="auto" w:fill="auto"/>
            <w:noWrap/>
          </w:tcPr>
          <w:p w14:paraId="579572F8" w14:textId="6D87AE5B" w:rsidR="009B67B1" w:rsidRPr="00EA5536" w:rsidRDefault="009B67B1" w:rsidP="009B67B1">
            <w:pPr>
              <w:rPr>
                <w:sz w:val="20"/>
              </w:rPr>
            </w:pPr>
            <w:r w:rsidRPr="00EA5536">
              <w:rPr>
                <w:sz w:val="20"/>
              </w:rPr>
              <w:t>Change 'member' to 'parameter' in the following sentence: "The number of spatial streams member with value 1 or 2 indicates the number of spatial streams being used</w:t>
            </w:r>
            <w:r w:rsidRPr="00EA5536">
              <w:rPr>
                <w:sz w:val="20"/>
              </w:rPr>
              <w:br/>
              <w:t>to transmit the PPDU carrying the MSDU." so that it reads instead:</w:t>
            </w:r>
            <w:r w:rsidRPr="00EA5536">
              <w:rPr>
                <w:sz w:val="20"/>
              </w:rPr>
              <w:br/>
              <w:t>"The number of spatial streams parameter with value 1 or 2 indicates the number of spatial streams being used</w:t>
            </w:r>
            <w:r w:rsidRPr="00EA5536">
              <w:rPr>
                <w:sz w:val="20"/>
              </w:rPr>
              <w:br/>
              <w:t>to transmit the PPDU carrying the MSDU.</w:t>
            </w:r>
            <w:r w:rsidRPr="00EA5536">
              <w:rPr>
                <w:sz w:val="20"/>
              </w:rPr>
              <w:br/>
              <w:t>Also, consider changing 'member' to 'parameter' for the other terms in the subclause such as number of repetitions, permitted aggregation, etc.</w:t>
            </w:r>
          </w:p>
        </w:tc>
        <w:tc>
          <w:tcPr>
            <w:tcW w:w="2700" w:type="dxa"/>
            <w:shd w:val="clear" w:color="auto" w:fill="auto"/>
          </w:tcPr>
          <w:p w14:paraId="1B688576" w14:textId="77777777" w:rsidR="009B67B1" w:rsidRPr="00EA5536" w:rsidRDefault="009B67B1" w:rsidP="009B67B1">
            <w:pPr>
              <w:rPr>
                <w:sz w:val="20"/>
                <w:lang w:val="en-US"/>
              </w:rPr>
            </w:pPr>
            <w:r w:rsidRPr="00EA5536">
              <w:rPr>
                <w:sz w:val="20"/>
                <w:lang w:val="en-US"/>
              </w:rPr>
              <w:t>Revised.</w:t>
            </w:r>
          </w:p>
          <w:p w14:paraId="13D4D2E4" w14:textId="77777777" w:rsidR="009B67B1" w:rsidRPr="00EA5536" w:rsidRDefault="009B67B1" w:rsidP="009B67B1">
            <w:pPr>
              <w:rPr>
                <w:sz w:val="20"/>
                <w:lang w:val="en-US"/>
              </w:rPr>
            </w:pPr>
          </w:p>
          <w:p w14:paraId="66AB3231" w14:textId="6D84FB02" w:rsidR="009B67B1" w:rsidRDefault="005F3AA3" w:rsidP="009B67B1">
            <w:pPr>
              <w:rPr>
                <w:sz w:val="20"/>
                <w:lang w:val="en-US"/>
              </w:rPr>
            </w:pPr>
            <w:r>
              <w:rPr>
                <w:sz w:val="20"/>
                <w:lang w:val="en-US"/>
              </w:rPr>
              <w:t xml:space="preserve">Agreed in principle. However, </w:t>
            </w:r>
            <w:r w:rsidR="005F4E29">
              <w:rPr>
                <w:sz w:val="20"/>
                <w:lang w:val="en-US"/>
              </w:rPr>
              <w:t xml:space="preserve">by definition, the radio </w:t>
            </w:r>
            <w:r w:rsidR="005F4E29" w:rsidRPr="005F4E29">
              <w:rPr>
                <w:sz w:val="20"/>
                <w:lang w:val="en-US"/>
              </w:rPr>
              <w:t xml:space="preserve">environment request vector parameter contains </w:t>
            </w:r>
            <w:r w:rsidR="00CA4904">
              <w:rPr>
                <w:sz w:val="20"/>
                <w:lang w:val="en-US"/>
              </w:rPr>
              <w:t xml:space="preserve">different </w:t>
            </w:r>
            <w:r w:rsidR="005F4E29" w:rsidRPr="005F4E29">
              <w:rPr>
                <w:sz w:val="20"/>
                <w:lang w:val="en-US"/>
              </w:rPr>
              <w:t>members</w:t>
            </w:r>
            <w:r w:rsidR="00180ED4">
              <w:rPr>
                <w:sz w:val="20"/>
                <w:lang w:val="en-US"/>
              </w:rPr>
              <w:t xml:space="preserve"> </w:t>
            </w:r>
            <w:r w:rsidR="004138A0">
              <w:rPr>
                <w:sz w:val="20"/>
                <w:lang w:val="en-US"/>
              </w:rPr>
              <w:t xml:space="preserve">such as PPDU format, data rate/NGV-MCS, </w:t>
            </w:r>
            <w:proofErr w:type="spellStart"/>
            <w:r w:rsidR="004138A0">
              <w:rPr>
                <w:sz w:val="20"/>
                <w:lang w:val="en-US"/>
              </w:rPr>
              <w:t>etc</w:t>
            </w:r>
            <w:proofErr w:type="spellEnd"/>
            <w:r w:rsidR="004138A0">
              <w:rPr>
                <w:sz w:val="20"/>
                <w:lang w:val="en-US"/>
              </w:rPr>
              <w:t xml:space="preserve"> </w:t>
            </w:r>
            <w:r w:rsidR="00180ED4">
              <w:rPr>
                <w:sz w:val="20"/>
                <w:lang w:val="en-US"/>
              </w:rPr>
              <w:t>at</w:t>
            </w:r>
            <w:r w:rsidR="004138A0">
              <w:rPr>
                <w:sz w:val="20"/>
                <w:lang w:val="en-US"/>
              </w:rPr>
              <w:t xml:space="preserve"> P23L45.</w:t>
            </w:r>
          </w:p>
          <w:p w14:paraId="49FB946C" w14:textId="5379D311" w:rsidR="004138A0" w:rsidRDefault="004138A0" w:rsidP="009B67B1">
            <w:pPr>
              <w:rPr>
                <w:sz w:val="20"/>
                <w:lang w:val="en-US"/>
              </w:rPr>
            </w:pPr>
          </w:p>
          <w:p w14:paraId="03A3193B" w14:textId="366F2055" w:rsidR="004138A0" w:rsidRPr="00EA5536" w:rsidRDefault="00CA4904" w:rsidP="009B67B1">
            <w:pPr>
              <w:rPr>
                <w:sz w:val="20"/>
                <w:lang w:val="en-US"/>
              </w:rPr>
            </w:pPr>
            <w:r>
              <w:rPr>
                <w:sz w:val="20"/>
                <w:lang w:val="en-US"/>
              </w:rPr>
              <w:t>So</w:t>
            </w:r>
            <w:r w:rsidR="006840F4">
              <w:rPr>
                <w:sz w:val="20"/>
                <w:lang w:val="en-US"/>
              </w:rPr>
              <w:t>,</w:t>
            </w:r>
            <w:r>
              <w:rPr>
                <w:sz w:val="20"/>
                <w:lang w:val="en-US"/>
              </w:rPr>
              <w:t xml:space="preserve"> parameter should be replaced with </w:t>
            </w:r>
            <w:r w:rsidR="006840F4">
              <w:rPr>
                <w:sz w:val="20"/>
                <w:lang w:val="en-US"/>
              </w:rPr>
              <w:t>member to be consistent.</w:t>
            </w:r>
          </w:p>
          <w:p w14:paraId="50B178F0" w14:textId="77777777" w:rsidR="009B67B1" w:rsidRPr="00EA5536" w:rsidRDefault="009B67B1" w:rsidP="009B67B1">
            <w:pPr>
              <w:rPr>
                <w:sz w:val="20"/>
                <w:lang w:val="en-US"/>
              </w:rPr>
            </w:pPr>
          </w:p>
          <w:p w14:paraId="3C2BD614" w14:textId="3FB63FC3" w:rsidR="0008330A" w:rsidRPr="00EA5536" w:rsidRDefault="0008330A" w:rsidP="0008330A">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Pr>
                <w:sz w:val="20"/>
                <w:lang w:val="en-US"/>
              </w:rPr>
              <w:t>2</w:t>
            </w:r>
            <w:r w:rsidRPr="00EA5536">
              <w:rPr>
                <w:sz w:val="20"/>
                <w:lang w:val="en-US"/>
              </w:rPr>
              <w:t>-</w:t>
            </w:r>
            <w:r w:rsidR="004C38C5">
              <w:rPr>
                <w:sz w:val="20"/>
                <w:lang w:val="en-US"/>
              </w:rPr>
              <w:t>0016</w:t>
            </w:r>
            <w:r w:rsidRPr="00EA5536">
              <w:rPr>
                <w:sz w:val="20"/>
                <w:lang w:val="en-US"/>
              </w:rPr>
              <w:t>-0</w:t>
            </w:r>
            <w:r w:rsidR="00604995">
              <w:rPr>
                <w:sz w:val="20"/>
                <w:lang w:val="en-US"/>
              </w:rPr>
              <w:t>2</w:t>
            </w:r>
            <w:r w:rsidRPr="00EA5536">
              <w:rPr>
                <w:sz w:val="20"/>
                <w:lang w:val="en-US"/>
              </w:rPr>
              <w:t xml:space="preserve">-00bd-Resolutions to Editorial Comments Part </w:t>
            </w:r>
            <w:r>
              <w:rPr>
                <w:sz w:val="20"/>
                <w:lang w:val="en-US"/>
              </w:rPr>
              <w:t>2</w:t>
            </w:r>
          </w:p>
          <w:p w14:paraId="22A54FE4" w14:textId="77777777" w:rsidR="009B67B1" w:rsidRPr="00EA5536" w:rsidRDefault="009B67B1" w:rsidP="009B67B1">
            <w:pPr>
              <w:rPr>
                <w:sz w:val="20"/>
                <w:lang w:val="en-US"/>
              </w:rPr>
            </w:pPr>
          </w:p>
        </w:tc>
      </w:tr>
    </w:tbl>
    <w:p w14:paraId="23280CDE" w14:textId="77777777" w:rsidR="003E3A6C" w:rsidRPr="00EA5536" w:rsidRDefault="003E3A6C" w:rsidP="003E3A6C">
      <w:pPr>
        <w:rPr>
          <w:bCs/>
          <w:iCs/>
          <w:sz w:val="20"/>
        </w:rPr>
      </w:pPr>
      <w:r w:rsidRPr="00EA5536">
        <w:rPr>
          <w:b/>
          <w:i/>
          <w:sz w:val="20"/>
        </w:rPr>
        <w:t>Discussion</w:t>
      </w:r>
    </w:p>
    <w:p w14:paraId="52826C40" w14:textId="13013235" w:rsidR="003E3A6C" w:rsidRDefault="003E3A6C" w:rsidP="003E3A6C">
      <w:pPr>
        <w:rPr>
          <w:bCs/>
          <w:iCs/>
          <w:sz w:val="20"/>
        </w:rPr>
      </w:pPr>
    </w:p>
    <w:p w14:paraId="2FEFE74F" w14:textId="7CE69A34" w:rsidR="0051714B" w:rsidRDefault="0051714B" w:rsidP="003E3A6C">
      <w:pPr>
        <w:rPr>
          <w:sz w:val="20"/>
        </w:rPr>
      </w:pPr>
      <w:r>
        <w:rPr>
          <w:bCs/>
          <w:iCs/>
          <w:sz w:val="20"/>
        </w:rPr>
        <w:t>At P</w:t>
      </w:r>
      <w:r w:rsidRPr="00EA5536">
        <w:rPr>
          <w:sz w:val="20"/>
        </w:rPr>
        <w:t>24</w:t>
      </w:r>
      <w:r>
        <w:rPr>
          <w:sz w:val="20"/>
        </w:rPr>
        <w:t>L</w:t>
      </w:r>
      <w:r w:rsidRPr="00EA5536">
        <w:rPr>
          <w:sz w:val="20"/>
        </w:rPr>
        <w:t>26</w:t>
      </w:r>
      <w:r>
        <w:rPr>
          <w:sz w:val="20"/>
        </w:rPr>
        <w:t xml:space="preserve"> as below, </w:t>
      </w:r>
    </w:p>
    <w:p w14:paraId="35B6C6AF" w14:textId="77777777" w:rsidR="0051714B" w:rsidRDefault="0051714B" w:rsidP="003E3A6C">
      <w:pPr>
        <w:rPr>
          <w:bCs/>
          <w:iCs/>
          <w:sz w:val="20"/>
        </w:rPr>
      </w:pPr>
    </w:p>
    <w:p w14:paraId="53ABEE9B" w14:textId="463DDFE0" w:rsidR="00CE52FF" w:rsidRPr="00EA5536" w:rsidRDefault="00CE52FF" w:rsidP="003E3A6C">
      <w:pPr>
        <w:rPr>
          <w:bCs/>
          <w:iCs/>
          <w:sz w:val="20"/>
        </w:rPr>
      </w:pPr>
      <w:r>
        <w:object w:dxaOrig="10305" w:dyaOrig="1110" w14:anchorId="6E2F1987">
          <v:shape id="_x0000_i1037" type="#_x0000_t75" style="width:467.7pt;height:50.1pt" o:ole="">
            <v:imagedata r:id="rId32" o:title=""/>
          </v:shape>
          <o:OLEObject Type="Embed" ProgID="Paint.Picture" ShapeID="_x0000_i1037" DrawAspect="Content" ObjectID="_1704019843" r:id="rId33"/>
        </w:object>
      </w:r>
    </w:p>
    <w:p w14:paraId="6EB56ACA" w14:textId="6185EA02" w:rsidR="003E3A6C" w:rsidRPr="00EA5536" w:rsidRDefault="005F3AA3" w:rsidP="003E3A6C">
      <w:pPr>
        <w:jc w:val="center"/>
        <w:rPr>
          <w:bCs/>
          <w:iCs/>
          <w:sz w:val="20"/>
        </w:rPr>
      </w:pPr>
      <w:r>
        <w:object w:dxaOrig="10110" w:dyaOrig="4935" w14:anchorId="5F5EC3AC">
          <v:shape id="_x0000_i1038" type="#_x0000_t75" style="width:413.2pt;height:201.6pt" o:ole="">
            <v:imagedata r:id="rId34" o:title=""/>
          </v:shape>
          <o:OLEObject Type="Embed" ProgID="Paint.Picture" ShapeID="_x0000_i1038" DrawAspect="Content" ObjectID="_1704019844" r:id="rId35"/>
        </w:object>
      </w:r>
    </w:p>
    <w:p w14:paraId="40CEC197" w14:textId="77777777" w:rsidR="003E3A6C" w:rsidRPr="00EA5536" w:rsidRDefault="003E3A6C" w:rsidP="003E3A6C">
      <w:pPr>
        <w:rPr>
          <w:b/>
          <w:i/>
          <w:sz w:val="20"/>
        </w:rPr>
      </w:pPr>
    </w:p>
    <w:p w14:paraId="56E5A195" w14:textId="77777777" w:rsidR="003E3A6C" w:rsidRPr="00EA5536" w:rsidRDefault="003E3A6C" w:rsidP="003E3A6C">
      <w:pPr>
        <w:rPr>
          <w:b/>
          <w:i/>
          <w:sz w:val="20"/>
        </w:rPr>
      </w:pPr>
    </w:p>
    <w:p w14:paraId="4274C844" w14:textId="7C6FE68F" w:rsidR="003E3A6C" w:rsidRPr="00EA5536" w:rsidRDefault="003E3A6C" w:rsidP="003E3A6C">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6840F4">
        <w:rPr>
          <w:b/>
          <w:i/>
          <w:sz w:val="20"/>
          <w:highlight w:val="yellow"/>
        </w:rPr>
        <w:t>24</w:t>
      </w:r>
      <w:r w:rsidRPr="00EA5536">
        <w:rPr>
          <w:b/>
          <w:i/>
          <w:sz w:val="20"/>
          <w:highlight w:val="yellow"/>
        </w:rPr>
        <w:t>L</w:t>
      </w:r>
      <w:r w:rsidR="006840F4">
        <w:rPr>
          <w:b/>
          <w:i/>
          <w:sz w:val="20"/>
          <w:highlight w:val="yellow"/>
        </w:rPr>
        <w:t>26</w:t>
      </w:r>
      <w:r w:rsidRPr="00EA5536">
        <w:rPr>
          <w:i/>
          <w:sz w:val="20"/>
        </w:rPr>
        <w:t xml:space="preserve"> update the description as below. </w:t>
      </w:r>
    </w:p>
    <w:p w14:paraId="1533AB34" w14:textId="77777777" w:rsidR="003E3A6C" w:rsidRPr="00EA5536" w:rsidRDefault="003E3A6C" w:rsidP="003E3A6C">
      <w:pPr>
        <w:rPr>
          <w:b/>
          <w:i/>
          <w:sz w:val="20"/>
        </w:rPr>
      </w:pPr>
      <w:r w:rsidRPr="00EA5536">
        <w:rPr>
          <w:i/>
          <w:sz w:val="20"/>
        </w:rPr>
        <w:br/>
      </w:r>
      <w:r w:rsidRPr="00EA5536">
        <w:rPr>
          <w:b/>
          <w:i/>
          <w:sz w:val="20"/>
        </w:rPr>
        <w:t>------------- Begin Text Changes ---------------</w:t>
      </w:r>
    </w:p>
    <w:p w14:paraId="7A3B9CD7" w14:textId="77777777" w:rsidR="003E3A6C" w:rsidRPr="00EA5536" w:rsidRDefault="003E3A6C" w:rsidP="003E3A6C">
      <w:pPr>
        <w:rPr>
          <w:b/>
          <w:i/>
          <w:sz w:val="20"/>
        </w:rPr>
      </w:pPr>
    </w:p>
    <w:p w14:paraId="51AF6CE3" w14:textId="0D5F09DB" w:rsidR="003E3A6C" w:rsidRDefault="00C03498" w:rsidP="00C03498">
      <w:pPr>
        <w:pStyle w:val="ListParagraph"/>
        <w:ind w:left="0"/>
        <w:jc w:val="both"/>
        <w:rPr>
          <w:bCs/>
          <w:iCs/>
          <w:sz w:val="20"/>
        </w:rPr>
      </w:pPr>
      <w:r w:rsidRPr="00C03498">
        <w:rPr>
          <w:bCs/>
          <w:iCs/>
          <w:sz w:val="20"/>
        </w:rPr>
        <w:t>The number of spatial streams member with value 1 or 2 indicates the number of spatial streams being used</w:t>
      </w:r>
      <w:r>
        <w:rPr>
          <w:bCs/>
          <w:iCs/>
          <w:sz w:val="20"/>
        </w:rPr>
        <w:t xml:space="preserve"> </w:t>
      </w:r>
      <w:r w:rsidRPr="00C03498">
        <w:rPr>
          <w:bCs/>
          <w:iCs/>
          <w:sz w:val="20"/>
        </w:rPr>
        <w:t xml:space="preserve">to transmit the PPDU carrying the MSDU. The number of spatial streams </w:t>
      </w:r>
      <w:proofErr w:type="spellStart"/>
      <w:r w:rsidRPr="00C03498">
        <w:rPr>
          <w:bCs/>
          <w:iCs/>
          <w:strike/>
          <w:color w:val="FF0000"/>
          <w:sz w:val="20"/>
        </w:rPr>
        <w:t>parameter</w:t>
      </w:r>
      <w:r w:rsidR="00D00E61" w:rsidRPr="00D00E61">
        <w:rPr>
          <w:bCs/>
          <w:iCs/>
          <w:color w:val="FF0000"/>
          <w:sz w:val="20"/>
          <w:u w:val="single"/>
        </w:rPr>
        <w:t>member</w:t>
      </w:r>
      <w:proofErr w:type="spellEnd"/>
      <w:r w:rsidRPr="00C03498">
        <w:rPr>
          <w:bCs/>
          <w:iCs/>
          <w:sz w:val="20"/>
        </w:rPr>
        <w:t xml:space="preserve"> with value 0 means that</w:t>
      </w:r>
      <w:r>
        <w:rPr>
          <w:bCs/>
          <w:iCs/>
          <w:sz w:val="20"/>
        </w:rPr>
        <w:t xml:space="preserve"> </w:t>
      </w:r>
      <w:r w:rsidRPr="00C03498">
        <w:rPr>
          <w:bCs/>
          <w:iCs/>
          <w:sz w:val="20"/>
        </w:rPr>
        <w:t>the number of spatial streams is decided by the MAC layer.</w:t>
      </w:r>
    </w:p>
    <w:p w14:paraId="59502402" w14:textId="77777777" w:rsidR="00C03498" w:rsidRPr="00EA5536" w:rsidRDefault="00C03498" w:rsidP="00C03498">
      <w:pPr>
        <w:pStyle w:val="ListParagraph"/>
        <w:ind w:left="0"/>
        <w:jc w:val="both"/>
        <w:rPr>
          <w:b/>
          <w:i/>
          <w:sz w:val="20"/>
        </w:rPr>
      </w:pPr>
    </w:p>
    <w:p w14:paraId="51F120BF" w14:textId="77777777" w:rsidR="003E3A6C" w:rsidRPr="00EA5536" w:rsidRDefault="003E3A6C" w:rsidP="003E3A6C">
      <w:pPr>
        <w:pStyle w:val="ListParagraph"/>
        <w:ind w:left="0"/>
        <w:rPr>
          <w:b/>
          <w:i/>
          <w:sz w:val="20"/>
        </w:rPr>
      </w:pPr>
      <w:r w:rsidRPr="00EA5536">
        <w:rPr>
          <w:b/>
          <w:i/>
          <w:sz w:val="20"/>
        </w:rPr>
        <w:t>------------- End Text Changes ------------------</w:t>
      </w:r>
    </w:p>
    <w:p w14:paraId="2A8228E3" w14:textId="77777777" w:rsidR="003E3A6C" w:rsidRPr="00EA5536" w:rsidRDefault="003E3A6C" w:rsidP="003E3A6C">
      <w:pPr>
        <w:rPr>
          <w:b/>
          <w:i/>
          <w:sz w:val="20"/>
        </w:rPr>
      </w:pPr>
    </w:p>
    <w:p w14:paraId="4A41112B"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2E2FA231" w14:textId="77777777" w:rsidTr="00EF189D">
        <w:trPr>
          <w:trHeight w:val="189"/>
        </w:trPr>
        <w:tc>
          <w:tcPr>
            <w:tcW w:w="696" w:type="dxa"/>
            <w:shd w:val="clear" w:color="auto" w:fill="auto"/>
            <w:noWrap/>
            <w:vAlign w:val="center"/>
            <w:hideMark/>
          </w:tcPr>
          <w:p w14:paraId="3D3C872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5619963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EA3CA6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C982A1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5493339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9B67B1" w:rsidRPr="00EA5536" w14:paraId="39B8365F" w14:textId="77777777" w:rsidTr="00EF189D">
        <w:trPr>
          <w:trHeight w:val="212"/>
        </w:trPr>
        <w:tc>
          <w:tcPr>
            <w:tcW w:w="696" w:type="dxa"/>
            <w:shd w:val="clear" w:color="auto" w:fill="auto"/>
            <w:noWrap/>
          </w:tcPr>
          <w:p w14:paraId="746E0651" w14:textId="413EBFD0" w:rsidR="009B67B1" w:rsidRPr="00EA5536" w:rsidRDefault="009B67B1" w:rsidP="009B67B1">
            <w:pPr>
              <w:jc w:val="center"/>
              <w:rPr>
                <w:sz w:val="20"/>
              </w:rPr>
            </w:pPr>
            <w:r w:rsidRPr="00EA5536">
              <w:rPr>
                <w:sz w:val="20"/>
              </w:rPr>
              <w:t>3049</w:t>
            </w:r>
          </w:p>
        </w:tc>
        <w:tc>
          <w:tcPr>
            <w:tcW w:w="744" w:type="dxa"/>
            <w:shd w:val="clear" w:color="auto" w:fill="auto"/>
            <w:noWrap/>
          </w:tcPr>
          <w:p w14:paraId="3BF54D6F" w14:textId="04EC943A" w:rsidR="009B67B1" w:rsidRPr="00EA5536" w:rsidRDefault="009B67B1" w:rsidP="009B67B1">
            <w:pPr>
              <w:jc w:val="center"/>
              <w:rPr>
                <w:sz w:val="20"/>
              </w:rPr>
            </w:pPr>
            <w:r w:rsidRPr="00EA5536">
              <w:rPr>
                <w:sz w:val="20"/>
              </w:rPr>
              <w:t>40.46</w:t>
            </w:r>
          </w:p>
        </w:tc>
        <w:tc>
          <w:tcPr>
            <w:tcW w:w="2799" w:type="dxa"/>
            <w:shd w:val="clear" w:color="auto" w:fill="auto"/>
            <w:noWrap/>
          </w:tcPr>
          <w:p w14:paraId="4CA8667A" w14:textId="02FF3523" w:rsidR="009B67B1" w:rsidRPr="00EA5536" w:rsidRDefault="009B67B1" w:rsidP="009B67B1">
            <w:pPr>
              <w:rPr>
                <w:sz w:val="20"/>
              </w:rPr>
            </w:pPr>
            <w:r w:rsidRPr="00EA5536">
              <w:rPr>
                <w:sz w:val="20"/>
              </w:rPr>
              <w:t>Periods at the end this sentence are duplicated.</w:t>
            </w:r>
          </w:p>
        </w:tc>
        <w:tc>
          <w:tcPr>
            <w:tcW w:w="2268" w:type="dxa"/>
            <w:shd w:val="clear" w:color="auto" w:fill="auto"/>
            <w:noWrap/>
          </w:tcPr>
          <w:p w14:paraId="73703746" w14:textId="13A63ECF" w:rsidR="009B67B1" w:rsidRPr="00EA5536" w:rsidRDefault="009B67B1" w:rsidP="009B67B1">
            <w:pPr>
              <w:rPr>
                <w:sz w:val="20"/>
              </w:rPr>
            </w:pPr>
            <w:r w:rsidRPr="00EA5536">
              <w:rPr>
                <w:sz w:val="20"/>
              </w:rPr>
              <w:t>Please remove one period.</w:t>
            </w:r>
          </w:p>
        </w:tc>
        <w:tc>
          <w:tcPr>
            <w:tcW w:w="3663" w:type="dxa"/>
            <w:shd w:val="clear" w:color="auto" w:fill="auto"/>
          </w:tcPr>
          <w:p w14:paraId="57F08146" w14:textId="6A94D3F4" w:rsidR="009810FD" w:rsidRPr="00EA5536" w:rsidRDefault="009810FD" w:rsidP="009B67B1">
            <w:pPr>
              <w:rPr>
                <w:sz w:val="20"/>
                <w:lang w:val="en-US"/>
              </w:rPr>
            </w:pPr>
            <w:r>
              <w:rPr>
                <w:sz w:val="20"/>
                <w:lang w:val="en-US"/>
              </w:rPr>
              <w:t>Accepted.</w:t>
            </w:r>
          </w:p>
          <w:p w14:paraId="7D8A324A" w14:textId="77777777" w:rsidR="009B67B1" w:rsidRPr="00EA5536" w:rsidRDefault="009B67B1" w:rsidP="009810FD">
            <w:pPr>
              <w:rPr>
                <w:sz w:val="20"/>
                <w:lang w:val="en-US"/>
              </w:rPr>
            </w:pPr>
          </w:p>
        </w:tc>
      </w:tr>
    </w:tbl>
    <w:p w14:paraId="6B0AAD28" w14:textId="77777777" w:rsidR="003E3A6C" w:rsidRPr="00EA5536" w:rsidRDefault="003E3A6C" w:rsidP="003E3A6C">
      <w:pPr>
        <w:rPr>
          <w:bCs/>
          <w:iCs/>
          <w:sz w:val="20"/>
        </w:rPr>
      </w:pPr>
      <w:r w:rsidRPr="00EA5536">
        <w:rPr>
          <w:b/>
          <w:i/>
          <w:sz w:val="20"/>
        </w:rPr>
        <w:t>Discussion</w:t>
      </w:r>
    </w:p>
    <w:p w14:paraId="13A1BEC9" w14:textId="77777777" w:rsidR="003E3A6C" w:rsidRPr="00EA5536" w:rsidRDefault="003E3A6C" w:rsidP="003E3A6C">
      <w:pPr>
        <w:rPr>
          <w:bCs/>
          <w:iCs/>
          <w:sz w:val="20"/>
        </w:rPr>
      </w:pPr>
    </w:p>
    <w:p w14:paraId="6BDEBDA2" w14:textId="1617417D" w:rsidR="003E3A6C" w:rsidRPr="00EA5536" w:rsidRDefault="00AA24FA" w:rsidP="003E3A6C">
      <w:pPr>
        <w:jc w:val="center"/>
        <w:rPr>
          <w:bCs/>
          <w:iCs/>
          <w:sz w:val="20"/>
        </w:rPr>
      </w:pPr>
      <w:r>
        <w:object w:dxaOrig="10380" w:dyaOrig="4470" w14:anchorId="7FB3E507">
          <v:shape id="_x0000_i1039" type="#_x0000_t75" style="width:390.7pt;height:167.8pt" o:ole="">
            <v:imagedata r:id="rId36" o:title=""/>
          </v:shape>
          <o:OLEObject Type="Embed" ProgID="Paint.Picture" ShapeID="_x0000_i1039" DrawAspect="Content" ObjectID="_1704019845" r:id="rId37"/>
        </w:object>
      </w:r>
    </w:p>
    <w:p w14:paraId="5B1DD288" w14:textId="77777777" w:rsidR="003E3A6C" w:rsidRPr="00EA5536" w:rsidRDefault="003E3A6C" w:rsidP="003E3A6C">
      <w:pPr>
        <w:rPr>
          <w:b/>
          <w:i/>
          <w:sz w:val="20"/>
        </w:rPr>
      </w:pPr>
    </w:p>
    <w:p w14:paraId="1152899F"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6194DA97" w14:textId="77777777" w:rsidTr="00EF189D">
        <w:trPr>
          <w:trHeight w:val="189"/>
        </w:trPr>
        <w:tc>
          <w:tcPr>
            <w:tcW w:w="696" w:type="dxa"/>
            <w:shd w:val="clear" w:color="auto" w:fill="auto"/>
            <w:noWrap/>
            <w:vAlign w:val="center"/>
            <w:hideMark/>
          </w:tcPr>
          <w:p w14:paraId="2676602C"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6542F6F"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06AC78B0"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219EB6B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60D4DFA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D83FA5" w:rsidRPr="00EA5536" w14:paraId="60BC5B2E" w14:textId="77777777" w:rsidTr="00EF189D">
        <w:trPr>
          <w:trHeight w:val="212"/>
        </w:trPr>
        <w:tc>
          <w:tcPr>
            <w:tcW w:w="696" w:type="dxa"/>
            <w:shd w:val="clear" w:color="auto" w:fill="auto"/>
            <w:noWrap/>
          </w:tcPr>
          <w:p w14:paraId="2692B34A" w14:textId="20157CC7" w:rsidR="00D83FA5" w:rsidRPr="00EA5536" w:rsidRDefault="00D83FA5" w:rsidP="00D83FA5">
            <w:pPr>
              <w:jc w:val="center"/>
              <w:rPr>
                <w:sz w:val="20"/>
              </w:rPr>
            </w:pPr>
            <w:r w:rsidRPr="00EA5536">
              <w:rPr>
                <w:sz w:val="20"/>
              </w:rPr>
              <w:t>3050</w:t>
            </w:r>
          </w:p>
        </w:tc>
        <w:tc>
          <w:tcPr>
            <w:tcW w:w="744" w:type="dxa"/>
            <w:shd w:val="clear" w:color="auto" w:fill="auto"/>
            <w:noWrap/>
          </w:tcPr>
          <w:p w14:paraId="64F4EEF4" w14:textId="5C0FD6E6" w:rsidR="00D83FA5" w:rsidRPr="00EA5536" w:rsidRDefault="00D83FA5" w:rsidP="00D83FA5">
            <w:pPr>
              <w:jc w:val="center"/>
              <w:rPr>
                <w:sz w:val="20"/>
              </w:rPr>
            </w:pPr>
            <w:r w:rsidRPr="00EA5536">
              <w:rPr>
                <w:sz w:val="20"/>
              </w:rPr>
              <w:t>41.27</w:t>
            </w:r>
          </w:p>
        </w:tc>
        <w:tc>
          <w:tcPr>
            <w:tcW w:w="2799" w:type="dxa"/>
            <w:shd w:val="clear" w:color="auto" w:fill="auto"/>
            <w:noWrap/>
          </w:tcPr>
          <w:p w14:paraId="237FF503" w14:textId="66B4183C" w:rsidR="00D83FA5" w:rsidRPr="00EA5536" w:rsidRDefault="00D83FA5" w:rsidP="00D83FA5">
            <w:pPr>
              <w:rPr>
                <w:sz w:val="20"/>
              </w:rPr>
            </w:pPr>
            <w:r w:rsidRPr="00EA5536">
              <w:rPr>
                <w:sz w:val="20"/>
              </w:rPr>
              <w:t>In Figure 9.849-a, the Poll Required subfield should use B16, not B9-B23.</w:t>
            </w:r>
          </w:p>
        </w:tc>
        <w:tc>
          <w:tcPr>
            <w:tcW w:w="2268" w:type="dxa"/>
            <w:shd w:val="clear" w:color="auto" w:fill="auto"/>
            <w:noWrap/>
          </w:tcPr>
          <w:p w14:paraId="7EE73CEB" w14:textId="2612981B" w:rsidR="00D83FA5" w:rsidRPr="00EA5536" w:rsidRDefault="00D83FA5" w:rsidP="00D83FA5">
            <w:pPr>
              <w:rPr>
                <w:sz w:val="20"/>
              </w:rPr>
            </w:pPr>
            <w:r w:rsidRPr="00EA5536">
              <w:rPr>
                <w:sz w:val="20"/>
              </w:rPr>
              <w:t>Please correct it.</w:t>
            </w:r>
          </w:p>
        </w:tc>
        <w:tc>
          <w:tcPr>
            <w:tcW w:w="3663" w:type="dxa"/>
            <w:shd w:val="clear" w:color="auto" w:fill="auto"/>
          </w:tcPr>
          <w:p w14:paraId="399E62C1" w14:textId="1BED5D3E" w:rsidR="0008330A" w:rsidRPr="00EA5536" w:rsidRDefault="003E35A8" w:rsidP="0008330A">
            <w:pPr>
              <w:rPr>
                <w:sz w:val="20"/>
                <w:lang w:val="en-US"/>
              </w:rPr>
            </w:pPr>
            <w:r>
              <w:rPr>
                <w:sz w:val="20"/>
                <w:lang w:val="en-US"/>
              </w:rPr>
              <w:t>Accepted.</w:t>
            </w:r>
          </w:p>
          <w:p w14:paraId="079E58AB" w14:textId="77777777" w:rsidR="00D83FA5" w:rsidRPr="00EA5536" w:rsidRDefault="00D83FA5" w:rsidP="00D83FA5">
            <w:pPr>
              <w:rPr>
                <w:sz w:val="20"/>
                <w:lang w:val="en-US"/>
              </w:rPr>
            </w:pPr>
          </w:p>
        </w:tc>
      </w:tr>
    </w:tbl>
    <w:p w14:paraId="3502E35B" w14:textId="77777777" w:rsidR="003E3A6C" w:rsidRPr="00EA5536" w:rsidRDefault="003E3A6C" w:rsidP="003E3A6C">
      <w:pPr>
        <w:rPr>
          <w:bCs/>
          <w:iCs/>
          <w:sz w:val="20"/>
        </w:rPr>
      </w:pPr>
      <w:r w:rsidRPr="00EA5536">
        <w:rPr>
          <w:b/>
          <w:i/>
          <w:sz w:val="20"/>
        </w:rPr>
        <w:t>Discussion</w:t>
      </w:r>
    </w:p>
    <w:p w14:paraId="4AD8E643" w14:textId="77777777" w:rsidR="003E3A6C" w:rsidRPr="00EA5536" w:rsidRDefault="003E3A6C" w:rsidP="003E3A6C">
      <w:pPr>
        <w:rPr>
          <w:bCs/>
          <w:iCs/>
          <w:sz w:val="20"/>
        </w:rPr>
      </w:pPr>
    </w:p>
    <w:p w14:paraId="56C7925C" w14:textId="46F70CCB" w:rsidR="003E3A6C" w:rsidRPr="00EA5536" w:rsidRDefault="00AB69D6" w:rsidP="003E3A6C">
      <w:pPr>
        <w:jc w:val="center"/>
        <w:rPr>
          <w:bCs/>
          <w:iCs/>
          <w:sz w:val="20"/>
        </w:rPr>
      </w:pPr>
      <w:r>
        <w:object w:dxaOrig="9615" w:dyaOrig="2745" w14:anchorId="757DB0A7">
          <v:shape id="_x0000_i1040" type="#_x0000_t75" style="width:429.5pt;height:122.7pt" o:ole="">
            <v:imagedata r:id="rId38" o:title=""/>
          </v:shape>
          <o:OLEObject Type="Embed" ProgID="Paint.Picture" ShapeID="_x0000_i1040" DrawAspect="Content" ObjectID="_1704019846" r:id="rId39"/>
        </w:object>
      </w:r>
    </w:p>
    <w:p w14:paraId="4146AA44" w14:textId="77777777" w:rsidR="003E3A6C" w:rsidRPr="00EA5536" w:rsidRDefault="003E3A6C" w:rsidP="003E3A6C">
      <w:pPr>
        <w:rPr>
          <w:b/>
          <w:i/>
          <w:sz w:val="20"/>
        </w:rPr>
      </w:pPr>
    </w:p>
    <w:p w14:paraId="463EA17E"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3060"/>
        <w:gridCol w:w="2610"/>
        <w:gridCol w:w="3060"/>
      </w:tblGrid>
      <w:tr w:rsidR="003E3A6C" w:rsidRPr="00EA5536" w14:paraId="7C5B2489" w14:textId="77777777" w:rsidTr="0024636B">
        <w:trPr>
          <w:trHeight w:val="189"/>
        </w:trPr>
        <w:tc>
          <w:tcPr>
            <w:tcW w:w="696" w:type="dxa"/>
            <w:shd w:val="clear" w:color="auto" w:fill="auto"/>
            <w:noWrap/>
            <w:vAlign w:val="center"/>
            <w:hideMark/>
          </w:tcPr>
          <w:p w14:paraId="6BC6387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E70F0F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3060" w:type="dxa"/>
            <w:shd w:val="clear" w:color="auto" w:fill="auto"/>
            <w:noWrap/>
            <w:vAlign w:val="bottom"/>
            <w:hideMark/>
          </w:tcPr>
          <w:p w14:paraId="3DD9155D"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610" w:type="dxa"/>
            <w:shd w:val="clear" w:color="auto" w:fill="auto"/>
            <w:noWrap/>
            <w:vAlign w:val="bottom"/>
            <w:hideMark/>
          </w:tcPr>
          <w:p w14:paraId="4C155E43"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060" w:type="dxa"/>
            <w:shd w:val="clear" w:color="auto" w:fill="auto"/>
            <w:vAlign w:val="center"/>
            <w:hideMark/>
          </w:tcPr>
          <w:p w14:paraId="6ACE0322"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D83FA5" w:rsidRPr="00EA5536" w14:paraId="430FBAC6" w14:textId="77777777" w:rsidTr="0024636B">
        <w:trPr>
          <w:trHeight w:val="212"/>
        </w:trPr>
        <w:tc>
          <w:tcPr>
            <w:tcW w:w="696" w:type="dxa"/>
            <w:shd w:val="clear" w:color="auto" w:fill="auto"/>
            <w:noWrap/>
          </w:tcPr>
          <w:p w14:paraId="4F959F45" w14:textId="2CA252BA" w:rsidR="00D83FA5" w:rsidRPr="00EA5536" w:rsidRDefault="00D83FA5" w:rsidP="00D83FA5">
            <w:pPr>
              <w:jc w:val="center"/>
              <w:rPr>
                <w:sz w:val="20"/>
              </w:rPr>
            </w:pPr>
            <w:r w:rsidRPr="00EA5536">
              <w:rPr>
                <w:sz w:val="20"/>
              </w:rPr>
              <w:t>3013</w:t>
            </w:r>
          </w:p>
        </w:tc>
        <w:tc>
          <w:tcPr>
            <w:tcW w:w="744" w:type="dxa"/>
            <w:shd w:val="clear" w:color="auto" w:fill="auto"/>
            <w:noWrap/>
          </w:tcPr>
          <w:p w14:paraId="3A0BEB84" w14:textId="68BCD6F0" w:rsidR="00D83FA5" w:rsidRPr="00EA5536" w:rsidRDefault="00D83FA5" w:rsidP="00D83FA5">
            <w:pPr>
              <w:jc w:val="center"/>
              <w:rPr>
                <w:sz w:val="20"/>
              </w:rPr>
            </w:pPr>
            <w:r w:rsidRPr="00EA5536">
              <w:rPr>
                <w:sz w:val="20"/>
              </w:rPr>
              <w:t>44.49</w:t>
            </w:r>
          </w:p>
        </w:tc>
        <w:tc>
          <w:tcPr>
            <w:tcW w:w="3060" w:type="dxa"/>
            <w:shd w:val="clear" w:color="auto" w:fill="auto"/>
            <w:noWrap/>
          </w:tcPr>
          <w:p w14:paraId="7656EB6F" w14:textId="2F8EAF79" w:rsidR="00D83FA5" w:rsidRPr="00EA5536" w:rsidRDefault="00D83FA5" w:rsidP="00D83FA5">
            <w:pPr>
              <w:rPr>
                <w:sz w:val="20"/>
              </w:rPr>
            </w:pPr>
            <w:r w:rsidRPr="00EA5536">
              <w:rPr>
                <w:sz w:val="20"/>
              </w:rPr>
              <w:t>In 11az D4.0 there are no numbers between "HE Ranging" and "NDP" on P110L10-11, but in 11bd D3.0 P44L49-50 there is a "10" and an "11".</w:t>
            </w:r>
          </w:p>
        </w:tc>
        <w:tc>
          <w:tcPr>
            <w:tcW w:w="2610" w:type="dxa"/>
            <w:shd w:val="clear" w:color="auto" w:fill="auto"/>
            <w:noWrap/>
          </w:tcPr>
          <w:p w14:paraId="7F930246" w14:textId="0FEE7938" w:rsidR="00D83FA5" w:rsidRPr="00EA5536" w:rsidRDefault="00D83FA5" w:rsidP="00D83FA5">
            <w:pPr>
              <w:rPr>
                <w:sz w:val="20"/>
              </w:rPr>
            </w:pPr>
            <w:r w:rsidRPr="00EA5536">
              <w:rPr>
                <w:sz w:val="20"/>
              </w:rPr>
              <w:t>Remove "10" and "11" between "HE Ranging" and "NDP" on L49 and L50.</w:t>
            </w:r>
          </w:p>
        </w:tc>
        <w:tc>
          <w:tcPr>
            <w:tcW w:w="3060" w:type="dxa"/>
            <w:shd w:val="clear" w:color="auto" w:fill="auto"/>
          </w:tcPr>
          <w:p w14:paraId="43C6FE24" w14:textId="36EDA2BC" w:rsidR="0008330A" w:rsidRPr="00EA5536" w:rsidRDefault="00BD674B" w:rsidP="0008330A">
            <w:pPr>
              <w:rPr>
                <w:sz w:val="20"/>
                <w:lang w:val="en-US"/>
              </w:rPr>
            </w:pPr>
            <w:r>
              <w:rPr>
                <w:sz w:val="20"/>
                <w:lang w:val="en-US"/>
              </w:rPr>
              <w:t>Accepted.</w:t>
            </w:r>
          </w:p>
          <w:p w14:paraId="0F657A41" w14:textId="77777777" w:rsidR="00D83FA5" w:rsidRPr="00EA5536" w:rsidRDefault="00D83FA5" w:rsidP="00D83FA5">
            <w:pPr>
              <w:rPr>
                <w:sz w:val="20"/>
                <w:lang w:val="en-US"/>
              </w:rPr>
            </w:pPr>
          </w:p>
        </w:tc>
      </w:tr>
    </w:tbl>
    <w:p w14:paraId="4D7D0962" w14:textId="77777777" w:rsidR="003E3A6C" w:rsidRPr="00EA5536" w:rsidRDefault="003E3A6C" w:rsidP="003E3A6C">
      <w:pPr>
        <w:rPr>
          <w:bCs/>
          <w:iCs/>
          <w:sz w:val="20"/>
        </w:rPr>
      </w:pPr>
      <w:r w:rsidRPr="00EA5536">
        <w:rPr>
          <w:b/>
          <w:i/>
          <w:sz w:val="20"/>
        </w:rPr>
        <w:t>Discussion</w:t>
      </w:r>
    </w:p>
    <w:p w14:paraId="50DDCB11" w14:textId="77777777" w:rsidR="003E3A6C" w:rsidRPr="00EA5536" w:rsidRDefault="003E3A6C" w:rsidP="003E3A6C">
      <w:pPr>
        <w:rPr>
          <w:bCs/>
          <w:iCs/>
          <w:sz w:val="20"/>
        </w:rPr>
      </w:pPr>
    </w:p>
    <w:p w14:paraId="67C43C8A" w14:textId="46508421" w:rsidR="003E3A6C" w:rsidRPr="00BA0284" w:rsidRDefault="00994446" w:rsidP="003E3A6C">
      <w:pPr>
        <w:rPr>
          <w:b/>
          <w:iCs/>
          <w:sz w:val="20"/>
        </w:rPr>
      </w:pPr>
      <w:r w:rsidRPr="00BA0284">
        <w:rPr>
          <w:b/>
          <w:iCs/>
          <w:sz w:val="20"/>
        </w:rPr>
        <w:t xml:space="preserve">In 11az D4.0, </w:t>
      </w:r>
    </w:p>
    <w:p w14:paraId="19E9C081" w14:textId="77777777" w:rsidR="00535EFB" w:rsidRDefault="00535EFB" w:rsidP="003E3A6C">
      <w:pPr>
        <w:rPr>
          <w:bCs/>
          <w:iCs/>
          <w:sz w:val="20"/>
        </w:rPr>
      </w:pPr>
    </w:p>
    <w:p w14:paraId="5FCBF34C" w14:textId="08ABB78B" w:rsidR="00535EFB" w:rsidRPr="00EA5536" w:rsidRDefault="00BD674B" w:rsidP="003E3A6C">
      <w:pPr>
        <w:rPr>
          <w:bCs/>
          <w:iCs/>
          <w:sz w:val="20"/>
        </w:rPr>
      </w:pPr>
      <w:r>
        <w:object w:dxaOrig="11235" w:dyaOrig="2190" w14:anchorId="162CEDC9">
          <v:shape id="_x0000_i1041" type="#_x0000_t75" style="width:445.75pt;height:86.4pt" o:ole="">
            <v:imagedata r:id="rId40" o:title=""/>
          </v:shape>
          <o:OLEObject Type="Embed" ProgID="Paint.Picture" ShapeID="_x0000_i1041" DrawAspect="Content" ObjectID="_1704019847" r:id="rId41"/>
        </w:object>
      </w:r>
    </w:p>
    <w:p w14:paraId="6E537384" w14:textId="37D7055C" w:rsidR="003E3A6C" w:rsidRPr="00BA0284" w:rsidRDefault="00807A16" w:rsidP="00807A16">
      <w:pPr>
        <w:jc w:val="both"/>
        <w:rPr>
          <w:b/>
          <w:iCs/>
          <w:sz w:val="20"/>
        </w:rPr>
      </w:pPr>
      <w:r w:rsidRPr="00BA0284">
        <w:rPr>
          <w:b/>
          <w:iCs/>
          <w:sz w:val="20"/>
        </w:rPr>
        <w:t xml:space="preserve">In 11bd D3.0, </w:t>
      </w:r>
    </w:p>
    <w:p w14:paraId="4EF5722A" w14:textId="77777777" w:rsidR="00BD674B" w:rsidRPr="00EA5536" w:rsidRDefault="00BD674B" w:rsidP="00807A16">
      <w:pPr>
        <w:jc w:val="both"/>
        <w:rPr>
          <w:bCs/>
          <w:iCs/>
          <w:sz w:val="20"/>
        </w:rPr>
      </w:pPr>
    </w:p>
    <w:p w14:paraId="128372B0" w14:textId="6E245421" w:rsidR="003E3A6C" w:rsidRPr="00EA5536" w:rsidRDefault="00807A16" w:rsidP="00807A16">
      <w:pPr>
        <w:jc w:val="both"/>
        <w:rPr>
          <w:b/>
          <w:i/>
          <w:sz w:val="20"/>
        </w:rPr>
      </w:pPr>
      <w:r>
        <w:object w:dxaOrig="10605" w:dyaOrig="2535" w14:anchorId="5247321C">
          <v:shape id="_x0000_i1042" type="#_x0000_t75" style="width:413.85pt;height:98.9pt" o:ole="">
            <v:imagedata r:id="rId42" o:title=""/>
          </v:shape>
          <o:OLEObject Type="Embed" ProgID="Paint.Picture" ShapeID="_x0000_i1042" DrawAspect="Content" ObjectID="_1704019848" r:id="rId43"/>
        </w:object>
      </w:r>
    </w:p>
    <w:p w14:paraId="57D3746C" w14:textId="77777777" w:rsidR="003E3A6C" w:rsidRPr="00EA5536" w:rsidRDefault="003E3A6C" w:rsidP="003E3A6C">
      <w:pPr>
        <w:rPr>
          <w:b/>
          <w:i/>
          <w:sz w:val="20"/>
        </w:rPr>
      </w:pPr>
    </w:p>
    <w:p w14:paraId="4E68B983"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4230"/>
        <w:gridCol w:w="2970"/>
        <w:gridCol w:w="1530"/>
      </w:tblGrid>
      <w:tr w:rsidR="003E3A6C" w:rsidRPr="00EA5536" w14:paraId="37DEE7A7" w14:textId="77777777" w:rsidTr="0079341A">
        <w:trPr>
          <w:trHeight w:val="189"/>
        </w:trPr>
        <w:tc>
          <w:tcPr>
            <w:tcW w:w="696" w:type="dxa"/>
            <w:shd w:val="clear" w:color="auto" w:fill="auto"/>
            <w:noWrap/>
            <w:vAlign w:val="center"/>
            <w:hideMark/>
          </w:tcPr>
          <w:p w14:paraId="22A1A3C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E14737E"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4230" w:type="dxa"/>
            <w:shd w:val="clear" w:color="auto" w:fill="auto"/>
            <w:noWrap/>
            <w:vAlign w:val="bottom"/>
            <w:hideMark/>
          </w:tcPr>
          <w:p w14:paraId="619F61B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970" w:type="dxa"/>
            <w:shd w:val="clear" w:color="auto" w:fill="auto"/>
            <w:noWrap/>
            <w:vAlign w:val="bottom"/>
            <w:hideMark/>
          </w:tcPr>
          <w:p w14:paraId="3A74AB7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1530" w:type="dxa"/>
            <w:shd w:val="clear" w:color="auto" w:fill="auto"/>
            <w:vAlign w:val="center"/>
            <w:hideMark/>
          </w:tcPr>
          <w:p w14:paraId="28E36D2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A952DC" w:rsidRPr="00EA5536" w14:paraId="38BBE3BE" w14:textId="77777777" w:rsidTr="0079341A">
        <w:trPr>
          <w:trHeight w:val="212"/>
        </w:trPr>
        <w:tc>
          <w:tcPr>
            <w:tcW w:w="696" w:type="dxa"/>
            <w:shd w:val="clear" w:color="auto" w:fill="auto"/>
            <w:noWrap/>
          </w:tcPr>
          <w:p w14:paraId="7D69C8E2" w14:textId="2535C16F" w:rsidR="00A952DC" w:rsidRPr="00EA5536" w:rsidRDefault="00A952DC" w:rsidP="00A952DC">
            <w:pPr>
              <w:jc w:val="center"/>
              <w:rPr>
                <w:sz w:val="20"/>
              </w:rPr>
            </w:pPr>
            <w:r w:rsidRPr="00EA5536">
              <w:rPr>
                <w:sz w:val="20"/>
              </w:rPr>
              <w:t>3024</w:t>
            </w:r>
          </w:p>
        </w:tc>
        <w:tc>
          <w:tcPr>
            <w:tcW w:w="744" w:type="dxa"/>
            <w:shd w:val="clear" w:color="auto" w:fill="auto"/>
            <w:noWrap/>
          </w:tcPr>
          <w:p w14:paraId="5E4C706C" w14:textId="24F60F64" w:rsidR="00A952DC" w:rsidRPr="00EA5536" w:rsidRDefault="00A952DC" w:rsidP="00A952DC">
            <w:pPr>
              <w:jc w:val="center"/>
              <w:rPr>
                <w:sz w:val="20"/>
              </w:rPr>
            </w:pPr>
            <w:r w:rsidRPr="00EA5536">
              <w:rPr>
                <w:sz w:val="20"/>
              </w:rPr>
              <w:t>57.54</w:t>
            </w:r>
          </w:p>
        </w:tc>
        <w:tc>
          <w:tcPr>
            <w:tcW w:w="4230" w:type="dxa"/>
            <w:shd w:val="clear" w:color="auto" w:fill="auto"/>
            <w:noWrap/>
          </w:tcPr>
          <w:p w14:paraId="3581D5D9" w14:textId="337A7AB5" w:rsidR="00A952DC" w:rsidRPr="00EA5536" w:rsidRDefault="00A952DC" w:rsidP="00A952DC">
            <w:pPr>
              <w:rPr>
                <w:sz w:val="20"/>
              </w:rPr>
            </w:pPr>
            <w:r w:rsidRPr="00EA5536">
              <w:rPr>
                <w:sz w:val="20"/>
              </w:rPr>
              <w:t>there seems to be an extra/unneeded '(' after 'sequence) and before '(with) in line 54 of the following:</w:t>
            </w:r>
            <w:r w:rsidRPr="00EA5536">
              <w:rPr>
                <w:sz w:val="20"/>
              </w:rPr>
              <w:br/>
            </w:r>
            <w:r w:rsidRPr="00EA5536">
              <w:rPr>
                <w:sz w:val="20"/>
              </w:rPr>
              <w:br/>
              <w:t>The first 7 bits of the scrambling sequence shall be set as shown in Table 17-7 (Contents of the first</w:t>
            </w:r>
            <w:r w:rsidR="00534E19">
              <w:rPr>
                <w:sz w:val="20"/>
              </w:rPr>
              <w:t xml:space="preserve"> </w:t>
            </w:r>
            <w:r w:rsidRPr="00EA5536">
              <w:rPr>
                <w:sz w:val="20"/>
              </w:rPr>
              <w:t>7 bits of the scrambling sequence) (with field values defined in Table 17-8 (TXVECTOR parameter</w:t>
            </w:r>
            <w:r w:rsidR="00534E19">
              <w:rPr>
                <w:sz w:val="20"/>
              </w:rPr>
              <w:t xml:space="preserve"> </w:t>
            </w:r>
            <w:r w:rsidRPr="00EA5536">
              <w:rPr>
                <w:sz w:val="20"/>
              </w:rPr>
              <w:t>CH_BANDWIDTH_IN_NON_HT values), Table 17-8a (TXVECTOR parameter CH_BANDWIDTH_IN_NON_NGV values),and Table 17-10 DYN_BANDWIDTH_IN_NON_HT values)</w:t>
            </w:r>
            <w:r w:rsidR="00534E19">
              <w:rPr>
                <w:sz w:val="20"/>
              </w:rPr>
              <w:t xml:space="preserve"> </w:t>
            </w:r>
            <w:r w:rsidRPr="00EA5536">
              <w:rPr>
                <w:sz w:val="20"/>
              </w:rPr>
              <w:t>and Table 17-10a</w:t>
            </w:r>
            <w:r w:rsidR="00534E19">
              <w:rPr>
                <w:sz w:val="20"/>
              </w:rPr>
              <w:t xml:space="preserve"> </w:t>
            </w:r>
            <w:r w:rsidRPr="00EA5536">
              <w:rPr>
                <w:sz w:val="20"/>
              </w:rPr>
              <w:t>(DYN_BANDWIDTH_IN_NON_NGV values) and shall be also used to initialize</w:t>
            </w:r>
            <w:r w:rsidR="00534E19">
              <w:rPr>
                <w:sz w:val="20"/>
              </w:rPr>
              <w:t xml:space="preserve"> </w:t>
            </w:r>
            <w:r w:rsidRPr="00EA5536">
              <w:rPr>
                <w:sz w:val="20"/>
              </w:rPr>
              <w:t xml:space="preserve">the state of the </w:t>
            </w:r>
            <w:r w:rsidRPr="00EA5536">
              <w:rPr>
                <w:sz w:val="20"/>
              </w:rPr>
              <w:lastRenderedPageBreak/>
              <w:t>scrambler</w:t>
            </w:r>
            <w:r w:rsidRPr="00EA5536">
              <w:rPr>
                <w:sz w:val="20"/>
              </w:rPr>
              <w:br/>
            </w:r>
            <w:r w:rsidRPr="00EA5536">
              <w:rPr>
                <w:sz w:val="20"/>
              </w:rPr>
              <w:br/>
              <w:t>Consider deleting the '('</w:t>
            </w:r>
          </w:p>
        </w:tc>
        <w:tc>
          <w:tcPr>
            <w:tcW w:w="2970" w:type="dxa"/>
            <w:shd w:val="clear" w:color="auto" w:fill="auto"/>
            <w:noWrap/>
          </w:tcPr>
          <w:p w14:paraId="50F5ADEA" w14:textId="74D70CB0" w:rsidR="00A952DC" w:rsidRPr="00EA5536" w:rsidRDefault="00A952DC" w:rsidP="00A952DC">
            <w:pPr>
              <w:rPr>
                <w:sz w:val="20"/>
              </w:rPr>
            </w:pPr>
            <w:r w:rsidRPr="00EA5536">
              <w:rPr>
                <w:sz w:val="20"/>
              </w:rPr>
              <w:lastRenderedPageBreak/>
              <w:t>change "...7 bits of the scrambling sequence) (with field values defined in Table 17-8 ..."</w:t>
            </w:r>
            <w:r w:rsidRPr="00EA5536">
              <w:rPr>
                <w:sz w:val="20"/>
              </w:rPr>
              <w:br/>
              <w:t>to</w:t>
            </w:r>
            <w:r w:rsidRPr="00EA5536">
              <w:rPr>
                <w:sz w:val="20"/>
              </w:rPr>
              <w:br/>
              <w:t>"7 bits of the scrambling sequence) with field values defined in Table 17-8"</w:t>
            </w:r>
          </w:p>
        </w:tc>
        <w:tc>
          <w:tcPr>
            <w:tcW w:w="1530" w:type="dxa"/>
            <w:shd w:val="clear" w:color="auto" w:fill="auto"/>
          </w:tcPr>
          <w:p w14:paraId="3D6886AA" w14:textId="08D983C3" w:rsidR="0008330A" w:rsidRPr="00EA5536" w:rsidRDefault="00A10091" w:rsidP="0008330A">
            <w:pPr>
              <w:rPr>
                <w:sz w:val="20"/>
                <w:lang w:val="en-US"/>
              </w:rPr>
            </w:pPr>
            <w:r>
              <w:rPr>
                <w:sz w:val="20"/>
                <w:lang w:val="en-US"/>
              </w:rPr>
              <w:t>Accepted.</w:t>
            </w:r>
          </w:p>
          <w:p w14:paraId="71B49B6F" w14:textId="77777777" w:rsidR="00A952DC" w:rsidRPr="00EA5536" w:rsidRDefault="00A952DC" w:rsidP="00A952DC">
            <w:pPr>
              <w:rPr>
                <w:sz w:val="20"/>
                <w:lang w:val="en-US"/>
              </w:rPr>
            </w:pPr>
          </w:p>
        </w:tc>
      </w:tr>
    </w:tbl>
    <w:p w14:paraId="1B1CB197" w14:textId="77777777" w:rsidR="003E3A6C" w:rsidRPr="00EA5536" w:rsidRDefault="003E3A6C" w:rsidP="003E3A6C">
      <w:pPr>
        <w:rPr>
          <w:bCs/>
          <w:iCs/>
          <w:sz w:val="20"/>
        </w:rPr>
      </w:pPr>
      <w:r w:rsidRPr="00EA5536">
        <w:rPr>
          <w:b/>
          <w:i/>
          <w:sz w:val="20"/>
        </w:rPr>
        <w:t>Discussion</w:t>
      </w:r>
    </w:p>
    <w:p w14:paraId="36D59EDC" w14:textId="77777777" w:rsidR="003E3A6C" w:rsidRPr="00EA5536" w:rsidRDefault="003E3A6C" w:rsidP="003E3A6C">
      <w:pPr>
        <w:rPr>
          <w:bCs/>
          <w:iCs/>
          <w:sz w:val="20"/>
        </w:rPr>
      </w:pPr>
    </w:p>
    <w:p w14:paraId="6C035338" w14:textId="1E50424E" w:rsidR="003E3A6C" w:rsidRPr="00EA5536" w:rsidRDefault="004835DC" w:rsidP="003E3A6C">
      <w:pPr>
        <w:jc w:val="center"/>
        <w:rPr>
          <w:bCs/>
          <w:iCs/>
          <w:sz w:val="20"/>
        </w:rPr>
      </w:pPr>
      <w:r>
        <w:object w:dxaOrig="10935" w:dyaOrig="4530" w14:anchorId="3053804E">
          <v:shape id="_x0000_i1043" type="#_x0000_t75" style="width:420.75pt;height:174.7pt" o:ole="">
            <v:imagedata r:id="rId44" o:title=""/>
          </v:shape>
          <o:OLEObject Type="Embed" ProgID="Paint.Picture" ShapeID="_x0000_i1043" DrawAspect="Content" ObjectID="_1704019849" r:id="rId45"/>
        </w:object>
      </w:r>
    </w:p>
    <w:p w14:paraId="569C7391" w14:textId="77777777" w:rsidR="003E3A6C" w:rsidRPr="00EA5536" w:rsidRDefault="003E3A6C" w:rsidP="003E3A6C">
      <w:pPr>
        <w:rPr>
          <w:b/>
          <w:i/>
          <w:sz w:val="20"/>
        </w:rPr>
      </w:pPr>
    </w:p>
    <w:p w14:paraId="1B0B7E40"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632D9398" w14:textId="77777777" w:rsidTr="00EF189D">
        <w:trPr>
          <w:trHeight w:val="189"/>
        </w:trPr>
        <w:tc>
          <w:tcPr>
            <w:tcW w:w="696" w:type="dxa"/>
            <w:shd w:val="clear" w:color="auto" w:fill="auto"/>
            <w:noWrap/>
            <w:vAlign w:val="center"/>
            <w:hideMark/>
          </w:tcPr>
          <w:p w14:paraId="22F7279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7EB639C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FD4299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794B6D39"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5DAA23D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4E7A94" w:rsidRPr="00EA5536" w14:paraId="4468B201" w14:textId="77777777" w:rsidTr="00EF189D">
        <w:trPr>
          <w:trHeight w:val="212"/>
        </w:trPr>
        <w:tc>
          <w:tcPr>
            <w:tcW w:w="696" w:type="dxa"/>
            <w:shd w:val="clear" w:color="auto" w:fill="auto"/>
            <w:noWrap/>
          </w:tcPr>
          <w:p w14:paraId="668419AA" w14:textId="3CA33DB7" w:rsidR="004E7A94" w:rsidRPr="00EA5536" w:rsidRDefault="004E7A94" w:rsidP="004E7A94">
            <w:pPr>
              <w:jc w:val="center"/>
              <w:rPr>
                <w:sz w:val="20"/>
              </w:rPr>
            </w:pPr>
            <w:r w:rsidRPr="00EA5536">
              <w:rPr>
                <w:sz w:val="20"/>
              </w:rPr>
              <w:t>3025</w:t>
            </w:r>
          </w:p>
        </w:tc>
        <w:tc>
          <w:tcPr>
            <w:tcW w:w="744" w:type="dxa"/>
            <w:shd w:val="clear" w:color="auto" w:fill="auto"/>
            <w:noWrap/>
          </w:tcPr>
          <w:p w14:paraId="74D97ABA" w14:textId="6921A1E1" w:rsidR="004E7A94" w:rsidRPr="00EA5536" w:rsidRDefault="004E7A94" w:rsidP="004E7A94">
            <w:pPr>
              <w:jc w:val="center"/>
              <w:rPr>
                <w:sz w:val="20"/>
              </w:rPr>
            </w:pPr>
            <w:r w:rsidRPr="00EA5536">
              <w:rPr>
                <w:sz w:val="20"/>
              </w:rPr>
              <w:t>58.18</w:t>
            </w:r>
          </w:p>
        </w:tc>
        <w:tc>
          <w:tcPr>
            <w:tcW w:w="2799" w:type="dxa"/>
            <w:shd w:val="clear" w:color="auto" w:fill="auto"/>
            <w:noWrap/>
          </w:tcPr>
          <w:p w14:paraId="7DAD80F4" w14:textId="77777777" w:rsidR="004E7A94" w:rsidRDefault="004E7A94" w:rsidP="004E7A94">
            <w:pPr>
              <w:rPr>
                <w:sz w:val="20"/>
              </w:rPr>
            </w:pPr>
            <w:r w:rsidRPr="00EA5536">
              <w:rPr>
                <w:sz w:val="20"/>
              </w:rPr>
              <w:t>I wonder if DYN_BANDWIDTH_IN_NOT_HT should be instead DYN_BANDWIDTH_IN_NON_HT</w:t>
            </w:r>
            <w:r w:rsidRPr="00EA5536">
              <w:rPr>
                <w:sz w:val="20"/>
              </w:rPr>
              <w:br/>
              <w:t xml:space="preserve"> in table 17-7 under the condition column</w:t>
            </w:r>
          </w:p>
          <w:p w14:paraId="564627F5" w14:textId="49F601BD" w:rsidR="008B7CBE" w:rsidRPr="00EA5536" w:rsidRDefault="008B7CBE" w:rsidP="004E7A94">
            <w:pPr>
              <w:rPr>
                <w:sz w:val="20"/>
              </w:rPr>
            </w:pPr>
          </w:p>
        </w:tc>
        <w:tc>
          <w:tcPr>
            <w:tcW w:w="2268" w:type="dxa"/>
            <w:shd w:val="clear" w:color="auto" w:fill="auto"/>
            <w:noWrap/>
          </w:tcPr>
          <w:p w14:paraId="5C77BB8B" w14:textId="654AB93E" w:rsidR="004E7A94" w:rsidRPr="00EA5536" w:rsidRDefault="004E7A94" w:rsidP="004E7A94">
            <w:pPr>
              <w:rPr>
                <w:sz w:val="20"/>
              </w:rPr>
            </w:pPr>
            <w:r w:rsidRPr="00EA5536">
              <w:rPr>
                <w:sz w:val="20"/>
              </w:rPr>
              <w:t>Check if this is correct:  "DYN_BANDWIDTH_IN_NOT_HT"  If not, replace it with</w:t>
            </w:r>
            <w:r w:rsidRPr="00EA5536">
              <w:rPr>
                <w:sz w:val="20"/>
              </w:rPr>
              <w:br/>
              <w:t>"DYN_BANDWIDTH_IN_NON_HT" for the 3 occurrences in table 17-7</w:t>
            </w:r>
          </w:p>
        </w:tc>
        <w:tc>
          <w:tcPr>
            <w:tcW w:w="3663" w:type="dxa"/>
            <w:shd w:val="clear" w:color="auto" w:fill="auto"/>
          </w:tcPr>
          <w:p w14:paraId="6F71056E" w14:textId="630483DB" w:rsidR="0008330A" w:rsidRPr="00EA5536" w:rsidRDefault="00C676F4" w:rsidP="0008330A">
            <w:pPr>
              <w:rPr>
                <w:sz w:val="20"/>
                <w:lang w:val="en-US"/>
              </w:rPr>
            </w:pPr>
            <w:r>
              <w:rPr>
                <w:sz w:val="20"/>
                <w:lang w:val="en-US"/>
              </w:rPr>
              <w:t>Accepted.</w:t>
            </w:r>
          </w:p>
          <w:p w14:paraId="389B99D1" w14:textId="77777777" w:rsidR="004E7A94" w:rsidRPr="00EA5536" w:rsidRDefault="004E7A94" w:rsidP="004E7A94">
            <w:pPr>
              <w:rPr>
                <w:sz w:val="20"/>
                <w:lang w:val="en-US"/>
              </w:rPr>
            </w:pPr>
          </w:p>
        </w:tc>
      </w:tr>
    </w:tbl>
    <w:p w14:paraId="7F81AA59" w14:textId="77777777" w:rsidR="003E3A6C" w:rsidRPr="00EA5536" w:rsidRDefault="003E3A6C" w:rsidP="003E3A6C">
      <w:pPr>
        <w:rPr>
          <w:bCs/>
          <w:iCs/>
          <w:sz w:val="20"/>
        </w:rPr>
      </w:pPr>
      <w:r w:rsidRPr="00EA5536">
        <w:rPr>
          <w:b/>
          <w:i/>
          <w:sz w:val="20"/>
        </w:rPr>
        <w:t>Discussion</w:t>
      </w:r>
    </w:p>
    <w:p w14:paraId="2C711E4E" w14:textId="496BC746" w:rsidR="003E3A6C" w:rsidRDefault="003E3A6C" w:rsidP="003E3A6C">
      <w:pPr>
        <w:rPr>
          <w:bCs/>
          <w:iCs/>
          <w:sz w:val="20"/>
        </w:rPr>
      </w:pPr>
    </w:p>
    <w:p w14:paraId="46C8A14B" w14:textId="0BA788FC" w:rsidR="005D04F5" w:rsidRPr="009F5853" w:rsidRDefault="005D04F5" w:rsidP="003E3A6C">
      <w:pPr>
        <w:rPr>
          <w:b/>
          <w:iCs/>
          <w:sz w:val="20"/>
        </w:rPr>
      </w:pPr>
      <w:r w:rsidRPr="009F5853">
        <w:rPr>
          <w:b/>
          <w:iCs/>
          <w:sz w:val="20"/>
        </w:rPr>
        <w:t xml:space="preserve">At P58L18, </w:t>
      </w:r>
    </w:p>
    <w:p w14:paraId="6022CF05" w14:textId="4598F4D9" w:rsidR="003E3A6C" w:rsidRDefault="005D04F5" w:rsidP="003E3A6C">
      <w:pPr>
        <w:jc w:val="center"/>
      </w:pPr>
      <w:r>
        <w:object w:dxaOrig="9660" w:dyaOrig="3225" w14:anchorId="19F7F2D8">
          <v:shape id="_x0000_i1044" type="#_x0000_t75" style="width:413.85pt;height:138.35pt" o:ole="">
            <v:imagedata r:id="rId46" o:title=""/>
          </v:shape>
          <o:OLEObject Type="Embed" ProgID="Paint.Picture" ShapeID="_x0000_i1044" DrawAspect="Content" ObjectID="_1704019850" r:id="rId47"/>
        </w:object>
      </w:r>
    </w:p>
    <w:p w14:paraId="17F60ED0" w14:textId="55A2FD34" w:rsidR="005D04F5" w:rsidRDefault="005D04F5" w:rsidP="003E3A6C">
      <w:pPr>
        <w:jc w:val="center"/>
      </w:pPr>
    </w:p>
    <w:p w14:paraId="5A2069CE" w14:textId="1DDCE70F" w:rsidR="005D04F5" w:rsidRPr="009F5853" w:rsidRDefault="005D04F5" w:rsidP="005D04F5">
      <w:pPr>
        <w:rPr>
          <w:b/>
          <w:iCs/>
          <w:sz w:val="20"/>
        </w:rPr>
      </w:pPr>
      <w:r w:rsidRPr="009F5853">
        <w:rPr>
          <w:b/>
          <w:iCs/>
          <w:sz w:val="20"/>
        </w:rPr>
        <w:t xml:space="preserve">At P58L33, </w:t>
      </w:r>
    </w:p>
    <w:p w14:paraId="1E03E92E" w14:textId="0DB1FA62" w:rsidR="005D04F5" w:rsidRDefault="005D04F5" w:rsidP="003E3A6C">
      <w:pPr>
        <w:jc w:val="center"/>
      </w:pPr>
      <w:r>
        <w:object w:dxaOrig="9795" w:dyaOrig="4080" w14:anchorId="5FDCB901">
          <v:shape id="_x0000_i1045" type="#_x0000_t75" style="width:391.3pt;height:162.8pt" o:ole="">
            <v:imagedata r:id="rId48" o:title=""/>
          </v:shape>
          <o:OLEObject Type="Embed" ProgID="Paint.Picture" ShapeID="_x0000_i1045" DrawAspect="Content" ObjectID="_1704019851" r:id="rId49"/>
        </w:object>
      </w:r>
    </w:p>
    <w:p w14:paraId="3A7D9077" w14:textId="77777777" w:rsidR="00FC4549" w:rsidRDefault="00FC4549" w:rsidP="005D04F5">
      <w:pPr>
        <w:rPr>
          <w:bCs/>
          <w:iCs/>
          <w:sz w:val="20"/>
        </w:rPr>
      </w:pPr>
    </w:p>
    <w:p w14:paraId="30323B61" w14:textId="0216A9D2" w:rsidR="005D04F5" w:rsidRPr="009F5853" w:rsidRDefault="005D04F5" w:rsidP="005D04F5">
      <w:pPr>
        <w:rPr>
          <w:b/>
          <w:iCs/>
          <w:sz w:val="20"/>
        </w:rPr>
      </w:pPr>
      <w:r w:rsidRPr="009F5853">
        <w:rPr>
          <w:b/>
          <w:iCs/>
          <w:sz w:val="20"/>
        </w:rPr>
        <w:t>At P58L</w:t>
      </w:r>
      <w:r w:rsidR="00FC4549" w:rsidRPr="009F5853">
        <w:rPr>
          <w:b/>
          <w:iCs/>
          <w:sz w:val="20"/>
        </w:rPr>
        <w:t>51</w:t>
      </w:r>
      <w:r w:rsidRPr="009F5853">
        <w:rPr>
          <w:b/>
          <w:iCs/>
          <w:sz w:val="20"/>
        </w:rPr>
        <w:t xml:space="preserve">, </w:t>
      </w:r>
    </w:p>
    <w:p w14:paraId="7E7EC99D" w14:textId="3587E736" w:rsidR="005D04F5" w:rsidRPr="00EA5536" w:rsidRDefault="004C71BA" w:rsidP="003E3A6C">
      <w:pPr>
        <w:jc w:val="center"/>
        <w:rPr>
          <w:bCs/>
          <w:iCs/>
          <w:sz w:val="20"/>
        </w:rPr>
      </w:pPr>
      <w:r>
        <w:object w:dxaOrig="9735" w:dyaOrig="3465" w14:anchorId="69609983">
          <v:shape id="_x0000_i1046" type="#_x0000_t75" style="width:391.95pt;height:139pt" o:ole="">
            <v:imagedata r:id="rId50" o:title=""/>
          </v:shape>
          <o:OLEObject Type="Embed" ProgID="Paint.Picture" ShapeID="_x0000_i1046" DrawAspect="Content" ObjectID="_1704019852" r:id="rId51"/>
        </w:object>
      </w:r>
    </w:p>
    <w:p w14:paraId="326CDDE4" w14:textId="77777777" w:rsidR="003E3A6C" w:rsidRPr="00EA5536" w:rsidRDefault="003E3A6C" w:rsidP="003E3A6C">
      <w:pPr>
        <w:rPr>
          <w:b/>
          <w:i/>
          <w:sz w:val="20"/>
        </w:rPr>
      </w:pPr>
    </w:p>
    <w:p w14:paraId="15893CF6" w14:textId="77777777" w:rsidR="003E3A6C" w:rsidRPr="00EA5536" w:rsidRDefault="003E3A6C" w:rsidP="003E3A6C">
      <w:pPr>
        <w:rPr>
          <w:b/>
          <w:i/>
          <w:sz w:val="20"/>
        </w:rPr>
      </w:pPr>
    </w:p>
    <w:p w14:paraId="56B48441"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75AA78D2" w14:textId="77777777" w:rsidTr="00EF189D">
        <w:trPr>
          <w:trHeight w:val="189"/>
        </w:trPr>
        <w:tc>
          <w:tcPr>
            <w:tcW w:w="696" w:type="dxa"/>
            <w:shd w:val="clear" w:color="auto" w:fill="auto"/>
            <w:noWrap/>
            <w:vAlign w:val="center"/>
            <w:hideMark/>
          </w:tcPr>
          <w:p w14:paraId="6642A0B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51D0E1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66B227E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BB18E73"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45B2C132"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4E7A94" w:rsidRPr="00EA5536" w14:paraId="60433F4E" w14:textId="77777777" w:rsidTr="00EF189D">
        <w:trPr>
          <w:trHeight w:val="212"/>
        </w:trPr>
        <w:tc>
          <w:tcPr>
            <w:tcW w:w="696" w:type="dxa"/>
            <w:shd w:val="clear" w:color="auto" w:fill="auto"/>
            <w:noWrap/>
          </w:tcPr>
          <w:p w14:paraId="27EA1271" w14:textId="353D958D" w:rsidR="004E7A94" w:rsidRPr="00EA5536" w:rsidRDefault="004E7A94" w:rsidP="004E7A94">
            <w:pPr>
              <w:jc w:val="center"/>
              <w:rPr>
                <w:sz w:val="20"/>
              </w:rPr>
            </w:pPr>
            <w:r w:rsidRPr="00EA5536">
              <w:rPr>
                <w:sz w:val="20"/>
              </w:rPr>
              <w:t>3086</w:t>
            </w:r>
          </w:p>
        </w:tc>
        <w:tc>
          <w:tcPr>
            <w:tcW w:w="744" w:type="dxa"/>
            <w:shd w:val="clear" w:color="auto" w:fill="auto"/>
            <w:noWrap/>
          </w:tcPr>
          <w:p w14:paraId="59D24028" w14:textId="72809666" w:rsidR="004E7A94" w:rsidRPr="00EA5536" w:rsidRDefault="004E7A94" w:rsidP="004E7A94">
            <w:pPr>
              <w:jc w:val="center"/>
              <w:rPr>
                <w:sz w:val="20"/>
              </w:rPr>
            </w:pPr>
            <w:r w:rsidRPr="00EA5536">
              <w:rPr>
                <w:sz w:val="20"/>
              </w:rPr>
              <w:t>61.19</w:t>
            </w:r>
          </w:p>
        </w:tc>
        <w:tc>
          <w:tcPr>
            <w:tcW w:w="2799" w:type="dxa"/>
            <w:shd w:val="clear" w:color="auto" w:fill="auto"/>
            <w:noWrap/>
          </w:tcPr>
          <w:p w14:paraId="71F426D4" w14:textId="4A16CCF4" w:rsidR="004E7A94" w:rsidRPr="00EA5536" w:rsidRDefault="004E7A94" w:rsidP="004E7A94">
            <w:pPr>
              <w:rPr>
                <w:sz w:val="20"/>
              </w:rPr>
            </w:pPr>
            <w:r w:rsidRPr="00EA5536">
              <w:rPr>
                <w:sz w:val="20"/>
              </w:rPr>
              <w:t>Spell out OCB to be consistent with the style in the paragraph above.</w:t>
            </w:r>
          </w:p>
        </w:tc>
        <w:tc>
          <w:tcPr>
            <w:tcW w:w="2268" w:type="dxa"/>
            <w:shd w:val="clear" w:color="auto" w:fill="auto"/>
            <w:noWrap/>
          </w:tcPr>
          <w:p w14:paraId="3E828D39" w14:textId="67C176E4" w:rsidR="004E7A94" w:rsidRPr="00EA5536" w:rsidRDefault="004E7A94" w:rsidP="004E7A94">
            <w:pPr>
              <w:rPr>
                <w:sz w:val="20"/>
              </w:rPr>
            </w:pPr>
            <w:r w:rsidRPr="00EA5536">
              <w:rPr>
                <w:sz w:val="20"/>
              </w:rPr>
              <w:t>As in comment.</w:t>
            </w:r>
          </w:p>
        </w:tc>
        <w:tc>
          <w:tcPr>
            <w:tcW w:w="3663" w:type="dxa"/>
            <w:shd w:val="clear" w:color="auto" w:fill="auto"/>
          </w:tcPr>
          <w:p w14:paraId="3170A770" w14:textId="77777777" w:rsidR="004E7A94" w:rsidRPr="00EA5536" w:rsidRDefault="004E7A94" w:rsidP="004E7A94">
            <w:pPr>
              <w:rPr>
                <w:sz w:val="20"/>
                <w:lang w:val="en-US"/>
              </w:rPr>
            </w:pPr>
            <w:r w:rsidRPr="00EA5536">
              <w:rPr>
                <w:sz w:val="20"/>
                <w:lang w:val="en-US"/>
              </w:rPr>
              <w:t>Revised.</w:t>
            </w:r>
          </w:p>
          <w:p w14:paraId="49D44476" w14:textId="77777777" w:rsidR="004E7A94" w:rsidRPr="00EA5536" w:rsidRDefault="004E7A94" w:rsidP="004E7A94">
            <w:pPr>
              <w:rPr>
                <w:sz w:val="20"/>
                <w:lang w:val="en-US"/>
              </w:rPr>
            </w:pPr>
          </w:p>
          <w:p w14:paraId="5782BF74" w14:textId="314CD142" w:rsidR="00C47113" w:rsidRDefault="00C47113" w:rsidP="004E7A94">
            <w:pPr>
              <w:rPr>
                <w:sz w:val="20"/>
                <w:lang w:val="en-US"/>
              </w:rPr>
            </w:pPr>
            <w:r>
              <w:rPr>
                <w:sz w:val="20"/>
                <w:lang w:val="en-US"/>
              </w:rPr>
              <w:t>Agreed in principle</w:t>
            </w:r>
            <w:r w:rsidR="00422E61">
              <w:rPr>
                <w:sz w:val="20"/>
                <w:lang w:val="en-US"/>
              </w:rPr>
              <w:t xml:space="preserve"> to keep the </w:t>
            </w:r>
            <w:r w:rsidR="000C0008">
              <w:rPr>
                <w:sz w:val="20"/>
                <w:lang w:val="en-US"/>
              </w:rPr>
              <w:t xml:space="preserve">consistent </w:t>
            </w:r>
            <w:r w:rsidR="00422E61">
              <w:rPr>
                <w:sz w:val="20"/>
                <w:lang w:val="en-US"/>
              </w:rPr>
              <w:t>style</w:t>
            </w:r>
            <w:r w:rsidR="000C0008">
              <w:rPr>
                <w:sz w:val="20"/>
                <w:lang w:val="en-US"/>
              </w:rPr>
              <w:t>. However, s</w:t>
            </w:r>
            <w:r>
              <w:rPr>
                <w:sz w:val="20"/>
                <w:lang w:val="en-US"/>
              </w:rPr>
              <w:t>ince OCB is introduced at P17L</w:t>
            </w:r>
            <w:r w:rsidR="000240FA">
              <w:rPr>
                <w:sz w:val="20"/>
                <w:lang w:val="en-US"/>
              </w:rPr>
              <w:t xml:space="preserve">35 first, outside the </w:t>
            </w:r>
            <w:proofErr w:type="spellStart"/>
            <w:r w:rsidR="000240FA">
              <w:rPr>
                <w:sz w:val="20"/>
                <w:lang w:val="en-US"/>
              </w:rPr>
              <w:t>conext</w:t>
            </w:r>
            <w:proofErr w:type="spellEnd"/>
            <w:r w:rsidR="000240FA">
              <w:rPr>
                <w:sz w:val="20"/>
                <w:lang w:val="en-US"/>
              </w:rPr>
              <w:t xml:space="preserve"> of a BSS is replaced with OCB.</w:t>
            </w:r>
          </w:p>
          <w:p w14:paraId="102D2412" w14:textId="77777777" w:rsidR="000240FA" w:rsidRPr="00EA5536" w:rsidRDefault="000240FA" w:rsidP="004E7A94">
            <w:pPr>
              <w:rPr>
                <w:sz w:val="20"/>
                <w:lang w:val="en-US"/>
              </w:rPr>
            </w:pPr>
          </w:p>
          <w:p w14:paraId="6BECEB97" w14:textId="67646226" w:rsidR="0008330A" w:rsidRPr="00EA5536" w:rsidRDefault="0008330A" w:rsidP="0008330A">
            <w:pPr>
              <w:rPr>
                <w:sz w:val="20"/>
                <w:lang w:val="en-US"/>
              </w:rPr>
            </w:pPr>
            <w:proofErr w:type="spellStart"/>
            <w:r w:rsidRPr="00EA5536">
              <w:rPr>
                <w:sz w:val="20"/>
                <w:lang w:val="en-US"/>
              </w:rPr>
              <w:t>TGbd</w:t>
            </w:r>
            <w:proofErr w:type="spellEnd"/>
            <w:r w:rsidRPr="00EA5536">
              <w:rPr>
                <w:sz w:val="20"/>
                <w:lang w:val="en-US"/>
              </w:rPr>
              <w:t xml:space="preserve"> Editor: </w:t>
            </w:r>
            <w:r w:rsidR="000240FA">
              <w:rPr>
                <w:sz w:val="20"/>
                <w:lang w:val="en-US"/>
              </w:rPr>
              <w:t xml:space="preserve">replace “outside the </w:t>
            </w:r>
            <w:proofErr w:type="spellStart"/>
            <w:r w:rsidR="000240FA">
              <w:rPr>
                <w:sz w:val="20"/>
                <w:lang w:val="en-US"/>
              </w:rPr>
              <w:t>conext</w:t>
            </w:r>
            <w:proofErr w:type="spellEnd"/>
            <w:r w:rsidR="000240FA">
              <w:rPr>
                <w:sz w:val="20"/>
                <w:lang w:val="en-US"/>
              </w:rPr>
              <w:t xml:space="preserve"> of a BSS” with “OCB” at P61L13.</w:t>
            </w:r>
          </w:p>
          <w:p w14:paraId="4C331F44" w14:textId="77777777" w:rsidR="004E7A94" w:rsidRPr="00EA5536" w:rsidRDefault="004E7A94" w:rsidP="004E7A94">
            <w:pPr>
              <w:rPr>
                <w:sz w:val="20"/>
                <w:lang w:val="en-US"/>
              </w:rPr>
            </w:pPr>
          </w:p>
        </w:tc>
      </w:tr>
    </w:tbl>
    <w:p w14:paraId="0EE077BE" w14:textId="77777777" w:rsidR="003E3A6C" w:rsidRPr="00EA5536" w:rsidRDefault="003E3A6C" w:rsidP="003E3A6C">
      <w:pPr>
        <w:rPr>
          <w:bCs/>
          <w:iCs/>
          <w:sz w:val="20"/>
        </w:rPr>
      </w:pPr>
      <w:r w:rsidRPr="00EA5536">
        <w:rPr>
          <w:b/>
          <w:i/>
          <w:sz w:val="20"/>
        </w:rPr>
        <w:t>Discussion</w:t>
      </w:r>
    </w:p>
    <w:p w14:paraId="545E76C9" w14:textId="77777777" w:rsidR="003E3A6C" w:rsidRPr="00EA5536" w:rsidRDefault="003E3A6C" w:rsidP="003E3A6C">
      <w:pPr>
        <w:rPr>
          <w:bCs/>
          <w:iCs/>
          <w:sz w:val="20"/>
        </w:rPr>
      </w:pPr>
    </w:p>
    <w:p w14:paraId="5EF9B211" w14:textId="28BF669B" w:rsidR="003E3A6C" w:rsidRPr="00EA5536" w:rsidRDefault="007A48A2" w:rsidP="003E3A6C">
      <w:pPr>
        <w:jc w:val="center"/>
        <w:rPr>
          <w:bCs/>
          <w:iCs/>
          <w:sz w:val="20"/>
        </w:rPr>
      </w:pPr>
      <w:r>
        <w:object w:dxaOrig="10230" w:dyaOrig="3705" w14:anchorId="74C5D360">
          <v:shape id="_x0000_i1047" type="#_x0000_t75" style="width:400.05pt;height:144.65pt" o:ole="">
            <v:imagedata r:id="rId52" o:title=""/>
          </v:shape>
          <o:OLEObject Type="Embed" ProgID="Paint.Picture" ShapeID="_x0000_i1047" DrawAspect="Content" ObjectID="_1704019853" r:id="rId53"/>
        </w:object>
      </w:r>
    </w:p>
    <w:p w14:paraId="2C312A77" w14:textId="77777777" w:rsidR="003E3A6C" w:rsidRPr="00EA5536" w:rsidRDefault="003E3A6C" w:rsidP="003E3A6C">
      <w:pPr>
        <w:rPr>
          <w:b/>
          <w:i/>
          <w:sz w:val="20"/>
        </w:rPr>
      </w:pPr>
    </w:p>
    <w:p w14:paraId="7536ED78" w14:textId="77777777" w:rsidR="003E3A6C" w:rsidRPr="00EA5536" w:rsidRDefault="003E3A6C" w:rsidP="003E3A6C">
      <w:pPr>
        <w:rPr>
          <w:b/>
          <w:i/>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27B1E63C" w14:textId="77777777" w:rsidTr="00EF189D">
        <w:trPr>
          <w:trHeight w:val="189"/>
        </w:trPr>
        <w:tc>
          <w:tcPr>
            <w:tcW w:w="696" w:type="dxa"/>
            <w:shd w:val="clear" w:color="auto" w:fill="auto"/>
            <w:noWrap/>
            <w:vAlign w:val="center"/>
            <w:hideMark/>
          </w:tcPr>
          <w:p w14:paraId="1F4CD3B9"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lastRenderedPageBreak/>
              <w:t>CID</w:t>
            </w:r>
          </w:p>
        </w:tc>
        <w:tc>
          <w:tcPr>
            <w:tcW w:w="744" w:type="dxa"/>
            <w:shd w:val="clear" w:color="auto" w:fill="auto"/>
            <w:noWrap/>
            <w:vAlign w:val="center"/>
          </w:tcPr>
          <w:p w14:paraId="616317E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3197EB0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2C1F5E2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4A6BE15F"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E44F5C" w:rsidRPr="00EA5536" w14:paraId="24B45F1C" w14:textId="77777777" w:rsidTr="00EF189D">
        <w:trPr>
          <w:trHeight w:val="212"/>
        </w:trPr>
        <w:tc>
          <w:tcPr>
            <w:tcW w:w="696" w:type="dxa"/>
            <w:shd w:val="clear" w:color="auto" w:fill="auto"/>
            <w:noWrap/>
          </w:tcPr>
          <w:p w14:paraId="6EDA54C6" w14:textId="7448BE91" w:rsidR="00E44F5C" w:rsidRPr="00EA5536" w:rsidRDefault="00E44F5C" w:rsidP="00E44F5C">
            <w:pPr>
              <w:jc w:val="center"/>
              <w:rPr>
                <w:sz w:val="20"/>
              </w:rPr>
            </w:pPr>
            <w:r w:rsidRPr="00EA5536">
              <w:rPr>
                <w:sz w:val="20"/>
              </w:rPr>
              <w:t>3095</w:t>
            </w:r>
          </w:p>
        </w:tc>
        <w:tc>
          <w:tcPr>
            <w:tcW w:w="744" w:type="dxa"/>
            <w:shd w:val="clear" w:color="auto" w:fill="auto"/>
            <w:noWrap/>
          </w:tcPr>
          <w:p w14:paraId="48F32CFC" w14:textId="4A3A3013" w:rsidR="00E44F5C" w:rsidRPr="00EA5536" w:rsidRDefault="00E44F5C" w:rsidP="00E44F5C">
            <w:pPr>
              <w:jc w:val="center"/>
              <w:rPr>
                <w:sz w:val="20"/>
              </w:rPr>
            </w:pPr>
            <w:r w:rsidRPr="00EA5536">
              <w:rPr>
                <w:sz w:val="20"/>
              </w:rPr>
              <w:t>96.05</w:t>
            </w:r>
          </w:p>
        </w:tc>
        <w:tc>
          <w:tcPr>
            <w:tcW w:w="2799" w:type="dxa"/>
            <w:shd w:val="clear" w:color="auto" w:fill="auto"/>
            <w:noWrap/>
          </w:tcPr>
          <w:p w14:paraId="1CFDA733" w14:textId="77777777" w:rsidR="00E44F5C" w:rsidRDefault="00E44F5C" w:rsidP="00E44F5C">
            <w:pPr>
              <w:rPr>
                <w:sz w:val="20"/>
              </w:rPr>
            </w:pPr>
            <w:r w:rsidRPr="00EA5536">
              <w:rPr>
                <w:sz w:val="20"/>
              </w:rPr>
              <w:t>Change "RL-SIG shall be modulated same as L-SIG" to "RL-SIG shall be modulated the same as L-SIG".</w:t>
            </w:r>
          </w:p>
          <w:p w14:paraId="34119F88" w14:textId="678CBB63" w:rsidR="00101759" w:rsidRPr="00EA5536" w:rsidRDefault="00101759" w:rsidP="00E44F5C">
            <w:pPr>
              <w:rPr>
                <w:sz w:val="20"/>
              </w:rPr>
            </w:pPr>
          </w:p>
        </w:tc>
        <w:tc>
          <w:tcPr>
            <w:tcW w:w="2268" w:type="dxa"/>
            <w:shd w:val="clear" w:color="auto" w:fill="auto"/>
            <w:noWrap/>
          </w:tcPr>
          <w:p w14:paraId="2321F209" w14:textId="5312118E" w:rsidR="00E44F5C" w:rsidRPr="00EA5536" w:rsidRDefault="00E44F5C" w:rsidP="00E44F5C">
            <w:pPr>
              <w:rPr>
                <w:sz w:val="20"/>
              </w:rPr>
            </w:pPr>
            <w:r w:rsidRPr="00EA5536">
              <w:rPr>
                <w:sz w:val="20"/>
              </w:rPr>
              <w:t>As in the comment.</w:t>
            </w:r>
          </w:p>
        </w:tc>
        <w:tc>
          <w:tcPr>
            <w:tcW w:w="3663" w:type="dxa"/>
            <w:shd w:val="clear" w:color="auto" w:fill="auto"/>
          </w:tcPr>
          <w:p w14:paraId="4C9F0006" w14:textId="663A95BB" w:rsidR="0008330A" w:rsidRDefault="00A8141F" w:rsidP="0008330A">
            <w:pPr>
              <w:rPr>
                <w:sz w:val="20"/>
                <w:lang w:val="en-US"/>
              </w:rPr>
            </w:pPr>
            <w:r>
              <w:rPr>
                <w:sz w:val="20"/>
                <w:lang w:val="en-US"/>
              </w:rPr>
              <w:t>Revised</w:t>
            </w:r>
            <w:r w:rsidR="00623802">
              <w:rPr>
                <w:sz w:val="20"/>
                <w:lang w:val="en-US"/>
              </w:rPr>
              <w:t>.</w:t>
            </w:r>
          </w:p>
          <w:p w14:paraId="708F0364" w14:textId="39821913" w:rsidR="00A8141F" w:rsidRDefault="00A8141F" w:rsidP="0008330A">
            <w:pPr>
              <w:rPr>
                <w:sz w:val="20"/>
                <w:lang w:val="en-US"/>
              </w:rPr>
            </w:pPr>
          </w:p>
          <w:p w14:paraId="4F08D095" w14:textId="042474E8" w:rsidR="00A8141F" w:rsidRDefault="00A8141F" w:rsidP="0008330A">
            <w:pPr>
              <w:rPr>
                <w:sz w:val="20"/>
                <w:lang w:val="en-US"/>
              </w:rPr>
            </w:pPr>
            <w:r>
              <w:rPr>
                <w:sz w:val="20"/>
                <w:lang w:val="en-US"/>
              </w:rPr>
              <w:t>Agreed in principle</w:t>
            </w:r>
            <w:r w:rsidR="00CC554B">
              <w:rPr>
                <w:sz w:val="20"/>
                <w:lang w:val="en-US"/>
              </w:rPr>
              <w:t>. A</w:t>
            </w:r>
            <w:r w:rsidR="00A07874">
              <w:rPr>
                <w:sz w:val="20"/>
                <w:lang w:val="en-US"/>
              </w:rPr>
              <w:t>nd additional modification is applied</w:t>
            </w:r>
            <w:r w:rsidR="00CC554B">
              <w:rPr>
                <w:sz w:val="20"/>
                <w:lang w:val="en-US"/>
              </w:rPr>
              <w:t>.</w:t>
            </w:r>
          </w:p>
          <w:p w14:paraId="05A58894" w14:textId="3A755442" w:rsidR="00CC554B" w:rsidRDefault="00CC554B" w:rsidP="0008330A">
            <w:pPr>
              <w:rPr>
                <w:sz w:val="20"/>
                <w:lang w:val="en-US"/>
              </w:rPr>
            </w:pPr>
          </w:p>
          <w:p w14:paraId="00AEA27C" w14:textId="1AC3AE31" w:rsidR="00CC554B" w:rsidRPr="00EA5536" w:rsidRDefault="00CC554B" w:rsidP="00CC554B">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Pr>
                <w:sz w:val="20"/>
                <w:lang w:val="en-US"/>
              </w:rPr>
              <w:t>2</w:t>
            </w:r>
            <w:r w:rsidRPr="00EA5536">
              <w:rPr>
                <w:sz w:val="20"/>
                <w:lang w:val="en-US"/>
              </w:rPr>
              <w:t>-</w:t>
            </w:r>
            <w:r>
              <w:rPr>
                <w:sz w:val="20"/>
                <w:lang w:val="en-US"/>
              </w:rPr>
              <w:t>0016</w:t>
            </w:r>
            <w:r w:rsidRPr="00EA5536">
              <w:rPr>
                <w:sz w:val="20"/>
                <w:lang w:val="en-US"/>
              </w:rPr>
              <w:t>-0</w:t>
            </w:r>
            <w:r w:rsidR="00086B3F">
              <w:rPr>
                <w:sz w:val="20"/>
                <w:lang w:val="en-US"/>
              </w:rPr>
              <w:t>2</w:t>
            </w:r>
            <w:r w:rsidRPr="00EA5536">
              <w:rPr>
                <w:sz w:val="20"/>
                <w:lang w:val="en-US"/>
              </w:rPr>
              <w:t xml:space="preserve">-00bd-Resolutions to Editorial Comments Part </w:t>
            </w:r>
            <w:r>
              <w:rPr>
                <w:sz w:val="20"/>
                <w:lang w:val="en-US"/>
              </w:rPr>
              <w:t>2</w:t>
            </w:r>
          </w:p>
          <w:p w14:paraId="253CB339" w14:textId="77777777" w:rsidR="00E44F5C" w:rsidRPr="00EA5536" w:rsidRDefault="00E44F5C" w:rsidP="00E44F5C">
            <w:pPr>
              <w:rPr>
                <w:sz w:val="20"/>
                <w:lang w:val="en-US"/>
              </w:rPr>
            </w:pPr>
          </w:p>
        </w:tc>
      </w:tr>
    </w:tbl>
    <w:p w14:paraId="36B18100" w14:textId="77777777" w:rsidR="003E3A6C" w:rsidRPr="00EA5536" w:rsidRDefault="003E3A6C" w:rsidP="003E3A6C">
      <w:pPr>
        <w:rPr>
          <w:bCs/>
          <w:iCs/>
          <w:sz w:val="20"/>
        </w:rPr>
      </w:pPr>
      <w:r w:rsidRPr="00EA5536">
        <w:rPr>
          <w:b/>
          <w:i/>
          <w:sz w:val="20"/>
        </w:rPr>
        <w:t>Discussion</w:t>
      </w:r>
    </w:p>
    <w:p w14:paraId="52AEAFF2" w14:textId="77777777" w:rsidR="003E3A6C" w:rsidRPr="00EA5536" w:rsidRDefault="003E3A6C" w:rsidP="003E3A6C">
      <w:pPr>
        <w:rPr>
          <w:bCs/>
          <w:iCs/>
          <w:sz w:val="20"/>
        </w:rPr>
      </w:pPr>
    </w:p>
    <w:p w14:paraId="3A19C8BE" w14:textId="604AFB21" w:rsidR="003E3A6C" w:rsidRDefault="00623802" w:rsidP="003E3A6C">
      <w:pPr>
        <w:jc w:val="center"/>
      </w:pPr>
      <w:r>
        <w:object w:dxaOrig="9600" w:dyaOrig="1290" w14:anchorId="7BFEDF91">
          <v:shape id="_x0000_i1048" type="#_x0000_t75" style="width:423.85pt;height:56.95pt" o:ole="">
            <v:imagedata r:id="rId54" o:title=""/>
          </v:shape>
          <o:OLEObject Type="Embed" ProgID="Paint.Picture" ShapeID="_x0000_i1048" DrawAspect="Content" ObjectID="_1704019854" r:id="rId55"/>
        </w:object>
      </w:r>
    </w:p>
    <w:p w14:paraId="3790FCA0" w14:textId="50386595" w:rsidR="00CC554B" w:rsidRDefault="00CC554B" w:rsidP="003E3A6C">
      <w:pPr>
        <w:jc w:val="center"/>
      </w:pPr>
    </w:p>
    <w:p w14:paraId="2BDB469C" w14:textId="0BC22EED" w:rsidR="00CC554B" w:rsidRPr="00EA5536" w:rsidRDefault="00CC554B" w:rsidP="00CC554B">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Pr>
          <w:b/>
          <w:i/>
          <w:sz w:val="20"/>
          <w:highlight w:val="yellow"/>
        </w:rPr>
        <w:t>96</w:t>
      </w:r>
      <w:r w:rsidRPr="00EA5536">
        <w:rPr>
          <w:b/>
          <w:i/>
          <w:sz w:val="20"/>
          <w:highlight w:val="yellow"/>
        </w:rPr>
        <w:t>L</w:t>
      </w:r>
      <w:r>
        <w:rPr>
          <w:b/>
          <w:i/>
          <w:sz w:val="20"/>
          <w:highlight w:val="yellow"/>
        </w:rPr>
        <w:t>0</w:t>
      </w:r>
      <w:r w:rsidR="00C26A58">
        <w:rPr>
          <w:b/>
          <w:i/>
          <w:sz w:val="20"/>
          <w:highlight w:val="yellow"/>
        </w:rPr>
        <w:t>4</w:t>
      </w:r>
      <w:r w:rsidRPr="00EA5536">
        <w:rPr>
          <w:i/>
          <w:sz w:val="20"/>
        </w:rPr>
        <w:t xml:space="preserve"> update the description as below. </w:t>
      </w:r>
    </w:p>
    <w:p w14:paraId="163092A2" w14:textId="77777777" w:rsidR="00CC554B" w:rsidRPr="00EA5536" w:rsidRDefault="00CC554B" w:rsidP="00CC554B">
      <w:pPr>
        <w:rPr>
          <w:b/>
          <w:i/>
          <w:sz w:val="20"/>
        </w:rPr>
      </w:pPr>
      <w:r w:rsidRPr="00EA5536">
        <w:rPr>
          <w:i/>
          <w:sz w:val="20"/>
        </w:rPr>
        <w:br/>
      </w:r>
      <w:r w:rsidRPr="00EA5536">
        <w:rPr>
          <w:b/>
          <w:i/>
          <w:sz w:val="20"/>
        </w:rPr>
        <w:t>------------- Begin Text Changes ---------------</w:t>
      </w:r>
    </w:p>
    <w:p w14:paraId="60762106" w14:textId="77777777" w:rsidR="00CC554B" w:rsidRPr="00EA5536" w:rsidRDefault="00CC554B" w:rsidP="00CC554B">
      <w:pPr>
        <w:rPr>
          <w:b/>
          <w:i/>
          <w:sz w:val="20"/>
        </w:rPr>
      </w:pPr>
    </w:p>
    <w:p w14:paraId="0DB462F4" w14:textId="3C43BF05" w:rsidR="00CC554B" w:rsidRDefault="005C29E3" w:rsidP="005C29E3">
      <w:pPr>
        <w:jc w:val="both"/>
        <w:rPr>
          <w:bCs/>
          <w:iCs/>
          <w:sz w:val="20"/>
        </w:rPr>
      </w:pPr>
      <w:r w:rsidRPr="005C29E3">
        <w:rPr>
          <w:bCs/>
          <w:iCs/>
          <w:sz w:val="20"/>
        </w:rPr>
        <w:t>The RL-SIG field is a repeat of the L-SIG field and is used to differentiate an NGV PPDU from a non-NGV</w:t>
      </w:r>
      <w:r>
        <w:rPr>
          <w:bCs/>
          <w:iCs/>
          <w:sz w:val="20"/>
        </w:rPr>
        <w:t xml:space="preserve"> </w:t>
      </w:r>
      <w:r w:rsidRPr="005C29E3">
        <w:rPr>
          <w:bCs/>
          <w:iCs/>
          <w:sz w:val="20"/>
        </w:rPr>
        <w:t>PPDU. RL-SIG</w:t>
      </w:r>
      <w:r>
        <w:rPr>
          <w:bCs/>
          <w:iCs/>
          <w:sz w:val="20"/>
        </w:rPr>
        <w:t xml:space="preserve"> </w:t>
      </w:r>
      <w:r w:rsidRPr="005C29E3">
        <w:rPr>
          <w:bCs/>
          <w:iCs/>
          <w:color w:val="FF0000"/>
          <w:sz w:val="20"/>
          <w:u w:val="single"/>
        </w:rPr>
        <w:t>field</w:t>
      </w:r>
      <w:r w:rsidRPr="005C29E3">
        <w:rPr>
          <w:bCs/>
          <w:iCs/>
          <w:color w:val="FF0000"/>
          <w:sz w:val="20"/>
        </w:rPr>
        <w:t xml:space="preserve"> </w:t>
      </w:r>
      <w:r w:rsidRPr="005C29E3">
        <w:rPr>
          <w:bCs/>
          <w:iCs/>
          <w:sz w:val="20"/>
        </w:rPr>
        <w:t xml:space="preserve">shall be modulated </w:t>
      </w:r>
      <w:r w:rsidRPr="005C29E3">
        <w:rPr>
          <w:bCs/>
          <w:iCs/>
          <w:color w:val="FF0000"/>
          <w:sz w:val="20"/>
          <w:u w:val="single"/>
        </w:rPr>
        <w:t>the</w:t>
      </w:r>
      <w:r w:rsidRPr="005C29E3">
        <w:rPr>
          <w:bCs/>
          <w:iCs/>
          <w:color w:val="FF0000"/>
          <w:sz w:val="20"/>
        </w:rPr>
        <w:t xml:space="preserve"> </w:t>
      </w:r>
      <w:r w:rsidRPr="005C29E3">
        <w:rPr>
          <w:bCs/>
          <w:iCs/>
          <w:sz w:val="20"/>
        </w:rPr>
        <w:t>same as L-SIG</w:t>
      </w:r>
      <w:r>
        <w:rPr>
          <w:bCs/>
          <w:iCs/>
          <w:sz w:val="20"/>
        </w:rPr>
        <w:t xml:space="preserve"> </w:t>
      </w:r>
      <w:r w:rsidRPr="005C29E3">
        <w:rPr>
          <w:bCs/>
          <w:iCs/>
          <w:color w:val="FF0000"/>
          <w:sz w:val="20"/>
          <w:u w:val="single"/>
        </w:rPr>
        <w:t>field</w:t>
      </w:r>
      <w:r w:rsidRPr="005C29E3">
        <w:rPr>
          <w:bCs/>
          <w:iCs/>
          <w:sz w:val="20"/>
        </w:rPr>
        <w:t>.</w:t>
      </w:r>
    </w:p>
    <w:p w14:paraId="43F2319E" w14:textId="77777777" w:rsidR="005C29E3" w:rsidRPr="00EA5536" w:rsidRDefault="005C29E3" w:rsidP="005C29E3">
      <w:pPr>
        <w:jc w:val="both"/>
        <w:rPr>
          <w:b/>
          <w:i/>
          <w:sz w:val="20"/>
        </w:rPr>
      </w:pPr>
    </w:p>
    <w:p w14:paraId="5C44EEE6" w14:textId="77777777" w:rsidR="00CC554B" w:rsidRPr="00EA5536" w:rsidRDefault="00CC554B" w:rsidP="00CC554B">
      <w:pPr>
        <w:pStyle w:val="ListParagraph"/>
        <w:ind w:left="0"/>
        <w:rPr>
          <w:b/>
          <w:i/>
          <w:sz w:val="20"/>
        </w:rPr>
      </w:pPr>
      <w:r w:rsidRPr="00EA5536">
        <w:rPr>
          <w:b/>
          <w:i/>
          <w:sz w:val="20"/>
        </w:rPr>
        <w:t>------------- End Text Changes ------------------</w:t>
      </w:r>
    </w:p>
    <w:p w14:paraId="1E9DEEB5" w14:textId="77777777" w:rsidR="00CC554B" w:rsidRPr="00EA5536" w:rsidRDefault="00CC554B" w:rsidP="003E3A6C">
      <w:pPr>
        <w:jc w:val="center"/>
        <w:rPr>
          <w:bCs/>
          <w:iCs/>
          <w:sz w:val="20"/>
        </w:rPr>
      </w:pPr>
    </w:p>
    <w:sectPr w:rsidR="00CC554B" w:rsidRPr="00EA5536" w:rsidSect="0082482F">
      <w:headerReference w:type="default" r:id="rId56"/>
      <w:footerReference w:type="default" r:id="rId5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09C7D" w14:textId="77777777" w:rsidR="003923BD" w:rsidRDefault="003923BD">
      <w:r>
        <w:separator/>
      </w:r>
    </w:p>
  </w:endnote>
  <w:endnote w:type="continuationSeparator" w:id="0">
    <w:p w14:paraId="5D281036" w14:textId="77777777" w:rsidR="003923BD" w:rsidRDefault="0039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00"/>
    <w:family w:val="roman"/>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8B4265">
    <w:pPr>
      <w:pStyle w:val="Footer"/>
      <w:tabs>
        <w:tab w:val="clear" w:pos="6480"/>
        <w:tab w:val="center" w:pos="4680"/>
        <w:tab w:val="right" w:pos="9360"/>
      </w:tabs>
    </w:pPr>
    <w:r>
      <w:fldChar w:fldCharType="begin"/>
    </w:r>
    <w:r>
      <w:instrText xml:space="preserve"> SUBJECT  \* MERGEFORMAT </w:instrText>
    </w:r>
    <w:r>
      <w:fldChar w:fldCharType="separate"/>
    </w:r>
    <w:r w:rsidR="008B292A">
      <w:t>Submission</w:t>
    </w:r>
    <w:r>
      <w:fldChar w:fldCharType="end"/>
    </w:r>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DE225" w14:textId="77777777" w:rsidR="003923BD" w:rsidRDefault="003923BD">
      <w:r>
        <w:separator/>
      </w:r>
    </w:p>
  </w:footnote>
  <w:footnote w:type="continuationSeparator" w:id="0">
    <w:p w14:paraId="56C711C4" w14:textId="77777777" w:rsidR="003923BD" w:rsidRDefault="00392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62489468"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1306D7">
      <w:t>0016</w:t>
    </w:r>
    <w:r w:rsidR="006D1700">
      <w:t>r</w:t>
    </w:r>
    <w:r w:rsidR="00EF6B58">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14776"/>
    <w:multiLevelType w:val="hybridMultilevel"/>
    <w:tmpl w:val="87A665AE"/>
    <w:lvl w:ilvl="0" w:tplc="F6085432">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2AC"/>
    <w:multiLevelType w:val="hybridMultilevel"/>
    <w:tmpl w:val="E848902E"/>
    <w:lvl w:ilvl="0" w:tplc="04090001">
      <w:start w:val="1"/>
      <w:numFmt w:val="bullet"/>
      <w:lvlText w:val=""/>
      <w:lvlJc w:val="left"/>
      <w:pPr>
        <w:ind w:left="720" w:hanging="360"/>
      </w:pPr>
      <w:rPr>
        <w:rFonts w:ascii="Symbol" w:hAnsi="Symbol" w:hint="default"/>
      </w:rPr>
    </w:lvl>
    <w:lvl w:ilvl="1" w:tplc="D1BEFEAE">
      <w:numFmt w:val="bullet"/>
      <w:lvlText w:val="—"/>
      <w:lvlJc w:val="left"/>
      <w:pPr>
        <w:ind w:left="144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B06E61"/>
    <w:multiLevelType w:val="hybridMultilevel"/>
    <w:tmpl w:val="D2C8E828"/>
    <w:lvl w:ilvl="0" w:tplc="641E5FF6">
      <w:start w:val="23"/>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405954"/>
    <w:multiLevelType w:val="hybridMultilevel"/>
    <w:tmpl w:val="AA888DBE"/>
    <w:lvl w:ilvl="0" w:tplc="327E9B8A">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941BE"/>
    <w:multiLevelType w:val="hybridMultilevel"/>
    <w:tmpl w:val="D0C83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335CA"/>
    <w:multiLevelType w:val="hybridMultilevel"/>
    <w:tmpl w:val="85DCD96A"/>
    <w:lvl w:ilvl="0" w:tplc="F50C82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186B79"/>
    <w:multiLevelType w:val="hybridMultilevel"/>
    <w:tmpl w:val="81DC4990"/>
    <w:lvl w:ilvl="0" w:tplc="F50C82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43536C"/>
    <w:multiLevelType w:val="hybridMultilevel"/>
    <w:tmpl w:val="27486E0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E313002"/>
    <w:multiLevelType w:val="hybridMultilevel"/>
    <w:tmpl w:val="56E64254"/>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3"/>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22"/>
  </w:num>
  <w:num w:numId="7">
    <w:abstractNumId w:val="6"/>
  </w:num>
  <w:num w:numId="8">
    <w:abstractNumId w:val="8"/>
  </w:num>
  <w:num w:numId="9">
    <w:abstractNumId w:val="14"/>
  </w:num>
  <w:num w:numId="10">
    <w:abstractNumId w:val="19"/>
  </w:num>
  <w:num w:numId="11">
    <w:abstractNumId w:val="29"/>
  </w:num>
  <w:num w:numId="12">
    <w:abstractNumId w:val="7"/>
  </w:num>
  <w:num w:numId="13">
    <w:abstractNumId w:val="30"/>
  </w:num>
  <w:num w:numId="14">
    <w:abstractNumId w:val="13"/>
  </w:num>
  <w:num w:numId="15">
    <w:abstractNumId w:val="20"/>
  </w:num>
  <w:num w:numId="16">
    <w:abstractNumId w:val="10"/>
  </w:num>
  <w:num w:numId="17">
    <w:abstractNumId w:val="2"/>
  </w:num>
  <w:num w:numId="18">
    <w:abstractNumId w:val="12"/>
  </w:num>
  <w:num w:numId="19">
    <w:abstractNumId w:val="16"/>
  </w:num>
  <w:num w:numId="20">
    <w:abstractNumId w:val="18"/>
  </w:num>
  <w:num w:numId="21">
    <w:abstractNumId w:val="5"/>
  </w:num>
  <w:num w:numId="22">
    <w:abstractNumId w:val="9"/>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26"/>
  </w:num>
  <w:num w:numId="31">
    <w:abstractNumId w:val="15"/>
  </w:num>
  <w:num w:numId="32">
    <w:abstractNumId w:val="4"/>
  </w:num>
  <w:num w:numId="33">
    <w:abstractNumId w:val="3"/>
  </w:num>
  <w:num w:numId="34">
    <w:abstractNumId w:val="11"/>
  </w:num>
  <w:num w:numId="35">
    <w:abstractNumId w:val="21"/>
  </w:num>
  <w:num w:numId="36">
    <w:abstractNumId w:val="25"/>
  </w:num>
  <w:num w:numId="37">
    <w:abstractNumId w:val="24"/>
  </w:num>
  <w:num w:numId="3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8913"/>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6B9"/>
    <w:rsid w:val="00007292"/>
    <w:rsid w:val="000076F4"/>
    <w:rsid w:val="00007B46"/>
    <w:rsid w:val="00011033"/>
    <w:rsid w:val="00012E25"/>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40FA"/>
    <w:rsid w:val="000254E9"/>
    <w:rsid w:val="0002564D"/>
    <w:rsid w:val="00025686"/>
    <w:rsid w:val="00025A64"/>
    <w:rsid w:val="00026594"/>
    <w:rsid w:val="00026666"/>
    <w:rsid w:val="00027CD6"/>
    <w:rsid w:val="00031827"/>
    <w:rsid w:val="00031E7B"/>
    <w:rsid w:val="00032D88"/>
    <w:rsid w:val="00032EC3"/>
    <w:rsid w:val="00033707"/>
    <w:rsid w:val="00034165"/>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96D"/>
    <w:rsid w:val="00053357"/>
    <w:rsid w:val="0005358F"/>
    <w:rsid w:val="000542B7"/>
    <w:rsid w:val="00054812"/>
    <w:rsid w:val="0005532B"/>
    <w:rsid w:val="000601BF"/>
    <w:rsid w:val="00060D79"/>
    <w:rsid w:val="000627C8"/>
    <w:rsid w:val="00063E29"/>
    <w:rsid w:val="00065E4A"/>
    <w:rsid w:val="00066195"/>
    <w:rsid w:val="0006651F"/>
    <w:rsid w:val="000701E2"/>
    <w:rsid w:val="0007022A"/>
    <w:rsid w:val="00070343"/>
    <w:rsid w:val="0007138B"/>
    <w:rsid w:val="00071B3C"/>
    <w:rsid w:val="00073C0E"/>
    <w:rsid w:val="00074294"/>
    <w:rsid w:val="00075324"/>
    <w:rsid w:val="00076465"/>
    <w:rsid w:val="000813F5"/>
    <w:rsid w:val="00081BF2"/>
    <w:rsid w:val="00081D72"/>
    <w:rsid w:val="0008330A"/>
    <w:rsid w:val="00083517"/>
    <w:rsid w:val="000837DB"/>
    <w:rsid w:val="00084D3D"/>
    <w:rsid w:val="00086B3F"/>
    <w:rsid w:val="00087223"/>
    <w:rsid w:val="00090F5E"/>
    <w:rsid w:val="0009170B"/>
    <w:rsid w:val="000917DD"/>
    <w:rsid w:val="00092ACE"/>
    <w:rsid w:val="00093FD8"/>
    <w:rsid w:val="0009624C"/>
    <w:rsid w:val="00097C3B"/>
    <w:rsid w:val="000A09CF"/>
    <w:rsid w:val="000A0A11"/>
    <w:rsid w:val="000A0C05"/>
    <w:rsid w:val="000A1A64"/>
    <w:rsid w:val="000A1F52"/>
    <w:rsid w:val="000A2683"/>
    <w:rsid w:val="000A3105"/>
    <w:rsid w:val="000A33DD"/>
    <w:rsid w:val="000A37F6"/>
    <w:rsid w:val="000A57C0"/>
    <w:rsid w:val="000A6EF3"/>
    <w:rsid w:val="000A7E22"/>
    <w:rsid w:val="000B065C"/>
    <w:rsid w:val="000B1633"/>
    <w:rsid w:val="000B2180"/>
    <w:rsid w:val="000B2CDB"/>
    <w:rsid w:val="000B3CE8"/>
    <w:rsid w:val="000B52F0"/>
    <w:rsid w:val="000B5681"/>
    <w:rsid w:val="000B72A0"/>
    <w:rsid w:val="000C0008"/>
    <w:rsid w:val="000C09C6"/>
    <w:rsid w:val="000C13F5"/>
    <w:rsid w:val="000C1A0C"/>
    <w:rsid w:val="000C3EC6"/>
    <w:rsid w:val="000C5236"/>
    <w:rsid w:val="000C5543"/>
    <w:rsid w:val="000C594E"/>
    <w:rsid w:val="000C5D9A"/>
    <w:rsid w:val="000C6126"/>
    <w:rsid w:val="000C6CCB"/>
    <w:rsid w:val="000D1813"/>
    <w:rsid w:val="000D1A5F"/>
    <w:rsid w:val="000D322B"/>
    <w:rsid w:val="000D5158"/>
    <w:rsid w:val="000D5F87"/>
    <w:rsid w:val="000D64C4"/>
    <w:rsid w:val="000E0164"/>
    <w:rsid w:val="000E0C9E"/>
    <w:rsid w:val="000E152B"/>
    <w:rsid w:val="000E1A91"/>
    <w:rsid w:val="000E226E"/>
    <w:rsid w:val="000E4005"/>
    <w:rsid w:val="000E4C32"/>
    <w:rsid w:val="000E5795"/>
    <w:rsid w:val="000E6555"/>
    <w:rsid w:val="000E682B"/>
    <w:rsid w:val="000E6ECF"/>
    <w:rsid w:val="000E6FBC"/>
    <w:rsid w:val="000E7099"/>
    <w:rsid w:val="000E74A7"/>
    <w:rsid w:val="000E7883"/>
    <w:rsid w:val="000E78CD"/>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1759"/>
    <w:rsid w:val="0010243C"/>
    <w:rsid w:val="00103445"/>
    <w:rsid w:val="00103876"/>
    <w:rsid w:val="0010409F"/>
    <w:rsid w:val="0010418E"/>
    <w:rsid w:val="00104BEB"/>
    <w:rsid w:val="0010501E"/>
    <w:rsid w:val="00106280"/>
    <w:rsid w:val="00107591"/>
    <w:rsid w:val="001104B8"/>
    <w:rsid w:val="001111E6"/>
    <w:rsid w:val="001133FA"/>
    <w:rsid w:val="00113BFD"/>
    <w:rsid w:val="00113CC6"/>
    <w:rsid w:val="00115782"/>
    <w:rsid w:val="00115AAF"/>
    <w:rsid w:val="00117AA6"/>
    <w:rsid w:val="00117D4B"/>
    <w:rsid w:val="001204FB"/>
    <w:rsid w:val="00120F51"/>
    <w:rsid w:val="001242D9"/>
    <w:rsid w:val="00124452"/>
    <w:rsid w:val="001245B3"/>
    <w:rsid w:val="00125962"/>
    <w:rsid w:val="00126150"/>
    <w:rsid w:val="00126DB1"/>
    <w:rsid w:val="00130585"/>
    <w:rsid w:val="001306D7"/>
    <w:rsid w:val="001327FA"/>
    <w:rsid w:val="001329FA"/>
    <w:rsid w:val="00133E7A"/>
    <w:rsid w:val="00133FB8"/>
    <w:rsid w:val="001347EE"/>
    <w:rsid w:val="00134BDF"/>
    <w:rsid w:val="00134F75"/>
    <w:rsid w:val="00135C70"/>
    <w:rsid w:val="00136343"/>
    <w:rsid w:val="00136A75"/>
    <w:rsid w:val="00136DDD"/>
    <w:rsid w:val="001375A1"/>
    <w:rsid w:val="00137FE4"/>
    <w:rsid w:val="00140F92"/>
    <w:rsid w:val="00141D72"/>
    <w:rsid w:val="00143692"/>
    <w:rsid w:val="00144196"/>
    <w:rsid w:val="00145E7C"/>
    <w:rsid w:val="0014633C"/>
    <w:rsid w:val="00147788"/>
    <w:rsid w:val="00150FA4"/>
    <w:rsid w:val="00151F5F"/>
    <w:rsid w:val="00152933"/>
    <w:rsid w:val="00152FFA"/>
    <w:rsid w:val="001604D8"/>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1E4A"/>
    <w:rsid w:val="00172178"/>
    <w:rsid w:val="00172233"/>
    <w:rsid w:val="0017431D"/>
    <w:rsid w:val="00174B68"/>
    <w:rsid w:val="00174BF7"/>
    <w:rsid w:val="00175224"/>
    <w:rsid w:val="00175BFE"/>
    <w:rsid w:val="00176A6D"/>
    <w:rsid w:val="00180453"/>
    <w:rsid w:val="00180CBD"/>
    <w:rsid w:val="00180ED4"/>
    <w:rsid w:val="00180EE6"/>
    <w:rsid w:val="00181582"/>
    <w:rsid w:val="001832C4"/>
    <w:rsid w:val="00183A8D"/>
    <w:rsid w:val="00185784"/>
    <w:rsid w:val="00187A66"/>
    <w:rsid w:val="00191D32"/>
    <w:rsid w:val="00191E4D"/>
    <w:rsid w:val="00193762"/>
    <w:rsid w:val="00194F6E"/>
    <w:rsid w:val="00194F71"/>
    <w:rsid w:val="0019545C"/>
    <w:rsid w:val="0019612D"/>
    <w:rsid w:val="00196678"/>
    <w:rsid w:val="001974B0"/>
    <w:rsid w:val="001A0EF1"/>
    <w:rsid w:val="001A47A0"/>
    <w:rsid w:val="001A550E"/>
    <w:rsid w:val="001A55F4"/>
    <w:rsid w:val="001A6208"/>
    <w:rsid w:val="001A6541"/>
    <w:rsid w:val="001A7120"/>
    <w:rsid w:val="001A7E25"/>
    <w:rsid w:val="001B0983"/>
    <w:rsid w:val="001B1ECA"/>
    <w:rsid w:val="001B3128"/>
    <w:rsid w:val="001B41F3"/>
    <w:rsid w:val="001B4693"/>
    <w:rsid w:val="001B517C"/>
    <w:rsid w:val="001B748C"/>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6CDA"/>
    <w:rsid w:val="001E70B8"/>
    <w:rsid w:val="001E79AB"/>
    <w:rsid w:val="001F12B2"/>
    <w:rsid w:val="001F1A6C"/>
    <w:rsid w:val="001F20B9"/>
    <w:rsid w:val="001F37A9"/>
    <w:rsid w:val="001F4D4C"/>
    <w:rsid w:val="001F517A"/>
    <w:rsid w:val="001F7749"/>
    <w:rsid w:val="002006CC"/>
    <w:rsid w:val="00202864"/>
    <w:rsid w:val="002030B0"/>
    <w:rsid w:val="00203446"/>
    <w:rsid w:val="00203D6B"/>
    <w:rsid w:val="00204C4E"/>
    <w:rsid w:val="0020529F"/>
    <w:rsid w:val="002054D2"/>
    <w:rsid w:val="00205646"/>
    <w:rsid w:val="00206D39"/>
    <w:rsid w:val="0021066D"/>
    <w:rsid w:val="00210DB0"/>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46B"/>
    <w:rsid w:val="00227BF3"/>
    <w:rsid w:val="002300DB"/>
    <w:rsid w:val="00231450"/>
    <w:rsid w:val="00232500"/>
    <w:rsid w:val="002336AE"/>
    <w:rsid w:val="002344EC"/>
    <w:rsid w:val="00234D48"/>
    <w:rsid w:val="00235619"/>
    <w:rsid w:val="00235B15"/>
    <w:rsid w:val="002369A9"/>
    <w:rsid w:val="00236A57"/>
    <w:rsid w:val="00237D6D"/>
    <w:rsid w:val="00240642"/>
    <w:rsid w:val="002415A6"/>
    <w:rsid w:val="002421F8"/>
    <w:rsid w:val="002445DF"/>
    <w:rsid w:val="00244A96"/>
    <w:rsid w:val="00244E71"/>
    <w:rsid w:val="00245BAE"/>
    <w:rsid w:val="00245C35"/>
    <w:rsid w:val="00245E47"/>
    <w:rsid w:val="0024636B"/>
    <w:rsid w:val="00247ACE"/>
    <w:rsid w:val="002502A4"/>
    <w:rsid w:val="00252340"/>
    <w:rsid w:val="00253244"/>
    <w:rsid w:val="00253278"/>
    <w:rsid w:val="00253479"/>
    <w:rsid w:val="002539F0"/>
    <w:rsid w:val="00254FFD"/>
    <w:rsid w:val="00255727"/>
    <w:rsid w:val="00255E99"/>
    <w:rsid w:val="0025619A"/>
    <w:rsid w:val="002563BE"/>
    <w:rsid w:val="0025673F"/>
    <w:rsid w:val="002574DA"/>
    <w:rsid w:val="00262AB8"/>
    <w:rsid w:val="0026399E"/>
    <w:rsid w:val="002658DD"/>
    <w:rsid w:val="00265CA3"/>
    <w:rsid w:val="0026689F"/>
    <w:rsid w:val="00266D5D"/>
    <w:rsid w:val="00267949"/>
    <w:rsid w:val="002707C7"/>
    <w:rsid w:val="00271C8D"/>
    <w:rsid w:val="0027230C"/>
    <w:rsid w:val="00272938"/>
    <w:rsid w:val="0027367C"/>
    <w:rsid w:val="00277766"/>
    <w:rsid w:val="00277A50"/>
    <w:rsid w:val="00281197"/>
    <w:rsid w:val="00281378"/>
    <w:rsid w:val="00281F7A"/>
    <w:rsid w:val="00282D64"/>
    <w:rsid w:val="00283B2A"/>
    <w:rsid w:val="002840E6"/>
    <w:rsid w:val="002849E4"/>
    <w:rsid w:val="002864DE"/>
    <w:rsid w:val="00286EE9"/>
    <w:rsid w:val="0029020B"/>
    <w:rsid w:val="00290BD3"/>
    <w:rsid w:val="002910B4"/>
    <w:rsid w:val="00294A86"/>
    <w:rsid w:val="00294B21"/>
    <w:rsid w:val="00296F3D"/>
    <w:rsid w:val="00297E9A"/>
    <w:rsid w:val="002A1916"/>
    <w:rsid w:val="002A2516"/>
    <w:rsid w:val="002A2DFD"/>
    <w:rsid w:val="002A47F6"/>
    <w:rsid w:val="002A648B"/>
    <w:rsid w:val="002A6592"/>
    <w:rsid w:val="002A7314"/>
    <w:rsid w:val="002B1954"/>
    <w:rsid w:val="002B29E6"/>
    <w:rsid w:val="002B4372"/>
    <w:rsid w:val="002B491C"/>
    <w:rsid w:val="002B6AA7"/>
    <w:rsid w:val="002B74C5"/>
    <w:rsid w:val="002B782F"/>
    <w:rsid w:val="002B7F7F"/>
    <w:rsid w:val="002C08A8"/>
    <w:rsid w:val="002C23C8"/>
    <w:rsid w:val="002C27BC"/>
    <w:rsid w:val="002C2B53"/>
    <w:rsid w:val="002C3053"/>
    <w:rsid w:val="002C3129"/>
    <w:rsid w:val="002C3CE9"/>
    <w:rsid w:val="002C3DD5"/>
    <w:rsid w:val="002C460A"/>
    <w:rsid w:val="002C4F58"/>
    <w:rsid w:val="002C5415"/>
    <w:rsid w:val="002C5D8B"/>
    <w:rsid w:val="002C6FAA"/>
    <w:rsid w:val="002C7ED5"/>
    <w:rsid w:val="002D0A75"/>
    <w:rsid w:val="002D16F8"/>
    <w:rsid w:val="002D3F54"/>
    <w:rsid w:val="002D3FA8"/>
    <w:rsid w:val="002D44BE"/>
    <w:rsid w:val="002D5664"/>
    <w:rsid w:val="002D58EB"/>
    <w:rsid w:val="002D5D0A"/>
    <w:rsid w:val="002D72A6"/>
    <w:rsid w:val="002D76AF"/>
    <w:rsid w:val="002E02C7"/>
    <w:rsid w:val="002E0959"/>
    <w:rsid w:val="002E0ACD"/>
    <w:rsid w:val="002E20F4"/>
    <w:rsid w:val="002E2278"/>
    <w:rsid w:val="002E2A8F"/>
    <w:rsid w:val="002E3BE4"/>
    <w:rsid w:val="002E4985"/>
    <w:rsid w:val="002E4C00"/>
    <w:rsid w:val="002E4E43"/>
    <w:rsid w:val="002F0D8B"/>
    <w:rsid w:val="002F1494"/>
    <w:rsid w:val="002F175E"/>
    <w:rsid w:val="002F19AB"/>
    <w:rsid w:val="002F1C8B"/>
    <w:rsid w:val="002F2005"/>
    <w:rsid w:val="002F2F7C"/>
    <w:rsid w:val="002F2FB0"/>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183"/>
    <w:rsid w:val="003112CA"/>
    <w:rsid w:val="003113A8"/>
    <w:rsid w:val="00311AEB"/>
    <w:rsid w:val="00314C4B"/>
    <w:rsid w:val="00321283"/>
    <w:rsid w:val="0032164B"/>
    <w:rsid w:val="00323428"/>
    <w:rsid w:val="0032371B"/>
    <w:rsid w:val="00323864"/>
    <w:rsid w:val="003249D3"/>
    <w:rsid w:val="0032539C"/>
    <w:rsid w:val="00325C71"/>
    <w:rsid w:val="0033078C"/>
    <w:rsid w:val="003313C7"/>
    <w:rsid w:val="00331429"/>
    <w:rsid w:val="00331E95"/>
    <w:rsid w:val="003339E7"/>
    <w:rsid w:val="00335421"/>
    <w:rsid w:val="00336601"/>
    <w:rsid w:val="003370C7"/>
    <w:rsid w:val="00337761"/>
    <w:rsid w:val="0034028A"/>
    <w:rsid w:val="00340A4E"/>
    <w:rsid w:val="0034119D"/>
    <w:rsid w:val="00341714"/>
    <w:rsid w:val="00341D7A"/>
    <w:rsid w:val="00342107"/>
    <w:rsid w:val="00343269"/>
    <w:rsid w:val="0034676B"/>
    <w:rsid w:val="0035076C"/>
    <w:rsid w:val="0035190D"/>
    <w:rsid w:val="00352515"/>
    <w:rsid w:val="00352A5B"/>
    <w:rsid w:val="003548E7"/>
    <w:rsid w:val="00354E04"/>
    <w:rsid w:val="00355C95"/>
    <w:rsid w:val="00356D88"/>
    <w:rsid w:val="003577E3"/>
    <w:rsid w:val="0035790E"/>
    <w:rsid w:val="00360303"/>
    <w:rsid w:val="0036064E"/>
    <w:rsid w:val="00360905"/>
    <w:rsid w:val="003609C6"/>
    <w:rsid w:val="00361241"/>
    <w:rsid w:val="00361C5E"/>
    <w:rsid w:val="0036200D"/>
    <w:rsid w:val="003621F1"/>
    <w:rsid w:val="00362B26"/>
    <w:rsid w:val="003644EA"/>
    <w:rsid w:val="00364A1B"/>
    <w:rsid w:val="003656E3"/>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C11"/>
    <w:rsid w:val="00386E5D"/>
    <w:rsid w:val="00390CCB"/>
    <w:rsid w:val="00390D0B"/>
    <w:rsid w:val="00390E1C"/>
    <w:rsid w:val="00391246"/>
    <w:rsid w:val="0039158A"/>
    <w:rsid w:val="0039233A"/>
    <w:rsid w:val="003923BD"/>
    <w:rsid w:val="003954A3"/>
    <w:rsid w:val="0039622F"/>
    <w:rsid w:val="003962D0"/>
    <w:rsid w:val="003963B9"/>
    <w:rsid w:val="003A1804"/>
    <w:rsid w:val="003A1E14"/>
    <w:rsid w:val="003A2AF0"/>
    <w:rsid w:val="003A38DD"/>
    <w:rsid w:val="003A5895"/>
    <w:rsid w:val="003A740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249C"/>
    <w:rsid w:val="003C3382"/>
    <w:rsid w:val="003C4750"/>
    <w:rsid w:val="003C684A"/>
    <w:rsid w:val="003C7003"/>
    <w:rsid w:val="003D0132"/>
    <w:rsid w:val="003D0341"/>
    <w:rsid w:val="003D04E6"/>
    <w:rsid w:val="003D1FEB"/>
    <w:rsid w:val="003D2005"/>
    <w:rsid w:val="003D2288"/>
    <w:rsid w:val="003D29C4"/>
    <w:rsid w:val="003D2AEA"/>
    <w:rsid w:val="003D2BC2"/>
    <w:rsid w:val="003D43F4"/>
    <w:rsid w:val="003D5DCD"/>
    <w:rsid w:val="003D5E97"/>
    <w:rsid w:val="003D6667"/>
    <w:rsid w:val="003D6F80"/>
    <w:rsid w:val="003D6FFB"/>
    <w:rsid w:val="003E050C"/>
    <w:rsid w:val="003E0CF3"/>
    <w:rsid w:val="003E103E"/>
    <w:rsid w:val="003E21D0"/>
    <w:rsid w:val="003E2DD7"/>
    <w:rsid w:val="003E35A8"/>
    <w:rsid w:val="003E3A6C"/>
    <w:rsid w:val="003E49A0"/>
    <w:rsid w:val="003E556B"/>
    <w:rsid w:val="003E5DDA"/>
    <w:rsid w:val="003E67DE"/>
    <w:rsid w:val="003E7E49"/>
    <w:rsid w:val="003F100E"/>
    <w:rsid w:val="003F11D4"/>
    <w:rsid w:val="003F214A"/>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EC8"/>
    <w:rsid w:val="004101A5"/>
    <w:rsid w:val="004109EC"/>
    <w:rsid w:val="00410B49"/>
    <w:rsid w:val="004113B6"/>
    <w:rsid w:val="00412939"/>
    <w:rsid w:val="00412FD9"/>
    <w:rsid w:val="00413773"/>
    <w:rsid w:val="004138A0"/>
    <w:rsid w:val="00414B14"/>
    <w:rsid w:val="00414DAE"/>
    <w:rsid w:val="00415021"/>
    <w:rsid w:val="00415805"/>
    <w:rsid w:val="0041619A"/>
    <w:rsid w:val="004211E6"/>
    <w:rsid w:val="004217FF"/>
    <w:rsid w:val="00422E61"/>
    <w:rsid w:val="00424659"/>
    <w:rsid w:val="00424B5B"/>
    <w:rsid w:val="0042538F"/>
    <w:rsid w:val="00426231"/>
    <w:rsid w:val="00430F78"/>
    <w:rsid w:val="00432956"/>
    <w:rsid w:val="00432B0E"/>
    <w:rsid w:val="004343FC"/>
    <w:rsid w:val="00436B2F"/>
    <w:rsid w:val="0043714F"/>
    <w:rsid w:val="0043747D"/>
    <w:rsid w:val="0044107A"/>
    <w:rsid w:val="00441138"/>
    <w:rsid w:val="00442037"/>
    <w:rsid w:val="00442281"/>
    <w:rsid w:val="0044265E"/>
    <w:rsid w:val="00442E00"/>
    <w:rsid w:val="0044351C"/>
    <w:rsid w:val="004462E4"/>
    <w:rsid w:val="00447051"/>
    <w:rsid w:val="00450F35"/>
    <w:rsid w:val="004517C2"/>
    <w:rsid w:val="00451979"/>
    <w:rsid w:val="00452563"/>
    <w:rsid w:val="00452594"/>
    <w:rsid w:val="00452DA8"/>
    <w:rsid w:val="00452FF7"/>
    <w:rsid w:val="004543EE"/>
    <w:rsid w:val="00455124"/>
    <w:rsid w:val="004551BD"/>
    <w:rsid w:val="00455E90"/>
    <w:rsid w:val="0045681D"/>
    <w:rsid w:val="00457725"/>
    <w:rsid w:val="00457B10"/>
    <w:rsid w:val="00460171"/>
    <w:rsid w:val="004606EA"/>
    <w:rsid w:val="00460E1B"/>
    <w:rsid w:val="00461486"/>
    <w:rsid w:val="00461E35"/>
    <w:rsid w:val="00461F55"/>
    <w:rsid w:val="0046227F"/>
    <w:rsid w:val="00462579"/>
    <w:rsid w:val="0046292B"/>
    <w:rsid w:val="0046311A"/>
    <w:rsid w:val="004633E6"/>
    <w:rsid w:val="00463BFC"/>
    <w:rsid w:val="00464963"/>
    <w:rsid w:val="00464E2A"/>
    <w:rsid w:val="00466391"/>
    <w:rsid w:val="004670C0"/>
    <w:rsid w:val="00471448"/>
    <w:rsid w:val="00471E83"/>
    <w:rsid w:val="00472243"/>
    <w:rsid w:val="00472CB7"/>
    <w:rsid w:val="00474D53"/>
    <w:rsid w:val="0047554D"/>
    <w:rsid w:val="0047732A"/>
    <w:rsid w:val="004778CF"/>
    <w:rsid w:val="00480585"/>
    <w:rsid w:val="00481C6F"/>
    <w:rsid w:val="004824F5"/>
    <w:rsid w:val="004835DC"/>
    <w:rsid w:val="00484234"/>
    <w:rsid w:val="004847C0"/>
    <w:rsid w:val="00485E46"/>
    <w:rsid w:val="00486220"/>
    <w:rsid w:val="00486AA7"/>
    <w:rsid w:val="00486B8C"/>
    <w:rsid w:val="00486D69"/>
    <w:rsid w:val="00487DBC"/>
    <w:rsid w:val="00491916"/>
    <w:rsid w:val="00491AAB"/>
    <w:rsid w:val="00491E04"/>
    <w:rsid w:val="00492351"/>
    <w:rsid w:val="00493994"/>
    <w:rsid w:val="004939C4"/>
    <w:rsid w:val="004942FD"/>
    <w:rsid w:val="00494527"/>
    <w:rsid w:val="0049462D"/>
    <w:rsid w:val="00494BCE"/>
    <w:rsid w:val="00495BEE"/>
    <w:rsid w:val="00495D02"/>
    <w:rsid w:val="00495F7F"/>
    <w:rsid w:val="004977AD"/>
    <w:rsid w:val="00497986"/>
    <w:rsid w:val="004A06DD"/>
    <w:rsid w:val="004A0B8B"/>
    <w:rsid w:val="004A11D6"/>
    <w:rsid w:val="004A2011"/>
    <w:rsid w:val="004A2FF9"/>
    <w:rsid w:val="004A563D"/>
    <w:rsid w:val="004A5983"/>
    <w:rsid w:val="004A5F25"/>
    <w:rsid w:val="004B064B"/>
    <w:rsid w:val="004B0B27"/>
    <w:rsid w:val="004B157A"/>
    <w:rsid w:val="004B2D0A"/>
    <w:rsid w:val="004B409B"/>
    <w:rsid w:val="004B48CE"/>
    <w:rsid w:val="004B53A3"/>
    <w:rsid w:val="004B5AE5"/>
    <w:rsid w:val="004B6745"/>
    <w:rsid w:val="004B7D60"/>
    <w:rsid w:val="004C10C0"/>
    <w:rsid w:val="004C31FE"/>
    <w:rsid w:val="004C38C5"/>
    <w:rsid w:val="004C4499"/>
    <w:rsid w:val="004C48DE"/>
    <w:rsid w:val="004C71BA"/>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38F1"/>
    <w:rsid w:val="004E67B1"/>
    <w:rsid w:val="004E6C60"/>
    <w:rsid w:val="004E7A94"/>
    <w:rsid w:val="004F0FC1"/>
    <w:rsid w:val="004F16CE"/>
    <w:rsid w:val="004F16F8"/>
    <w:rsid w:val="004F24D7"/>
    <w:rsid w:val="004F2FAB"/>
    <w:rsid w:val="004F32CA"/>
    <w:rsid w:val="004F3631"/>
    <w:rsid w:val="004F3830"/>
    <w:rsid w:val="004F3DA6"/>
    <w:rsid w:val="004F5A69"/>
    <w:rsid w:val="004F6F39"/>
    <w:rsid w:val="004F7C6F"/>
    <w:rsid w:val="00503410"/>
    <w:rsid w:val="00503A04"/>
    <w:rsid w:val="00504726"/>
    <w:rsid w:val="00505168"/>
    <w:rsid w:val="00505675"/>
    <w:rsid w:val="00506FC1"/>
    <w:rsid w:val="0050746F"/>
    <w:rsid w:val="0050794B"/>
    <w:rsid w:val="0051043D"/>
    <w:rsid w:val="005108A7"/>
    <w:rsid w:val="00510F13"/>
    <w:rsid w:val="00511798"/>
    <w:rsid w:val="005121E1"/>
    <w:rsid w:val="0051487D"/>
    <w:rsid w:val="005149CB"/>
    <w:rsid w:val="00515958"/>
    <w:rsid w:val="005162C5"/>
    <w:rsid w:val="00516682"/>
    <w:rsid w:val="0051684E"/>
    <w:rsid w:val="0051714B"/>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4E19"/>
    <w:rsid w:val="00535405"/>
    <w:rsid w:val="00535518"/>
    <w:rsid w:val="00535836"/>
    <w:rsid w:val="00535EFB"/>
    <w:rsid w:val="005400DC"/>
    <w:rsid w:val="005403F7"/>
    <w:rsid w:val="00541314"/>
    <w:rsid w:val="00541973"/>
    <w:rsid w:val="00542B72"/>
    <w:rsid w:val="00543EDB"/>
    <w:rsid w:val="00543FA1"/>
    <w:rsid w:val="0054422C"/>
    <w:rsid w:val="0054429D"/>
    <w:rsid w:val="0054540D"/>
    <w:rsid w:val="0054638E"/>
    <w:rsid w:val="00546578"/>
    <w:rsid w:val="00551FC4"/>
    <w:rsid w:val="00552464"/>
    <w:rsid w:val="00552CC1"/>
    <w:rsid w:val="005547CD"/>
    <w:rsid w:val="00557D06"/>
    <w:rsid w:val="005609C8"/>
    <w:rsid w:val="00561F46"/>
    <w:rsid w:val="00562E6D"/>
    <w:rsid w:val="005639D4"/>
    <w:rsid w:val="00564866"/>
    <w:rsid w:val="005658F4"/>
    <w:rsid w:val="005700B7"/>
    <w:rsid w:val="00570461"/>
    <w:rsid w:val="00570A1C"/>
    <w:rsid w:val="00570BC3"/>
    <w:rsid w:val="005714C4"/>
    <w:rsid w:val="00572558"/>
    <w:rsid w:val="00572A4A"/>
    <w:rsid w:val="0057321A"/>
    <w:rsid w:val="00574B17"/>
    <w:rsid w:val="00574DD9"/>
    <w:rsid w:val="005762BB"/>
    <w:rsid w:val="00576DE0"/>
    <w:rsid w:val="00577887"/>
    <w:rsid w:val="00577EC8"/>
    <w:rsid w:val="00580557"/>
    <w:rsid w:val="005816A5"/>
    <w:rsid w:val="005816C4"/>
    <w:rsid w:val="00581C2A"/>
    <w:rsid w:val="005820C3"/>
    <w:rsid w:val="00582210"/>
    <w:rsid w:val="00582B17"/>
    <w:rsid w:val="00583312"/>
    <w:rsid w:val="00583986"/>
    <w:rsid w:val="00583E9F"/>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5232"/>
    <w:rsid w:val="00596200"/>
    <w:rsid w:val="005964CE"/>
    <w:rsid w:val="00597CB2"/>
    <w:rsid w:val="005A01CD"/>
    <w:rsid w:val="005A2915"/>
    <w:rsid w:val="005A3135"/>
    <w:rsid w:val="005A33A4"/>
    <w:rsid w:val="005A3735"/>
    <w:rsid w:val="005A37A5"/>
    <w:rsid w:val="005A38F0"/>
    <w:rsid w:val="005A3A6D"/>
    <w:rsid w:val="005A4153"/>
    <w:rsid w:val="005A49DD"/>
    <w:rsid w:val="005A4FB8"/>
    <w:rsid w:val="005A56EF"/>
    <w:rsid w:val="005A667D"/>
    <w:rsid w:val="005A6A27"/>
    <w:rsid w:val="005A7887"/>
    <w:rsid w:val="005B0800"/>
    <w:rsid w:val="005B08FD"/>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9E3"/>
    <w:rsid w:val="005C2E2F"/>
    <w:rsid w:val="005C3019"/>
    <w:rsid w:val="005C3021"/>
    <w:rsid w:val="005C5014"/>
    <w:rsid w:val="005C5FD7"/>
    <w:rsid w:val="005C6E61"/>
    <w:rsid w:val="005C6ECD"/>
    <w:rsid w:val="005C7BFE"/>
    <w:rsid w:val="005C7DD0"/>
    <w:rsid w:val="005C7FD7"/>
    <w:rsid w:val="005D04F5"/>
    <w:rsid w:val="005D04FB"/>
    <w:rsid w:val="005D0530"/>
    <w:rsid w:val="005D1B3A"/>
    <w:rsid w:val="005D1FD9"/>
    <w:rsid w:val="005D2FCC"/>
    <w:rsid w:val="005D3858"/>
    <w:rsid w:val="005D395C"/>
    <w:rsid w:val="005D41F1"/>
    <w:rsid w:val="005D7F99"/>
    <w:rsid w:val="005E0AA3"/>
    <w:rsid w:val="005E1123"/>
    <w:rsid w:val="005E12A3"/>
    <w:rsid w:val="005E353C"/>
    <w:rsid w:val="005E624D"/>
    <w:rsid w:val="005E62A3"/>
    <w:rsid w:val="005E6DE2"/>
    <w:rsid w:val="005E6E6E"/>
    <w:rsid w:val="005E7400"/>
    <w:rsid w:val="005E7A6E"/>
    <w:rsid w:val="005F1E58"/>
    <w:rsid w:val="005F1E60"/>
    <w:rsid w:val="005F23EB"/>
    <w:rsid w:val="005F3AA3"/>
    <w:rsid w:val="005F42B2"/>
    <w:rsid w:val="005F4D3F"/>
    <w:rsid w:val="005F4E29"/>
    <w:rsid w:val="005F79D4"/>
    <w:rsid w:val="0060015D"/>
    <w:rsid w:val="0060100B"/>
    <w:rsid w:val="00601583"/>
    <w:rsid w:val="00601A85"/>
    <w:rsid w:val="00602026"/>
    <w:rsid w:val="00602A27"/>
    <w:rsid w:val="00602E1F"/>
    <w:rsid w:val="00602F95"/>
    <w:rsid w:val="0060354A"/>
    <w:rsid w:val="00603F8B"/>
    <w:rsid w:val="00604995"/>
    <w:rsid w:val="0060577D"/>
    <w:rsid w:val="00605843"/>
    <w:rsid w:val="00606A7B"/>
    <w:rsid w:val="006101FD"/>
    <w:rsid w:val="00611608"/>
    <w:rsid w:val="00611A02"/>
    <w:rsid w:val="0061301A"/>
    <w:rsid w:val="00613069"/>
    <w:rsid w:val="00613182"/>
    <w:rsid w:val="00613FC7"/>
    <w:rsid w:val="006147B6"/>
    <w:rsid w:val="00614A87"/>
    <w:rsid w:val="00615415"/>
    <w:rsid w:val="00615C45"/>
    <w:rsid w:val="00620050"/>
    <w:rsid w:val="006204DB"/>
    <w:rsid w:val="0062087C"/>
    <w:rsid w:val="00622393"/>
    <w:rsid w:val="00623802"/>
    <w:rsid w:val="00624301"/>
    <w:rsid w:val="0062440B"/>
    <w:rsid w:val="006251E2"/>
    <w:rsid w:val="00626380"/>
    <w:rsid w:val="00626E88"/>
    <w:rsid w:val="00630087"/>
    <w:rsid w:val="00631F10"/>
    <w:rsid w:val="0063331F"/>
    <w:rsid w:val="006334B8"/>
    <w:rsid w:val="006341F0"/>
    <w:rsid w:val="006349A0"/>
    <w:rsid w:val="00635093"/>
    <w:rsid w:val="00635125"/>
    <w:rsid w:val="00635134"/>
    <w:rsid w:val="006355C7"/>
    <w:rsid w:val="00635F94"/>
    <w:rsid w:val="00637D2C"/>
    <w:rsid w:val="00642B12"/>
    <w:rsid w:val="00643CA0"/>
    <w:rsid w:val="0064543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DA0"/>
    <w:rsid w:val="0067570B"/>
    <w:rsid w:val="00675BC4"/>
    <w:rsid w:val="00677652"/>
    <w:rsid w:val="006801A4"/>
    <w:rsid w:val="00680F19"/>
    <w:rsid w:val="00682EF3"/>
    <w:rsid w:val="006840F4"/>
    <w:rsid w:val="00686CC0"/>
    <w:rsid w:val="00687217"/>
    <w:rsid w:val="00687446"/>
    <w:rsid w:val="0068785F"/>
    <w:rsid w:val="00691993"/>
    <w:rsid w:val="00691A86"/>
    <w:rsid w:val="00692FC6"/>
    <w:rsid w:val="006948DD"/>
    <w:rsid w:val="00695052"/>
    <w:rsid w:val="006951B5"/>
    <w:rsid w:val="006961D3"/>
    <w:rsid w:val="006975D2"/>
    <w:rsid w:val="006A0C57"/>
    <w:rsid w:val="006A308A"/>
    <w:rsid w:val="006A3D74"/>
    <w:rsid w:val="006A5540"/>
    <w:rsid w:val="006A6FE2"/>
    <w:rsid w:val="006A7D2E"/>
    <w:rsid w:val="006B09B8"/>
    <w:rsid w:val="006B0F03"/>
    <w:rsid w:val="006B21EF"/>
    <w:rsid w:val="006B2EC1"/>
    <w:rsid w:val="006B44D9"/>
    <w:rsid w:val="006B47F5"/>
    <w:rsid w:val="006B597C"/>
    <w:rsid w:val="006B72AA"/>
    <w:rsid w:val="006B7585"/>
    <w:rsid w:val="006C06DF"/>
    <w:rsid w:val="006C0727"/>
    <w:rsid w:val="006C0895"/>
    <w:rsid w:val="006C0FB2"/>
    <w:rsid w:val="006C121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D4E"/>
    <w:rsid w:val="006D5F32"/>
    <w:rsid w:val="006D5F39"/>
    <w:rsid w:val="006D625A"/>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1B01"/>
    <w:rsid w:val="00702967"/>
    <w:rsid w:val="007030F2"/>
    <w:rsid w:val="00703E45"/>
    <w:rsid w:val="0070739B"/>
    <w:rsid w:val="007079DD"/>
    <w:rsid w:val="0071075B"/>
    <w:rsid w:val="00710D06"/>
    <w:rsid w:val="00710DFE"/>
    <w:rsid w:val="00712CB7"/>
    <w:rsid w:val="00714EB7"/>
    <w:rsid w:val="00715B65"/>
    <w:rsid w:val="00715FD8"/>
    <w:rsid w:val="007166BC"/>
    <w:rsid w:val="00716D02"/>
    <w:rsid w:val="0071791E"/>
    <w:rsid w:val="007179D1"/>
    <w:rsid w:val="00717C15"/>
    <w:rsid w:val="0072079B"/>
    <w:rsid w:val="00720C12"/>
    <w:rsid w:val="00721811"/>
    <w:rsid w:val="007231CC"/>
    <w:rsid w:val="00724317"/>
    <w:rsid w:val="00725025"/>
    <w:rsid w:val="00730877"/>
    <w:rsid w:val="00730C76"/>
    <w:rsid w:val="007310B4"/>
    <w:rsid w:val="00731104"/>
    <w:rsid w:val="00731458"/>
    <w:rsid w:val="00732696"/>
    <w:rsid w:val="00732AE5"/>
    <w:rsid w:val="00734C8F"/>
    <w:rsid w:val="00735AB1"/>
    <w:rsid w:val="007360CB"/>
    <w:rsid w:val="00736F45"/>
    <w:rsid w:val="007403B7"/>
    <w:rsid w:val="00740FE2"/>
    <w:rsid w:val="0074163A"/>
    <w:rsid w:val="007416FA"/>
    <w:rsid w:val="0074267D"/>
    <w:rsid w:val="00742830"/>
    <w:rsid w:val="00742C0D"/>
    <w:rsid w:val="00743C1F"/>
    <w:rsid w:val="0074413B"/>
    <w:rsid w:val="00745172"/>
    <w:rsid w:val="00745717"/>
    <w:rsid w:val="00745E92"/>
    <w:rsid w:val="0074761F"/>
    <w:rsid w:val="007501C6"/>
    <w:rsid w:val="00750BB6"/>
    <w:rsid w:val="00751404"/>
    <w:rsid w:val="007525FD"/>
    <w:rsid w:val="00752717"/>
    <w:rsid w:val="00752824"/>
    <w:rsid w:val="00753B37"/>
    <w:rsid w:val="00754C7D"/>
    <w:rsid w:val="00754E0C"/>
    <w:rsid w:val="00756A36"/>
    <w:rsid w:val="00757136"/>
    <w:rsid w:val="00757497"/>
    <w:rsid w:val="0075752F"/>
    <w:rsid w:val="00757578"/>
    <w:rsid w:val="007577AC"/>
    <w:rsid w:val="00757C66"/>
    <w:rsid w:val="0076051D"/>
    <w:rsid w:val="00760524"/>
    <w:rsid w:val="007605D0"/>
    <w:rsid w:val="00761112"/>
    <w:rsid w:val="0076138F"/>
    <w:rsid w:val="00761D12"/>
    <w:rsid w:val="00761E4C"/>
    <w:rsid w:val="00762F65"/>
    <w:rsid w:val="007635AE"/>
    <w:rsid w:val="00763A48"/>
    <w:rsid w:val="00764049"/>
    <w:rsid w:val="0076459D"/>
    <w:rsid w:val="00764CA1"/>
    <w:rsid w:val="00765083"/>
    <w:rsid w:val="007670EB"/>
    <w:rsid w:val="00767B00"/>
    <w:rsid w:val="00767EBE"/>
    <w:rsid w:val="00770572"/>
    <w:rsid w:val="0077104B"/>
    <w:rsid w:val="007712A7"/>
    <w:rsid w:val="00771422"/>
    <w:rsid w:val="007735CF"/>
    <w:rsid w:val="00774981"/>
    <w:rsid w:val="00776CCD"/>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2DC6"/>
    <w:rsid w:val="0079341A"/>
    <w:rsid w:val="00793629"/>
    <w:rsid w:val="00794128"/>
    <w:rsid w:val="0079433E"/>
    <w:rsid w:val="0079477F"/>
    <w:rsid w:val="00795EA7"/>
    <w:rsid w:val="00796598"/>
    <w:rsid w:val="00797A1F"/>
    <w:rsid w:val="007A2620"/>
    <w:rsid w:val="007A321A"/>
    <w:rsid w:val="007A3D36"/>
    <w:rsid w:val="007A44CC"/>
    <w:rsid w:val="007A48A2"/>
    <w:rsid w:val="007A4BE9"/>
    <w:rsid w:val="007A55B2"/>
    <w:rsid w:val="007A6219"/>
    <w:rsid w:val="007A64B5"/>
    <w:rsid w:val="007A6E94"/>
    <w:rsid w:val="007A77EB"/>
    <w:rsid w:val="007A78F0"/>
    <w:rsid w:val="007B38E8"/>
    <w:rsid w:val="007B3F74"/>
    <w:rsid w:val="007B4554"/>
    <w:rsid w:val="007B4F0C"/>
    <w:rsid w:val="007B6576"/>
    <w:rsid w:val="007B70F4"/>
    <w:rsid w:val="007B75F9"/>
    <w:rsid w:val="007B7BCF"/>
    <w:rsid w:val="007C2CDC"/>
    <w:rsid w:val="007C3731"/>
    <w:rsid w:val="007C40D4"/>
    <w:rsid w:val="007C4406"/>
    <w:rsid w:val="007C4D3F"/>
    <w:rsid w:val="007C523F"/>
    <w:rsid w:val="007C5953"/>
    <w:rsid w:val="007C6419"/>
    <w:rsid w:val="007D019D"/>
    <w:rsid w:val="007D19DD"/>
    <w:rsid w:val="007D2796"/>
    <w:rsid w:val="007D2AB1"/>
    <w:rsid w:val="007D4B33"/>
    <w:rsid w:val="007D5591"/>
    <w:rsid w:val="007D585B"/>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E7F78"/>
    <w:rsid w:val="007F0210"/>
    <w:rsid w:val="007F02C9"/>
    <w:rsid w:val="007F1BE6"/>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A16"/>
    <w:rsid w:val="00807B52"/>
    <w:rsid w:val="00807D5B"/>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4EDB"/>
    <w:rsid w:val="0082746E"/>
    <w:rsid w:val="00827770"/>
    <w:rsid w:val="00830682"/>
    <w:rsid w:val="00830C17"/>
    <w:rsid w:val="00830D61"/>
    <w:rsid w:val="0083228B"/>
    <w:rsid w:val="0083384F"/>
    <w:rsid w:val="0083657B"/>
    <w:rsid w:val="00836CF2"/>
    <w:rsid w:val="00836F74"/>
    <w:rsid w:val="00841CC6"/>
    <w:rsid w:val="008429CF"/>
    <w:rsid w:val="00843068"/>
    <w:rsid w:val="00843834"/>
    <w:rsid w:val="0084438D"/>
    <w:rsid w:val="00844812"/>
    <w:rsid w:val="00845898"/>
    <w:rsid w:val="00845E5A"/>
    <w:rsid w:val="008465EC"/>
    <w:rsid w:val="008469D2"/>
    <w:rsid w:val="00851E2B"/>
    <w:rsid w:val="008523AC"/>
    <w:rsid w:val="00853077"/>
    <w:rsid w:val="00853224"/>
    <w:rsid w:val="008537CB"/>
    <w:rsid w:val="00853AA1"/>
    <w:rsid w:val="00853C7E"/>
    <w:rsid w:val="0085409C"/>
    <w:rsid w:val="00854A9A"/>
    <w:rsid w:val="00855851"/>
    <w:rsid w:val="00856026"/>
    <w:rsid w:val="008566EE"/>
    <w:rsid w:val="00856891"/>
    <w:rsid w:val="00857832"/>
    <w:rsid w:val="008606FB"/>
    <w:rsid w:val="00861AB1"/>
    <w:rsid w:val="00861EF6"/>
    <w:rsid w:val="0086210A"/>
    <w:rsid w:val="00862945"/>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122E"/>
    <w:rsid w:val="008A13AC"/>
    <w:rsid w:val="008A312F"/>
    <w:rsid w:val="008A3FE9"/>
    <w:rsid w:val="008A46EA"/>
    <w:rsid w:val="008A6278"/>
    <w:rsid w:val="008B0396"/>
    <w:rsid w:val="008B063C"/>
    <w:rsid w:val="008B0BAE"/>
    <w:rsid w:val="008B1251"/>
    <w:rsid w:val="008B140E"/>
    <w:rsid w:val="008B2287"/>
    <w:rsid w:val="008B2716"/>
    <w:rsid w:val="008B292A"/>
    <w:rsid w:val="008B405F"/>
    <w:rsid w:val="008B4265"/>
    <w:rsid w:val="008B5D33"/>
    <w:rsid w:val="008B6DB8"/>
    <w:rsid w:val="008B7011"/>
    <w:rsid w:val="008B72BF"/>
    <w:rsid w:val="008B7597"/>
    <w:rsid w:val="008B7A93"/>
    <w:rsid w:val="008B7CBE"/>
    <w:rsid w:val="008B7D0A"/>
    <w:rsid w:val="008C09FE"/>
    <w:rsid w:val="008C0B25"/>
    <w:rsid w:val="008C1319"/>
    <w:rsid w:val="008C1A1D"/>
    <w:rsid w:val="008C1D70"/>
    <w:rsid w:val="008C26C5"/>
    <w:rsid w:val="008C30B4"/>
    <w:rsid w:val="008C41C0"/>
    <w:rsid w:val="008C532C"/>
    <w:rsid w:val="008D11FB"/>
    <w:rsid w:val="008D1A16"/>
    <w:rsid w:val="008D217F"/>
    <w:rsid w:val="008D2339"/>
    <w:rsid w:val="008D5ED7"/>
    <w:rsid w:val="008D62BA"/>
    <w:rsid w:val="008D633F"/>
    <w:rsid w:val="008D668A"/>
    <w:rsid w:val="008D714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80A"/>
    <w:rsid w:val="00900945"/>
    <w:rsid w:val="009011FC"/>
    <w:rsid w:val="00901889"/>
    <w:rsid w:val="00904ACB"/>
    <w:rsid w:val="00905E3C"/>
    <w:rsid w:val="00907127"/>
    <w:rsid w:val="00907783"/>
    <w:rsid w:val="009108F8"/>
    <w:rsid w:val="00910BDB"/>
    <w:rsid w:val="00911D26"/>
    <w:rsid w:val="009120F2"/>
    <w:rsid w:val="00912107"/>
    <w:rsid w:val="00914204"/>
    <w:rsid w:val="00917DF0"/>
    <w:rsid w:val="00917E0B"/>
    <w:rsid w:val="0092052D"/>
    <w:rsid w:val="00921009"/>
    <w:rsid w:val="009210C2"/>
    <w:rsid w:val="0092143F"/>
    <w:rsid w:val="0092219A"/>
    <w:rsid w:val="009222AB"/>
    <w:rsid w:val="0092233B"/>
    <w:rsid w:val="009233E0"/>
    <w:rsid w:val="00923BC6"/>
    <w:rsid w:val="00924988"/>
    <w:rsid w:val="00925933"/>
    <w:rsid w:val="00925AB9"/>
    <w:rsid w:val="00927641"/>
    <w:rsid w:val="00927CEA"/>
    <w:rsid w:val="00930AE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65EE"/>
    <w:rsid w:val="00956CDE"/>
    <w:rsid w:val="0096069F"/>
    <w:rsid w:val="00960C84"/>
    <w:rsid w:val="00960CA7"/>
    <w:rsid w:val="00961187"/>
    <w:rsid w:val="009614BB"/>
    <w:rsid w:val="009618F2"/>
    <w:rsid w:val="0096305F"/>
    <w:rsid w:val="009631D5"/>
    <w:rsid w:val="00963647"/>
    <w:rsid w:val="00963B7F"/>
    <w:rsid w:val="00964ABB"/>
    <w:rsid w:val="0096527E"/>
    <w:rsid w:val="00965D72"/>
    <w:rsid w:val="009664D2"/>
    <w:rsid w:val="00966F92"/>
    <w:rsid w:val="00967666"/>
    <w:rsid w:val="00967EC8"/>
    <w:rsid w:val="00971AF8"/>
    <w:rsid w:val="009721D4"/>
    <w:rsid w:val="00972FFF"/>
    <w:rsid w:val="00973857"/>
    <w:rsid w:val="00973E59"/>
    <w:rsid w:val="00973E87"/>
    <w:rsid w:val="00973EE3"/>
    <w:rsid w:val="0097505A"/>
    <w:rsid w:val="0098048D"/>
    <w:rsid w:val="00980C2E"/>
    <w:rsid w:val="009810FD"/>
    <w:rsid w:val="00981262"/>
    <w:rsid w:val="009824FA"/>
    <w:rsid w:val="00983555"/>
    <w:rsid w:val="0098701F"/>
    <w:rsid w:val="00987C7A"/>
    <w:rsid w:val="0099098B"/>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446"/>
    <w:rsid w:val="00994BE5"/>
    <w:rsid w:val="00995955"/>
    <w:rsid w:val="00996E4F"/>
    <w:rsid w:val="00997372"/>
    <w:rsid w:val="00997C13"/>
    <w:rsid w:val="009A04DE"/>
    <w:rsid w:val="009A0821"/>
    <w:rsid w:val="009A08AB"/>
    <w:rsid w:val="009A18DD"/>
    <w:rsid w:val="009A20D9"/>
    <w:rsid w:val="009A2A20"/>
    <w:rsid w:val="009A51D9"/>
    <w:rsid w:val="009A5D45"/>
    <w:rsid w:val="009A6258"/>
    <w:rsid w:val="009A67A3"/>
    <w:rsid w:val="009A7673"/>
    <w:rsid w:val="009A7FFA"/>
    <w:rsid w:val="009B05D8"/>
    <w:rsid w:val="009B0936"/>
    <w:rsid w:val="009B0E0E"/>
    <w:rsid w:val="009B2A6C"/>
    <w:rsid w:val="009B3374"/>
    <w:rsid w:val="009B3854"/>
    <w:rsid w:val="009B4D9B"/>
    <w:rsid w:val="009B67B1"/>
    <w:rsid w:val="009B792D"/>
    <w:rsid w:val="009C0555"/>
    <w:rsid w:val="009C26FC"/>
    <w:rsid w:val="009C28C3"/>
    <w:rsid w:val="009C2A1F"/>
    <w:rsid w:val="009C391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F12ED"/>
    <w:rsid w:val="009F1766"/>
    <w:rsid w:val="009F2A49"/>
    <w:rsid w:val="009F2FBC"/>
    <w:rsid w:val="009F3354"/>
    <w:rsid w:val="009F3649"/>
    <w:rsid w:val="009F3B34"/>
    <w:rsid w:val="009F3CC2"/>
    <w:rsid w:val="009F3D7A"/>
    <w:rsid w:val="009F41F1"/>
    <w:rsid w:val="009F4582"/>
    <w:rsid w:val="009F5853"/>
    <w:rsid w:val="009F59E4"/>
    <w:rsid w:val="009F657C"/>
    <w:rsid w:val="009F6AA7"/>
    <w:rsid w:val="009F71B0"/>
    <w:rsid w:val="009F72EB"/>
    <w:rsid w:val="009F7C8F"/>
    <w:rsid w:val="00A005CC"/>
    <w:rsid w:val="00A01CC6"/>
    <w:rsid w:val="00A0524E"/>
    <w:rsid w:val="00A076AC"/>
    <w:rsid w:val="00A07874"/>
    <w:rsid w:val="00A10091"/>
    <w:rsid w:val="00A10D2F"/>
    <w:rsid w:val="00A12501"/>
    <w:rsid w:val="00A12E59"/>
    <w:rsid w:val="00A14118"/>
    <w:rsid w:val="00A14122"/>
    <w:rsid w:val="00A1434B"/>
    <w:rsid w:val="00A149CD"/>
    <w:rsid w:val="00A14FB3"/>
    <w:rsid w:val="00A15947"/>
    <w:rsid w:val="00A15C52"/>
    <w:rsid w:val="00A16054"/>
    <w:rsid w:val="00A162A2"/>
    <w:rsid w:val="00A1793C"/>
    <w:rsid w:val="00A20143"/>
    <w:rsid w:val="00A20411"/>
    <w:rsid w:val="00A22046"/>
    <w:rsid w:val="00A24BBF"/>
    <w:rsid w:val="00A256C0"/>
    <w:rsid w:val="00A25BF7"/>
    <w:rsid w:val="00A2603F"/>
    <w:rsid w:val="00A2632D"/>
    <w:rsid w:val="00A26857"/>
    <w:rsid w:val="00A26EC0"/>
    <w:rsid w:val="00A27C01"/>
    <w:rsid w:val="00A27C6C"/>
    <w:rsid w:val="00A319F2"/>
    <w:rsid w:val="00A32873"/>
    <w:rsid w:val="00A330DC"/>
    <w:rsid w:val="00A3416F"/>
    <w:rsid w:val="00A34EB8"/>
    <w:rsid w:val="00A34F2B"/>
    <w:rsid w:val="00A355DE"/>
    <w:rsid w:val="00A36AB5"/>
    <w:rsid w:val="00A405AE"/>
    <w:rsid w:val="00A42B65"/>
    <w:rsid w:val="00A43CCE"/>
    <w:rsid w:val="00A43E2D"/>
    <w:rsid w:val="00A4496E"/>
    <w:rsid w:val="00A46AFF"/>
    <w:rsid w:val="00A475A8"/>
    <w:rsid w:val="00A478D7"/>
    <w:rsid w:val="00A47FFC"/>
    <w:rsid w:val="00A50669"/>
    <w:rsid w:val="00A506E6"/>
    <w:rsid w:val="00A52FE2"/>
    <w:rsid w:val="00A5488F"/>
    <w:rsid w:val="00A549BA"/>
    <w:rsid w:val="00A554BF"/>
    <w:rsid w:val="00A55971"/>
    <w:rsid w:val="00A55B8E"/>
    <w:rsid w:val="00A56CB6"/>
    <w:rsid w:val="00A56F59"/>
    <w:rsid w:val="00A57B09"/>
    <w:rsid w:val="00A57E45"/>
    <w:rsid w:val="00A60C8F"/>
    <w:rsid w:val="00A60D60"/>
    <w:rsid w:val="00A61A1C"/>
    <w:rsid w:val="00A61BAE"/>
    <w:rsid w:val="00A64584"/>
    <w:rsid w:val="00A64993"/>
    <w:rsid w:val="00A64D2D"/>
    <w:rsid w:val="00A652C8"/>
    <w:rsid w:val="00A65C43"/>
    <w:rsid w:val="00A665DE"/>
    <w:rsid w:val="00A66CA6"/>
    <w:rsid w:val="00A673AC"/>
    <w:rsid w:val="00A67439"/>
    <w:rsid w:val="00A708B1"/>
    <w:rsid w:val="00A70AFC"/>
    <w:rsid w:val="00A72520"/>
    <w:rsid w:val="00A73E39"/>
    <w:rsid w:val="00A75185"/>
    <w:rsid w:val="00A76A14"/>
    <w:rsid w:val="00A76B44"/>
    <w:rsid w:val="00A80630"/>
    <w:rsid w:val="00A809CB"/>
    <w:rsid w:val="00A80A20"/>
    <w:rsid w:val="00A8134F"/>
    <w:rsid w:val="00A8141F"/>
    <w:rsid w:val="00A8298B"/>
    <w:rsid w:val="00A84B73"/>
    <w:rsid w:val="00A85EC3"/>
    <w:rsid w:val="00A85FC7"/>
    <w:rsid w:val="00A860E6"/>
    <w:rsid w:val="00A873E4"/>
    <w:rsid w:val="00A87630"/>
    <w:rsid w:val="00A87B82"/>
    <w:rsid w:val="00A87EBC"/>
    <w:rsid w:val="00A9008B"/>
    <w:rsid w:val="00A9188A"/>
    <w:rsid w:val="00A91D47"/>
    <w:rsid w:val="00A91D7D"/>
    <w:rsid w:val="00A93530"/>
    <w:rsid w:val="00A93987"/>
    <w:rsid w:val="00A939F8"/>
    <w:rsid w:val="00A942DE"/>
    <w:rsid w:val="00A94973"/>
    <w:rsid w:val="00A94A01"/>
    <w:rsid w:val="00A952DC"/>
    <w:rsid w:val="00A95D36"/>
    <w:rsid w:val="00A95F38"/>
    <w:rsid w:val="00A963F0"/>
    <w:rsid w:val="00A9730D"/>
    <w:rsid w:val="00A97BDA"/>
    <w:rsid w:val="00AA1DAE"/>
    <w:rsid w:val="00AA24FA"/>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69D6"/>
    <w:rsid w:val="00AB7434"/>
    <w:rsid w:val="00AB7CE5"/>
    <w:rsid w:val="00AC0664"/>
    <w:rsid w:val="00AC2049"/>
    <w:rsid w:val="00AC36BC"/>
    <w:rsid w:val="00AC419A"/>
    <w:rsid w:val="00AC4486"/>
    <w:rsid w:val="00AD13F6"/>
    <w:rsid w:val="00AD16B8"/>
    <w:rsid w:val="00AD170F"/>
    <w:rsid w:val="00AD1CEA"/>
    <w:rsid w:val="00AD3744"/>
    <w:rsid w:val="00AE0FE4"/>
    <w:rsid w:val="00AE17D8"/>
    <w:rsid w:val="00AE3EBB"/>
    <w:rsid w:val="00AE50BB"/>
    <w:rsid w:val="00AE5AEB"/>
    <w:rsid w:val="00AE5FC8"/>
    <w:rsid w:val="00AE6BE7"/>
    <w:rsid w:val="00AE730F"/>
    <w:rsid w:val="00AF0BF1"/>
    <w:rsid w:val="00AF0F94"/>
    <w:rsid w:val="00AF279A"/>
    <w:rsid w:val="00AF2D78"/>
    <w:rsid w:val="00AF3215"/>
    <w:rsid w:val="00AF3BF1"/>
    <w:rsid w:val="00AF548F"/>
    <w:rsid w:val="00AF6115"/>
    <w:rsid w:val="00AF61E5"/>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244"/>
    <w:rsid w:val="00B13593"/>
    <w:rsid w:val="00B138A3"/>
    <w:rsid w:val="00B16E3B"/>
    <w:rsid w:val="00B17690"/>
    <w:rsid w:val="00B22B7B"/>
    <w:rsid w:val="00B22F03"/>
    <w:rsid w:val="00B241A5"/>
    <w:rsid w:val="00B24920"/>
    <w:rsid w:val="00B251E5"/>
    <w:rsid w:val="00B264D2"/>
    <w:rsid w:val="00B26675"/>
    <w:rsid w:val="00B268B1"/>
    <w:rsid w:val="00B269D7"/>
    <w:rsid w:val="00B26EDF"/>
    <w:rsid w:val="00B26F74"/>
    <w:rsid w:val="00B309EC"/>
    <w:rsid w:val="00B32A36"/>
    <w:rsid w:val="00B32C3B"/>
    <w:rsid w:val="00B32D81"/>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6166"/>
    <w:rsid w:val="00B6006D"/>
    <w:rsid w:val="00B60521"/>
    <w:rsid w:val="00B63BAE"/>
    <w:rsid w:val="00B6520A"/>
    <w:rsid w:val="00B654F1"/>
    <w:rsid w:val="00B65688"/>
    <w:rsid w:val="00B657F4"/>
    <w:rsid w:val="00B661F1"/>
    <w:rsid w:val="00B71058"/>
    <w:rsid w:val="00B73469"/>
    <w:rsid w:val="00B74CEE"/>
    <w:rsid w:val="00B74F88"/>
    <w:rsid w:val="00B75498"/>
    <w:rsid w:val="00B759AA"/>
    <w:rsid w:val="00B77392"/>
    <w:rsid w:val="00B774B5"/>
    <w:rsid w:val="00B779EE"/>
    <w:rsid w:val="00B80996"/>
    <w:rsid w:val="00B819DF"/>
    <w:rsid w:val="00B82897"/>
    <w:rsid w:val="00B835DF"/>
    <w:rsid w:val="00B842B4"/>
    <w:rsid w:val="00B8460A"/>
    <w:rsid w:val="00B84BCC"/>
    <w:rsid w:val="00B84C2A"/>
    <w:rsid w:val="00B879AF"/>
    <w:rsid w:val="00B87A93"/>
    <w:rsid w:val="00B9058C"/>
    <w:rsid w:val="00B90850"/>
    <w:rsid w:val="00B9087D"/>
    <w:rsid w:val="00B91543"/>
    <w:rsid w:val="00B92736"/>
    <w:rsid w:val="00B92A5D"/>
    <w:rsid w:val="00B92CB0"/>
    <w:rsid w:val="00B93E2C"/>
    <w:rsid w:val="00B94BBD"/>
    <w:rsid w:val="00B9549D"/>
    <w:rsid w:val="00B957E1"/>
    <w:rsid w:val="00B95E5D"/>
    <w:rsid w:val="00B96E42"/>
    <w:rsid w:val="00B97566"/>
    <w:rsid w:val="00B97A2F"/>
    <w:rsid w:val="00BA0284"/>
    <w:rsid w:val="00BA1DC1"/>
    <w:rsid w:val="00BA211E"/>
    <w:rsid w:val="00BA2ABB"/>
    <w:rsid w:val="00BA2F60"/>
    <w:rsid w:val="00BA5954"/>
    <w:rsid w:val="00BA5AC9"/>
    <w:rsid w:val="00BB045C"/>
    <w:rsid w:val="00BB22C7"/>
    <w:rsid w:val="00BB26D8"/>
    <w:rsid w:val="00BB4096"/>
    <w:rsid w:val="00BC0A52"/>
    <w:rsid w:val="00BC1251"/>
    <w:rsid w:val="00BC1FD1"/>
    <w:rsid w:val="00BC23AD"/>
    <w:rsid w:val="00BC23CE"/>
    <w:rsid w:val="00BC2FDA"/>
    <w:rsid w:val="00BC3114"/>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74B"/>
    <w:rsid w:val="00BD696F"/>
    <w:rsid w:val="00BD710E"/>
    <w:rsid w:val="00BD7306"/>
    <w:rsid w:val="00BD797D"/>
    <w:rsid w:val="00BE02FB"/>
    <w:rsid w:val="00BE084E"/>
    <w:rsid w:val="00BE09C1"/>
    <w:rsid w:val="00BE1F4B"/>
    <w:rsid w:val="00BE2066"/>
    <w:rsid w:val="00BE277B"/>
    <w:rsid w:val="00BE2C18"/>
    <w:rsid w:val="00BE2EFE"/>
    <w:rsid w:val="00BE341D"/>
    <w:rsid w:val="00BE45CB"/>
    <w:rsid w:val="00BE555F"/>
    <w:rsid w:val="00BE68C2"/>
    <w:rsid w:val="00BE696F"/>
    <w:rsid w:val="00BE74FF"/>
    <w:rsid w:val="00BE7899"/>
    <w:rsid w:val="00BF0773"/>
    <w:rsid w:val="00BF090D"/>
    <w:rsid w:val="00BF2EB8"/>
    <w:rsid w:val="00BF3A6E"/>
    <w:rsid w:val="00BF3CFD"/>
    <w:rsid w:val="00BF463C"/>
    <w:rsid w:val="00BF59B8"/>
    <w:rsid w:val="00BF6998"/>
    <w:rsid w:val="00BF6AE9"/>
    <w:rsid w:val="00BF7B08"/>
    <w:rsid w:val="00BF7FDE"/>
    <w:rsid w:val="00C009D6"/>
    <w:rsid w:val="00C00E82"/>
    <w:rsid w:val="00C02184"/>
    <w:rsid w:val="00C02663"/>
    <w:rsid w:val="00C02A88"/>
    <w:rsid w:val="00C03498"/>
    <w:rsid w:val="00C04368"/>
    <w:rsid w:val="00C046E4"/>
    <w:rsid w:val="00C04F37"/>
    <w:rsid w:val="00C0503D"/>
    <w:rsid w:val="00C05043"/>
    <w:rsid w:val="00C057D4"/>
    <w:rsid w:val="00C0584B"/>
    <w:rsid w:val="00C07857"/>
    <w:rsid w:val="00C07A29"/>
    <w:rsid w:val="00C07D26"/>
    <w:rsid w:val="00C07F0D"/>
    <w:rsid w:val="00C1145E"/>
    <w:rsid w:val="00C12929"/>
    <w:rsid w:val="00C1311C"/>
    <w:rsid w:val="00C13846"/>
    <w:rsid w:val="00C1444A"/>
    <w:rsid w:val="00C14AFE"/>
    <w:rsid w:val="00C1683E"/>
    <w:rsid w:val="00C20451"/>
    <w:rsid w:val="00C20CB1"/>
    <w:rsid w:val="00C21BD9"/>
    <w:rsid w:val="00C21D2C"/>
    <w:rsid w:val="00C21E19"/>
    <w:rsid w:val="00C223CF"/>
    <w:rsid w:val="00C229C0"/>
    <w:rsid w:val="00C22D97"/>
    <w:rsid w:val="00C25CBA"/>
    <w:rsid w:val="00C2623B"/>
    <w:rsid w:val="00C26A58"/>
    <w:rsid w:val="00C26C8B"/>
    <w:rsid w:val="00C27323"/>
    <w:rsid w:val="00C276DC"/>
    <w:rsid w:val="00C27783"/>
    <w:rsid w:val="00C30E06"/>
    <w:rsid w:val="00C31285"/>
    <w:rsid w:val="00C3141F"/>
    <w:rsid w:val="00C31C2A"/>
    <w:rsid w:val="00C32930"/>
    <w:rsid w:val="00C3334F"/>
    <w:rsid w:val="00C333BF"/>
    <w:rsid w:val="00C33C66"/>
    <w:rsid w:val="00C34B49"/>
    <w:rsid w:val="00C37011"/>
    <w:rsid w:val="00C37CD3"/>
    <w:rsid w:val="00C413FD"/>
    <w:rsid w:val="00C4221E"/>
    <w:rsid w:val="00C42618"/>
    <w:rsid w:val="00C431E0"/>
    <w:rsid w:val="00C43590"/>
    <w:rsid w:val="00C4430D"/>
    <w:rsid w:val="00C4515D"/>
    <w:rsid w:val="00C45C42"/>
    <w:rsid w:val="00C463EC"/>
    <w:rsid w:val="00C463FC"/>
    <w:rsid w:val="00C47113"/>
    <w:rsid w:val="00C47D32"/>
    <w:rsid w:val="00C5133F"/>
    <w:rsid w:val="00C513FA"/>
    <w:rsid w:val="00C51970"/>
    <w:rsid w:val="00C52025"/>
    <w:rsid w:val="00C525DC"/>
    <w:rsid w:val="00C5433A"/>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6F4"/>
    <w:rsid w:val="00C7040B"/>
    <w:rsid w:val="00C70495"/>
    <w:rsid w:val="00C70501"/>
    <w:rsid w:val="00C70831"/>
    <w:rsid w:val="00C70A97"/>
    <w:rsid w:val="00C70B83"/>
    <w:rsid w:val="00C711D1"/>
    <w:rsid w:val="00C71F2E"/>
    <w:rsid w:val="00C7374F"/>
    <w:rsid w:val="00C741BB"/>
    <w:rsid w:val="00C7684C"/>
    <w:rsid w:val="00C81CF6"/>
    <w:rsid w:val="00C82CB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B0F"/>
    <w:rsid w:val="00CA09B2"/>
    <w:rsid w:val="00CA1C4F"/>
    <w:rsid w:val="00CA21BC"/>
    <w:rsid w:val="00CA249F"/>
    <w:rsid w:val="00CA27B2"/>
    <w:rsid w:val="00CA2F15"/>
    <w:rsid w:val="00CA4904"/>
    <w:rsid w:val="00CA681B"/>
    <w:rsid w:val="00CA6A2C"/>
    <w:rsid w:val="00CB00C4"/>
    <w:rsid w:val="00CB0522"/>
    <w:rsid w:val="00CB105E"/>
    <w:rsid w:val="00CB10AD"/>
    <w:rsid w:val="00CB1E4B"/>
    <w:rsid w:val="00CB2AF9"/>
    <w:rsid w:val="00CB6D5A"/>
    <w:rsid w:val="00CB6EAB"/>
    <w:rsid w:val="00CB7893"/>
    <w:rsid w:val="00CC0B3E"/>
    <w:rsid w:val="00CC14E6"/>
    <w:rsid w:val="00CC16B9"/>
    <w:rsid w:val="00CC1D3E"/>
    <w:rsid w:val="00CC23B2"/>
    <w:rsid w:val="00CC2A25"/>
    <w:rsid w:val="00CC3A06"/>
    <w:rsid w:val="00CC3BA4"/>
    <w:rsid w:val="00CC4146"/>
    <w:rsid w:val="00CC554B"/>
    <w:rsid w:val="00CC5B63"/>
    <w:rsid w:val="00CC5CD2"/>
    <w:rsid w:val="00CC6ACC"/>
    <w:rsid w:val="00CC70DC"/>
    <w:rsid w:val="00CD071C"/>
    <w:rsid w:val="00CD0AC4"/>
    <w:rsid w:val="00CD298D"/>
    <w:rsid w:val="00CD33F6"/>
    <w:rsid w:val="00CD3925"/>
    <w:rsid w:val="00CD3FD7"/>
    <w:rsid w:val="00CD430E"/>
    <w:rsid w:val="00CD43FE"/>
    <w:rsid w:val="00CD4F05"/>
    <w:rsid w:val="00CD6816"/>
    <w:rsid w:val="00CD7970"/>
    <w:rsid w:val="00CE01FA"/>
    <w:rsid w:val="00CE1550"/>
    <w:rsid w:val="00CE25D0"/>
    <w:rsid w:val="00CE52FF"/>
    <w:rsid w:val="00CE751B"/>
    <w:rsid w:val="00CF0ECD"/>
    <w:rsid w:val="00CF2C30"/>
    <w:rsid w:val="00CF2C8A"/>
    <w:rsid w:val="00CF4E9B"/>
    <w:rsid w:val="00CF4F5E"/>
    <w:rsid w:val="00CF5CEF"/>
    <w:rsid w:val="00CF69A5"/>
    <w:rsid w:val="00CF6D7C"/>
    <w:rsid w:val="00CF7CF9"/>
    <w:rsid w:val="00D00450"/>
    <w:rsid w:val="00D0074C"/>
    <w:rsid w:val="00D00E61"/>
    <w:rsid w:val="00D01569"/>
    <w:rsid w:val="00D01591"/>
    <w:rsid w:val="00D02369"/>
    <w:rsid w:val="00D0325E"/>
    <w:rsid w:val="00D03A93"/>
    <w:rsid w:val="00D0405E"/>
    <w:rsid w:val="00D0503C"/>
    <w:rsid w:val="00D0548B"/>
    <w:rsid w:val="00D06C25"/>
    <w:rsid w:val="00D07C38"/>
    <w:rsid w:val="00D103D9"/>
    <w:rsid w:val="00D11391"/>
    <w:rsid w:val="00D11EA1"/>
    <w:rsid w:val="00D1205C"/>
    <w:rsid w:val="00D12FEB"/>
    <w:rsid w:val="00D1423D"/>
    <w:rsid w:val="00D14602"/>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AE0"/>
    <w:rsid w:val="00D53C9B"/>
    <w:rsid w:val="00D53D1F"/>
    <w:rsid w:val="00D53E52"/>
    <w:rsid w:val="00D5404F"/>
    <w:rsid w:val="00D54D33"/>
    <w:rsid w:val="00D54E07"/>
    <w:rsid w:val="00D550A0"/>
    <w:rsid w:val="00D55778"/>
    <w:rsid w:val="00D55829"/>
    <w:rsid w:val="00D55F22"/>
    <w:rsid w:val="00D574DD"/>
    <w:rsid w:val="00D60150"/>
    <w:rsid w:val="00D62572"/>
    <w:rsid w:val="00D63A99"/>
    <w:rsid w:val="00D63B35"/>
    <w:rsid w:val="00D63BD4"/>
    <w:rsid w:val="00D63F14"/>
    <w:rsid w:val="00D642B6"/>
    <w:rsid w:val="00D64DF0"/>
    <w:rsid w:val="00D65325"/>
    <w:rsid w:val="00D662DF"/>
    <w:rsid w:val="00D673D7"/>
    <w:rsid w:val="00D67E04"/>
    <w:rsid w:val="00D67EDF"/>
    <w:rsid w:val="00D70DFB"/>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3FA5"/>
    <w:rsid w:val="00D849D3"/>
    <w:rsid w:val="00D85620"/>
    <w:rsid w:val="00D86840"/>
    <w:rsid w:val="00D86D19"/>
    <w:rsid w:val="00D87430"/>
    <w:rsid w:val="00D903AC"/>
    <w:rsid w:val="00D9081A"/>
    <w:rsid w:val="00D9093A"/>
    <w:rsid w:val="00D928E4"/>
    <w:rsid w:val="00D92BFD"/>
    <w:rsid w:val="00D92DA5"/>
    <w:rsid w:val="00D93E94"/>
    <w:rsid w:val="00D9413B"/>
    <w:rsid w:val="00D97A7F"/>
    <w:rsid w:val="00D97E07"/>
    <w:rsid w:val="00DA1993"/>
    <w:rsid w:val="00DA2295"/>
    <w:rsid w:val="00DA2BDB"/>
    <w:rsid w:val="00DA349D"/>
    <w:rsid w:val="00DA3B43"/>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978"/>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7139"/>
    <w:rsid w:val="00DD73FC"/>
    <w:rsid w:val="00DD7421"/>
    <w:rsid w:val="00DD7D79"/>
    <w:rsid w:val="00DD7E60"/>
    <w:rsid w:val="00DE0445"/>
    <w:rsid w:val="00DE04FC"/>
    <w:rsid w:val="00DE1955"/>
    <w:rsid w:val="00DE2675"/>
    <w:rsid w:val="00DE273C"/>
    <w:rsid w:val="00DE274B"/>
    <w:rsid w:val="00DE38AB"/>
    <w:rsid w:val="00DE4203"/>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0C4C"/>
    <w:rsid w:val="00E0203A"/>
    <w:rsid w:val="00E0235A"/>
    <w:rsid w:val="00E0385E"/>
    <w:rsid w:val="00E03C3D"/>
    <w:rsid w:val="00E04C66"/>
    <w:rsid w:val="00E06813"/>
    <w:rsid w:val="00E07AC4"/>
    <w:rsid w:val="00E105AB"/>
    <w:rsid w:val="00E1190A"/>
    <w:rsid w:val="00E12114"/>
    <w:rsid w:val="00E1218A"/>
    <w:rsid w:val="00E12DFD"/>
    <w:rsid w:val="00E14418"/>
    <w:rsid w:val="00E14BCD"/>
    <w:rsid w:val="00E15181"/>
    <w:rsid w:val="00E158BB"/>
    <w:rsid w:val="00E15E0B"/>
    <w:rsid w:val="00E16827"/>
    <w:rsid w:val="00E173A2"/>
    <w:rsid w:val="00E20B3B"/>
    <w:rsid w:val="00E22407"/>
    <w:rsid w:val="00E22821"/>
    <w:rsid w:val="00E22E47"/>
    <w:rsid w:val="00E231E6"/>
    <w:rsid w:val="00E2618C"/>
    <w:rsid w:val="00E26277"/>
    <w:rsid w:val="00E270B0"/>
    <w:rsid w:val="00E30275"/>
    <w:rsid w:val="00E3218E"/>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4F5C"/>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25D9"/>
    <w:rsid w:val="00E640B7"/>
    <w:rsid w:val="00E65138"/>
    <w:rsid w:val="00E67001"/>
    <w:rsid w:val="00E67354"/>
    <w:rsid w:val="00E703C4"/>
    <w:rsid w:val="00E711B8"/>
    <w:rsid w:val="00E71B9A"/>
    <w:rsid w:val="00E73A22"/>
    <w:rsid w:val="00E740A2"/>
    <w:rsid w:val="00E747CC"/>
    <w:rsid w:val="00E74FA7"/>
    <w:rsid w:val="00E77103"/>
    <w:rsid w:val="00E80090"/>
    <w:rsid w:val="00E810AC"/>
    <w:rsid w:val="00E813E4"/>
    <w:rsid w:val="00E81442"/>
    <w:rsid w:val="00E81DE3"/>
    <w:rsid w:val="00E82150"/>
    <w:rsid w:val="00E82833"/>
    <w:rsid w:val="00E83BAD"/>
    <w:rsid w:val="00E83E06"/>
    <w:rsid w:val="00E84CC3"/>
    <w:rsid w:val="00E85D2C"/>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5536"/>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113F"/>
    <w:rsid w:val="00EC25D1"/>
    <w:rsid w:val="00EC3040"/>
    <w:rsid w:val="00EC391E"/>
    <w:rsid w:val="00EC3A16"/>
    <w:rsid w:val="00EC3FFA"/>
    <w:rsid w:val="00EC4DC6"/>
    <w:rsid w:val="00EC5678"/>
    <w:rsid w:val="00EC5BA3"/>
    <w:rsid w:val="00EC6438"/>
    <w:rsid w:val="00ED00BB"/>
    <w:rsid w:val="00ED019C"/>
    <w:rsid w:val="00ED223D"/>
    <w:rsid w:val="00ED343F"/>
    <w:rsid w:val="00ED3934"/>
    <w:rsid w:val="00ED4C8B"/>
    <w:rsid w:val="00ED6F6A"/>
    <w:rsid w:val="00ED7A3B"/>
    <w:rsid w:val="00EE1775"/>
    <w:rsid w:val="00EE1B18"/>
    <w:rsid w:val="00EE211B"/>
    <w:rsid w:val="00EE23E1"/>
    <w:rsid w:val="00EE2487"/>
    <w:rsid w:val="00EE33B9"/>
    <w:rsid w:val="00EE341D"/>
    <w:rsid w:val="00EE38CC"/>
    <w:rsid w:val="00EE3A93"/>
    <w:rsid w:val="00EE4B83"/>
    <w:rsid w:val="00EE5B47"/>
    <w:rsid w:val="00EE6248"/>
    <w:rsid w:val="00EE793F"/>
    <w:rsid w:val="00EF0544"/>
    <w:rsid w:val="00EF0D30"/>
    <w:rsid w:val="00EF1A6E"/>
    <w:rsid w:val="00EF2FBC"/>
    <w:rsid w:val="00EF386B"/>
    <w:rsid w:val="00EF50F0"/>
    <w:rsid w:val="00EF58A6"/>
    <w:rsid w:val="00EF6AB5"/>
    <w:rsid w:val="00EF6B58"/>
    <w:rsid w:val="00EF7DB6"/>
    <w:rsid w:val="00EF7F13"/>
    <w:rsid w:val="00F0019F"/>
    <w:rsid w:val="00F0058C"/>
    <w:rsid w:val="00F00818"/>
    <w:rsid w:val="00F00F7F"/>
    <w:rsid w:val="00F01211"/>
    <w:rsid w:val="00F019A0"/>
    <w:rsid w:val="00F01ECC"/>
    <w:rsid w:val="00F03F5F"/>
    <w:rsid w:val="00F04948"/>
    <w:rsid w:val="00F06453"/>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9FC"/>
    <w:rsid w:val="00F23520"/>
    <w:rsid w:val="00F23DF3"/>
    <w:rsid w:val="00F24E18"/>
    <w:rsid w:val="00F2795F"/>
    <w:rsid w:val="00F30A56"/>
    <w:rsid w:val="00F324AE"/>
    <w:rsid w:val="00F32C31"/>
    <w:rsid w:val="00F33644"/>
    <w:rsid w:val="00F338B1"/>
    <w:rsid w:val="00F33AF6"/>
    <w:rsid w:val="00F3473C"/>
    <w:rsid w:val="00F363AE"/>
    <w:rsid w:val="00F36A61"/>
    <w:rsid w:val="00F415E3"/>
    <w:rsid w:val="00F419D1"/>
    <w:rsid w:val="00F428A9"/>
    <w:rsid w:val="00F440CF"/>
    <w:rsid w:val="00F44FF9"/>
    <w:rsid w:val="00F4520F"/>
    <w:rsid w:val="00F45AF5"/>
    <w:rsid w:val="00F461A2"/>
    <w:rsid w:val="00F47854"/>
    <w:rsid w:val="00F504EF"/>
    <w:rsid w:val="00F512F3"/>
    <w:rsid w:val="00F52FA0"/>
    <w:rsid w:val="00F5382C"/>
    <w:rsid w:val="00F53C1E"/>
    <w:rsid w:val="00F53F1E"/>
    <w:rsid w:val="00F54C47"/>
    <w:rsid w:val="00F54F23"/>
    <w:rsid w:val="00F5518D"/>
    <w:rsid w:val="00F56507"/>
    <w:rsid w:val="00F57432"/>
    <w:rsid w:val="00F60063"/>
    <w:rsid w:val="00F60126"/>
    <w:rsid w:val="00F610B6"/>
    <w:rsid w:val="00F61242"/>
    <w:rsid w:val="00F61684"/>
    <w:rsid w:val="00F622F2"/>
    <w:rsid w:val="00F6266B"/>
    <w:rsid w:val="00F62B99"/>
    <w:rsid w:val="00F64609"/>
    <w:rsid w:val="00F70154"/>
    <w:rsid w:val="00F70888"/>
    <w:rsid w:val="00F7217C"/>
    <w:rsid w:val="00F7218D"/>
    <w:rsid w:val="00F72E1B"/>
    <w:rsid w:val="00F74CB7"/>
    <w:rsid w:val="00F75227"/>
    <w:rsid w:val="00F767E7"/>
    <w:rsid w:val="00F76D2B"/>
    <w:rsid w:val="00F771A0"/>
    <w:rsid w:val="00F80009"/>
    <w:rsid w:val="00F81AB4"/>
    <w:rsid w:val="00F826BB"/>
    <w:rsid w:val="00F83A07"/>
    <w:rsid w:val="00F847C3"/>
    <w:rsid w:val="00F85587"/>
    <w:rsid w:val="00F85880"/>
    <w:rsid w:val="00F85DF2"/>
    <w:rsid w:val="00F864E5"/>
    <w:rsid w:val="00F868BF"/>
    <w:rsid w:val="00F876B7"/>
    <w:rsid w:val="00F8773F"/>
    <w:rsid w:val="00F87B18"/>
    <w:rsid w:val="00F9065F"/>
    <w:rsid w:val="00F91160"/>
    <w:rsid w:val="00F91EEF"/>
    <w:rsid w:val="00F92763"/>
    <w:rsid w:val="00F94BD4"/>
    <w:rsid w:val="00F95632"/>
    <w:rsid w:val="00F96B2B"/>
    <w:rsid w:val="00F9744F"/>
    <w:rsid w:val="00FA0584"/>
    <w:rsid w:val="00FA09D9"/>
    <w:rsid w:val="00FA1881"/>
    <w:rsid w:val="00FA2907"/>
    <w:rsid w:val="00FA295B"/>
    <w:rsid w:val="00FA6C2B"/>
    <w:rsid w:val="00FA751A"/>
    <w:rsid w:val="00FA7D2A"/>
    <w:rsid w:val="00FB0CA2"/>
    <w:rsid w:val="00FB1242"/>
    <w:rsid w:val="00FB2136"/>
    <w:rsid w:val="00FB2A85"/>
    <w:rsid w:val="00FB337D"/>
    <w:rsid w:val="00FB4407"/>
    <w:rsid w:val="00FB4540"/>
    <w:rsid w:val="00FB544B"/>
    <w:rsid w:val="00FB78A5"/>
    <w:rsid w:val="00FC0063"/>
    <w:rsid w:val="00FC038A"/>
    <w:rsid w:val="00FC2596"/>
    <w:rsid w:val="00FC36C6"/>
    <w:rsid w:val="00FC3FA9"/>
    <w:rsid w:val="00FC4549"/>
    <w:rsid w:val="00FC4CF1"/>
    <w:rsid w:val="00FC4E17"/>
    <w:rsid w:val="00FC5D0E"/>
    <w:rsid w:val="00FC6826"/>
    <w:rsid w:val="00FC6835"/>
    <w:rsid w:val="00FC6F79"/>
    <w:rsid w:val="00FC7B7B"/>
    <w:rsid w:val="00FD0BFA"/>
    <w:rsid w:val="00FD2442"/>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1967837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oleObject" Target="embeddings/oleObject2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TotalTime>
  <Pages>12</Pages>
  <Words>1819</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8</cp:revision>
  <cp:lastPrinted>2020-01-28T20:23:00Z</cp:lastPrinted>
  <dcterms:created xsi:type="dcterms:W3CDTF">2022-01-18T15:45:00Z</dcterms:created>
  <dcterms:modified xsi:type="dcterms:W3CDTF">2022-01-18T22:02:00Z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