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573E2286"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2B0458">
              <w:rPr>
                <w:b w:val="0"/>
                <w:color w:val="000000" w:themeColor="text1"/>
                <w:sz w:val="20"/>
              </w:rPr>
              <w:t>1</w:t>
            </w:r>
            <w:r w:rsidRPr="000655E2">
              <w:rPr>
                <w:b w:val="0"/>
                <w:color w:val="000000" w:themeColor="text1"/>
                <w:sz w:val="20"/>
              </w:rPr>
              <w:t>-</w:t>
            </w:r>
            <w:r w:rsidR="002B0458">
              <w:rPr>
                <w:b w:val="0"/>
                <w:color w:val="000000" w:themeColor="text1"/>
                <w:sz w:val="20"/>
              </w:rPr>
              <w:t>0</w:t>
            </w:r>
            <w:r w:rsidR="00C90055">
              <w:rPr>
                <w:b w:val="0"/>
                <w:color w:val="000000" w:themeColor="text1"/>
                <w:sz w:val="20"/>
              </w:rPr>
              <w:t>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E596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766F9114" w14:textId="416AF5E1" w:rsidR="0046550C" w:rsidRDefault="0046550C" w:rsidP="0046550C">
                            <w:pPr>
                              <w:jc w:val="both"/>
                              <w:rPr>
                                <w:sz w:val="24"/>
                                <w:szCs w:val="24"/>
                                <w:lang w:eastAsia="ja-JP"/>
                              </w:rPr>
                            </w:pPr>
                            <w:r>
                              <w:t xml:space="preserve">Rev 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26</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w:t>
                            </w:r>
                            <w:r w:rsidR="00644A04">
                              <w:rPr>
                                <w:sz w:val="24"/>
                                <w:szCs w:val="24"/>
                                <w:lang w:eastAsia="ja-JP"/>
                              </w:rPr>
                              <w:t xml:space="preserve"> added</w:t>
                            </w:r>
                            <w:r w:rsidRPr="001612E0">
                              <w:rPr>
                                <w:sz w:val="24"/>
                                <w:szCs w:val="24"/>
                                <w:lang w:eastAsia="ja-JP"/>
                              </w:rPr>
                              <w:t>.</w:t>
                            </w:r>
                          </w:p>
                          <w:p w14:paraId="1624BB26" w14:textId="59268A5C" w:rsidR="00172CB1" w:rsidRDefault="002B0458" w:rsidP="00617846">
                            <w:pPr>
                              <w:jc w:val="both"/>
                              <w:rPr>
                                <w:sz w:val="24"/>
                                <w:szCs w:val="24"/>
                                <w:lang w:eastAsia="ja-JP"/>
                              </w:rPr>
                            </w:pPr>
                            <w:r>
                              <w:t xml:space="preserve">Rev 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w:t>
                            </w:r>
                            <w:r>
                              <w:rPr>
                                <w:sz w:val="24"/>
                                <w:szCs w:val="24"/>
                                <w:vertAlign w:val="superscript"/>
                                <w:lang w:eastAsia="ja-JP"/>
                              </w:rPr>
                              <w:t>st</w:t>
                            </w:r>
                            <w:r>
                              <w:rPr>
                                <w:sz w:val="24"/>
                                <w:szCs w:val="24"/>
                                <w:lang w:eastAsia="ja-JP"/>
                              </w:rPr>
                              <w:t xml:space="preserve"> </w:t>
                            </w:r>
                            <w:r w:rsidR="00EF4CFB">
                              <w:rPr>
                                <w:sz w:val="24"/>
                                <w:szCs w:val="24"/>
                                <w:lang w:eastAsia="ja-JP"/>
                              </w:rPr>
                              <w:t>and 2</w:t>
                            </w:r>
                            <w:r w:rsidR="00EF4CFB" w:rsidRPr="00EF4CFB">
                              <w:rPr>
                                <w:sz w:val="24"/>
                                <w:szCs w:val="24"/>
                                <w:vertAlign w:val="superscript"/>
                                <w:lang w:eastAsia="ja-JP"/>
                              </w:rPr>
                              <w:t>nd</w:t>
                            </w:r>
                            <w:r w:rsidR="00EF4CFB">
                              <w:rPr>
                                <w:sz w:val="24"/>
                                <w:szCs w:val="24"/>
                                <w:lang w:eastAsia="ja-JP"/>
                              </w:rPr>
                              <w:t xml:space="preserve"> </w:t>
                            </w:r>
                            <w:r w:rsidRPr="001612E0">
                              <w:rPr>
                                <w:sz w:val="24"/>
                                <w:szCs w:val="24"/>
                                <w:lang w:eastAsia="ja-JP"/>
                              </w:rPr>
                              <w:t>of</w:t>
                            </w:r>
                            <w:r>
                              <w:rPr>
                                <w:sz w:val="24"/>
                                <w:szCs w:val="24"/>
                                <w:lang w:eastAsia="ja-JP"/>
                              </w:rPr>
                              <w:t xml:space="preserve"> November added</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766F9114" w14:textId="416AF5E1" w:rsidR="0046550C" w:rsidRDefault="0046550C" w:rsidP="0046550C">
                      <w:pPr>
                        <w:jc w:val="both"/>
                        <w:rPr>
                          <w:sz w:val="24"/>
                          <w:szCs w:val="24"/>
                          <w:lang w:eastAsia="ja-JP"/>
                        </w:rPr>
                      </w:pPr>
                      <w:r>
                        <w:t xml:space="preserve">Rev 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26</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w:t>
                      </w:r>
                      <w:r w:rsidR="00644A04">
                        <w:rPr>
                          <w:sz w:val="24"/>
                          <w:szCs w:val="24"/>
                          <w:lang w:eastAsia="ja-JP"/>
                        </w:rPr>
                        <w:t xml:space="preserve"> added</w:t>
                      </w:r>
                      <w:r w:rsidRPr="001612E0">
                        <w:rPr>
                          <w:sz w:val="24"/>
                          <w:szCs w:val="24"/>
                          <w:lang w:eastAsia="ja-JP"/>
                        </w:rPr>
                        <w:t>.</w:t>
                      </w:r>
                    </w:p>
                    <w:p w14:paraId="1624BB26" w14:textId="59268A5C" w:rsidR="00172CB1" w:rsidRDefault="002B0458" w:rsidP="00617846">
                      <w:pPr>
                        <w:jc w:val="both"/>
                        <w:rPr>
                          <w:sz w:val="24"/>
                          <w:szCs w:val="24"/>
                          <w:lang w:eastAsia="ja-JP"/>
                        </w:rPr>
                      </w:pPr>
                      <w:r>
                        <w:t xml:space="preserve">Rev 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w:t>
                      </w:r>
                      <w:r>
                        <w:rPr>
                          <w:sz w:val="24"/>
                          <w:szCs w:val="24"/>
                          <w:vertAlign w:val="superscript"/>
                          <w:lang w:eastAsia="ja-JP"/>
                        </w:rPr>
                        <w:t>st</w:t>
                      </w:r>
                      <w:r>
                        <w:rPr>
                          <w:sz w:val="24"/>
                          <w:szCs w:val="24"/>
                          <w:lang w:eastAsia="ja-JP"/>
                        </w:rPr>
                        <w:t xml:space="preserve"> </w:t>
                      </w:r>
                      <w:r w:rsidR="00EF4CFB">
                        <w:rPr>
                          <w:sz w:val="24"/>
                          <w:szCs w:val="24"/>
                          <w:lang w:eastAsia="ja-JP"/>
                        </w:rPr>
                        <w:t>and 2</w:t>
                      </w:r>
                      <w:r w:rsidR="00EF4CFB" w:rsidRPr="00EF4CFB">
                        <w:rPr>
                          <w:sz w:val="24"/>
                          <w:szCs w:val="24"/>
                          <w:vertAlign w:val="superscript"/>
                          <w:lang w:eastAsia="ja-JP"/>
                        </w:rPr>
                        <w:t>nd</w:t>
                      </w:r>
                      <w:r w:rsidR="00EF4CFB">
                        <w:rPr>
                          <w:sz w:val="24"/>
                          <w:szCs w:val="24"/>
                          <w:lang w:eastAsia="ja-JP"/>
                        </w:rPr>
                        <w:t xml:space="preserve"> </w:t>
                      </w:r>
                      <w:r w:rsidRPr="001612E0">
                        <w:rPr>
                          <w:sz w:val="24"/>
                          <w:szCs w:val="24"/>
                          <w:lang w:eastAsia="ja-JP"/>
                        </w:rPr>
                        <w:t>of</w:t>
                      </w:r>
                      <w:r>
                        <w:rPr>
                          <w:sz w:val="24"/>
                          <w:szCs w:val="24"/>
                          <w:lang w:eastAsia="ja-JP"/>
                        </w:rPr>
                        <w:t xml:space="preserve"> November added</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8E5963"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C92703D"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goes through the updates that have been made to the SFD. In particular</w:t>
      </w:r>
      <w:r w:rsidR="00EE4F0E">
        <w:rPr>
          <w:bCs/>
          <w:lang w:val="en-US"/>
        </w:rPr>
        <w:t>,</w:t>
      </w:r>
      <w:r w:rsidR="004E4BEF">
        <w:rPr>
          <w:bCs/>
          <w:lang w:val="en-US"/>
        </w:rPr>
        <w:t xml:space="preserve"> quite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502777BA" w:rsidR="00447A40" w:rsidRDefault="006B7D1D" w:rsidP="00CF1D88">
      <w:pPr>
        <w:rPr>
          <w:bCs/>
          <w:lang w:val="en-US"/>
        </w:rPr>
      </w:pPr>
      <w:r>
        <w:rPr>
          <w:bCs/>
          <w:lang w:val="en-US"/>
        </w:rPr>
        <w:t>A: It is OK to leave some empty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r w:rsidR="00043D33">
        <w:rPr>
          <w:b/>
          <w:bCs/>
          <w:lang w:val="en-US"/>
        </w:rPr>
        <w:t xml:space="preserve">Mengshi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A: The threshold has to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threshold based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9D596F">
      <w:pPr>
        <w:numPr>
          <w:ilvl w:val="0"/>
          <w:numId w:val="3"/>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9D596F">
      <w:pPr>
        <w:numPr>
          <w:ilvl w:val="0"/>
          <w:numId w:val="3"/>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9D596F">
      <w:pPr>
        <w:numPr>
          <w:ilvl w:val="0"/>
          <w:numId w:val="3"/>
        </w:numPr>
        <w:rPr>
          <w:lang w:val="en-US"/>
        </w:rPr>
      </w:pPr>
      <w:r w:rsidRPr="00BA6663">
        <w:rPr>
          <w:lang w:val="en-US"/>
        </w:rPr>
        <w:t xml:space="preserve">The CSI variation of 0 indicates a minimum CSI variation. </w:t>
      </w:r>
    </w:p>
    <w:p w14:paraId="2A0D11D9" w14:textId="77777777" w:rsidR="00BA6663" w:rsidRPr="00BA6663" w:rsidRDefault="00BA6663" w:rsidP="009D596F">
      <w:pPr>
        <w:numPr>
          <w:ilvl w:val="0"/>
          <w:numId w:val="3"/>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threshold based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threshold based </w:t>
      </w:r>
      <w:r>
        <w:rPr>
          <w:lang w:val="en-US"/>
        </w:rPr>
        <w:t>measurement instance</w:t>
      </w:r>
    </w:p>
    <w:p w14:paraId="5FE443AE" w14:textId="77777777" w:rsidR="000D4128" w:rsidRPr="000D4128" w:rsidRDefault="000D4128" w:rsidP="009D596F">
      <w:pPr>
        <w:numPr>
          <w:ilvl w:val="0"/>
          <w:numId w:val="4"/>
        </w:numPr>
        <w:rPr>
          <w:lang w:val="en-US"/>
        </w:rPr>
      </w:pPr>
      <w:r w:rsidRPr="000D4128">
        <w:rPr>
          <w:lang w:val="en-US"/>
        </w:rPr>
        <w:t>The initiator sends the threshold to the responder.</w:t>
      </w:r>
    </w:p>
    <w:p w14:paraId="53056086" w14:textId="77777777" w:rsidR="000D4128" w:rsidRPr="000D4128" w:rsidRDefault="000D4128" w:rsidP="009D596F">
      <w:pPr>
        <w:numPr>
          <w:ilvl w:val="0"/>
          <w:numId w:val="4"/>
        </w:numPr>
        <w:rPr>
          <w:lang w:val="en-US"/>
        </w:rPr>
      </w:pPr>
      <w:r w:rsidRPr="000D4128">
        <w:rPr>
          <w:lang w:val="en-US"/>
        </w:rPr>
        <w:t>The responder feeds back the CSI variation to the initiator.</w:t>
      </w:r>
    </w:p>
    <w:p w14:paraId="1054C741" w14:textId="77777777" w:rsidR="000D4128" w:rsidRPr="000D4128" w:rsidRDefault="000D4128" w:rsidP="009D596F">
      <w:pPr>
        <w:numPr>
          <w:ilvl w:val="0"/>
          <w:numId w:val="4"/>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9D596F">
      <w:pPr>
        <w:numPr>
          <w:ilvl w:val="0"/>
          <w:numId w:val="4"/>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r>
              <w:rPr>
                <w:color w:val="000000"/>
              </w:rPr>
              <w:t>Aygul,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Choi, Jinsoo</w:t>
            </w:r>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Dong, Xiandong</w:t>
            </w:r>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feng, Shuling</w:t>
            </w:r>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Guangdong OPPO Mobile Telecommunications Corp.,Ltd</w:t>
            </w:r>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Jang, Insun</w:t>
            </w:r>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r>
              <w:rPr>
                <w:color w:val="000000"/>
              </w:rPr>
              <w:t>InterDigital,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r>
              <w:rPr>
                <w:color w:val="000000"/>
              </w:rPr>
              <w:t>InterDigital,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Lin, Zinan</w:t>
            </w:r>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r>
              <w:rPr>
                <w:color w:val="000000"/>
              </w:rPr>
              <w:t>InterDigital,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r>
              <w:rPr>
                <w:color w:val="000000"/>
              </w:rPr>
              <w:t>Lumbatis,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r>
              <w:rPr>
                <w:color w:val="000000"/>
              </w:rPr>
              <w:t>Ozbakis, Basak</w:t>
            </w:r>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r>
              <w:rPr>
                <w:color w:val="000000"/>
              </w:rPr>
              <w:t>Vestel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r>
              <w:rPr>
                <w:color w:val="000000"/>
              </w:rPr>
              <w:t>Petrick,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r>
              <w:rPr>
                <w:color w:val="000000"/>
              </w:rPr>
              <w:t>InterDigital</w:t>
            </w:r>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r>
              <w:rPr>
                <w:color w:val="000000"/>
              </w:rPr>
              <w:t>Sarikaya, Behcet</w:t>
            </w:r>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Guangdong OPPO Mobile Telecommunications Corp.,Ltd</w:t>
            </w:r>
          </w:p>
        </w:tc>
      </w:tr>
    </w:tbl>
    <w:p w14:paraId="6E9161DC" w14:textId="02CB1A14" w:rsidR="005414AE" w:rsidRDefault="005414AE" w:rsidP="00D24256">
      <w:pPr>
        <w:rPr>
          <w:color w:val="222222"/>
          <w:shd w:val="clear" w:color="auto" w:fill="FFFFFF"/>
          <w:lang w:val="en-US"/>
        </w:rPr>
      </w:pPr>
    </w:p>
    <w:p w14:paraId="44B42724" w14:textId="77777777" w:rsidR="005414AE" w:rsidRDefault="005414AE">
      <w:pPr>
        <w:rPr>
          <w:color w:val="222222"/>
          <w:shd w:val="clear" w:color="auto" w:fill="FFFFFF"/>
          <w:lang w:val="en-US"/>
        </w:rPr>
      </w:pPr>
      <w:r>
        <w:rPr>
          <w:color w:val="222222"/>
          <w:shd w:val="clear" w:color="auto" w:fill="FFFFFF"/>
          <w:lang w:val="en-US"/>
        </w:rPr>
        <w:br w:type="page"/>
      </w:r>
    </w:p>
    <w:p w14:paraId="4E4E5A8F" w14:textId="67450921" w:rsidR="005414AE" w:rsidRPr="00963629" w:rsidRDefault="005414AE" w:rsidP="005414AE">
      <w:pPr>
        <w:rPr>
          <w:lang w:val="en-US"/>
        </w:rPr>
      </w:pPr>
      <w:r w:rsidRPr="00184FC7">
        <w:rPr>
          <w:b/>
          <w:u w:val="single"/>
          <w:lang w:val="en-US"/>
        </w:rPr>
        <w:lastRenderedPageBreak/>
        <w:t xml:space="preserve">Tuesday, </w:t>
      </w:r>
      <w:r w:rsidR="006A01C8">
        <w:rPr>
          <w:b/>
          <w:u w:val="single"/>
          <w:lang w:val="en-US"/>
        </w:rPr>
        <w:t>October</w:t>
      </w:r>
      <w:r w:rsidRPr="00184FC7">
        <w:rPr>
          <w:b/>
          <w:u w:val="single"/>
          <w:lang w:val="en-US"/>
        </w:rPr>
        <w:t xml:space="preserve"> </w:t>
      </w:r>
      <w:r w:rsidR="006A01C8">
        <w:rPr>
          <w:b/>
          <w:u w:val="single"/>
          <w:lang w:val="en-US"/>
        </w:rPr>
        <w:t>12</w:t>
      </w:r>
      <w:r w:rsidRPr="00184FC7">
        <w:rPr>
          <w:b/>
          <w:u w:val="single"/>
          <w:lang w:val="en-US"/>
        </w:rPr>
        <w:t xml:space="preserve">, 2021, 10:00-12:00 </w:t>
      </w:r>
      <w:r>
        <w:rPr>
          <w:b/>
          <w:u w:val="single"/>
          <w:lang w:val="en-US"/>
        </w:rPr>
        <w:t>a</w:t>
      </w:r>
      <w:r w:rsidRPr="00184FC7">
        <w:rPr>
          <w:b/>
          <w:u w:val="single"/>
          <w:lang w:val="en-US"/>
        </w:rPr>
        <w:t>m (ET)</w:t>
      </w:r>
    </w:p>
    <w:p w14:paraId="2EF4FF8F" w14:textId="77777777" w:rsidR="005414AE" w:rsidRPr="001B77D9" w:rsidRDefault="005414AE" w:rsidP="005414AE">
      <w:pPr>
        <w:rPr>
          <w:b/>
        </w:rPr>
      </w:pPr>
    </w:p>
    <w:p w14:paraId="07FCE21A" w14:textId="77777777" w:rsidR="005414AE" w:rsidRPr="00963629" w:rsidRDefault="005414AE" w:rsidP="005414AE">
      <w:pPr>
        <w:rPr>
          <w:b/>
          <w:lang w:val="en-US"/>
        </w:rPr>
      </w:pPr>
      <w:r w:rsidRPr="00963629">
        <w:rPr>
          <w:b/>
          <w:lang w:val="en-US"/>
        </w:rPr>
        <w:t>Meeting Agenda:</w:t>
      </w:r>
    </w:p>
    <w:p w14:paraId="0B7AA80F" w14:textId="77777777" w:rsidR="005414AE" w:rsidRDefault="005414AE" w:rsidP="005414AE">
      <w:pPr>
        <w:rPr>
          <w:lang w:val="en-US"/>
        </w:rPr>
      </w:pPr>
      <w:r>
        <w:rPr>
          <w:lang w:val="en-US"/>
        </w:rPr>
        <w:t>The</w:t>
      </w:r>
      <w:r w:rsidRPr="001D7F9A">
        <w:rPr>
          <w:lang w:val="en-US"/>
        </w:rPr>
        <w:t xml:space="preserve"> meeting agenda is shown below, and published in the agenda document: </w:t>
      </w:r>
    </w:p>
    <w:p w14:paraId="7B8E0C28" w14:textId="28D4703C" w:rsidR="005414AE" w:rsidRDefault="008E5963" w:rsidP="005414AE">
      <w:pPr>
        <w:rPr>
          <w:lang w:val="en-US"/>
        </w:rPr>
      </w:pPr>
      <w:hyperlink r:id="rId12" w:history="1">
        <w:r w:rsidR="007F3BEE" w:rsidRPr="00346B7A">
          <w:rPr>
            <w:rStyle w:val="Hyperlink"/>
            <w:lang w:val="en-US"/>
          </w:rPr>
          <w:t>https://mentor.ieee.org/802.11/dcn/21/11-21-1571-02-00bf-tgbf-meeting-agenda-2021-09-11.pptx</w:t>
        </w:r>
      </w:hyperlink>
    </w:p>
    <w:p w14:paraId="13754A07" w14:textId="77777777" w:rsidR="005414AE" w:rsidRDefault="005414AE" w:rsidP="005414AE">
      <w:pPr>
        <w:rPr>
          <w:lang w:val="en-US"/>
        </w:rPr>
      </w:pPr>
    </w:p>
    <w:p w14:paraId="15A5ACD0"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the meeting to order</w:t>
      </w:r>
    </w:p>
    <w:p w14:paraId="0FE358DE"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Patent policy and logistics</w:t>
      </w:r>
    </w:p>
    <w:p w14:paraId="1FD5040F"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TGbf Timeline</w:t>
      </w:r>
    </w:p>
    <w:p w14:paraId="4A096AE5"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for contribution</w:t>
      </w:r>
    </w:p>
    <w:p w14:paraId="6656BCEA" w14:textId="04A006F2"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Teleconference Times</w:t>
      </w:r>
    </w:p>
    <w:p w14:paraId="0A371E0D" w14:textId="4FD10D72" w:rsidR="00982C70" w:rsidRPr="00F66E84" w:rsidRDefault="00982C70" w:rsidP="009D596F">
      <w:pPr>
        <w:pStyle w:val="ListParagraph"/>
        <w:numPr>
          <w:ilvl w:val="0"/>
          <w:numId w:val="5"/>
        </w:numPr>
        <w:rPr>
          <w:color w:val="000000" w:themeColor="text1"/>
          <w:szCs w:val="22"/>
          <w:lang w:val="en-US"/>
        </w:rPr>
      </w:pPr>
      <w:r>
        <w:rPr>
          <w:color w:val="000000" w:themeColor="text1"/>
          <w:szCs w:val="22"/>
          <w:lang w:val="en-US"/>
        </w:rPr>
        <w:t>Motions (30-33)</w:t>
      </w:r>
    </w:p>
    <w:p w14:paraId="289A422A" w14:textId="77777777"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Presentation of submissions</w:t>
      </w:r>
    </w:p>
    <w:p w14:paraId="40E900FA"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Any other business</w:t>
      </w:r>
    </w:p>
    <w:p w14:paraId="45D747BE"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Adjourn</w:t>
      </w:r>
    </w:p>
    <w:p w14:paraId="6EE82474" w14:textId="77777777" w:rsidR="005414AE" w:rsidRDefault="005414AE" w:rsidP="005414AE">
      <w:pPr>
        <w:rPr>
          <w:color w:val="000000" w:themeColor="text1"/>
          <w:szCs w:val="22"/>
        </w:rPr>
      </w:pPr>
    </w:p>
    <w:p w14:paraId="5ACB6D93" w14:textId="15C719E4" w:rsidR="005414AE" w:rsidRPr="005D48C0" w:rsidRDefault="005414AE" w:rsidP="009D596F">
      <w:pPr>
        <w:pStyle w:val="ListParagraph"/>
        <w:numPr>
          <w:ilvl w:val="0"/>
          <w:numId w:val="6"/>
        </w:numPr>
        <w:rPr>
          <w:bCs/>
          <w:szCs w:val="22"/>
          <w:lang w:val="en-US"/>
        </w:rPr>
      </w:pPr>
      <w:r w:rsidRPr="005D48C0">
        <w:rPr>
          <w:bCs/>
          <w:szCs w:val="22"/>
        </w:rPr>
        <w:t xml:space="preserve">The chair, Tony Xiao Han, calls the meeting to order at 10:00am (about </w:t>
      </w:r>
      <w:r>
        <w:rPr>
          <w:bCs/>
          <w:szCs w:val="22"/>
        </w:rPr>
        <w:t>3</w:t>
      </w:r>
      <w:r w:rsidR="009D596F">
        <w:rPr>
          <w:bCs/>
          <w:szCs w:val="22"/>
        </w:rPr>
        <w:t>0</w:t>
      </w:r>
      <w:r w:rsidRPr="005D48C0">
        <w:rPr>
          <w:bCs/>
          <w:szCs w:val="22"/>
        </w:rPr>
        <w:t xml:space="preserve"> persons are on the call after a few minutes of the meeting). </w:t>
      </w:r>
    </w:p>
    <w:p w14:paraId="49378EEC" w14:textId="77777777" w:rsidR="005414AE" w:rsidRPr="00683C9A" w:rsidRDefault="005414AE" w:rsidP="005414AE">
      <w:pPr>
        <w:pStyle w:val="ListParagraph"/>
        <w:ind w:left="360"/>
        <w:rPr>
          <w:bCs/>
          <w:szCs w:val="22"/>
          <w:lang w:val="en-US"/>
        </w:rPr>
      </w:pPr>
    </w:p>
    <w:p w14:paraId="7372CA80" w14:textId="77777777" w:rsidR="005414AE" w:rsidRPr="003F7B3A" w:rsidRDefault="005414AE" w:rsidP="009D596F">
      <w:pPr>
        <w:pStyle w:val="ListParagraph"/>
        <w:numPr>
          <w:ilvl w:val="0"/>
          <w:numId w:val="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5CF7761" w14:textId="77777777" w:rsidR="005414AE" w:rsidRPr="003F7B3A" w:rsidRDefault="005414AE" w:rsidP="005414AE">
      <w:pPr>
        <w:pStyle w:val="ListParagraph"/>
        <w:rPr>
          <w:bCs/>
          <w:szCs w:val="22"/>
        </w:rPr>
      </w:pPr>
    </w:p>
    <w:p w14:paraId="532386D9" w14:textId="77777777" w:rsidR="005414AE" w:rsidRDefault="005414AE" w:rsidP="005414A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4F91F08" w14:textId="77777777" w:rsidR="005414AE" w:rsidRDefault="005414AE" w:rsidP="005414AE">
      <w:pPr>
        <w:pStyle w:val="ListParagraph"/>
        <w:ind w:left="360"/>
        <w:rPr>
          <w:bCs/>
          <w:szCs w:val="22"/>
        </w:rPr>
      </w:pPr>
    </w:p>
    <w:p w14:paraId="34283479" w14:textId="77777777" w:rsidR="005414AE" w:rsidRDefault="005414AE" w:rsidP="005414A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571D323" w14:textId="77777777" w:rsidR="005414AE" w:rsidRDefault="005414AE" w:rsidP="005414AE">
      <w:pPr>
        <w:ind w:left="360"/>
        <w:rPr>
          <w:lang w:val="en-US"/>
        </w:rPr>
      </w:pPr>
    </w:p>
    <w:p w14:paraId="7ABD9CA2" w14:textId="55C43626" w:rsidR="005414AE" w:rsidRDefault="005414AE" w:rsidP="005414AE">
      <w:pPr>
        <w:ind w:left="360"/>
        <w:rPr>
          <w:lang w:val="en-US"/>
        </w:rPr>
      </w:pPr>
      <w:r>
        <w:rPr>
          <w:lang w:val="en-US"/>
        </w:rPr>
        <w:t>The chair goes through the agenda (slide 1</w:t>
      </w:r>
      <w:r w:rsidR="0052559E">
        <w:rPr>
          <w:lang w:val="en-US"/>
        </w:rPr>
        <w:t>7</w:t>
      </w:r>
      <w:r>
        <w:rPr>
          <w:lang w:val="en-US"/>
        </w:rPr>
        <w:t xml:space="preserve">) and asks if there are any questions or comments on the agenda. </w:t>
      </w:r>
      <w:r w:rsidR="00213C67">
        <w:rPr>
          <w:lang w:val="en-US"/>
        </w:rPr>
        <w:t xml:space="preserve">The </w:t>
      </w:r>
      <w:r w:rsidR="0098061A">
        <w:rPr>
          <w:lang w:val="en-US"/>
        </w:rPr>
        <w:t xml:space="preserve">chair explains that </w:t>
      </w:r>
      <w:r w:rsidR="00861538">
        <w:rPr>
          <w:lang w:val="en-US"/>
        </w:rPr>
        <w:t>we will first finalize the presentation from last time and then do the motions.</w:t>
      </w:r>
    </w:p>
    <w:p w14:paraId="15CF553E" w14:textId="4E05D5DB" w:rsidR="000B3785" w:rsidRDefault="000B3785" w:rsidP="005414AE">
      <w:pPr>
        <w:ind w:left="360"/>
        <w:rPr>
          <w:lang w:val="en-US"/>
        </w:rPr>
      </w:pPr>
    </w:p>
    <w:p w14:paraId="50EA2473" w14:textId="35E96E56" w:rsidR="000B3785" w:rsidRDefault="000B3785" w:rsidP="005414AE">
      <w:pPr>
        <w:ind w:left="360"/>
        <w:rPr>
          <w:lang w:val="en-US"/>
        </w:rPr>
      </w:pPr>
      <w:r>
        <w:rPr>
          <w:lang w:val="en-US"/>
        </w:rPr>
        <w:t xml:space="preserve">The author of </w:t>
      </w:r>
      <w:r w:rsidR="00B310C2">
        <w:rPr>
          <w:lang w:val="en-US"/>
        </w:rPr>
        <w:t>contribution 11-21/</w:t>
      </w:r>
      <w:r>
        <w:rPr>
          <w:lang w:val="en-US"/>
        </w:rPr>
        <w:t xml:space="preserve">1581 suggests to defer this </w:t>
      </w:r>
      <w:r w:rsidR="00C45DC8">
        <w:rPr>
          <w:lang w:val="en-US"/>
        </w:rPr>
        <w:t>presentation to</w:t>
      </w:r>
      <w:r w:rsidR="00AC3E0C">
        <w:rPr>
          <w:lang w:val="en-US"/>
        </w:rPr>
        <w:t xml:space="preserve"> the</w:t>
      </w:r>
      <w:r w:rsidR="00C45DC8">
        <w:rPr>
          <w:lang w:val="en-US"/>
        </w:rPr>
        <w:t xml:space="preserve"> next telco since it has not been </w:t>
      </w:r>
      <w:r w:rsidR="00D622CF">
        <w:rPr>
          <w:lang w:val="en-US"/>
        </w:rPr>
        <w:t>uploaded</w:t>
      </w:r>
      <w:r w:rsidR="00C45DC8">
        <w:rPr>
          <w:lang w:val="en-US"/>
        </w:rPr>
        <w:t xml:space="preserve"> in time to give </w:t>
      </w:r>
      <w:r w:rsidR="00AC3E0C">
        <w:rPr>
          <w:lang w:val="en-US"/>
        </w:rPr>
        <w:t xml:space="preserve">the </w:t>
      </w:r>
      <w:r w:rsidR="00C45DC8">
        <w:rPr>
          <w:lang w:val="en-US"/>
        </w:rPr>
        <w:t xml:space="preserve">group members the chance to </w:t>
      </w:r>
      <w:r w:rsidR="00AC3E0C">
        <w:rPr>
          <w:lang w:val="en-US"/>
        </w:rPr>
        <w:t>read it</w:t>
      </w:r>
      <w:r w:rsidR="00B310C2">
        <w:rPr>
          <w:lang w:val="en-US"/>
        </w:rPr>
        <w:t>.</w:t>
      </w:r>
      <w:r>
        <w:rPr>
          <w:lang w:val="en-US"/>
        </w:rPr>
        <w:t xml:space="preserve"> </w:t>
      </w:r>
    </w:p>
    <w:p w14:paraId="572EF886" w14:textId="77777777" w:rsidR="005414AE" w:rsidRDefault="005414AE" w:rsidP="005414AE">
      <w:pPr>
        <w:ind w:left="360"/>
        <w:rPr>
          <w:bCs/>
          <w:szCs w:val="22"/>
          <w:lang w:val="en-US"/>
        </w:rPr>
      </w:pPr>
    </w:p>
    <w:p w14:paraId="40010851" w14:textId="47A57157" w:rsidR="005414AE" w:rsidRDefault="005414AE" w:rsidP="005414AE">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hair asks if there is any objection to approve the agenda. No objection from the group so the agenda is approved.</w:t>
      </w:r>
    </w:p>
    <w:p w14:paraId="02A8EAE3" w14:textId="77777777" w:rsidR="005414AE" w:rsidRPr="00400E99" w:rsidRDefault="005414AE" w:rsidP="005414AE">
      <w:pPr>
        <w:rPr>
          <w:bCs/>
          <w:szCs w:val="22"/>
          <w:lang w:val="en-US"/>
        </w:rPr>
      </w:pPr>
    </w:p>
    <w:p w14:paraId="2547C9AD" w14:textId="73AF3645"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TGbf timeline (slide 1</w:t>
      </w:r>
      <w:r w:rsidR="00C93AB3">
        <w:rPr>
          <w:bCs/>
          <w:szCs w:val="22"/>
          <w:lang w:val="en-US"/>
        </w:rPr>
        <w:t>8</w:t>
      </w:r>
      <w:r>
        <w:rPr>
          <w:bCs/>
          <w:szCs w:val="22"/>
          <w:lang w:val="en-US"/>
        </w:rPr>
        <w:t>)</w:t>
      </w:r>
      <w:r w:rsidR="006D5BCA">
        <w:rPr>
          <w:bCs/>
          <w:szCs w:val="22"/>
          <w:lang w:val="en-US"/>
        </w:rPr>
        <w:t xml:space="preserve"> and</w:t>
      </w:r>
      <w:r>
        <w:rPr>
          <w:bCs/>
          <w:szCs w:val="22"/>
          <w:lang w:val="en-US"/>
        </w:rPr>
        <w:t xml:space="preserve"> slide 1</w:t>
      </w:r>
      <w:r w:rsidR="003624B7">
        <w:rPr>
          <w:bCs/>
          <w:szCs w:val="22"/>
          <w:lang w:val="en-US"/>
        </w:rPr>
        <w:t>9</w:t>
      </w:r>
      <w:r>
        <w:rPr>
          <w:bCs/>
          <w:szCs w:val="22"/>
          <w:lang w:val="en-US"/>
        </w:rPr>
        <w:t xml:space="preserve">, “Discussion of TGbf Timeline and Call for Action”. </w:t>
      </w:r>
    </w:p>
    <w:p w14:paraId="4E10C911" w14:textId="74F812F3"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 xml:space="preserve">hair presents slide </w:t>
      </w:r>
      <w:r w:rsidR="003624B7">
        <w:rPr>
          <w:bCs/>
          <w:szCs w:val="22"/>
          <w:lang w:val="en-US"/>
        </w:rPr>
        <w:t>20</w:t>
      </w:r>
      <w:r>
        <w:rPr>
          <w:bCs/>
          <w:szCs w:val="22"/>
          <w:lang w:val="en-US"/>
        </w:rPr>
        <w:t>, Call for contributions. This slide has also been updated.</w:t>
      </w:r>
    </w:p>
    <w:p w14:paraId="74FE6C23" w14:textId="3CEA3854" w:rsidR="005414AE"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teleconference times (slide 2</w:t>
      </w:r>
      <w:r w:rsidR="003624B7">
        <w:rPr>
          <w:bCs/>
          <w:szCs w:val="22"/>
          <w:lang w:val="en-US"/>
        </w:rPr>
        <w:t>1</w:t>
      </w:r>
      <w:r>
        <w:rPr>
          <w:bCs/>
          <w:szCs w:val="22"/>
          <w:lang w:val="en-US"/>
        </w:rPr>
        <w:t>).</w:t>
      </w:r>
    </w:p>
    <w:p w14:paraId="1DF7F1C1" w14:textId="41361CBB" w:rsidR="002F063B" w:rsidRDefault="00CC3674" w:rsidP="00CC3674">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 xml:space="preserve">hair explains that he </w:t>
      </w:r>
      <w:r w:rsidR="0096253D">
        <w:rPr>
          <w:bCs/>
          <w:szCs w:val="22"/>
          <w:lang w:val="en-US"/>
        </w:rPr>
        <w:t xml:space="preserve">proposes to add one more call per week (on Thursdays) since we right now have a </w:t>
      </w:r>
      <w:r w:rsidR="00AE388C">
        <w:rPr>
          <w:bCs/>
          <w:szCs w:val="22"/>
          <w:lang w:val="en-US"/>
        </w:rPr>
        <w:t>backlog of presentations.</w:t>
      </w:r>
      <w:r w:rsidR="002F063B">
        <w:rPr>
          <w:bCs/>
          <w:szCs w:val="22"/>
          <w:lang w:val="en-US"/>
        </w:rPr>
        <w:t xml:space="preserve"> </w:t>
      </w:r>
    </w:p>
    <w:p w14:paraId="0B3B1B1C" w14:textId="28DAEBA0" w:rsidR="006B41E1" w:rsidRDefault="006B41E1" w:rsidP="00CC3674">
      <w:pPr>
        <w:pStyle w:val="ListParagraph"/>
        <w:ind w:left="360"/>
        <w:rPr>
          <w:bCs/>
          <w:szCs w:val="22"/>
          <w:lang w:val="en-US"/>
        </w:rPr>
      </w:pPr>
    </w:p>
    <w:p w14:paraId="718E282C" w14:textId="07A4A826" w:rsidR="0022197E" w:rsidRDefault="0022197E" w:rsidP="00CC3674">
      <w:pPr>
        <w:pStyle w:val="ListParagraph"/>
        <w:ind w:left="360"/>
        <w:rPr>
          <w:bCs/>
          <w:szCs w:val="22"/>
          <w:lang w:val="en-US"/>
        </w:rPr>
      </w:pPr>
      <w:r>
        <w:rPr>
          <w:bCs/>
          <w:szCs w:val="22"/>
          <w:lang w:val="en-US"/>
        </w:rPr>
        <w:t>After some discussion with the group, a SP is run to check whether Monday or Thursday is the preferred day for an extra call.</w:t>
      </w:r>
    </w:p>
    <w:p w14:paraId="52D369E8" w14:textId="77777777" w:rsidR="0022197E" w:rsidRDefault="0022197E" w:rsidP="00CC3674">
      <w:pPr>
        <w:pStyle w:val="ListParagraph"/>
        <w:ind w:left="360"/>
        <w:rPr>
          <w:bCs/>
          <w:szCs w:val="22"/>
          <w:lang w:val="en-US"/>
        </w:rPr>
      </w:pPr>
    </w:p>
    <w:p w14:paraId="03DAE554" w14:textId="155E9451" w:rsidR="0022197E" w:rsidRPr="0022197E" w:rsidRDefault="006B41E1" w:rsidP="00CC3674">
      <w:pPr>
        <w:pStyle w:val="ListParagraph"/>
        <w:ind w:left="360"/>
        <w:rPr>
          <w:b/>
          <w:szCs w:val="22"/>
          <w:lang w:val="en-US"/>
        </w:rPr>
      </w:pPr>
      <w:r w:rsidRPr="0022197E">
        <w:rPr>
          <w:b/>
          <w:szCs w:val="22"/>
          <w:lang w:val="en-US"/>
        </w:rPr>
        <w:t>S</w:t>
      </w:r>
      <w:r w:rsidR="0022197E" w:rsidRPr="0022197E">
        <w:rPr>
          <w:b/>
          <w:szCs w:val="22"/>
          <w:lang w:val="en-US"/>
        </w:rPr>
        <w:t xml:space="preserve">traw Poll: </w:t>
      </w:r>
      <w:r w:rsidRPr="0022197E">
        <w:rPr>
          <w:b/>
          <w:szCs w:val="22"/>
          <w:lang w:val="en-US"/>
        </w:rPr>
        <w:t xml:space="preserve"> </w:t>
      </w:r>
    </w:p>
    <w:p w14:paraId="7CCDE6B4" w14:textId="77777777" w:rsidR="003F20F2" w:rsidRDefault="0022197E" w:rsidP="00CC3674">
      <w:pPr>
        <w:pStyle w:val="ListParagraph"/>
        <w:ind w:left="360"/>
        <w:rPr>
          <w:bCs/>
          <w:szCs w:val="22"/>
          <w:lang w:val="en-US"/>
        </w:rPr>
      </w:pPr>
      <w:r>
        <w:rPr>
          <w:bCs/>
          <w:szCs w:val="22"/>
          <w:lang w:val="en-US"/>
        </w:rPr>
        <w:t xml:space="preserve">Which day do you prefer? </w:t>
      </w:r>
    </w:p>
    <w:p w14:paraId="2008E222" w14:textId="77777777" w:rsidR="003F20F2" w:rsidRDefault="006B41E1" w:rsidP="009D596F">
      <w:pPr>
        <w:pStyle w:val="ListParagraph"/>
        <w:numPr>
          <w:ilvl w:val="0"/>
          <w:numId w:val="7"/>
        </w:numPr>
        <w:rPr>
          <w:bCs/>
          <w:szCs w:val="22"/>
          <w:lang w:val="en-US"/>
        </w:rPr>
      </w:pPr>
      <w:r>
        <w:rPr>
          <w:bCs/>
          <w:szCs w:val="22"/>
          <w:lang w:val="en-US"/>
        </w:rPr>
        <w:lastRenderedPageBreak/>
        <w:t>Monday</w:t>
      </w:r>
    </w:p>
    <w:p w14:paraId="02B59B88" w14:textId="77777777" w:rsidR="003F20F2" w:rsidRDefault="006B41E1" w:rsidP="009D596F">
      <w:pPr>
        <w:pStyle w:val="ListParagraph"/>
        <w:numPr>
          <w:ilvl w:val="0"/>
          <w:numId w:val="7"/>
        </w:numPr>
        <w:rPr>
          <w:bCs/>
          <w:szCs w:val="22"/>
          <w:lang w:val="en-US"/>
        </w:rPr>
      </w:pPr>
      <w:r>
        <w:rPr>
          <w:bCs/>
          <w:szCs w:val="22"/>
          <w:lang w:val="en-US"/>
        </w:rPr>
        <w:t>Thursday</w:t>
      </w:r>
    </w:p>
    <w:p w14:paraId="487BCE88" w14:textId="6BF720E3" w:rsidR="00682679" w:rsidRDefault="006B41E1" w:rsidP="009D596F">
      <w:pPr>
        <w:pStyle w:val="ListParagraph"/>
        <w:numPr>
          <w:ilvl w:val="0"/>
          <w:numId w:val="7"/>
        </w:numPr>
        <w:rPr>
          <w:bCs/>
          <w:szCs w:val="22"/>
          <w:lang w:val="en-US"/>
        </w:rPr>
      </w:pPr>
      <w:r>
        <w:rPr>
          <w:bCs/>
          <w:szCs w:val="22"/>
          <w:lang w:val="en-US"/>
        </w:rPr>
        <w:t>Abstain</w:t>
      </w:r>
    </w:p>
    <w:p w14:paraId="7174F985" w14:textId="77777777" w:rsidR="003F20F2" w:rsidRDefault="003F20F2" w:rsidP="003F20F2">
      <w:pPr>
        <w:pStyle w:val="ListParagraph"/>
        <w:ind w:left="360"/>
        <w:rPr>
          <w:bCs/>
          <w:szCs w:val="22"/>
          <w:lang w:val="en-US"/>
        </w:rPr>
      </w:pPr>
    </w:p>
    <w:p w14:paraId="773DF32A" w14:textId="3D015228" w:rsidR="003F20F2" w:rsidRPr="003F20F2" w:rsidRDefault="003F20F2" w:rsidP="003F20F2">
      <w:pPr>
        <w:pStyle w:val="ListParagraph"/>
        <w:ind w:left="360"/>
        <w:rPr>
          <w:bCs/>
          <w:szCs w:val="22"/>
          <w:lang w:val="en-US"/>
        </w:rPr>
      </w:pPr>
      <w:r w:rsidRPr="003F20F2">
        <w:rPr>
          <w:b/>
          <w:szCs w:val="22"/>
          <w:lang w:val="en-US"/>
        </w:rPr>
        <w:t>Result</w:t>
      </w:r>
      <w:r>
        <w:rPr>
          <w:b/>
          <w:szCs w:val="22"/>
          <w:lang w:val="en-US"/>
        </w:rPr>
        <w:t>:</w:t>
      </w:r>
      <w:r>
        <w:rPr>
          <w:bCs/>
          <w:szCs w:val="22"/>
          <w:lang w:val="en-US"/>
        </w:rPr>
        <w:t xml:space="preserve"> Monday/Thursday/Abstain: </w:t>
      </w:r>
      <w:r w:rsidR="00481A62">
        <w:rPr>
          <w:bCs/>
          <w:szCs w:val="22"/>
          <w:lang w:val="en-US"/>
        </w:rPr>
        <w:t>21/10/8</w:t>
      </w:r>
    </w:p>
    <w:p w14:paraId="0BDA7344" w14:textId="77777777" w:rsidR="006B41E1" w:rsidRDefault="006B41E1" w:rsidP="00CC3674">
      <w:pPr>
        <w:pStyle w:val="ListParagraph"/>
        <w:ind w:left="360"/>
        <w:rPr>
          <w:bCs/>
          <w:szCs w:val="22"/>
          <w:lang w:val="en-US"/>
        </w:rPr>
      </w:pPr>
    </w:p>
    <w:p w14:paraId="79361ED1" w14:textId="7B1859AD" w:rsidR="00CC3674" w:rsidRDefault="00C62370" w:rsidP="00CC3674">
      <w:pPr>
        <w:pStyle w:val="ListParagraph"/>
        <w:ind w:left="360"/>
        <w:rPr>
          <w:bCs/>
          <w:szCs w:val="22"/>
          <w:lang w:val="en-US"/>
        </w:rPr>
      </w:pPr>
      <w:r>
        <w:rPr>
          <w:bCs/>
          <w:szCs w:val="22"/>
          <w:lang w:val="en-US"/>
        </w:rPr>
        <w:t>The</w:t>
      </w:r>
      <w:r w:rsidR="00A64ECD">
        <w:rPr>
          <w:bCs/>
          <w:szCs w:val="22"/>
          <w:lang w:val="en-US"/>
        </w:rPr>
        <w:t xml:space="preserve"> c</w:t>
      </w:r>
      <w:r>
        <w:rPr>
          <w:bCs/>
          <w:szCs w:val="22"/>
          <w:lang w:val="en-US"/>
        </w:rPr>
        <w:t xml:space="preserve">hair explains he will think more about this </w:t>
      </w:r>
      <w:r w:rsidR="001747C1">
        <w:rPr>
          <w:bCs/>
          <w:szCs w:val="22"/>
          <w:lang w:val="en-US"/>
        </w:rPr>
        <w:t xml:space="preserve">and announce it on the reflector. </w:t>
      </w:r>
      <w:r w:rsidR="00A64ECD">
        <w:rPr>
          <w:bCs/>
          <w:szCs w:val="22"/>
          <w:lang w:val="en-US"/>
        </w:rPr>
        <w:t>(It is later announced that the extra call will be on Mondays.)</w:t>
      </w:r>
    </w:p>
    <w:p w14:paraId="4B62FF00" w14:textId="77777777" w:rsidR="00481A62" w:rsidRPr="005D48C0" w:rsidRDefault="00481A62" w:rsidP="00CC3674">
      <w:pPr>
        <w:pStyle w:val="ListParagraph"/>
        <w:ind w:left="360"/>
        <w:rPr>
          <w:bCs/>
          <w:szCs w:val="22"/>
          <w:lang w:val="en-US"/>
        </w:rPr>
      </w:pPr>
    </w:p>
    <w:p w14:paraId="5F87682F" w14:textId="77777777" w:rsidR="005414AE" w:rsidRDefault="005414AE" w:rsidP="00A64ECD">
      <w:pPr>
        <w:pStyle w:val="ListParagraph"/>
        <w:numPr>
          <w:ilvl w:val="0"/>
          <w:numId w:val="18"/>
        </w:numPr>
        <w:rPr>
          <w:bCs/>
          <w:szCs w:val="22"/>
          <w:lang w:val="en-US"/>
        </w:rPr>
      </w:pPr>
      <w:r>
        <w:rPr>
          <w:bCs/>
          <w:szCs w:val="22"/>
          <w:lang w:val="en-US"/>
        </w:rPr>
        <w:t>Presentations:</w:t>
      </w:r>
    </w:p>
    <w:p w14:paraId="4D5CF90C" w14:textId="5670DD40" w:rsidR="002A50D2" w:rsidRDefault="002A50D2" w:rsidP="00D24256">
      <w:pPr>
        <w:rPr>
          <w:color w:val="222222"/>
          <w:shd w:val="clear" w:color="auto" w:fill="FFFFFF"/>
          <w:lang w:val="en-US"/>
        </w:rPr>
      </w:pPr>
    </w:p>
    <w:p w14:paraId="5B8778BE" w14:textId="013C4B53" w:rsidR="00615768" w:rsidRDefault="00615768" w:rsidP="00615768">
      <w:pPr>
        <w:rPr>
          <w:lang w:val="en-US"/>
        </w:rPr>
      </w:pPr>
      <w:r>
        <w:rPr>
          <w:b/>
          <w:lang w:val="en-US"/>
        </w:rPr>
        <w:t>11-21/1364r4, “</w:t>
      </w:r>
      <w:r>
        <w:rPr>
          <w:b/>
          <w:bCs/>
          <w:lang w:val="en-US"/>
        </w:rPr>
        <w:t xml:space="preserve">Threshold based sensing procedure”, Mengshi Hu (Huawei): </w:t>
      </w:r>
      <w:r w:rsidR="0084484D">
        <w:rPr>
          <w:lang w:val="en-US"/>
        </w:rPr>
        <w:t>The presentation as well as SP1 and SP2</w:t>
      </w:r>
      <w:r w:rsidR="001B7D5B">
        <w:rPr>
          <w:lang w:val="en-US"/>
        </w:rPr>
        <w:t xml:space="preserve"> were presented in the last teleconference. This is a continuation of the contribution.</w:t>
      </w:r>
      <w:r w:rsidR="0084484D">
        <w:rPr>
          <w:lang w:val="en-US"/>
        </w:rPr>
        <w:t xml:space="preserve"> </w:t>
      </w:r>
    </w:p>
    <w:p w14:paraId="01226FBF" w14:textId="21259588" w:rsidR="00826100" w:rsidRDefault="00826100" w:rsidP="00615768">
      <w:pPr>
        <w:rPr>
          <w:lang w:val="en-US"/>
        </w:rPr>
      </w:pPr>
    </w:p>
    <w:p w14:paraId="39E648A6" w14:textId="6E5256AC" w:rsidR="00826100" w:rsidRDefault="00826100" w:rsidP="00615768">
      <w:pPr>
        <w:rPr>
          <w:lang w:val="en-US"/>
        </w:rPr>
      </w:pPr>
      <w:r>
        <w:rPr>
          <w:lang w:val="en-US"/>
        </w:rPr>
        <w:t xml:space="preserve">Q: </w:t>
      </w:r>
      <w:r w:rsidR="00A3163B">
        <w:rPr>
          <w:lang w:val="en-US"/>
        </w:rPr>
        <w:t>Why do you need the to feed back the CSI variation?</w:t>
      </w:r>
    </w:p>
    <w:p w14:paraId="67D3FCBE" w14:textId="28ED3286" w:rsidR="00A3163B" w:rsidRPr="0084484D" w:rsidRDefault="00A3163B" w:rsidP="00615768">
      <w:pPr>
        <w:rPr>
          <w:lang w:val="en-US"/>
        </w:rPr>
      </w:pPr>
      <w:r>
        <w:rPr>
          <w:lang w:val="en-US"/>
        </w:rPr>
        <w:t>A:</w:t>
      </w:r>
    </w:p>
    <w:p w14:paraId="5E5A3E7D" w14:textId="63E1E8EF" w:rsidR="00206A7A" w:rsidRDefault="00206A7A" w:rsidP="00615768">
      <w:pPr>
        <w:rPr>
          <w:b/>
          <w:bCs/>
          <w:lang w:val="en-US"/>
        </w:rPr>
      </w:pPr>
    </w:p>
    <w:p w14:paraId="6CB20CBC" w14:textId="38DFF6EF" w:rsidR="00417146" w:rsidRDefault="00417146" w:rsidP="00615768">
      <w:pPr>
        <w:rPr>
          <w:lang w:val="en-US"/>
        </w:rPr>
      </w:pPr>
      <w:r w:rsidRPr="00417146">
        <w:rPr>
          <w:lang w:val="en-US"/>
        </w:rPr>
        <w:t xml:space="preserve">The SP is slightly updated based on a comment from the group. Specifically, the </w:t>
      </w:r>
      <w:r w:rsidR="00F76BAA">
        <w:rPr>
          <w:lang w:val="en-US"/>
        </w:rPr>
        <w:t>w</w:t>
      </w:r>
      <w:r w:rsidRPr="00417146">
        <w:rPr>
          <w:lang w:val="en-US"/>
        </w:rPr>
        <w:t>ord “Note” is removed.</w:t>
      </w:r>
    </w:p>
    <w:p w14:paraId="3DEA872E" w14:textId="28802490" w:rsidR="003C56CB" w:rsidRPr="00417146" w:rsidRDefault="003C56CB" w:rsidP="00615768">
      <w:pPr>
        <w:rPr>
          <w:lang w:val="en-US"/>
        </w:rPr>
      </w:pPr>
      <w:r>
        <w:rPr>
          <w:lang w:val="en-US"/>
        </w:rPr>
        <w:t xml:space="preserve">Also </w:t>
      </w:r>
      <w:r w:rsidR="00945077">
        <w:rPr>
          <w:lang w:val="en-US"/>
        </w:rPr>
        <w:t>“</w:t>
      </w:r>
      <w:r w:rsidR="00D71D95">
        <w:rPr>
          <w:lang w:val="en-US"/>
        </w:rPr>
        <w:t>threshold to responder(s)” is updated to</w:t>
      </w:r>
      <w:r w:rsidR="00945077">
        <w:rPr>
          <w:lang w:val="en-US"/>
        </w:rPr>
        <w:t xml:space="preserve"> “</w:t>
      </w:r>
      <w:r w:rsidR="0084484D" w:rsidRPr="0084484D">
        <w:rPr>
          <w:bCs/>
          <w:lang w:val="en-US"/>
        </w:rPr>
        <w:t>threshol</w:t>
      </w:r>
      <w:r w:rsidR="00945077">
        <w:rPr>
          <w:bCs/>
          <w:lang w:val="en-US"/>
        </w:rPr>
        <w:t>d</w:t>
      </w:r>
      <w:r w:rsidR="00886BCD">
        <w:rPr>
          <w:bCs/>
          <w:lang w:val="en-US"/>
        </w:rPr>
        <w:t>(</w:t>
      </w:r>
      <w:r w:rsidR="00945077">
        <w:rPr>
          <w:bCs/>
          <w:lang w:val="en-US"/>
        </w:rPr>
        <w:t>s</w:t>
      </w:r>
      <w:r w:rsidR="00886BCD">
        <w:rPr>
          <w:bCs/>
          <w:lang w:val="en-US"/>
        </w:rPr>
        <w:t>)</w:t>
      </w:r>
      <w:r w:rsidR="0084484D" w:rsidRPr="0084484D">
        <w:rPr>
          <w:bCs/>
          <w:lang w:val="en-US"/>
        </w:rPr>
        <w:t xml:space="preserve"> to the responder</w:t>
      </w:r>
      <w:r w:rsidR="00886BCD">
        <w:rPr>
          <w:bCs/>
          <w:lang w:val="en-US"/>
        </w:rPr>
        <w:t>(</w:t>
      </w:r>
      <w:r w:rsidR="0084484D" w:rsidRPr="0084484D">
        <w:rPr>
          <w:bCs/>
          <w:lang w:val="en-US"/>
        </w:rPr>
        <w:t>s</w:t>
      </w:r>
      <w:r w:rsidR="00886BCD">
        <w:rPr>
          <w:bCs/>
          <w:lang w:val="en-US"/>
        </w:rPr>
        <w:t>)</w:t>
      </w:r>
      <w:r w:rsidR="00945077">
        <w:rPr>
          <w:bCs/>
          <w:lang w:val="en-US"/>
        </w:rPr>
        <w:t>”</w:t>
      </w:r>
    </w:p>
    <w:p w14:paraId="54418873" w14:textId="77777777" w:rsidR="00417146" w:rsidRDefault="00417146" w:rsidP="00615768">
      <w:pPr>
        <w:rPr>
          <w:b/>
          <w:bCs/>
          <w:lang w:val="en-US"/>
        </w:rPr>
      </w:pPr>
    </w:p>
    <w:p w14:paraId="1DFD6486" w14:textId="1A010F20" w:rsidR="00206A7A" w:rsidRDefault="00206A7A" w:rsidP="00615768">
      <w:pPr>
        <w:rPr>
          <w:b/>
          <w:bCs/>
          <w:lang w:val="en-US"/>
        </w:rPr>
      </w:pPr>
      <w:r>
        <w:rPr>
          <w:b/>
          <w:bCs/>
          <w:lang w:val="en-US"/>
        </w:rPr>
        <w:t>Straw Poll 3</w:t>
      </w:r>
      <w:r w:rsidR="008065F1">
        <w:rPr>
          <w:b/>
          <w:bCs/>
          <w:lang w:val="en-US"/>
        </w:rPr>
        <w:t>:</w:t>
      </w:r>
    </w:p>
    <w:p w14:paraId="51D065CE" w14:textId="42DE5EA9" w:rsidR="00206A7A" w:rsidRDefault="00206A7A" w:rsidP="00615768">
      <w:pPr>
        <w:rPr>
          <w:b/>
          <w:bCs/>
          <w:lang w:val="en-US"/>
        </w:rPr>
      </w:pPr>
    </w:p>
    <w:p w14:paraId="77753E1F" w14:textId="77777777" w:rsidR="0084484D" w:rsidRPr="0084484D" w:rsidRDefault="0084484D" w:rsidP="009D596F">
      <w:pPr>
        <w:numPr>
          <w:ilvl w:val="0"/>
          <w:numId w:val="8"/>
        </w:numPr>
        <w:rPr>
          <w:bCs/>
          <w:lang w:val="en-US"/>
        </w:rPr>
      </w:pPr>
      <w:r w:rsidRPr="0084484D">
        <w:rPr>
          <w:b/>
          <w:bCs/>
          <w:lang w:val="en-US"/>
        </w:rPr>
        <w:t>Do you agree that in the threshold based scheme</w:t>
      </w:r>
    </w:p>
    <w:p w14:paraId="67DD34FA" w14:textId="1AF51CF5" w:rsidR="0084484D" w:rsidRPr="0084484D" w:rsidRDefault="0084484D" w:rsidP="009D596F">
      <w:pPr>
        <w:numPr>
          <w:ilvl w:val="0"/>
          <w:numId w:val="9"/>
        </w:numPr>
        <w:rPr>
          <w:bCs/>
          <w:lang w:val="en-US"/>
        </w:rPr>
      </w:pPr>
      <w:r w:rsidRPr="0084484D">
        <w:rPr>
          <w:bCs/>
          <w:lang w:val="en-US"/>
        </w:rPr>
        <w:t>The initiator sends the threshol</w:t>
      </w:r>
      <w:r w:rsidR="00945077">
        <w:rPr>
          <w:bCs/>
          <w:lang w:val="en-US"/>
        </w:rPr>
        <w:t>ds</w:t>
      </w:r>
      <w:r w:rsidRPr="0084484D">
        <w:rPr>
          <w:bCs/>
          <w:lang w:val="en-US"/>
        </w:rPr>
        <w:t xml:space="preserve"> to the responders (Which frame transmits the threshold is TBD).</w:t>
      </w:r>
    </w:p>
    <w:p w14:paraId="2C4655A1" w14:textId="058090B2" w:rsidR="0084484D" w:rsidRPr="0084484D" w:rsidRDefault="0084484D" w:rsidP="009D596F">
      <w:pPr>
        <w:numPr>
          <w:ilvl w:val="0"/>
          <w:numId w:val="9"/>
        </w:numPr>
        <w:rPr>
          <w:bCs/>
          <w:lang w:val="en-US"/>
        </w:rPr>
      </w:pPr>
      <w:r w:rsidRPr="0084484D">
        <w:rPr>
          <w:bCs/>
          <w:lang w:val="en-US"/>
        </w:rPr>
        <w:t>The responders feed back the CSI variation to the initiator in the Feedback Response frame.</w:t>
      </w:r>
    </w:p>
    <w:p w14:paraId="214FD02A" w14:textId="77777777" w:rsidR="0084484D" w:rsidRPr="0084484D" w:rsidRDefault="0084484D" w:rsidP="009D596F">
      <w:pPr>
        <w:numPr>
          <w:ilvl w:val="0"/>
          <w:numId w:val="9"/>
        </w:numPr>
        <w:rPr>
          <w:bCs/>
          <w:lang w:val="en-US"/>
        </w:rPr>
      </w:pPr>
      <w:r w:rsidRPr="0084484D">
        <w:rPr>
          <w:bCs/>
          <w:lang w:val="en-US"/>
        </w:rPr>
        <w:t>The initiator shall not send a Feedback Trigger frame to a responder that reports a CSI variation that is less than the threshold.</w:t>
      </w:r>
    </w:p>
    <w:p w14:paraId="0DF1AA76" w14:textId="77777777" w:rsidR="0084484D" w:rsidRPr="0084484D" w:rsidRDefault="0084484D" w:rsidP="009D596F">
      <w:pPr>
        <w:numPr>
          <w:ilvl w:val="0"/>
          <w:numId w:val="9"/>
        </w:numPr>
        <w:rPr>
          <w:bCs/>
          <w:lang w:val="en-US"/>
        </w:rPr>
      </w:pPr>
      <w:r w:rsidRPr="0084484D">
        <w:rPr>
          <w:bCs/>
          <w:lang w:val="en-US"/>
        </w:rPr>
        <w:t>The initiator should send a Feedback Trigger frame to a responder that reports a CSI variation that is greater than or equal to the threshold.</w:t>
      </w:r>
    </w:p>
    <w:p w14:paraId="0B25241F" w14:textId="622F5567" w:rsidR="0084484D" w:rsidRPr="0084484D" w:rsidRDefault="0084484D" w:rsidP="009D596F">
      <w:pPr>
        <w:numPr>
          <w:ilvl w:val="0"/>
          <w:numId w:val="9"/>
        </w:numPr>
        <w:rPr>
          <w:bCs/>
          <w:lang w:val="en-US"/>
        </w:rPr>
      </w:pPr>
      <w:r w:rsidRPr="0084484D">
        <w:rPr>
          <w:bCs/>
          <w:lang w:val="en-US"/>
        </w:rPr>
        <w:t>The above procedure is applicable to TB based sensing measurement instance.</w:t>
      </w:r>
    </w:p>
    <w:p w14:paraId="2AE77608" w14:textId="3B35C826" w:rsidR="0084484D" w:rsidRDefault="0084484D" w:rsidP="009D596F">
      <w:pPr>
        <w:numPr>
          <w:ilvl w:val="0"/>
          <w:numId w:val="9"/>
        </w:numPr>
        <w:rPr>
          <w:bCs/>
          <w:lang w:val="en-US"/>
        </w:rPr>
      </w:pPr>
      <w:r w:rsidRPr="0084484D">
        <w:rPr>
          <w:bCs/>
          <w:lang w:val="en-US"/>
        </w:rPr>
        <w:t xml:space="preserve">Incorporate the figure in slide 13 of 11-21/1364r4 into the SFD. </w:t>
      </w:r>
    </w:p>
    <w:p w14:paraId="194C3DC3" w14:textId="5E3908A2" w:rsidR="0084484D" w:rsidRPr="0084484D" w:rsidRDefault="00F43F88" w:rsidP="009D596F">
      <w:pPr>
        <w:numPr>
          <w:ilvl w:val="0"/>
          <w:numId w:val="9"/>
        </w:numPr>
        <w:rPr>
          <w:bCs/>
          <w:lang w:val="en-US"/>
        </w:rPr>
      </w:pPr>
      <w:r>
        <w:rPr>
          <w:bCs/>
          <w:lang w:val="en-US"/>
        </w:rPr>
        <w:t xml:space="preserve">Note: The </w:t>
      </w:r>
      <w:r w:rsidR="005B2322">
        <w:rPr>
          <w:bCs/>
          <w:lang w:val="en-US"/>
        </w:rPr>
        <w:t>“</w:t>
      </w:r>
      <w:r>
        <w:rPr>
          <w:bCs/>
          <w:lang w:val="en-US"/>
        </w:rPr>
        <w:t>Feedback</w:t>
      </w:r>
      <w:r w:rsidR="005B2322">
        <w:rPr>
          <w:bCs/>
          <w:lang w:val="en-US"/>
        </w:rPr>
        <w:t>”</w:t>
      </w:r>
      <w:r>
        <w:rPr>
          <w:bCs/>
          <w:lang w:val="en-US"/>
        </w:rPr>
        <w:t xml:space="preserve"> frame sho</w:t>
      </w:r>
      <w:r w:rsidR="005B2322">
        <w:rPr>
          <w:bCs/>
          <w:lang w:val="en-US"/>
        </w:rPr>
        <w:t>w</w:t>
      </w:r>
      <w:r>
        <w:rPr>
          <w:bCs/>
          <w:lang w:val="en-US"/>
        </w:rPr>
        <w:t>n in the figure should be “Measurement report”</w:t>
      </w:r>
      <w:r w:rsidR="005B2322">
        <w:rPr>
          <w:bCs/>
          <w:lang w:val="en-US"/>
        </w:rPr>
        <w:t xml:space="preserve"> frame.</w:t>
      </w:r>
    </w:p>
    <w:p w14:paraId="67E25687" w14:textId="77777777" w:rsidR="00206A7A" w:rsidRDefault="00206A7A" w:rsidP="00615768">
      <w:pPr>
        <w:rPr>
          <w:bCs/>
          <w:lang w:val="en-US"/>
        </w:rPr>
      </w:pPr>
    </w:p>
    <w:p w14:paraId="3F557114" w14:textId="0BE55F29" w:rsidR="0084484D" w:rsidRDefault="0084484D" w:rsidP="0084484D">
      <w:pPr>
        <w:rPr>
          <w:bCs/>
          <w:lang w:val="en-US"/>
        </w:rPr>
      </w:pPr>
      <w:r>
        <w:rPr>
          <w:b/>
          <w:lang w:val="en-US"/>
        </w:rPr>
        <w:t xml:space="preserve">Result: </w:t>
      </w:r>
      <w:r>
        <w:rPr>
          <w:bCs/>
          <w:lang w:val="en-US"/>
        </w:rPr>
        <w:t xml:space="preserve">Y/N/A: </w:t>
      </w:r>
      <w:r w:rsidR="004B169B">
        <w:rPr>
          <w:bCs/>
          <w:lang w:val="en-US"/>
        </w:rPr>
        <w:t>23/7/16</w:t>
      </w:r>
    </w:p>
    <w:p w14:paraId="79804EDB" w14:textId="70F492D7" w:rsidR="007261FE" w:rsidRDefault="007261FE" w:rsidP="0084484D">
      <w:pPr>
        <w:rPr>
          <w:bCs/>
          <w:lang w:val="en-US"/>
        </w:rPr>
      </w:pPr>
    </w:p>
    <w:p w14:paraId="71B24082" w14:textId="159A3F85" w:rsidR="00C45B47" w:rsidRPr="00C45B47" w:rsidRDefault="00C45B47" w:rsidP="00C45B47">
      <w:pPr>
        <w:pStyle w:val="ListParagraph"/>
        <w:numPr>
          <w:ilvl w:val="0"/>
          <w:numId w:val="19"/>
        </w:numPr>
        <w:rPr>
          <w:bCs/>
          <w:szCs w:val="22"/>
          <w:lang w:val="en-US"/>
        </w:rPr>
      </w:pPr>
      <w:r>
        <w:rPr>
          <w:bCs/>
          <w:szCs w:val="22"/>
          <w:lang w:val="en-US"/>
        </w:rPr>
        <w:t>Motions:</w:t>
      </w:r>
    </w:p>
    <w:p w14:paraId="160359CD" w14:textId="1998CA78" w:rsidR="007261FE" w:rsidRDefault="007261FE" w:rsidP="0084484D">
      <w:pPr>
        <w:rPr>
          <w:bCs/>
          <w:lang w:val="en-US"/>
        </w:rPr>
      </w:pPr>
    </w:p>
    <w:p w14:paraId="7BD13C35" w14:textId="3A01C157" w:rsidR="004F1431" w:rsidRPr="00194D3F" w:rsidRDefault="007261FE" w:rsidP="004F1431">
      <w:pPr>
        <w:rPr>
          <w:b/>
          <w:lang w:val="en-US"/>
        </w:rPr>
      </w:pPr>
      <w:r w:rsidRPr="007261FE">
        <w:rPr>
          <w:b/>
          <w:lang w:val="en-US"/>
        </w:rPr>
        <w:t xml:space="preserve">Motion 30: </w:t>
      </w:r>
    </w:p>
    <w:p w14:paraId="471DE1B9" w14:textId="5C3F19E5" w:rsidR="00190D1D" w:rsidRPr="00190D1D" w:rsidRDefault="00190D1D" w:rsidP="004F1431">
      <w:pPr>
        <w:rPr>
          <w:lang w:val="en-US"/>
        </w:rPr>
      </w:pPr>
      <w:r w:rsidRPr="00190D1D">
        <w:rPr>
          <w:lang w:val="en-US"/>
        </w:rPr>
        <w:t>Move to adopt the document (21/0876r3) as the official Evaluation Methodology and Simulation Scenarios document for IEEE 802.11 bf ?</w:t>
      </w:r>
    </w:p>
    <w:p w14:paraId="6069573D" w14:textId="191A8407" w:rsidR="00190D1D" w:rsidRDefault="00190D1D" w:rsidP="00190D1D">
      <w:pPr>
        <w:rPr>
          <w:lang w:val="en-US"/>
        </w:rPr>
      </w:pPr>
      <w:r w:rsidRPr="00190D1D">
        <w:rPr>
          <w:lang w:val="en-US"/>
        </w:rPr>
        <w:t>Simulation is not mandatory for any contributions.</w:t>
      </w:r>
    </w:p>
    <w:p w14:paraId="2947C09C" w14:textId="40B4DFC3" w:rsidR="005F4BAE" w:rsidRDefault="005F4BAE" w:rsidP="00190D1D">
      <w:pPr>
        <w:rPr>
          <w:lang w:val="en-US"/>
        </w:rPr>
      </w:pPr>
    </w:p>
    <w:p w14:paraId="73C5E6E7" w14:textId="77777777" w:rsidR="005F4BAE" w:rsidRPr="005F4BAE" w:rsidRDefault="005F4BAE" w:rsidP="005F4BAE">
      <w:pPr>
        <w:rPr>
          <w:lang w:val="sv-SE"/>
        </w:rPr>
      </w:pPr>
      <w:r w:rsidRPr="005F4BAE">
        <w:rPr>
          <w:lang w:val="en-US"/>
        </w:rPr>
        <w:t>Note</w:t>
      </w:r>
      <w:r w:rsidRPr="005F4BAE">
        <w:rPr>
          <w:rFonts w:ascii="MS Mincho" w:eastAsia="MS Mincho" w:hAnsi="MS Mincho" w:cs="MS Mincho" w:hint="eastAsia"/>
          <w:lang w:val="sv-SE"/>
        </w:rPr>
        <w:t>：</w:t>
      </w:r>
      <w:r w:rsidRPr="005F4BAE">
        <w:rPr>
          <w:rFonts w:hint="eastAsia"/>
          <w:lang w:val="sv-SE"/>
        </w:rPr>
        <w:t xml:space="preserve">  </w:t>
      </w:r>
    </w:p>
    <w:p w14:paraId="2632A7E8" w14:textId="77777777" w:rsidR="005F4BAE" w:rsidRPr="005F4BAE" w:rsidRDefault="005F4BAE" w:rsidP="009D596F">
      <w:pPr>
        <w:numPr>
          <w:ilvl w:val="0"/>
          <w:numId w:val="11"/>
        </w:numPr>
        <w:rPr>
          <w:lang w:val="sv-SE"/>
        </w:rPr>
      </w:pPr>
      <w:r w:rsidRPr="005F4BAE">
        <w:rPr>
          <w:lang w:val="en-US"/>
        </w:rPr>
        <w:t>Related document 21/0876r3</w:t>
      </w:r>
    </w:p>
    <w:p w14:paraId="75F9136E" w14:textId="4563BA8D" w:rsidR="005F4BAE" w:rsidRPr="00190D1D" w:rsidRDefault="005F4BAE" w:rsidP="009D596F">
      <w:pPr>
        <w:numPr>
          <w:ilvl w:val="0"/>
          <w:numId w:val="11"/>
        </w:numPr>
        <w:rPr>
          <w:lang w:val="sv-SE"/>
        </w:rPr>
      </w:pPr>
      <w:r w:rsidRPr="005F4BAE">
        <w:rPr>
          <w:lang w:val="en-US"/>
        </w:rPr>
        <w:t>SP Result:  20Y/ 0N/ 6A</w:t>
      </w:r>
    </w:p>
    <w:p w14:paraId="3C0BA219" w14:textId="255671F3" w:rsidR="007261FE" w:rsidRDefault="007261FE" w:rsidP="0084484D">
      <w:pPr>
        <w:rPr>
          <w:bCs/>
          <w:lang w:val="en-US"/>
        </w:rPr>
      </w:pPr>
    </w:p>
    <w:p w14:paraId="3C7477AE" w14:textId="77777777" w:rsidR="007261FE" w:rsidRPr="009331E1" w:rsidRDefault="007261FE" w:rsidP="007261FE">
      <w:pPr>
        <w:rPr>
          <w:bCs/>
          <w:lang w:val="en-US"/>
        </w:rPr>
      </w:pPr>
      <w:r>
        <w:rPr>
          <w:b/>
          <w:lang w:val="en-US"/>
        </w:rPr>
        <w:t xml:space="preserve">Move: </w:t>
      </w:r>
      <w:r w:rsidRPr="009331E1">
        <w:rPr>
          <w:bCs/>
          <w:lang w:val="en-US"/>
        </w:rPr>
        <w:t>Rui Du</w:t>
      </w:r>
    </w:p>
    <w:p w14:paraId="5B20322A" w14:textId="77777777" w:rsidR="007261FE" w:rsidRPr="009331E1" w:rsidRDefault="007261FE" w:rsidP="007261FE">
      <w:pPr>
        <w:rPr>
          <w:bCs/>
          <w:lang w:val="en-US"/>
        </w:rPr>
      </w:pPr>
      <w:r>
        <w:rPr>
          <w:b/>
          <w:lang w:val="en-US"/>
        </w:rPr>
        <w:t xml:space="preserve">Second: </w:t>
      </w:r>
      <w:r w:rsidRPr="009331E1">
        <w:rPr>
          <w:bCs/>
          <w:lang w:val="en-US"/>
        </w:rPr>
        <w:t>Rajat Pushkarna</w:t>
      </w:r>
    </w:p>
    <w:p w14:paraId="005E3B17" w14:textId="7367B654" w:rsidR="007261FE" w:rsidRPr="009D27E2" w:rsidRDefault="007261FE" w:rsidP="0084484D">
      <w:pPr>
        <w:rPr>
          <w:bCs/>
          <w:szCs w:val="22"/>
          <w:lang w:val="en-US"/>
        </w:rPr>
      </w:pPr>
      <w:r>
        <w:rPr>
          <w:b/>
          <w:lang w:val="en-US"/>
        </w:rPr>
        <w:t>Result:</w:t>
      </w:r>
      <w:r w:rsidR="00190D1D">
        <w:rPr>
          <w:b/>
          <w:lang w:val="en-US"/>
        </w:rPr>
        <w:t xml:space="preserve"> </w:t>
      </w:r>
      <w:r w:rsidR="009D27E2" w:rsidRPr="00346BEE">
        <w:rPr>
          <w:bCs/>
          <w:szCs w:val="22"/>
          <w:highlight w:val="green"/>
          <w:lang w:val="en-US"/>
        </w:rPr>
        <w:t>Passed by unanimous consent.</w:t>
      </w:r>
    </w:p>
    <w:p w14:paraId="309CBE6A" w14:textId="38F83CAC" w:rsidR="00A409C2" w:rsidRDefault="007F78C0" w:rsidP="00190D1D">
      <w:pPr>
        <w:rPr>
          <w:b/>
          <w:lang w:val="en-US"/>
        </w:rPr>
      </w:pPr>
      <w:r>
        <w:rPr>
          <w:b/>
          <w:lang w:val="en-US"/>
        </w:rPr>
        <w:br w:type="page"/>
      </w:r>
    </w:p>
    <w:p w14:paraId="7A964648" w14:textId="78F8C3EA" w:rsidR="009331E1" w:rsidRDefault="00190D1D" w:rsidP="00190D1D">
      <w:pPr>
        <w:rPr>
          <w:b/>
          <w:lang w:val="en-US"/>
        </w:rPr>
      </w:pPr>
      <w:r w:rsidRPr="007261FE">
        <w:rPr>
          <w:b/>
          <w:lang w:val="en-US"/>
        </w:rPr>
        <w:lastRenderedPageBreak/>
        <w:t>Motion 3</w:t>
      </w:r>
      <w:r>
        <w:rPr>
          <w:b/>
          <w:lang w:val="en-US"/>
        </w:rPr>
        <w:t>1</w:t>
      </w:r>
      <w:r w:rsidRPr="007261FE">
        <w:rPr>
          <w:b/>
          <w:lang w:val="en-US"/>
        </w:rPr>
        <w:t xml:space="preserve">: </w:t>
      </w:r>
    </w:p>
    <w:p w14:paraId="275C6C52" w14:textId="2458FDBF" w:rsidR="009331E1" w:rsidRPr="009331E1" w:rsidRDefault="009331E1" w:rsidP="009D596F">
      <w:pPr>
        <w:numPr>
          <w:ilvl w:val="0"/>
          <w:numId w:val="10"/>
        </w:numPr>
        <w:rPr>
          <w:lang w:val="en-US"/>
        </w:rPr>
      </w:pPr>
      <w:r w:rsidRPr="009331E1">
        <w:rPr>
          <w:lang w:val="en-US"/>
        </w:rPr>
        <w:t>Move to adopt Truncated Channel Impulse Response(TCIR) described as follows as one optional type of the sensing measurement results</w:t>
      </w:r>
      <w:r w:rsidR="00AD305A">
        <w:rPr>
          <w:lang w:val="en-US"/>
        </w:rPr>
        <w:t xml:space="preserve"> for sub-7 GHz sensing</w:t>
      </w:r>
    </w:p>
    <w:p w14:paraId="1FB43F43" w14:textId="77777777" w:rsidR="009331E1" w:rsidRPr="009331E1" w:rsidRDefault="009331E1" w:rsidP="009D596F">
      <w:pPr>
        <w:numPr>
          <w:ilvl w:val="1"/>
          <w:numId w:val="10"/>
        </w:numPr>
        <w:rPr>
          <w:lang w:val="en-US"/>
        </w:rPr>
      </w:pPr>
      <w:r w:rsidRPr="009331E1">
        <w:rPr>
          <w:lang w:val="en-US"/>
        </w:rPr>
        <w:t>Calculating the CIR (time domain) from CSI/CFR (frequency domain) through IFT(usually, IFFT) .</w:t>
      </w:r>
    </w:p>
    <w:p w14:paraId="60EBAD07" w14:textId="77777777" w:rsidR="009331E1" w:rsidRPr="009331E1" w:rsidRDefault="009331E1" w:rsidP="009D596F">
      <w:pPr>
        <w:numPr>
          <w:ilvl w:val="1"/>
          <w:numId w:val="10"/>
        </w:numPr>
        <w:rPr>
          <w:lang w:val="en-US"/>
        </w:rPr>
      </w:pPr>
      <w:r w:rsidRPr="009331E1">
        <w:rPr>
          <w:lang w:val="en-US"/>
        </w:rPr>
        <w:t>Reporting the subset of complex samples corresponding to the range of interest of the entire CIR .</w:t>
      </w:r>
    </w:p>
    <w:p w14:paraId="4C59CE84" w14:textId="0FDAD24D" w:rsidR="009331E1" w:rsidRDefault="009331E1" w:rsidP="009D596F">
      <w:pPr>
        <w:numPr>
          <w:ilvl w:val="1"/>
          <w:numId w:val="10"/>
        </w:numPr>
        <w:rPr>
          <w:lang w:val="en-US"/>
        </w:rPr>
      </w:pPr>
      <w:r w:rsidRPr="009331E1">
        <w:rPr>
          <w:lang w:val="en-US"/>
        </w:rPr>
        <w:t>Note: the size of the subset is TBD.</w:t>
      </w:r>
    </w:p>
    <w:p w14:paraId="2BE995E9" w14:textId="77777777" w:rsidR="00570574" w:rsidRDefault="00570574" w:rsidP="00570574">
      <w:pPr>
        <w:rPr>
          <w:bCs/>
          <w:szCs w:val="22"/>
          <w:lang w:val="en-US"/>
        </w:rPr>
      </w:pPr>
    </w:p>
    <w:p w14:paraId="38CD8438" w14:textId="1FA22EC9" w:rsidR="00570574" w:rsidRPr="00DE420E" w:rsidRDefault="00570574" w:rsidP="00570574">
      <w:pPr>
        <w:rPr>
          <w:bCs/>
          <w:szCs w:val="22"/>
          <w:lang w:val="sv-SE"/>
        </w:rPr>
      </w:pPr>
      <w:r w:rsidRPr="00DE420E">
        <w:rPr>
          <w:bCs/>
          <w:szCs w:val="22"/>
          <w:lang w:val="en-US"/>
        </w:rPr>
        <w:t>Note</w:t>
      </w:r>
      <w:r w:rsidRPr="00DE420E">
        <w:rPr>
          <w:rFonts w:ascii="MS Mincho" w:eastAsia="MS Mincho" w:hAnsi="MS Mincho" w:cs="MS Mincho" w:hint="eastAsia"/>
          <w:bCs/>
          <w:szCs w:val="22"/>
          <w:lang w:val="sv-SE"/>
        </w:rPr>
        <w:t>：</w:t>
      </w:r>
      <w:r w:rsidRPr="00DE420E">
        <w:rPr>
          <w:rFonts w:hint="eastAsia"/>
          <w:bCs/>
          <w:szCs w:val="22"/>
          <w:lang w:val="sv-SE"/>
        </w:rPr>
        <w:t xml:space="preserve">  </w:t>
      </w:r>
    </w:p>
    <w:p w14:paraId="3F56291E" w14:textId="77777777" w:rsidR="00DE420E" w:rsidRPr="00DE420E" w:rsidRDefault="00DE420E" w:rsidP="009D596F">
      <w:pPr>
        <w:numPr>
          <w:ilvl w:val="0"/>
          <w:numId w:val="12"/>
        </w:numPr>
        <w:rPr>
          <w:bCs/>
          <w:szCs w:val="22"/>
          <w:lang w:val="en-US"/>
        </w:rPr>
      </w:pPr>
      <w:r w:rsidRPr="00DE420E">
        <w:rPr>
          <w:bCs/>
          <w:szCs w:val="22"/>
          <w:lang w:val="en-US"/>
        </w:rPr>
        <w:t>* Amended result accounts for removal of X votes of non-voting members.</w:t>
      </w:r>
    </w:p>
    <w:p w14:paraId="67743664" w14:textId="77777777" w:rsidR="00DE420E" w:rsidRPr="00DE420E" w:rsidRDefault="00DE420E" w:rsidP="009D596F">
      <w:pPr>
        <w:numPr>
          <w:ilvl w:val="0"/>
          <w:numId w:val="12"/>
        </w:numPr>
        <w:rPr>
          <w:bCs/>
          <w:szCs w:val="22"/>
          <w:lang w:val="sv-SE"/>
        </w:rPr>
      </w:pPr>
      <w:r w:rsidRPr="00DE420E">
        <w:rPr>
          <w:bCs/>
          <w:szCs w:val="22"/>
          <w:lang w:val="en-US"/>
        </w:rPr>
        <w:t>Related document 21/1288r2</w:t>
      </w:r>
    </w:p>
    <w:p w14:paraId="70579A01" w14:textId="77777777" w:rsidR="00DE420E" w:rsidRPr="00DE420E" w:rsidRDefault="00DE420E" w:rsidP="009D596F">
      <w:pPr>
        <w:numPr>
          <w:ilvl w:val="0"/>
          <w:numId w:val="12"/>
        </w:numPr>
        <w:rPr>
          <w:bCs/>
          <w:szCs w:val="22"/>
          <w:lang w:val="sv-SE"/>
        </w:rPr>
      </w:pPr>
      <w:r w:rsidRPr="00DE420E">
        <w:rPr>
          <w:bCs/>
          <w:szCs w:val="22"/>
          <w:lang w:val="en-US"/>
        </w:rPr>
        <w:t>SP Result:  24Y/ 6N/ 16A</w:t>
      </w:r>
    </w:p>
    <w:p w14:paraId="38E0D0F7" w14:textId="77777777" w:rsidR="009331E1" w:rsidRPr="009331E1" w:rsidRDefault="009331E1" w:rsidP="00570574">
      <w:pPr>
        <w:rPr>
          <w:lang w:val="en-US"/>
        </w:rPr>
      </w:pPr>
    </w:p>
    <w:p w14:paraId="743FF5CC" w14:textId="3893AE44" w:rsidR="00B8454D" w:rsidRPr="009331E1" w:rsidRDefault="00B8454D" w:rsidP="00B8454D">
      <w:pPr>
        <w:rPr>
          <w:bCs/>
          <w:lang w:val="en-US"/>
        </w:rPr>
      </w:pPr>
      <w:r>
        <w:rPr>
          <w:b/>
          <w:lang w:val="en-US"/>
        </w:rPr>
        <w:t xml:space="preserve">Move: </w:t>
      </w:r>
      <w:r w:rsidRPr="009331E1">
        <w:rPr>
          <w:bCs/>
          <w:lang w:val="en-US"/>
        </w:rPr>
        <w:t>Rui Du</w:t>
      </w:r>
    </w:p>
    <w:p w14:paraId="54C580F4" w14:textId="32D5C30A" w:rsidR="00B8454D" w:rsidRPr="009331E1" w:rsidRDefault="00B8454D" w:rsidP="00B8454D">
      <w:pPr>
        <w:rPr>
          <w:bCs/>
          <w:lang w:val="en-US"/>
        </w:rPr>
      </w:pPr>
      <w:r>
        <w:rPr>
          <w:b/>
          <w:lang w:val="en-US"/>
        </w:rPr>
        <w:t xml:space="preserve">Second: </w:t>
      </w:r>
      <w:r w:rsidR="00570574">
        <w:rPr>
          <w:bCs/>
          <w:lang w:val="en-US"/>
        </w:rPr>
        <w:t>Junghoon Suh</w:t>
      </w:r>
    </w:p>
    <w:p w14:paraId="37F0F592" w14:textId="3BA29221" w:rsidR="00B8454D" w:rsidRDefault="00DF719B" w:rsidP="00B8454D">
      <w:pPr>
        <w:rPr>
          <w:bCs/>
          <w:szCs w:val="22"/>
          <w:lang w:val="en-US"/>
        </w:rPr>
      </w:pPr>
      <w:r w:rsidRPr="00194D3F">
        <w:rPr>
          <w:b/>
          <w:highlight w:val="red"/>
          <w:lang w:val="en-US"/>
        </w:rPr>
        <w:t xml:space="preserve">Preliminary </w:t>
      </w:r>
      <w:r w:rsidR="00B8454D" w:rsidRPr="00194D3F">
        <w:rPr>
          <w:b/>
          <w:highlight w:val="red"/>
          <w:lang w:val="en-US"/>
        </w:rPr>
        <w:t xml:space="preserve">Result: </w:t>
      </w:r>
      <w:r w:rsidR="00CA7092" w:rsidRPr="00194D3F">
        <w:rPr>
          <w:bCs/>
          <w:szCs w:val="22"/>
          <w:highlight w:val="red"/>
          <w:lang w:val="en-US"/>
        </w:rPr>
        <w:t xml:space="preserve">Y/N/A: </w:t>
      </w:r>
      <w:r w:rsidR="00293AD6" w:rsidRPr="00194D3F">
        <w:rPr>
          <w:bCs/>
          <w:szCs w:val="22"/>
          <w:highlight w:val="red"/>
          <w:lang w:val="en-US"/>
        </w:rPr>
        <w:t>22/16/</w:t>
      </w:r>
      <w:r w:rsidR="00194D3F" w:rsidRPr="00194D3F">
        <w:rPr>
          <w:bCs/>
          <w:szCs w:val="22"/>
          <w:highlight w:val="red"/>
          <w:lang w:val="en-US"/>
        </w:rPr>
        <w:t>9, Motion fails</w:t>
      </w:r>
    </w:p>
    <w:p w14:paraId="6A36689F" w14:textId="77777777" w:rsidR="00DE420E" w:rsidRPr="009D27E2" w:rsidRDefault="00DE420E" w:rsidP="00B8454D">
      <w:pPr>
        <w:rPr>
          <w:bCs/>
          <w:szCs w:val="22"/>
          <w:lang w:val="en-US"/>
        </w:rPr>
      </w:pPr>
    </w:p>
    <w:p w14:paraId="1F575B22" w14:textId="17399E45" w:rsidR="00194D3F" w:rsidRDefault="00194D3F" w:rsidP="00194D3F">
      <w:pPr>
        <w:rPr>
          <w:b/>
          <w:lang w:val="en-US"/>
        </w:rPr>
      </w:pPr>
      <w:r w:rsidRPr="007261FE">
        <w:rPr>
          <w:b/>
          <w:lang w:val="en-US"/>
        </w:rPr>
        <w:t>Motion 3</w:t>
      </w:r>
      <w:r>
        <w:rPr>
          <w:b/>
          <w:lang w:val="en-US"/>
        </w:rPr>
        <w:t>2</w:t>
      </w:r>
      <w:r w:rsidRPr="007261FE">
        <w:rPr>
          <w:b/>
          <w:lang w:val="en-US"/>
        </w:rPr>
        <w:t xml:space="preserve">: </w:t>
      </w:r>
    </w:p>
    <w:p w14:paraId="1B0AEBD3" w14:textId="77777777" w:rsidR="000D7A8A" w:rsidRPr="000D7A8A" w:rsidRDefault="000D7A8A" w:rsidP="009D596F">
      <w:pPr>
        <w:numPr>
          <w:ilvl w:val="0"/>
          <w:numId w:val="13"/>
        </w:numPr>
        <w:rPr>
          <w:lang w:val="en-US"/>
        </w:rPr>
      </w:pPr>
      <w:r w:rsidRPr="000D7A8A">
        <w:rPr>
          <w:lang w:val="en-US"/>
        </w:rPr>
        <w:t>Move to add the following to 11bf SFD:</w:t>
      </w:r>
    </w:p>
    <w:p w14:paraId="0D05C058" w14:textId="77777777" w:rsidR="000D7A8A" w:rsidRPr="000D7A8A" w:rsidRDefault="000D7A8A" w:rsidP="009D596F">
      <w:pPr>
        <w:numPr>
          <w:ilvl w:val="0"/>
          <w:numId w:val="13"/>
        </w:numPr>
        <w:rPr>
          <w:lang w:val="en-US"/>
        </w:rPr>
      </w:pPr>
      <w:r w:rsidRPr="000D7A8A">
        <w:rPr>
          <w:lang w:val="en-US"/>
        </w:rPr>
        <w:t xml:space="preserve">In the threshold based measurement instance, the estimation of CSI variation is implementation specific, but it shall follow the following rules: </w:t>
      </w:r>
    </w:p>
    <w:p w14:paraId="30B09669" w14:textId="034C7805" w:rsidR="000D7A8A" w:rsidRPr="000D7A8A" w:rsidRDefault="000D7A8A" w:rsidP="009D596F">
      <w:pPr>
        <w:numPr>
          <w:ilvl w:val="1"/>
          <w:numId w:val="13"/>
        </w:numPr>
        <w:rPr>
          <w:lang w:val="en-US"/>
        </w:rPr>
      </w:pPr>
      <w:r w:rsidRPr="000D7A8A">
        <w:rPr>
          <w:lang w:val="en-US"/>
        </w:rPr>
        <w:t xml:space="preserve">The degree of the </w:t>
      </w:r>
      <w:r w:rsidR="00E91031">
        <w:rPr>
          <w:lang w:val="en-US"/>
        </w:rPr>
        <w:t xml:space="preserve">estimated </w:t>
      </w:r>
      <w:r w:rsidRPr="000D7A8A">
        <w:rPr>
          <w:lang w:val="en-US"/>
        </w:rPr>
        <w:t>CSI variation shall be represented by a value in the closed interval [0, 1].</w:t>
      </w:r>
    </w:p>
    <w:p w14:paraId="0186F498" w14:textId="16212AA4" w:rsidR="000D7A8A" w:rsidRPr="000D7A8A" w:rsidRDefault="000D7A8A" w:rsidP="009D596F">
      <w:pPr>
        <w:numPr>
          <w:ilvl w:val="1"/>
          <w:numId w:val="13"/>
        </w:numPr>
        <w:rPr>
          <w:lang w:val="en-US"/>
        </w:rPr>
      </w:pPr>
      <w:r w:rsidRPr="000D7A8A">
        <w:rPr>
          <w:lang w:val="en-US"/>
        </w:rPr>
        <w:t xml:space="preserve">A larger degree shall reflect a larger </w:t>
      </w:r>
      <w:r w:rsidR="0072729F">
        <w:rPr>
          <w:lang w:val="en-US"/>
        </w:rPr>
        <w:t xml:space="preserve">estimated </w:t>
      </w:r>
      <w:r w:rsidRPr="000D7A8A">
        <w:rPr>
          <w:lang w:val="en-US"/>
        </w:rPr>
        <w:t>CSI variation.</w:t>
      </w:r>
    </w:p>
    <w:p w14:paraId="31621268" w14:textId="3E8722BA" w:rsidR="000D7A8A" w:rsidRPr="000D7A8A" w:rsidRDefault="000D7A8A" w:rsidP="009D596F">
      <w:pPr>
        <w:numPr>
          <w:ilvl w:val="1"/>
          <w:numId w:val="13"/>
        </w:numPr>
        <w:rPr>
          <w:lang w:val="en-US"/>
        </w:rPr>
      </w:pPr>
      <w:r w:rsidRPr="000D7A8A">
        <w:rPr>
          <w:lang w:val="en-US"/>
        </w:rPr>
        <w:t xml:space="preserve">The degree of 0 indicates the smallest degree of the </w:t>
      </w:r>
      <w:r w:rsidR="0072729F">
        <w:rPr>
          <w:lang w:val="en-US"/>
        </w:rPr>
        <w:t xml:space="preserve">estimated </w:t>
      </w:r>
      <w:r w:rsidRPr="000D7A8A">
        <w:rPr>
          <w:lang w:val="en-US"/>
        </w:rPr>
        <w:t>CSI</w:t>
      </w:r>
      <w:r w:rsidR="00B61067">
        <w:rPr>
          <w:lang w:val="en-US"/>
        </w:rPr>
        <w:t xml:space="preserve"> variation</w:t>
      </w:r>
      <w:r w:rsidRPr="000D7A8A">
        <w:rPr>
          <w:lang w:val="en-US"/>
        </w:rPr>
        <w:t xml:space="preserve">. </w:t>
      </w:r>
    </w:p>
    <w:p w14:paraId="1A68F98D" w14:textId="35B64727" w:rsidR="000D7A8A" w:rsidRPr="000D7A8A" w:rsidRDefault="000D7A8A" w:rsidP="009D596F">
      <w:pPr>
        <w:numPr>
          <w:ilvl w:val="1"/>
          <w:numId w:val="13"/>
        </w:numPr>
        <w:rPr>
          <w:lang w:val="en-US"/>
        </w:rPr>
      </w:pPr>
      <w:r w:rsidRPr="000D7A8A">
        <w:rPr>
          <w:lang w:val="en-US"/>
        </w:rPr>
        <w:t>The degree of 1 indicates the largest degree of the</w:t>
      </w:r>
      <w:r w:rsidR="0072729F">
        <w:rPr>
          <w:lang w:val="en-US"/>
        </w:rPr>
        <w:t xml:space="preserve"> estimated</w:t>
      </w:r>
      <w:r w:rsidRPr="000D7A8A">
        <w:rPr>
          <w:lang w:val="en-US"/>
        </w:rPr>
        <w:t xml:space="preserve"> CSI variation. </w:t>
      </w:r>
    </w:p>
    <w:p w14:paraId="483A4610" w14:textId="4E6E5D08" w:rsidR="000D7A8A" w:rsidRPr="000D7A8A" w:rsidRDefault="000D7A8A" w:rsidP="009D596F">
      <w:pPr>
        <w:numPr>
          <w:ilvl w:val="1"/>
          <w:numId w:val="13"/>
        </w:numPr>
        <w:rPr>
          <w:b/>
          <w:lang w:val="en-US"/>
        </w:rPr>
      </w:pPr>
      <w:r w:rsidRPr="000D7A8A">
        <w:rPr>
          <w:lang w:val="en-US"/>
        </w:rPr>
        <w:t xml:space="preserve">Note: Which CSI variation corresponds to the degree of </w:t>
      </w:r>
      <w:r w:rsidR="00A436A6">
        <w:rPr>
          <w:lang w:val="en-US"/>
        </w:rPr>
        <w:t xml:space="preserve">0 or </w:t>
      </w:r>
      <w:r w:rsidRPr="000D7A8A">
        <w:rPr>
          <w:lang w:val="en-US"/>
        </w:rPr>
        <w:t xml:space="preserve">1 is implementation specific. </w:t>
      </w:r>
    </w:p>
    <w:p w14:paraId="7529A83E" w14:textId="150075EE" w:rsidR="00190D1D" w:rsidRDefault="00190D1D" w:rsidP="00190D1D">
      <w:pPr>
        <w:rPr>
          <w:b/>
          <w:lang w:val="en-US"/>
        </w:rPr>
      </w:pPr>
    </w:p>
    <w:p w14:paraId="67700440" w14:textId="77777777" w:rsidR="000D7A8A" w:rsidRPr="000D7A8A" w:rsidRDefault="000D7A8A" w:rsidP="000D7A8A">
      <w:pPr>
        <w:rPr>
          <w:bCs/>
          <w:lang w:val="sv-SE"/>
        </w:rPr>
      </w:pPr>
      <w:r w:rsidRPr="000D7A8A">
        <w:rPr>
          <w:bCs/>
          <w:lang w:val="en-US"/>
        </w:rPr>
        <w:t>Note</w:t>
      </w:r>
      <w:r w:rsidRPr="000D7A8A">
        <w:rPr>
          <w:rFonts w:ascii="MS Mincho" w:eastAsia="MS Mincho" w:hAnsi="MS Mincho" w:cs="MS Mincho" w:hint="eastAsia"/>
          <w:bCs/>
          <w:lang w:val="sv-SE"/>
        </w:rPr>
        <w:t>：</w:t>
      </w:r>
      <w:r w:rsidRPr="000D7A8A">
        <w:rPr>
          <w:rFonts w:hint="eastAsia"/>
          <w:bCs/>
          <w:lang w:val="sv-SE"/>
        </w:rPr>
        <w:t xml:space="preserve">  </w:t>
      </w:r>
    </w:p>
    <w:p w14:paraId="4F60004A" w14:textId="77777777" w:rsidR="000D7A8A" w:rsidRPr="000D7A8A" w:rsidRDefault="000D7A8A" w:rsidP="009D596F">
      <w:pPr>
        <w:numPr>
          <w:ilvl w:val="0"/>
          <w:numId w:val="14"/>
        </w:numPr>
        <w:rPr>
          <w:bCs/>
          <w:lang w:val="en-US"/>
        </w:rPr>
      </w:pPr>
      <w:r w:rsidRPr="000D7A8A">
        <w:rPr>
          <w:bCs/>
          <w:lang w:val="en-US"/>
        </w:rPr>
        <w:t>* Amended result accounts for removal of X votes of non-voting members.</w:t>
      </w:r>
    </w:p>
    <w:p w14:paraId="30F7E615" w14:textId="77777777" w:rsidR="000D7A8A" w:rsidRPr="000D7A8A" w:rsidRDefault="000D7A8A" w:rsidP="009D596F">
      <w:pPr>
        <w:numPr>
          <w:ilvl w:val="0"/>
          <w:numId w:val="14"/>
        </w:numPr>
        <w:rPr>
          <w:bCs/>
          <w:lang w:val="sv-SE"/>
        </w:rPr>
      </w:pPr>
      <w:r w:rsidRPr="000D7A8A">
        <w:rPr>
          <w:bCs/>
          <w:lang w:val="en-US"/>
        </w:rPr>
        <w:t>Related document 21/1364r3</w:t>
      </w:r>
    </w:p>
    <w:p w14:paraId="31428D3F" w14:textId="77777777" w:rsidR="000D7A8A" w:rsidRPr="000D7A8A" w:rsidRDefault="000D7A8A" w:rsidP="009D596F">
      <w:pPr>
        <w:numPr>
          <w:ilvl w:val="0"/>
          <w:numId w:val="14"/>
        </w:numPr>
        <w:rPr>
          <w:bCs/>
          <w:lang w:val="sv-SE"/>
        </w:rPr>
      </w:pPr>
      <w:r w:rsidRPr="000D7A8A">
        <w:rPr>
          <w:bCs/>
          <w:lang w:val="en-US"/>
        </w:rPr>
        <w:t>SP Result:  14Y/ 5N/ 6A</w:t>
      </w:r>
    </w:p>
    <w:p w14:paraId="4DB8E814" w14:textId="77777777" w:rsidR="000D7A8A" w:rsidRDefault="000D7A8A" w:rsidP="00190D1D">
      <w:pPr>
        <w:rPr>
          <w:b/>
          <w:lang w:val="en-US"/>
        </w:rPr>
      </w:pPr>
    </w:p>
    <w:p w14:paraId="0EDE39A7" w14:textId="1440B593" w:rsidR="000D7A8A" w:rsidRPr="009331E1" w:rsidRDefault="000D7A8A" w:rsidP="000D7A8A">
      <w:pPr>
        <w:rPr>
          <w:bCs/>
          <w:lang w:val="en-US"/>
        </w:rPr>
      </w:pPr>
      <w:r>
        <w:rPr>
          <w:b/>
          <w:lang w:val="en-US"/>
        </w:rPr>
        <w:t xml:space="preserve">Move: </w:t>
      </w:r>
      <w:r w:rsidR="00967290">
        <w:rPr>
          <w:bCs/>
          <w:lang w:val="en-US"/>
        </w:rPr>
        <w:t>Mengshi Hu</w:t>
      </w:r>
    </w:p>
    <w:p w14:paraId="7E5685B2" w14:textId="54988FA8" w:rsidR="000D7A8A" w:rsidRPr="009331E1" w:rsidRDefault="000D7A8A" w:rsidP="000D7A8A">
      <w:pPr>
        <w:rPr>
          <w:bCs/>
          <w:lang w:val="en-US"/>
        </w:rPr>
      </w:pPr>
      <w:r>
        <w:rPr>
          <w:b/>
          <w:lang w:val="en-US"/>
        </w:rPr>
        <w:t xml:space="preserve">Second: </w:t>
      </w:r>
      <w:r w:rsidR="0059367F" w:rsidRPr="00E53CCF">
        <w:rPr>
          <w:bCs/>
          <w:lang w:val="en-US"/>
        </w:rPr>
        <w:t>Rajat Pushkarna</w:t>
      </w:r>
    </w:p>
    <w:p w14:paraId="5853E92F" w14:textId="46260E3C" w:rsidR="000D7A8A" w:rsidRDefault="000D7A8A" w:rsidP="000D7A8A">
      <w:pPr>
        <w:rPr>
          <w:bCs/>
          <w:szCs w:val="22"/>
          <w:lang w:val="en-US"/>
        </w:rPr>
      </w:pPr>
      <w:r w:rsidRPr="00194D3F">
        <w:rPr>
          <w:b/>
          <w:highlight w:val="red"/>
          <w:lang w:val="en-US"/>
        </w:rPr>
        <w:t xml:space="preserve">Preliminary Result: </w:t>
      </w:r>
      <w:r w:rsidRPr="00194D3F">
        <w:rPr>
          <w:bCs/>
          <w:szCs w:val="22"/>
          <w:highlight w:val="red"/>
          <w:lang w:val="en-US"/>
        </w:rPr>
        <w:t xml:space="preserve">Y/N/A: </w:t>
      </w:r>
      <w:r w:rsidR="003B27AB">
        <w:rPr>
          <w:bCs/>
          <w:szCs w:val="22"/>
          <w:highlight w:val="red"/>
          <w:lang w:val="en-US"/>
        </w:rPr>
        <w:t>18/7/13</w:t>
      </w:r>
      <w:r w:rsidRPr="00194D3F">
        <w:rPr>
          <w:bCs/>
          <w:szCs w:val="22"/>
          <w:highlight w:val="red"/>
          <w:lang w:val="en-US"/>
        </w:rPr>
        <w:t>, Motion fails</w:t>
      </w:r>
    </w:p>
    <w:p w14:paraId="1D42E0C4" w14:textId="77777777" w:rsidR="00053E6A" w:rsidRDefault="00053E6A" w:rsidP="00D24256">
      <w:pPr>
        <w:rPr>
          <w:b/>
          <w:lang w:val="en-US"/>
        </w:rPr>
      </w:pPr>
    </w:p>
    <w:p w14:paraId="7129E4F5" w14:textId="5EFBFA23" w:rsidR="007A027B" w:rsidRDefault="00053E6A" w:rsidP="00D24256">
      <w:pPr>
        <w:rPr>
          <w:b/>
          <w:lang w:val="en-US"/>
        </w:rPr>
      </w:pPr>
      <w:r w:rsidRPr="007261FE">
        <w:rPr>
          <w:b/>
          <w:lang w:val="en-US"/>
        </w:rPr>
        <w:t>Motion 3</w:t>
      </w:r>
      <w:r w:rsidR="009E017E">
        <w:rPr>
          <w:b/>
          <w:lang w:val="en-US"/>
        </w:rPr>
        <w:t>3</w:t>
      </w:r>
      <w:r w:rsidRPr="007261FE">
        <w:rPr>
          <w:b/>
          <w:lang w:val="en-US"/>
        </w:rPr>
        <w:t>:</w:t>
      </w:r>
    </w:p>
    <w:p w14:paraId="4A1FDC59" w14:textId="77777777"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Move to add the following to 11bf SFD:</w:t>
      </w:r>
    </w:p>
    <w:p w14:paraId="43550C96" w14:textId="2D27A6F9"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 xml:space="preserve">In the threshold based measurement instance, the threshold </w:t>
      </w:r>
      <w:r w:rsidR="00293641">
        <w:rPr>
          <w:color w:val="222222"/>
          <w:shd w:val="clear" w:color="auto" w:fill="FFFFFF"/>
          <w:lang w:val="en-US"/>
        </w:rPr>
        <w:t xml:space="preserve">for each responder </w:t>
      </w:r>
      <w:r w:rsidRPr="00520C3C">
        <w:rPr>
          <w:color w:val="222222"/>
          <w:shd w:val="clear" w:color="auto" w:fill="FFFFFF"/>
          <w:lang w:val="en-US"/>
        </w:rPr>
        <w:t xml:space="preserve">to be compared with the CSI variation value is determined by the initiator. </w:t>
      </w:r>
    </w:p>
    <w:p w14:paraId="5067AC16" w14:textId="48596BBF" w:rsidR="00520C3C" w:rsidRDefault="00520C3C" w:rsidP="00D24256">
      <w:pPr>
        <w:rPr>
          <w:color w:val="222222"/>
          <w:shd w:val="clear" w:color="auto" w:fill="FFFFFF"/>
          <w:lang w:val="en-US"/>
        </w:rPr>
      </w:pPr>
    </w:p>
    <w:p w14:paraId="77D2C1C0" w14:textId="77777777" w:rsidR="002011D2" w:rsidRPr="002011D2" w:rsidRDefault="002011D2" w:rsidP="002011D2">
      <w:pPr>
        <w:rPr>
          <w:color w:val="222222"/>
          <w:shd w:val="clear" w:color="auto" w:fill="FFFFFF"/>
          <w:lang w:val="sv-SE"/>
        </w:rPr>
      </w:pPr>
      <w:r w:rsidRPr="002011D2">
        <w:rPr>
          <w:color w:val="222222"/>
          <w:shd w:val="clear" w:color="auto" w:fill="FFFFFF"/>
          <w:lang w:val="en-US"/>
        </w:rPr>
        <w:t>Note</w:t>
      </w:r>
      <w:r w:rsidRPr="002011D2">
        <w:rPr>
          <w:rFonts w:ascii="MS Mincho" w:eastAsia="MS Mincho" w:hAnsi="MS Mincho" w:cs="MS Mincho" w:hint="eastAsia"/>
          <w:color w:val="222222"/>
          <w:shd w:val="clear" w:color="auto" w:fill="FFFFFF"/>
          <w:lang w:val="sv-SE"/>
        </w:rPr>
        <w:t>：</w:t>
      </w:r>
      <w:r w:rsidRPr="002011D2">
        <w:rPr>
          <w:rFonts w:hint="eastAsia"/>
          <w:color w:val="222222"/>
          <w:shd w:val="clear" w:color="auto" w:fill="FFFFFF"/>
          <w:lang w:val="sv-SE"/>
        </w:rPr>
        <w:t xml:space="preserve">  </w:t>
      </w:r>
    </w:p>
    <w:p w14:paraId="568753EC"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Related document 21/1364r3</w:t>
      </w:r>
    </w:p>
    <w:p w14:paraId="20AB7A4D"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SP Result:  16Y/ 1N/ 6A</w:t>
      </w:r>
    </w:p>
    <w:p w14:paraId="2987589A" w14:textId="2E0D7524" w:rsidR="002011D2" w:rsidRDefault="002011D2" w:rsidP="00D24256">
      <w:pPr>
        <w:rPr>
          <w:color w:val="222222"/>
          <w:shd w:val="clear" w:color="auto" w:fill="FFFFFF"/>
          <w:lang w:val="en-US"/>
        </w:rPr>
      </w:pPr>
    </w:p>
    <w:p w14:paraId="04F71A16" w14:textId="5D2B7F35" w:rsidR="002011D2" w:rsidRPr="009331E1" w:rsidRDefault="002011D2" w:rsidP="002011D2">
      <w:pPr>
        <w:rPr>
          <w:bCs/>
          <w:lang w:val="en-US"/>
        </w:rPr>
      </w:pPr>
      <w:r>
        <w:rPr>
          <w:b/>
          <w:lang w:val="en-US"/>
        </w:rPr>
        <w:t xml:space="preserve">Move: </w:t>
      </w:r>
      <w:r>
        <w:rPr>
          <w:bCs/>
          <w:lang w:val="en-US"/>
        </w:rPr>
        <w:t>Mengshi Hu</w:t>
      </w:r>
    </w:p>
    <w:p w14:paraId="16B07A50" w14:textId="70EE19BA" w:rsidR="002011D2" w:rsidRPr="009331E1" w:rsidRDefault="002011D2" w:rsidP="002011D2">
      <w:pPr>
        <w:rPr>
          <w:bCs/>
          <w:lang w:val="en-US"/>
        </w:rPr>
      </w:pPr>
      <w:r>
        <w:rPr>
          <w:b/>
          <w:lang w:val="en-US"/>
        </w:rPr>
        <w:t xml:space="preserve">Second: </w:t>
      </w:r>
      <w:r w:rsidR="0074704C">
        <w:rPr>
          <w:bCs/>
          <w:lang w:val="en-US"/>
        </w:rPr>
        <w:t>Chenchen Liu</w:t>
      </w:r>
    </w:p>
    <w:p w14:paraId="0B510B02" w14:textId="77777777" w:rsidR="002011D2" w:rsidRPr="009D27E2" w:rsidRDefault="002011D2" w:rsidP="002011D2">
      <w:pPr>
        <w:rPr>
          <w:bCs/>
          <w:szCs w:val="22"/>
          <w:lang w:val="en-US"/>
        </w:rPr>
      </w:pPr>
      <w:r>
        <w:rPr>
          <w:b/>
          <w:lang w:val="en-US"/>
        </w:rPr>
        <w:t xml:space="preserve">Result: </w:t>
      </w:r>
      <w:r w:rsidRPr="00346BEE">
        <w:rPr>
          <w:bCs/>
          <w:szCs w:val="22"/>
          <w:highlight w:val="green"/>
          <w:lang w:val="en-US"/>
        </w:rPr>
        <w:t>Passed by unanimous consent.</w:t>
      </w:r>
    </w:p>
    <w:p w14:paraId="5553A53E" w14:textId="59905623" w:rsidR="002011D2" w:rsidRDefault="002011D2" w:rsidP="00D24256">
      <w:pPr>
        <w:rPr>
          <w:color w:val="222222"/>
          <w:shd w:val="clear" w:color="auto" w:fill="FFFFFF"/>
          <w:lang w:val="en-US"/>
        </w:rPr>
      </w:pPr>
    </w:p>
    <w:p w14:paraId="2F29F3D3" w14:textId="143448D8" w:rsidR="0001444A" w:rsidRPr="00901721" w:rsidRDefault="0001444A" w:rsidP="009D596F">
      <w:pPr>
        <w:pStyle w:val="ListParagraph"/>
        <w:numPr>
          <w:ilvl w:val="0"/>
          <w:numId w:val="17"/>
        </w:numPr>
        <w:rPr>
          <w:bCs/>
          <w:szCs w:val="22"/>
          <w:lang w:val="en-US"/>
        </w:rPr>
      </w:pPr>
      <w:r w:rsidRPr="00901721">
        <w:rPr>
          <w:color w:val="000000" w:themeColor="text1"/>
          <w:szCs w:val="22"/>
          <w:lang w:val="en-US"/>
        </w:rPr>
        <w:lastRenderedPageBreak/>
        <w:t xml:space="preserve">The </w:t>
      </w:r>
      <w:r w:rsidR="0098061A">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77BAE68" w14:textId="77777777" w:rsidR="0001444A" w:rsidRPr="00CB4F21" w:rsidRDefault="0001444A" w:rsidP="0001444A">
      <w:pPr>
        <w:pStyle w:val="ListParagraph"/>
        <w:ind w:left="360"/>
        <w:rPr>
          <w:bCs/>
          <w:szCs w:val="22"/>
          <w:lang w:val="en-US"/>
        </w:rPr>
      </w:pPr>
    </w:p>
    <w:p w14:paraId="5EDEB3EE" w14:textId="3084855E" w:rsidR="0001444A" w:rsidRDefault="0001444A" w:rsidP="009D596F">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12:00 p</w:t>
      </w:r>
      <w:r w:rsidRPr="00FE3B38">
        <w:rPr>
          <w:color w:val="222222"/>
          <w:shd w:val="clear" w:color="auto" w:fill="FFFFFF"/>
          <w:lang w:val="en-US"/>
        </w:rPr>
        <w:t>m (ET).</w:t>
      </w:r>
    </w:p>
    <w:p w14:paraId="186BCCDC" w14:textId="77777777" w:rsidR="00286C88" w:rsidRPr="00286C88" w:rsidRDefault="00286C88" w:rsidP="00286C88">
      <w:pPr>
        <w:pStyle w:val="ListParagraph"/>
        <w:rPr>
          <w:color w:val="222222"/>
          <w:shd w:val="clear" w:color="auto" w:fill="FFFFFF"/>
          <w:lang w:val="en-US"/>
        </w:rPr>
      </w:pPr>
    </w:p>
    <w:p w14:paraId="2C4ACC10" w14:textId="582DAE1F" w:rsidR="00286C88" w:rsidRPr="00286C88" w:rsidRDefault="00286C88" w:rsidP="00286C88">
      <w:pPr>
        <w:rPr>
          <w:b/>
          <w:sz w:val="24"/>
          <w:szCs w:val="24"/>
        </w:rPr>
      </w:pPr>
      <w:r w:rsidRPr="00286C88">
        <w:rPr>
          <w:b/>
          <w:sz w:val="24"/>
          <w:szCs w:val="24"/>
        </w:rPr>
        <w:t>List of Attendees:</w:t>
      </w:r>
    </w:p>
    <w:tbl>
      <w:tblPr>
        <w:tblW w:w="10300" w:type="dxa"/>
        <w:tblCellMar>
          <w:left w:w="0" w:type="dxa"/>
          <w:right w:w="0" w:type="dxa"/>
        </w:tblCellMar>
        <w:tblLook w:val="04A0" w:firstRow="1" w:lastRow="0" w:firstColumn="1" w:lastColumn="0" w:noHBand="0" w:noVBand="1"/>
      </w:tblPr>
      <w:tblGrid>
        <w:gridCol w:w="1580"/>
        <w:gridCol w:w="1020"/>
        <w:gridCol w:w="2680"/>
        <w:gridCol w:w="6280"/>
      </w:tblGrid>
      <w:tr w:rsidR="00286C88" w14:paraId="4CC8B4D1" w14:textId="77777777" w:rsidTr="00286C88">
        <w:trPr>
          <w:trHeight w:val="300"/>
        </w:trPr>
        <w:tc>
          <w:tcPr>
            <w:tcW w:w="1580" w:type="dxa"/>
            <w:noWrap/>
            <w:tcMar>
              <w:top w:w="15" w:type="dxa"/>
              <w:left w:w="15" w:type="dxa"/>
              <w:bottom w:w="0" w:type="dxa"/>
              <w:right w:w="15" w:type="dxa"/>
            </w:tcMar>
            <w:vAlign w:val="bottom"/>
            <w:hideMark/>
          </w:tcPr>
          <w:p w14:paraId="6FAD09CD" w14:textId="77777777" w:rsidR="00286C88" w:rsidRDefault="00286C88">
            <w:pPr>
              <w:jc w:val="center"/>
              <w:rPr>
                <w:color w:val="000000"/>
                <w:lang w:val="sv-SE"/>
              </w:rPr>
            </w:pPr>
            <w:r>
              <w:rPr>
                <w:color w:val="000000"/>
              </w:rPr>
              <w:t>Breakout</w:t>
            </w:r>
          </w:p>
        </w:tc>
        <w:tc>
          <w:tcPr>
            <w:tcW w:w="960" w:type="dxa"/>
            <w:noWrap/>
            <w:tcMar>
              <w:top w:w="15" w:type="dxa"/>
              <w:left w:w="15" w:type="dxa"/>
              <w:bottom w:w="0" w:type="dxa"/>
              <w:right w:w="15" w:type="dxa"/>
            </w:tcMar>
            <w:vAlign w:val="bottom"/>
            <w:hideMark/>
          </w:tcPr>
          <w:p w14:paraId="5C5DE133" w14:textId="77777777" w:rsidR="00286C88" w:rsidRDefault="00286C88">
            <w:pPr>
              <w:jc w:val="center"/>
              <w:rPr>
                <w:color w:val="000000"/>
              </w:rPr>
            </w:pPr>
            <w:r>
              <w:rPr>
                <w:color w:val="000000"/>
              </w:rPr>
              <w:t>Timestamp</w:t>
            </w:r>
          </w:p>
        </w:tc>
        <w:tc>
          <w:tcPr>
            <w:tcW w:w="2680" w:type="dxa"/>
            <w:noWrap/>
            <w:tcMar>
              <w:top w:w="15" w:type="dxa"/>
              <w:left w:w="15" w:type="dxa"/>
              <w:bottom w:w="0" w:type="dxa"/>
              <w:right w:w="15" w:type="dxa"/>
            </w:tcMar>
            <w:vAlign w:val="bottom"/>
            <w:hideMark/>
          </w:tcPr>
          <w:p w14:paraId="189558BE" w14:textId="77777777" w:rsidR="00286C88" w:rsidRDefault="00286C88">
            <w:pPr>
              <w:rPr>
                <w:color w:val="000000"/>
              </w:rPr>
            </w:pPr>
            <w:r>
              <w:rPr>
                <w:color w:val="000000"/>
              </w:rPr>
              <w:t>Name</w:t>
            </w:r>
          </w:p>
        </w:tc>
        <w:tc>
          <w:tcPr>
            <w:tcW w:w="5080" w:type="dxa"/>
            <w:noWrap/>
            <w:tcMar>
              <w:top w:w="15" w:type="dxa"/>
              <w:left w:w="15" w:type="dxa"/>
              <w:bottom w:w="0" w:type="dxa"/>
              <w:right w:w="15" w:type="dxa"/>
            </w:tcMar>
            <w:vAlign w:val="bottom"/>
            <w:hideMark/>
          </w:tcPr>
          <w:p w14:paraId="347A2420" w14:textId="77777777" w:rsidR="00286C88" w:rsidRDefault="00286C88">
            <w:pPr>
              <w:rPr>
                <w:color w:val="000000"/>
              </w:rPr>
            </w:pPr>
            <w:r>
              <w:rPr>
                <w:color w:val="000000"/>
              </w:rPr>
              <w:t>Affiliation</w:t>
            </w:r>
          </w:p>
        </w:tc>
      </w:tr>
      <w:tr w:rsidR="00286C88" w14:paraId="1880D7FA" w14:textId="77777777" w:rsidTr="00286C88">
        <w:trPr>
          <w:trHeight w:val="300"/>
        </w:trPr>
        <w:tc>
          <w:tcPr>
            <w:tcW w:w="0" w:type="auto"/>
            <w:noWrap/>
            <w:tcMar>
              <w:top w:w="15" w:type="dxa"/>
              <w:left w:w="15" w:type="dxa"/>
              <w:bottom w:w="0" w:type="dxa"/>
              <w:right w:w="15" w:type="dxa"/>
            </w:tcMar>
            <w:vAlign w:val="bottom"/>
            <w:hideMark/>
          </w:tcPr>
          <w:p w14:paraId="4ACDA3E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16611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B97665A" w14:textId="77777777" w:rsidR="00286C88" w:rsidRDefault="00286C88">
            <w:pPr>
              <w:rPr>
                <w:color w:val="000000"/>
              </w:rPr>
            </w:pPr>
            <w:r>
              <w:rPr>
                <w:color w:val="000000"/>
              </w:rPr>
              <w:t>Aboulmagd, Osama</w:t>
            </w:r>
          </w:p>
        </w:tc>
        <w:tc>
          <w:tcPr>
            <w:tcW w:w="0" w:type="auto"/>
            <w:noWrap/>
            <w:tcMar>
              <w:top w:w="15" w:type="dxa"/>
              <w:left w:w="15" w:type="dxa"/>
              <w:bottom w:w="0" w:type="dxa"/>
              <w:right w:w="15" w:type="dxa"/>
            </w:tcMar>
            <w:vAlign w:val="bottom"/>
            <w:hideMark/>
          </w:tcPr>
          <w:p w14:paraId="0A3E70FA" w14:textId="77777777" w:rsidR="00286C88" w:rsidRDefault="00286C88">
            <w:pPr>
              <w:rPr>
                <w:color w:val="000000"/>
              </w:rPr>
            </w:pPr>
            <w:r>
              <w:rPr>
                <w:color w:val="000000"/>
              </w:rPr>
              <w:t>Huawei Technologies Co., Ltd</w:t>
            </w:r>
          </w:p>
        </w:tc>
      </w:tr>
      <w:tr w:rsidR="00286C88" w14:paraId="143BC344" w14:textId="77777777" w:rsidTr="00286C88">
        <w:trPr>
          <w:trHeight w:val="300"/>
        </w:trPr>
        <w:tc>
          <w:tcPr>
            <w:tcW w:w="0" w:type="auto"/>
            <w:noWrap/>
            <w:tcMar>
              <w:top w:w="15" w:type="dxa"/>
              <w:left w:w="15" w:type="dxa"/>
              <w:bottom w:w="0" w:type="dxa"/>
              <w:right w:w="15" w:type="dxa"/>
            </w:tcMar>
            <w:vAlign w:val="bottom"/>
            <w:hideMark/>
          </w:tcPr>
          <w:p w14:paraId="21EA4B4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573BF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A328CD" w14:textId="77777777" w:rsidR="00286C88" w:rsidRDefault="00286C88">
            <w:pPr>
              <w:rPr>
                <w:color w:val="000000"/>
              </w:rPr>
            </w:pPr>
            <w:r>
              <w:rPr>
                <w:color w:val="000000"/>
              </w:rPr>
              <w:t>Au, Oscar</w:t>
            </w:r>
          </w:p>
        </w:tc>
        <w:tc>
          <w:tcPr>
            <w:tcW w:w="0" w:type="auto"/>
            <w:noWrap/>
            <w:tcMar>
              <w:top w:w="15" w:type="dxa"/>
              <w:left w:w="15" w:type="dxa"/>
              <w:bottom w:w="0" w:type="dxa"/>
              <w:right w:w="15" w:type="dxa"/>
            </w:tcMar>
            <w:vAlign w:val="bottom"/>
            <w:hideMark/>
          </w:tcPr>
          <w:p w14:paraId="3B61064E" w14:textId="77777777" w:rsidR="00286C88" w:rsidRDefault="00286C88">
            <w:pPr>
              <w:rPr>
                <w:color w:val="000000"/>
              </w:rPr>
            </w:pPr>
            <w:r>
              <w:rPr>
                <w:color w:val="000000"/>
              </w:rPr>
              <w:t>Origin Wireless</w:t>
            </w:r>
          </w:p>
        </w:tc>
      </w:tr>
      <w:tr w:rsidR="00286C88" w14:paraId="6A9B30D1" w14:textId="77777777" w:rsidTr="00286C88">
        <w:trPr>
          <w:trHeight w:val="300"/>
        </w:trPr>
        <w:tc>
          <w:tcPr>
            <w:tcW w:w="0" w:type="auto"/>
            <w:noWrap/>
            <w:tcMar>
              <w:top w:w="15" w:type="dxa"/>
              <w:left w:w="15" w:type="dxa"/>
              <w:bottom w:w="0" w:type="dxa"/>
              <w:right w:w="15" w:type="dxa"/>
            </w:tcMar>
            <w:vAlign w:val="bottom"/>
            <w:hideMark/>
          </w:tcPr>
          <w:p w14:paraId="53BED4E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F9990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705A7D" w14:textId="77777777" w:rsidR="00286C88" w:rsidRDefault="00286C88">
            <w:pPr>
              <w:rPr>
                <w:color w:val="000000"/>
              </w:rPr>
            </w:pPr>
            <w:r>
              <w:rPr>
                <w:color w:val="000000"/>
              </w:rPr>
              <w:t>Aygul, Mehmet</w:t>
            </w:r>
          </w:p>
        </w:tc>
        <w:tc>
          <w:tcPr>
            <w:tcW w:w="0" w:type="auto"/>
            <w:noWrap/>
            <w:tcMar>
              <w:top w:w="15" w:type="dxa"/>
              <w:left w:w="15" w:type="dxa"/>
              <w:bottom w:w="0" w:type="dxa"/>
              <w:right w:w="15" w:type="dxa"/>
            </w:tcMar>
            <w:vAlign w:val="bottom"/>
            <w:hideMark/>
          </w:tcPr>
          <w:p w14:paraId="554C490C" w14:textId="77777777" w:rsidR="00286C88" w:rsidRDefault="00286C88">
            <w:pPr>
              <w:rPr>
                <w:color w:val="000000"/>
              </w:rPr>
            </w:pPr>
            <w:r>
              <w:rPr>
                <w:color w:val="000000"/>
              </w:rPr>
              <w:t>VESTEL; IMU</w:t>
            </w:r>
          </w:p>
        </w:tc>
      </w:tr>
      <w:tr w:rsidR="00286C88" w14:paraId="085C0135" w14:textId="77777777" w:rsidTr="00286C88">
        <w:trPr>
          <w:trHeight w:val="300"/>
        </w:trPr>
        <w:tc>
          <w:tcPr>
            <w:tcW w:w="0" w:type="auto"/>
            <w:noWrap/>
            <w:tcMar>
              <w:top w:w="15" w:type="dxa"/>
              <w:left w:w="15" w:type="dxa"/>
              <w:bottom w:w="0" w:type="dxa"/>
              <w:right w:w="15" w:type="dxa"/>
            </w:tcMar>
            <w:vAlign w:val="bottom"/>
            <w:hideMark/>
          </w:tcPr>
          <w:p w14:paraId="5EACAB8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3C24B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B596ACE" w14:textId="77777777" w:rsidR="00286C88" w:rsidRDefault="00286C88">
            <w:pPr>
              <w:rPr>
                <w:color w:val="000000"/>
              </w:rPr>
            </w:pPr>
            <w:r>
              <w:rPr>
                <w:color w:val="000000"/>
              </w:rPr>
              <w:t>B, Hari Ram</w:t>
            </w:r>
          </w:p>
        </w:tc>
        <w:tc>
          <w:tcPr>
            <w:tcW w:w="0" w:type="auto"/>
            <w:noWrap/>
            <w:tcMar>
              <w:top w:w="15" w:type="dxa"/>
              <w:left w:w="15" w:type="dxa"/>
              <w:bottom w:w="0" w:type="dxa"/>
              <w:right w:w="15" w:type="dxa"/>
            </w:tcMar>
            <w:vAlign w:val="bottom"/>
            <w:hideMark/>
          </w:tcPr>
          <w:p w14:paraId="50633102" w14:textId="77777777" w:rsidR="00286C88" w:rsidRDefault="00286C88">
            <w:pPr>
              <w:rPr>
                <w:color w:val="000000"/>
              </w:rPr>
            </w:pPr>
            <w:r>
              <w:rPr>
                <w:color w:val="000000"/>
              </w:rPr>
              <w:t>NXP Semiconductors</w:t>
            </w:r>
          </w:p>
        </w:tc>
      </w:tr>
      <w:tr w:rsidR="00286C88" w14:paraId="779C7F36" w14:textId="77777777" w:rsidTr="00286C88">
        <w:trPr>
          <w:trHeight w:val="300"/>
        </w:trPr>
        <w:tc>
          <w:tcPr>
            <w:tcW w:w="0" w:type="auto"/>
            <w:noWrap/>
            <w:tcMar>
              <w:top w:w="15" w:type="dxa"/>
              <w:left w:w="15" w:type="dxa"/>
              <w:bottom w:w="0" w:type="dxa"/>
              <w:right w:w="15" w:type="dxa"/>
            </w:tcMar>
            <w:vAlign w:val="bottom"/>
            <w:hideMark/>
          </w:tcPr>
          <w:p w14:paraId="4CA6FBC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71ED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B064A56" w14:textId="77777777" w:rsidR="00286C88" w:rsidRDefault="00286C8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B5E9C3B" w14:textId="77777777" w:rsidR="00286C88" w:rsidRDefault="00286C88">
            <w:pPr>
              <w:rPr>
                <w:color w:val="000000"/>
              </w:rPr>
            </w:pPr>
            <w:r>
              <w:rPr>
                <w:color w:val="000000"/>
              </w:rPr>
              <w:t>NXP Semiconductors</w:t>
            </w:r>
          </w:p>
        </w:tc>
      </w:tr>
      <w:tr w:rsidR="00286C88" w14:paraId="39726BA1" w14:textId="77777777" w:rsidTr="00286C88">
        <w:trPr>
          <w:trHeight w:val="300"/>
        </w:trPr>
        <w:tc>
          <w:tcPr>
            <w:tcW w:w="0" w:type="auto"/>
            <w:noWrap/>
            <w:tcMar>
              <w:top w:w="15" w:type="dxa"/>
              <w:left w:w="15" w:type="dxa"/>
              <w:bottom w:w="0" w:type="dxa"/>
              <w:right w:w="15" w:type="dxa"/>
            </w:tcMar>
            <w:vAlign w:val="bottom"/>
            <w:hideMark/>
          </w:tcPr>
          <w:p w14:paraId="49C93D8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49D76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3D889B1" w14:textId="77777777" w:rsidR="00286C88" w:rsidRDefault="00286C88">
            <w:pPr>
              <w:rPr>
                <w:color w:val="000000"/>
              </w:rPr>
            </w:pPr>
            <w:r>
              <w:rPr>
                <w:color w:val="000000"/>
              </w:rPr>
              <w:t>Cao, Rui</w:t>
            </w:r>
          </w:p>
        </w:tc>
        <w:tc>
          <w:tcPr>
            <w:tcW w:w="0" w:type="auto"/>
            <w:noWrap/>
            <w:tcMar>
              <w:top w:w="15" w:type="dxa"/>
              <w:left w:w="15" w:type="dxa"/>
              <w:bottom w:w="0" w:type="dxa"/>
              <w:right w:w="15" w:type="dxa"/>
            </w:tcMar>
            <w:vAlign w:val="bottom"/>
            <w:hideMark/>
          </w:tcPr>
          <w:p w14:paraId="352722E5" w14:textId="77777777" w:rsidR="00286C88" w:rsidRDefault="00286C88">
            <w:pPr>
              <w:rPr>
                <w:color w:val="000000"/>
              </w:rPr>
            </w:pPr>
            <w:r>
              <w:rPr>
                <w:color w:val="000000"/>
              </w:rPr>
              <w:t>NXP Semiconductors</w:t>
            </w:r>
          </w:p>
        </w:tc>
      </w:tr>
      <w:tr w:rsidR="00286C88" w14:paraId="16A537E9" w14:textId="77777777" w:rsidTr="00286C88">
        <w:trPr>
          <w:trHeight w:val="300"/>
        </w:trPr>
        <w:tc>
          <w:tcPr>
            <w:tcW w:w="0" w:type="auto"/>
            <w:noWrap/>
            <w:tcMar>
              <w:top w:w="15" w:type="dxa"/>
              <w:left w:w="15" w:type="dxa"/>
              <w:bottom w:w="0" w:type="dxa"/>
              <w:right w:w="15" w:type="dxa"/>
            </w:tcMar>
            <w:vAlign w:val="bottom"/>
            <w:hideMark/>
          </w:tcPr>
          <w:p w14:paraId="7597E16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FAF3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4E1E02C" w14:textId="77777777" w:rsidR="00286C88" w:rsidRDefault="00286C88">
            <w:pPr>
              <w:rPr>
                <w:color w:val="000000"/>
              </w:rPr>
            </w:pPr>
            <w:r>
              <w:rPr>
                <w:color w:val="000000"/>
              </w:rPr>
              <w:t>Carney, William</w:t>
            </w:r>
          </w:p>
        </w:tc>
        <w:tc>
          <w:tcPr>
            <w:tcW w:w="0" w:type="auto"/>
            <w:noWrap/>
            <w:tcMar>
              <w:top w:w="15" w:type="dxa"/>
              <w:left w:w="15" w:type="dxa"/>
              <w:bottom w:w="0" w:type="dxa"/>
              <w:right w:w="15" w:type="dxa"/>
            </w:tcMar>
            <w:vAlign w:val="bottom"/>
            <w:hideMark/>
          </w:tcPr>
          <w:p w14:paraId="3861AFE2" w14:textId="77777777" w:rsidR="00286C88" w:rsidRDefault="00286C88">
            <w:pPr>
              <w:rPr>
                <w:color w:val="000000"/>
              </w:rPr>
            </w:pPr>
            <w:r>
              <w:rPr>
                <w:color w:val="000000"/>
              </w:rPr>
              <w:t>Sony Group Corporation</w:t>
            </w:r>
          </w:p>
        </w:tc>
      </w:tr>
      <w:tr w:rsidR="00286C88" w14:paraId="02C2EFE3" w14:textId="77777777" w:rsidTr="00286C88">
        <w:trPr>
          <w:trHeight w:val="300"/>
        </w:trPr>
        <w:tc>
          <w:tcPr>
            <w:tcW w:w="0" w:type="auto"/>
            <w:noWrap/>
            <w:tcMar>
              <w:top w:w="15" w:type="dxa"/>
              <w:left w:w="15" w:type="dxa"/>
              <w:bottom w:w="0" w:type="dxa"/>
              <w:right w:w="15" w:type="dxa"/>
            </w:tcMar>
            <w:vAlign w:val="bottom"/>
            <w:hideMark/>
          </w:tcPr>
          <w:p w14:paraId="5B5EB212"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240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DF66CE" w14:textId="77777777" w:rsidR="00286C88" w:rsidRDefault="00286C88">
            <w:pPr>
              <w:rPr>
                <w:color w:val="000000"/>
              </w:rPr>
            </w:pPr>
            <w:r>
              <w:rPr>
                <w:color w:val="000000"/>
              </w:rPr>
              <w:t>Dong, Xiandong</w:t>
            </w:r>
          </w:p>
        </w:tc>
        <w:tc>
          <w:tcPr>
            <w:tcW w:w="0" w:type="auto"/>
            <w:noWrap/>
            <w:tcMar>
              <w:top w:w="15" w:type="dxa"/>
              <w:left w:w="15" w:type="dxa"/>
              <w:bottom w:w="0" w:type="dxa"/>
              <w:right w:w="15" w:type="dxa"/>
            </w:tcMar>
            <w:vAlign w:val="bottom"/>
            <w:hideMark/>
          </w:tcPr>
          <w:p w14:paraId="7977C4B9" w14:textId="77777777" w:rsidR="00286C88" w:rsidRDefault="00286C88">
            <w:pPr>
              <w:rPr>
                <w:color w:val="000000"/>
              </w:rPr>
            </w:pPr>
            <w:r>
              <w:rPr>
                <w:color w:val="000000"/>
              </w:rPr>
              <w:t>Xiaomi Inc.</w:t>
            </w:r>
          </w:p>
        </w:tc>
      </w:tr>
      <w:tr w:rsidR="00286C88" w14:paraId="1E5E965F" w14:textId="77777777" w:rsidTr="00286C88">
        <w:trPr>
          <w:trHeight w:val="300"/>
        </w:trPr>
        <w:tc>
          <w:tcPr>
            <w:tcW w:w="0" w:type="auto"/>
            <w:noWrap/>
            <w:tcMar>
              <w:top w:w="15" w:type="dxa"/>
              <w:left w:w="15" w:type="dxa"/>
              <w:bottom w:w="0" w:type="dxa"/>
              <w:right w:w="15" w:type="dxa"/>
            </w:tcMar>
            <w:vAlign w:val="bottom"/>
            <w:hideMark/>
          </w:tcPr>
          <w:p w14:paraId="0B79828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921FB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3D75456" w14:textId="77777777" w:rsidR="00286C88" w:rsidRDefault="00286C88">
            <w:pPr>
              <w:rPr>
                <w:color w:val="000000"/>
              </w:rPr>
            </w:pPr>
            <w:r>
              <w:rPr>
                <w:color w:val="000000"/>
              </w:rPr>
              <w:t>feng, Shuling</w:t>
            </w:r>
          </w:p>
        </w:tc>
        <w:tc>
          <w:tcPr>
            <w:tcW w:w="0" w:type="auto"/>
            <w:noWrap/>
            <w:tcMar>
              <w:top w:w="15" w:type="dxa"/>
              <w:left w:w="15" w:type="dxa"/>
              <w:bottom w:w="0" w:type="dxa"/>
              <w:right w:w="15" w:type="dxa"/>
            </w:tcMar>
            <w:vAlign w:val="bottom"/>
            <w:hideMark/>
          </w:tcPr>
          <w:p w14:paraId="66CB3FE1" w14:textId="77777777" w:rsidR="00286C88" w:rsidRDefault="00286C88">
            <w:pPr>
              <w:rPr>
                <w:color w:val="000000"/>
              </w:rPr>
            </w:pPr>
            <w:r>
              <w:rPr>
                <w:color w:val="000000"/>
              </w:rPr>
              <w:t>MediaTek Inc.</w:t>
            </w:r>
          </w:p>
        </w:tc>
      </w:tr>
      <w:tr w:rsidR="00286C88" w14:paraId="352A70D3" w14:textId="77777777" w:rsidTr="00286C88">
        <w:trPr>
          <w:trHeight w:val="300"/>
        </w:trPr>
        <w:tc>
          <w:tcPr>
            <w:tcW w:w="0" w:type="auto"/>
            <w:noWrap/>
            <w:tcMar>
              <w:top w:w="15" w:type="dxa"/>
              <w:left w:w="15" w:type="dxa"/>
              <w:bottom w:w="0" w:type="dxa"/>
              <w:right w:w="15" w:type="dxa"/>
            </w:tcMar>
            <w:vAlign w:val="bottom"/>
            <w:hideMark/>
          </w:tcPr>
          <w:p w14:paraId="2DBB891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7E5C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0E866DF1" w14:textId="77777777" w:rsidR="00286C88" w:rsidRDefault="00286C88">
            <w:pPr>
              <w:rPr>
                <w:color w:val="000000"/>
              </w:rPr>
            </w:pPr>
            <w:r>
              <w:rPr>
                <w:color w:val="000000"/>
              </w:rPr>
              <w:t>Gao, Ning</w:t>
            </w:r>
          </w:p>
        </w:tc>
        <w:tc>
          <w:tcPr>
            <w:tcW w:w="0" w:type="auto"/>
            <w:noWrap/>
            <w:tcMar>
              <w:top w:w="15" w:type="dxa"/>
              <w:left w:w="15" w:type="dxa"/>
              <w:bottom w:w="0" w:type="dxa"/>
              <w:right w:w="15" w:type="dxa"/>
            </w:tcMar>
            <w:vAlign w:val="bottom"/>
            <w:hideMark/>
          </w:tcPr>
          <w:p w14:paraId="563472F1" w14:textId="77777777" w:rsidR="00286C88" w:rsidRDefault="00286C88">
            <w:pPr>
              <w:rPr>
                <w:color w:val="000000"/>
              </w:rPr>
            </w:pPr>
            <w:r>
              <w:rPr>
                <w:color w:val="000000"/>
              </w:rPr>
              <w:t>Guangdong OPPO Mobile Telecommunications Corp.,Ltd</w:t>
            </w:r>
          </w:p>
        </w:tc>
      </w:tr>
      <w:tr w:rsidR="00286C88" w14:paraId="0D5F6550" w14:textId="77777777" w:rsidTr="00286C88">
        <w:trPr>
          <w:trHeight w:val="300"/>
        </w:trPr>
        <w:tc>
          <w:tcPr>
            <w:tcW w:w="0" w:type="auto"/>
            <w:noWrap/>
            <w:tcMar>
              <w:top w:w="15" w:type="dxa"/>
              <w:left w:w="15" w:type="dxa"/>
              <w:bottom w:w="0" w:type="dxa"/>
              <w:right w:w="15" w:type="dxa"/>
            </w:tcMar>
            <w:vAlign w:val="bottom"/>
            <w:hideMark/>
          </w:tcPr>
          <w:p w14:paraId="3837305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470D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8EBCC53" w14:textId="77777777" w:rsidR="00286C88" w:rsidRDefault="00286C88">
            <w:pPr>
              <w:rPr>
                <w:color w:val="000000"/>
              </w:rPr>
            </w:pPr>
            <w:r>
              <w:rPr>
                <w:color w:val="000000"/>
              </w:rPr>
              <w:t>Handte, Thomas</w:t>
            </w:r>
          </w:p>
        </w:tc>
        <w:tc>
          <w:tcPr>
            <w:tcW w:w="0" w:type="auto"/>
            <w:noWrap/>
            <w:tcMar>
              <w:top w:w="15" w:type="dxa"/>
              <w:left w:w="15" w:type="dxa"/>
              <w:bottom w:w="0" w:type="dxa"/>
              <w:right w:w="15" w:type="dxa"/>
            </w:tcMar>
            <w:vAlign w:val="bottom"/>
            <w:hideMark/>
          </w:tcPr>
          <w:p w14:paraId="290A5B5A" w14:textId="77777777" w:rsidR="00286C88" w:rsidRDefault="00286C88">
            <w:pPr>
              <w:rPr>
                <w:color w:val="000000"/>
              </w:rPr>
            </w:pPr>
            <w:r>
              <w:rPr>
                <w:color w:val="000000"/>
              </w:rPr>
              <w:t>Sony Group Corporation</w:t>
            </w:r>
          </w:p>
        </w:tc>
      </w:tr>
      <w:tr w:rsidR="00286C88" w14:paraId="4028C81E" w14:textId="77777777" w:rsidTr="00286C88">
        <w:trPr>
          <w:trHeight w:val="300"/>
        </w:trPr>
        <w:tc>
          <w:tcPr>
            <w:tcW w:w="0" w:type="auto"/>
            <w:noWrap/>
            <w:tcMar>
              <w:top w:w="15" w:type="dxa"/>
              <w:left w:w="15" w:type="dxa"/>
              <w:bottom w:w="0" w:type="dxa"/>
              <w:right w:w="15" w:type="dxa"/>
            </w:tcMar>
            <w:vAlign w:val="bottom"/>
            <w:hideMark/>
          </w:tcPr>
          <w:p w14:paraId="1FBE6AD5"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152CC4"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2634EAB" w14:textId="77777777" w:rsidR="00286C88" w:rsidRDefault="00286C88">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6CDCC71" w14:textId="77777777" w:rsidR="00286C88" w:rsidRDefault="00286C88">
            <w:pPr>
              <w:rPr>
                <w:color w:val="000000"/>
              </w:rPr>
            </w:pPr>
            <w:r>
              <w:rPr>
                <w:color w:val="000000"/>
              </w:rPr>
              <w:t>Qualcomm Incorporated</w:t>
            </w:r>
          </w:p>
        </w:tc>
      </w:tr>
      <w:tr w:rsidR="00286C88" w14:paraId="172959E7" w14:textId="77777777" w:rsidTr="00286C88">
        <w:trPr>
          <w:trHeight w:val="300"/>
        </w:trPr>
        <w:tc>
          <w:tcPr>
            <w:tcW w:w="0" w:type="auto"/>
            <w:noWrap/>
            <w:tcMar>
              <w:top w:w="15" w:type="dxa"/>
              <w:left w:w="15" w:type="dxa"/>
              <w:bottom w:w="0" w:type="dxa"/>
              <w:right w:w="15" w:type="dxa"/>
            </w:tcMar>
            <w:vAlign w:val="bottom"/>
            <w:hideMark/>
          </w:tcPr>
          <w:p w14:paraId="77920228"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69C1E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F3F8643" w14:textId="77777777" w:rsidR="00286C88" w:rsidRDefault="00286C88">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730EBB03" w14:textId="77777777" w:rsidR="00286C88" w:rsidRDefault="00286C88">
            <w:pPr>
              <w:rPr>
                <w:color w:val="000000"/>
              </w:rPr>
            </w:pPr>
            <w:r>
              <w:rPr>
                <w:color w:val="000000"/>
              </w:rPr>
              <w:t>InterDigital, Inc.</w:t>
            </w:r>
          </w:p>
        </w:tc>
      </w:tr>
      <w:tr w:rsidR="00286C88" w14:paraId="66B89A49" w14:textId="77777777" w:rsidTr="00286C88">
        <w:trPr>
          <w:trHeight w:val="300"/>
        </w:trPr>
        <w:tc>
          <w:tcPr>
            <w:tcW w:w="0" w:type="auto"/>
            <w:noWrap/>
            <w:tcMar>
              <w:top w:w="15" w:type="dxa"/>
              <w:left w:w="15" w:type="dxa"/>
              <w:bottom w:w="0" w:type="dxa"/>
              <w:right w:w="15" w:type="dxa"/>
            </w:tcMar>
            <w:vAlign w:val="bottom"/>
            <w:hideMark/>
          </w:tcPr>
          <w:p w14:paraId="286AB77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0DA4E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37B123F" w14:textId="77777777" w:rsidR="00286C88" w:rsidRDefault="00286C88">
            <w:pPr>
              <w:rPr>
                <w:color w:val="000000"/>
              </w:rPr>
            </w:pPr>
            <w:r>
              <w:rPr>
                <w:color w:val="000000"/>
              </w:rPr>
              <w:t>Kim, Sang Gook</w:t>
            </w:r>
          </w:p>
        </w:tc>
        <w:tc>
          <w:tcPr>
            <w:tcW w:w="0" w:type="auto"/>
            <w:noWrap/>
            <w:tcMar>
              <w:top w:w="15" w:type="dxa"/>
              <w:left w:w="15" w:type="dxa"/>
              <w:bottom w:w="0" w:type="dxa"/>
              <w:right w:w="15" w:type="dxa"/>
            </w:tcMar>
            <w:vAlign w:val="bottom"/>
            <w:hideMark/>
          </w:tcPr>
          <w:p w14:paraId="4377D1CE" w14:textId="77777777" w:rsidR="00286C88" w:rsidRDefault="00286C88">
            <w:pPr>
              <w:rPr>
                <w:color w:val="000000"/>
              </w:rPr>
            </w:pPr>
            <w:r>
              <w:rPr>
                <w:color w:val="000000"/>
              </w:rPr>
              <w:t>LG ELECTRONICS</w:t>
            </w:r>
          </w:p>
        </w:tc>
      </w:tr>
      <w:tr w:rsidR="00286C88" w14:paraId="1BD6A863" w14:textId="77777777" w:rsidTr="00286C88">
        <w:trPr>
          <w:trHeight w:val="300"/>
        </w:trPr>
        <w:tc>
          <w:tcPr>
            <w:tcW w:w="0" w:type="auto"/>
            <w:noWrap/>
            <w:tcMar>
              <w:top w:w="15" w:type="dxa"/>
              <w:left w:w="15" w:type="dxa"/>
              <w:bottom w:w="0" w:type="dxa"/>
              <w:right w:w="15" w:type="dxa"/>
            </w:tcMar>
            <w:vAlign w:val="bottom"/>
            <w:hideMark/>
          </w:tcPr>
          <w:p w14:paraId="5303C32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637B5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D7F0128" w14:textId="77777777" w:rsidR="00286C88" w:rsidRDefault="00286C88">
            <w:pPr>
              <w:rPr>
                <w:color w:val="000000"/>
              </w:rPr>
            </w:pPr>
            <w:r>
              <w:rPr>
                <w:color w:val="000000"/>
              </w:rPr>
              <w:t>Lim, Dong Guk</w:t>
            </w:r>
          </w:p>
        </w:tc>
        <w:tc>
          <w:tcPr>
            <w:tcW w:w="0" w:type="auto"/>
            <w:noWrap/>
            <w:tcMar>
              <w:top w:w="15" w:type="dxa"/>
              <w:left w:w="15" w:type="dxa"/>
              <w:bottom w:w="0" w:type="dxa"/>
              <w:right w:w="15" w:type="dxa"/>
            </w:tcMar>
            <w:vAlign w:val="bottom"/>
            <w:hideMark/>
          </w:tcPr>
          <w:p w14:paraId="1C5C4BDA" w14:textId="77777777" w:rsidR="00286C88" w:rsidRDefault="00286C88">
            <w:pPr>
              <w:rPr>
                <w:color w:val="000000"/>
              </w:rPr>
            </w:pPr>
            <w:r>
              <w:rPr>
                <w:color w:val="000000"/>
              </w:rPr>
              <w:t>LG ELECTRONICS</w:t>
            </w:r>
          </w:p>
        </w:tc>
      </w:tr>
      <w:tr w:rsidR="00286C88" w14:paraId="06DD9CDD" w14:textId="77777777" w:rsidTr="00286C88">
        <w:trPr>
          <w:trHeight w:val="300"/>
        </w:trPr>
        <w:tc>
          <w:tcPr>
            <w:tcW w:w="0" w:type="auto"/>
            <w:noWrap/>
            <w:tcMar>
              <w:top w:w="15" w:type="dxa"/>
              <w:left w:w="15" w:type="dxa"/>
              <w:bottom w:w="0" w:type="dxa"/>
              <w:right w:w="15" w:type="dxa"/>
            </w:tcMar>
            <w:vAlign w:val="bottom"/>
            <w:hideMark/>
          </w:tcPr>
          <w:p w14:paraId="1506AEA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77B4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8F17CF4" w14:textId="77777777" w:rsidR="00286C88" w:rsidRDefault="00286C88">
            <w:pPr>
              <w:rPr>
                <w:color w:val="000000"/>
              </w:rPr>
            </w:pPr>
            <w:r>
              <w:rPr>
                <w:color w:val="000000"/>
              </w:rPr>
              <w:t>Liu, Der-Zheng</w:t>
            </w:r>
          </w:p>
        </w:tc>
        <w:tc>
          <w:tcPr>
            <w:tcW w:w="0" w:type="auto"/>
            <w:noWrap/>
            <w:tcMar>
              <w:top w:w="15" w:type="dxa"/>
              <w:left w:w="15" w:type="dxa"/>
              <w:bottom w:w="0" w:type="dxa"/>
              <w:right w:w="15" w:type="dxa"/>
            </w:tcMar>
            <w:vAlign w:val="bottom"/>
            <w:hideMark/>
          </w:tcPr>
          <w:p w14:paraId="135389E4" w14:textId="77777777" w:rsidR="00286C88" w:rsidRDefault="00286C88">
            <w:pPr>
              <w:rPr>
                <w:color w:val="000000"/>
              </w:rPr>
            </w:pPr>
            <w:r>
              <w:rPr>
                <w:color w:val="000000"/>
              </w:rPr>
              <w:t>Realtek Semiconductor Corp.</w:t>
            </w:r>
          </w:p>
        </w:tc>
      </w:tr>
      <w:tr w:rsidR="00286C88" w14:paraId="65695C26" w14:textId="77777777" w:rsidTr="00286C88">
        <w:trPr>
          <w:trHeight w:val="300"/>
        </w:trPr>
        <w:tc>
          <w:tcPr>
            <w:tcW w:w="0" w:type="auto"/>
            <w:noWrap/>
            <w:tcMar>
              <w:top w:w="15" w:type="dxa"/>
              <w:left w:w="15" w:type="dxa"/>
              <w:bottom w:w="0" w:type="dxa"/>
              <w:right w:w="15" w:type="dxa"/>
            </w:tcMar>
            <w:vAlign w:val="bottom"/>
            <w:hideMark/>
          </w:tcPr>
          <w:p w14:paraId="7ED7842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4C88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5BD6AC3" w14:textId="77777777" w:rsidR="00286C88" w:rsidRDefault="00286C88">
            <w:pPr>
              <w:rPr>
                <w:color w:val="000000"/>
              </w:rPr>
            </w:pPr>
            <w:r>
              <w:rPr>
                <w:color w:val="000000"/>
              </w:rPr>
              <w:t>Lou, Hanqing</w:t>
            </w:r>
          </w:p>
        </w:tc>
        <w:tc>
          <w:tcPr>
            <w:tcW w:w="0" w:type="auto"/>
            <w:noWrap/>
            <w:tcMar>
              <w:top w:w="15" w:type="dxa"/>
              <w:left w:w="15" w:type="dxa"/>
              <w:bottom w:w="0" w:type="dxa"/>
              <w:right w:w="15" w:type="dxa"/>
            </w:tcMar>
            <w:vAlign w:val="bottom"/>
            <w:hideMark/>
          </w:tcPr>
          <w:p w14:paraId="0EB58985" w14:textId="77777777" w:rsidR="00286C88" w:rsidRDefault="00286C88">
            <w:pPr>
              <w:rPr>
                <w:color w:val="000000"/>
              </w:rPr>
            </w:pPr>
            <w:r>
              <w:rPr>
                <w:color w:val="000000"/>
              </w:rPr>
              <w:t>InterDigital</w:t>
            </w:r>
          </w:p>
        </w:tc>
      </w:tr>
      <w:tr w:rsidR="00286C88" w14:paraId="67AE1639" w14:textId="77777777" w:rsidTr="00286C88">
        <w:trPr>
          <w:trHeight w:val="300"/>
        </w:trPr>
        <w:tc>
          <w:tcPr>
            <w:tcW w:w="0" w:type="auto"/>
            <w:noWrap/>
            <w:tcMar>
              <w:top w:w="15" w:type="dxa"/>
              <w:left w:w="15" w:type="dxa"/>
              <w:bottom w:w="0" w:type="dxa"/>
              <w:right w:w="15" w:type="dxa"/>
            </w:tcMar>
            <w:vAlign w:val="bottom"/>
            <w:hideMark/>
          </w:tcPr>
          <w:p w14:paraId="16011DC9"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E064C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28758C6" w14:textId="77777777" w:rsidR="00286C88" w:rsidRDefault="00286C88">
            <w:pPr>
              <w:rPr>
                <w:color w:val="000000"/>
              </w:rPr>
            </w:pPr>
            <w:r>
              <w:rPr>
                <w:color w:val="000000"/>
              </w:rPr>
              <w:t>Luo, Chaoming</w:t>
            </w:r>
          </w:p>
        </w:tc>
        <w:tc>
          <w:tcPr>
            <w:tcW w:w="0" w:type="auto"/>
            <w:noWrap/>
            <w:tcMar>
              <w:top w:w="15" w:type="dxa"/>
              <w:left w:w="15" w:type="dxa"/>
              <w:bottom w:w="0" w:type="dxa"/>
              <w:right w:w="15" w:type="dxa"/>
            </w:tcMar>
            <w:vAlign w:val="bottom"/>
            <w:hideMark/>
          </w:tcPr>
          <w:p w14:paraId="6D657107" w14:textId="77777777" w:rsidR="00286C88" w:rsidRDefault="00286C88">
            <w:pPr>
              <w:rPr>
                <w:color w:val="000000"/>
              </w:rPr>
            </w:pPr>
            <w:r>
              <w:rPr>
                <w:color w:val="000000"/>
              </w:rPr>
              <w:t>Beijing OPPO telecommunications corp., ltd.</w:t>
            </w:r>
          </w:p>
        </w:tc>
      </w:tr>
      <w:tr w:rsidR="00286C88" w14:paraId="6880A62B" w14:textId="77777777" w:rsidTr="00286C88">
        <w:trPr>
          <w:trHeight w:val="300"/>
        </w:trPr>
        <w:tc>
          <w:tcPr>
            <w:tcW w:w="0" w:type="auto"/>
            <w:noWrap/>
            <w:tcMar>
              <w:top w:w="15" w:type="dxa"/>
              <w:left w:w="15" w:type="dxa"/>
              <w:bottom w:w="0" w:type="dxa"/>
              <w:right w:w="15" w:type="dxa"/>
            </w:tcMar>
            <w:vAlign w:val="bottom"/>
            <w:hideMark/>
          </w:tcPr>
          <w:p w14:paraId="1C976C2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1C55F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21B3ACC" w14:textId="77777777" w:rsidR="00286C88" w:rsidRDefault="00286C88">
            <w:pPr>
              <w:rPr>
                <w:color w:val="000000"/>
              </w:rPr>
            </w:pPr>
            <w:r>
              <w:rPr>
                <w:color w:val="000000"/>
              </w:rPr>
              <w:t>Montemurro, Michael</w:t>
            </w:r>
          </w:p>
        </w:tc>
        <w:tc>
          <w:tcPr>
            <w:tcW w:w="0" w:type="auto"/>
            <w:noWrap/>
            <w:tcMar>
              <w:top w:w="15" w:type="dxa"/>
              <w:left w:w="15" w:type="dxa"/>
              <w:bottom w:w="0" w:type="dxa"/>
              <w:right w:w="15" w:type="dxa"/>
            </w:tcMar>
            <w:vAlign w:val="bottom"/>
            <w:hideMark/>
          </w:tcPr>
          <w:p w14:paraId="19ABA25E" w14:textId="77777777" w:rsidR="00286C88" w:rsidRDefault="00286C88">
            <w:pPr>
              <w:rPr>
                <w:color w:val="000000"/>
              </w:rPr>
            </w:pPr>
            <w:r>
              <w:rPr>
                <w:color w:val="000000"/>
              </w:rPr>
              <w:t>Huawei Technologies Co., Ltd</w:t>
            </w:r>
          </w:p>
        </w:tc>
      </w:tr>
      <w:tr w:rsidR="00286C88" w14:paraId="08F1D2F4" w14:textId="77777777" w:rsidTr="00286C88">
        <w:trPr>
          <w:trHeight w:val="300"/>
        </w:trPr>
        <w:tc>
          <w:tcPr>
            <w:tcW w:w="0" w:type="auto"/>
            <w:noWrap/>
            <w:tcMar>
              <w:top w:w="15" w:type="dxa"/>
              <w:left w:w="15" w:type="dxa"/>
              <w:bottom w:w="0" w:type="dxa"/>
              <w:right w:w="15" w:type="dxa"/>
            </w:tcMar>
            <w:vAlign w:val="bottom"/>
            <w:hideMark/>
          </w:tcPr>
          <w:p w14:paraId="2A73BE6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C35C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D88149F" w14:textId="77777777" w:rsidR="00286C88" w:rsidRDefault="00286C88">
            <w:pPr>
              <w:rPr>
                <w:color w:val="000000"/>
              </w:rPr>
            </w:pPr>
            <w:r>
              <w:rPr>
                <w:color w:val="000000"/>
              </w:rPr>
              <w:t>Ozbakis, Basak</w:t>
            </w:r>
          </w:p>
        </w:tc>
        <w:tc>
          <w:tcPr>
            <w:tcW w:w="0" w:type="auto"/>
            <w:noWrap/>
            <w:tcMar>
              <w:top w:w="15" w:type="dxa"/>
              <w:left w:w="15" w:type="dxa"/>
              <w:bottom w:w="0" w:type="dxa"/>
              <w:right w:w="15" w:type="dxa"/>
            </w:tcMar>
            <w:vAlign w:val="bottom"/>
            <w:hideMark/>
          </w:tcPr>
          <w:p w14:paraId="588BDEDE" w14:textId="77777777" w:rsidR="00286C88" w:rsidRDefault="00286C88">
            <w:pPr>
              <w:rPr>
                <w:color w:val="000000"/>
              </w:rPr>
            </w:pPr>
            <w:r>
              <w:rPr>
                <w:color w:val="000000"/>
              </w:rPr>
              <w:t>Vestel Electronics Corp.</w:t>
            </w:r>
          </w:p>
        </w:tc>
      </w:tr>
      <w:tr w:rsidR="00286C88" w14:paraId="108919AC" w14:textId="77777777" w:rsidTr="00286C88">
        <w:trPr>
          <w:trHeight w:val="300"/>
        </w:trPr>
        <w:tc>
          <w:tcPr>
            <w:tcW w:w="0" w:type="auto"/>
            <w:noWrap/>
            <w:tcMar>
              <w:top w:w="15" w:type="dxa"/>
              <w:left w:w="15" w:type="dxa"/>
              <w:bottom w:w="0" w:type="dxa"/>
              <w:right w:w="15" w:type="dxa"/>
            </w:tcMar>
            <w:vAlign w:val="bottom"/>
            <w:hideMark/>
          </w:tcPr>
          <w:p w14:paraId="4036881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10F0EC"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FF7312D" w14:textId="77777777" w:rsidR="00286C88" w:rsidRDefault="00286C88">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92661F7" w14:textId="77777777" w:rsidR="00286C88" w:rsidRDefault="00286C88">
            <w:pPr>
              <w:rPr>
                <w:color w:val="000000"/>
              </w:rPr>
            </w:pPr>
            <w:r>
              <w:rPr>
                <w:color w:val="000000"/>
              </w:rPr>
              <w:t>Panasonic Asia Pacific Pte Ltd.</w:t>
            </w:r>
          </w:p>
        </w:tc>
      </w:tr>
      <w:tr w:rsidR="00286C88" w14:paraId="06840D30" w14:textId="77777777" w:rsidTr="00286C88">
        <w:trPr>
          <w:trHeight w:val="300"/>
        </w:trPr>
        <w:tc>
          <w:tcPr>
            <w:tcW w:w="0" w:type="auto"/>
            <w:noWrap/>
            <w:tcMar>
              <w:top w:w="15" w:type="dxa"/>
              <w:left w:w="15" w:type="dxa"/>
              <w:bottom w:w="0" w:type="dxa"/>
              <w:right w:w="15" w:type="dxa"/>
            </w:tcMar>
            <w:vAlign w:val="bottom"/>
            <w:hideMark/>
          </w:tcPr>
          <w:p w14:paraId="76AAA643"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93CD2"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C5F0E18" w14:textId="77777777" w:rsidR="00286C88" w:rsidRDefault="00286C88">
            <w:pPr>
              <w:rPr>
                <w:color w:val="000000"/>
              </w:rPr>
            </w:pPr>
            <w:r>
              <w:rPr>
                <w:color w:val="000000"/>
              </w:rPr>
              <w:t>Sethi, Ankit</w:t>
            </w:r>
          </w:p>
        </w:tc>
        <w:tc>
          <w:tcPr>
            <w:tcW w:w="0" w:type="auto"/>
            <w:noWrap/>
            <w:tcMar>
              <w:top w:w="15" w:type="dxa"/>
              <w:left w:w="15" w:type="dxa"/>
              <w:bottom w:w="0" w:type="dxa"/>
              <w:right w:w="15" w:type="dxa"/>
            </w:tcMar>
            <w:vAlign w:val="bottom"/>
            <w:hideMark/>
          </w:tcPr>
          <w:p w14:paraId="45AC8556" w14:textId="77777777" w:rsidR="00286C88" w:rsidRDefault="00286C88">
            <w:pPr>
              <w:rPr>
                <w:color w:val="000000"/>
              </w:rPr>
            </w:pPr>
            <w:r>
              <w:rPr>
                <w:color w:val="000000"/>
              </w:rPr>
              <w:t>NXP Semiconductors</w:t>
            </w:r>
          </w:p>
        </w:tc>
      </w:tr>
      <w:tr w:rsidR="00286C88" w14:paraId="626F4791" w14:textId="77777777" w:rsidTr="00286C88">
        <w:trPr>
          <w:trHeight w:val="300"/>
        </w:trPr>
        <w:tc>
          <w:tcPr>
            <w:tcW w:w="0" w:type="auto"/>
            <w:noWrap/>
            <w:tcMar>
              <w:top w:w="15" w:type="dxa"/>
              <w:left w:w="15" w:type="dxa"/>
              <w:bottom w:w="0" w:type="dxa"/>
              <w:right w:w="15" w:type="dxa"/>
            </w:tcMar>
            <w:vAlign w:val="bottom"/>
            <w:hideMark/>
          </w:tcPr>
          <w:p w14:paraId="12FA8ED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725A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7D2795" w14:textId="77777777" w:rsidR="00286C88" w:rsidRDefault="00286C8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964286B" w14:textId="77777777" w:rsidR="00286C88" w:rsidRDefault="00286C88">
            <w:pPr>
              <w:rPr>
                <w:color w:val="000000"/>
              </w:rPr>
            </w:pPr>
            <w:r>
              <w:rPr>
                <w:color w:val="000000"/>
              </w:rPr>
              <w:t>Qualcomm Incorporated</w:t>
            </w:r>
          </w:p>
        </w:tc>
      </w:tr>
      <w:tr w:rsidR="00286C88" w14:paraId="6B3AD460" w14:textId="77777777" w:rsidTr="00286C88">
        <w:trPr>
          <w:trHeight w:val="300"/>
        </w:trPr>
        <w:tc>
          <w:tcPr>
            <w:tcW w:w="0" w:type="auto"/>
            <w:noWrap/>
            <w:tcMar>
              <w:top w:w="15" w:type="dxa"/>
              <w:left w:w="15" w:type="dxa"/>
              <w:bottom w:w="0" w:type="dxa"/>
              <w:right w:w="15" w:type="dxa"/>
            </w:tcMar>
            <w:vAlign w:val="bottom"/>
            <w:hideMark/>
          </w:tcPr>
          <w:p w14:paraId="6219767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1B50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EEB920F" w14:textId="77777777" w:rsidR="00286C88" w:rsidRDefault="00286C88">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E4F1739" w14:textId="77777777" w:rsidR="00286C88" w:rsidRDefault="00286C88">
            <w:pPr>
              <w:rPr>
                <w:color w:val="000000"/>
              </w:rPr>
            </w:pPr>
            <w:r>
              <w:rPr>
                <w:color w:val="000000"/>
              </w:rPr>
              <w:t>Qualcomm Incorporated</w:t>
            </w:r>
          </w:p>
        </w:tc>
      </w:tr>
      <w:tr w:rsidR="00286C88" w14:paraId="2D8BE92E" w14:textId="77777777" w:rsidTr="00286C88">
        <w:trPr>
          <w:trHeight w:val="300"/>
        </w:trPr>
        <w:tc>
          <w:tcPr>
            <w:tcW w:w="0" w:type="auto"/>
            <w:noWrap/>
            <w:tcMar>
              <w:top w:w="15" w:type="dxa"/>
              <w:left w:w="15" w:type="dxa"/>
              <w:bottom w:w="0" w:type="dxa"/>
              <w:right w:w="15" w:type="dxa"/>
            </w:tcMar>
            <w:vAlign w:val="bottom"/>
            <w:hideMark/>
          </w:tcPr>
          <w:p w14:paraId="4AF24BA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4D2B5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784BB77" w14:textId="77777777" w:rsidR="00286C88" w:rsidRDefault="00286C88">
            <w:pPr>
              <w:rPr>
                <w:color w:val="000000"/>
              </w:rPr>
            </w:pPr>
            <w:r>
              <w:rPr>
                <w:color w:val="000000"/>
              </w:rPr>
              <w:t>Tsai, Tsung-Han</w:t>
            </w:r>
          </w:p>
        </w:tc>
        <w:tc>
          <w:tcPr>
            <w:tcW w:w="0" w:type="auto"/>
            <w:noWrap/>
            <w:tcMar>
              <w:top w:w="15" w:type="dxa"/>
              <w:left w:w="15" w:type="dxa"/>
              <w:bottom w:w="0" w:type="dxa"/>
              <w:right w:w="15" w:type="dxa"/>
            </w:tcMar>
            <w:vAlign w:val="bottom"/>
            <w:hideMark/>
          </w:tcPr>
          <w:p w14:paraId="4A189EAB" w14:textId="77777777" w:rsidR="00286C88" w:rsidRDefault="00286C88">
            <w:pPr>
              <w:rPr>
                <w:color w:val="000000"/>
              </w:rPr>
            </w:pPr>
            <w:r>
              <w:rPr>
                <w:color w:val="000000"/>
              </w:rPr>
              <w:t>MediaTek Inc.</w:t>
            </w:r>
          </w:p>
        </w:tc>
      </w:tr>
      <w:tr w:rsidR="00286C88" w14:paraId="38A9193D" w14:textId="77777777" w:rsidTr="00286C88">
        <w:trPr>
          <w:trHeight w:val="300"/>
        </w:trPr>
        <w:tc>
          <w:tcPr>
            <w:tcW w:w="0" w:type="auto"/>
            <w:noWrap/>
            <w:tcMar>
              <w:top w:w="15" w:type="dxa"/>
              <w:left w:w="15" w:type="dxa"/>
              <w:bottom w:w="0" w:type="dxa"/>
              <w:right w:w="15" w:type="dxa"/>
            </w:tcMar>
            <w:vAlign w:val="bottom"/>
            <w:hideMark/>
          </w:tcPr>
          <w:p w14:paraId="6B7D422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5EE39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64D5459" w14:textId="77777777" w:rsidR="00286C88" w:rsidRDefault="00286C88">
            <w:pPr>
              <w:rPr>
                <w:color w:val="000000"/>
              </w:rPr>
            </w:pPr>
            <w:r>
              <w:rPr>
                <w:color w:val="000000"/>
              </w:rPr>
              <w:t>Varshney, Neeraj</w:t>
            </w:r>
          </w:p>
        </w:tc>
        <w:tc>
          <w:tcPr>
            <w:tcW w:w="0" w:type="auto"/>
            <w:noWrap/>
            <w:tcMar>
              <w:top w:w="15" w:type="dxa"/>
              <w:left w:w="15" w:type="dxa"/>
              <w:bottom w:w="0" w:type="dxa"/>
              <w:right w:w="15" w:type="dxa"/>
            </w:tcMar>
            <w:vAlign w:val="bottom"/>
            <w:hideMark/>
          </w:tcPr>
          <w:p w14:paraId="4FA99AEB" w14:textId="77777777" w:rsidR="00286C88" w:rsidRDefault="00286C88">
            <w:pPr>
              <w:rPr>
                <w:color w:val="000000"/>
              </w:rPr>
            </w:pPr>
            <w:r>
              <w:rPr>
                <w:color w:val="000000"/>
              </w:rPr>
              <w:t>National Institute of Standards and Technology</w:t>
            </w:r>
          </w:p>
        </w:tc>
      </w:tr>
      <w:tr w:rsidR="00286C88" w14:paraId="7A546C90" w14:textId="77777777" w:rsidTr="00286C88">
        <w:trPr>
          <w:trHeight w:val="300"/>
        </w:trPr>
        <w:tc>
          <w:tcPr>
            <w:tcW w:w="0" w:type="auto"/>
            <w:noWrap/>
            <w:tcMar>
              <w:top w:w="15" w:type="dxa"/>
              <w:left w:w="15" w:type="dxa"/>
              <w:bottom w:w="0" w:type="dxa"/>
              <w:right w:w="15" w:type="dxa"/>
            </w:tcMar>
            <w:vAlign w:val="bottom"/>
            <w:hideMark/>
          </w:tcPr>
          <w:p w14:paraId="4A3A1A4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E8C2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3229744" w14:textId="77777777" w:rsidR="00286C88" w:rsidRDefault="00286C88">
            <w:pPr>
              <w:rPr>
                <w:color w:val="000000"/>
              </w:rPr>
            </w:pPr>
            <w:r>
              <w:rPr>
                <w:color w:val="000000"/>
              </w:rPr>
              <w:t>Wei, Dong</w:t>
            </w:r>
          </w:p>
        </w:tc>
        <w:tc>
          <w:tcPr>
            <w:tcW w:w="0" w:type="auto"/>
            <w:noWrap/>
            <w:tcMar>
              <w:top w:w="15" w:type="dxa"/>
              <w:left w:w="15" w:type="dxa"/>
              <w:bottom w:w="0" w:type="dxa"/>
              <w:right w:w="15" w:type="dxa"/>
            </w:tcMar>
            <w:vAlign w:val="bottom"/>
            <w:hideMark/>
          </w:tcPr>
          <w:p w14:paraId="1111FE46" w14:textId="77777777" w:rsidR="00286C88" w:rsidRDefault="00286C88">
            <w:pPr>
              <w:rPr>
                <w:color w:val="000000"/>
              </w:rPr>
            </w:pPr>
            <w:r>
              <w:rPr>
                <w:color w:val="000000"/>
              </w:rPr>
              <w:t>NXP Semiconductors</w:t>
            </w:r>
          </w:p>
        </w:tc>
      </w:tr>
      <w:tr w:rsidR="00286C88" w14:paraId="577058B2" w14:textId="77777777" w:rsidTr="00286C88">
        <w:trPr>
          <w:trHeight w:val="300"/>
        </w:trPr>
        <w:tc>
          <w:tcPr>
            <w:tcW w:w="0" w:type="auto"/>
            <w:noWrap/>
            <w:tcMar>
              <w:top w:w="15" w:type="dxa"/>
              <w:left w:w="15" w:type="dxa"/>
              <w:bottom w:w="0" w:type="dxa"/>
              <w:right w:w="15" w:type="dxa"/>
            </w:tcMar>
            <w:vAlign w:val="bottom"/>
            <w:hideMark/>
          </w:tcPr>
          <w:p w14:paraId="13D5C5CE"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21C1F"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0CD9226" w14:textId="77777777" w:rsidR="00286C88" w:rsidRDefault="00286C8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96CA12E" w14:textId="77777777" w:rsidR="00286C88" w:rsidRDefault="00286C88">
            <w:pPr>
              <w:rPr>
                <w:color w:val="000000"/>
              </w:rPr>
            </w:pPr>
            <w:r>
              <w:rPr>
                <w:color w:val="000000"/>
              </w:rPr>
              <w:t>Ericsson AB</w:t>
            </w:r>
          </w:p>
        </w:tc>
      </w:tr>
      <w:tr w:rsidR="00286C88" w14:paraId="06384D26" w14:textId="77777777" w:rsidTr="00286C88">
        <w:trPr>
          <w:trHeight w:val="300"/>
        </w:trPr>
        <w:tc>
          <w:tcPr>
            <w:tcW w:w="0" w:type="auto"/>
            <w:noWrap/>
            <w:tcMar>
              <w:top w:w="15" w:type="dxa"/>
              <w:left w:w="15" w:type="dxa"/>
              <w:bottom w:w="0" w:type="dxa"/>
              <w:right w:w="15" w:type="dxa"/>
            </w:tcMar>
            <w:vAlign w:val="bottom"/>
            <w:hideMark/>
          </w:tcPr>
          <w:p w14:paraId="0C078F9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1C4F0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E116C3A" w14:textId="77777777" w:rsidR="00286C88" w:rsidRDefault="00286C88">
            <w:pPr>
              <w:rPr>
                <w:color w:val="000000"/>
              </w:rPr>
            </w:pPr>
            <w:r>
              <w:rPr>
                <w:color w:val="000000"/>
              </w:rPr>
              <w:t>Xin, Yan</w:t>
            </w:r>
          </w:p>
        </w:tc>
        <w:tc>
          <w:tcPr>
            <w:tcW w:w="0" w:type="auto"/>
            <w:noWrap/>
            <w:tcMar>
              <w:top w:w="15" w:type="dxa"/>
              <w:left w:w="15" w:type="dxa"/>
              <w:bottom w:w="0" w:type="dxa"/>
              <w:right w:w="15" w:type="dxa"/>
            </w:tcMar>
            <w:vAlign w:val="bottom"/>
            <w:hideMark/>
          </w:tcPr>
          <w:p w14:paraId="2D71EA5A" w14:textId="77777777" w:rsidR="00286C88" w:rsidRDefault="00286C88">
            <w:pPr>
              <w:rPr>
                <w:color w:val="000000"/>
              </w:rPr>
            </w:pPr>
            <w:r>
              <w:rPr>
                <w:color w:val="000000"/>
              </w:rPr>
              <w:t>Huawei Technologies Co., Ltd</w:t>
            </w:r>
          </w:p>
        </w:tc>
      </w:tr>
      <w:tr w:rsidR="00286C88" w14:paraId="79F0CE0E" w14:textId="77777777" w:rsidTr="00286C88">
        <w:trPr>
          <w:trHeight w:val="300"/>
        </w:trPr>
        <w:tc>
          <w:tcPr>
            <w:tcW w:w="0" w:type="auto"/>
            <w:noWrap/>
            <w:tcMar>
              <w:top w:w="15" w:type="dxa"/>
              <w:left w:w="15" w:type="dxa"/>
              <w:bottom w:w="0" w:type="dxa"/>
              <w:right w:w="15" w:type="dxa"/>
            </w:tcMar>
            <w:vAlign w:val="bottom"/>
            <w:hideMark/>
          </w:tcPr>
          <w:p w14:paraId="38F4651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D7561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A0D5F74" w14:textId="77777777" w:rsidR="00286C88" w:rsidRDefault="00286C88">
            <w:pPr>
              <w:rPr>
                <w:color w:val="000000"/>
              </w:rPr>
            </w:pPr>
            <w:r>
              <w:rPr>
                <w:color w:val="000000"/>
              </w:rPr>
              <w:t>YANG, RUI</w:t>
            </w:r>
          </w:p>
        </w:tc>
        <w:tc>
          <w:tcPr>
            <w:tcW w:w="0" w:type="auto"/>
            <w:noWrap/>
            <w:tcMar>
              <w:top w:w="15" w:type="dxa"/>
              <w:left w:w="15" w:type="dxa"/>
              <w:bottom w:w="0" w:type="dxa"/>
              <w:right w:w="15" w:type="dxa"/>
            </w:tcMar>
            <w:vAlign w:val="bottom"/>
            <w:hideMark/>
          </w:tcPr>
          <w:p w14:paraId="1E13D576" w14:textId="77777777" w:rsidR="00286C88" w:rsidRDefault="00286C88">
            <w:pPr>
              <w:rPr>
                <w:color w:val="000000"/>
              </w:rPr>
            </w:pPr>
            <w:r>
              <w:rPr>
                <w:color w:val="000000"/>
              </w:rPr>
              <w:t>InterDigital, Inc.</w:t>
            </w:r>
          </w:p>
        </w:tc>
      </w:tr>
      <w:tr w:rsidR="00286C88" w14:paraId="22F11D4D" w14:textId="77777777" w:rsidTr="00286C88">
        <w:trPr>
          <w:trHeight w:val="300"/>
        </w:trPr>
        <w:tc>
          <w:tcPr>
            <w:tcW w:w="0" w:type="auto"/>
            <w:noWrap/>
            <w:tcMar>
              <w:top w:w="15" w:type="dxa"/>
              <w:left w:w="15" w:type="dxa"/>
              <w:bottom w:w="0" w:type="dxa"/>
              <w:right w:w="15" w:type="dxa"/>
            </w:tcMar>
            <w:vAlign w:val="bottom"/>
            <w:hideMark/>
          </w:tcPr>
          <w:p w14:paraId="261DE626"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30B6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9A9792F" w14:textId="77777777" w:rsidR="00286C88" w:rsidRDefault="00286C88">
            <w:pPr>
              <w:rPr>
                <w:color w:val="000000"/>
              </w:rPr>
            </w:pPr>
            <w:r>
              <w:rPr>
                <w:color w:val="000000"/>
              </w:rPr>
              <w:t>Yano, Kazuto</w:t>
            </w:r>
          </w:p>
        </w:tc>
        <w:tc>
          <w:tcPr>
            <w:tcW w:w="0" w:type="auto"/>
            <w:noWrap/>
            <w:tcMar>
              <w:top w:w="15" w:type="dxa"/>
              <w:left w:w="15" w:type="dxa"/>
              <w:bottom w:w="0" w:type="dxa"/>
              <w:right w:w="15" w:type="dxa"/>
            </w:tcMar>
            <w:vAlign w:val="bottom"/>
            <w:hideMark/>
          </w:tcPr>
          <w:p w14:paraId="059AE934" w14:textId="77777777" w:rsidR="00286C88" w:rsidRDefault="00286C88">
            <w:pPr>
              <w:rPr>
                <w:color w:val="000000"/>
              </w:rPr>
            </w:pPr>
            <w:r>
              <w:rPr>
                <w:color w:val="000000"/>
              </w:rPr>
              <w:t>Advanced Telecommunications Research Institute International (ATR)</w:t>
            </w:r>
          </w:p>
        </w:tc>
      </w:tr>
      <w:tr w:rsidR="00286C88" w14:paraId="4C1B8FC1" w14:textId="77777777" w:rsidTr="00286C88">
        <w:trPr>
          <w:trHeight w:val="300"/>
        </w:trPr>
        <w:tc>
          <w:tcPr>
            <w:tcW w:w="0" w:type="auto"/>
            <w:noWrap/>
            <w:tcMar>
              <w:top w:w="15" w:type="dxa"/>
              <w:left w:w="15" w:type="dxa"/>
              <w:bottom w:w="0" w:type="dxa"/>
              <w:right w:w="15" w:type="dxa"/>
            </w:tcMar>
            <w:vAlign w:val="bottom"/>
            <w:hideMark/>
          </w:tcPr>
          <w:p w14:paraId="16FDC94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20368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BD8FC02" w14:textId="77777777" w:rsidR="00286C88" w:rsidRDefault="00286C88">
            <w:pPr>
              <w:rPr>
                <w:color w:val="000000"/>
              </w:rPr>
            </w:pPr>
            <w:r>
              <w:rPr>
                <w:color w:val="000000"/>
              </w:rPr>
              <w:t>Zhang, Meihong</w:t>
            </w:r>
          </w:p>
        </w:tc>
        <w:tc>
          <w:tcPr>
            <w:tcW w:w="0" w:type="auto"/>
            <w:noWrap/>
            <w:tcMar>
              <w:top w:w="15" w:type="dxa"/>
              <w:left w:w="15" w:type="dxa"/>
              <w:bottom w:w="0" w:type="dxa"/>
              <w:right w:w="15" w:type="dxa"/>
            </w:tcMar>
            <w:vAlign w:val="bottom"/>
            <w:hideMark/>
          </w:tcPr>
          <w:p w14:paraId="7E48DB8C" w14:textId="77777777" w:rsidR="00286C88" w:rsidRDefault="00286C88">
            <w:pPr>
              <w:rPr>
                <w:color w:val="000000"/>
              </w:rPr>
            </w:pPr>
            <w:r>
              <w:rPr>
                <w:color w:val="000000"/>
              </w:rPr>
              <w:t>Huawei Technologies Co., Ltd</w:t>
            </w:r>
          </w:p>
        </w:tc>
      </w:tr>
      <w:tr w:rsidR="00286C88" w14:paraId="781E19F1" w14:textId="77777777" w:rsidTr="00286C88">
        <w:trPr>
          <w:trHeight w:val="300"/>
        </w:trPr>
        <w:tc>
          <w:tcPr>
            <w:tcW w:w="0" w:type="auto"/>
            <w:noWrap/>
            <w:tcMar>
              <w:top w:w="15" w:type="dxa"/>
              <w:left w:w="15" w:type="dxa"/>
              <w:bottom w:w="0" w:type="dxa"/>
              <w:right w:w="15" w:type="dxa"/>
            </w:tcMar>
            <w:vAlign w:val="bottom"/>
            <w:hideMark/>
          </w:tcPr>
          <w:p w14:paraId="5866CFB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3C12F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AB1A737" w14:textId="77777777" w:rsidR="00286C88" w:rsidRDefault="00286C88">
            <w:pPr>
              <w:rPr>
                <w:color w:val="000000"/>
              </w:rPr>
            </w:pPr>
            <w:r>
              <w:rPr>
                <w:color w:val="000000"/>
              </w:rPr>
              <w:t>Zhou, Pei</w:t>
            </w:r>
          </w:p>
        </w:tc>
        <w:tc>
          <w:tcPr>
            <w:tcW w:w="0" w:type="auto"/>
            <w:noWrap/>
            <w:tcMar>
              <w:top w:w="15" w:type="dxa"/>
              <w:left w:w="15" w:type="dxa"/>
              <w:bottom w:w="0" w:type="dxa"/>
              <w:right w:w="15" w:type="dxa"/>
            </w:tcMar>
            <w:vAlign w:val="bottom"/>
            <w:hideMark/>
          </w:tcPr>
          <w:p w14:paraId="1C68B616" w14:textId="77777777" w:rsidR="00286C88" w:rsidRDefault="00286C88">
            <w:pPr>
              <w:rPr>
                <w:color w:val="000000"/>
              </w:rPr>
            </w:pPr>
            <w:r>
              <w:rPr>
                <w:color w:val="000000"/>
              </w:rPr>
              <w:t>Guangdong OPPO Mobile Telecommunications Corp.,Ltd</w:t>
            </w:r>
          </w:p>
        </w:tc>
      </w:tr>
    </w:tbl>
    <w:p w14:paraId="1D499E4E" w14:textId="77777777" w:rsidR="00286C88" w:rsidRPr="00286C88" w:rsidRDefault="00286C88" w:rsidP="00286C88">
      <w:pPr>
        <w:contextualSpacing/>
        <w:jc w:val="both"/>
        <w:rPr>
          <w:color w:val="222222"/>
          <w:shd w:val="clear" w:color="auto" w:fill="FFFFFF"/>
        </w:rPr>
      </w:pPr>
    </w:p>
    <w:p w14:paraId="11456B16" w14:textId="73EEB259" w:rsidR="00A8419E" w:rsidRDefault="00A8419E">
      <w:pPr>
        <w:rPr>
          <w:color w:val="222222"/>
          <w:shd w:val="clear" w:color="auto" w:fill="FFFFFF"/>
          <w:lang w:val="en-US"/>
        </w:rPr>
      </w:pPr>
      <w:r>
        <w:rPr>
          <w:color w:val="222222"/>
          <w:shd w:val="clear" w:color="auto" w:fill="FFFFFF"/>
          <w:lang w:val="en-US"/>
        </w:rPr>
        <w:br w:type="page"/>
      </w:r>
    </w:p>
    <w:p w14:paraId="6A4A5984" w14:textId="6EF60F42" w:rsidR="00A8419E" w:rsidRPr="00963629" w:rsidRDefault="00A8419E" w:rsidP="00A8419E">
      <w:pPr>
        <w:rPr>
          <w:lang w:val="en-US"/>
        </w:rPr>
      </w:pPr>
      <w:r w:rsidRPr="00184FC7">
        <w:rPr>
          <w:b/>
          <w:u w:val="single"/>
          <w:lang w:val="en-US"/>
        </w:rPr>
        <w:lastRenderedPageBreak/>
        <w:t xml:space="preserve">Tuesday, </w:t>
      </w:r>
      <w:r>
        <w:rPr>
          <w:b/>
          <w:u w:val="single"/>
          <w:lang w:val="en-US"/>
        </w:rPr>
        <w:t>October</w:t>
      </w:r>
      <w:r w:rsidRPr="00184FC7">
        <w:rPr>
          <w:b/>
          <w:u w:val="single"/>
          <w:lang w:val="en-US"/>
        </w:rPr>
        <w:t xml:space="preserve"> </w:t>
      </w:r>
      <w:r>
        <w:rPr>
          <w:b/>
          <w:u w:val="single"/>
          <w:lang w:val="en-US"/>
        </w:rPr>
        <w:t>19</w:t>
      </w:r>
      <w:r w:rsidRPr="00184FC7">
        <w:rPr>
          <w:b/>
          <w:u w:val="single"/>
          <w:lang w:val="en-US"/>
        </w:rPr>
        <w:t xml:space="preserve">, 2021, 10:00-12:00 </w:t>
      </w:r>
      <w:r>
        <w:rPr>
          <w:b/>
          <w:u w:val="single"/>
          <w:lang w:val="en-US"/>
        </w:rPr>
        <w:t>a</w:t>
      </w:r>
      <w:r w:rsidRPr="00184FC7">
        <w:rPr>
          <w:b/>
          <w:u w:val="single"/>
          <w:lang w:val="en-US"/>
        </w:rPr>
        <w:t>m (ET)</w:t>
      </w:r>
    </w:p>
    <w:p w14:paraId="4158FD50" w14:textId="77777777" w:rsidR="00A8419E" w:rsidRPr="001B77D9" w:rsidRDefault="00A8419E" w:rsidP="00A8419E">
      <w:pPr>
        <w:rPr>
          <w:b/>
        </w:rPr>
      </w:pPr>
    </w:p>
    <w:p w14:paraId="0DFAB02C" w14:textId="77777777" w:rsidR="00A8419E" w:rsidRPr="00963629" w:rsidRDefault="00A8419E" w:rsidP="00A8419E">
      <w:pPr>
        <w:rPr>
          <w:b/>
          <w:lang w:val="en-US"/>
        </w:rPr>
      </w:pPr>
      <w:r w:rsidRPr="00963629">
        <w:rPr>
          <w:b/>
          <w:lang w:val="en-US"/>
        </w:rPr>
        <w:t>Meeting Agenda:</w:t>
      </w:r>
    </w:p>
    <w:p w14:paraId="65452DBF" w14:textId="77777777" w:rsidR="00A8419E" w:rsidRDefault="00A8419E" w:rsidP="00A8419E">
      <w:pPr>
        <w:rPr>
          <w:lang w:val="en-US"/>
        </w:rPr>
      </w:pPr>
      <w:r>
        <w:rPr>
          <w:lang w:val="en-US"/>
        </w:rPr>
        <w:t>The</w:t>
      </w:r>
      <w:r w:rsidRPr="001D7F9A">
        <w:rPr>
          <w:lang w:val="en-US"/>
        </w:rPr>
        <w:t xml:space="preserve"> meeting agenda is shown below, and published in the agenda document: </w:t>
      </w:r>
    </w:p>
    <w:p w14:paraId="29F8E735" w14:textId="6BDE9A89" w:rsidR="00A8419E" w:rsidRDefault="008E5963" w:rsidP="00A8419E">
      <w:pPr>
        <w:rPr>
          <w:lang w:val="en-US"/>
        </w:rPr>
      </w:pPr>
      <w:hyperlink r:id="rId13" w:history="1">
        <w:r w:rsidR="000479E5" w:rsidRPr="005B3418">
          <w:rPr>
            <w:rStyle w:val="Hyperlink"/>
            <w:lang w:val="en-US"/>
          </w:rPr>
          <w:t>https://mentor.ieee.org/802.11/dcn/21/11-21-1571-03-00bf-tgbf-meeting-agenda-2021-09-11.pptx</w:t>
        </w:r>
      </w:hyperlink>
    </w:p>
    <w:p w14:paraId="4CCAA888" w14:textId="77777777" w:rsidR="00A8419E" w:rsidRDefault="00A8419E" w:rsidP="00A8419E">
      <w:pPr>
        <w:rPr>
          <w:lang w:val="en-US"/>
        </w:rPr>
      </w:pPr>
    </w:p>
    <w:p w14:paraId="15B03FCD"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the meeting to order</w:t>
      </w:r>
    </w:p>
    <w:p w14:paraId="258C5F82"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Patent policy and logistics</w:t>
      </w:r>
    </w:p>
    <w:p w14:paraId="1538D55F"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TGbf Timeline</w:t>
      </w:r>
    </w:p>
    <w:p w14:paraId="405E5A81"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for contribution</w:t>
      </w:r>
    </w:p>
    <w:p w14:paraId="7EC2DB27"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Teleconference Times</w:t>
      </w:r>
    </w:p>
    <w:p w14:paraId="06AD424C"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Presentation of submissions</w:t>
      </w:r>
    </w:p>
    <w:p w14:paraId="3FD5101D"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Any other business</w:t>
      </w:r>
    </w:p>
    <w:p w14:paraId="6BD7EC58"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Adjourn</w:t>
      </w:r>
    </w:p>
    <w:p w14:paraId="5592D491" w14:textId="77777777" w:rsidR="00A8419E" w:rsidRDefault="00A8419E" w:rsidP="00A8419E">
      <w:pPr>
        <w:rPr>
          <w:color w:val="000000" w:themeColor="text1"/>
          <w:szCs w:val="22"/>
        </w:rPr>
      </w:pPr>
    </w:p>
    <w:p w14:paraId="7CF1AE64" w14:textId="689B0CA7" w:rsidR="00A8419E" w:rsidRPr="005D48C0" w:rsidRDefault="00A8419E" w:rsidP="000479E5">
      <w:pPr>
        <w:pStyle w:val="ListParagraph"/>
        <w:numPr>
          <w:ilvl w:val="0"/>
          <w:numId w:val="21"/>
        </w:numPr>
        <w:rPr>
          <w:bCs/>
          <w:szCs w:val="22"/>
          <w:lang w:val="en-US"/>
        </w:rPr>
      </w:pPr>
      <w:r w:rsidRPr="005D48C0">
        <w:rPr>
          <w:bCs/>
          <w:szCs w:val="22"/>
        </w:rPr>
        <w:t xml:space="preserve">The chair, Tony Xiao Han, calls the meeting to order at 10:00am (about </w:t>
      </w:r>
      <w:r w:rsidR="004D0E7C">
        <w:rPr>
          <w:bCs/>
          <w:szCs w:val="22"/>
        </w:rPr>
        <w:t>4</w:t>
      </w:r>
      <w:r>
        <w:rPr>
          <w:bCs/>
          <w:szCs w:val="22"/>
        </w:rPr>
        <w:t>0</w:t>
      </w:r>
      <w:r w:rsidRPr="005D48C0">
        <w:rPr>
          <w:bCs/>
          <w:szCs w:val="22"/>
        </w:rPr>
        <w:t xml:space="preserve"> persons are on the call after a few minutes of the meeting). </w:t>
      </w:r>
    </w:p>
    <w:p w14:paraId="5EBC2BDC" w14:textId="77777777" w:rsidR="00A8419E" w:rsidRPr="00683C9A" w:rsidRDefault="00A8419E" w:rsidP="00A8419E">
      <w:pPr>
        <w:pStyle w:val="ListParagraph"/>
        <w:ind w:left="360"/>
        <w:rPr>
          <w:bCs/>
          <w:szCs w:val="22"/>
          <w:lang w:val="en-US"/>
        </w:rPr>
      </w:pPr>
    </w:p>
    <w:p w14:paraId="73EB88BC" w14:textId="265B6BE5" w:rsidR="00A8419E" w:rsidRPr="003F7B3A" w:rsidRDefault="00A8419E" w:rsidP="000479E5">
      <w:pPr>
        <w:pStyle w:val="ListParagraph"/>
        <w:numPr>
          <w:ilvl w:val="0"/>
          <w:numId w:val="2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2DE99121" w14:textId="77777777" w:rsidR="00A8419E" w:rsidRPr="003F7B3A" w:rsidRDefault="00A8419E" w:rsidP="00A8419E">
      <w:pPr>
        <w:pStyle w:val="ListParagraph"/>
        <w:rPr>
          <w:bCs/>
          <w:szCs w:val="22"/>
        </w:rPr>
      </w:pPr>
    </w:p>
    <w:p w14:paraId="74716A23" w14:textId="77777777" w:rsidR="00A8419E" w:rsidRDefault="00A8419E" w:rsidP="00A8419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E01C809" w14:textId="77777777" w:rsidR="00A8419E" w:rsidRDefault="00A8419E" w:rsidP="00A8419E">
      <w:pPr>
        <w:pStyle w:val="ListParagraph"/>
        <w:ind w:left="360"/>
        <w:rPr>
          <w:bCs/>
          <w:szCs w:val="22"/>
        </w:rPr>
      </w:pPr>
    </w:p>
    <w:p w14:paraId="6563DCE8" w14:textId="5D58D205" w:rsidR="00A8419E" w:rsidRDefault="00A8419E" w:rsidP="00A8419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w:t>
      </w:r>
      <w:r w:rsidR="00D8586F">
        <w:rPr>
          <w:bCs/>
          <w:lang w:val="en-US"/>
        </w:rPr>
        <w:t xml:space="preserve"> </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31E8FBD" w14:textId="77777777" w:rsidR="00A8419E" w:rsidRDefault="00A8419E" w:rsidP="00A8419E">
      <w:pPr>
        <w:ind w:left="360"/>
        <w:rPr>
          <w:lang w:val="en-US"/>
        </w:rPr>
      </w:pPr>
    </w:p>
    <w:p w14:paraId="067D2F3D" w14:textId="0BFD5458" w:rsidR="00A8419E" w:rsidRDefault="00A8419E" w:rsidP="00A8419E">
      <w:pPr>
        <w:ind w:left="360"/>
        <w:rPr>
          <w:lang w:val="en-US"/>
        </w:rPr>
      </w:pPr>
      <w:r>
        <w:rPr>
          <w:lang w:val="en-US"/>
        </w:rPr>
        <w:t xml:space="preserve">The chair goes through the agenda (slide </w:t>
      </w:r>
      <w:r w:rsidR="00D8586F">
        <w:rPr>
          <w:lang w:val="en-US"/>
        </w:rPr>
        <w:t>26</w:t>
      </w:r>
      <w:r>
        <w:rPr>
          <w:lang w:val="en-US"/>
        </w:rPr>
        <w:t xml:space="preserve">) and asks if there are any questions or comments on the agenda. </w:t>
      </w:r>
      <w:r w:rsidR="004D0E7C">
        <w:rPr>
          <w:lang w:val="en-US"/>
        </w:rPr>
        <w:t>No response from the group.</w:t>
      </w:r>
    </w:p>
    <w:p w14:paraId="0B89E804" w14:textId="77777777" w:rsidR="00A8419E" w:rsidRDefault="00A8419E" w:rsidP="00A8419E">
      <w:pPr>
        <w:ind w:left="360"/>
        <w:rPr>
          <w:lang w:val="en-US"/>
        </w:rPr>
      </w:pPr>
    </w:p>
    <w:p w14:paraId="641831AF" w14:textId="77777777" w:rsidR="00A8419E" w:rsidRDefault="00A8419E" w:rsidP="00A8419E">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F3700DC" w14:textId="77777777" w:rsidR="00A8419E" w:rsidRPr="00400E99" w:rsidRDefault="00A8419E" w:rsidP="00A8419E">
      <w:pPr>
        <w:rPr>
          <w:bCs/>
          <w:szCs w:val="22"/>
          <w:lang w:val="en-US"/>
        </w:rPr>
      </w:pPr>
    </w:p>
    <w:p w14:paraId="4C28BC2E" w14:textId="297D0114" w:rsidR="00A8419E" w:rsidRPr="00400E99" w:rsidRDefault="00A8419E" w:rsidP="000479E5">
      <w:pPr>
        <w:pStyle w:val="ListParagraph"/>
        <w:numPr>
          <w:ilvl w:val="0"/>
          <w:numId w:val="21"/>
        </w:numPr>
        <w:rPr>
          <w:bCs/>
          <w:szCs w:val="22"/>
          <w:lang w:val="en-US"/>
        </w:rPr>
      </w:pPr>
      <w:r>
        <w:rPr>
          <w:bCs/>
          <w:szCs w:val="22"/>
          <w:lang w:val="en-US"/>
        </w:rPr>
        <w:t xml:space="preserve">The chair presents the TGbf timeline (slide </w:t>
      </w:r>
      <w:r w:rsidR="004C05CB">
        <w:rPr>
          <w:bCs/>
          <w:szCs w:val="22"/>
          <w:lang w:val="en-US"/>
        </w:rPr>
        <w:t>27</w:t>
      </w:r>
      <w:r>
        <w:rPr>
          <w:bCs/>
          <w:szCs w:val="22"/>
          <w:lang w:val="en-US"/>
        </w:rPr>
        <w:t xml:space="preserve">) and slide </w:t>
      </w:r>
      <w:r w:rsidR="004C05CB">
        <w:rPr>
          <w:bCs/>
          <w:szCs w:val="22"/>
          <w:lang w:val="en-US"/>
        </w:rPr>
        <w:t>28</w:t>
      </w:r>
      <w:r>
        <w:rPr>
          <w:bCs/>
          <w:szCs w:val="22"/>
          <w:lang w:val="en-US"/>
        </w:rPr>
        <w:t xml:space="preserve">, “Discussion of TGbf Timeline and Call for Action”. </w:t>
      </w:r>
    </w:p>
    <w:p w14:paraId="51C81CC2" w14:textId="641130D1" w:rsidR="00A8419E" w:rsidRPr="00400E99" w:rsidRDefault="00A8419E" w:rsidP="000479E5">
      <w:pPr>
        <w:pStyle w:val="ListParagraph"/>
        <w:numPr>
          <w:ilvl w:val="0"/>
          <w:numId w:val="21"/>
        </w:numPr>
        <w:rPr>
          <w:bCs/>
          <w:szCs w:val="22"/>
          <w:lang w:val="en-US"/>
        </w:rPr>
      </w:pPr>
      <w:r>
        <w:rPr>
          <w:bCs/>
          <w:szCs w:val="22"/>
          <w:lang w:val="en-US"/>
        </w:rPr>
        <w:t>The chair presents slide 2</w:t>
      </w:r>
      <w:r w:rsidR="004C05CB">
        <w:rPr>
          <w:bCs/>
          <w:szCs w:val="22"/>
          <w:lang w:val="en-US"/>
        </w:rPr>
        <w:t>9</w:t>
      </w:r>
      <w:r>
        <w:rPr>
          <w:bCs/>
          <w:szCs w:val="22"/>
          <w:lang w:val="en-US"/>
        </w:rPr>
        <w:t>, Call for contributions. This slide has also been updated.</w:t>
      </w:r>
    </w:p>
    <w:p w14:paraId="4B835356" w14:textId="5CC43D82" w:rsidR="008F0F56" w:rsidRPr="007B5276" w:rsidRDefault="00A8419E" w:rsidP="007B5276">
      <w:pPr>
        <w:pStyle w:val="ListParagraph"/>
        <w:numPr>
          <w:ilvl w:val="0"/>
          <w:numId w:val="21"/>
        </w:numPr>
        <w:rPr>
          <w:bCs/>
          <w:szCs w:val="22"/>
          <w:lang w:val="en-US"/>
        </w:rPr>
      </w:pPr>
      <w:r>
        <w:rPr>
          <w:bCs/>
          <w:szCs w:val="22"/>
          <w:lang w:val="en-US"/>
        </w:rPr>
        <w:t xml:space="preserve">The chair presents the teleconference times (slide </w:t>
      </w:r>
      <w:r w:rsidR="004C05CB">
        <w:rPr>
          <w:bCs/>
          <w:szCs w:val="22"/>
          <w:lang w:val="en-US"/>
        </w:rPr>
        <w:t>30</w:t>
      </w:r>
      <w:r>
        <w:rPr>
          <w:bCs/>
          <w:szCs w:val="22"/>
          <w:lang w:val="en-US"/>
        </w:rPr>
        <w:t>).</w:t>
      </w:r>
      <w:r w:rsidR="004C05CB">
        <w:rPr>
          <w:bCs/>
          <w:szCs w:val="22"/>
          <w:lang w:val="en-US"/>
        </w:rPr>
        <w:t xml:space="preserve"> The chair point</w:t>
      </w:r>
      <w:r w:rsidR="007B5276">
        <w:rPr>
          <w:bCs/>
          <w:szCs w:val="22"/>
          <w:lang w:val="en-US"/>
        </w:rPr>
        <w:t>s</w:t>
      </w:r>
      <w:r w:rsidR="004C05CB" w:rsidRPr="007B5276">
        <w:rPr>
          <w:bCs/>
          <w:szCs w:val="22"/>
          <w:lang w:val="en-US"/>
        </w:rPr>
        <w:t xml:space="preserve"> ou</w:t>
      </w:r>
      <w:r w:rsidR="007B5276">
        <w:rPr>
          <w:bCs/>
          <w:szCs w:val="22"/>
          <w:lang w:val="en-US"/>
        </w:rPr>
        <w:t>t</w:t>
      </w:r>
      <w:r w:rsidR="004C05CB" w:rsidRPr="007B5276">
        <w:rPr>
          <w:bCs/>
          <w:szCs w:val="22"/>
          <w:lang w:val="en-US"/>
        </w:rPr>
        <w:t xml:space="preserve"> that </w:t>
      </w:r>
      <w:r w:rsidR="00B2008A" w:rsidRPr="007B5276">
        <w:rPr>
          <w:bCs/>
          <w:szCs w:val="22"/>
          <w:lang w:val="en-US"/>
        </w:rPr>
        <w:t>starting next week we will have two teleconferences per week.</w:t>
      </w:r>
    </w:p>
    <w:p w14:paraId="72C9350E" w14:textId="77777777" w:rsidR="008F0F56" w:rsidRDefault="008F0F56" w:rsidP="008F0F56">
      <w:pPr>
        <w:pStyle w:val="ListParagraph"/>
        <w:ind w:left="360"/>
        <w:rPr>
          <w:bCs/>
          <w:szCs w:val="22"/>
          <w:lang w:val="en-US"/>
        </w:rPr>
      </w:pPr>
    </w:p>
    <w:p w14:paraId="4D5F068F" w14:textId="3173ACE9" w:rsidR="00A8419E" w:rsidRDefault="00A8419E" w:rsidP="008F0F56">
      <w:pPr>
        <w:pStyle w:val="ListParagraph"/>
        <w:numPr>
          <w:ilvl w:val="0"/>
          <w:numId w:val="21"/>
        </w:numPr>
        <w:rPr>
          <w:bCs/>
          <w:szCs w:val="22"/>
          <w:lang w:val="en-US"/>
        </w:rPr>
      </w:pPr>
      <w:r w:rsidRPr="008F0F56">
        <w:rPr>
          <w:bCs/>
          <w:szCs w:val="22"/>
          <w:lang w:val="en-US"/>
        </w:rPr>
        <w:t>Presentations:</w:t>
      </w:r>
    </w:p>
    <w:p w14:paraId="1E433F09" w14:textId="77777777" w:rsidR="000B6D2A" w:rsidRPr="000B6D2A" w:rsidRDefault="000B6D2A" w:rsidP="000B6D2A">
      <w:pPr>
        <w:pStyle w:val="ListParagraph"/>
        <w:rPr>
          <w:bCs/>
          <w:szCs w:val="22"/>
          <w:lang w:val="en-US"/>
        </w:rPr>
      </w:pPr>
    </w:p>
    <w:p w14:paraId="3DBD3266" w14:textId="303D47E7" w:rsidR="000B6D2A" w:rsidRPr="00D67696" w:rsidRDefault="000B6D2A" w:rsidP="000B6D2A">
      <w:pPr>
        <w:rPr>
          <w:b/>
          <w:bCs/>
          <w:szCs w:val="22"/>
        </w:rPr>
      </w:pPr>
      <w:r w:rsidRPr="00D67696">
        <w:rPr>
          <w:b/>
          <w:bCs/>
          <w:szCs w:val="22"/>
        </w:rPr>
        <w:t>11-21/1573r1, “</w:t>
      </w:r>
      <w:r w:rsidR="00D67696" w:rsidRPr="00D67696">
        <w:rPr>
          <w:b/>
          <w:bCs/>
          <w:szCs w:val="22"/>
        </w:rPr>
        <w:t>Low-Complexity Scaling and Quantization for CSI Report</w:t>
      </w:r>
      <w:r w:rsidR="002F4882" w:rsidRPr="00D67696">
        <w:rPr>
          <w:b/>
          <w:bCs/>
          <w:szCs w:val="22"/>
        </w:rPr>
        <w:t>”</w:t>
      </w:r>
      <w:r w:rsidR="00203C01">
        <w:rPr>
          <w:b/>
          <w:bCs/>
          <w:szCs w:val="22"/>
        </w:rPr>
        <w:t>,</w:t>
      </w:r>
      <w:r w:rsidR="002F4882" w:rsidRPr="00D67696">
        <w:rPr>
          <w:b/>
          <w:bCs/>
          <w:szCs w:val="22"/>
        </w:rPr>
        <w:t xml:space="preserve"> Steve Shellhammer (Qualcomm)</w:t>
      </w:r>
      <w:r w:rsidR="00D67696">
        <w:rPr>
          <w:b/>
          <w:bCs/>
          <w:szCs w:val="22"/>
        </w:rPr>
        <w:t>:</w:t>
      </w:r>
    </w:p>
    <w:p w14:paraId="3E65D37E" w14:textId="77777777" w:rsidR="00EE6C22" w:rsidRDefault="00EE6C22" w:rsidP="00EE6C22">
      <w:pPr>
        <w:rPr>
          <w:color w:val="222222"/>
          <w:shd w:val="clear" w:color="auto" w:fill="FFFFFF"/>
        </w:rPr>
      </w:pPr>
    </w:p>
    <w:p w14:paraId="2310C348" w14:textId="3B5D6C5E" w:rsidR="003B6F61" w:rsidRPr="003B6F61" w:rsidRDefault="00EE6C22" w:rsidP="00EE6C22">
      <w:pPr>
        <w:rPr>
          <w:color w:val="222222"/>
          <w:shd w:val="clear" w:color="auto" w:fill="FFFFFF"/>
          <w:lang w:val="en-US"/>
        </w:rPr>
      </w:pPr>
      <w:r>
        <w:rPr>
          <w:color w:val="222222"/>
          <w:shd w:val="clear" w:color="auto" w:fill="FFFFFF"/>
          <w:lang w:val="en-US"/>
        </w:rPr>
        <w:t>A</w:t>
      </w:r>
      <w:r w:rsidR="003B6F61" w:rsidRPr="003B6F61">
        <w:rPr>
          <w:color w:val="222222"/>
          <w:shd w:val="clear" w:color="auto" w:fill="FFFFFF"/>
          <w:lang w:val="en-US"/>
        </w:rPr>
        <w:t xml:space="preserve"> low-complexity scaling and quantization design </w:t>
      </w:r>
      <w:r>
        <w:rPr>
          <w:color w:val="222222"/>
          <w:shd w:val="clear" w:color="auto" w:fill="FFFFFF"/>
          <w:lang w:val="en-US"/>
        </w:rPr>
        <w:t xml:space="preserve">is proposed </w:t>
      </w:r>
      <w:r w:rsidR="003B6F61" w:rsidRPr="003B6F61">
        <w:rPr>
          <w:color w:val="222222"/>
          <w:shd w:val="clear" w:color="auto" w:fill="FFFFFF"/>
          <w:lang w:val="en-US"/>
        </w:rPr>
        <w:t>with the following benefits</w:t>
      </w:r>
    </w:p>
    <w:p w14:paraId="55206B1C"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linear to dB has been eliminated</w:t>
      </w:r>
    </w:p>
    <w:p w14:paraId="57B9F5B9"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dB to linear has been eliminated</w:t>
      </w:r>
    </w:p>
    <w:p w14:paraId="1414B145"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Division has been replaced by a shift operation</w:t>
      </w:r>
    </w:p>
    <w:p w14:paraId="1D6060BD" w14:textId="232BF91D" w:rsidR="00203C01" w:rsidRDefault="00203C01" w:rsidP="00D24256">
      <w:pPr>
        <w:rPr>
          <w:color w:val="222222"/>
          <w:shd w:val="clear" w:color="auto" w:fill="FFFFFF"/>
          <w:lang w:val="en-US"/>
        </w:rPr>
      </w:pPr>
    </w:p>
    <w:p w14:paraId="6900A400" w14:textId="3EB908BB" w:rsidR="00EE6C22" w:rsidRDefault="00EE6C22" w:rsidP="00D24256">
      <w:pPr>
        <w:rPr>
          <w:color w:val="222222"/>
          <w:shd w:val="clear" w:color="auto" w:fill="FFFFFF"/>
          <w:lang w:val="en-US"/>
        </w:rPr>
      </w:pPr>
      <w:r>
        <w:rPr>
          <w:color w:val="222222"/>
          <w:shd w:val="clear" w:color="auto" w:fill="FFFFFF"/>
          <w:lang w:val="en-US"/>
        </w:rPr>
        <w:t xml:space="preserve">Q: </w:t>
      </w:r>
      <w:r w:rsidR="00157A34">
        <w:rPr>
          <w:color w:val="222222"/>
          <w:shd w:val="clear" w:color="auto" w:fill="FFFFFF"/>
          <w:lang w:val="en-US"/>
        </w:rPr>
        <w:t>The only difference is how you find the scaling factor if I understand it correct?</w:t>
      </w:r>
    </w:p>
    <w:p w14:paraId="5B90B9FC" w14:textId="730BB751" w:rsidR="00157A34" w:rsidRDefault="00157A34" w:rsidP="00D24256">
      <w:pPr>
        <w:rPr>
          <w:color w:val="222222"/>
          <w:shd w:val="clear" w:color="auto" w:fill="FFFFFF"/>
          <w:lang w:val="en-US"/>
        </w:rPr>
      </w:pPr>
      <w:r>
        <w:rPr>
          <w:color w:val="222222"/>
          <w:shd w:val="clear" w:color="auto" w:fill="FFFFFF"/>
          <w:lang w:val="en-US"/>
        </w:rPr>
        <w:lastRenderedPageBreak/>
        <w:t>A: Yes, that is correct.</w:t>
      </w:r>
    </w:p>
    <w:p w14:paraId="23849A49" w14:textId="311F9FBD" w:rsidR="00804792" w:rsidRDefault="00804792" w:rsidP="00D24256">
      <w:pPr>
        <w:rPr>
          <w:color w:val="222222"/>
          <w:shd w:val="clear" w:color="auto" w:fill="FFFFFF"/>
          <w:lang w:val="en-US"/>
        </w:rPr>
      </w:pPr>
    </w:p>
    <w:p w14:paraId="253FD880" w14:textId="58FFF390" w:rsidR="00804792" w:rsidRDefault="00B345A6" w:rsidP="00D24256">
      <w:pPr>
        <w:rPr>
          <w:color w:val="222222"/>
          <w:shd w:val="clear" w:color="auto" w:fill="FFFFFF"/>
          <w:lang w:val="en-US"/>
        </w:rPr>
      </w:pPr>
      <w:r>
        <w:rPr>
          <w:color w:val="222222"/>
          <w:shd w:val="clear" w:color="auto" w:fill="FFFFFF"/>
          <w:lang w:val="en-US"/>
        </w:rPr>
        <w:t xml:space="preserve">Q: </w:t>
      </w:r>
      <w:r w:rsidR="008E64A7">
        <w:rPr>
          <w:color w:val="222222"/>
          <w:shd w:val="clear" w:color="auto" w:fill="FFFFFF"/>
          <w:lang w:val="en-US"/>
        </w:rPr>
        <w:t>11bf is not supposed to include an</w:t>
      </w:r>
      <w:r w:rsidR="007A474B">
        <w:rPr>
          <w:color w:val="222222"/>
          <w:shd w:val="clear" w:color="auto" w:fill="FFFFFF"/>
          <w:lang w:val="en-US"/>
        </w:rPr>
        <w:t>y</w:t>
      </w:r>
      <w:r w:rsidR="008E64A7">
        <w:rPr>
          <w:color w:val="222222"/>
          <w:shd w:val="clear" w:color="auto" w:fill="FFFFFF"/>
          <w:lang w:val="en-US"/>
        </w:rPr>
        <w:t xml:space="preserve"> PHY changes</w:t>
      </w:r>
      <w:r w:rsidR="00DE2C3F">
        <w:rPr>
          <w:color w:val="222222"/>
          <w:shd w:val="clear" w:color="auto" w:fill="FFFFFF"/>
          <w:lang w:val="en-US"/>
        </w:rPr>
        <w:t>, would this not actually be a PHY change?</w:t>
      </w:r>
    </w:p>
    <w:p w14:paraId="13232FDA" w14:textId="7710C275" w:rsidR="00DE2C3F" w:rsidRDefault="00DE2C3F" w:rsidP="00D24256">
      <w:pPr>
        <w:rPr>
          <w:color w:val="222222"/>
          <w:shd w:val="clear" w:color="auto" w:fill="FFFFFF"/>
          <w:lang w:val="en-US"/>
        </w:rPr>
      </w:pPr>
      <w:r>
        <w:rPr>
          <w:color w:val="222222"/>
          <w:shd w:val="clear" w:color="auto" w:fill="FFFFFF"/>
          <w:lang w:val="en-US"/>
        </w:rPr>
        <w:t xml:space="preserve">A: </w:t>
      </w:r>
      <w:r w:rsidR="00245D83">
        <w:rPr>
          <w:color w:val="222222"/>
          <w:shd w:val="clear" w:color="auto" w:fill="FFFFFF"/>
          <w:lang w:val="en-US"/>
        </w:rPr>
        <w:t xml:space="preserve">I see your point, but I believe the 11n </w:t>
      </w:r>
      <w:r w:rsidR="00596AAC">
        <w:rPr>
          <w:color w:val="222222"/>
          <w:shd w:val="clear" w:color="auto" w:fill="FFFFFF"/>
          <w:lang w:val="en-US"/>
        </w:rPr>
        <w:t>approach has not been implemented and we basically propose that his simplified quantization should be implemented instead.</w:t>
      </w:r>
    </w:p>
    <w:p w14:paraId="5900FDFC" w14:textId="161C9393" w:rsidR="00596AAC" w:rsidRDefault="00596AAC" w:rsidP="00D24256">
      <w:pPr>
        <w:rPr>
          <w:color w:val="222222"/>
          <w:shd w:val="clear" w:color="auto" w:fill="FFFFFF"/>
          <w:lang w:val="en-US"/>
        </w:rPr>
      </w:pPr>
    </w:p>
    <w:p w14:paraId="61563EE0" w14:textId="55C7ED75" w:rsidR="00596AAC" w:rsidRDefault="000C093C" w:rsidP="00D24256">
      <w:pPr>
        <w:rPr>
          <w:color w:val="222222"/>
          <w:shd w:val="clear" w:color="auto" w:fill="FFFFFF"/>
          <w:lang w:val="en-US"/>
        </w:rPr>
      </w:pPr>
      <w:r>
        <w:rPr>
          <w:color w:val="222222"/>
          <w:shd w:val="clear" w:color="auto" w:fill="FFFFFF"/>
          <w:lang w:val="en-US"/>
        </w:rPr>
        <w:t xml:space="preserve">The SPs are deferred to give people a chance to </w:t>
      </w:r>
      <w:r w:rsidR="004C75F2">
        <w:rPr>
          <w:color w:val="222222"/>
          <w:shd w:val="clear" w:color="auto" w:fill="FFFFFF"/>
          <w:lang w:val="en-US"/>
        </w:rPr>
        <w:t>digest the ideas.</w:t>
      </w:r>
    </w:p>
    <w:p w14:paraId="71ED83E2" w14:textId="3FE961E6" w:rsidR="004C75F2" w:rsidRDefault="004C75F2" w:rsidP="00D24256">
      <w:pPr>
        <w:rPr>
          <w:color w:val="222222"/>
          <w:shd w:val="clear" w:color="auto" w:fill="FFFFFF"/>
          <w:lang w:val="en-US"/>
        </w:rPr>
      </w:pPr>
    </w:p>
    <w:p w14:paraId="775D8480" w14:textId="54F8C907" w:rsidR="004C75F2" w:rsidRPr="00FF70A6" w:rsidRDefault="004C75F2" w:rsidP="00D24256">
      <w:pPr>
        <w:rPr>
          <w:color w:val="222222"/>
          <w:shd w:val="clear" w:color="auto" w:fill="FFFFFF"/>
          <w:lang w:val="en-US"/>
        </w:rPr>
      </w:pPr>
      <w:r w:rsidRPr="005F4714">
        <w:rPr>
          <w:b/>
          <w:bCs/>
          <w:color w:val="222222"/>
          <w:shd w:val="clear" w:color="auto" w:fill="FFFFFF"/>
          <w:lang w:val="en-US"/>
        </w:rPr>
        <w:t xml:space="preserve">11-21/1433r0, “Non-TB sensing measurement”, </w:t>
      </w:r>
      <w:r w:rsidR="005F4714" w:rsidRPr="005F4714">
        <w:rPr>
          <w:b/>
          <w:bCs/>
          <w:color w:val="222222"/>
          <w:shd w:val="clear" w:color="auto" w:fill="FFFFFF"/>
          <w:lang w:val="en-US"/>
        </w:rPr>
        <w:t xml:space="preserve">Cheng Chen (Intel): </w:t>
      </w:r>
      <w:r w:rsidR="00FF70A6">
        <w:rPr>
          <w:color w:val="222222"/>
          <w:shd w:val="clear" w:color="auto" w:fill="FFFFFF"/>
          <w:lang w:val="en-US"/>
        </w:rPr>
        <w:t>The contr</w:t>
      </w:r>
      <w:r w:rsidR="008C1081">
        <w:rPr>
          <w:color w:val="222222"/>
          <w:shd w:val="clear" w:color="auto" w:fill="FFFFFF"/>
          <w:lang w:val="en-US"/>
        </w:rPr>
        <w:t>ibution proposes a non-TB sensing instance flow which works in s</w:t>
      </w:r>
      <w:r w:rsidR="00EF4DA5">
        <w:rPr>
          <w:color w:val="222222"/>
          <w:shd w:val="clear" w:color="auto" w:fill="FFFFFF"/>
          <w:lang w:val="en-US"/>
        </w:rPr>
        <w:t xml:space="preserve">cenarios where a non-AP STA is the </w:t>
      </w:r>
      <w:r w:rsidR="003D1DB5">
        <w:rPr>
          <w:color w:val="222222"/>
          <w:shd w:val="clear" w:color="auto" w:fill="FFFFFF"/>
          <w:lang w:val="en-US"/>
        </w:rPr>
        <w:t>initiator,</w:t>
      </w:r>
      <w:r w:rsidR="00EF4DA5">
        <w:rPr>
          <w:color w:val="222222"/>
          <w:shd w:val="clear" w:color="auto" w:fill="FFFFFF"/>
          <w:lang w:val="en-US"/>
        </w:rPr>
        <w:t xml:space="preserve"> and the AP is the responder. Three </w:t>
      </w:r>
      <w:r w:rsidR="004959A3">
        <w:rPr>
          <w:color w:val="222222"/>
          <w:shd w:val="clear" w:color="auto" w:fill="FFFFFF"/>
          <w:lang w:val="en-US"/>
        </w:rPr>
        <w:t xml:space="preserve">different scenarios are discussed, namely </w:t>
      </w:r>
      <w:r w:rsidR="00555155">
        <w:rPr>
          <w:color w:val="222222"/>
          <w:shd w:val="clear" w:color="auto" w:fill="FFFFFF"/>
          <w:lang w:val="en-US"/>
        </w:rPr>
        <w:t>bidirectional</w:t>
      </w:r>
      <w:r w:rsidR="004959A3">
        <w:rPr>
          <w:color w:val="222222"/>
          <w:shd w:val="clear" w:color="auto" w:fill="FFFFFF"/>
          <w:lang w:val="en-US"/>
        </w:rPr>
        <w:t xml:space="preserve"> sensing, unidirectional UL sensing, and unidirectional DL sensing.</w:t>
      </w:r>
    </w:p>
    <w:p w14:paraId="0BCD1606" w14:textId="55D291E3" w:rsidR="000406AA" w:rsidRDefault="000406AA" w:rsidP="00D24256">
      <w:pPr>
        <w:rPr>
          <w:color w:val="222222"/>
          <w:shd w:val="clear" w:color="auto" w:fill="FFFFFF"/>
        </w:rPr>
      </w:pPr>
    </w:p>
    <w:p w14:paraId="0A3383AA" w14:textId="4C7C2811" w:rsidR="000406AA" w:rsidRDefault="00E321B9" w:rsidP="00D24256">
      <w:pPr>
        <w:rPr>
          <w:color w:val="222222"/>
          <w:shd w:val="clear" w:color="auto" w:fill="FFFFFF"/>
        </w:rPr>
      </w:pPr>
      <w:r>
        <w:rPr>
          <w:color w:val="222222"/>
          <w:shd w:val="clear" w:color="auto" w:fill="FFFFFF"/>
        </w:rPr>
        <w:t>Cheng explains that he intends to collect feedback before running any SPs.</w:t>
      </w:r>
      <w:r w:rsidR="006D7858">
        <w:rPr>
          <w:color w:val="222222"/>
          <w:shd w:val="clear" w:color="auto" w:fill="FFFFFF"/>
        </w:rPr>
        <w:t xml:space="preserve"> </w:t>
      </w:r>
    </w:p>
    <w:p w14:paraId="18CD4DA6" w14:textId="172885E4" w:rsidR="006D7858" w:rsidRDefault="006D7858" w:rsidP="00D24256">
      <w:pPr>
        <w:rPr>
          <w:color w:val="222222"/>
          <w:shd w:val="clear" w:color="auto" w:fill="FFFFFF"/>
        </w:rPr>
      </w:pPr>
    </w:p>
    <w:p w14:paraId="08A5323B" w14:textId="4484AFF7" w:rsidR="006D7858" w:rsidRDefault="006D7858" w:rsidP="00D24256">
      <w:pPr>
        <w:rPr>
          <w:color w:val="222222"/>
          <w:shd w:val="clear" w:color="auto" w:fill="FFFFFF"/>
        </w:rPr>
      </w:pPr>
    </w:p>
    <w:p w14:paraId="7C3D23DC" w14:textId="0A778C20" w:rsidR="005F7C69" w:rsidRPr="005F7C69" w:rsidRDefault="006D7858" w:rsidP="005F7C69">
      <w:pPr>
        <w:rPr>
          <w:color w:val="222222"/>
          <w:shd w:val="clear" w:color="auto" w:fill="FFFFFF"/>
          <w:lang w:val="en-US"/>
        </w:rPr>
      </w:pPr>
      <w:r w:rsidRPr="00AF6D1B">
        <w:rPr>
          <w:b/>
          <w:bCs/>
          <w:color w:val="222222"/>
          <w:shd w:val="clear" w:color="auto" w:fill="FFFFFF"/>
        </w:rPr>
        <w:t>11-21</w:t>
      </w:r>
      <w:r w:rsidR="001A4F3A" w:rsidRPr="00AF6D1B">
        <w:rPr>
          <w:b/>
          <w:bCs/>
          <w:color w:val="222222"/>
          <w:shd w:val="clear" w:color="auto" w:fill="FFFFFF"/>
        </w:rPr>
        <w:t>/1581r1, “Opportunistic</w:t>
      </w:r>
      <w:r w:rsidR="00CC3D37" w:rsidRPr="00AF6D1B">
        <w:rPr>
          <w:b/>
          <w:bCs/>
          <w:color w:val="222222"/>
          <w:shd w:val="clear" w:color="auto" w:fill="FFFFFF"/>
        </w:rPr>
        <w:t xml:space="preserve"> Sensing Measurements”, Chris Beg (Cognitive Systems)</w:t>
      </w:r>
      <w:r w:rsidR="00AF6D1B" w:rsidRPr="00AF6D1B">
        <w:rPr>
          <w:b/>
          <w:bCs/>
          <w:color w:val="222222"/>
          <w:shd w:val="clear" w:color="auto" w:fill="FFFFFF"/>
        </w:rPr>
        <w:t>:</w:t>
      </w:r>
      <w:r w:rsidR="000670CF">
        <w:rPr>
          <w:b/>
          <w:bCs/>
          <w:color w:val="222222"/>
          <w:shd w:val="clear" w:color="auto" w:fill="FFFFFF"/>
        </w:rPr>
        <w:t xml:space="preserve"> </w:t>
      </w:r>
      <w:r w:rsidR="000670CF">
        <w:rPr>
          <w:color w:val="222222"/>
          <w:shd w:val="clear" w:color="auto" w:fill="FFFFFF"/>
        </w:rPr>
        <w:t xml:space="preserve">This contribution discusses benefits </w:t>
      </w:r>
      <w:r w:rsidR="005F7C69">
        <w:rPr>
          <w:color w:val="222222"/>
          <w:shd w:val="clear" w:color="auto" w:fill="FFFFFF"/>
        </w:rPr>
        <w:t xml:space="preserve">with opportunistic sensing, where opportunistic sensing is defined </w:t>
      </w:r>
      <w:r w:rsidR="005F7C69" w:rsidRPr="005F7C69">
        <w:rPr>
          <w:color w:val="222222"/>
          <w:shd w:val="clear" w:color="auto" w:fill="FFFFFF"/>
        </w:rPr>
        <w:t xml:space="preserve">as </w:t>
      </w:r>
      <w:r w:rsidR="005F7C69" w:rsidRPr="005F7C69">
        <w:rPr>
          <w:color w:val="222222"/>
          <w:shd w:val="clear" w:color="auto" w:fill="FFFFFF"/>
          <w:lang w:val="en-US"/>
        </w:rPr>
        <w:t>the use of any frame from a Sensing Transmitter to a Sensing Receiver to make a sensing measurement. The frames do not need to be triggered and need not be NDPs.</w:t>
      </w:r>
    </w:p>
    <w:p w14:paraId="69C8AC0F" w14:textId="527DA206" w:rsidR="003C00F4" w:rsidRDefault="003C00F4" w:rsidP="00D24256">
      <w:pPr>
        <w:rPr>
          <w:color w:val="222222"/>
          <w:shd w:val="clear" w:color="auto" w:fill="FFFFFF"/>
        </w:rPr>
      </w:pPr>
    </w:p>
    <w:p w14:paraId="38BDB392" w14:textId="324B967D" w:rsidR="003C00F4" w:rsidRDefault="003C00F4" w:rsidP="00D24256">
      <w:pPr>
        <w:rPr>
          <w:color w:val="222222"/>
          <w:shd w:val="clear" w:color="auto" w:fill="FFFFFF"/>
        </w:rPr>
      </w:pPr>
      <w:r>
        <w:rPr>
          <w:color w:val="222222"/>
          <w:shd w:val="clear" w:color="auto" w:fill="FFFFFF"/>
        </w:rPr>
        <w:t xml:space="preserve">Q: </w:t>
      </w:r>
      <w:r w:rsidR="00707D87">
        <w:rPr>
          <w:color w:val="222222"/>
          <w:shd w:val="clear" w:color="auto" w:fill="FFFFFF"/>
        </w:rPr>
        <w:t>How do you deal with that a transmitter e.g. may change the transmit power</w:t>
      </w:r>
      <w:r w:rsidR="00C267F8">
        <w:rPr>
          <w:color w:val="222222"/>
          <w:shd w:val="clear" w:color="auto" w:fill="FFFFFF"/>
        </w:rPr>
        <w:t>, considering you want to detect variations in the channel estimates</w:t>
      </w:r>
      <w:r w:rsidR="00D510EB">
        <w:rPr>
          <w:color w:val="222222"/>
          <w:shd w:val="clear" w:color="auto" w:fill="FFFFFF"/>
        </w:rPr>
        <w:t>?</w:t>
      </w:r>
    </w:p>
    <w:p w14:paraId="001A43B0" w14:textId="1B95217C" w:rsidR="00C267F8" w:rsidRDefault="00C267F8" w:rsidP="00D24256">
      <w:pPr>
        <w:rPr>
          <w:color w:val="222222"/>
          <w:shd w:val="clear" w:color="auto" w:fill="FFFFFF"/>
        </w:rPr>
      </w:pPr>
      <w:r>
        <w:rPr>
          <w:color w:val="222222"/>
          <w:shd w:val="clear" w:color="auto" w:fill="FFFFFF"/>
        </w:rPr>
        <w:t xml:space="preserve">A: </w:t>
      </w:r>
      <w:r w:rsidR="00826E0B">
        <w:rPr>
          <w:color w:val="222222"/>
          <w:shd w:val="clear" w:color="auto" w:fill="FFFFFF"/>
        </w:rPr>
        <w:t xml:space="preserve">We may either signal any changes in the packet or not </w:t>
      </w:r>
      <w:r w:rsidR="00D510EB">
        <w:rPr>
          <w:color w:val="222222"/>
          <w:shd w:val="clear" w:color="auto" w:fill="FFFFFF"/>
        </w:rPr>
        <w:t>allow for changes.</w:t>
      </w:r>
    </w:p>
    <w:p w14:paraId="43324F90" w14:textId="7C232605" w:rsidR="00D510EB" w:rsidRDefault="00D510EB" w:rsidP="00D24256">
      <w:pPr>
        <w:rPr>
          <w:color w:val="222222"/>
          <w:shd w:val="clear" w:color="auto" w:fill="FFFFFF"/>
        </w:rPr>
      </w:pPr>
    </w:p>
    <w:p w14:paraId="3D6A822A" w14:textId="57AC8CAE" w:rsidR="000D1795" w:rsidRDefault="00662A1D" w:rsidP="00D24256">
      <w:pPr>
        <w:rPr>
          <w:color w:val="222222"/>
          <w:shd w:val="clear" w:color="auto" w:fill="FFFFFF"/>
        </w:rPr>
      </w:pPr>
      <w:r>
        <w:rPr>
          <w:color w:val="222222"/>
          <w:shd w:val="clear" w:color="auto" w:fill="FFFFFF"/>
        </w:rPr>
        <w:t xml:space="preserve">Q: </w:t>
      </w:r>
      <w:r w:rsidR="007A4FAC">
        <w:rPr>
          <w:color w:val="222222"/>
          <w:shd w:val="clear" w:color="auto" w:fill="FFFFFF"/>
        </w:rPr>
        <w:t xml:space="preserve">I believe it is a very hard problem to make this work. Maybe it would be good to </w:t>
      </w:r>
      <w:r w:rsidR="00AB4C1E">
        <w:rPr>
          <w:color w:val="222222"/>
          <w:shd w:val="clear" w:color="auto" w:fill="FFFFFF"/>
        </w:rPr>
        <w:t xml:space="preserve">go </w:t>
      </w:r>
      <w:r w:rsidR="007A4FAC">
        <w:rPr>
          <w:color w:val="222222"/>
          <w:shd w:val="clear" w:color="auto" w:fill="FFFFFF"/>
        </w:rPr>
        <w:t xml:space="preserve">through one specific example </w:t>
      </w:r>
      <w:r w:rsidR="000D1795">
        <w:rPr>
          <w:color w:val="222222"/>
          <w:shd w:val="clear" w:color="auto" w:fill="FFFFFF"/>
        </w:rPr>
        <w:t xml:space="preserve">just </w:t>
      </w:r>
      <w:r w:rsidR="00E302B5">
        <w:rPr>
          <w:color w:val="222222"/>
          <w:shd w:val="clear" w:color="auto" w:fill="FFFFFF"/>
        </w:rPr>
        <w:t>s</w:t>
      </w:r>
      <w:r w:rsidR="000D1795">
        <w:rPr>
          <w:color w:val="222222"/>
          <w:shd w:val="clear" w:color="auto" w:fill="FFFFFF"/>
        </w:rPr>
        <w:t xml:space="preserve">o we can </w:t>
      </w:r>
      <w:r w:rsidR="00E302B5">
        <w:rPr>
          <w:color w:val="222222"/>
          <w:shd w:val="clear" w:color="auto" w:fill="FFFFFF"/>
        </w:rPr>
        <w:t xml:space="preserve">discuss </w:t>
      </w:r>
      <w:r w:rsidR="000D1795">
        <w:rPr>
          <w:color w:val="222222"/>
          <w:shd w:val="clear" w:color="auto" w:fill="FFFFFF"/>
        </w:rPr>
        <w:t>the different steps in more detail.</w:t>
      </w:r>
    </w:p>
    <w:p w14:paraId="119DD185" w14:textId="6E7B9AC7" w:rsidR="000D448F" w:rsidRDefault="000D448F" w:rsidP="00D24256">
      <w:pPr>
        <w:rPr>
          <w:color w:val="222222"/>
          <w:shd w:val="clear" w:color="auto" w:fill="FFFFFF"/>
        </w:rPr>
      </w:pPr>
    </w:p>
    <w:p w14:paraId="16EDBEBB" w14:textId="4A5CBC44" w:rsidR="000D448F" w:rsidRDefault="000D448F" w:rsidP="00D24256">
      <w:pPr>
        <w:rPr>
          <w:color w:val="222222"/>
          <w:shd w:val="clear" w:color="auto" w:fill="FFFFFF"/>
        </w:rPr>
      </w:pPr>
      <w:r>
        <w:rPr>
          <w:color w:val="222222"/>
          <w:shd w:val="clear" w:color="auto" w:fill="FFFFFF"/>
        </w:rPr>
        <w:t>We are out of time.</w:t>
      </w:r>
    </w:p>
    <w:p w14:paraId="43EE3884" w14:textId="2CAA5B10" w:rsidR="003C00F4" w:rsidRDefault="003C00F4" w:rsidP="00D24256">
      <w:pPr>
        <w:rPr>
          <w:color w:val="222222"/>
          <w:shd w:val="clear" w:color="auto" w:fill="FFFFFF"/>
        </w:rPr>
      </w:pPr>
    </w:p>
    <w:p w14:paraId="6C9EA080" w14:textId="77777777" w:rsidR="001A6787" w:rsidRPr="00901721" w:rsidRDefault="001A6787" w:rsidP="001A6787">
      <w:pPr>
        <w:pStyle w:val="ListParagraph"/>
        <w:numPr>
          <w:ilvl w:val="0"/>
          <w:numId w:val="2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1C803441" w14:textId="77777777" w:rsidR="001A6787" w:rsidRPr="00CB4F21" w:rsidRDefault="001A6787" w:rsidP="001A6787">
      <w:pPr>
        <w:pStyle w:val="ListParagraph"/>
        <w:ind w:left="360"/>
        <w:rPr>
          <w:bCs/>
          <w:szCs w:val="22"/>
          <w:lang w:val="en-US"/>
        </w:rPr>
      </w:pPr>
    </w:p>
    <w:p w14:paraId="7D616EDC" w14:textId="62785399" w:rsidR="001A6787" w:rsidRDefault="001A6787" w:rsidP="001A6787">
      <w:pPr>
        <w:pStyle w:val="ListParagraph"/>
        <w:numPr>
          <w:ilvl w:val="0"/>
          <w:numId w:val="2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1D437F">
        <w:rPr>
          <w:color w:val="222222"/>
          <w:shd w:val="clear" w:color="auto" w:fill="FFFFFF"/>
          <w:lang w:val="en-US"/>
        </w:rPr>
        <w:t>5</w:t>
      </w:r>
      <w:r>
        <w:rPr>
          <w:color w:val="222222"/>
          <w:shd w:val="clear" w:color="auto" w:fill="FFFFFF"/>
          <w:lang w:val="en-US"/>
        </w:rPr>
        <w:t xml:space="preserve"> p</w:t>
      </w:r>
      <w:r w:rsidRPr="00FE3B38">
        <w:rPr>
          <w:color w:val="222222"/>
          <w:shd w:val="clear" w:color="auto" w:fill="FFFFFF"/>
          <w:lang w:val="en-US"/>
        </w:rPr>
        <w:t>m (ET).</w:t>
      </w:r>
    </w:p>
    <w:p w14:paraId="1E743EEC" w14:textId="7DB44BDA" w:rsidR="001A6787" w:rsidRDefault="001A6787" w:rsidP="00D24256">
      <w:pPr>
        <w:rPr>
          <w:color w:val="222222"/>
          <w:shd w:val="clear" w:color="auto" w:fill="FFFFFF"/>
          <w:lang w:val="en-US"/>
        </w:rPr>
      </w:pPr>
    </w:p>
    <w:p w14:paraId="03D26A84" w14:textId="77777777" w:rsidR="000D448F" w:rsidRPr="00286C88" w:rsidRDefault="000D448F" w:rsidP="000D448F">
      <w:pPr>
        <w:rPr>
          <w:b/>
          <w:sz w:val="24"/>
          <w:szCs w:val="24"/>
        </w:rPr>
      </w:pPr>
      <w:r w:rsidRPr="00286C88">
        <w:rPr>
          <w:b/>
          <w:sz w:val="24"/>
          <w:szCs w:val="24"/>
        </w:rPr>
        <w:t>List of Attendees:</w:t>
      </w:r>
    </w:p>
    <w:p w14:paraId="08CEE275" w14:textId="0281DB3A" w:rsidR="000D448F" w:rsidRDefault="000D448F" w:rsidP="00D24256">
      <w:pPr>
        <w:rPr>
          <w:color w:val="222222"/>
          <w:shd w:val="clear" w:color="auto" w:fill="FFFFFF"/>
          <w:lang w:val="en-US"/>
        </w:rPr>
      </w:pPr>
    </w:p>
    <w:tbl>
      <w:tblPr>
        <w:tblW w:w="9440" w:type="dxa"/>
        <w:tblCellMar>
          <w:left w:w="0" w:type="dxa"/>
          <w:right w:w="0" w:type="dxa"/>
        </w:tblCellMar>
        <w:tblLook w:val="04A0" w:firstRow="1" w:lastRow="0" w:firstColumn="1" w:lastColumn="0" w:noHBand="0" w:noVBand="1"/>
      </w:tblPr>
      <w:tblGrid>
        <w:gridCol w:w="1320"/>
        <w:gridCol w:w="1320"/>
        <w:gridCol w:w="2640"/>
        <w:gridCol w:w="6280"/>
      </w:tblGrid>
      <w:tr w:rsidR="00571B57" w14:paraId="03347EDB" w14:textId="77777777" w:rsidTr="00571B57">
        <w:trPr>
          <w:trHeight w:val="300"/>
        </w:trPr>
        <w:tc>
          <w:tcPr>
            <w:tcW w:w="1320" w:type="dxa"/>
            <w:noWrap/>
            <w:tcMar>
              <w:top w:w="15" w:type="dxa"/>
              <w:left w:w="15" w:type="dxa"/>
              <w:bottom w:w="0" w:type="dxa"/>
              <w:right w:w="15" w:type="dxa"/>
            </w:tcMar>
            <w:vAlign w:val="bottom"/>
            <w:hideMark/>
          </w:tcPr>
          <w:p w14:paraId="4818C11B" w14:textId="77777777" w:rsidR="00571B57" w:rsidRDefault="00571B57">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78B516A6" w14:textId="77777777" w:rsidR="00571B57" w:rsidRDefault="00571B57">
            <w:pPr>
              <w:jc w:val="center"/>
              <w:rPr>
                <w:color w:val="000000"/>
              </w:rPr>
            </w:pPr>
            <w:r>
              <w:rPr>
                <w:color w:val="000000"/>
              </w:rPr>
              <w:t>Timestamp</w:t>
            </w:r>
          </w:p>
        </w:tc>
        <w:tc>
          <w:tcPr>
            <w:tcW w:w="2640" w:type="dxa"/>
            <w:noWrap/>
            <w:tcMar>
              <w:top w:w="15" w:type="dxa"/>
              <w:left w:w="15" w:type="dxa"/>
              <w:bottom w:w="0" w:type="dxa"/>
              <w:right w:w="15" w:type="dxa"/>
            </w:tcMar>
            <w:vAlign w:val="bottom"/>
            <w:hideMark/>
          </w:tcPr>
          <w:p w14:paraId="5632E972" w14:textId="77777777" w:rsidR="00571B57" w:rsidRDefault="00571B57">
            <w:pPr>
              <w:rPr>
                <w:color w:val="000000"/>
              </w:rPr>
            </w:pPr>
            <w:r>
              <w:rPr>
                <w:color w:val="000000"/>
              </w:rPr>
              <w:t>Name</w:t>
            </w:r>
          </w:p>
        </w:tc>
        <w:tc>
          <w:tcPr>
            <w:tcW w:w="4160" w:type="dxa"/>
            <w:noWrap/>
            <w:tcMar>
              <w:top w:w="15" w:type="dxa"/>
              <w:left w:w="15" w:type="dxa"/>
              <w:bottom w:w="0" w:type="dxa"/>
              <w:right w:w="15" w:type="dxa"/>
            </w:tcMar>
            <w:vAlign w:val="bottom"/>
            <w:hideMark/>
          </w:tcPr>
          <w:p w14:paraId="7A32A017" w14:textId="77777777" w:rsidR="00571B57" w:rsidRDefault="00571B57">
            <w:pPr>
              <w:rPr>
                <w:color w:val="000000"/>
              </w:rPr>
            </w:pPr>
            <w:r>
              <w:rPr>
                <w:color w:val="000000"/>
              </w:rPr>
              <w:t>Affiliation</w:t>
            </w:r>
          </w:p>
        </w:tc>
      </w:tr>
      <w:tr w:rsidR="00571B57" w14:paraId="3A3CE76F" w14:textId="77777777" w:rsidTr="00571B57">
        <w:trPr>
          <w:trHeight w:val="300"/>
        </w:trPr>
        <w:tc>
          <w:tcPr>
            <w:tcW w:w="0" w:type="auto"/>
            <w:noWrap/>
            <w:tcMar>
              <w:top w:w="15" w:type="dxa"/>
              <w:left w:w="15" w:type="dxa"/>
              <w:bottom w:w="0" w:type="dxa"/>
              <w:right w:w="15" w:type="dxa"/>
            </w:tcMar>
            <w:vAlign w:val="bottom"/>
            <w:hideMark/>
          </w:tcPr>
          <w:p w14:paraId="0FF34BA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A968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52A8212" w14:textId="77777777" w:rsidR="00571B57" w:rsidRDefault="00571B57">
            <w:pPr>
              <w:rPr>
                <w:color w:val="000000"/>
              </w:rPr>
            </w:pPr>
            <w:r>
              <w:rPr>
                <w:color w:val="000000"/>
              </w:rPr>
              <w:t>Aboulmagd, Osama</w:t>
            </w:r>
          </w:p>
        </w:tc>
        <w:tc>
          <w:tcPr>
            <w:tcW w:w="0" w:type="auto"/>
            <w:noWrap/>
            <w:tcMar>
              <w:top w:w="15" w:type="dxa"/>
              <w:left w:w="15" w:type="dxa"/>
              <w:bottom w:w="0" w:type="dxa"/>
              <w:right w:w="15" w:type="dxa"/>
            </w:tcMar>
            <w:vAlign w:val="bottom"/>
            <w:hideMark/>
          </w:tcPr>
          <w:p w14:paraId="1ACCB4B3" w14:textId="77777777" w:rsidR="00571B57" w:rsidRDefault="00571B57">
            <w:pPr>
              <w:rPr>
                <w:color w:val="000000"/>
              </w:rPr>
            </w:pPr>
            <w:r>
              <w:rPr>
                <w:color w:val="000000"/>
              </w:rPr>
              <w:t>Huawei Technologies Co., Ltd</w:t>
            </w:r>
          </w:p>
        </w:tc>
      </w:tr>
      <w:tr w:rsidR="00571B57" w14:paraId="10451345" w14:textId="77777777" w:rsidTr="00571B57">
        <w:trPr>
          <w:trHeight w:val="300"/>
        </w:trPr>
        <w:tc>
          <w:tcPr>
            <w:tcW w:w="0" w:type="auto"/>
            <w:noWrap/>
            <w:tcMar>
              <w:top w:w="15" w:type="dxa"/>
              <w:left w:w="15" w:type="dxa"/>
              <w:bottom w:w="0" w:type="dxa"/>
              <w:right w:w="15" w:type="dxa"/>
            </w:tcMar>
            <w:vAlign w:val="bottom"/>
            <w:hideMark/>
          </w:tcPr>
          <w:p w14:paraId="4D874DD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C1F3A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ACBFCE" w14:textId="77777777" w:rsidR="00571B57" w:rsidRDefault="00571B57">
            <w:pPr>
              <w:rPr>
                <w:color w:val="000000"/>
              </w:rPr>
            </w:pPr>
            <w:r>
              <w:rPr>
                <w:color w:val="000000"/>
              </w:rPr>
              <w:t>Aygul, Mehmet</w:t>
            </w:r>
          </w:p>
        </w:tc>
        <w:tc>
          <w:tcPr>
            <w:tcW w:w="0" w:type="auto"/>
            <w:noWrap/>
            <w:tcMar>
              <w:top w:w="15" w:type="dxa"/>
              <w:left w:w="15" w:type="dxa"/>
              <w:bottom w:w="0" w:type="dxa"/>
              <w:right w:w="15" w:type="dxa"/>
            </w:tcMar>
            <w:vAlign w:val="bottom"/>
            <w:hideMark/>
          </w:tcPr>
          <w:p w14:paraId="47472AE3" w14:textId="77777777" w:rsidR="00571B57" w:rsidRDefault="00571B57">
            <w:pPr>
              <w:rPr>
                <w:color w:val="000000"/>
              </w:rPr>
            </w:pPr>
            <w:r>
              <w:rPr>
                <w:color w:val="000000"/>
              </w:rPr>
              <w:t>VESTEL; IMU</w:t>
            </w:r>
          </w:p>
        </w:tc>
      </w:tr>
      <w:tr w:rsidR="00571B57" w14:paraId="3E96AB7F" w14:textId="77777777" w:rsidTr="00571B57">
        <w:trPr>
          <w:trHeight w:val="300"/>
        </w:trPr>
        <w:tc>
          <w:tcPr>
            <w:tcW w:w="0" w:type="auto"/>
            <w:noWrap/>
            <w:tcMar>
              <w:top w:w="15" w:type="dxa"/>
              <w:left w:w="15" w:type="dxa"/>
              <w:bottom w:w="0" w:type="dxa"/>
              <w:right w:w="15" w:type="dxa"/>
            </w:tcMar>
            <w:vAlign w:val="bottom"/>
            <w:hideMark/>
          </w:tcPr>
          <w:p w14:paraId="4500F8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4A872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32F49D8" w14:textId="77777777" w:rsidR="00571B57" w:rsidRDefault="00571B57">
            <w:pPr>
              <w:rPr>
                <w:color w:val="000000"/>
              </w:rPr>
            </w:pPr>
            <w:r>
              <w:rPr>
                <w:color w:val="000000"/>
              </w:rPr>
              <w:t>Beg, Chris</w:t>
            </w:r>
          </w:p>
        </w:tc>
        <w:tc>
          <w:tcPr>
            <w:tcW w:w="0" w:type="auto"/>
            <w:noWrap/>
            <w:tcMar>
              <w:top w:w="15" w:type="dxa"/>
              <w:left w:w="15" w:type="dxa"/>
              <w:bottom w:w="0" w:type="dxa"/>
              <w:right w:w="15" w:type="dxa"/>
            </w:tcMar>
            <w:vAlign w:val="bottom"/>
            <w:hideMark/>
          </w:tcPr>
          <w:p w14:paraId="3830AE2C" w14:textId="77777777" w:rsidR="00571B57" w:rsidRDefault="00571B57">
            <w:pPr>
              <w:rPr>
                <w:color w:val="000000"/>
              </w:rPr>
            </w:pPr>
            <w:r>
              <w:rPr>
                <w:color w:val="000000"/>
              </w:rPr>
              <w:t>Cognitive Systems Corp.</w:t>
            </w:r>
          </w:p>
        </w:tc>
      </w:tr>
      <w:tr w:rsidR="00571B57" w14:paraId="721115C2" w14:textId="77777777" w:rsidTr="00571B57">
        <w:trPr>
          <w:trHeight w:val="300"/>
        </w:trPr>
        <w:tc>
          <w:tcPr>
            <w:tcW w:w="0" w:type="auto"/>
            <w:noWrap/>
            <w:tcMar>
              <w:top w:w="15" w:type="dxa"/>
              <w:left w:w="15" w:type="dxa"/>
              <w:bottom w:w="0" w:type="dxa"/>
              <w:right w:w="15" w:type="dxa"/>
            </w:tcMar>
            <w:vAlign w:val="bottom"/>
            <w:hideMark/>
          </w:tcPr>
          <w:p w14:paraId="353DF4FD"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EC5D30"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ABFB4A9" w14:textId="77777777" w:rsidR="00571B57" w:rsidRDefault="00571B57">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782700A" w14:textId="77777777" w:rsidR="00571B57" w:rsidRDefault="00571B57">
            <w:pPr>
              <w:rPr>
                <w:color w:val="000000"/>
              </w:rPr>
            </w:pPr>
            <w:r>
              <w:rPr>
                <w:color w:val="000000"/>
              </w:rPr>
              <w:t>Broadcom Corporation</w:t>
            </w:r>
          </w:p>
        </w:tc>
      </w:tr>
      <w:tr w:rsidR="00571B57" w14:paraId="0B70132A" w14:textId="77777777" w:rsidTr="00571B57">
        <w:trPr>
          <w:trHeight w:val="300"/>
        </w:trPr>
        <w:tc>
          <w:tcPr>
            <w:tcW w:w="0" w:type="auto"/>
            <w:noWrap/>
            <w:tcMar>
              <w:top w:w="15" w:type="dxa"/>
              <w:left w:w="15" w:type="dxa"/>
              <w:bottom w:w="0" w:type="dxa"/>
              <w:right w:w="15" w:type="dxa"/>
            </w:tcMar>
            <w:vAlign w:val="bottom"/>
            <w:hideMark/>
          </w:tcPr>
          <w:p w14:paraId="147CA36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281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78D13F5" w14:textId="77777777" w:rsidR="00571B57" w:rsidRDefault="00571B57">
            <w:pPr>
              <w:rPr>
                <w:color w:val="000000"/>
              </w:rPr>
            </w:pPr>
            <w:r>
              <w:rPr>
                <w:color w:val="000000"/>
              </w:rPr>
              <w:t>Carney, William</w:t>
            </w:r>
          </w:p>
        </w:tc>
        <w:tc>
          <w:tcPr>
            <w:tcW w:w="0" w:type="auto"/>
            <w:noWrap/>
            <w:tcMar>
              <w:top w:w="15" w:type="dxa"/>
              <w:left w:w="15" w:type="dxa"/>
              <w:bottom w:w="0" w:type="dxa"/>
              <w:right w:w="15" w:type="dxa"/>
            </w:tcMar>
            <w:vAlign w:val="bottom"/>
            <w:hideMark/>
          </w:tcPr>
          <w:p w14:paraId="7A4385C7" w14:textId="77777777" w:rsidR="00571B57" w:rsidRDefault="00571B57">
            <w:pPr>
              <w:rPr>
                <w:color w:val="000000"/>
              </w:rPr>
            </w:pPr>
            <w:r>
              <w:rPr>
                <w:color w:val="000000"/>
              </w:rPr>
              <w:t>Sony Group Corporation</w:t>
            </w:r>
          </w:p>
        </w:tc>
      </w:tr>
      <w:tr w:rsidR="00571B57" w14:paraId="0D1BF359" w14:textId="77777777" w:rsidTr="00571B57">
        <w:trPr>
          <w:trHeight w:val="300"/>
        </w:trPr>
        <w:tc>
          <w:tcPr>
            <w:tcW w:w="0" w:type="auto"/>
            <w:noWrap/>
            <w:tcMar>
              <w:top w:w="15" w:type="dxa"/>
              <w:left w:w="15" w:type="dxa"/>
              <w:bottom w:w="0" w:type="dxa"/>
              <w:right w:w="15" w:type="dxa"/>
            </w:tcMar>
            <w:vAlign w:val="bottom"/>
            <w:hideMark/>
          </w:tcPr>
          <w:p w14:paraId="659BED1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2E24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01042C6" w14:textId="77777777" w:rsidR="00571B57" w:rsidRDefault="00571B57">
            <w:pPr>
              <w:rPr>
                <w:color w:val="000000"/>
              </w:rPr>
            </w:pPr>
            <w:r>
              <w:rPr>
                <w:color w:val="000000"/>
              </w:rPr>
              <w:t>Chayat, Naftali</w:t>
            </w:r>
          </w:p>
        </w:tc>
        <w:tc>
          <w:tcPr>
            <w:tcW w:w="0" w:type="auto"/>
            <w:noWrap/>
            <w:tcMar>
              <w:top w:w="15" w:type="dxa"/>
              <w:left w:w="15" w:type="dxa"/>
              <w:bottom w:w="0" w:type="dxa"/>
              <w:right w:w="15" w:type="dxa"/>
            </w:tcMar>
            <w:vAlign w:val="bottom"/>
            <w:hideMark/>
          </w:tcPr>
          <w:p w14:paraId="0ADE4C26" w14:textId="77777777" w:rsidR="00571B57" w:rsidRDefault="00571B57">
            <w:pPr>
              <w:rPr>
                <w:color w:val="000000"/>
              </w:rPr>
            </w:pPr>
            <w:r>
              <w:rPr>
                <w:color w:val="000000"/>
              </w:rPr>
              <w:t>Vayyar Imaging</w:t>
            </w:r>
          </w:p>
        </w:tc>
      </w:tr>
      <w:tr w:rsidR="00571B57" w14:paraId="15DEBB11" w14:textId="77777777" w:rsidTr="00571B57">
        <w:trPr>
          <w:trHeight w:val="300"/>
        </w:trPr>
        <w:tc>
          <w:tcPr>
            <w:tcW w:w="0" w:type="auto"/>
            <w:noWrap/>
            <w:tcMar>
              <w:top w:w="15" w:type="dxa"/>
              <w:left w:w="15" w:type="dxa"/>
              <w:bottom w:w="0" w:type="dxa"/>
              <w:right w:w="15" w:type="dxa"/>
            </w:tcMar>
            <w:vAlign w:val="bottom"/>
            <w:hideMark/>
          </w:tcPr>
          <w:p w14:paraId="04535E8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5EA72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3401EDF" w14:textId="77777777" w:rsidR="00571B57" w:rsidRDefault="00571B57">
            <w:pPr>
              <w:rPr>
                <w:color w:val="000000"/>
              </w:rPr>
            </w:pPr>
            <w:r>
              <w:rPr>
                <w:color w:val="000000"/>
              </w:rPr>
              <w:t>Choi, Jinsoo</w:t>
            </w:r>
          </w:p>
        </w:tc>
        <w:tc>
          <w:tcPr>
            <w:tcW w:w="0" w:type="auto"/>
            <w:noWrap/>
            <w:tcMar>
              <w:top w:w="15" w:type="dxa"/>
              <w:left w:w="15" w:type="dxa"/>
              <w:bottom w:w="0" w:type="dxa"/>
              <w:right w:w="15" w:type="dxa"/>
            </w:tcMar>
            <w:vAlign w:val="bottom"/>
            <w:hideMark/>
          </w:tcPr>
          <w:p w14:paraId="4DECF0CD" w14:textId="77777777" w:rsidR="00571B57" w:rsidRDefault="00571B57">
            <w:pPr>
              <w:rPr>
                <w:color w:val="000000"/>
              </w:rPr>
            </w:pPr>
            <w:r>
              <w:rPr>
                <w:color w:val="000000"/>
              </w:rPr>
              <w:t>LG ELECTRONICS</w:t>
            </w:r>
          </w:p>
        </w:tc>
      </w:tr>
      <w:tr w:rsidR="00571B57" w14:paraId="2A3CE04F" w14:textId="77777777" w:rsidTr="00571B57">
        <w:trPr>
          <w:trHeight w:val="300"/>
        </w:trPr>
        <w:tc>
          <w:tcPr>
            <w:tcW w:w="0" w:type="auto"/>
            <w:noWrap/>
            <w:tcMar>
              <w:top w:w="15" w:type="dxa"/>
              <w:left w:w="15" w:type="dxa"/>
              <w:bottom w:w="0" w:type="dxa"/>
              <w:right w:w="15" w:type="dxa"/>
            </w:tcMar>
            <w:vAlign w:val="bottom"/>
            <w:hideMark/>
          </w:tcPr>
          <w:p w14:paraId="1CBB443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5691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70D9982" w14:textId="77777777" w:rsidR="00571B57" w:rsidRDefault="00571B57">
            <w:pPr>
              <w:rPr>
                <w:color w:val="000000"/>
              </w:rPr>
            </w:pPr>
            <w:r>
              <w:rPr>
                <w:color w:val="000000"/>
              </w:rPr>
              <w:t>Dong, Xiandong</w:t>
            </w:r>
          </w:p>
        </w:tc>
        <w:tc>
          <w:tcPr>
            <w:tcW w:w="0" w:type="auto"/>
            <w:noWrap/>
            <w:tcMar>
              <w:top w:w="15" w:type="dxa"/>
              <w:left w:w="15" w:type="dxa"/>
              <w:bottom w:w="0" w:type="dxa"/>
              <w:right w:w="15" w:type="dxa"/>
            </w:tcMar>
            <w:vAlign w:val="bottom"/>
            <w:hideMark/>
          </w:tcPr>
          <w:p w14:paraId="1FC6D743" w14:textId="77777777" w:rsidR="00571B57" w:rsidRDefault="00571B57">
            <w:pPr>
              <w:rPr>
                <w:color w:val="000000"/>
              </w:rPr>
            </w:pPr>
            <w:r>
              <w:rPr>
                <w:color w:val="000000"/>
              </w:rPr>
              <w:t>Xiaomi Inc.</w:t>
            </w:r>
          </w:p>
        </w:tc>
      </w:tr>
      <w:tr w:rsidR="00571B57" w14:paraId="4C30B707" w14:textId="77777777" w:rsidTr="00571B57">
        <w:trPr>
          <w:trHeight w:val="300"/>
        </w:trPr>
        <w:tc>
          <w:tcPr>
            <w:tcW w:w="0" w:type="auto"/>
            <w:noWrap/>
            <w:tcMar>
              <w:top w:w="15" w:type="dxa"/>
              <w:left w:w="15" w:type="dxa"/>
              <w:bottom w:w="0" w:type="dxa"/>
              <w:right w:w="15" w:type="dxa"/>
            </w:tcMar>
            <w:vAlign w:val="bottom"/>
            <w:hideMark/>
          </w:tcPr>
          <w:p w14:paraId="7C760EA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1D730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CD31408" w14:textId="77777777" w:rsidR="00571B57" w:rsidRDefault="00571B57">
            <w:pPr>
              <w:rPr>
                <w:color w:val="000000"/>
              </w:rPr>
            </w:pPr>
            <w:r>
              <w:rPr>
                <w:color w:val="000000"/>
              </w:rPr>
              <w:t>Du, Rui</w:t>
            </w:r>
          </w:p>
        </w:tc>
        <w:tc>
          <w:tcPr>
            <w:tcW w:w="0" w:type="auto"/>
            <w:noWrap/>
            <w:tcMar>
              <w:top w:w="15" w:type="dxa"/>
              <w:left w:w="15" w:type="dxa"/>
              <w:bottom w:w="0" w:type="dxa"/>
              <w:right w:w="15" w:type="dxa"/>
            </w:tcMar>
            <w:vAlign w:val="bottom"/>
            <w:hideMark/>
          </w:tcPr>
          <w:p w14:paraId="48B46919" w14:textId="77777777" w:rsidR="00571B57" w:rsidRDefault="00571B57">
            <w:pPr>
              <w:rPr>
                <w:color w:val="000000"/>
              </w:rPr>
            </w:pPr>
            <w:r>
              <w:rPr>
                <w:color w:val="000000"/>
              </w:rPr>
              <w:t>Huawei Technologies Co., Ltd</w:t>
            </w:r>
          </w:p>
        </w:tc>
      </w:tr>
      <w:tr w:rsidR="00571B57" w14:paraId="2F9D0D19" w14:textId="77777777" w:rsidTr="00571B57">
        <w:trPr>
          <w:trHeight w:val="300"/>
        </w:trPr>
        <w:tc>
          <w:tcPr>
            <w:tcW w:w="0" w:type="auto"/>
            <w:noWrap/>
            <w:tcMar>
              <w:top w:w="15" w:type="dxa"/>
              <w:left w:w="15" w:type="dxa"/>
              <w:bottom w:w="0" w:type="dxa"/>
              <w:right w:w="15" w:type="dxa"/>
            </w:tcMar>
            <w:vAlign w:val="bottom"/>
            <w:hideMark/>
          </w:tcPr>
          <w:p w14:paraId="03EA644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6D93B"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987E8E" w14:textId="77777777" w:rsidR="00571B57" w:rsidRDefault="00571B57">
            <w:pPr>
              <w:rPr>
                <w:color w:val="000000"/>
              </w:rPr>
            </w:pPr>
            <w:r>
              <w:rPr>
                <w:color w:val="000000"/>
              </w:rPr>
              <w:t>feng, Shuling</w:t>
            </w:r>
          </w:p>
        </w:tc>
        <w:tc>
          <w:tcPr>
            <w:tcW w:w="0" w:type="auto"/>
            <w:noWrap/>
            <w:tcMar>
              <w:top w:w="15" w:type="dxa"/>
              <w:left w:w="15" w:type="dxa"/>
              <w:bottom w:w="0" w:type="dxa"/>
              <w:right w:w="15" w:type="dxa"/>
            </w:tcMar>
            <w:vAlign w:val="bottom"/>
            <w:hideMark/>
          </w:tcPr>
          <w:p w14:paraId="623BEA6C" w14:textId="77777777" w:rsidR="00571B57" w:rsidRDefault="00571B57">
            <w:pPr>
              <w:rPr>
                <w:color w:val="000000"/>
              </w:rPr>
            </w:pPr>
            <w:r>
              <w:rPr>
                <w:color w:val="000000"/>
              </w:rPr>
              <w:t>MediaTek Inc.</w:t>
            </w:r>
          </w:p>
        </w:tc>
      </w:tr>
      <w:tr w:rsidR="00571B57" w14:paraId="429717F0" w14:textId="77777777" w:rsidTr="00571B57">
        <w:trPr>
          <w:trHeight w:val="300"/>
        </w:trPr>
        <w:tc>
          <w:tcPr>
            <w:tcW w:w="0" w:type="auto"/>
            <w:noWrap/>
            <w:tcMar>
              <w:top w:w="15" w:type="dxa"/>
              <w:left w:w="15" w:type="dxa"/>
              <w:bottom w:w="0" w:type="dxa"/>
              <w:right w:w="15" w:type="dxa"/>
            </w:tcMar>
            <w:vAlign w:val="bottom"/>
            <w:hideMark/>
          </w:tcPr>
          <w:p w14:paraId="370C461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970D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9AC072" w14:textId="77777777" w:rsidR="00571B57" w:rsidRDefault="00571B57">
            <w:pPr>
              <w:rPr>
                <w:color w:val="000000"/>
              </w:rPr>
            </w:pPr>
            <w:r>
              <w:rPr>
                <w:color w:val="000000"/>
              </w:rPr>
              <w:t>Jang, Insun</w:t>
            </w:r>
          </w:p>
        </w:tc>
        <w:tc>
          <w:tcPr>
            <w:tcW w:w="0" w:type="auto"/>
            <w:noWrap/>
            <w:tcMar>
              <w:top w:w="15" w:type="dxa"/>
              <w:left w:w="15" w:type="dxa"/>
              <w:bottom w:w="0" w:type="dxa"/>
              <w:right w:w="15" w:type="dxa"/>
            </w:tcMar>
            <w:vAlign w:val="bottom"/>
            <w:hideMark/>
          </w:tcPr>
          <w:p w14:paraId="15D5B540" w14:textId="77777777" w:rsidR="00571B57" w:rsidRDefault="00571B57">
            <w:pPr>
              <w:rPr>
                <w:color w:val="000000"/>
              </w:rPr>
            </w:pPr>
            <w:r>
              <w:rPr>
                <w:color w:val="000000"/>
              </w:rPr>
              <w:t>LG ELECTRONICS</w:t>
            </w:r>
          </w:p>
        </w:tc>
      </w:tr>
      <w:tr w:rsidR="00571B57" w14:paraId="3B5701F3" w14:textId="77777777" w:rsidTr="00571B57">
        <w:trPr>
          <w:trHeight w:val="300"/>
        </w:trPr>
        <w:tc>
          <w:tcPr>
            <w:tcW w:w="0" w:type="auto"/>
            <w:noWrap/>
            <w:tcMar>
              <w:top w:w="15" w:type="dxa"/>
              <w:left w:w="15" w:type="dxa"/>
              <w:bottom w:w="0" w:type="dxa"/>
              <w:right w:w="15" w:type="dxa"/>
            </w:tcMar>
            <w:vAlign w:val="bottom"/>
            <w:hideMark/>
          </w:tcPr>
          <w:p w14:paraId="397E3B2A"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08017"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02ED749" w14:textId="77777777" w:rsidR="00571B57" w:rsidRDefault="00571B57">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005D8B2" w14:textId="77777777" w:rsidR="00571B57" w:rsidRDefault="00571B57">
            <w:pPr>
              <w:rPr>
                <w:color w:val="000000"/>
              </w:rPr>
            </w:pPr>
            <w:r>
              <w:rPr>
                <w:color w:val="000000"/>
              </w:rPr>
              <w:t>Qualcomm Incorporated</w:t>
            </w:r>
          </w:p>
        </w:tc>
      </w:tr>
      <w:tr w:rsidR="00571B57" w14:paraId="6EDA5420" w14:textId="77777777" w:rsidTr="00571B57">
        <w:trPr>
          <w:trHeight w:val="300"/>
        </w:trPr>
        <w:tc>
          <w:tcPr>
            <w:tcW w:w="0" w:type="auto"/>
            <w:noWrap/>
            <w:tcMar>
              <w:top w:w="15" w:type="dxa"/>
              <w:left w:w="15" w:type="dxa"/>
              <w:bottom w:w="0" w:type="dxa"/>
              <w:right w:w="15" w:type="dxa"/>
            </w:tcMar>
            <w:vAlign w:val="bottom"/>
            <w:hideMark/>
          </w:tcPr>
          <w:p w14:paraId="13F2A69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EDA421"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BE6572" w14:textId="77777777" w:rsidR="00571B57" w:rsidRDefault="00571B57">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6C46AFFC" w14:textId="77777777" w:rsidR="00571B57" w:rsidRDefault="00571B57">
            <w:pPr>
              <w:rPr>
                <w:color w:val="000000"/>
              </w:rPr>
            </w:pPr>
            <w:r>
              <w:rPr>
                <w:color w:val="000000"/>
              </w:rPr>
              <w:t>InterDigital, Inc.</w:t>
            </w:r>
          </w:p>
        </w:tc>
      </w:tr>
      <w:tr w:rsidR="00571B57" w14:paraId="290A2EFA" w14:textId="77777777" w:rsidTr="00571B57">
        <w:trPr>
          <w:trHeight w:val="300"/>
        </w:trPr>
        <w:tc>
          <w:tcPr>
            <w:tcW w:w="0" w:type="auto"/>
            <w:noWrap/>
            <w:tcMar>
              <w:top w:w="15" w:type="dxa"/>
              <w:left w:w="15" w:type="dxa"/>
              <w:bottom w:w="0" w:type="dxa"/>
              <w:right w:w="15" w:type="dxa"/>
            </w:tcMar>
            <w:vAlign w:val="bottom"/>
            <w:hideMark/>
          </w:tcPr>
          <w:p w14:paraId="48DA39F3" w14:textId="77777777" w:rsidR="00571B57" w:rsidRDefault="00571B57">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6EDEF8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10AD620" w14:textId="77777777" w:rsidR="00571B57" w:rsidRDefault="00571B57">
            <w:pPr>
              <w:rPr>
                <w:color w:val="000000"/>
              </w:rPr>
            </w:pPr>
            <w:r>
              <w:rPr>
                <w:color w:val="000000"/>
              </w:rPr>
              <w:t>Kim, Sang Gook</w:t>
            </w:r>
          </w:p>
        </w:tc>
        <w:tc>
          <w:tcPr>
            <w:tcW w:w="0" w:type="auto"/>
            <w:noWrap/>
            <w:tcMar>
              <w:top w:w="15" w:type="dxa"/>
              <w:left w:w="15" w:type="dxa"/>
              <w:bottom w:w="0" w:type="dxa"/>
              <w:right w:w="15" w:type="dxa"/>
            </w:tcMar>
            <w:vAlign w:val="bottom"/>
            <w:hideMark/>
          </w:tcPr>
          <w:p w14:paraId="37C55993" w14:textId="77777777" w:rsidR="00571B57" w:rsidRDefault="00571B57">
            <w:pPr>
              <w:rPr>
                <w:color w:val="000000"/>
              </w:rPr>
            </w:pPr>
            <w:r>
              <w:rPr>
                <w:color w:val="000000"/>
              </w:rPr>
              <w:t>LG ELECTRONICS</w:t>
            </w:r>
          </w:p>
        </w:tc>
      </w:tr>
      <w:tr w:rsidR="00571B57" w14:paraId="090D3A6D" w14:textId="77777777" w:rsidTr="00571B57">
        <w:trPr>
          <w:trHeight w:val="300"/>
        </w:trPr>
        <w:tc>
          <w:tcPr>
            <w:tcW w:w="0" w:type="auto"/>
            <w:noWrap/>
            <w:tcMar>
              <w:top w:w="15" w:type="dxa"/>
              <w:left w:w="15" w:type="dxa"/>
              <w:bottom w:w="0" w:type="dxa"/>
              <w:right w:w="15" w:type="dxa"/>
            </w:tcMar>
            <w:vAlign w:val="bottom"/>
            <w:hideMark/>
          </w:tcPr>
          <w:p w14:paraId="06B8E6BE"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78CA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AF05724" w14:textId="77777777" w:rsidR="00571B57" w:rsidRDefault="00571B57">
            <w:pPr>
              <w:rPr>
                <w:color w:val="000000"/>
              </w:rPr>
            </w:pPr>
            <w:r>
              <w:rPr>
                <w:color w:val="000000"/>
              </w:rPr>
              <w:t>Lim, Dong Guk</w:t>
            </w:r>
          </w:p>
        </w:tc>
        <w:tc>
          <w:tcPr>
            <w:tcW w:w="0" w:type="auto"/>
            <w:noWrap/>
            <w:tcMar>
              <w:top w:w="15" w:type="dxa"/>
              <w:left w:w="15" w:type="dxa"/>
              <w:bottom w:w="0" w:type="dxa"/>
              <w:right w:w="15" w:type="dxa"/>
            </w:tcMar>
            <w:vAlign w:val="bottom"/>
            <w:hideMark/>
          </w:tcPr>
          <w:p w14:paraId="714BEE98" w14:textId="77777777" w:rsidR="00571B57" w:rsidRDefault="00571B57">
            <w:pPr>
              <w:rPr>
                <w:color w:val="000000"/>
              </w:rPr>
            </w:pPr>
            <w:r>
              <w:rPr>
                <w:color w:val="000000"/>
              </w:rPr>
              <w:t>LG ELECTRONICS</w:t>
            </w:r>
          </w:p>
        </w:tc>
      </w:tr>
      <w:tr w:rsidR="00571B57" w14:paraId="59CA650B" w14:textId="77777777" w:rsidTr="00571B57">
        <w:trPr>
          <w:trHeight w:val="300"/>
        </w:trPr>
        <w:tc>
          <w:tcPr>
            <w:tcW w:w="0" w:type="auto"/>
            <w:noWrap/>
            <w:tcMar>
              <w:top w:w="15" w:type="dxa"/>
              <w:left w:w="15" w:type="dxa"/>
              <w:bottom w:w="0" w:type="dxa"/>
              <w:right w:w="15" w:type="dxa"/>
            </w:tcMar>
            <w:vAlign w:val="bottom"/>
            <w:hideMark/>
          </w:tcPr>
          <w:p w14:paraId="5B872F2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28D6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5C9B07D" w14:textId="77777777" w:rsidR="00571B57" w:rsidRDefault="00571B57">
            <w:pPr>
              <w:rPr>
                <w:color w:val="000000"/>
              </w:rPr>
            </w:pPr>
            <w:r>
              <w:rPr>
                <w:color w:val="000000"/>
              </w:rPr>
              <w:t>Liu, Der-Zheng</w:t>
            </w:r>
          </w:p>
        </w:tc>
        <w:tc>
          <w:tcPr>
            <w:tcW w:w="0" w:type="auto"/>
            <w:noWrap/>
            <w:tcMar>
              <w:top w:w="15" w:type="dxa"/>
              <w:left w:w="15" w:type="dxa"/>
              <w:bottom w:w="0" w:type="dxa"/>
              <w:right w:w="15" w:type="dxa"/>
            </w:tcMar>
            <w:vAlign w:val="bottom"/>
            <w:hideMark/>
          </w:tcPr>
          <w:p w14:paraId="55849163" w14:textId="77777777" w:rsidR="00571B57" w:rsidRDefault="00571B57">
            <w:pPr>
              <w:rPr>
                <w:color w:val="000000"/>
              </w:rPr>
            </w:pPr>
            <w:r>
              <w:rPr>
                <w:color w:val="000000"/>
              </w:rPr>
              <w:t>Realtek Semiconductor Corp.</w:t>
            </w:r>
          </w:p>
        </w:tc>
      </w:tr>
      <w:tr w:rsidR="00571B57" w14:paraId="17CFE76D" w14:textId="77777777" w:rsidTr="00571B57">
        <w:trPr>
          <w:trHeight w:val="300"/>
        </w:trPr>
        <w:tc>
          <w:tcPr>
            <w:tcW w:w="0" w:type="auto"/>
            <w:noWrap/>
            <w:tcMar>
              <w:top w:w="15" w:type="dxa"/>
              <w:left w:w="15" w:type="dxa"/>
              <w:bottom w:w="0" w:type="dxa"/>
              <w:right w:w="15" w:type="dxa"/>
            </w:tcMar>
            <w:vAlign w:val="bottom"/>
            <w:hideMark/>
          </w:tcPr>
          <w:p w14:paraId="44934E48"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F009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403671EE" w14:textId="77777777" w:rsidR="00571B57" w:rsidRDefault="00571B57">
            <w:pPr>
              <w:rPr>
                <w:color w:val="000000"/>
              </w:rPr>
            </w:pPr>
            <w:r>
              <w:rPr>
                <w:color w:val="000000"/>
              </w:rPr>
              <w:t>Lumbatis, Kurt</w:t>
            </w:r>
          </w:p>
        </w:tc>
        <w:tc>
          <w:tcPr>
            <w:tcW w:w="0" w:type="auto"/>
            <w:noWrap/>
            <w:tcMar>
              <w:top w:w="15" w:type="dxa"/>
              <w:left w:w="15" w:type="dxa"/>
              <w:bottom w:w="0" w:type="dxa"/>
              <w:right w:w="15" w:type="dxa"/>
            </w:tcMar>
            <w:vAlign w:val="bottom"/>
            <w:hideMark/>
          </w:tcPr>
          <w:p w14:paraId="03BD7F79" w14:textId="77777777" w:rsidR="00571B57" w:rsidRDefault="00571B57">
            <w:pPr>
              <w:rPr>
                <w:color w:val="000000"/>
              </w:rPr>
            </w:pPr>
            <w:r>
              <w:rPr>
                <w:color w:val="000000"/>
              </w:rPr>
              <w:t>CommScope, Inc.</w:t>
            </w:r>
          </w:p>
        </w:tc>
      </w:tr>
      <w:tr w:rsidR="00571B57" w14:paraId="7B1B2400" w14:textId="77777777" w:rsidTr="00571B57">
        <w:trPr>
          <w:trHeight w:val="300"/>
        </w:trPr>
        <w:tc>
          <w:tcPr>
            <w:tcW w:w="0" w:type="auto"/>
            <w:noWrap/>
            <w:tcMar>
              <w:top w:w="15" w:type="dxa"/>
              <w:left w:w="15" w:type="dxa"/>
              <w:bottom w:w="0" w:type="dxa"/>
              <w:right w:w="15" w:type="dxa"/>
            </w:tcMar>
            <w:vAlign w:val="bottom"/>
            <w:hideMark/>
          </w:tcPr>
          <w:p w14:paraId="1DEE095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E9A9D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25AFBD" w14:textId="77777777" w:rsidR="00571B57" w:rsidRDefault="00571B57">
            <w:pPr>
              <w:rPr>
                <w:color w:val="000000"/>
              </w:rPr>
            </w:pPr>
            <w:r>
              <w:rPr>
                <w:color w:val="000000"/>
              </w:rPr>
              <w:t>Luo, Chaoming</w:t>
            </w:r>
          </w:p>
        </w:tc>
        <w:tc>
          <w:tcPr>
            <w:tcW w:w="0" w:type="auto"/>
            <w:noWrap/>
            <w:tcMar>
              <w:top w:w="15" w:type="dxa"/>
              <w:left w:w="15" w:type="dxa"/>
              <w:bottom w:w="0" w:type="dxa"/>
              <w:right w:w="15" w:type="dxa"/>
            </w:tcMar>
            <w:vAlign w:val="bottom"/>
            <w:hideMark/>
          </w:tcPr>
          <w:p w14:paraId="0AD3D18F" w14:textId="77777777" w:rsidR="00571B57" w:rsidRDefault="00571B57">
            <w:pPr>
              <w:rPr>
                <w:color w:val="000000"/>
              </w:rPr>
            </w:pPr>
            <w:r>
              <w:rPr>
                <w:color w:val="000000"/>
              </w:rPr>
              <w:t>Beijing OPPO telecommunications corp., ltd.</w:t>
            </w:r>
          </w:p>
        </w:tc>
      </w:tr>
      <w:tr w:rsidR="00571B57" w14:paraId="28C0011E" w14:textId="77777777" w:rsidTr="00571B57">
        <w:trPr>
          <w:trHeight w:val="300"/>
        </w:trPr>
        <w:tc>
          <w:tcPr>
            <w:tcW w:w="0" w:type="auto"/>
            <w:noWrap/>
            <w:tcMar>
              <w:top w:w="15" w:type="dxa"/>
              <w:left w:w="15" w:type="dxa"/>
              <w:bottom w:w="0" w:type="dxa"/>
              <w:right w:w="15" w:type="dxa"/>
            </w:tcMar>
            <w:vAlign w:val="bottom"/>
            <w:hideMark/>
          </w:tcPr>
          <w:p w14:paraId="5B41180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437A1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6B0A5DF" w14:textId="77777777" w:rsidR="00571B57" w:rsidRDefault="00571B57">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11D80EE4" w14:textId="77777777" w:rsidR="00571B57" w:rsidRDefault="00571B57">
            <w:pPr>
              <w:rPr>
                <w:color w:val="000000"/>
              </w:rPr>
            </w:pPr>
            <w:r>
              <w:rPr>
                <w:color w:val="000000"/>
              </w:rPr>
              <w:t>Zeku</w:t>
            </w:r>
          </w:p>
        </w:tc>
      </w:tr>
      <w:tr w:rsidR="00571B57" w14:paraId="45CD25AE" w14:textId="77777777" w:rsidTr="00571B57">
        <w:trPr>
          <w:trHeight w:val="300"/>
        </w:trPr>
        <w:tc>
          <w:tcPr>
            <w:tcW w:w="0" w:type="auto"/>
            <w:noWrap/>
            <w:tcMar>
              <w:top w:w="15" w:type="dxa"/>
              <w:left w:w="15" w:type="dxa"/>
              <w:bottom w:w="0" w:type="dxa"/>
              <w:right w:w="15" w:type="dxa"/>
            </w:tcMar>
            <w:vAlign w:val="bottom"/>
            <w:hideMark/>
          </w:tcPr>
          <w:p w14:paraId="68F7AFE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3AF6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0D83CC" w14:textId="77777777" w:rsidR="00571B57" w:rsidRDefault="00571B57">
            <w:pPr>
              <w:rPr>
                <w:color w:val="000000"/>
              </w:rPr>
            </w:pPr>
            <w:r>
              <w:rPr>
                <w:color w:val="000000"/>
              </w:rPr>
              <w:t>Ozbakis, Basak</w:t>
            </w:r>
          </w:p>
        </w:tc>
        <w:tc>
          <w:tcPr>
            <w:tcW w:w="0" w:type="auto"/>
            <w:noWrap/>
            <w:tcMar>
              <w:top w:w="15" w:type="dxa"/>
              <w:left w:w="15" w:type="dxa"/>
              <w:bottom w:w="0" w:type="dxa"/>
              <w:right w:w="15" w:type="dxa"/>
            </w:tcMar>
            <w:vAlign w:val="bottom"/>
            <w:hideMark/>
          </w:tcPr>
          <w:p w14:paraId="0E86007B" w14:textId="77777777" w:rsidR="00571B57" w:rsidRDefault="00571B57">
            <w:pPr>
              <w:rPr>
                <w:color w:val="000000"/>
              </w:rPr>
            </w:pPr>
            <w:r>
              <w:rPr>
                <w:color w:val="000000"/>
              </w:rPr>
              <w:t>Vestel Electronics Corp.</w:t>
            </w:r>
          </w:p>
        </w:tc>
      </w:tr>
      <w:tr w:rsidR="00571B57" w14:paraId="0CFEF991" w14:textId="77777777" w:rsidTr="00571B57">
        <w:trPr>
          <w:trHeight w:val="300"/>
        </w:trPr>
        <w:tc>
          <w:tcPr>
            <w:tcW w:w="0" w:type="auto"/>
            <w:noWrap/>
            <w:tcMar>
              <w:top w:w="15" w:type="dxa"/>
              <w:left w:w="15" w:type="dxa"/>
              <w:bottom w:w="0" w:type="dxa"/>
              <w:right w:w="15" w:type="dxa"/>
            </w:tcMar>
            <w:vAlign w:val="bottom"/>
            <w:hideMark/>
          </w:tcPr>
          <w:p w14:paraId="6A2B6A7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114E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4ACA7EF" w14:textId="77777777" w:rsidR="00571B57" w:rsidRDefault="00571B57">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EB33B84" w14:textId="77777777" w:rsidR="00571B57" w:rsidRDefault="00571B57">
            <w:pPr>
              <w:rPr>
                <w:color w:val="000000"/>
              </w:rPr>
            </w:pPr>
            <w:r>
              <w:rPr>
                <w:color w:val="000000"/>
              </w:rPr>
              <w:t>Panasonic Asia Pacific Pte Ltd.</w:t>
            </w:r>
          </w:p>
        </w:tc>
      </w:tr>
      <w:tr w:rsidR="00571B57" w14:paraId="7EF88FF0" w14:textId="77777777" w:rsidTr="00571B57">
        <w:trPr>
          <w:trHeight w:val="300"/>
        </w:trPr>
        <w:tc>
          <w:tcPr>
            <w:tcW w:w="0" w:type="auto"/>
            <w:noWrap/>
            <w:tcMar>
              <w:top w:w="15" w:type="dxa"/>
              <w:left w:w="15" w:type="dxa"/>
              <w:bottom w:w="0" w:type="dxa"/>
              <w:right w:w="15" w:type="dxa"/>
            </w:tcMar>
            <w:vAlign w:val="bottom"/>
            <w:hideMark/>
          </w:tcPr>
          <w:p w14:paraId="2CB8F5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F61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92F08B5" w14:textId="77777777" w:rsidR="00571B57" w:rsidRDefault="00571B57">
            <w:pPr>
              <w:rPr>
                <w:color w:val="000000"/>
              </w:rPr>
            </w:pPr>
            <w:r>
              <w:rPr>
                <w:color w:val="000000"/>
              </w:rPr>
              <w:t>Sahoo, Anirudha</w:t>
            </w:r>
          </w:p>
        </w:tc>
        <w:tc>
          <w:tcPr>
            <w:tcW w:w="0" w:type="auto"/>
            <w:noWrap/>
            <w:tcMar>
              <w:top w:w="15" w:type="dxa"/>
              <w:left w:w="15" w:type="dxa"/>
              <w:bottom w:w="0" w:type="dxa"/>
              <w:right w:w="15" w:type="dxa"/>
            </w:tcMar>
            <w:vAlign w:val="bottom"/>
            <w:hideMark/>
          </w:tcPr>
          <w:p w14:paraId="5C6DE50A" w14:textId="77777777" w:rsidR="00571B57" w:rsidRDefault="00571B57">
            <w:pPr>
              <w:rPr>
                <w:color w:val="000000"/>
              </w:rPr>
            </w:pPr>
            <w:r>
              <w:rPr>
                <w:color w:val="000000"/>
              </w:rPr>
              <w:t>National Institute of Standards and Technology</w:t>
            </w:r>
          </w:p>
        </w:tc>
      </w:tr>
      <w:tr w:rsidR="00571B57" w14:paraId="6ED86765" w14:textId="77777777" w:rsidTr="00571B57">
        <w:trPr>
          <w:trHeight w:val="300"/>
        </w:trPr>
        <w:tc>
          <w:tcPr>
            <w:tcW w:w="0" w:type="auto"/>
            <w:noWrap/>
            <w:tcMar>
              <w:top w:w="15" w:type="dxa"/>
              <w:left w:w="15" w:type="dxa"/>
              <w:bottom w:w="0" w:type="dxa"/>
              <w:right w:w="15" w:type="dxa"/>
            </w:tcMar>
            <w:vAlign w:val="bottom"/>
            <w:hideMark/>
          </w:tcPr>
          <w:p w14:paraId="20B6EC31"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8FCCF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BB736A3" w14:textId="77777777" w:rsidR="00571B57" w:rsidRDefault="00571B57">
            <w:pPr>
              <w:rPr>
                <w:color w:val="000000"/>
              </w:rPr>
            </w:pPr>
            <w:r>
              <w:rPr>
                <w:color w:val="000000"/>
              </w:rPr>
              <w:t>Sand, Stephan</w:t>
            </w:r>
          </w:p>
        </w:tc>
        <w:tc>
          <w:tcPr>
            <w:tcW w:w="0" w:type="auto"/>
            <w:noWrap/>
            <w:tcMar>
              <w:top w:w="15" w:type="dxa"/>
              <w:left w:w="15" w:type="dxa"/>
              <w:bottom w:w="0" w:type="dxa"/>
              <w:right w:w="15" w:type="dxa"/>
            </w:tcMar>
            <w:vAlign w:val="bottom"/>
            <w:hideMark/>
          </w:tcPr>
          <w:p w14:paraId="7EB7DE4F" w14:textId="77777777" w:rsidR="00571B57" w:rsidRDefault="00571B57">
            <w:pPr>
              <w:rPr>
                <w:color w:val="000000"/>
              </w:rPr>
            </w:pPr>
            <w:r>
              <w:rPr>
                <w:color w:val="000000"/>
              </w:rPr>
              <w:t>German Aerospace Center (DLR)</w:t>
            </w:r>
          </w:p>
        </w:tc>
      </w:tr>
      <w:tr w:rsidR="00571B57" w14:paraId="4A70F2CE" w14:textId="77777777" w:rsidTr="00571B57">
        <w:trPr>
          <w:trHeight w:val="300"/>
        </w:trPr>
        <w:tc>
          <w:tcPr>
            <w:tcW w:w="0" w:type="auto"/>
            <w:noWrap/>
            <w:tcMar>
              <w:top w:w="15" w:type="dxa"/>
              <w:left w:w="15" w:type="dxa"/>
              <w:bottom w:w="0" w:type="dxa"/>
              <w:right w:w="15" w:type="dxa"/>
            </w:tcMar>
            <w:vAlign w:val="bottom"/>
            <w:hideMark/>
          </w:tcPr>
          <w:p w14:paraId="7F0380B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6D72B3"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5D619DD" w14:textId="77777777" w:rsidR="00571B57" w:rsidRDefault="00571B57">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1AB0F25" w14:textId="77777777" w:rsidR="00571B57" w:rsidRDefault="00571B57">
            <w:pPr>
              <w:rPr>
                <w:color w:val="000000"/>
              </w:rPr>
            </w:pPr>
            <w:r>
              <w:rPr>
                <w:color w:val="000000"/>
              </w:rPr>
              <w:t>Qualcomm Incorporated</w:t>
            </w:r>
          </w:p>
        </w:tc>
      </w:tr>
      <w:tr w:rsidR="00571B57" w14:paraId="13A26BEA" w14:textId="77777777" w:rsidTr="00571B57">
        <w:trPr>
          <w:trHeight w:val="300"/>
        </w:trPr>
        <w:tc>
          <w:tcPr>
            <w:tcW w:w="0" w:type="auto"/>
            <w:noWrap/>
            <w:tcMar>
              <w:top w:w="15" w:type="dxa"/>
              <w:left w:w="15" w:type="dxa"/>
              <w:bottom w:w="0" w:type="dxa"/>
              <w:right w:w="15" w:type="dxa"/>
            </w:tcMar>
            <w:vAlign w:val="bottom"/>
            <w:hideMark/>
          </w:tcPr>
          <w:p w14:paraId="6A1FA61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34D29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47F06AE" w14:textId="77777777" w:rsidR="00571B57" w:rsidRDefault="00571B57">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82FFA4E" w14:textId="77777777" w:rsidR="00571B57" w:rsidRDefault="00571B57">
            <w:pPr>
              <w:rPr>
                <w:color w:val="000000"/>
              </w:rPr>
            </w:pPr>
            <w:r>
              <w:rPr>
                <w:color w:val="000000"/>
              </w:rPr>
              <w:t>Qualcomm Incorporated</w:t>
            </w:r>
          </w:p>
        </w:tc>
      </w:tr>
      <w:tr w:rsidR="00571B57" w14:paraId="3DD53905" w14:textId="77777777" w:rsidTr="00571B57">
        <w:trPr>
          <w:trHeight w:val="300"/>
        </w:trPr>
        <w:tc>
          <w:tcPr>
            <w:tcW w:w="0" w:type="auto"/>
            <w:noWrap/>
            <w:tcMar>
              <w:top w:w="15" w:type="dxa"/>
              <w:left w:w="15" w:type="dxa"/>
              <w:bottom w:w="0" w:type="dxa"/>
              <w:right w:w="15" w:type="dxa"/>
            </w:tcMar>
            <w:vAlign w:val="bottom"/>
            <w:hideMark/>
          </w:tcPr>
          <w:p w14:paraId="5912A0D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2023F"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A0CFB0F" w14:textId="77777777" w:rsidR="00571B57" w:rsidRDefault="00571B57">
            <w:pPr>
              <w:rPr>
                <w:color w:val="000000"/>
              </w:rPr>
            </w:pPr>
            <w:r>
              <w:rPr>
                <w:color w:val="000000"/>
              </w:rPr>
              <w:t>Tsai, Tsung-Han</w:t>
            </w:r>
          </w:p>
        </w:tc>
        <w:tc>
          <w:tcPr>
            <w:tcW w:w="0" w:type="auto"/>
            <w:noWrap/>
            <w:tcMar>
              <w:top w:w="15" w:type="dxa"/>
              <w:left w:w="15" w:type="dxa"/>
              <w:bottom w:w="0" w:type="dxa"/>
              <w:right w:w="15" w:type="dxa"/>
            </w:tcMar>
            <w:vAlign w:val="bottom"/>
            <w:hideMark/>
          </w:tcPr>
          <w:p w14:paraId="3F0855ED" w14:textId="77777777" w:rsidR="00571B57" w:rsidRDefault="00571B57">
            <w:pPr>
              <w:rPr>
                <w:color w:val="000000"/>
              </w:rPr>
            </w:pPr>
            <w:r>
              <w:rPr>
                <w:color w:val="000000"/>
              </w:rPr>
              <w:t>MediaTek Inc.</w:t>
            </w:r>
          </w:p>
        </w:tc>
      </w:tr>
      <w:tr w:rsidR="00571B57" w14:paraId="1593B375" w14:textId="77777777" w:rsidTr="00571B57">
        <w:trPr>
          <w:trHeight w:val="300"/>
        </w:trPr>
        <w:tc>
          <w:tcPr>
            <w:tcW w:w="0" w:type="auto"/>
            <w:noWrap/>
            <w:tcMar>
              <w:top w:w="15" w:type="dxa"/>
              <w:left w:w="15" w:type="dxa"/>
              <w:bottom w:w="0" w:type="dxa"/>
              <w:right w:w="15" w:type="dxa"/>
            </w:tcMar>
            <w:vAlign w:val="bottom"/>
            <w:hideMark/>
          </w:tcPr>
          <w:p w14:paraId="37F9391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0F79F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FC63645" w14:textId="77777777" w:rsidR="00571B57" w:rsidRDefault="00571B57">
            <w:pPr>
              <w:rPr>
                <w:color w:val="000000"/>
              </w:rPr>
            </w:pPr>
            <w:r>
              <w:rPr>
                <w:color w:val="000000"/>
              </w:rPr>
              <w:t>Wang, Chao Chun</w:t>
            </w:r>
          </w:p>
        </w:tc>
        <w:tc>
          <w:tcPr>
            <w:tcW w:w="0" w:type="auto"/>
            <w:noWrap/>
            <w:tcMar>
              <w:top w:w="15" w:type="dxa"/>
              <w:left w:w="15" w:type="dxa"/>
              <w:bottom w:w="0" w:type="dxa"/>
              <w:right w:w="15" w:type="dxa"/>
            </w:tcMar>
            <w:vAlign w:val="bottom"/>
            <w:hideMark/>
          </w:tcPr>
          <w:p w14:paraId="321CCA90" w14:textId="77777777" w:rsidR="00571B57" w:rsidRDefault="00571B57">
            <w:pPr>
              <w:rPr>
                <w:color w:val="000000"/>
              </w:rPr>
            </w:pPr>
            <w:r>
              <w:rPr>
                <w:color w:val="000000"/>
              </w:rPr>
              <w:t>MediaTek Inc.</w:t>
            </w:r>
          </w:p>
        </w:tc>
      </w:tr>
      <w:tr w:rsidR="00571B57" w14:paraId="749713D0" w14:textId="77777777" w:rsidTr="00571B57">
        <w:trPr>
          <w:trHeight w:val="300"/>
        </w:trPr>
        <w:tc>
          <w:tcPr>
            <w:tcW w:w="0" w:type="auto"/>
            <w:noWrap/>
            <w:tcMar>
              <w:top w:w="15" w:type="dxa"/>
              <w:left w:w="15" w:type="dxa"/>
              <w:bottom w:w="0" w:type="dxa"/>
              <w:right w:w="15" w:type="dxa"/>
            </w:tcMar>
            <w:vAlign w:val="bottom"/>
            <w:hideMark/>
          </w:tcPr>
          <w:p w14:paraId="5E584B5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505A5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1A7C6B4" w14:textId="77777777" w:rsidR="00571B57" w:rsidRDefault="00571B57">
            <w:pPr>
              <w:rPr>
                <w:color w:val="000000"/>
              </w:rPr>
            </w:pPr>
            <w:r>
              <w:rPr>
                <w:color w:val="000000"/>
              </w:rPr>
              <w:t>Wei, Dong</w:t>
            </w:r>
          </w:p>
        </w:tc>
        <w:tc>
          <w:tcPr>
            <w:tcW w:w="0" w:type="auto"/>
            <w:noWrap/>
            <w:tcMar>
              <w:top w:w="15" w:type="dxa"/>
              <w:left w:w="15" w:type="dxa"/>
              <w:bottom w:w="0" w:type="dxa"/>
              <w:right w:w="15" w:type="dxa"/>
            </w:tcMar>
            <w:vAlign w:val="bottom"/>
            <w:hideMark/>
          </w:tcPr>
          <w:p w14:paraId="0C7EB94A" w14:textId="77777777" w:rsidR="00571B57" w:rsidRDefault="00571B57">
            <w:pPr>
              <w:rPr>
                <w:color w:val="000000"/>
              </w:rPr>
            </w:pPr>
            <w:r>
              <w:rPr>
                <w:color w:val="000000"/>
              </w:rPr>
              <w:t>NXP Semiconductors</w:t>
            </w:r>
          </w:p>
        </w:tc>
      </w:tr>
      <w:tr w:rsidR="00571B57" w14:paraId="558F96D6" w14:textId="77777777" w:rsidTr="00571B57">
        <w:trPr>
          <w:trHeight w:val="300"/>
        </w:trPr>
        <w:tc>
          <w:tcPr>
            <w:tcW w:w="0" w:type="auto"/>
            <w:noWrap/>
            <w:tcMar>
              <w:top w:w="15" w:type="dxa"/>
              <w:left w:w="15" w:type="dxa"/>
              <w:bottom w:w="0" w:type="dxa"/>
              <w:right w:w="15" w:type="dxa"/>
            </w:tcMar>
            <w:vAlign w:val="bottom"/>
            <w:hideMark/>
          </w:tcPr>
          <w:p w14:paraId="62DFFAC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4E45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61D87F9F" w14:textId="77777777" w:rsidR="00571B57" w:rsidRDefault="00571B57">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9A4E26F" w14:textId="77777777" w:rsidR="00571B57" w:rsidRDefault="00571B57">
            <w:pPr>
              <w:rPr>
                <w:color w:val="000000"/>
              </w:rPr>
            </w:pPr>
            <w:r>
              <w:rPr>
                <w:color w:val="000000"/>
              </w:rPr>
              <w:t>Ericsson AB</w:t>
            </w:r>
          </w:p>
        </w:tc>
      </w:tr>
      <w:tr w:rsidR="00571B57" w14:paraId="4D6CF842" w14:textId="77777777" w:rsidTr="00571B57">
        <w:trPr>
          <w:trHeight w:val="300"/>
        </w:trPr>
        <w:tc>
          <w:tcPr>
            <w:tcW w:w="0" w:type="auto"/>
            <w:noWrap/>
            <w:tcMar>
              <w:top w:w="15" w:type="dxa"/>
              <w:left w:w="15" w:type="dxa"/>
              <w:bottom w:w="0" w:type="dxa"/>
              <w:right w:w="15" w:type="dxa"/>
            </w:tcMar>
            <w:vAlign w:val="bottom"/>
            <w:hideMark/>
          </w:tcPr>
          <w:p w14:paraId="009A79C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3E2ED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998CC40" w14:textId="77777777" w:rsidR="00571B57" w:rsidRDefault="00571B57">
            <w:pPr>
              <w:rPr>
                <w:color w:val="000000"/>
              </w:rPr>
            </w:pPr>
            <w:r>
              <w:rPr>
                <w:color w:val="000000"/>
              </w:rPr>
              <w:t>Yano, Kazuto</w:t>
            </w:r>
          </w:p>
        </w:tc>
        <w:tc>
          <w:tcPr>
            <w:tcW w:w="0" w:type="auto"/>
            <w:noWrap/>
            <w:tcMar>
              <w:top w:w="15" w:type="dxa"/>
              <w:left w:w="15" w:type="dxa"/>
              <w:bottom w:w="0" w:type="dxa"/>
              <w:right w:w="15" w:type="dxa"/>
            </w:tcMar>
            <w:vAlign w:val="bottom"/>
            <w:hideMark/>
          </w:tcPr>
          <w:p w14:paraId="45E06AC6" w14:textId="77777777" w:rsidR="00571B57" w:rsidRDefault="00571B57">
            <w:pPr>
              <w:rPr>
                <w:color w:val="000000"/>
              </w:rPr>
            </w:pPr>
            <w:r>
              <w:rPr>
                <w:color w:val="000000"/>
              </w:rPr>
              <w:t>Advanced Telecommunications Research Institute International (ATR)</w:t>
            </w:r>
          </w:p>
        </w:tc>
      </w:tr>
    </w:tbl>
    <w:p w14:paraId="4AC4006F" w14:textId="78ECAA36" w:rsidR="0031681B" w:rsidRDefault="0031681B" w:rsidP="00D24256">
      <w:pPr>
        <w:rPr>
          <w:color w:val="222222"/>
          <w:shd w:val="clear" w:color="auto" w:fill="FFFFFF"/>
        </w:rPr>
      </w:pPr>
    </w:p>
    <w:p w14:paraId="2A4AE2D0" w14:textId="77777777" w:rsidR="0031681B" w:rsidRDefault="0031681B">
      <w:pPr>
        <w:rPr>
          <w:color w:val="222222"/>
          <w:shd w:val="clear" w:color="auto" w:fill="FFFFFF"/>
        </w:rPr>
      </w:pPr>
      <w:r>
        <w:rPr>
          <w:color w:val="222222"/>
          <w:shd w:val="clear" w:color="auto" w:fill="FFFFFF"/>
        </w:rPr>
        <w:br w:type="page"/>
      </w:r>
    </w:p>
    <w:p w14:paraId="15EC0F85" w14:textId="2D5D5890" w:rsidR="0031681B" w:rsidRPr="00963629" w:rsidRDefault="0031681B" w:rsidP="0031681B">
      <w:pPr>
        <w:rPr>
          <w:lang w:val="en-US"/>
        </w:rPr>
      </w:pPr>
      <w:r>
        <w:rPr>
          <w:b/>
          <w:u w:val="single"/>
          <w:lang w:val="en-US"/>
        </w:rPr>
        <w:lastRenderedPageBreak/>
        <w:t>Monday</w:t>
      </w:r>
      <w:r w:rsidRPr="00184FC7">
        <w:rPr>
          <w:b/>
          <w:u w:val="single"/>
          <w:lang w:val="en-US"/>
        </w:rPr>
        <w:t xml:space="preserve">, </w:t>
      </w:r>
      <w:r>
        <w:rPr>
          <w:b/>
          <w:u w:val="single"/>
          <w:lang w:val="en-US"/>
        </w:rPr>
        <w:t>October</w:t>
      </w:r>
      <w:r w:rsidRPr="00184FC7">
        <w:rPr>
          <w:b/>
          <w:u w:val="single"/>
          <w:lang w:val="en-US"/>
        </w:rPr>
        <w:t xml:space="preserve"> </w:t>
      </w:r>
      <w:r>
        <w:rPr>
          <w:b/>
          <w:u w:val="single"/>
          <w:lang w:val="en-US"/>
        </w:rPr>
        <w:t>25</w:t>
      </w:r>
      <w:r w:rsidRPr="00184FC7">
        <w:rPr>
          <w:b/>
          <w:u w:val="single"/>
          <w:lang w:val="en-US"/>
        </w:rPr>
        <w:t xml:space="preserve">, 2021, 10:00-12:00 </w:t>
      </w:r>
      <w:r>
        <w:rPr>
          <w:b/>
          <w:u w:val="single"/>
          <w:lang w:val="en-US"/>
        </w:rPr>
        <w:t>a</w:t>
      </w:r>
      <w:r w:rsidRPr="00184FC7">
        <w:rPr>
          <w:b/>
          <w:u w:val="single"/>
          <w:lang w:val="en-US"/>
        </w:rPr>
        <w:t>m (ET)</w:t>
      </w:r>
    </w:p>
    <w:p w14:paraId="1C1C1F82" w14:textId="77777777" w:rsidR="0031681B" w:rsidRPr="001B77D9" w:rsidRDefault="0031681B" w:rsidP="0031681B">
      <w:pPr>
        <w:rPr>
          <w:b/>
        </w:rPr>
      </w:pPr>
    </w:p>
    <w:p w14:paraId="7DF18EEC" w14:textId="77777777" w:rsidR="0031681B" w:rsidRPr="00963629" w:rsidRDefault="0031681B" w:rsidP="0031681B">
      <w:pPr>
        <w:rPr>
          <w:b/>
          <w:lang w:val="en-US"/>
        </w:rPr>
      </w:pPr>
      <w:r w:rsidRPr="00963629">
        <w:rPr>
          <w:b/>
          <w:lang w:val="en-US"/>
        </w:rPr>
        <w:t>Meeting Agenda:</w:t>
      </w:r>
    </w:p>
    <w:p w14:paraId="3704E5A0" w14:textId="77777777" w:rsidR="0031681B" w:rsidRDefault="0031681B" w:rsidP="0031681B">
      <w:pPr>
        <w:rPr>
          <w:lang w:val="en-US"/>
        </w:rPr>
      </w:pPr>
      <w:r>
        <w:rPr>
          <w:lang w:val="en-US"/>
        </w:rPr>
        <w:t>The</w:t>
      </w:r>
      <w:r w:rsidRPr="001D7F9A">
        <w:rPr>
          <w:lang w:val="en-US"/>
        </w:rPr>
        <w:t xml:space="preserve"> meeting agenda is shown below, and published in the agenda document: </w:t>
      </w:r>
    </w:p>
    <w:p w14:paraId="51EA088F" w14:textId="0711B24A" w:rsidR="0031681B" w:rsidRDefault="008E5963" w:rsidP="0031681B">
      <w:pPr>
        <w:rPr>
          <w:lang w:val="en-US"/>
        </w:rPr>
      </w:pPr>
      <w:hyperlink r:id="rId14" w:history="1">
        <w:r w:rsidR="008F24B6" w:rsidRPr="00C40603">
          <w:rPr>
            <w:rStyle w:val="Hyperlink"/>
            <w:lang w:val="en-US"/>
          </w:rPr>
          <w:t>https://mentor.ieee.org/802.11/dcn/21/11-21-1571-04-00bf-tgbf-meeting-agenda-2021-09-11.pptx</w:t>
        </w:r>
      </w:hyperlink>
    </w:p>
    <w:p w14:paraId="1A574333" w14:textId="77777777" w:rsidR="0031681B" w:rsidRDefault="0031681B" w:rsidP="0031681B">
      <w:pPr>
        <w:rPr>
          <w:lang w:val="en-US"/>
        </w:rPr>
      </w:pPr>
    </w:p>
    <w:p w14:paraId="20B9A89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the meeting to order</w:t>
      </w:r>
    </w:p>
    <w:p w14:paraId="0D845629"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Patent policy and logistics</w:t>
      </w:r>
    </w:p>
    <w:p w14:paraId="28EA1F1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TGbf Timeline</w:t>
      </w:r>
    </w:p>
    <w:p w14:paraId="38B67D2F"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for contribution</w:t>
      </w:r>
    </w:p>
    <w:p w14:paraId="4BED3BC8"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Teleconference Times</w:t>
      </w:r>
    </w:p>
    <w:p w14:paraId="671B3AF9"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Presentation of submissions</w:t>
      </w:r>
    </w:p>
    <w:p w14:paraId="1AB26210"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Any other business</w:t>
      </w:r>
    </w:p>
    <w:p w14:paraId="4868C01A"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Adjourn</w:t>
      </w:r>
    </w:p>
    <w:p w14:paraId="759E7970" w14:textId="77777777" w:rsidR="0031681B" w:rsidRDefault="0031681B" w:rsidP="0031681B">
      <w:pPr>
        <w:rPr>
          <w:color w:val="000000" w:themeColor="text1"/>
          <w:szCs w:val="22"/>
        </w:rPr>
      </w:pPr>
    </w:p>
    <w:p w14:paraId="5BA5AF47" w14:textId="78126777" w:rsidR="0031681B" w:rsidRPr="005D48C0" w:rsidRDefault="0031681B" w:rsidP="008F24B6">
      <w:pPr>
        <w:pStyle w:val="ListParagraph"/>
        <w:numPr>
          <w:ilvl w:val="0"/>
          <w:numId w:val="25"/>
        </w:numPr>
        <w:rPr>
          <w:bCs/>
          <w:szCs w:val="22"/>
          <w:lang w:val="en-US"/>
        </w:rPr>
      </w:pPr>
      <w:r w:rsidRPr="005D48C0">
        <w:rPr>
          <w:bCs/>
          <w:szCs w:val="22"/>
        </w:rPr>
        <w:t>The chair, Tony Xiao Han, calls the meeting to order at 10:0</w:t>
      </w:r>
      <w:r w:rsidR="00200FD0">
        <w:rPr>
          <w:bCs/>
          <w:szCs w:val="22"/>
        </w:rPr>
        <w:t>1</w:t>
      </w:r>
      <w:r w:rsidRPr="005D48C0">
        <w:rPr>
          <w:bCs/>
          <w:szCs w:val="22"/>
        </w:rPr>
        <w:t xml:space="preserve">am (about </w:t>
      </w:r>
      <w:r w:rsidR="00616421">
        <w:rPr>
          <w:bCs/>
          <w:szCs w:val="22"/>
        </w:rPr>
        <w:t>3</w:t>
      </w:r>
      <w:r>
        <w:rPr>
          <w:bCs/>
          <w:szCs w:val="22"/>
        </w:rPr>
        <w:t>0</w:t>
      </w:r>
      <w:r w:rsidRPr="005D48C0">
        <w:rPr>
          <w:bCs/>
          <w:szCs w:val="22"/>
        </w:rPr>
        <w:t xml:space="preserve"> persons are on the call after a few minutes of the meeting). </w:t>
      </w:r>
    </w:p>
    <w:p w14:paraId="7E421EB7" w14:textId="77777777" w:rsidR="0031681B" w:rsidRPr="00683C9A" w:rsidRDefault="0031681B" w:rsidP="0031681B">
      <w:pPr>
        <w:pStyle w:val="ListParagraph"/>
        <w:ind w:left="360"/>
        <w:rPr>
          <w:bCs/>
          <w:szCs w:val="22"/>
          <w:lang w:val="en-US"/>
        </w:rPr>
      </w:pPr>
    </w:p>
    <w:p w14:paraId="49A15036" w14:textId="77777777" w:rsidR="0031681B" w:rsidRPr="003F7B3A" w:rsidRDefault="0031681B" w:rsidP="008F24B6">
      <w:pPr>
        <w:pStyle w:val="ListParagraph"/>
        <w:numPr>
          <w:ilvl w:val="0"/>
          <w:numId w:val="2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4C8EF9AA" w14:textId="77777777" w:rsidR="0031681B" w:rsidRPr="003F7B3A" w:rsidRDefault="0031681B" w:rsidP="0031681B">
      <w:pPr>
        <w:pStyle w:val="ListParagraph"/>
        <w:rPr>
          <w:bCs/>
          <w:szCs w:val="22"/>
        </w:rPr>
      </w:pPr>
    </w:p>
    <w:p w14:paraId="240CC4A1" w14:textId="77777777" w:rsidR="0031681B" w:rsidRDefault="0031681B" w:rsidP="0031681B">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8E00E1C" w14:textId="77777777" w:rsidR="0031681B" w:rsidRDefault="0031681B" w:rsidP="0031681B">
      <w:pPr>
        <w:pStyle w:val="ListParagraph"/>
        <w:ind w:left="360"/>
        <w:rPr>
          <w:bCs/>
          <w:szCs w:val="22"/>
        </w:rPr>
      </w:pPr>
    </w:p>
    <w:p w14:paraId="668A15CC" w14:textId="77777777" w:rsidR="0031681B" w:rsidRDefault="0031681B" w:rsidP="0031681B">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A7313D7" w14:textId="77777777" w:rsidR="0031681B" w:rsidRDefault="0031681B" w:rsidP="0031681B">
      <w:pPr>
        <w:ind w:left="360"/>
        <w:rPr>
          <w:lang w:val="en-US"/>
        </w:rPr>
      </w:pPr>
    </w:p>
    <w:p w14:paraId="0BCD0C0E" w14:textId="112A93BA" w:rsidR="0031681B" w:rsidRDefault="0031681B" w:rsidP="0031681B">
      <w:pPr>
        <w:ind w:left="360"/>
        <w:rPr>
          <w:lang w:val="en-US"/>
        </w:rPr>
      </w:pPr>
      <w:r>
        <w:rPr>
          <w:lang w:val="en-US"/>
        </w:rPr>
        <w:t>The chair goes through the agenda (slide 2</w:t>
      </w:r>
      <w:r w:rsidR="00B6553A">
        <w:rPr>
          <w:lang w:val="en-US"/>
        </w:rPr>
        <w:t>7</w:t>
      </w:r>
      <w:r>
        <w:rPr>
          <w:lang w:val="en-US"/>
        </w:rPr>
        <w:t>) and asks if there are any questions or comments on the agenda. No response from the group.</w:t>
      </w:r>
    </w:p>
    <w:p w14:paraId="54542C9B" w14:textId="77777777" w:rsidR="0031681B" w:rsidRDefault="0031681B" w:rsidP="0031681B">
      <w:pPr>
        <w:ind w:left="360"/>
        <w:rPr>
          <w:lang w:val="en-US"/>
        </w:rPr>
      </w:pPr>
    </w:p>
    <w:p w14:paraId="3C402700" w14:textId="77777777" w:rsidR="0031681B" w:rsidRDefault="0031681B" w:rsidP="0031681B">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4250C09" w14:textId="77777777" w:rsidR="0031681B" w:rsidRPr="00400E99" w:rsidRDefault="0031681B" w:rsidP="0031681B">
      <w:pPr>
        <w:rPr>
          <w:bCs/>
          <w:szCs w:val="22"/>
          <w:lang w:val="en-US"/>
        </w:rPr>
      </w:pPr>
    </w:p>
    <w:p w14:paraId="1C4B715D" w14:textId="56989D72" w:rsidR="0031681B" w:rsidRPr="00400E99" w:rsidRDefault="0031681B" w:rsidP="008F24B6">
      <w:pPr>
        <w:pStyle w:val="ListParagraph"/>
        <w:numPr>
          <w:ilvl w:val="0"/>
          <w:numId w:val="25"/>
        </w:numPr>
        <w:rPr>
          <w:bCs/>
          <w:szCs w:val="22"/>
          <w:lang w:val="en-US"/>
        </w:rPr>
      </w:pPr>
      <w:r>
        <w:rPr>
          <w:bCs/>
          <w:szCs w:val="22"/>
          <w:lang w:val="en-US"/>
        </w:rPr>
        <w:t>The chair presents the TGbf timeline (slide 2</w:t>
      </w:r>
      <w:r w:rsidR="00B6553A">
        <w:rPr>
          <w:bCs/>
          <w:szCs w:val="22"/>
          <w:lang w:val="en-US"/>
        </w:rPr>
        <w:t>8</w:t>
      </w:r>
      <w:r>
        <w:rPr>
          <w:bCs/>
          <w:szCs w:val="22"/>
          <w:lang w:val="en-US"/>
        </w:rPr>
        <w:t>) and slide 2</w:t>
      </w:r>
      <w:r w:rsidR="00B6553A">
        <w:rPr>
          <w:bCs/>
          <w:szCs w:val="22"/>
          <w:lang w:val="en-US"/>
        </w:rPr>
        <w:t>9</w:t>
      </w:r>
      <w:r>
        <w:rPr>
          <w:bCs/>
          <w:szCs w:val="22"/>
          <w:lang w:val="en-US"/>
        </w:rPr>
        <w:t xml:space="preserve">, “Discussion of TGbf Timeline and Call for Action”. </w:t>
      </w:r>
    </w:p>
    <w:p w14:paraId="1548CA30" w14:textId="42224983" w:rsidR="0031681B" w:rsidRPr="00400E99" w:rsidRDefault="0031681B" w:rsidP="008F24B6">
      <w:pPr>
        <w:pStyle w:val="ListParagraph"/>
        <w:numPr>
          <w:ilvl w:val="0"/>
          <w:numId w:val="25"/>
        </w:numPr>
        <w:rPr>
          <w:bCs/>
          <w:szCs w:val="22"/>
          <w:lang w:val="en-US"/>
        </w:rPr>
      </w:pPr>
      <w:r>
        <w:rPr>
          <w:bCs/>
          <w:szCs w:val="22"/>
          <w:lang w:val="en-US"/>
        </w:rPr>
        <w:t xml:space="preserve">The chair presents slide </w:t>
      </w:r>
      <w:r w:rsidR="004E0740">
        <w:rPr>
          <w:bCs/>
          <w:szCs w:val="22"/>
          <w:lang w:val="en-US"/>
        </w:rPr>
        <w:t>30</w:t>
      </w:r>
      <w:r>
        <w:rPr>
          <w:bCs/>
          <w:szCs w:val="22"/>
          <w:lang w:val="en-US"/>
        </w:rPr>
        <w:t xml:space="preserve">, Call for contributions. </w:t>
      </w:r>
    </w:p>
    <w:p w14:paraId="123086A7" w14:textId="757C0FE3" w:rsidR="0031681B" w:rsidRPr="00B91EEA" w:rsidRDefault="0031681B" w:rsidP="00680D24">
      <w:pPr>
        <w:pStyle w:val="ListParagraph"/>
        <w:numPr>
          <w:ilvl w:val="0"/>
          <w:numId w:val="25"/>
        </w:numPr>
        <w:rPr>
          <w:bCs/>
          <w:szCs w:val="22"/>
          <w:lang w:val="en-US"/>
        </w:rPr>
      </w:pPr>
      <w:r w:rsidRPr="00B91EEA">
        <w:rPr>
          <w:bCs/>
          <w:szCs w:val="22"/>
          <w:lang w:val="en-US"/>
        </w:rPr>
        <w:t>The chair presents the teleconference times (slide 3</w:t>
      </w:r>
      <w:r w:rsidR="004E0740" w:rsidRPr="00B91EEA">
        <w:rPr>
          <w:bCs/>
          <w:szCs w:val="22"/>
          <w:lang w:val="en-US"/>
        </w:rPr>
        <w:t>1</w:t>
      </w:r>
      <w:r w:rsidRPr="00B91EEA">
        <w:rPr>
          <w:bCs/>
          <w:szCs w:val="22"/>
          <w:lang w:val="en-US"/>
        </w:rPr>
        <w:t xml:space="preserve">). </w:t>
      </w:r>
    </w:p>
    <w:p w14:paraId="6AAA6B10" w14:textId="77777777" w:rsidR="0031681B" w:rsidRDefault="0031681B" w:rsidP="008F24B6">
      <w:pPr>
        <w:pStyle w:val="ListParagraph"/>
        <w:numPr>
          <w:ilvl w:val="0"/>
          <w:numId w:val="25"/>
        </w:numPr>
        <w:rPr>
          <w:bCs/>
          <w:szCs w:val="22"/>
          <w:lang w:val="en-US"/>
        </w:rPr>
      </w:pPr>
      <w:r w:rsidRPr="008F0F56">
        <w:rPr>
          <w:bCs/>
          <w:szCs w:val="22"/>
          <w:lang w:val="en-US"/>
        </w:rPr>
        <w:t>Presentations:</w:t>
      </w:r>
    </w:p>
    <w:p w14:paraId="46F9D1A6" w14:textId="6718968B" w:rsidR="00571B57" w:rsidRDefault="00571B57" w:rsidP="00D24256">
      <w:pPr>
        <w:rPr>
          <w:color w:val="222222"/>
          <w:shd w:val="clear" w:color="auto" w:fill="FFFFFF"/>
        </w:rPr>
      </w:pPr>
    </w:p>
    <w:p w14:paraId="35544909" w14:textId="7E097421" w:rsidR="004E0740" w:rsidRDefault="004E0740" w:rsidP="00D24256">
      <w:pPr>
        <w:rPr>
          <w:b/>
          <w:bCs/>
          <w:color w:val="222222"/>
          <w:shd w:val="clear" w:color="auto" w:fill="FFFFFF"/>
        </w:rPr>
      </w:pPr>
      <w:r w:rsidRPr="00AF6D1B">
        <w:rPr>
          <w:b/>
          <w:bCs/>
          <w:color w:val="222222"/>
          <w:shd w:val="clear" w:color="auto" w:fill="FFFFFF"/>
        </w:rPr>
        <w:t>11-21/1581r1, “Opportunistic Sensing Measurements”, Chris Beg (Cognitive Systems):</w:t>
      </w:r>
      <w:r>
        <w:rPr>
          <w:b/>
          <w:bCs/>
          <w:color w:val="222222"/>
          <w:shd w:val="clear" w:color="auto" w:fill="FFFFFF"/>
        </w:rPr>
        <w:t xml:space="preserve"> </w:t>
      </w:r>
    </w:p>
    <w:p w14:paraId="4BB91DFC" w14:textId="475DE5A7" w:rsidR="009D7BC1" w:rsidRPr="00A25DFE" w:rsidRDefault="00A25DFE" w:rsidP="00D24256">
      <w:pPr>
        <w:rPr>
          <w:color w:val="222222"/>
          <w:shd w:val="clear" w:color="auto" w:fill="FFFFFF"/>
        </w:rPr>
      </w:pPr>
      <w:r>
        <w:rPr>
          <w:color w:val="222222"/>
          <w:shd w:val="clear" w:color="auto" w:fill="FFFFFF"/>
        </w:rPr>
        <w:t>The contribution was presented last time, but there was no time for the SP.</w:t>
      </w:r>
    </w:p>
    <w:p w14:paraId="3FB60AD9" w14:textId="45CAF189" w:rsidR="009D7BC1" w:rsidRDefault="009D7BC1" w:rsidP="00D24256">
      <w:pPr>
        <w:rPr>
          <w:b/>
          <w:bCs/>
          <w:color w:val="222222"/>
          <w:shd w:val="clear" w:color="auto" w:fill="FFFFFF"/>
        </w:rPr>
      </w:pPr>
    </w:p>
    <w:p w14:paraId="3F88CFC3" w14:textId="7F9D44BA" w:rsidR="00C01B95" w:rsidRDefault="00C01B95" w:rsidP="009D7BC1">
      <w:pPr>
        <w:rPr>
          <w:b/>
          <w:bCs/>
          <w:color w:val="222222"/>
          <w:shd w:val="clear" w:color="auto" w:fill="FFFFFF"/>
          <w:lang w:val="en-US"/>
        </w:rPr>
      </w:pPr>
      <w:r>
        <w:rPr>
          <w:b/>
          <w:bCs/>
          <w:color w:val="222222"/>
          <w:shd w:val="clear" w:color="auto" w:fill="FFFFFF"/>
          <w:lang w:val="en-US"/>
        </w:rPr>
        <w:t xml:space="preserve">Straw Poll 1: </w:t>
      </w:r>
    </w:p>
    <w:p w14:paraId="4F628490" w14:textId="77777777" w:rsidR="00C01B95" w:rsidRDefault="00C01B95" w:rsidP="009D7BC1">
      <w:pPr>
        <w:rPr>
          <w:b/>
          <w:bCs/>
          <w:color w:val="222222"/>
          <w:shd w:val="clear" w:color="auto" w:fill="FFFFFF"/>
          <w:lang w:val="en-US"/>
        </w:rPr>
      </w:pPr>
    </w:p>
    <w:p w14:paraId="21DDAFC5" w14:textId="4787CB23" w:rsidR="009D7BC1" w:rsidRPr="009D7BC1" w:rsidRDefault="009D7BC1" w:rsidP="009D7BC1">
      <w:pPr>
        <w:rPr>
          <w:color w:val="222222"/>
          <w:shd w:val="clear" w:color="auto" w:fill="FFFFFF"/>
          <w:lang w:val="en-US"/>
        </w:rPr>
      </w:pPr>
      <w:r w:rsidRPr="009D7BC1">
        <w:rPr>
          <w:color w:val="222222"/>
          <w:shd w:val="clear" w:color="auto" w:fill="FFFFFF"/>
          <w:lang w:val="en-US"/>
        </w:rPr>
        <w:t>Do you agree that:</w:t>
      </w:r>
    </w:p>
    <w:p w14:paraId="50ACEDE9" w14:textId="77777777" w:rsidR="009D7BC1" w:rsidRPr="009D7BC1" w:rsidRDefault="009D7BC1" w:rsidP="009D7BC1">
      <w:pPr>
        <w:numPr>
          <w:ilvl w:val="0"/>
          <w:numId w:val="26"/>
        </w:numPr>
        <w:rPr>
          <w:color w:val="222222"/>
          <w:shd w:val="clear" w:color="auto" w:fill="FFFFFF"/>
          <w:lang w:val="en-US"/>
        </w:rPr>
      </w:pPr>
      <w:r w:rsidRPr="009D7BC1">
        <w:rPr>
          <w:color w:val="222222"/>
          <w:shd w:val="clear" w:color="auto" w:fill="FFFFFF"/>
          <w:lang w:val="en-US"/>
        </w:rPr>
        <w:t>Opportunistic Sensing can be used as a measurement instance in the WLAN Sensing (SENS) Procedure?</w:t>
      </w:r>
    </w:p>
    <w:p w14:paraId="15A0F248" w14:textId="11845EDC" w:rsidR="009D7BC1" w:rsidRDefault="009D7BC1" w:rsidP="00D24256">
      <w:pPr>
        <w:rPr>
          <w:color w:val="222222"/>
          <w:shd w:val="clear" w:color="auto" w:fill="FFFFFF"/>
          <w:lang w:val="en-US"/>
        </w:rPr>
      </w:pPr>
    </w:p>
    <w:p w14:paraId="1E37C988" w14:textId="1A5E18B4" w:rsidR="00C01B95" w:rsidRDefault="00C01B95" w:rsidP="00D24256">
      <w:pPr>
        <w:rPr>
          <w:color w:val="222222"/>
          <w:shd w:val="clear" w:color="auto" w:fill="FFFFFF"/>
          <w:lang w:val="en-US"/>
        </w:rPr>
      </w:pPr>
      <w:r w:rsidRPr="00251190">
        <w:rPr>
          <w:b/>
          <w:bCs/>
          <w:color w:val="222222"/>
          <w:shd w:val="clear" w:color="auto" w:fill="FFFFFF"/>
          <w:lang w:val="en-US"/>
        </w:rPr>
        <w:t>Result</w:t>
      </w:r>
      <w:r w:rsidR="00251190" w:rsidRPr="00251190">
        <w:rPr>
          <w:b/>
          <w:bCs/>
          <w:color w:val="222222"/>
          <w:shd w:val="clear" w:color="auto" w:fill="FFFFFF"/>
          <w:lang w:val="en-US"/>
        </w:rPr>
        <w:t>:</w:t>
      </w:r>
      <w:r w:rsidR="00251190">
        <w:rPr>
          <w:color w:val="222222"/>
          <w:shd w:val="clear" w:color="auto" w:fill="FFFFFF"/>
          <w:lang w:val="en-US"/>
        </w:rPr>
        <w:t xml:space="preserve"> Y/N/A: </w:t>
      </w:r>
      <w:r w:rsidR="00B91968">
        <w:rPr>
          <w:color w:val="222222"/>
          <w:shd w:val="clear" w:color="auto" w:fill="FFFFFF"/>
          <w:lang w:val="en-US"/>
        </w:rPr>
        <w:t>14/8/7</w:t>
      </w:r>
    </w:p>
    <w:p w14:paraId="26E65F66" w14:textId="6EE69F43" w:rsidR="003A0146" w:rsidRDefault="003A0146" w:rsidP="00D24256">
      <w:pPr>
        <w:rPr>
          <w:color w:val="222222"/>
          <w:shd w:val="clear" w:color="auto" w:fill="FFFFFF"/>
          <w:lang w:val="en-US"/>
        </w:rPr>
      </w:pPr>
    </w:p>
    <w:p w14:paraId="2078AF50" w14:textId="3F39335A" w:rsidR="003A0146" w:rsidRPr="002C7FC9" w:rsidRDefault="00072B0B" w:rsidP="00D24256">
      <w:pPr>
        <w:rPr>
          <w:b/>
          <w:bCs/>
          <w:color w:val="222222"/>
          <w:shd w:val="clear" w:color="auto" w:fill="FFFFFF"/>
          <w:lang w:val="en-US"/>
        </w:rPr>
      </w:pPr>
      <w:r w:rsidRPr="002C7FC9">
        <w:rPr>
          <w:b/>
          <w:bCs/>
          <w:color w:val="222222"/>
          <w:shd w:val="clear" w:color="auto" w:fill="FFFFFF"/>
          <w:lang w:val="en-US"/>
        </w:rPr>
        <w:lastRenderedPageBreak/>
        <w:t>11-21/1595r0, “</w:t>
      </w:r>
      <w:r w:rsidR="00952891" w:rsidRPr="002C7FC9">
        <w:rPr>
          <w:b/>
          <w:bCs/>
          <w:color w:val="222222"/>
          <w:shd w:val="clear" w:color="auto" w:fill="FFFFFF"/>
          <w:lang w:val="en-US"/>
        </w:rPr>
        <w:t>Quantization Error Analysis for CSI Rapport</w:t>
      </w:r>
      <w:r w:rsidRPr="002C7FC9">
        <w:rPr>
          <w:b/>
          <w:bCs/>
          <w:color w:val="222222"/>
          <w:shd w:val="clear" w:color="auto" w:fill="FFFFFF"/>
          <w:lang w:val="en-US"/>
        </w:rPr>
        <w:t>”</w:t>
      </w:r>
      <w:r w:rsidR="00212D60" w:rsidRPr="002C7FC9">
        <w:rPr>
          <w:b/>
          <w:bCs/>
          <w:color w:val="222222"/>
          <w:shd w:val="clear" w:color="auto" w:fill="FFFFFF"/>
          <w:lang w:val="en-US"/>
        </w:rPr>
        <w:t>,</w:t>
      </w:r>
      <w:r w:rsidRPr="002C7FC9">
        <w:rPr>
          <w:b/>
          <w:bCs/>
          <w:color w:val="222222"/>
          <w:shd w:val="clear" w:color="auto" w:fill="FFFFFF"/>
          <w:lang w:val="en-US"/>
        </w:rPr>
        <w:t xml:space="preserve"> Steve Shellhammer (Qualcomm): </w:t>
      </w:r>
    </w:p>
    <w:p w14:paraId="639E27EA" w14:textId="0FCA0BD3" w:rsidR="00212D60" w:rsidRDefault="002840CE" w:rsidP="00D24256">
      <w:pPr>
        <w:rPr>
          <w:color w:val="222222"/>
          <w:shd w:val="clear" w:color="auto" w:fill="FFFFFF"/>
          <w:lang w:val="en-US"/>
        </w:rPr>
      </w:pPr>
      <w:r>
        <w:rPr>
          <w:color w:val="222222"/>
          <w:shd w:val="clear" w:color="auto" w:fill="FFFFFF"/>
          <w:lang w:val="en-US"/>
        </w:rPr>
        <w:t>Simulation</w:t>
      </w:r>
      <w:r w:rsidR="00B91EEA">
        <w:rPr>
          <w:color w:val="222222"/>
          <w:shd w:val="clear" w:color="auto" w:fill="FFFFFF"/>
          <w:lang w:val="en-US"/>
        </w:rPr>
        <w:t xml:space="preserve"> results</w:t>
      </w:r>
      <w:r>
        <w:rPr>
          <w:color w:val="222222"/>
          <w:shd w:val="clear" w:color="auto" w:fill="FFFFFF"/>
          <w:lang w:val="en-US"/>
        </w:rPr>
        <w:t xml:space="preserve"> </w:t>
      </w:r>
      <w:r w:rsidR="00B92E70">
        <w:rPr>
          <w:color w:val="222222"/>
          <w:shd w:val="clear" w:color="auto" w:fill="FFFFFF"/>
          <w:lang w:val="en-US"/>
        </w:rPr>
        <w:t xml:space="preserve">are shown </w:t>
      </w:r>
      <w:r>
        <w:rPr>
          <w:color w:val="222222"/>
          <w:shd w:val="clear" w:color="auto" w:fill="FFFFFF"/>
          <w:lang w:val="en-US"/>
        </w:rPr>
        <w:t xml:space="preserve">for the </w:t>
      </w:r>
      <w:r w:rsidR="007C6125">
        <w:rPr>
          <w:color w:val="222222"/>
          <w:shd w:val="clear" w:color="auto" w:fill="FFFFFF"/>
          <w:lang w:val="en-US"/>
        </w:rPr>
        <w:t>quantization of the CSI report presented</w:t>
      </w:r>
      <w:r w:rsidR="00B91EEA">
        <w:rPr>
          <w:color w:val="222222"/>
          <w:shd w:val="clear" w:color="auto" w:fill="FFFFFF"/>
          <w:lang w:val="en-US"/>
        </w:rPr>
        <w:t xml:space="preserve"> </w:t>
      </w:r>
      <w:r w:rsidR="007C6125">
        <w:rPr>
          <w:color w:val="222222"/>
          <w:shd w:val="clear" w:color="auto" w:fill="FFFFFF"/>
          <w:lang w:val="en-US"/>
        </w:rPr>
        <w:t>in 11-21/1573r0.</w:t>
      </w:r>
    </w:p>
    <w:p w14:paraId="632F9CCC" w14:textId="6AADA181" w:rsidR="00212D60" w:rsidRDefault="00212D60" w:rsidP="00D24256">
      <w:pPr>
        <w:rPr>
          <w:color w:val="222222"/>
          <w:shd w:val="clear" w:color="auto" w:fill="FFFFFF"/>
          <w:lang w:val="en-US"/>
        </w:rPr>
      </w:pPr>
    </w:p>
    <w:p w14:paraId="2219CA20" w14:textId="135178B8" w:rsidR="002C7FC9" w:rsidRDefault="006B2AC1" w:rsidP="00D24256">
      <w:pPr>
        <w:rPr>
          <w:color w:val="222222"/>
          <w:shd w:val="clear" w:color="auto" w:fill="FFFFFF"/>
          <w:lang w:val="en-US"/>
        </w:rPr>
      </w:pPr>
      <w:r w:rsidRPr="00A46390">
        <w:rPr>
          <w:b/>
          <w:bCs/>
          <w:color w:val="222222"/>
          <w:shd w:val="clear" w:color="auto" w:fill="FFFFFF"/>
          <w:lang w:val="en-US"/>
        </w:rPr>
        <w:t>11-21/</w:t>
      </w:r>
      <w:r w:rsidR="00527086" w:rsidRPr="00A46390">
        <w:rPr>
          <w:b/>
          <w:bCs/>
          <w:color w:val="222222"/>
          <w:shd w:val="clear" w:color="auto" w:fill="FFFFFF"/>
          <w:lang w:val="en-US"/>
        </w:rPr>
        <w:t>1596r1,</w:t>
      </w:r>
      <w:r w:rsidR="0009550C" w:rsidRPr="00A46390">
        <w:rPr>
          <w:b/>
          <w:bCs/>
          <w:color w:val="222222"/>
          <w:shd w:val="clear" w:color="auto" w:fill="FFFFFF"/>
          <w:lang w:val="en-US"/>
        </w:rPr>
        <w:t xml:space="preserve"> “</w:t>
      </w:r>
      <w:r w:rsidR="00527086" w:rsidRPr="00A46390">
        <w:rPr>
          <w:b/>
          <w:bCs/>
          <w:color w:val="222222"/>
          <w:shd w:val="clear" w:color="auto" w:fill="FFFFFF"/>
          <w:lang w:val="en-US"/>
        </w:rPr>
        <w:t>Discussion on</w:t>
      </w:r>
      <w:r w:rsidR="0009550C" w:rsidRPr="00A46390">
        <w:rPr>
          <w:b/>
          <w:bCs/>
          <w:color w:val="222222"/>
          <w:shd w:val="clear" w:color="auto" w:fill="FFFFFF"/>
          <w:lang w:val="en-US"/>
        </w:rPr>
        <w:t xml:space="preserve"> one-to-one sensing measurement instance”, Chaoming Luo (O</w:t>
      </w:r>
      <w:r w:rsidR="00A46390" w:rsidRPr="00A46390">
        <w:rPr>
          <w:b/>
          <w:bCs/>
          <w:color w:val="222222"/>
          <w:shd w:val="clear" w:color="auto" w:fill="FFFFFF"/>
          <w:lang w:val="en-US"/>
        </w:rPr>
        <w:t>PPO</w:t>
      </w:r>
      <w:r w:rsidR="0009550C" w:rsidRPr="00A46390">
        <w:rPr>
          <w:b/>
          <w:bCs/>
          <w:color w:val="222222"/>
          <w:shd w:val="clear" w:color="auto" w:fill="FFFFFF"/>
          <w:lang w:val="en-US"/>
        </w:rPr>
        <w:t>)</w:t>
      </w:r>
      <w:r w:rsidR="00A46390" w:rsidRPr="00A46390">
        <w:rPr>
          <w:b/>
          <w:bCs/>
          <w:color w:val="222222"/>
          <w:shd w:val="clear" w:color="auto" w:fill="FFFFFF"/>
          <w:lang w:val="en-US"/>
        </w:rPr>
        <w:t>:</w:t>
      </w:r>
      <w:r w:rsidR="00A46390">
        <w:rPr>
          <w:color w:val="222222"/>
          <w:shd w:val="clear" w:color="auto" w:fill="FFFFFF"/>
          <w:lang w:val="en-US"/>
        </w:rPr>
        <w:t xml:space="preserve"> </w:t>
      </w:r>
      <w:r w:rsidR="000E1CAA">
        <w:rPr>
          <w:color w:val="222222"/>
          <w:shd w:val="clear" w:color="auto" w:fill="FFFFFF"/>
          <w:lang w:val="en-US"/>
        </w:rPr>
        <w:t xml:space="preserve">This contribution is concerned with the procedure </w:t>
      </w:r>
      <w:r w:rsidR="00F75951">
        <w:rPr>
          <w:color w:val="222222"/>
          <w:shd w:val="clear" w:color="auto" w:fill="FFFFFF"/>
          <w:lang w:val="en-US"/>
        </w:rPr>
        <w:t xml:space="preserve">when only two STAs are involved, and especially the </w:t>
      </w:r>
      <w:r w:rsidR="004C22CC">
        <w:rPr>
          <w:color w:val="222222"/>
          <w:shd w:val="clear" w:color="auto" w:fill="FFFFFF"/>
          <w:lang w:val="en-US"/>
        </w:rPr>
        <w:t xml:space="preserve">case when the AP is the </w:t>
      </w:r>
      <w:r w:rsidR="00555155">
        <w:rPr>
          <w:color w:val="222222"/>
          <w:shd w:val="clear" w:color="auto" w:fill="FFFFFF"/>
          <w:lang w:val="en-US"/>
        </w:rPr>
        <w:t>initiator</w:t>
      </w:r>
      <w:r w:rsidR="004C22CC">
        <w:rPr>
          <w:color w:val="222222"/>
          <w:shd w:val="clear" w:color="auto" w:fill="FFFFFF"/>
          <w:lang w:val="en-US"/>
        </w:rPr>
        <w:t>.</w:t>
      </w:r>
      <w:r w:rsidR="00527086">
        <w:rPr>
          <w:color w:val="222222"/>
          <w:shd w:val="clear" w:color="auto" w:fill="FFFFFF"/>
          <w:lang w:val="en-US"/>
        </w:rPr>
        <w:t xml:space="preserve"> </w:t>
      </w:r>
    </w:p>
    <w:p w14:paraId="3DB3F05B" w14:textId="71514955" w:rsidR="00B513E6" w:rsidRDefault="00B513E6" w:rsidP="00D24256">
      <w:pPr>
        <w:rPr>
          <w:color w:val="222222"/>
          <w:shd w:val="clear" w:color="auto" w:fill="FFFFFF"/>
          <w:lang w:val="en-US"/>
        </w:rPr>
      </w:pPr>
    </w:p>
    <w:p w14:paraId="56773664" w14:textId="0B4A06F2" w:rsidR="00E72F5E" w:rsidRDefault="00E72F5E" w:rsidP="00D24256">
      <w:pPr>
        <w:rPr>
          <w:color w:val="222222"/>
          <w:shd w:val="clear" w:color="auto" w:fill="FFFFFF"/>
          <w:lang w:val="en-US"/>
        </w:rPr>
      </w:pPr>
      <w:r>
        <w:rPr>
          <w:color w:val="222222"/>
          <w:shd w:val="clear" w:color="auto" w:fill="FFFFFF"/>
          <w:lang w:val="en-US"/>
        </w:rPr>
        <w:t>Q: In case B1, you need a TF</w:t>
      </w:r>
    </w:p>
    <w:p w14:paraId="31F920BF" w14:textId="30A6718B" w:rsidR="00E72F5E" w:rsidRDefault="00E72F5E" w:rsidP="00D24256">
      <w:pPr>
        <w:rPr>
          <w:color w:val="222222"/>
          <w:shd w:val="clear" w:color="auto" w:fill="FFFFFF"/>
          <w:lang w:val="en-US"/>
        </w:rPr>
      </w:pPr>
      <w:r>
        <w:rPr>
          <w:color w:val="222222"/>
          <w:shd w:val="clear" w:color="auto" w:fill="FFFFFF"/>
          <w:lang w:val="en-US"/>
        </w:rPr>
        <w:t>A: Correct, I will update the figure.</w:t>
      </w:r>
    </w:p>
    <w:p w14:paraId="7C5EA8AD" w14:textId="5679E41D" w:rsidR="00A73A38" w:rsidRDefault="00A73A38" w:rsidP="00D24256">
      <w:pPr>
        <w:rPr>
          <w:color w:val="222222"/>
          <w:shd w:val="clear" w:color="auto" w:fill="FFFFFF"/>
          <w:lang w:val="en-US"/>
        </w:rPr>
      </w:pPr>
    </w:p>
    <w:p w14:paraId="1D3122B3" w14:textId="7A78514F" w:rsidR="00A73A38" w:rsidRDefault="00280F41" w:rsidP="00D24256">
      <w:pPr>
        <w:rPr>
          <w:color w:val="222222"/>
          <w:shd w:val="clear" w:color="auto" w:fill="FFFFFF"/>
          <w:lang w:val="en-US"/>
        </w:rPr>
      </w:pPr>
      <w:r>
        <w:rPr>
          <w:color w:val="222222"/>
          <w:shd w:val="clear" w:color="auto" w:fill="FFFFFF"/>
          <w:lang w:val="en-US"/>
        </w:rPr>
        <w:t>Based on the discussion, the SP is updated</w:t>
      </w:r>
      <w:r w:rsidR="00FF13BA">
        <w:rPr>
          <w:color w:val="222222"/>
          <w:shd w:val="clear" w:color="auto" w:fill="FFFFFF"/>
          <w:lang w:val="en-US"/>
        </w:rPr>
        <w:t xml:space="preserve"> as indicated below.</w:t>
      </w:r>
      <w:r>
        <w:rPr>
          <w:color w:val="222222"/>
          <w:shd w:val="clear" w:color="auto" w:fill="FFFFFF"/>
          <w:lang w:val="en-US"/>
        </w:rPr>
        <w:t xml:space="preserve"> </w:t>
      </w:r>
    </w:p>
    <w:p w14:paraId="4906494A" w14:textId="77777777" w:rsidR="00E72F5E" w:rsidRDefault="00E72F5E" w:rsidP="00D24256">
      <w:pPr>
        <w:rPr>
          <w:color w:val="222222"/>
          <w:shd w:val="clear" w:color="auto" w:fill="FFFFFF"/>
          <w:lang w:val="en-US"/>
        </w:rPr>
      </w:pPr>
    </w:p>
    <w:p w14:paraId="01A0CF63" w14:textId="3461FB35" w:rsidR="00B513E6" w:rsidRDefault="00B513E6" w:rsidP="00D24256">
      <w:pPr>
        <w:rPr>
          <w:b/>
          <w:bCs/>
          <w:color w:val="222222"/>
          <w:shd w:val="clear" w:color="auto" w:fill="FFFFFF"/>
          <w:lang w:val="en-US"/>
        </w:rPr>
      </w:pPr>
      <w:r w:rsidRPr="00B513E6">
        <w:rPr>
          <w:b/>
          <w:bCs/>
          <w:color w:val="222222"/>
          <w:shd w:val="clear" w:color="auto" w:fill="FFFFFF"/>
          <w:lang w:val="en-US"/>
        </w:rPr>
        <w:t xml:space="preserve">Straw Poll: </w:t>
      </w:r>
    </w:p>
    <w:p w14:paraId="2DEEFE11" w14:textId="77777777" w:rsidR="00B513E6" w:rsidRPr="00B513E6" w:rsidRDefault="00B513E6" w:rsidP="00D24256">
      <w:pPr>
        <w:rPr>
          <w:b/>
          <w:bCs/>
          <w:color w:val="222222"/>
          <w:shd w:val="clear" w:color="auto" w:fill="FFFFFF"/>
          <w:lang w:val="en-US"/>
        </w:rPr>
      </w:pPr>
    </w:p>
    <w:p w14:paraId="076792B7" w14:textId="77777777" w:rsidR="00B513E6" w:rsidRPr="00B513E6" w:rsidRDefault="00B513E6" w:rsidP="00B513E6">
      <w:pPr>
        <w:rPr>
          <w:color w:val="222222"/>
          <w:shd w:val="clear" w:color="auto" w:fill="FFFFFF"/>
          <w:lang w:val="en-US"/>
        </w:rPr>
      </w:pPr>
      <w:r w:rsidRPr="00B513E6">
        <w:rPr>
          <w:color w:val="222222"/>
          <w:shd w:val="clear" w:color="auto" w:fill="FFFFFF"/>
          <w:lang w:val="en-US"/>
        </w:rPr>
        <w:t xml:space="preserve">Do you agree to add the following into 11bf SFD ? </w:t>
      </w:r>
    </w:p>
    <w:p w14:paraId="2B74259D" w14:textId="77777777" w:rsidR="00B513E6" w:rsidRPr="00B513E6" w:rsidRDefault="00B513E6" w:rsidP="00B513E6">
      <w:pPr>
        <w:numPr>
          <w:ilvl w:val="1"/>
          <w:numId w:val="27"/>
        </w:numPr>
        <w:tabs>
          <w:tab w:val="num" w:pos="1440"/>
        </w:tabs>
        <w:rPr>
          <w:color w:val="222222"/>
          <w:shd w:val="clear" w:color="auto" w:fill="FFFFFF"/>
          <w:lang w:val="en-US"/>
        </w:rPr>
      </w:pPr>
      <w:r w:rsidRPr="00B513E6">
        <w:rPr>
          <w:color w:val="222222"/>
          <w:shd w:val="clear" w:color="auto" w:fill="FFFFFF"/>
          <w:lang w:val="en-US"/>
        </w:rPr>
        <w:t xml:space="preserve">If Initiator is an AP, the </w:t>
      </w:r>
      <w:r w:rsidRPr="00B513E6">
        <w:rPr>
          <w:strike/>
          <w:color w:val="222222"/>
          <w:shd w:val="clear" w:color="auto" w:fill="FFFFFF"/>
          <w:lang w:val="en-US"/>
        </w:rPr>
        <w:t>one-to-one</w:t>
      </w:r>
      <w:r w:rsidRPr="00B513E6">
        <w:rPr>
          <w:color w:val="222222"/>
          <w:shd w:val="clear" w:color="auto" w:fill="FFFFFF"/>
          <w:lang w:val="en-US"/>
        </w:rPr>
        <w:t xml:space="preserve"> measurement instance shall be initiated as a TB measurement instance.</w:t>
      </w:r>
    </w:p>
    <w:p w14:paraId="21D3B52E" w14:textId="77777777" w:rsidR="00B513E6" w:rsidRPr="00B513E6" w:rsidRDefault="00B513E6" w:rsidP="00B513E6">
      <w:pPr>
        <w:numPr>
          <w:ilvl w:val="2"/>
          <w:numId w:val="27"/>
        </w:numPr>
        <w:tabs>
          <w:tab w:val="num" w:pos="2160"/>
        </w:tabs>
        <w:rPr>
          <w:strike/>
          <w:color w:val="222222"/>
          <w:shd w:val="clear" w:color="auto" w:fill="FFFFFF"/>
          <w:lang w:val="en-US"/>
        </w:rPr>
      </w:pPr>
      <w:r w:rsidRPr="00B513E6">
        <w:rPr>
          <w:strike/>
          <w:color w:val="222222"/>
          <w:shd w:val="clear" w:color="auto" w:fill="FFFFFF"/>
          <w:lang w:val="en-US"/>
        </w:rPr>
        <w:t>Note: one-to-one means there are only two sensing participant STAs in the measurement instance.</w:t>
      </w:r>
    </w:p>
    <w:p w14:paraId="39358D30" w14:textId="74D442DA" w:rsidR="00B513E6" w:rsidRDefault="00B513E6" w:rsidP="00D24256">
      <w:pPr>
        <w:rPr>
          <w:strike/>
          <w:color w:val="222222"/>
          <w:shd w:val="clear" w:color="auto" w:fill="FFFFFF"/>
          <w:lang w:val="en-US"/>
        </w:rPr>
      </w:pPr>
    </w:p>
    <w:p w14:paraId="6B304519" w14:textId="0EB20D81" w:rsidR="00125007" w:rsidRDefault="00125007" w:rsidP="00D24256">
      <w:pPr>
        <w:rPr>
          <w:b/>
          <w:bCs/>
          <w:color w:val="222222"/>
          <w:shd w:val="clear" w:color="auto" w:fill="FFFFFF"/>
          <w:lang w:val="en-US"/>
        </w:rPr>
      </w:pPr>
      <w:r>
        <w:rPr>
          <w:b/>
          <w:bCs/>
          <w:color w:val="222222"/>
          <w:shd w:val="clear" w:color="auto" w:fill="FFFFFF"/>
          <w:lang w:val="en-US"/>
        </w:rPr>
        <w:t>The SP is deferred.</w:t>
      </w:r>
    </w:p>
    <w:p w14:paraId="3186E77A" w14:textId="77777777" w:rsidR="00125007" w:rsidRDefault="00125007" w:rsidP="00D24256">
      <w:pPr>
        <w:rPr>
          <w:b/>
          <w:bCs/>
          <w:color w:val="222222"/>
          <w:shd w:val="clear" w:color="auto" w:fill="FFFFFF"/>
          <w:lang w:val="en-US"/>
        </w:rPr>
      </w:pPr>
    </w:p>
    <w:p w14:paraId="0E15887B" w14:textId="7E1A0207" w:rsidR="00FF13BA" w:rsidRPr="00D451E4" w:rsidRDefault="00346368" w:rsidP="00D24256">
      <w:pPr>
        <w:rPr>
          <w:color w:val="222222"/>
          <w:shd w:val="clear" w:color="auto" w:fill="FFFFFF"/>
          <w:lang w:val="en-US"/>
        </w:rPr>
      </w:pPr>
      <w:r>
        <w:rPr>
          <w:b/>
          <w:bCs/>
          <w:color w:val="222222"/>
          <w:shd w:val="clear" w:color="auto" w:fill="FFFFFF"/>
          <w:lang w:val="en-US"/>
        </w:rPr>
        <w:t>11-21/</w:t>
      </w:r>
      <w:r w:rsidR="00F92472">
        <w:rPr>
          <w:b/>
          <w:bCs/>
          <w:color w:val="222222"/>
          <w:shd w:val="clear" w:color="auto" w:fill="FFFFFF"/>
          <w:lang w:val="en-US"/>
        </w:rPr>
        <w:t>1675</w:t>
      </w:r>
      <w:r>
        <w:rPr>
          <w:b/>
          <w:bCs/>
          <w:color w:val="222222"/>
          <w:shd w:val="clear" w:color="auto" w:fill="FFFFFF"/>
          <w:lang w:val="en-US"/>
        </w:rPr>
        <w:t>r</w:t>
      </w:r>
      <w:r w:rsidR="00F92472">
        <w:rPr>
          <w:b/>
          <w:bCs/>
          <w:color w:val="222222"/>
          <w:shd w:val="clear" w:color="auto" w:fill="FFFFFF"/>
          <w:lang w:val="en-US"/>
        </w:rPr>
        <w:t>0</w:t>
      </w:r>
      <w:r>
        <w:rPr>
          <w:b/>
          <w:bCs/>
          <w:color w:val="222222"/>
          <w:shd w:val="clear" w:color="auto" w:fill="FFFFFF"/>
          <w:lang w:val="en-US"/>
        </w:rPr>
        <w:t xml:space="preserve">, “NIST mmWave Phased-Array Channel Sounder for Human Sensing”, </w:t>
      </w:r>
      <w:r w:rsidR="005A3B4E">
        <w:rPr>
          <w:b/>
          <w:bCs/>
          <w:color w:val="222222"/>
          <w:shd w:val="clear" w:color="auto" w:fill="FFFFFF"/>
          <w:lang w:val="en-US"/>
        </w:rPr>
        <w:t xml:space="preserve">Camillo Gentile (NIST): </w:t>
      </w:r>
      <w:r w:rsidR="00FF13BA">
        <w:rPr>
          <w:color w:val="222222"/>
          <w:shd w:val="clear" w:color="auto" w:fill="FFFFFF"/>
          <w:lang w:val="en-US"/>
        </w:rPr>
        <w:t xml:space="preserve"> </w:t>
      </w:r>
      <w:r w:rsidR="006338AB">
        <w:rPr>
          <w:color w:val="222222"/>
          <w:shd w:val="clear" w:color="auto" w:fill="FFFFFF"/>
          <w:lang w:val="en-US"/>
        </w:rPr>
        <w:t>The contribution</w:t>
      </w:r>
      <w:r w:rsidR="00D451E4" w:rsidRPr="00D451E4">
        <w:rPr>
          <w:color w:val="222222"/>
          <w:shd w:val="clear" w:color="auto" w:fill="FFFFFF"/>
          <w:lang w:val="en-US"/>
        </w:rPr>
        <w:t xml:space="preserve"> present</w:t>
      </w:r>
      <w:r w:rsidR="006338AB">
        <w:rPr>
          <w:color w:val="222222"/>
          <w:shd w:val="clear" w:color="auto" w:fill="FFFFFF"/>
          <w:lang w:val="en-US"/>
        </w:rPr>
        <w:t>s a</w:t>
      </w:r>
      <w:r w:rsidR="00D451E4" w:rsidRPr="00D451E4">
        <w:rPr>
          <w:color w:val="222222"/>
          <w:shd w:val="clear" w:color="auto" w:fill="FFFFFF"/>
          <w:lang w:val="en-US"/>
        </w:rPr>
        <w:t xml:space="preserve"> 28 GHz phased-array channel sounder for human tracking. The sounder extracts the (co-polarized and cross-polarized) complex power, delay, and AZ/EL AoA of resolvable paths scattered from the human body, in real time and with high precision. </w:t>
      </w:r>
      <w:r w:rsidR="006338AB">
        <w:rPr>
          <w:color w:val="222222"/>
          <w:shd w:val="clear" w:color="auto" w:fill="FFFFFF"/>
          <w:lang w:val="en-US"/>
        </w:rPr>
        <w:t>P</w:t>
      </w:r>
      <w:r w:rsidR="00D451E4" w:rsidRPr="00D451E4">
        <w:rPr>
          <w:color w:val="222222"/>
          <w:shd w:val="clear" w:color="auto" w:fill="FFFFFF"/>
          <w:lang w:val="en-US"/>
        </w:rPr>
        <w:t>reliminary results that detect the periodic behavior of hand waving</w:t>
      </w:r>
      <w:r w:rsidR="006338AB">
        <w:rPr>
          <w:color w:val="222222"/>
          <w:shd w:val="clear" w:color="auto" w:fill="FFFFFF"/>
          <w:lang w:val="en-US"/>
        </w:rPr>
        <w:t xml:space="preserve"> are presented</w:t>
      </w:r>
      <w:r w:rsidR="00D451E4" w:rsidRPr="00D451E4">
        <w:rPr>
          <w:color w:val="222222"/>
          <w:shd w:val="clear" w:color="auto" w:fill="FFFFFF"/>
          <w:lang w:val="en-US"/>
        </w:rPr>
        <w:t xml:space="preserve">. </w:t>
      </w:r>
      <w:r w:rsidR="00464622">
        <w:rPr>
          <w:color w:val="222222"/>
          <w:shd w:val="clear" w:color="auto" w:fill="FFFFFF"/>
          <w:lang w:val="en-US"/>
        </w:rPr>
        <w:t>A</w:t>
      </w:r>
      <w:r w:rsidR="00D451E4" w:rsidRPr="00D451E4">
        <w:rPr>
          <w:color w:val="222222"/>
          <w:shd w:val="clear" w:color="auto" w:fill="FFFFFF"/>
          <w:lang w:val="en-US"/>
        </w:rPr>
        <w:t>lso</w:t>
      </w:r>
      <w:r w:rsidR="00F231B1">
        <w:rPr>
          <w:color w:val="222222"/>
          <w:shd w:val="clear" w:color="auto" w:fill="FFFFFF"/>
          <w:lang w:val="en-US"/>
        </w:rPr>
        <w:t>,</w:t>
      </w:r>
      <w:r w:rsidR="00464622">
        <w:rPr>
          <w:color w:val="222222"/>
          <w:shd w:val="clear" w:color="auto" w:fill="FFFFFF"/>
          <w:lang w:val="en-US"/>
        </w:rPr>
        <w:t xml:space="preserve"> </w:t>
      </w:r>
      <w:r w:rsidR="00D451E4" w:rsidRPr="00D451E4">
        <w:rPr>
          <w:color w:val="222222"/>
          <w:shd w:val="clear" w:color="auto" w:fill="FFFFFF"/>
          <w:lang w:val="en-US"/>
        </w:rPr>
        <w:t>preliminary results that discriminate slow breathing from fast breathing, from the chest and from the abdomen</w:t>
      </w:r>
      <w:r w:rsidR="00464622">
        <w:rPr>
          <w:color w:val="222222"/>
          <w:shd w:val="clear" w:color="auto" w:fill="FFFFFF"/>
          <w:lang w:val="en-US"/>
        </w:rPr>
        <w:t>, are shown</w:t>
      </w:r>
      <w:r w:rsidR="00D451E4" w:rsidRPr="00D451E4">
        <w:rPr>
          <w:color w:val="222222"/>
          <w:shd w:val="clear" w:color="auto" w:fill="FFFFFF"/>
          <w:lang w:val="en-US"/>
        </w:rPr>
        <w:t>. Measurements have also been collected in bistatic scenarios and will be presented in a future contribution.</w:t>
      </w:r>
    </w:p>
    <w:p w14:paraId="67C7D2F9" w14:textId="77F58AB2" w:rsidR="00290C79" w:rsidRDefault="00290C79" w:rsidP="00D24256">
      <w:pPr>
        <w:rPr>
          <w:color w:val="222222"/>
          <w:shd w:val="clear" w:color="auto" w:fill="FFFFFF"/>
          <w:lang w:val="en-US"/>
        </w:rPr>
      </w:pPr>
    </w:p>
    <w:p w14:paraId="21D6D29D" w14:textId="6462AEE4" w:rsidR="00290C79" w:rsidRDefault="002C79F5" w:rsidP="00D24256">
      <w:pPr>
        <w:rPr>
          <w:color w:val="222222"/>
          <w:shd w:val="clear" w:color="auto" w:fill="FFFFFF"/>
          <w:lang w:val="en-US"/>
        </w:rPr>
      </w:pPr>
      <w:r>
        <w:rPr>
          <w:color w:val="222222"/>
          <w:shd w:val="clear" w:color="auto" w:fill="FFFFFF"/>
          <w:lang w:val="en-US"/>
        </w:rPr>
        <w:t xml:space="preserve">Q: </w:t>
      </w:r>
      <w:r w:rsidR="001E4FD8">
        <w:rPr>
          <w:color w:val="222222"/>
          <w:shd w:val="clear" w:color="auto" w:fill="FFFFFF"/>
          <w:lang w:val="en-US"/>
        </w:rPr>
        <w:t>Are these 5G waveforms?</w:t>
      </w:r>
    </w:p>
    <w:p w14:paraId="38DC5EDC" w14:textId="5D11717F" w:rsidR="001E4FD8" w:rsidRDefault="001E4FD8" w:rsidP="00D24256">
      <w:pPr>
        <w:rPr>
          <w:color w:val="222222"/>
          <w:shd w:val="clear" w:color="auto" w:fill="FFFFFF"/>
          <w:lang w:val="en-US"/>
        </w:rPr>
      </w:pPr>
      <w:r>
        <w:rPr>
          <w:color w:val="222222"/>
          <w:shd w:val="clear" w:color="auto" w:fill="FFFFFF"/>
          <w:lang w:val="en-US"/>
        </w:rPr>
        <w:t xml:space="preserve">A: No, the waveforms are PN-sequences. </w:t>
      </w:r>
    </w:p>
    <w:p w14:paraId="69AE8365" w14:textId="66F39A4F" w:rsidR="004E0190" w:rsidRDefault="004E0190" w:rsidP="00D24256">
      <w:pPr>
        <w:rPr>
          <w:color w:val="222222"/>
          <w:shd w:val="clear" w:color="auto" w:fill="FFFFFF"/>
          <w:lang w:val="en-US"/>
        </w:rPr>
      </w:pPr>
    </w:p>
    <w:p w14:paraId="0EC3B7F5" w14:textId="3FB9F3DE" w:rsidR="00540A72" w:rsidRDefault="00540A72" w:rsidP="00540A72">
      <w:pPr>
        <w:rPr>
          <w:color w:val="222222"/>
          <w:shd w:val="clear" w:color="auto" w:fill="FFFFFF"/>
        </w:rPr>
      </w:pPr>
      <w:r>
        <w:rPr>
          <w:color w:val="222222"/>
          <w:shd w:val="clear" w:color="auto" w:fill="FFFFFF"/>
        </w:rPr>
        <w:t>We are out of time</w:t>
      </w:r>
      <w:r w:rsidR="009B4182">
        <w:rPr>
          <w:color w:val="222222"/>
          <w:shd w:val="clear" w:color="auto" w:fill="FFFFFF"/>
        </w:rPr>
        <w:t>, and the chair asks if we can extend to cover the two last questions.</w:t>
      </w:r>
    </w:p>
    <w:p w14:paraId="75B66E76" w14:textId="72B8A8E3" w:rsidR="009B4182" w:rsidRDefault="009B4182" w:rsidP="00540A72">
      <w:pPr>
        <w:rPr>
          <w:color w:val="222222"/>
          <w:shd w:val="clear" w:color="auto" w:fill="FFFFFF"/>
        </w:rPr>
      </w:pPr>
    </w:p>
    <w:p w14:paraId="31340EC4" w14:textId="1D5158AF" w:rsidR="009B4182" w:rsidRDefault="009B4182" w:rsidP="00540A72">
      <w:pPr>
        <w:rPr>
          <w:color w:val="222222"/>
          <w:shd w:val="clear" w:color="auto" w:fill="FFFFFF"/>
        </w:rPr>
      </w:pPr>
      <w:r>
        <w:rPr>
          <w:color w:val="222222"/>
          <w:shd w:val="clear" w:color="auto" w:fill="FFFFFF"/>
        </w:rPr>
        <w:t xml:space="preserve">Q: What </w:t>
      </w:r>
      <w:r w:rsidR="00F53017">
        <w:rPr>
          <w:color w:val="222222"/>
          <w:shd w:val="clear" w:color="auto" w:fill="FFFFFF"/>
        </w:rPr>
        <w:t>do you want to achieve with this presentation?</w:t>
      </w:r>
    </w:p>
    <w:p w14:paraId="3BC1ED6E" w14:textId="21604DD1" w:rsidR="00102C92" w:rsidRDefault="00F53017" w:rsidP="00540A72">
      <w:pPr>
        <w:rPr>
          <w:color w:val="222222"/>
          <w:shd w:val="clear" w:color="auto" w:fill="FFFFFF"/>
        </w:rPr>
      </w:pPr>
      <w:r>
        <w:rPr>
          <w:color w:val="222222"/>
          <w:shd w:val="clear" w:color="auto" w:fill="FFFFFF"/>
        </w:rPr>
        <w:t xml:space="preserve">A: </w:t>
      </w:r>
      <w:r w:rsidR="006B2D68">
        <w:rPr>
          <w:color w:val="222222"/>
          <w:shd w:val="clear" w:color="auto" w:fill="FFFFFF"/>
        </w:rPr>
        <w:t>For calibration and validation purposes.</w:t>
      </w:r>
    </w:p>
    <w:p w14:paraId="37FE538B" w14:textId="77777777" w:rsidR="00102C92" w:rsidRDefault="00102C92" w:rsidP="00540A72">
      <w:pPr>
        <w:rPr>
          <w:color w:val="222222"/>
          <w:shd w:val="clear" w:color="auto" w:fill="FFFFFF"/>
        </w:rPr>
      </w:pPr>
    </w:p>
    <w:p w14:paraId="6F6C5EAC" w14:textId="77777777" w:rsidR="00540A72" w:rsidRPr="00901721" w:rsidRDefault="00540A72" w:rsidP="00540A72">
      <w:pPr>
        <w:pStyle w:val="ListParagraph"/>
        <w:numPr>
          <w:ilvl w:val="0"/>
          <w:numId w:val="28"/>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2B78EEB6" w14:textId="77777777" w:rsidR="00540A72" w:rsidRPr="00CB4F21" w:rsidRDefault="00540A72" w:rsidP="00540A72">
      <w:pPr>
        <w:pStyle w:val="ListParagraph"/>
        <w:ind w:left="360"/>
        <w:rPr>
          <w:bCs/>
          <w:szCs w:val="22"/>
          <w:lang w:val="en-US"/>
        </w:rPr>
      </w:pPr>
    </w:p>
    <w:p w14:paraId="596A8A44" w14:textId="7FD1895D" w:rsidR="00540A72" w:rsidRDefault="00540A72" w:rsidP="00540A72">
      <w:pPr>
        <w:pStyle w:val="ListParagraph"/>
        <w:numPr>
          <w:ilvl w:val="0"/>
          <w:numId w:val="28"/>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674DA2">
        <w:rPr>
          <w:color w:val="222222"/>
          <w:shd w:val="clear" w:color="auto" w:fill="FFFFFF"/>
          <w:lang w:val="en-US"/>
        </w:rPr>
        <w:t>8</w:t>
      </w:r>
      <w:r>
        <w:rPr>
          <w:color w:val="222222"/>
          <w:shd w:val="clear" w:color="auto" w:fill="FFFFFF"/>
          <w:lang w:val="en-US"/>
        </w:rPr>
        <w:t xml:space="preserve"> p</w:t>
      </w:r>
      <w:r w:rsidRPr="00FE3B38">
        <w:rPr>
          <w:color w:val="222222"/>
          <w:shd w:val="clear" w:color="auto" w:fill="FFFFFF"/>
          <w:lang w:val="en-US"/>
        </w:rPr>
        <w:t>m (ET).</w:t>
      </w:r>
    </w:p>
    <w:p w14:paraId="2A73BE57" w14:textId="1ED1CF96" w:rsidR="004E0190" w:rsidRDefault="004E0190" w:rsidP="00D24256">
      <w:pPr>
        <w:rPr>
          <w:color w:val="222222"/>
          <w:shd w:val="clear" w:color="auto" w:fill="FFFFFF"/>
          <w:lang w:val="en-US"/>
        </w:rPr>
      </w:pPr>
    </w:p>
    <w:p w14:paraId="1E7ABBB6" w14:textId="245F1538" w:rsidR="00274AE5" w:rsidRPr="00DB74EE" w:rsidRDefault="00DB74EE" w:rsidP="00274AE5">
      <w:pPr>
        <w:rPr>
          <w:color w:val="222222"/>
          <w:shd w:val="clear" w:color="auto" w:fill="FFFFFF"/>
          <w:lang w:val="en-US"/>
        </w:rPr>
      </w:pPr>
      <w:r>
        <w:rPr>
          <w:color w:val="222222"/>
          <w:shd w:val="clear" w:color="auto" w:fill="FFFFFF"/>
          <w:lang w:val="en-US"/>
        </w:rPr>
        <w:br w:type="page"/>
      </w:r>
      <w:r w:rsidR="00274AE5" w:rsidRPr="00286C88">
        <w:rPr>
          <w:b/>
          <w:sz w:val="24"/>
          <w:szCs w:val="24"/>
        </w:rPr>
        <w:lastRenderedPageBreak/>
        <w:t>List of Attendees:</w:t>
      </w:r>
    </w:p>
    <w:p w14:paraId="1D3D535F" w14:textId="6EBDD18B" w:rsidR="00274AE5" w:rsidRDefault="00274AE5" w:rsidP="00D24256">
      <w:pPr>
        <w:rPr>
          <w:color w:val="222222"/>
          <w:shd w:val="clear" w:color="auto" w:fill="FFFFFF"/>
          <w:lang w:val="en-US"/>
        </w:rPr>
      </w:pPr>
    </w:p>
    <w:tbl>
      <w:tblPr>
        <w:tblW w:w="10100" w:type="dxa"/>
        <w:tblCellMar>
          <w:left w:w="0" w:type="dxa"/>
          <w:right w:w="0" w:type="dxa"/>
        </w:tblCellMar>
        <w:tblLook w:val="04A0" w:firstRow="1" w:lastRow="0" w:firstColumn="1" w:lastColumn="0" w:noHBand="0" w:noVBand="1"/>
      </w:tblPr>
      <w:tblGrid>
        <w:gridCol w:w="1900"/>
        <w:gridCol w:w="1160"/>
        <w:gridCol w:w="2780"/>
        <w:gridCol w:w="6280"/>
      </w:tblGrid>
      <w:tr w:rsidR="00543486" w14:paraId="0300684F" w14:textId="77777777" w:rsidTr="00543486">
        <w:trPr>
          <w:trHeight w:val="300"/>
        </w:trPr>
        <w:tc>
          <w:tcPr>
            <w:tcW w:w="1900" w:type="dxa"/>
            <w:noWrap/>
            <w:tcMar>
              <w:top w:w="15" w:type="dxa"/>
              <w:left w:w="15" w:type="dxa"/>
              <w:bottom w:w="0" w:type="dxa"/>
              <w:right w:w="15" w:type="dxa"/>
            </w:tcMar>
            <w:vAlign w:val="bottom"/>
            <w:hideMark/>
          </w:tcPr>
          <w:p w14:paraId="1BCDE6D9" w14:textId="77777777" w:rsidR="00543486" w:rsidRDefault="00543486">
            <w:pPr>
              <w:jc w:val="center"/>
              <w:rPr>
                <w:color w:val="000000"/>
                <w:lang w:val="sv-SE"/>
              </w:rPr>
            </w:pPr>
            <w:r>
              <w:rPr>
                <w:color w:val="000000"/>
              </w:rPr>
              <w:t>Breakout</w:t>
            </w:r>
          </w:p>
        </w:tc>
        <w:tc>
          <w:tcPr>
            <w:tcW w:w="1160" w:type="dxa"/>
            <w:noWrap/>
            <w:tcMar>
              <w:top w:w="15" w:type="dxa"/>
              <w:left w:w="15" w:type="dxa"/>
              <w:bottom w:w="0" w:type="dxa"/>
              <w:right w:w="15" w:type="dxa"/>
            </w:tcMar>
            <w:vAlign w:val="bottom"/>
            <w:hideMark/>
          </w:tcPr>
          <w:p w14:paraId="451DE5C7" w14:textId="77777777" w:rsidR="00543486" w:rsidRDefault="00543486">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14:paraId="2704E00E" w14:textId="77777777" w:rsidR="00543486" w:rsidRDefault="00543486">
            <w:pPr>
              <w:rPr>
                <w:color w:val="000000"/>
              </w:rPr>
            </w:pPr>
            <w:r>
              <w:rPr>
                <w:color w:val="000000"/>
              </w:rPr>
              <w:t>Name</w:t>
            </w:r>
          </w:p>
        </w:tc>
        <w:tc>
          <w:tcPr>
            <w:tcW w:w="4260" w:type="dxa"/>
            <w:noWrap/>
            <w:tcMar>
              <w:top w:w="15" w:type="dxa"/>
              <w:left w:w="15" w:type="dxa"/>
              <w:bottom w:w="0" w:type="dxa"/>
              <w:right w:w="15" w:type="dxa"/>
            </w:tcMar>
            <w:vAlign w:val="bottom"/>
            <w:hideMark/>
          </w:tcPr>
          <w:p w14:paraId="01144DFC" w14:textId="77777777" w:rsidR="00543486" w:rsidRDefault="00543486">
            <w:pPr>
              <w:rPr>
                <w:color w:val="000000"/>
              </w:rPr>
            </w:pPr>
            <w:r>
              <w:rPr>
                <w:color w:val="000000"/>
              </w:rPr>
              <w:t>Affiliation</w:t>
            </w:r>
          </w:p>
        </w:tc>
      </w:tr>
      <w:tr w:rsidR="00543486" w14:paraId="32EB76D5" w14:textId="77777777" w:rsidTr="00543486">
        <w:trPr>
          <w:trHeight w:val="300"/>
        </w:trPr>
        <w:tc>
          <w:tcPr>
            <w:tcW w:w="0" w:type="auto"/>
            <w:noWrap/>
            <w:tcMar>
              <w:top w:w="15" w:type="dxa"/>
              <w:left w:w="15" w:type="dxa"/>
              <w:bottom w:w="0" w:type="dxa"/>
              <w:right w:w="15" w:type="dxa"/>
            </w:tcMar>
            <w:vAlign w:val="bottom"/>
            <w:hideMark/>
          </w:tcPr>
          <w:p w14:paraId="41AE552C"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06605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AAFC05" w14:textId="77777777" w:rsidR="00543486" w:rsidRDefault="00543486">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592FC72" w14:textId="77777777" w:rsidR="00543486" w:rsidRDefault="00543486">
            <w:pPr>
              <w:rPr>
                <w:color w:val="000000"/>
              </w:rPr>
            </w:pPr>
            <w:r>
              <w:rPr>
                <w:color w:val="000000"/>
              </w:rPr>
              <w:t>Huawei Technologies Co., Ltd</w:t>
            </w:r>
          </w:p>
        </w:tc>
      </w:tr>
      <w:tr w:rsidR="00543486" w14:paraId="07804093" w14:textId="77777777" w:rsidTr="00543486">
        <w:trPr>
          <w:trHeight w:val="300"/>
        </w:trPr>
        <w:tc>
          <w:tcPr>
            <w:tcW w:w="0" w:type="auto"/>
            <w:noWrap/>
            <w:tcMar>
              <w:top w:w="15" w:type="dxa"/>
              <w:left w:w="15" w:type="dxa"/>
              <w:bottom w:w="0" w:type="dxa"/>
              <w:right w:w="15" w:type="dxa"/>
            </w:tcMar>
            <w:vAlign w:val="bottom"/>
            <w:hideMark/>
          </w:tcPr>
          <w:p w14:paraId="0E3AA5E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FBE85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D0DEFE8" w14:textId="77777777" w:rsidR="00543486" w:rsidRDefault="00543486">
            <w:pPr>
              <w:rPr>
                <w:color w:val="000000"/>
              </w:rPr>
            </w:pPr>
            <w:r>
              <w:rPr>
                <w:color w:val="000000"/>
              </w:rPr>
              <w:t>Aygul, Mehmet</w:t>
            </w:r>
          </w:p>
        </w:tc>
        <w:tc>
          <w:tcPr>
            <w:tcW w:w="0" w:type="auto"/>
            <w:noWrap/>
            <w:tcMar>
              <w:top w:w="15" w:type="dxa"/>
              <w:left w:w="15" w:type="dxa"/>
              <w:bottom w:w="0" w:type="dxa"/>
              <w:right w:w="15" w:type="dxa"/>
            </w:tcMar>
            <w:vAlign w:val="bottom"/>
            <w:hideMark/>
          </w:tcPr>
          <w:p w14:paraId="0AB97312" w14:textId="77777777" w:rsidR="00543486" w:rsidRDefault="00543486">
            <w:pPr>
              <w:rPr>
                <w:color w:val="000000"/>
              </w:rPr>
            </w:pPr>
            <w:r>
              <w:rPr>
                <w:color w:val="000000"/>
              </w:rPr>
              <w:t>VESTEL; IMU</w:t>
            </w:r>
          </w:p>
        </w:tc>
      </w:tr>
      <w:tr w:rsidR="00543486" w14:paraId="5D11A828" w14:textId="77777777" w:rsidTr="00543486">
        <w:trPr>
          <w:trHeight w:val="300"/>
        </w:trPr>
        <w:tc>
          <w:tcPr>
            <w:tcW w:w="0" w:type="auto"/>
            <w:noWrap/>
            <w:tcMar>
              <w:top w:w="15" w:type="dxa"/>
              <w:left w:w="15" w:type="dxa"/>
              <w:bottom w:w="0" w:type="dxa"/>
              <w:right w:w="15" w:type="dxa"/>
            </w:tcMar>
            <w:vAlign w:val="bottom"/>
            <w:hideMark/>
          </w:tcPr>
          <w:p w14:paraId="5E3A025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9CE7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F3019A" w14:textId="77777777" w:rsidR="00543486" w:rsidRDefault="00543486">
            <w:pPr>
              <w:rPr>
                <w:color w:val="000000"/>
              </w:rPr>
            </w:pPr>
            <w:r>
              <w:rPr>
                <w:color w:val="000000"/>
              </w:rPr>
              <w:t>Beg, Chris</w:t>
            </w:r>
          </w:p>
        </w:tc>
        <w:tc>
          <w:tcPr>
            <w:tcW w:w="0" w:type="auto"/>
            <w:noWrap/>
            <w:tcMar>
              <w:top w:w="15" w:type="dxa"/>
              <w:left w:w="15" w:type="dxa"/>
              <w:bottom w:w="0" w:type="dxa"/>
              <w:right w:w="15" w:type="dxa"/>
            </w:tcMar>
            <w:vAlign w:val="bottom"/>
            <w:hideMark/>
          </w:tcPr>
          <w:p w14:paraId="16913E59" w14:textId="77777777" w:rsidR="00543486" w:rsidRDefault="00543486">
            <w:pPr>
              <w:rPr>
                <w:color w:val="000000"/>
              </w:rPr>
            </w:pPr>
            <w:r>
              <w:rPr>
                <w:color w:val="000000"/>
              </w:rPr>
              <w:t>Cognitive Systems Corp.</w:t>
            </w:r>
          </w:p>
        </w:tc>
      </w:tr>
      <w:tr w:rsidR="00543486" w14:paraId="23BF0C3D" w14:textId="77777777" w:rsidTr="00543486">
        <w:trPr>
          <w:trHeight w:val="300"/>
        </w:trPr>
        <w:tc>
          <w:tcPr>
            <w:tcW w:w="0" w:type="auto"/>
            <w:noWrap/>
            <w:tcMar>
              <w:top w:w="15" w:type="dxa"/>
              <w:left w:w="15" w:type="dxa"/>
              <w:bottom w:w="0" w:type="dxa"/>
              <w:right w:w="15" w:type="dxa"/>
            </w:tcMar>
            <w:vAlign w:val="bottom"/>
            <w:hideMark/>
          </w:tcPr>
          <w:p w14:paraId="096CFFD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9FB7D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B5D948B" w14:textId="77777777" w:rsidR="00543486" w:rsidRDefault="00543486">
            <w:pPr>
              <w:rPr>
                <w:color w:val="000000"/>
              </w:rPr>
            </w:pPr>
            <w:r>
              <w:rPr>
                <w:color w:val="000000"/>
              </w:rPr>
              <w:t>Dash, Debashis</w:t>
            </w:r>
          </w:p>
        </w:tc>
        <w:tc>
          <w:tcPr>
            <w:tcW w:w="0" w:type="auto"/>
            <w:noWrap/>
            <w:tcMar>
              <w:top w:w="15" w:type="dxa"/>
              <w:left w:w="15" w:type="dxa"/>
              <w:bottom w:w="0" w:type="dxa"/>
              <w:right w:w="15" w:type="dxa"/>
            </w:tcMar>
            <w:vAlign w:val="bottom"/>
            <w:hideMark/>
          </w:tcPr>
          <w:p w14:paraId="60186A9E" w14:textId="77777777" w:rsidR="00543486" w:rsidRDefault="00543486">
            <w:pPr>
              <w:rPr>
                <w:color w:val="000000"/>
              </w:rPr>
            </w:pPr>
            <w:r>
              <w:rPr>
                <w:color w:val="000000"/>
              </w:rPr>
              <w:t>Apple Inc.</w:t>
            </w:r>
          </w:p>
        </w:tc>
      </w:tr>
      <w:tr w:rsidR="00543486" w14:paraId="42B72CA0" w14:textId="77777777" w:rsidTr="00543486">
        <w:trPr>
          <w:trHeight w:val="300"/>
        </w:trPr>
        <w:tc>
          <w:tcPr>
            <w:tcW w:w="0" w:type="auto"/>
            <w:noWrap/>
            <w:tcMar>
              <w:top w:w="15" w:type="dxa"/>
              <w:left w:w="15" w:type="dxa"/>
              <w:bottom w:w="0" w:type="dxa"/>
              <w:right w:w="15" w:type="dxa"/>
            </w:tcMar>
            <w:vAlign w:val="bottom"/>
            <w:hideMark/>
          </w:tcPr>
          <w:p w14:paraId="734535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28626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5399FA" w14:textId="77777777" w:rsidR="00543486" w:rsidRDefault="00543486">
            <w:pPr>
              <w:rPr>
                <w:color w:val="000000"/>
              </w:rPr>
            </w:pPr>
            <w:r>
              <w:rPr>
                <w:color w:val="000000"/>
              </w:rPr>
              <w:t>Dong, Xiandong</w:t>
            </w:r>
          </w:p>
        </w:tc>
        <w:tc>
          <w:tcPr>
            <w:tcW w:w="0" w:type="auto"/>
            <w:noWrap/>
            <w:tcMar>
              <w:top w:w="15" w:type="dxa"/>
              <w:left w:w="15" w:type="dxa"/>
              <w:bottom w:w="0" w:type="dxa"/>
              <w:right w:w="15" w:type="dxa"/>
            </w:tcMar>
            <w:vAlign w:val="bottom"/>
            <w:hideMark/>
          </w:tcPr>
          <w:p w14:paraId="3346EB21" w14:textId="77777777" w:rsidR="00543486" w:rsidRDefault="00543486">
            <w:pPr>
              <w:rPr>
                <w:color w:val="000000"/>
              </w:rPr>
            </w:pPr>
            <w:r>
              <w:rPr>
                <w:color w:val="000000"/>
              </w:rPr>
              <w:t>Xiaomi Inc.</w:t>
            </w:r>
          </w:p>
        </w:tc>
      </w:tr>
      <w:tr w:rsidR="00543486" w14:paraId="5E109106" w14:textId="77777777" w:rsidTr="00543486">
        <w:trPr>
          <w:trHeight w:val="300"/>
        </w:trPr>
        <w:tc>
          <w:tcPr>
            <w:tcW w:w="0" w:type="auto"/>
            <w:noWrap/>
            <w:tcMar>
              <w:top w:w="15" w:type="dxa"/>
              <w:left w:w="15" w:type="dxa"/>
              <w:bottom w:w="0" w:type="dxa"/>
              <w:right w:w="15" w:type="dxa"/>
            </w:tcMar>
            <w:vAlign w:val="bottom"/>
            <w:hideMark/>
          </w:tcPr>
          <w:p w14:paraId="0837D59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099EB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91A369B" w14:textId="77777777" w:rsidR="00543486" w:rsidRDefault="00543486">
            <w:pPr>
              <w:rPr>
                <w:color w:val="000000"/>
              </w:rPr>
            </w:pPr>
            <w:r>
              <w:rPr>
                <w:color w:val="000000"/>
              </w:rPr>
              <w:t>feng, Shuling</w:t>
            </w:r>
          </w:p>
        </w:tc>
        <w:tc>
          <w:tcPr>
            <w:tcW w:w="0" w:type="auto"/>
            <w:noWrap/>
            <w:tcMar>
              <w:top w:w="15" w:type="dxa"/>
              <w:left w:w="15" w:type="dxa"/>
              <w:bottom w:w="0" w:type="dxa"/>
              <w:right w:w="15" w:type="dxa"/>
            </w:tcMar>
            <w:vAlign w:val="bottom"/>
            <w:hideMark/>
          </w:tcPr>
          <w:p w14:paraId="0DADC2A3" w14:textId="77777777" w:rsidR="00543486" w:rsidRDefault="00543486">
            <w:pPr>
              <w:rPr>
                <w:color w:val="000000"/>
              </w:rPr>
            </w:pPr>
            <w:r>
              <w:rPr>
                <w:color w:val="000000"/>
              </w:rPr>
              <w:t>MediaTek Inc.</w:t>
            </w:r>
          </w:p>
        </w:tc>
      </w:tr>
      <w:tr w:rsidR="00543486" w14:paraId="3E1B6FF0" w14:textId="77777777" w:rsidTr="00543486">
        <w:trPr>
          <w:trHeight w:val="300"/>
        </w:trPr>
        <w:tc>
          <w:tcPr>
            <w:tcW w:w="0" w:type="auto"/>
            <w:noWrap/>
            <w:tcMar>
              <w:top w:w="15" w:type="dxa"/>
              <w:left w:w="15" w:type="dxa"/>
              <w:bottom w:w="0" w:type="dxa"/>
              <w:right w:w="15" w:type="dxa"/>
            </w:tcMar>
            <w:vAlign w:val="bottom"/>
            <w:hideMark/>
          </w:tcPr>
          <w:p w14:paraId="3C987A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A652F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C91EE6" w14:textId="77777777" w:rsidR="00543486" w:rsidRDefault="00543486">
            <w:pPr>
              <w:rPr>
                <w:color w:val="000000"/>
              </w:rPr>
            </w:pPr>
            <w:r>
              <w:rPr>
                <w:color w:val="000000"/>
              </w:rPr>
              <w:t>Kain, Carl</w:t>
            </w:r>
          </w:p>
        </w:tc>
        <w:tc>
          <w:tcPr>
            <w:tcW w:w="0" w:type="auto"/>
            <w:noWrap/>
            <w:tcMar>
              <w:top w:w="15" w:type="dxa"/>
              <w:left w:w="15" w:type="dxa"/>
              <w:bottom w:w="0" w:type="dxa"/>
              <w:right w:w="15" w:type="dxa"/>
            </w:tcMar>
            <w:vAlign w:val="bottom"/>
            <w:hideMark/>
          </w:tcPr>
          <w:p w14:paraId="09B3499B" w14:textId="77777777" w:rsidR="00543486" w:rsidRDefault="00543486">
            <w:pPr>
              <w:rPr>
                <w:color w:val="000000"/>
              </w:rPr>
            </w:pPr>
            <w:r>
              <w:rPr>
                <w:color w:val="000000"/>
              </w:rPr>
              <w:t>USDOT; Noblis</w:t>
            </w:r>
          </w:p>
        </w:tc>
      </w:tr>
      <w:tr w:rsidR="00543486" w14:paraId="5380E6A4" w14:textId="77777777" w:rsidTr="00543486">
        <w:trPr>
          <w:trHeight w:val="300"/>
        </w:trPr>
        <w:tc>
          <w:tcPr>
            <w:tcW w:w="0" w:type="auto"/>
            <w:noWrap/>
            <w:tcMar>
              <w:top w:w="15" w:type="dxa"/>
              <w:left w:w="15" w:type="dxa"/>
              <w:bottom w:w="0" w:type="dxa"/>
              <w:right w:w="15" w:type="dxa"/>
            </w:tcMar>
            <w:vAlign w:val="bottom"/>
            <w:hideMark/>
          </w:tcPr>
          <w:p w14:paraId="3DA21F9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A359D9"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8BA99D3" w14:textId="77777777" w:rsidR="00543486" w:rsidRDefault="00543486">
            <w:pPr>
              <w:rPr>
                <w:color w:val="000000"/>
              </w:rPr>
            </w:pPr>
            <w:r>
              <w:rPr>
                <w:color w:val="000000"/>
              </w:rPr>
              <w:t>Kamel, Mahmoud</w:t>
            </w:r>
          </w:p>
        </w:tc>
        <w:tc>
          <w:tcPr>
            <w:tcW w:w="0" w:type="auto"/>
            <w:noWrap/>
            <w:tcMar>
              <w:top w:w="15" w:type="dxa"/>
              <w:left w:w="15" w:type="dxa"/>
              <w:bottom w:w="0" w:type="dxa"/>
              <w:right w:w="15" w:type="dxa"/>
            </w:tcMar>
            <w:vAlign w:val="bottom"/>
            <w:hideMark/>
          </w:tcPr>
          <w:p w14:paraId="79ABEBC5" w14:textId="77777777" w:rsidR="00543486" w:rsidRDefault="00543486">
            <w:pPr>
              <w:rPr>
                <w:color w:val="000000"/>
              </w:rPr>
            </w:pPr>
            <w:r>
              <w:rPr>
                <w:color w:val="000000"/>
              </w:rPr>
              <w:t>InterDigital, Inc.</w:t>
            </w:r>
          </w:p>
        </w:tc>
      </w:tr>
      <w:tr w:rsidR="00543486" w14:paraId="6892F40B" w14:textId="77777777" w:rsidTr="00543486">
        <w:trPr>
          <w:trHeight w:val="300"/>
        </w:trPr>
        <w:tc>
          <w:tcPr>
            <w:tcW w:w="0" w:type="auto"/>
            <w:noWrap/>
            <w:tcMar>
              <w:top w:w="15" w:type="dxa"/>
              <w:left w:w="15" w:type="dxa"/>
              <w:bottom w:w="0" w:type="dxa"/>
              <w:right w:w="15" w:type="dxa"/>
            </w:tcMar>
            <w:vAlign w:val="bottom"/>
            <w:hideMark/>
          </w:tcPr>
          <w:p w14:paraId="131D080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C8F3D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3E7084" w14:textId="77777777" w:rsidR="00543486" w:rsidRDefault="00543486">
            <w:pPr>
              <w:rPr>
                <w:color w:val="000000"/>
              </w:rPr>
            </w:pPr>
            <w:r>
              <w:rPr>
                <w:color w:val="000000"/>
              </w:rPr>
              <w:t>Kim, Sang Gook</w:t>
            </w:r>
          </w:p>
        </w:tc>
        <w:tc>
          <w:tcPr>
            <w:tcW w:w="0" w:type="auto"/>
            <w:noWrap/>
            <w:tcMar>
              <w:top w:w="15" w:type="dxa"/>
              <w:left w:w="15" w:type="dxa"/>
              <w:bottom w:w="0" w:type="dxa"/>
              <w:right w:w="15" w:type="dxa"/>
            </w:tcMar>
            <w:vAlign w:val="bottom"/>
            <w:hideMark/>
          </w:tcPr>
          <w:p w14:paraId="416F5EC1" w14:textId="77777777" w:rsidR="00543486" w:rsidRDefault="00543486">
            <w:pPr>
              <w:rPr>
                <w:color w:val="000000"/>
              </w:rPr>
            </w:pPr>
            <w:r>
              <w:rPr>
                <w:color w:val="000000"/>
              </w:rPr>
              <w:t>LG ELECTRONICS</w:t>
            </w:r>
          </w:p>
        </w:tc>
      </w:tr>
      <w:tr w:rsidR="00543486" w14:paraId="71A3CFDD" w14:textId="77777777" w:rsidTr="00543486">
        <w:trPr>
          <w:trHeight w:val="300"/>
        </w:trPr>
        <w:tc>
          <w:tcPr>
            <w:tcW w:w="0" w:type="auto"/>
            <w:noWrap/>
            <w:tcMar>
              <w:top w:w="15" w:type="dxa"/>
              <w:left w:w="15" w:type="dxa"/>
              <w:bottom w:w="0" w:type="dxa"/>
              <w:right w:w="15" w:type="dxa"/>
            </w:tcMar>
            <w:vAlign w:val="bottom"/>
            <w:hideMark/>
          </w:tcPr>
          <w:p w14:paraId="68A9335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239FA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7B04D43" w14:textId="77777777" w:rsidR="00543486" w:rsidRDefault="00543486">
            <w:pPr>
              <w:rPr>
                <w:color w:val="000000"/>
              </w:rPr>
            </w:pPr>
            <w:r>
              <w:rPr>
                <w:color w:val="000000"/>
              </w:rPr>
              <w:t>Lim, Dong Guk</w:t>
            </w:r>
          </w:p>
        </w:tc>
        <w:tc>
          <w:tcPr>
            <w:tcW w:w="0" w:type="auto"/>
            <w:noWrap/>
            <w:tcMar>
              <w:top w:w="15" w:type="dxa"/>
              <w:left w:w="15" w:type="dxa"/>
              <w:bottom w:w="0" w:type="dxa"/>
              <w:right w:w="15" w:type="dxa"/>
            </w:tcMar>
            <w:vAlign w:val="bottom"/>
            <w:hideMark/>
          </w:tcPr>
          <w:p w14:paraId="4190F8C1" w14:textId="77777777" w:rsidR="00543486" w:rsidRDefault="00543486">
            <w:pPr>
              <w:rPr>
                <w:color w:val="000000"/>
              </w:rPr>
            </w:pPr>
            <w:r>
              <w:rPr>
                <w:color w:val="000000"/>
              </w:rPr>
              <w:t>LG ELECTRONICS</w:t>
            </w:r>
          </w:p>
        </w:tc>
      </w:tr>
      <w:tr w:rsidR="00543486" w14:paraId="146CDDA2" w14:textId="77777777" w:rsidTr="00543486">
        <w:trPr>
          <w:trHeight w:val="300"/>
        </w:trPr>
        <w:tc>
          <w:tcPr>
            <w:tcW w:w="0" w:type="auto"/>
            <w:noWrap/>
            <w:tcMar>
              <w:top w:w="15" w:type="dxa"/>
              <w:left w:w="15" w:type="dxa"/>
              <w:bottom w:w="0" w:type="dxa"/>
              <w:right w:w="15" w:type="dxa"/>
            </w:tcMar>
            <w:vAlign w:val="bottom"/>
            <w:hideMark/>
          </w:tcPr>
          <w:p w14:paraId="346A43A0"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B1322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DE0AFE" w14:textId="77777777" w:rsidR="00543486" w:rsidRDefault="00543486">
            <w:pPr>
              <w:rPr>
                <w:color w:val="000000"/>
              </w:rPr>
            </w:pPr>
            <w:r>
              <w:rPr>
                <w:color w:val="000000"/>
              </w:rPr>
              <w:t>Luo, Chaoming</w:t>
            </w:r>
          </w:p>
        </w:tc>
        <w:tc>
          <w:tcPr>
            <w:tcW w:w="0" w:type="auto"/>
            <w:noWrap/>
            <w:tcMar>
              <w:top w:w="15" w:type="dxa"/>
              <w:left w:w="15" w:type="dxa"/>
              <w:bottom w:w="0" w:type="dxa"/>
              <w:right w:w="15" w:type="dxa"/>
            </w:tcMar>
            <w:vAlign w:val="bottom"/>
            <w:hideMark/>
          </w:tcPr>
          <w:p w14:paraId="6C585975" w14:textId="77777777" w:rsidR="00543486" w:rsidRDefault="00543486">
            <w:pPr>
              <w:rPr>
                <w:color w:val="000000"/>
              </w:rPr>
            </w:pPr>
            <w:r>
              <w:rPr>
                <w:color w:val="000000"/>
              </w:rPr>
              <w:t>Beijing OPPO telecommunications corp., ltd.</w:t>
            </w:r>
          </w:p>
        </w:tc>
      </w:tr>
      <w:tr w:rsidR="00543486" w14:paraId="23D78D68" w14:textId="77777777" w:rsidTr="00543486">
        <w:trPr>
          <w:trHeight w:val="300"/>
        </w:trPr>
        <w:tc>
          <w:tcPr>
            <w:tcW w:w="0" w:type="auto"/>
            <w:noWrap/>
            <w:tcMar>
              <w:top w:w="15" w:type="dxa"/>
              <w:left w:w="15" w:type="dxa"/>
              <w:bottom w:w="0" w:type="dxa"/>
              <w:right w:w="15" w:type="dxa"/>
            </w:tcMar>
            <w:vAlign w:val="bottom"/>
            <w:hideMark/>
          </w:tcPr>
          <w:p w14:paraId="2F7F5AB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C796D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AF27BB6" w14:textId="77777777" w:rsidR="00543486" w:rsidRDefault="00543486">
            <w:pPr>
              <w:rPr>
                <w:color w:val="000000"/>
              </w:rPr>
            </w:pPr>
            <w:r>
              <w:rPr>
                <w:color w:val="000000"/>
              </w:rPr>
              <w:t>Ozbakis, Basak</w:t>
            </w:r>
          </w:p>
        </w:tc>
        <w:tc>
          <w:tcPr>
            <w:tcW w:w="0" w:type="auto"/>
            <w:noWrap/>
            <w:tcMar>
              <w:top w:w="15" w:type="dxa"/>
              <w:left w:w="15" w:type="dxa"/>
              <w:bottom w:w="0" w:type="dxa"/>
              <w:right w:w="15" w:type="dxa"/>
            </w:tcMar>
            <w:vAlign w:val="bottom"/>
            <w:hideMark/>
          </w:tcPr>
          <w:p w14:paraId="2380EB82" w14:textId="77777777" w:rsidR="00543486" w:rsidRDefault="00543486">
            <w:pPr>
              <w:rPr>
                <w:color w:val="000000"/>
              </w:rPr>
            </w:pPr>
            <w:r>
              <w:rPr>
                <w:color w:val="000000"/>
              </w:rPr>
              <w:t>Vestel Electronics Corp.</w:t>
            </w:r>
          </w:p>
        </w:tc>
      </w:tr>
      <w:tr w:rsidR="00543486" w14:paraId="3AB94905" w14:textId="77777777" w:rsidTr="00543486">
        <w:trPr>
          <w:trHeight w:val="300"/>
        </w:trPr>
        <w:tc>
          <w:tcPr>
            <w:tcW w:w="0" w:type="auto"/>
            <w:noWrap/>
            <w:tcMar>
              <w:top w:w="15" w:type="dxa"/>
              <w:left w:w="15" w:type="dxa"/>
              <w:bottom w:w="0" w:type="dxa"/>
              <w:right w:w="15" w:type="dxa"/>
            </w:tcMar>
            <w:vAlign w:val="bottom"/>
            <w:hideMark/>
          </w:tcPr>
          <w:p w14:paraId="1F58849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E30BA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E425F4F" w14:textId="77777777" w:rsidR="00543486" w:rsidRDefault="00543486">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4F0D2C" w14:textId="77777777" w:rsidR="00543486" w:rsidRDefault="00543486">
            <w:pPr>
              <w:rPr>
                <w:color w:val="000000"/>
              </w:rPr>
            </w:pPr>
            <w:r>
              <w:rPr>
                <w:color w:val="000000"/>
              </w:rPr>
              <w:t>Panasonic Asia Pacific Pte Ltd.</w:t>
            </w:r>
          </w:p>
        </w:tc>
      </w:tr>
      <w:tr w:rsidR="00543486" w14:paraId="476F6429" w14:textId="77777777" w:rsidTr="00543486">
        <w:trPr>
          <w:trHeight w:val="300"/>
        </w:trPr>
        <w:tc>
          <w:tcPr>
            <w:tcW w:w="0" w:type="auto"/>
            <w:noWrap/>
            <w:tcMar>
              <w:top w:w="15" w:type="dxa"/>
              <w:left w:w="15" w:type="dxa"/>
              <w:bottom w:w="0" w:type="dxa"/>
              <w:right w:w="15" w:type="dxa"/>
            </w:tcMar>
            <w:vAlign w:val="bottom"/>
            <w:hideMark/>
          </w:tcPr>
          <w:p w14:paraId="71331E5A"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20653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2D7FF5E" w14:textId="77777777" w:rsidR="00543486" w:rsidRDefault="0054348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36C93D1" w14:textId="77777777" w:rsidR="00543486" w:rsidRDefault="00543486">
            <w:pPr>
              <w:rPr>
                <w:color w:val="000000"/>
              </w:rPr>
            </w:pPr>
            <w:r>
              <w:rPr>
                <w:color w:val="000000"/>
              </w:rPr>
              <w:t>Qualcomm Incorporated</w:t>
            </w:r>
          </w:p>
        </w:tc>
      </w:tr>
      <w:tr w:rsidR="00543486" w14:paraId="0C3034A8" w14:textId="77777777" w:rsidTr="00543486">
        <w:trPr>
          <w:trHeight w:val="300"/>
        </w:trPr>
        <w:tc>
          <w:tcPr>
            <w:tcW w:w="0" w:type="auto"/>
            <w:noWrap/>
            <w:tcMar>
              <w:top w:w="15" w:type="dxa"/>
              <w:left w:w="15" w:type="dxa"/>
              <w:bottom w:w="0" w:type="dxa"/>
              <w:right w:w="15" w:type="dxa"/>
            </w:tcMar>
            <w:vAlign w:val="bottom"/>
            <w:hideMark/>
          </w:tcPr>
          <w:p w14:paraId="17624B5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F034C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A255B50" w14:textId="77777777" w:rsidR="00543486" w:rsidRDefault="00543486">
            <w:pPr>
              <w:rPr>
                <w:color w:val="000000"/>
              </w:rPr>
            </w:pPr>
            <w:r>
              <w:rPr>
                <w:color w:val="000000"/>
              </w:rPr>
              <w:t>Sahoo, Anirudha</w:t>
            </w:r>
          </w:p>
        </w:tc>
        <w:tc>
          <w:tcPr>
            <w:tcW w:w="0" w:type="auto"/>
            <w:noWrap/>
            <w:tcMar>
              <w:top w:w="15" w:type="dxa"/>
              <w:left w:w="15" w:type="dxa"/>
              <w:bottom w:w="0" w:type="dxa"/>
              <w:right w:w="15" w:type="dxa"/>
            </w:tcMar>
            <w:vAlign w:val="bottom"/>
            <w:hideMark/>
          </w:tcPr>
          <w:p w14:paraId="562CB532" w14:textId="77777777" w:rsidR="00543486" w:rsidRDefault="00543486">
            <w:pPr>
              <w:rPr>
                <w:color w:val="000000"/>
              </w:rPr>
            </w:pPr>
            <w:r>
              <w:rPr>
                <w:color w:val="000000"/>
              </w:rPr>
              <w:t>National Institute of Standards and Technology</w:t>
            </w:r>
          </w:p>
        </w:tc>
      </w:tr>
      <w:tr w:rsidR="00543486" w14:paraId="13544769" w14:textId="77777777" w:rsidTr="00543486">
        <w:trPr>
          <w:trHeight w:val="300"/>
        </w:trPr>
        <w:tc>
          <w:tcPr>
            <w:tcW w:w="0" w:type="auto"/>
            <w:noWrap/>
            <w:tcMar>
              <w:top w:w="15" w:type="dxa"/>
              <w:left w:w="15" w:type="dxa"/>
              <w:bottom w:w="0" w:type="dxa"/>
              <w:right w:w="15" w:type="dxa"/>
            </w:tcMar>
            <w:vAlign w:val="bottom"/>
            <w:hideMark/>
          </w:tcPr>
          <w:p w14:paraId="3060BD51"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4B8D5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F791B72" w14:textId="77777777" w:rsidR="00543486" w:rsidRDefault="0054348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41E8EAD" w14:textId="77777777" w:rsidR="00543486" w:rsidRDefault="00543486">
            <w:pPr>
              <w:rPr>
                <w:color w:val="000000"/>
              </w:rPr>
            </w:pPr>
            <w:r>
              <w:rPr>
                <w:color w:val="000000"/>
              </w:rPr>
              <w:t>Qualcomm Incorporated</w:t>
            </w:r>
          </w:p>
        </w:tc>
      </w:tr>
      <w:tr w:rsidR="00543486" w14:paraId="14B4CA84" w14:textId="77777777" w:rsidTr="00543486">
        <w:trPr>
          <w:trHeight w:val="300"/>
        </w:trPr>
        <w:tc>
          <w:tcPr>
            <w:tcW w:w="0" w:type="auto"/>
            <w:noWrap/>
            <w:tcMar>
              <w:top w:w="15" w:type="dxa"/>
              <w:left w:w="15" w:type="dxa"/>
              <w:bottom w:w="0" w:type="dxa"/>
              <w:right w:w="15" w:type="dxa"/>
            </w:tcMar>
            <w:vAlign w:val="bottom"/>
            <w:hideMark/>
          </w:tcPr>
          <w:p w14:paraId="2344425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B1CA1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BA39174" w14:textId="77777777" w:rsidR="00543486" w:rsidRDefault="00543486">
            <w:pPr>
              <w:rPr>
                <w:color w:val="000000"/>
              </w:rPr>
            </w:pPr>
            <w:r>
              <w:rPr>
                <w:color w:val="000000"/>
              </w:rPr>
              <w:t>SUH, JUNG HOON</w:t>
            </w:r>
          </w:p>
        </w:tc>
        <w:tc>
          <w:tcPr>
            <w:tcW w:w="0" w:type="auto"/>
            <w:noWrap/>
            <w:tcMar>
              <w:top w:w="15" w:type="dxa"/>
              <w:left w:w="15" w:type="dxa"/>
              <w:bottom w:w="0" w:type="dxa"/>
              <w:right w:w="15" w:type="dxa"/>
            </w:tcMar>
            <w:vAlign w:val="bottom"/>
            <w:hideMark/>
          </w:tcPr>
          <w:p w14:paraId="6D0FDD97" w14:textId="77777777" w:rsidR="00543486" w:rsidRDefault="00543486">
            <w:pPr>
              <w:rPr>
                <w:color w:val="000000"/>
              </w:rPr>
            </w:pPr>
            <w:r>
              <w:rPr>
                <w:color w:val="000000"/>
              </w:rPr>
              <w:t>Huawei Technologies Co., Ltd</w:t>
            </w:r>
          </w:p>
        </w:tc>
      </w:tr>
      <w:tr w:rsidR="00543486" w14:paraId="239023CD" w14:textId="77777777" w:rsidTr="00543486">
        <w:trPr>
          <w:trHeight w:val="300"/>
        </w:trPr>
        <w:tc>
          <w:tcPr>
            <w:tcW w:w="0" w:type="auto"/>
            <w:noWrap/>
            <w:tcMar>
              <w:top w:w="15" w:type="dxa"/>
              <w:left w:w="15" w:type="dxa"/>
              <w:bottom w:w="0" w:type="dxa"/>
              <w:right w:w="15" w:type="dxa"/>
            </w:tcMar>
            <w:vAlign w:val="bottom"/>
            <w:hideMark/>
          </w:tcPr>
          <w:p w14:paraId="76C9E9B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016D"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2FB7476" w14:textId="77777777" w:rsidR="00543486" w:rsidRDefault="00543486">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3AF9FBF" w14:textId="77777777" w:rsidR="00543486" w:rsidRDefault="00543486">
            <w:pPr>
              <w:rPr>
                <w:color w:val="000000"/>
              </w:rPr>
            </w:pPr>
            <w:r>
              <w:rPr>
                <w:color w:val="000000"/>
              </w:rPr>
              <w:t>Qualcomm Incorporated</w:t>
            </w:r>
          </w:p>
        </w:tc>
      </w:tr>
      <w:tr w:rsidR="00543486" w14:paraId="1B978518" w14:textId="77777777" w:rsidTr="00543486">
        <w:trPr>
          <w:trHeight w:val="300"/>
        </w:trPr>
        <w:tc>
          <w:tcPr>
            <w:tcW w:w="0" w:type="auto"/>
            <w:noWrap/>
            <w:tcMar>
              <w:top w:w="15" w:type="dxa"/>
              <w:left w:w="15" w:type="dxa"/>
              <w:bottom w:w="0" w:type="dxa"/>
              <w:right w:w="15" w:type="dxa"/>
            </w:tcMar>
            <w:vAlign w:val="bottom"/>
            <w:hideMark/>
          </w:tcPr>
          <w:p w14:paraId="6BBA38E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5D00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FAB96B4" w14:textId="77777777" w:rsidR="00543486" w:rsidRDefault="00543486">
            <w:pPr>
              <w:rPr>
                <w:color w:val="000000"/>
              </w:rPr>
            </w:pPr>
            <w:r>
              <w:rPr>
                <w:color w:val="000000"/>
              </w:rPr>
              <w:t>Tsai, Tsung-Han</w:t>
            </w:r>
          </w:p>
        </w:tc>
        <w:tc>
          <w:tcPr>
            <w:tcW w:w="0" w:type="auto"/>
            <w:noWrap/>
            <w:tcMar>
              <w:top w:w="15" w:type="dxa"/>
              <w:left w:w="15" w:type="dxa"/>
              <w:bottom w:w="0" w:type="dxa"/>
              <w:right w:w="15" w:type="dxa"/>
            </w:tcMar>
            <w:vAlign w:val="bottom"/>
            <w:hideMark/>
          </w:tcPr>
          <w:p w14:paraId="54C16DA0" w14:textId="77777777" w:rsidR="00543486" w:rsidRDefault="00543486">
            <w:pPr>
              <w:rPr>
                <w:color w:val="000000"/>
              </w:rPr>
            </w:pPr>
            <w:r>
              <w:rPr>
                <w:color w:val="000000"/>
              </w:rPr>
              <w:t>MediaTek Inc.</w:t>
            </w:r>
          </w:p>
        </w:tc>
      </w:tr>
      <w:tr w:rsidR="00543486" w14:paraId="7413618B" w14:textId="77777777" w:rsidTr="00543486">
        <w:trPr>
          <w:trHeight w:val="300"/>
        </w:trPr>
        <w:tc>
          <w:tcPr>
            <w:tcW w:w="0" w:type="auto"/>
            <w:noWrap/>
            <w:tcMar>
              <w:top w:w="15" w:type="dxa"/>
              <w:left w:w="15" w:type="dxa"/>
              <w:bottom w:w="0" w:type="dxa"/>
              <w:right w:w="15" w:type="dxa"/>
            </w:tcMar>
            <w:vAlign w:val="bottom"/>
            <w:hideMark/>
          </w:tcPr>
          <w:p w14:paraId="1ED9A7C3"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05A69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36D535B7" w14:textId="77777777" w:rsidR="00543486" w:rsidRDefault="00543486">
            <w:pPr>
              <w:rPr>
                <w:color w:val="000000"/>
              </w:rPr>
            </w:pPr>
            <w:r>
              <w:rPr>
                <w:color w:val="000000"/>
              </w:rPr>
              <w:t>Wei, Dong</w:t>
            </w:r>
          </w:p>
        </w:tc>
        <w:tc>
          <w:tcPr>
            <w:tcW w:w="0" w:type="auto"/>
            <w:noWrap/>
            <w:tcMar>
              <w:top w:w="15" w:type="dxa"/>
              <w:left w:w="15" w:type="dxa"/>
              <w:bottom w:w="0" w:type="dxa"/>
              <w:right w:w="15" w:type="dxa"/>
            </w:tcMar>
            <w:vAlign w:val="bottom"/>
            <w:hideMark/>
          </w:tcPr>
          <w:p w14:paraId="2C7A8A2B" w14:textId="77777777" w:rsidR="00543486" w:rsidRDefault="00543486">
            <w:pPr>
              <w:rPr>
                <w:color w:val="000000"/>
              </w:rPr>
            </w:pPr>
            <w:r>
              <w:rPr>
                <w:color w:val="000000"/>
              </w:rPr>
              <w:t>NXP Semiconductors</w:t>
            </w:r>
          </w:p>
        </w:tc>
      </w:tr>
      <w:tr w:rsidR="00543486" w14:paraId="7FB7B566" w14:textId="77777777" w:rsidTr="00543486">
        <w:trPr>
          <w:trHeight w:val="300"/>
        </w:trPr>
        <w:tc>
          <w:tcPr>
            <w:tcW w:w="0" w:type="auto"/>
            <w:noWrap/>
            <w:tcMar>
              <w:top w:w="15" w:type="dxa"/>
              <w:left w:w="15" w:type="dxa"/>
              <w:bottom w:w="0" w:type="dxa"/>
              <w:right w:w="15" w:type="dxa"/>
            </w:tcMar>
            <w:vAlign w:val="bottom"/>
            <w:hideMark/>
          </w:tcPr>
          <w:p w14:paraId="26920E1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33D7F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BF19E88" w14:textId="77777777" w:rsidR="00543486" w:rsidRDefault="00543486">
            <w:pPr>
              <w:rPr>
                <w:color w:val="000000"/>
              </w:rPr>
            </w:pPr>
            <w:r>
              <w:rPr>
                <w:color w:val="000000"/>
              </w:rPr>
              <w:t>Xin, Yan</w:t>
            </w:r>
          </w:p>
        </w:tc>
        <w:tc>
          <w:tcPr>
            <w:tcW w:w="0" w:type="auto"/>
            <w:noWrap/>
            <w:tcMar>
              <w:top w:w="15" w:type="dxa"/>
              <w:left w:w="15" w:type="dxa"/>
              <w:bottom w:w="0" w:type="dxa"/>
              <w:right w:w="15" w:type="dxa"/>
            </w:tcMar>
            <w:vAlign w:val="bottom"/>
            <w:hideMark/>
          </w:tcPr>
          <w:p w14:paraId="7F5BCC40" w14:textId="77777777" w:rsidR="00543486" w:rsidRDefault="00543486">
            <w:pPr>
              <w:rPr>
                <w:color w:val="000000"/>
              </w:rPr>
            </w:pPr>
            <w:r>
              <w:rPr>
                <w:color w:val="000000"/>
              </w:rPr>
              <w:t>Huawei Technologies Co., Ltd</w:t>
            </w:r>
          </w:p>
        </w:tc>
      </w:tr>
      <w:tr w:rsidR="00543486" w14:paraId="535E3A9C" w14:textId="77777777" w:rsidTr="00543486">
        <w:trPr>
          <w:trHeight w:val="300"/>
        </w:trPr>
        <w:tc>
          <w:tcPr>
            <w:tcW w:w="0" w:type="auto"/>
            <w:noWrap/>
            <w:tcMar>
              <w:top w:w="15" w:type="dxa"/>
              <w:left w:w="15" w:type="dxa"/>
              <w:bottom w:w="0" w:type="dxa"/>
              <w:right w:w="15" w:type="dxa"/>
            </w:tcMar>
            <w:vAlign w:val="bottom"/>
            <w:hideMark/>
          </w:tcPr>
          <w:p w14:paraId="45B6F78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42B80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59BCBE5" w14:textId="77777777" w:rsidR="00543486" w:rsidRDefault="00543486">
            <w:pPr>
              <w:rPr>
                <w:color w:val="000000"/>
              </w:rPr>
            </w:pPr>
            <w:r>
              <w:rPr>
                <w:color w:val="000000"/>
              </w:rPr>
              <w:t>Yano, Kazuto</w:t>
            </w:r>
          </w:p>
        </w:tc>
        <w:tc>
          <w:tcPr>
            <w:tcW w:w="0" w:type="auto"/>
            <w:noWrap/>
            <w:tcMar>
              <w:top w:w="15" w:type="dxa"/>
              <w:left w:w="15" w:type="dxa"/>
              <w:bottom w:w="0" w:type="dxa"/>
              <w:right w:w="15" w:type="dxa"/>
            </w:tcMar>
            <w:vAlign w:val="bottom"/>
            <w:hideMark/>
          </w:tcPr>
          <w:p w14:paraId="74EA1616" w14:textId="77777777" w:rsidR="00543486" w:rsidRDefault="00543486">
            <w:pPr>
              <w:rPr>
                <w:color w:val="000000"/>
              </w:rPr>
            </w:pPr>
            <w:r>
              <w:rPr>
                <w:color w:val="000000"/>
              </w:rPr>
              <w:t>Advanced Telecommunications Research Institute International (ATR)</w:t>
            </w:r>
          </w:p>
        </w:tc>
      </w:tr>
      <w:tr w:rsidR="00543486" w14:paraId="1DA9D820" w14:textId="77777777" w:rsidTr="00543486">
        <w:trPr>
          <w:trHeight w:val="300"/>
        </w:trPr>
        <w:tc>
          <w:tcPr>
            <w:tcW w:w="0" w:type="auto"/>
            <w:noWrap/>
            <w:tcMar>
              <w:top w:w="15" w:type="dxa"/>
              <w:left w:w="15" w:type="dxa"/>
              <w:bottom w:w="0" w:type="dxa"/>
              <w:right w:w="15" w:type="dxa"/>
            </w:tcMar>
            <w:vAlign w:val="bottom"/>
            <w:hideMark/>
          </w:tcPr>
          <w:p w14:paraId="60FB4CC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BE8EB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076FE4A" w14:textId="77777777" w:rsidR="00543486" w:rsidRDefault="00543486">
            <w:pPr>
              <w:rPr>
                <w:color w:val="000000"/>
              </w:rPr>
            </w:pPr>
            <w:r>
              <w:rPr>
                <w:color w:val="000000"/>
              </w:rPr>
              <w:t>Zhou, Pei</w:t>
            </w:r>
          </w:p>
        </w:tc>
        <w:tc>
          <w:tcPr>
            <w:tcW w:w="0" w:type="auto"/>
            <w:noWrap/>
            <w:tcMar>
              <w:top w:w="15" w:type="dxa"/>
              <w:left w:w="15" w:type="dxa"/>
              <w:bottom w:w="0" w:type="dxa"/>
              <w:right w:w="15" w:type="dxa"/>
            </w:tcMar>
            <w:vAlign w:val="bottom"/>
            <w:hideMark/>
          </w:tcPr>
          <w:p w14:paraId="500652F8" w14:textId="77777777" w:rsidR="00543486" w:rsidRDefault="00543486">
            <w:pPr>
              <w:rPr>
                <w:color w:val="000000"/>
              </w:rPr>
            </w:pPr>
            <w:r>
              <w:rPr>
                <w:color w:val="000000"/>
              </w:rPr>
              <w:t>Guangdong OPPO Mobile Telecommunications Corp.,Ltd</w:t>
            </w:r>
          </w:p>
        </w:tc>
      </w:tr>
    </w:tbl>
    <w:p w14:paraId="031CB74A" w14:textId="2BCC7BE5" w:rsidR="002A0572" w:rsidRDefault="002A0572" w:rsidP="00D24256">
      <w:pPr>
        <w:rPr>
          <w:color w:val="222222"/>
          <w:shd w:val="clear" w:color="auto" w:fill="FFFFFF"/>
          <w:lang w:val="en-US"/>
        </w:rPr>
      </w:pPr>
    </w:p>
    <w:p w14:paraId="5EB9D4B5" w14:textId="77777777" w:rsidR="002A0572" w:rsidRDefault="002A0572">
      <w:pPr>
        <w:rPr>
          <w:color w:val="222222"/>
          <w:shd w:val="clear" w:color="auto" w:fill="FFFFFF"/>
          <w:lang w:val="en-US"/>
        </w:rPr>
      </w:pPr>
      <w:r>
        <w:rPr>
          <w:color w:val="222222"/>
          <w:shd w:val="clear" w:color="auto" w:fill="FFFFFF"/>
          <w:lang w:val="en-US"/>
        </w:rPr>
        <w:br w:type="page"/>
      </w:r>
    </w:p>
    <w:p w14:paraId="1A221FC3" w14:textId="77777777" w:rsidR="002A0572" w:rsidRPr="00963629" w:rsidRDefault="002A0572" w:rsidP="002A0572">
      <w:pPr>
        <w:rPr>
          <w:lang w:val="en-US"/>
        </w:rPr>
      </w:pPr>
      <w:r>
        <w:rPr>
          <w:b/>
          <w:u w:val="single"/>
          <w:lang w:val="en-US"/>
        </w:rPr>
        <w:lastRenderedPageBreak/>
        <w:t>Tuesday</w:t>
      </w:r>
      <w:r w:rsidRPr="00184FC7">
        <w:rPr>
          <w:b/>
          <w:u w:val="single"/>
          <w:lang w:val="en-US"/>
        </w:rPr>
        <w:t xml:space="preserve">, </w:t>
      </w:r>
      <w:r>
        <w:rPr>
          <w:b/>
          <w:u w:val="single"/>
          <w:lang w:val="en-US"/>
        </w:rPr>
        <w:t>October</w:t>
      </w:r>
      <w:r w:rsidRPr="00184FC7">
        <w:rPr>
          <w:b/>
          <w:u w:val="single"/>
          <w:lang w:val="en-US"/>
        </w:rPr>
        <w:t xml:space="preserve"> </w:t>
      </w:r>
      <w:r>
        <w:rPr>
          <w:b/>
          <w:u w:val="single"/>
          <w:lang w:val="en-US"/>
        </w:rPr>
        <w:t>26</w:t>
      </w:r>
      <w:r w:rsidRPr="00184FC7">
        <w:rPr>
          <w:b/>
          <w:u w:val="single"/>
          <w:lang w:val="en-US"/>
        </w:rPr>
        <w:t xml:space="preserve">, 2021, 10:00-12:00 </w:t>
      </w:r>
      <w:r>
        <w:rPr>
          <w:b/>
          <w:u w:val="single"/>
          <w:lang w:val="en-US"/>
        </w:rPr>
        <w:t>a</w:t>
      </w:r>
      <w:r w:rsidRPr="00184FC7">
        <w:rPr>
          <w:b/>
          <w:u w:val="single"/>
          <w:lang w:val="en-US"/>
        </w:rPr>
        <w:t>m (ET)</w:t>
      </w:r>
    </w:p>
    <w:p w14:paraId="2A2946EB" w14:textId="77777777" w:rsidR="002A0572" w:rsidRPr="001B77D9" w:rsidRDefault="002A0572" w:rsidP="002A0572">
      <w:pPr>
        <w:rPr>
          <w:b/>
        </w:rPr>
      </w:pPr>
    </w:p>
    <w:p w14:paraId="0C927F5D" w14:textId="77777777" w:rsidR="002A0572" w:rsidRPr="00963629" w:rsidRDefault="002A0572" w:rsidP="002A0572">
      <w:pPr>
        <w:rPr>
          <w:b/>
          <w:lang w:val="en-US"/>
        </w:rPr>
      </w:pPr>
      <w:r w:rsidRPr="00963629">
        <w:rPr>
          <w:b/>
          <w:lang w:val="en-US"/>
        </w:rPr>
        <w:t>Meeting Agenda:</w:t>
      </w:r>
    </w:p>
    <w:p w14:paraId="6B2CCC07" w14:textId="77777777" w:rsidR="002A0572" w:rsidRDefault="002A0572" w:rsidP="002A0572">
      <w:pPr>
        <w:rPr>
          <w:lang w:val="en-US"/>
        </w:rPr>
      </w:pPr>
      <w:r>
        <w:rPr>
          <w:lang w:val="en-US"/>
        </w:rPr>
        <w:t>The</w:t>
      </w:r>
      <w:r w:rsidRPr="001D7F9A">
        <w:rPr>
          <w:lang w:val="en-US"/>
        </w:rPr>
        <w:t xml:space="preserve"> meeting agenda is shown below, and published in the agenda document: </w:t>
      </w:r>
    </w:p>
    <w:p w14:paraId="309C200E" w14:textId="77777777" w:rsidR="002A0572" w:rsidRDefault="008E5963" w:rsidP="002A0572">
      <w:pPr>
        <w:rPr>
          <w:lang w:val="en-US"/>
        </w:rPr>
      </w:pPr>
      <w:hyperlink r:id="rId15" w:history="1">
        <w:r w:rsidR="002A0572" w:rsidRPr="00A8290C">
          <w:rPr>
            <w:rStyle w:val="Hyperlink"/>
            <w:lang w:val="en-US"/>
          </w:rPr>
          <w:t>https://mentor.ieee.org/802.11/dcn/21/11-21-1571-05-00bf-tgbf-meeting-agenda-2021-09-11.pptx</w:t>
        </w:r>
      </w:hyperlink>
    </w:p>
    <w:p w14:paraId="70868822" w14:textId="77777777" w:rsidR="002A0572" w:rsidRDefault="002A0572" w:rsidP="002A0572">
      <w:pPr>
        <w:rPr>
          <w:lang w:val="en-US"/>
        </w:rPr>
      </w:pPr>
    </w:p>
    <w:p w14:paraId="74217264"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Call the meeting to order</w:t>
      </w:r>
    </w:p>
    <w:p w14:paraId="422E51DA"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Patent policy and logistics</w:t>
      </w:r>
    </w:p>
    <w:p w14:paraId="0606E4DA"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TGbf Timeline</w:t>
      </w:r>
    </w:p>
    <w:p w14:paraId="51862BB4"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Call for contribution</w:t>
      </w:r>
    </w:p>
    <w:p w14:paraId="23476E30" w14:textId="77777777" w:rsidR="002A0572"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Teleconference Times</w:t>
      </w:r>
    </w:p>
    <w:p w14:paraId="065ADA18" w14:textId="77777777" w:rsidR="002A0572"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Presentation of submissions</w:t>
      </w:r>
    </w:p>
    <w:p w14:paraId="666D761A" w14:textId="77777777" w:rsidR="002A0572" w:rsidRPr="00674A90" w:rsidRDefault="002A0572" w:rsidP="002A0572">
      <w:pPr>
        <w:pStyle w:val="ListParagraph"/>
        <w:numPr>
          <w:ilvl w:val="0"/>
          <w:numId w:val="29"/>
        </w:numPr>
        <w:rPr>
          <w:color w:val="000000" w:themeColor="text1"/>
          <w:szCs w:val="22"/>
          <w:lang w:val="sv-SE"/>
        </w:rPr>
      </w:pPr>
      <w:r w:rsidRPr="00674A90">
        <w:rPr>
          <w:color w:val="000000" w:themeColor="text1"/>
          <w:szCs w:val="22"/>
          <w:lang w:val="en-US"/>
        </w:rPr>
        <w:t>Any other business</w:t>
      </w:r>
    </w:p>
    <w:p w14:paraId="1058A3CE" w14:textId="77777777" w:rsidR="002A0572" w:rsidRPr="00674A90" w:rsidRDefault="002A0572" w:rsidP="002A0572">
      <w:pPr>
        <w:pStyle w:val="ListParagraph"/>
        <w:numPr>
          <w:ilvl w:val="0"/>
          <w:numId w:val="29"/>
        </w:numPr>
        <w:rPr>
          <w:color w:val="000000" w:themeColor="text1"/>
          <w:szCs w:val="22"/>
          <w:lang w:val="sv-SE"/>
        </w:rPr>
      </w:pPr>
      <w:r w:rsidRPr="00674A90">
        <w:rPr>
          <w:color w:val="000000" w:themeColor="text1"/>
          <w:szCs w:val="22"/>
          <w:lang w:val="en-US"/>
        </w:rPr>
        <w:t>Adjourn</w:t>
      </w:r>
    </w:p>
    <w:p w14:paraId="3390DFF1" w14:textId="77777777" w:rsidR="002A0572" w:rsidRDefault="002A0572" w:rsidP="002A0572">
      <w:pPr>
        <w:rPr>
          <w:color w:val="000000" w:themeColor="text1"/>
          <w:szCs w:val="22"/>
        </w:rPr>
      </w:pPr>
    </w:p>
    <w:p w14:paraId="57EBECAD" w14:textId="77777777" w:rsidR="002A0572" w:rsidRPr="005D48C0" w:rsidRDefault="002A0572" w:rsidP="002A0572">
      <w:pPr>
        <w:pStyle w:val="ListParagraph"/>
        <w:numPr>
          <w:ilvl w:val="0"/>
          <w:numId w:val="30"/>
        </w:numPr>
        <w:rPr>
          <w:bCs/>
          <w:szCs w:val="22"/>
          <w:lang w:val="en-US"/>
        </w:rPr>
      </w:pPr>
      <w:r w:rsidRPr="005D48C0">
        <w:rPr>
          <w:bCs/>
          <w:szCs w:val="22"/>
        </w:rPr>
        <w:t>The chair, Tony Xiao Han, calls the meeting to order at 10:0</w:t>
      </w:r>
      <w:r>
        <w:rPr>
          <w:bCs/>
          <w:szCs w:val="22"/>
        </w:rPr>
        <w:t>1</w:t>
      </w:r>
      <w:r w:rsidRPr="005D48C0">
        <w:rPr>
          <w:bCs/>
          <w:szCs w:val="22"/>
        </w:rPr>
        <w:t xml:space="preserve">am (about </w:t>
      </w:r>
      <w:r>
        <w:rPr>
          <w:bCs/>
          <w:szCs w:val="22"/>
        </w:rPr>
        <w:t>50</w:t>
      </w:r>
      <w:r w:rsidRPr="005D48C0">
        <w:rPr>
          <w:bCs/>
          <w:szCs w:val="22"/>
        </w:rPr>
        <w:t xml:space="preserve"> persons are on the call after a few minutes of the meeting). </w:t>
      </w:r>
    </w:p>
    <w:p w14:paraId="10E397AB" w14:textId="77777777" w:rsidR="002A0572" w:rsidRPr="00683C9A" w:rsidRDefault="002A0572" w:rsidP="002A0572">
      <w:pPr>
        <w:pStyle w:val="ListParagraph"/>
        <w:ind w:left="360"/>
        <w:rPr>
          <w:bCs/>
          <w:szCs w:val="22"/>
          <w:lang w:val="en-US"/>
        </w:rPr>
      </w:pPr>
    </w:p>
    <w:p w14:paraId="063E4767" w14:textId="77777777" w:rsidR="002A0572" w:rsidRPr="003F7B3A" w:rsidRDefault="002A0572" w:rsidP="002A0572">
      <w:pPr>
        <w:pStyle w:val="ListParagraph"/>
        <w:numPr>
          <w:ilvl w:val="0"/>
          <w:numId w:val="3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1E45EA73" w14:textId="77777777" w:rsidR="002A0572" w:rsidRPr="003F7B3A" w:rsidRDefault="002A0572" w:rsidP="002A0572">
      <w:pPr>
        <w:pStyle w:val="ListParagraph"/>
        <w:rPr>
          <w:bCs/>
          <w:szCs w:val="22"/>
        </w:rPr>
      </w:pPr>
    </w:p>
    <w:p w14:paraId="7B4001CF" w14:textId="77777777" w:rsidR="002A0572" w:rsidRDefault="002A0572" w:rsidP="002A057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1925FB4" w14:textId="77777777" w:rsidR="002A0572" w:rsidRDefault="002A0572" w:rsidP="002A0572">
      <w:pPr>
        <w:pStyle w:val="ListParagraph"/>
        <w:ind w:left="360"/>
        <w:rPr>
          <w:bCs/>
          <w:szCs w:val="22"/>
        </w:rPr>
      </w:pPr>
    </w:p>
    <w:p w14:paraId="476E5FD2" w14:textId="77777777" w:rsidR="002A0572" w:rsidRDefault="002A0572" w:rsidP="002A057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05ED68D" w14:textId="77777777" w:rsidR="002A0572" w:rsidRDefault="002A0572" w:rsidP="002A0572">
      <w:pPr>
        <w:ind w:left="360"/>
        <w:rPr>
          <w:lang w:val="en-US"/>
        </w:rPr>
      </w:pPr>
    </w:p>
    <w:p w14:paraId="0159C235" w14:textId="77777777" w:rsidR="002A0572" w:rsidRDefault="002A0572" w:rsidP="002A0572">
      <w:pPr>
        <w:ind w:left="360"/>
        <w:rPr>
          <w:lang w:val="en-US"/>
        </w:rPr>
      </w:pPr>
      <w:r>
        <w:rPr>
          <w:lang w:val="en-US"/>
        </w:rPr>
        <w:t>The chair goes through the agenda (slide 28) and asks if there are any questions or comments on the agenda. No response from the group.</w:t>
      </w:r>
    </w:p>
    <w:p w14:paraId="6B7C1CC7" w14:textId="77777777" w:rsidR="002A0572" w:rsidRDefault="002A0572" w:rsidP="002A0572">
      <w:pPr>
        <w:ind w:left="360"/>
        <w:rPr>
          <w:lang w:val="en-US"/>
        </w:rPr>
      </w:pPr>
    </w:p>
    <w:p w14:paraId="136900F9" w14:textId="77777777" w:rsidR="002A0572" w:rsidRDefault="002A0572" w:rsidP="002A0572">
      <w:pPr>
        <w:pStyle w:val="ListParagraph"/>
        <w:ind w:left="360"/>
        <w:rPr>
          <w:bCs/>
          <w:szCs w:val="22"/>
          <w:lang w:val="en-US"/>
        </w:rPr>
      </w:pPr>
      <w:r>
        <w:rPr>
          <w:bCs/>
          <w:szCs w:val="22"/>
          <w:lang w:val="en-US"/>
        </w:rPr>
        <w:t>The chair asks if there is any objection to approve the agenda. No objection from the group so the agenda is approved.</w:t>
      </w:r>
    </w:p>
    <w:p w14:paraId="3E570715" w14:textId="77777777" w:rsidR="002A0572" w:rsidRPr="00400E99" w:rsidRDefault="002A0572" w:rsidP="002A0572">
      <w:pPr>
        <w:rPr>
          <w:bCs/>
          <w:szCs w:val="22"/>
          <w:lang w:val="en-US"/>
        </w:rPr>
      </w:pPr>
    </w:p>
    <w:p w14:paraId="2BB77411" w14:textId="77777777" w:rsidR="002A0572" w:rsidRPr="00400E99" w:rsidRDefault="002A0572" w:rsidP="002A0572">
      <w:pPr>
        <w:pStyle w:val="ListParagraph"/>
        <w:numPr>
          <w:ilvl w:val="0"/>
          <w:numId w:val="30"/>
        </w:numPr>
        <w:rPr>
          <w:bCs/>
          <w:szCs w:val="22"/>
          <w:lang w:val="en-US"/>
        </w:rPr>
      </w:pPr>
      <w:r>
        <w:rPr>
          <w:bCs/>
          <w:szCs w:val="22"/>
          <w:lang w:val="en-US"/>
        </w:rPr>
        <w:t xml:space="preserve">The chair presents the TGbf timeline (slide 29) and slide 30, “Discussion of TGbf Timeline and Call for Action”. </w:t>
      </w:r>
    </w:p>
    <w:p w14:paraId="37EC75EF" w14:textId="77777777" w:rsidR="002A0572" w:rsidRPr="00400E99" w:rsidRDefault="002A0572" w:rsidP="002A0572">
      <w:pPr>
        <w:pStyle w:val="ListParagraph"/>
        <w:numPr>
          <w:ilvl w:val="0"/>
          <w:numId w:val="30"/>
        </w:numPr>
        <w:rPr>
          <w:bCs/>
          <w:szCs w:val="22"/>
          <w:lang w:val="en-US"/>
        </w:rPr>
      </w:pPr>
      <w:r>
        <w:rPr>
          <w:bCs/>
          <w:szCs w:val="22"/>
          <w:lang w:val="en-US"/>
        </w:rPr>
        <w:t xml:space="preserve">The chair presents slide 31, Call for contributions. </w:t>
      </w:r>
    </w:p>
    <w:p w14:paraId="05752FCA" w14:textId="77777777" w:rsidR="002A0572" w:rsidRPr="002135F1" w:rsidRDefault="002A0572" w:rsidP="002A0572">
      <w:pPr>
        <w:pStyle w:val="ListParagraph"/>
        <w:numPr>
          <w:ilvl w:val="0"/>
          <w:numId w:val="30"/>
        </w:numPr>
        <w:rPr>
          <w:bCs/>
          <w:szCs w:val="22"/>
          <w:lang w:val="en-US"/>
        </w:rPr>
      </w:pPr>
      <w:r w:rsidRPr="002135F1">
        <w:rPr>
          <w:bCs/>
          <w:szCs w:val="22"/>
          <w:lang w:val="en-US"/>
        </w:rPr>
        <w:t xml:space="preserve">The chair presents the teleconference times (slide 32). </w:t>
      </w:r>
    </w:p>
    <w:p w14:paraId="7BB70350" w14:textId="77777777" w:rsidR="002A0572" w:rsidRDefault="002A0572" w:rsidP="002A0572">
      <w:pPr>
        <w:pStyle w:val="ListParagraph"/>
        <w:numPr>
          <w:ilvl w:val="0"/>
          <w:numId w:val="30"/>
        </w:numPr>
        <w:rPr>
          <w:bCs/>
          <w:szCs w:val="22"/>
          <w:lang w:val="en-US"/>
        </w:rPr>
      </w:pPr>
      <w:r w:rsidRPr="008F0F56">
        <w:rPr>
          <w:bCs/>
          <w:szCs w:val="22"/>
          <w:lang w:val="en-US"/>
        </w:rPr>
        <w:t>Presentations:</w:t>
      </w:r>
    </w:p>
    <w:p w14:paraId="37071756" w14:textId="77777777" w:rsidR="002A0572" w:rsidRDefault="002A0572" w:rsidP="002A0572">
      <w:pPr>
        <w:rPr>
          <w:color w:val="222222"/>
          <w:shd w:val="clear" w:color="auto" w:fill="FFFFFF"/>
        </w:rPr>
      </w:pPr>
    </w:p>
    <w:p w14:paraId="26172113" w14:textId="4018D1A3" w:rsidR="002A0572" w:rsidRPr="009C317C" w:rsidRDefault="002A0572" w:rsidP="002A0572">
      <w:pPr>
        <w:rPr>
          <w:color w:val="222222"/>
          <w:shd w:val="clear" w:color="auto" w:fill="FFFFFF"/>
          <w:lang w:val="en-US"/>
        </w:rPr>
      </w:pPr>
      <w:r w:rsidRPr="00B14C89">
        <w:rPr>
          <w:b/>
          <w:bCs/>
          <w:color w:val="222222"/>
          <w:shd w:val="clear" w:color="auto" w:fill="FFFFFF"/>
          <w:lang w:val="en-US"/>
        </w:rPr>
        <w:t>11-21/1676r1, “Simplified Scaling Factor Feedback for CSI Matrices Quantization” Junghoon Suh (Huawei)</w:t>
      </w:r>
      <w:r>
        <w:rPr>
          <w:b/>
          <w:bCs/>
          <w:color w:val="222222"/>
          <w:shd w:val="clear" w:color="auto" w:fill="FFFFFF"/>
          <w:lang w:val="en-US"/>
        </w:rPr>
        <w:t xml:space="preserve">:  </w:t>
      </w:r>
      <w:r>
        <w:rPr>
          <w:color w:val="222222"/>
          <w:shd w:val="clear" w:color="auto" w:fill="FFFFFF"/>
          <w:lang w:val="en-US"/>
        </w:rPr>
        <w:t xml:space="preserve">A simplified scaling factor computation procedure is </w:t>
      </w:r>
      <w:r w:rsidR="002D423D">
        <w:rPr>
          <w:color w:val="222222"/>
          <w:shd w:val="clear" w:color="auto" w:fill="FFFFFF"/>
          <w:lang w:val="en-US"/>
        </w:rPr>
        <w:t>proposed,</w:t>
      </w:r>
      <w:r>
        <w:rPr>
          <w:color w:val="222222"/>
          <w:shd w:val="clear" w:color="auto" w:fill="FFFFFF"/>
          <w:lang w:val="en-US"/>
        </w:rPr>
        <w:t xml:space="preserve"> </w:t>
      </w:r>
      <w:r w:rsidR="002D423D">
        <w:rPr>
          <w:color w:val="222222"/>
          <w:shd w:val="clear" w:color="auto" w:fill="FFFFFF"/>
          <w:lang w:val="en-US"/>
        </w:rPr>
        <w:t>and</w:t>
      </w:r>
      <w:r>
        <w:rPr>
          <w:color w:val="222222"/>
          <w:shd w:val="clear" w:color="auto" w:fill="FFFFFF"/>
          <w:lang w:val="en-US"/>
        </w:rPr>
        <w:t xml:space="preserve"> its performance checked.</w:t>
      </w:r>
    </w:p>
    <w:p w14:paraId="605C9FC8" w14:textId="77777777" w:rsidR="002A0572" w:rsidRDefault="002A0572" w:rsidP="002A0572">
      <w:pPr>
        <w:rPr>
          <w:b/>
          <w:bCs/>
          <w:color w:val="222222"/>
          <w:shd w:val="clear" w:color="auto" w:fill="FFFFFF"/>
          <w:lang w:val="en-US"/>
        </w:rPr>
      </w:pPr>
    </w:p>
    <w:p w14:paraId="5C6A993E" w14:textId="77777777" w:rsidR="002A0572" w:rsidRDefault="002A0572" w:rsidP="002A0572">
      <w:pPr>
        <w:rPr>
          <w:color w:val="222222"/>
          <w:shd w:val="clear" w:color="auto" w:fill="FFFFFF"/>
          <w:lang w:val="en-US"/>
        </w:rPr>
      </w:pPr>
      <w:r>
        <w:rPr>
          <w:color w:val="222222"/>
          <w:shd w:val="clear" w:color="auto" w:fill="FFFFFF"/>
          <w:lang w:val="en-US"/>
        </w:rPr>
        <w:t>Q: I would still prefer the reduction in complexity, rather than the number of FB bits.</w:t>
      </w:r>
    </w:p>
    <w:p w14:paraId="0085B459" w14:textId="77777777" w:rsidR="002A0572" w:rsidRDefault="002A0572" w:rsidP="002A0572">
      <w:pPr>
        <w:rPr>
          <w:color w:val="222222"/>
          <w:shd w:val="clear" w:color="auto" w:fill="FFFFFF"/>
          <w:lang w:val="en-US"/>
        </w:rPr>
      </w:pPr>
    </w:p>
    <w:p w14:paraId="24645F20" w14:textId="77777777" w:rsidR="002A0572" w:rsidRDefault="002A0572" w:rsidP="002A0572">
      <w:pPr>
        <w:rPr>
          <w:color w:val="222222"/>
          <w:shd w:val="clear" w:color="auto" w:fill="FFFFFF"/>
          <w:lang w:val="en-US"/>
        </w:rPr>
      </w:pPr>
      <w:r>
        <w:rPr>
          <w:color w:val="222222"/>
          <w:shd w:val="clear" w:color="auto" w:fill="FFFFFF"/>
          <w:lang w:val="en-US"/>
        </w:rPr>
        <w:t>Q: I thought there should be no PHY changes according to the PAR, has that changed?</w:t>
      </w:r>
    </w:p>
    <w:p w14:paraId="39A20939" w14:textId="77777777" w:rsidR="002A0572" w:rsidRDefault="002A0572" w:rsidP="002A0572">
      <w:pPr>
        <w:rPr>
          <w:color w:val="222222"/>
          <w:shd w:val="clear" w:color="auto" w:fill="FFFFFF"/>
          <w:lang w:val="en-US"/>
        </w:rPr>
      </w:pPr>
      <w:r>
        <w:rPr>
          <w:color w:val="222222"/>
          <w:shd w:val="clear" w:color="auto" w:fill="FFFFFF"/>
          <w:lang w:val="en-US"/>
        </w:rPr>
        <w:t xml:space="preserve">A: The PAR has not changed, but it is fine to discuss ideas I believe. </w:t>
      </w:r>
    </w:p>
    <w:p w14:paraId="18489056" w14:textId="77777777" w:rsidR="002A0572" w:rsidRDefault="002A0572" w:rsidP="002A0572">
      <w:pPr>
        <w:rPr>
          <w:color w:val="222222"/>
          <w:shd w:val="clear" w:color="auto" w:fill="FFFFFF"/>
          <w:lang w:val="en-US"/>
        </w:rPr>
      </w:pPr>
    </w:p>
    <w:p w14:paraId="32D5ED17" w14:textId="14C49092" w:rsidR="002A0572" w:rsidRDefault="002A0572" w:rsidP="002A0572">
      <w:pPr>
        <w:rPr>
          <w:color w:val="222222"/>
          <w:shd w:val="clear" w:color="auto" w:fill="FFFFFF"/>
          <w:lang w:val="en-US"/>
        </w:rPr>
      </w:pPr>
      <w:r>
        <w:rPr>
          <w:color w:val="222222"/>
          <w:shd w:val="clear" w:color="auto" w:fill="FFFFFF"/>
          <w:lang w:val="en-US"/>
        </w:rPr>
        <w:t xml:space="preserve">Q: I am a bit worried about all the different options that are discussed. I think this may </w:t>
      </w:r>
      <w:r w:rsidR="002D423D">
        <w:rPr>
          <w:color w:val="222222"/>
          <w:shd w:val="clear" w:color="auto" w:fill="FFFFFF"/>
          <w:lang w:val="en-US"/>
        </w:rPr>
        <w:t>prevent</w:t>
      </w:r>
      <w:r>
        <w:rPr>
          <w:color w:val="222222"/>
          <w:shd w:val="clear" w:color="auto" w:fill="FFFFFF"/>
          <w:lang w:val="en-US"/>
        </w:rPr>
        <w:t xml:space="preserve"> adoption of the standard.</w:t>
      </w:r>
    </w:p>
    <w:p w14:paraId="53F54786" w14:textId="77777777" w:rsidR="002A0572" w:rsidRDefault="002A0572" w:rsidP="002A0572">
      <w:pPr>
        <w:rPr>
          <w:color w:val="222222"/>
          <w:shd w:val="clear" w:color="auto" w:fill="FFFFFF"/>
          <w:lang w:val="en-US"/>
        </w:rPr>
      </w:pPr>
    </w:p>
    <w:p w14:paraId="03C5B40E" w14:textId="77777777" w:rsidR="002A0572" w:rsidRDefault="002A0572" w:rsidP="002A0572">
      <w:pPr>
        <w:rPr>
          <w:color w:val="222222"/>
          <w:shd w:val="clear" w:color="auto" w:fill="FFFFFF"/>
          <w:lang w:val="en-US"/>
        </w:rPr>
      </w:pPr>
      <w:r>
        <w:rPr>
          <w:color w:val="222222"/>
          <w:shd w:val="clear" w:color="auto" w:fill="FFFFFF"/>
          <w:lang w:val="en-US"/>
        </w:rPr>
        <w:lastRenderedPageBreak/>
        <w:t>Q: My view is that software changes would be allowed by the PAR.</w:t>
      </w:r>
    </w:p>
    <w:p w14:paraId="52991E6E" w14:textId="77777777" w:rsidR="002A0572" w:rsidRDefault="002A0572" w:rsidP="002A0572">
      <w:pPr>
        <w:rPr>
          <w:color w:val="222222"/>
          <w:shd w:val="clear" w:color="auto" w:fill="FFFFFF"/>
          <w:lang w:val="en-US"/>
        </w:rPr>
      </w:pPr>
    </w:p>
    <w:p w14:paraId="57313548" w14:textId="77777777" w:rsidR="002A0572" w:rsidRPr="008C7DC3" w:rsidRDefault="002A0572" w:rsidP="002A0572">
      <w:pPr>
        <w:rPr>
          <w:b/>
          <w:bCs/>
          <w:color w:val="222222"/>
          <w:shd w:val="clear" w:color="auto" w:fill="FFFFFF"/>
          <w:lang w:val="en-US"/>
        </w:rPr>
      </w:pPr>
      <w:r w:rsidRPr="008C7DC3">
        <w:rPr>
          <w:b/>
          <w:bCs/>
          <w:color w:val="222222"/>
          <w:shd w:val="clear" w:color="auto" w:fill="FFFFFF"/>
          <w:lang w:val="en-US"/>
        </w:rPr>
        <w:t>SP deferred.</w:t>
      </w:r>
    </w:p>
    <w:p w14:paraId="15D5E466" w14:textId="77777777" w:rsidR="002A0572" w:rsidRDefault="002A0572" w:rsidP="002A0572">
      <w:pPr>
        <w:rPr>
          <w:color w:val="222222"/>
          <w:shd w:val="clear" w:color="auto" w:fill="FFFFFF"/>
          <w:lang w:val="en-US"/>
        </w:rPr>
      </w:pPr>
    </w:p>
    <w:p w14:paraId="49A7DD58" w14:textId="74DFBE4D" w:rsidR="002A0572" w:rsidRPr="00F44EE1" w:rsidRDefault="002A0572" w:rsidP="002A0572">
      <w:pPr>
        <w:rPr>
          <w:color w:val="222222"/>
          <w:shd w:val="clear" w:color="auto" w:fill="FFFFFF"/>
          <w:lang w:val="en-US"/>
        </w:rPr>
      </w:pPr>
      <w:r w:rsidRPr="00F706A5">
        <w:rPr>
          <w:b/>
          <w:bCs/>
          <w:color w:val="222222"/>
          <w:shd w:val="clear" w:color="auto" w:fill="FFFFFF"/>
          <w:lang w:val="en-US"/>
        </w:rPr>
        <w:t>11-21/1684r0, “Proxy for non-AP Initiator”, Chaoming Luo (OPPO)</w:t>
      </w:r>
      <w:r>
        <w:rPr>
          <w:b/>
          <w:bCs/>
          <w:color w:val="222222"/>
          <w:shd w:val="clear" w:color="auto" w:fill="FFFFFF"/>
          <w:lang w:val="en-US"/>
        </w:rPr>
        <w:t xml:space="preserve">: </w:t>
      </w:r>
      <w:r>
        <w:rPr>
          <w:color w:val="222222"/>
          <w:shd w:val="clear" w:color="auto" w:fill="FFFFFF"/>
          <w:lang w:val="en-US"/>
        </w:rPr>
        <w:t>This contribution is concerned with the measurement set-up</w:t>
      </w:r>
      <w:r w:rsidR="007519F4">
        <w:rPr>
          <w:color w:val="222222"/>
          <w:shd w:val="clear" w:color="auto" w:fill="FFFFFF"/>
          <w:lang w:val="en-US"/>
        </w:rPr>
        <w:t xml:space="preserve"> when </w:t>
      </w:r>
      <w:r w:rsidR="00F60F2C">
        <w:rPr>
          <w:color w:val="222222"/>
          <w:shd w:val="clear" w:color="auto" w:fill="FFFFFF"/>
          <w:lang w:val="en-US"/>
        </w:rPr>
        <w:t>a non-AP</w:t>
      </w:r>
      <w:r w:rsidR="007519F4">
        <w:rPr>
          <w:color w:val="222222"/>
          <w:shd w:val="clear" w:color="auto" w:fill="FFFFFF"/>
          <w:lang w:val="en-US"/>
        </w:rPr>
        <w:t xml:space="preserve"> </w:t>
      </w:r>
      <w:r w:rsidR="00F60F2C">
        <w:rPr>
          <w:color w:val="222222"/>
          <w:shd w:val="clear" w:color="auto" w:fill="FFFFFF"/>
          <w:lang w:val="en-US"/>
        </w:rPr>
        <w:t xml:space="preserve">is the Initiator. </w:t>
      </w:r>
    </w:p>
    <w:p w14:paraId="47E34CF7" w14:textId="77777777" w:rsidR="002A0572" w:rsidRDefault="002A0572" w:rsidP="002A0572">
      <w:pPr>
        <w:rPr>
          <w:b/>
          <w:bCs/>
          <w:color w:val="222222"/>
          <w:shd w:val="clear" w:color="auto" w:fill="FFFFFF"/>
          <w:lang w:val="en-US"/>
        </w:rPr>
      </w:pPr>
    </w:p>
    <w:p w14:paraId="760C6AF5" w14:textId="77777777" w:rsidR="002A0572" w:rsidRDefault="002A0572" w:rsidP="002A0572">
      <w:pPr>
        <w:rPr>
          <w:color w:val="222222"/>
          <w:shd w:val="clear" w:color="auto" w:fill="FFFFFF"/>
          <w:lang w:val="en-US"/>
        </w:rPr>
      </w:pPr>
      <w:r>
        <w:rPr>
          <w:color w:val="222222"/>
          <w:shd w:val="clear" w:color="auto" w:fill="FFFFFF"/>
          <w:lang w:val="en-US"/>
        </w:rPr>
        <w:t>Q: I think we need a corresponding session set-up phase.</w:t>
      </w:r>
    </w:p>
    <w:p w14:paraId="557020EE" w14:textId="46947DE4" w:rsidR="002A0572" w:rsidRDefault="002A0572" w:rsidP="002A0572">
      <w:pPr>
        <w:rPr>
          <w:color w:val="222222"/>
          <w:shd w:val="clear" w:color="auto" w:fill="FFFFFF"/>
          <w:lang w:val="en-US"/>
        </w:rPr>
      </w:pPr>
      <w:r>
        <w:rPr>
          <w:color w:val="222222"/>
          <w:shd w:val="clear" w:color="auto" w:fill="FFFFFF"/>
          <w:lang w:val="en-US"/>
        </w:rPr>
        <w:t>A: No, my view</w:t>
      </w:r>
      <w:r w:rsidR="00F60F2C">
        <w:rPr>
          <w:color w:val="222222"/>
          <w:shd w:val="clear" w:color="auto" w:fill="FFFFFF"/>
          <w:lang w:val="en-US"/>
        </w:rPr>
        <w:t xml:space="preserve"> </w:t>
      </w:r>
      <w:r>
        <w:rPr>
          <w:color w:val="222222"/>
          <w:shd w:val="clear" w:color="auto" w:fill="FFFFFF"/>
          <w:lang w:val="en-US"/>
        </w:rPr>
        <w:t>is that this is only for the measurement set-up.</w:t>
      </w:r>
    </w:p>
    <w:p w14:paraId="49AC21E7" w14:textId="77777777" w:rsidR="002A0572" w:rsidRDefault="002A0572" w:rsidP="002A0572">
      <w:pPr>
        <w:rPr>
          <w:color w:val="222222"/>
          <w:shd w:val="clear" w:color="auto" w:fill="FFFFFF"/>
          <w:lang w:val="en-US"/>
        </w:rPr>
      </w:pPr>
    </w:p>
    <w:p w14:paraId="6B9D73C8" w14:textId="77777777" w:rsidR="002A0572" w:rsidRPr="004D7A5F" w:rsidRDefault="002A0572" w:rsidP="002A0572">
      <w:pPr>
        <w:rPr>
          <w:color w:val="222222"/>
          <w:shd w:val="clear" w:color="auto" w:fill="FFFFFF"/>
          <w:lang w:val="en-US"/>
        </w:rPr>
      </w:pPr>
      <w:r>
        <w:rPr>
          <w:color w:val="222222"/>
          <w:shd w:val="clear" w:color="auto" w:fill="FFFFFF"/>
          <w:lang w:val="en-US"/>
        </w:rPr>
        <w:t>Q: I like the idea, but I believe it is important to make sure the procedure is made as simple as possible.</w:t>
      </w:r>
    </w:p>
    <w:p w14:paraId="126FA9D5" w14:textId="77777777" w:rsidR="002A0572" w:rsidRDefault="002A0572" w:rsidP="002A0572">
      <w:pPr>
        <w:rPr>
          <w:b/>
          <w:bCs/>
          <w:color w:val="222222"/>
          <w:shd w:val="clear" w:color="auto" w:fill="FFFFFF"/>
          <w:lang w:val="en-US"/>
        </w:rPr>
      </w:pPr>
    </w:p>
    <w:p w14:paraId="60D312B0" w14:textId="77777777" w:rsidR="002A0572" w:rsidRPr="00F706A5" w:rsidRDefault="002A0572" w:rsidP="002A0572">
      <w:pPr>
        <w:rPr>
          <w:b/>
          <w:bCs/>
          <w:color w:val="222222"/>
          <w:shd w:val="clear" w:color="auto" w:fill="FFFFFF"/>
          <w:lang w:val="en-US"/>
        </w:rPr>
      </w:pPr>
    </w:p>
    <w:p w14:paraId="1C80E0A0" w14:textId="77777777" w:rsidR="002A0572" w:rsidRPr="00F706A5" w:rsidRDefault="002A0572" w:rsidP="002A0572">
      <w:pPr>
        <w:rPr>
          <w:b/>
          <w:bCs/>
          <w:color w:val="222222"/>
          <w:shd w:val="clear" w:color="auto" w:fill="FFFFFF"/>
          <w:lang w:val="en-US"/>
        </w:rPr>
      </w:pPr>
      <w:r w:rsidRPr="00F706A5">
        <w:rPr>
          <w:b/>
          <w:bCs/>
          <w:color w:val="222222"/>
          <w:shd w:val="clear" w:color="auto" w:fill="FFFFFF"/>
          <w:lang w:val="en-US"/>
        </w:rPr>
        <w:t xml:space="preserve">Straw Poll 1: </w:t>
      </w:r>
    </w:p>
    <w:p w14:paraId="1736292D" w14:textId="77777777" w:rsidR="002A0572" w:rsidRDefault="002A0572" w:rsidP="002A0572">
      <w:pPr>
        <w:rPr>
          <w:color w:val="222222"/>
          <w:shd w:val="clear" w:color="auto" w:fill="FFFFFF"/>
          <w:lang w:val="en-US"/>
        </w:rPr>
      </w:pPr>
    </w:p>
    <w:p w14:paraId="13D66F07" w14:textId="77777777" w:rsidR="002A0572" w:rsidRPr="00F706A5" w:rsidRDefault="002A0572" w:rsidP="002A0572">
      <w:pPr>
        <w:rPr>
          <w:color w:val="222222"/>
          <w:shd w:val="clear" w:color="auto" w:fill="FFFFFF"/>
          <w:lang w:val="en-US"/>
        </w:rPr>
      </w:pPr>
      <w:r w:rsidRPr="00F706A5">
        <w:rPr>
          <w:color w:val="222222"/>
          <w:shd w:val="clear" w:color="auto" w:fill="FFFFFF"/>
          <w:lang w:val="en-US"/>
        </w:rPr>
        <w:t xml:space="preserve">Do you agree to add the following into 11bf SFD? </w:t>
      </w:r>
    </w:p>
    <w:p w14:paraId="246E248E" w14:textId="77777777" w:rsidR="002A0572" w:rsidRPr="00F706A5" w:rsidRDefault="002A0572" w:rsidP="002A0572">
      <w:pPr>
        <w:numPr>
          <w:ilvl w:val="0"/>
          <w:numId w:val="31"/>
        </w:numPr>
        <w:rPr>
          <w:color w:val="222222"/>
          <w:shd w:val="clear" w:color="auto" w:fill="FFFFFF"/>
          <w:lang w:val="en-US"/>
        </w:rPr>
      </w:pPr>
      <w:r w:rsidRPr="00F706A5">
        <w:rPr>
          <w:color w:val="222222"/>
          <w:shd w:val="clear" w:color="auto" w:fill="FFFFFF"/>
          <w:lang w:val="en-US"/>
        </w:rPr>
        <w:t xml:space="preserve">If the Initiator is a non-AP STA, and Responders include other non-AP STAs and AP, the AP may work as Proxy </w:t>
      </w:r>
      <w:r>
        <w:rPr>
          <w:color w:val="222222"/>
          <w:shd w:val="clear" w:color="auto" w:fill="FFFFFF"/>
          <w:lang w:val="en-US"/>
        </w:rPr>
        <w:t xml:space="preserve">Initiator </w:t>
      </w:r>
      <w:r w:rsidRPr="00F706A5">
        <w:rPr>
          <w:color w:val="222222"/>
          <w:shd w:val="clear" w:color="auto" w:fill="FFFFFF"/>
          <w:lang w:val="en-US"/>
        </w:rPr>
        <w:t>for the Initiator in measurement setup and reporting phases.</w:t>
      </w:r>
    </w:p>
    <w:p w14:paraId="307D1A3A" w14:textId="77777777" w:rsidR="002A0572" w:rsidRDefault="002A0572" w:rsidP="002A0572">
      <w:pPr>
        <w:rPr>
          <w:color w:val="222222"/>
          <w:shd w:val="clear" w:color="auto" w:fill="FFFFFF"/>
          <w:lang w:val="en-US"/>
        </w:rPr>
      </w:pPr>
    </w:p>
    <w:p w14:paraId="4A63F737" w14:textId="77777777" w:rsidR="002A0572" w:rsidRDefault="002A0572" w:rsidP="002A0572">
      <w:pPr>
        <w:rPr>
          <w:color w:val="222222"/>
          <w:shd w:val="clear" w:color="auto" w:fill="FFFFFF"/>
          <w:lang w:val="en-US"/>
        </w:rPr>
      </w:pPr>
      <w:r w:rsidRPr="00251190">
        <w:rPr>
          <w:b/>
          <w:bCs/>
          <w:color w:val="222222"/>
          <w:shd w:val="clear" w:color="auto" w:fill="FFFFFF"/>
          <w:lang w:val="en-US"/>
        </w:rPr>
        <w:t>Result:</w:t>
      </w:r>
      <w:r>
        <w:rPr>
          <w:color w:val="222222"/>
          <w:shd w:val="clear" w:color="auto" w:fill="FFFFFF"/>
          <w:lang w:val="en-US"/>
        </w:rPr>
        <w:t xml:space="preserve"> Y/N/A: 14/8/7</w:t>
      </w:r>
    </w:p>
    <w:p w14:paraId="780FD224" w14:textId="77777777" w:rsidR="002A0572" w:rsidRDefault="002A0572" w:rsidP="002A0572">
      <w:pPr>
        <w:rPr>
          <w:color w:val="222222"/>
          <w:shd w:val="clear" w:color="auto" w:fill="FFFFFF"/>
          <w:lang w:val="en-US"/>
        </w:rPr>
      </w:pPr>
    </w:p>
    <w:p w14:paraId="11FDB521" w14:textId="77777777" w:rsidR="002A0572" w:rsidRDefault="002A0572" w:rsidP="002A0572">
      <w:pPr>
        <w:rPr>
          <w:color w:val="222222"/>
          <w:shd w:val="clear" w:color="auto" w:fill="FFFFFF"/>
          <w:lang w:val="en-US"/>
        </w:rPr>
      </w:pPr>
    </w:p>
    <w:p w14:paraId="4D1A64D1" w14:textId="77777777" w:rsidR="002A0572" w:rsidRPr="00F706A5" w:rsidRDefault="002A0572" w:rsidP="002A0572">
      <w:pPr>
        <w:rPr>
          <w:b/>
          <w:bCs/>
          <w:color w:val="222222"/>
          <w:shd w:val="clear" w:color="auto" w:fill="FFFFFF"/>
          <w:lang w:val="en-US"/>
        </w:rPr>
      </w:pPr>
      <w:r w:rsidRPr="00F706A5">
        <w:rPr>
          <w:b/>
          <w:bCs/>
          <w:color w:val="222222"/>
          <w:shd w:val="clear" w:color="auto" w:fill="FFFFFF"/>
          <w:lang w:val="en-US"/>
        </w:rPr>
        <w:t xml:space="preserve">Straw Poll </w:t>
      </w:r>
      <w:r>
        <w:rPr>
          <w:b/>
          <w:bCs/>
          <w:color w:val="222222"/>
          <w:shd w:val="clear" w:color="auto" w:fill="FFFFFF"/>
          <w:lang w:val="en-US"/>
        </w:rPr>
        <w:t>2</w:t>
      </w:r>
      <w:r w:rsidRPr="00F706A5">
        <w:rPr>
          <w:b/>
          <w:bCs/>
          <w:color w:val="222222"/>
          <w:shd w:val="clear" w:color="auto" w:fill="FFFFFF"/>
          <w:lang w:val="en-US"/>
        </w:rPr>
        <w:t xml:space="preserve">: </w:t>
      </w:r>
    </w:p>
    <w:p w14:paraId="089A77C0" w14:textId="77777777" w:rsidR="002A0572" w:rsidRDefault="002A0572" w:rsidP="002A0572">
      <w:pPr>
        <w:rPr>
          <w:color w:val="222222"/>
          <w:shd w:val="clear" w:color="auto" w:fill="FFFFFF"/>
          <w:lang w:val="en-US"/>
        </w:rPr>
      </w:pPr>
    </w:p>
    <w:p w14:paraId="28F0C1B7" w14:textId="7821CD08" w:rsidR="002A0572" w:rsidRPr="004D7A5F" w:rsidRDefault="002A0572" w:rsidP="002A0572">
      <w:pPr>
        <w:rPr>
          <w:color w:val="222222"/>
          <w:shd w:val="clear" w:color="auto" w:fill="FFFFFF"/>
          <w:lang w:val="en-US"/>
        </w:rPr>
      </w:pPr>
      <w:r w:rsidRPr="004D7A5F">
        <w:rPr>
          <w:color w:val="222222"/>
          <w:shd w:val="clear" w:color="auto" w:fill="FFFFFF"/>
          <w:lang w:val="en-US"/>
        </w:rPr>
        <w:t xml:space="preserve">Do you agree to add the following into 11bf </w:t>
      </w:r>
      <w:r w:rsidR="002D423D" w:rsidRPr="004D7A5F">
        <w:rPr>
          <w:color w:val="222222"/>
          <w:shd w:val="clear" w:color="auto" w:fill="FFFFFF"/>
          <w:lang w:val="en-US"/>
        </w:rPr>
        <w:t>SFD?</w:t>
      </w:r>
      <w:r w:rsidRPr="004D7A5F">
        <w:rPr>
          <w:color w:val="222222"/>
          <w:shd w:val="clear" w:color="auto" w:fill="FFFFFF"/>
          <w:lang w:val="en-US"/>
        </w:rPr>
        <w:t xml:space="preserve"> </w:t>
      </w:r>
    </w:p>
    <w:p w14:paraId="37444F77" w14:textId="77777777" w:rsidR="002A0572" w:rsidRPr="004D7A5F" w:rsidRDefault="002A0572" w:rsidP="002A0572">
      <w:pPr>
        <w:numPr>
          <w:ilvl w:val="0"/>
          <w:numId w:val="32"/>
        </w:numPr>
        <w:rPr>
          <w:color w:val="222222"/>
          <w:shd w:val="clear" w:color="auto" w:fill="FFFFFF"/>
          <w:lang w:val="en-US"/>
        </w:rPr>
      </w:pPr>
      <w:r w:rsidRPr="004D7A5F">
        <w:rPr>
          <w:color w:val="222222"/>
          <w:shd w:val="clear" w:color="auto" w:fill="FFFFFF"/>
          <w:lang w:val="en-US"/>
        </w:rPr>
        <w:t>The Proxy may forwad measurement reports to the Initiator, and/or, the Proxy may process the measurement reports and report the sensing result to the Initiator.</w:t>
      </w:r>
    </w:p>
    <w:p w14:paraId="52A954BB" w14:textId="77777777" w:rsidR="002A0572" w:rsidRPr="004D7A5F" w:rsidRDefault="002A0572" w:rsidP="002A0572">
      <w:pPr>
        <w:numPr>
          <w:ilvl w:val="1"/>
          <w:numId w:val="32"/>
        </w:numPr>
        <w:rPr>
          <w:color w:val="222222"/>
          <w:shd w:val="clear" w:color="auto" w:fill="FFFFFF"/>
          <w:lang w:val="sv-SE"/>
        </w:rPr>
      </w:pPr>
      <w:r w:rsidRPr="004D7A5F">
        <w:rPr>
          <w:color w:val="222222"/>
          <w:shd w:val="clear" w:color="auto" w:fill="FFFFFF"/>
          <w:lang w:val="en-US"/>
        </w:rPr>
        <w:t>The Initiator may send sensing requirement information for data processing to the Proxy in measurement setup. Detailed information is TBD.</w:t>
      </w:r>
    </w:p>
    <w:p w14:paraId="4524753B" w14:textId="77777777" w:rsidR="002A0572" w:rsidRDefault="002A0572" w:rsidP="002A0572">
      <w:pPr>
        <w:rPr>
          <w:color w:val="222222"/>
          <w:shd w:val="clear" w:color="auto" w:fill="FFFFFF"/>
          <w:lang w:val="en-US"/>
        </w:rPr>
      </w:pPr>
    </w:p>
    <w:p w14:paraId="22B23679" w14:textId="77777777" w:rsidR="002A0572" w:rsidRDefault="002A0572" w:rsidP="002A0572">
      <w:pPr>
        <w:rPr>
          <w:color w:val="222222"/>
          <w:shd w:val="clear" w:color="auto" w:fill="FFFFFF"/>
          <w:lang w:val="en-US"/>
        </w:rPr>
      </w:pPr>
    </w:p>
    <w:p w14:paraId="29E071DC" w14:textId="77777777" w:rsidR="002A0572" w:rsidRDefault="002A0572" w:rsidP="002A0572">
      <w:pPr>
        <w:rPr>
          <w:color w:val="222222"/>
          <w:shd w:val="clear" w:color="auto" w:fill="FFFFFF"/>
          <w:lang w:val="en-US"/>
        </w:rPr>
      </w:pPr>
      <w:r w:rsidRPr="00215FCE">
        <w:rPr>
          <w:b/>
          <w:bCs/>
          <w:color w:val="222222"/>
          <w:shd w:val="clear" w:color="auto" w:fill="FFFFFF"/>
          <w:lang w:val="en-US"/>
        </w:rPr>
        <w:t>SP deferred</w:t>
      </w:r>
      <w:r>
        <w:rPr>
          <w:color w:val="222222"/>
          <w:shd w:val="clear" w:color="auto" w:fill="FFFFFF"/>
          <w:lang w:val="en-US"/>
        </w:rPr>
        <w:t xml:space="preserve"> as there are related presentations in the queue.</w:t>
      </w:r>
    </w:p>
    <w:p w14:paraId="227CDDB7" w14:textId="77777777" w:rsidR="002A0572" w:rsidRDefault="002A0572" w:rsidP="002A0572">
      <w:pPr>
        <w:rPr>
          <w:color w:val="222222"/>
          <w:shd w:val="clear" w:color="auto" w:fill="FFFFFF"/>
          <w:lang w:val="en-US"/>
        </w:rPr>
      </w:pPr>
    </w:p>
    <w:p w14:paraId="2B527253" w14:textId="77777777" w:rsidR="002A0572" w:rsidRDefault="002A0572" w:rsidP="002A0572">
      <w:pPr>
        <w:rPr>
          <w:color w:val="222222"/>
          <w:shd w:val="clear" w:color="auto" w:fill="FFFFFF"/>
          <w:lang w:val="en-US"/>
        </w:rPr>
      </w:pPr>
    </w:p>
    <w:p w14:paraId="14F8A083" w14:textId="1E78BCA2" w:rsidR="002A0572" w:rsidRDefault="002A0572" w:rsidP="002A0572">
      <w:pPr>
        <w:rPr>
          <w:b/>
          <w:bCs/>
          <w:color w:val="222222"/>
          <w:shd w:val="clear" w:color="auto" w:fill="FFFFFF"/>
          <w:lang w:val="en-US"/>
        </w:rPr>
      </w:pPr>
      <w:r w:rsidRPr="00845B56">
        <w:rPr>
          <w:b/>
          <w:bCs/>
          <w:color w:val="222222"/>
          <w:shd w:val="clear" w:color="auto" w:fill="FFFFFF"/>
          <w:lang w:val="en-US"/>
        </w:rPr>
        <w:t>11-21/1692r0, “Enhancing Client-based Sensing: Sensing by Proxy” Claudio da Silva (Facebook)</w:t>
      </w:r>
      <w:r w:rsidR="001708A4">
        <w:rPr>
          <w:b/>
          <w:bCs/>
          <w:color w:val="222222"/>
          <w:shd w:val="clear" w:color="auto" w:fill="FFFFFF"/>
          <w:lang w:val="en-US"/>
        </w:rPr>
        <w:t>:</w:t>
      </w:r>
    </w:p>
    <w:p w14:paraId="21328A92" w14:textId="04EDCD21" w:rsidR="002A0572" w:rsidRPr="001708A4" w:rsidRDefault="001708A4" w:rsidP="002A0572">
      <w:pPr>
        <w:rPr>
          <w:color w:val="222222"/>
          <w:shd w:val="clear" w:color="auto" w:fill="FFFFFF"/>
          <w:lang w:val="en-US"/>
        </w:rPr>
      </w:pPr>
      <w:r>
        <w:rPr>
          <w:color w:val="222222"/>
          <w:shd w:val="clear" w:color="auto" w:fill="FFFFFF"/>
          <w:lang w:val="en-US"/>
        </w:rPr>
        <w:t xml:space="preserve">The presentation </w:t>
      </w:r>
      <w:r w:rsidR="007421FC">
        <w:rPr>
          <w:color w:val="222222"/>
          <w:shd w:val="clear" w:color="auto" w:fill="FFFFFF"/>
          <w:lang w:val="en-US"/>
        </w:rPr>
        <w:t xml:space="preserve">presents a possible approach to </w:t>
      </w:r>
      <w:r w:rsidR="0039736B">
        <w:rPr>
          <w:color w:val="222222"/>
          <w:shd w:val="clear" w:color="auto" w:fill="FFFFFF"/>
          <w:lang w:val="en-US"/>
        </w:rPr>
        <w:t>enable</w:t>
      </w:r>
      <w:r w:rsidR="007421FC">
        <w:rPr>
          <w:color w:val="222222"/>
          <w:shd w:val="clear" w:color="auto" w:fill="FFFFFF"/>
          <w:lang w:val="en-US"/>
        </w:rPr>
        <w:t xml:space="preserve"> a client to obtain sensing measurements using multiple radio links. The main idea is to allow for a client to</w:t>
      </w:r>
      <w:r w:rsidR="0039736B">
        <w:rPr>
          <w:color w:val="222222"/>
          <w:shd w:val="clear" w:color="auto" w:fill="FFFFFF"/>
          <w:lang w:val="en-US"/>
        </w:rPr>
        <w:t xml:space="preserve"> r</w:t>
      </w:r>
      <w:r w:rsidR="007421FC">
        <w:rPr>
          <w:color w:val="222222"/>
          <w:shd w:val="clear" w:color="auto" w:fill="FFFFFF"/>
          <w:lang w:val="en-US"/>
        </w:rPr>
        <w:t>equest an AP to obtain sensing measurements for itsel</w:t>
      </w:r>
      <w:r w:rsidR="00DA4C05">
        <w:rPr>
          <w:color w:val="222222"/>
          <w:shd w:val="clear" w:color="auto" w:fill="FFFFFF"/>
          <w:lang w:val="en-US"/>
        </w:rPr>
        <w:t>f. The AP obtains the measurements and reports them to the requesting client.</w:t>
      </w:r>
    </w:p>
    <w:p w14:paraId="2AFAD9BC" w14:textId="77777777" w:rsidR="002A0572" w:rsidRDefault="002A0572" w:rsidP="002A0572">
      <w:pPr>
        <w:rPr>
          <w:b/>
          <w:bCs/>
          <w:color w:val="222222"/>
          <w:shd w:val="clear" w:color="auto" w:fill="FFFFFF"/>
          <w:lang w:val="en-US"/>
        </w:rPr>
      </w:pPr>
    </w:p>
    <w:p w14:paraId="747FBAD7" w14:textId="77777777" w:rsidR="002A0572" w:rsidRDefault="002A0572" w:rsidP="002A0572">
      <w:pPr>
        <w:rPr>
          <w:color w:val="222222"/>
          <w:shd w:val="clear" w:color="auto" w:fill="FFFFFF"/>
        </w:rPr>
      </w:pPr>
      <w:r>
        <w:rPr>
          <w:color w:val="222222"/>
          <w:shd w:val="clear" w:color="auto" w:fill="FFFFFF"/>
        </w:rPr>
        <w:t xml:space="preserve">Run out of time. </w:t>
      </w:r>
    </w:p>
    <w:p w14:paraId="632FB720" w14:textId="77777777" w:rsidR="002A0572" w:rsidRDefault="002A0572" w:rsidP="002A0572">
      <w:pPr>
        <w:rPr>
          <w:color w:val="222222"/>
          <w:shd w:val="clear" w:color="auto" w:fill="FFFFFF"/>
        </w:rPr>
      </w:pPr>
    </w:p>
    <w:p w14:paraId="38912B8E" w14:textId="77777777" w:rsidR="002A0572" w:rsidRPr="00901721" w:rsidRDefault="002A0572" w:rsidP="002A0572">
      <w:pPr>
        <w:pStyle w:val="ListParagraph"/>
        <w:numPr>
          <w:ilvl w:val="0"/>
          <w:numId w:val="3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3440B3C3" w14:textId="77777777" w:rsidR="002A0572" w:rsidRPr="00CB4F21" w:rsidRDefault="002A0572" w:rsidP="002A0572">
      <w:pPr>
        <w:pStyle w:val="ListParagraph"/>
        <w:ind w:left="360"/>
        <w:rPr>
          <w:bCs/>
          <w:szCs w:val="22"/>
          <w:lang w:val="en-US"/>
        </w:rPr>
      </w:pPr>
    </w:p>
    <w:p w14:paraId="313D1D20" w14:textId="77777777" w:rsidR="002A0572" w:rsidRDefault="002A0572" w:rsidP="002A0572">
      <w:pPr>
        <w:pStyle w:val="ListParagraph"/>
        <w:numPr>
          <w:ilvl w:val="0"/>
          <w:numId w:val="3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12:01 p</w:t>
      </w:r>
      <w:r w:rsidRPr="00FE3B38">
        <w:rPr>
          <w:color w:val="222222"/>
          <w:shd w:val="clear" w:color="auto" w:fill="FFFFFF"/>
          <w:lang w:val="en-US"/>
        </w:rPr>
        <w:t>m (ET).</w:t>
      </w:r>
    </w:p>
    <w:p w14:paraId="109333F0" w14:textId="77777777" w:rsidR="002A0572" w:rsidRDefault="002A0572" w:rsidP="002A0572">
      <w:pPr>
        <w:rPr>
          <w:color w:val="222222"/>
          <w:shd w:val="clear" w:color="auto" w:fill="FFFFFF"/>
          <w:lang w:val="en-US"/>
        </w:rPr>
      </w:pPr>
      <w:r>
        <w:rPr>
          <w:color w:val="222222"/>
          <w:shd w:val="clear" w:color="auto" w:fill="FFFFFF"/>
          <w:lang w:val="en-US"/>
        </w:rPr>
        <w:br w:type="page"/>
      </w:r>
    </w:p>
    <w:tbl>
      <w:tblPr>
        <w:tblW w:w="12120" w:type="dxa"/>
        <w:tblCellMar>
          <w:left w:w="0" w:type="dxa"/>
          <w:right w:w="0" w:type="dxa"/>
        </w:tblCellMar>
        <w:tblLook w:val="04A0" w:firstRow="1" w:lastRow="0" w:firstColumn="1" w:lastColumn="0" w:noHBand="0" w:noVBand="1"/>
      </w:tblPr>
      <w:tblGrid>
        <w:gridCol w:w="1900"/>
        <w:gridCol w:w="1160"/>
        <w:gridCol w:w="2780"/>
        <w:gridCol w:w="6280"/>
      </w:tblGrid>
      <w:tr w:rsidR="00D52DB2" w14:paraId="2140BDF9" w14:textId="77777777" w:rsidTr="006B4D16">
        <w:trPr>
          <w:trHeight w:val="300"/>
        </w:trPr>
        <w:tc>
          <w:tcPr>
            <w:tcW w:w="1900" w:type="dxa"/>
            <w:noWrap/>
            <w:tcMar>
              <w:top w:w="15" w:type="dxa"/>
              <w:left w:w="15" w:type="dxa"/>
              <w:bottom w:w="0" w:type="dxa"/>
              <w:right w:w="15" w:type="dxa"/>
            </w:tcMar>
            <w:vAlign w:val="bottom"/>
            <w:hideMark/>
          </w:tcPr>
          <w:p w14:paraId="4EDD7C05" w14:textId="77777777" w:rsidR="00B6210B" w:rsidRPr="00DB74EE" w:rsidRDefault="00B6210B" w:rsidP="00B6210B">
            <w:pPr>
              <w:rPr>
                <w:color w:val="222222"/>
                <w:shd w:val="clear" w:color="auto" w:fill="FFFFFF"/>
                <w:lang w:val="en-US"/>
              </w:rPr>
            </w:pPr>
            <w:r w:rsidRPr="00286C88">
              <w:rPr>
                <w:b/>
                <w:sz w:val="24"/>
                <w:szCs w:val="24"/>
              </w:rPr>
              <w:lastRenderedPageBreak/>
              <w:t>List of Attendees:</w:t>
            </w:r>
          </w:p>
          <w:p w14:paraId="6BE245CD" w14:textId="77777777" w:rsidR="00B6210B" w:rsidRDefault="00B6210B">
            <w:pPr>
              <w:jc w:val="center"/>
              <w:rPr>
                <w:color w:val="000000"/>
              </w:rPr>
            </w:pPr>
          </w:p>
          <w:p w14:paraId="530FDC42" w14:textId="21EBBDEF" w:rsidR="00D52DB2" w:rsidRDefault="00D52DB2">
            <w:pPr>
              <w:jc w:val="center"/>
              <w:rPr>
                <w:color w:val="000000"/>
                <w:lang w:val="sv-SE"/>
              </w:rPr>
            </w:pPr>
            <w:r>
              <w:rPr>
                <w:color w:val="000000"/>
              </w:rPr>
              <w:t>Breakout</w:t>
            </w:r>
          </w:p>
        </w:tc>
        <w:tc>
          <w:tcPr>
            <w:tcW w:w="1160" w:type="dxa"/>
            <w:noWrap/>
            <w:tcMar>
              <w:top w:w="15" w:type="dxa"/>
              <w:left w:w="15" w:type="dxa"/>
              <w:bottom w:w="0" w:type="dxa"/>
              <w:right w:w="15" w:type="dxa"/>
            </w:tcMar>
            <w:vAlign w:val="bottom"/>
            <w:hideMark/>
          </w:tcPr>
          <w:p w14:paraId="2281A16D" w14:textId="77777777" w:rsidR="00D52DB2" w:rsidRDefault="00D52DB2">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14:paraId="621A9715" w14:textId="77777777" w:rsidR="00D52DB2" w:rsidRDefault="00D52DB2">
            <w:pPr>
              <w:rPr>
                <w:color w:val="000000"/>
              </w:rPr>
            </w:pPr>
            <w:r>
              <w:rPr>
                <w:color w:val="000000"/>
              </w:rPr>
              <w:t>Name</w:t>
            </w:r>
          </w:p>
        </w:tc>
        <w:tc>
          <w:tcPr>
            <w:tcW w:w="6280" w:type="dxa"/>
            <w:noWrap/>
            <w:tcMar>
              <w:top w:w="15" w:type="dxa"/>
              <w:left w:w="15" w:type="dxa"/>
              <w:bottom w:w="0" w:type="dxa"/>
              <w:right w:w="15" w:type="dxa"/>
            </w:tcMar>
            <w:vAlign w:val="bottom"/>
            <w:hideMark/>
          </w:tcPr>
          <w:p w14:paraId="3122DB38" w14:textId="77777777" w:rsidR="00D52DB2" w:rsidRDefault="00D52DB2">
            <w:pPr>
              <w:rPr>
                <w:color w:val="000000"/>
              </w:rPr>
            </w:pPr>
            <w:r>
              <w:rPr>
                <w:color w:val="000000"/>
              </w:rPr>
              <w:t>Affiliation</w:t>
            </w:r>
          </w:p>
        </w:tc>
      </w:tr>
      <w:tr w:rsidR="00D52DB2" w14:paraId="38E35F82" w14:textId="77777777" w:rsidTr="006B4D16">
        <w:trPr>
          <w:trHeight w:val="300"/>
        </w:trPr>
        <w:tc>
          <w:tcPr>
            <w:tcW w:w="1900" w:type="dxa"/>
            <w:noWrap/>
            <w:tcMar>
              <w:top w:w="15" w:type="dxa"/>
              <w:left w:w="15" w:type="dxa"/>
              <w:bottom w:w="0" w:type="dxa"/>
              <w:right w:w="15" w:type="dxa"/>
            </w:tcMar>
            <w:vAlign w:val="bottom"/>
            <w:hideMark/>
          </w:tcPr>
          <w:p w14:paraId="4BC4D000"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586C61F8"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0F75C5B" w14:textId="77777777" w:rsidR="00D52DB2" w:rsidRDefault="00D52DB2">
            <w:pPr>
              <w:rPr>
                <w:color w:val="000000"/>
              </w:rPr>
            </w:pPr>
            <w:r>
              <w:rPr>
                <w:color w:val="000000"/>
              </w:rPr>
              <w:t>Au, Kwok Shum</w:t>
            </w:r>
          </w:p>
        </w:tc>
        <w:tc>
          <w:tcPr>
            <w:tcW w:w="0" w:type="auto"/>
            <w:noWrap/>
            <w:tcMar>
              <w:top w:w="15" w:type="dxa"/>
              <w:left w:w="15" w:type="dxa"/>
              <w:bottom w:w="0" w:type="dxa"/>
              <w:right w:w="15" w:type="dxa"/>
            </w:tcMar>
            <w:vAlign w:val="bottom"/>
            <w:hideMark/>
          </w:tcPr>
          <w:p w14:paraId="3C9EF32A" w14:textId="77777777" w:rsidR="00D52DB2" w:rsidRDefault="00D52DB2">
            <w:pPr>
              <w:rPr>
                <w:color w:val="000000"/>
              </w:rPr>
            </w:pPr>
            <w:r>
              <w:rPr>
                <w:color w:val="000000"/>
              </w:rPr>
              <w:t>Huawei Technologies Co., Ltd</w:t>
            </w:r>
          </w:p>
        </w:tc>
      </w:tr>
      <w:tr w:rsidR="00D52DB2" w14:paraId="5A2B7BDE" w14:textId="77777777" w:rsidTr="006B4D16">
        <w:trPr>
          <w:trHeight w:val="300"/>
        </w:trPr>
        <w:tc>
          <w:tcPr>
            <w:tcW w:w="1900" w:type="dxa"/>
            <w:noWrap/>
            <w:tcMar>
              <w:top w:w="15" w:type="dxa"/>
              <w:left w:w="15" w:type="dxa"/>
              <w:bottom w:w="0" w:type="dxa"/>
              <w:right w:w="15" w:type="dxa"/>
            </w:tcMar>
            <w:vAlign w:val="bottom"/>
            <w:hideMark/>
          </w:tcPr>
          <w:p w14:paraId="05D3E27C"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CA463D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9983E06" w14:textId="77777777" w:rsidR="00D52DB2" w:rsidRDefault="00D52DB2">
            <w:pPr>
              <w:rPr>
                <w:color w:val="000000"/>
              </w:rPr>
            </w:pPr>
            <w:r>
              <w:rPr>
                <w:color w:val="000000"/>
              </w:rPr>
              <w:t>Aygul, Mehmet</w:t>
            </w:r>
          </w:p>
        </w:tc>
        <w:tc>
          <w:tcPr>
            <w:tcW w:w="0" w:type="auto"/>
            <w:noWrap/>
            <w:tcMar>
              <w:top w:w="15" w:type="dxa"/>
              <w:left w:w="15" w:type="dxa"/>
              <w:bottom w:w="0" w:type="dxa"/>
              <w:right w:w="15" w:type="dxa"/>
            </w:tcMar>
            <w:vAlign w:val="bottom"/>
            <w:hideMark/>
          </w:tcPr>
          <w:p w14:paraId="2090481E" w14:textId="77777777" w:rsidR="00D52DB2" w:rsidRDefault="00D52DB2">
            <w:pPr>
              <w:rPr>
                <w:color w:val="000000"/>
              </w:rPr>
            </w:pPr>
            <w:r>
              <w:rPr>
                <w:color w:val="000000"/>
              </w:rPr>
              <w:t>VESTEL; IMU</w:t>
            </w:r>
          </w:p>
        </w:tc>
      </w:tr>
      <w:tr w:rsidR="00D52DB2" w14:paraId="65AED2ED" w14:textId="77777777" w:rsidTr="006B4D16">
        <w:trPr>
          <w:trHeight w:val="300"/>
        </w:trPr>
        <w:tc>
          <w:tcPr>
            <w:tcW w:w="1900" w:type="dxa"/>
            <w:noWrap/>
            <w:tcMar>
              <w:top w:w="15" w:type="dxa"/>
              <w:left w:w="15" w:type="dxa"/>
              <w:bottom w:w="0" w:type="dxa"/>
              <w:right w:w="15" w:type="dxa"/>
            </w:tcMar>
            <w:vAlign w:val="bottom"/>
            <w:hideMark/>
          </w:tcPr>
          <w:p w14:paraId="513BCCB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7E2A475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7010A1D" w14:textId="77777777" w:rsidR="00D52DB2" w:rsidRDefault="00D52DB2">
            <w:pPr>
              <w:rPr>
                <w:color w:val="000000"/>
              </w:rPr>
            </w:pPr>
            <w:r>
              <w:rPr>
                <w:color w:val="000000"/>
              </w:rPr>
              <w:t>Beg, Chris</w:t>
            </w:r>
          </w:p>
        </w:tc>
        <w:tc>
          <w:tcPr>
            <w:tcW w:w="0" w:type="auto"/>
            <w:noWrap/>
            <w:tcMar>
              <w:top w:w="15" w:type="dxa"/>
              <w:left w:w="15" w:type="dxa"/>
              <w:bottom w:w="0" w:type="dxa"/>
              <w:right w:w="15" w:type="dxa"/>
            </w:tcMar>
            <w:vAlign w:val="bottom"/>
            <w:hideMark/>
          </w:tcPr>
          <w:p w14:paraId="3DEDC517" w14:textId="77777777" w:rsidR="00D52DB2" w:rsidRDefault="00D52DB2">
            <w:pPr>
              <w:rPr>
                <w:color w:val="000000"/>
              </w:rPr>
            </w:pPr>
            <w:r>
              <w:rPr>
                <w:color w:val="000000"/>
              </w:rPr>
              <w:t>Cognitive Systems Corp.</w:t>
            </w:r>
          </w:p>
        </w:tc>
      </w:tr>
      <w:tr w:rsidR="00D52DB2" w14:paraId="35F1A61D" w14:textId="77777777" w:rsidTr="006B4D16">
        <w:trPr>
          <w:trHeight w:val="300"/>
        </w:trPr>
        <w:tc>
          <w:tcPr>
            <w:tcW w:w="1900" w:type="dxa"/>
            <w:noWrap/>
            <w:tcMar>
              <w:top w:w="15" w:type="dxa"/>
              <w:left w:w="15" w:type="dxa"/>
              <w:bottom w:w="0" w:type="dxa"/>
              <w:right w:w="15" w:type="dxa"/>
            </w:tcMar>
            <w:vAlign w:val="bottom"/>
            <w:hideMark/>
          </w:tcPr>
          <w:p w14:paraId="7EDECA8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440D781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3C5B1CC" w14:textId="77777777" w:rsidR="00D52DB2" w:rsidRDefault="00D52DB2">
            <w:pPr>
              <w:rPr>
                <w:color w:val="000000"/>
              </w:rPr>
            </w:pPr>
            <w:r>
              <w:rPr>
                <w:color w:val="000000"/>
              </w:rPr>
              <w:t>Chayat, Naftali</w:t>
            </w:r>
          </w:p>
        </w:tc>
        <w:tc>
          <w:tcPr>
            <w:tcW w:w="0" w:type="auto"/>
            <w:noWrap/>
            <w:tcMar>
              <w:top w:w="15" w:type="dxa"/>
              <w:left w:w="15" w:type="dxa"/>
              <w:bottom w:w="0" w:type="dxa"/>
              <w:right w:w="15" w:type="dxa"/>
            </w:tcMar>
            <w:vAlign w:val="bottom"/>
            <w:hideMark/>
          </w:tcPr>
          <w:p w14:paraId="6242C0F7" w14:textId="77777777" w:rsidR="00D52DB2" w:rsidRDefault="00D52DB2">
            <w:pPr>
              <w:rPr>
                <w:color w:val="000000"/>
              </w:rPr>
            </w:pPr>
            <w:r>
              <w:rPr>
                <w:color w:val="000000"/>
              </w:rPr>
              <w:t>Vayyar Imaging</w:t>
            </w:r>
          </w:p>
        </w:tc>
      </w:tr>
      <w:tr w:rsidR="00D52DB2" w14:paraId="2687D881" w14:textId="77777777" w:rsidTr="006B4D16">
        <w:trPr>
          <w:trHeight w:val="300"/>
        </w:trPr>
        <w:tc>
          <w:tcPr>
            <w:tcW w:w="1900" w:type="dxa"/>
            <w:noWrap/>
            <w:tcMar>
              <w:top w:w="15" w:type="dxa"/>
              <w:left w:w="15" w:type="dxa"/>
              <w:bottom w:w="0" w:type="dxa"/>
              <w:right w:w="15" w:type="dxa"/>
            </w:tcMar>
            <w:vAlign w:val="bottom"/>
            <w:hideMark/>
          </w:tcPr>
          <w:p w14:paraId="127E6CF9"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1727360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6511691" w14:textId="77777777" w:rsidR="00D52DB2" w:rsidRDefault="00D52DB2">
            <w:pPr>
              <w:rPr>
                <w:color w:val="000000"/>
              </w:rPr>
            </w:pPr>
            <w:r>
              <w:rPr>
                <w:color w:val="000000"/>
              </w:rPr>
              <w:t>Choi, Jinsoo</w:t>
            </w:r>
          </w:p>
        </w:tc>
        <w:tc>
          <w:tcPr>
            <w:tcW w:w="0" w:type="auto"/>
            <w:noWrap/>
            <w:tcMar>
              <w:top w:w="15" w:type="dxa"/>
              <w:left w:w="15" w:type="dxa"/>
              <w:bottom w:w="0" w:type="dxa"/>
              <w:right w:w="15" w:type="dxa"/>
            </w:tcMar>
            <w:vAlign w:val="bottom"/>
            <w:hideMark/>
          </w:tcPr>
          <w:p w14:paraId="7FDB98F4" w14:textId="77777777" w:rsidR="00D52DB2" w:rsidRDefault="00D52DB2">
            <w:pPr>
              <w:rPr>
                <w:color w:val="000000"/>
              </w:rPr>
            </w:pPr>
            <w:r>
              <w:rPr>
                <w:color w:val="000000"/>
              </w:rPr>
              <w:t>LG ELECTRONICS</w:t>
            </w:r>
          </w:p>
        </w:tc>
      </w:tr>
      <w:tr w:rsidR="00D52DB2" w14:paraId="36DF044B" w14:textId="77777777" w:rsidTr="006B4D16">
        <w:trPr>
          <w:trHeight w:val="300"/>
        </w:trPr>
        <w:tc>
          <w:tcPr>
            <w:tcW w:w="1900" w:type="dxa"/>
            <w:noWrap/>
            <w:tcMar>
              <w:top w:w="15" w:type="dxa"/>
              <w:left w:w="15" w:type="dxa"/>
              <w:bottom w:w="0" w:type="dxa"/>
              <w:right w:w="15" w:type="dxa"/>
            </w:tcMar>
            <w:vAlign w:val="bottom"/>
            <w:hideMark/>
          </w:tcPr>
          <w:p w14:paraId="44899D1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6E5D299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7126233" w14:textId="77777777" w:rsidR="00D52DB2" w:rsidRDefault="00D52DB2">
            <w:pPr>
              <w:rPr>
                <w:color w:val="000000"/>
              </w:rPr>
            </w:pPr>
            <w:r>
              <w:rPr>
                <w:color w:val="000000"/>
              </w:rPr>
              <w:t>Dash, Debashis</w:t>
            </w:r>
          </w:p>
        </w:tc>
        <w:tc>
          <w:tcPr>
            <w:tcW w:w="0" w:type="auto"/>
            <w:noWrap/>
            <w:tcMar>
              <w:top w:w="15" w:type="dxa"/>
              <w:left w:w="15" w:type="dxa"/>
              <w:bottom w:w="0" w:type="dxa"/>
              <w:right w:w="15" w:type="dxa"/>
            </w:tcMar>
            <w:vAlign w:val="bottom"/>
            <w:hideMark/>
          </w:tcPr>
          <w:p w14:paraId="674E033C" w14:textId="77777777" w:rsidR="00D52DB2" w:rsidRDefault="00D52DB2">
            <w:pPr>
              <w:rPr>
                <w:color w:val="000000"/>
              </w:rPr>
            </w:pPr>
            <w:r>
              <w:rPr>
                <w:color w:val="000000"/>
              </w:rPr>
              <w:t>Apple Inc.</w:t>
            </w:r>
          </w:p>
        </w:tc>
      </w:tr>
      <w:tr w:rsidR="00D52DB2" w14:paraId="323A1DDF" w14:textId="77777777" w:rsidTr="006B4D16">
        <w:trPr>
          <w:trHeight w:val="300"/>
        </w:trPr>
        <w:tc>
          <w:tcPr>
            <w:tcW w:w="1900" w:type="dxa"/>
            <w:noWrap/>
            <w:tcMar>
              <w:top w:w="15" w:type="dxa"/>
              <w:left w:w="15" w:type="dxa"/>
              <w:bottom w:w="0" w:type="dxa"/>
              <w:right w:w="15" w:type="dxa"/>
            </w:tcMar>
            <w:vAlign w:val="bottom"/>
            <w:hideMark/>
          </w:tcPr>
          <w:p w14:paraId="24B46F83"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3926CC42"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076C763" w14:textId="77777777" w:rsidR="00D52DB2" w:rsidRDefault="00D52DB2">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07CBD86A" w14:textId="77777777" w:rsidR="00D52DB2" w:rsidRDefault="00D52DB2">
            <w:pPr>
              <w:rPr>
                <w:color w:val="000000"/>
              </w:rPr>
            </w:pPr>
            <w:r>
              <w:rPr>
                <w:color w:val="000000"/>
              </w:rPr>
              <w:t>Facebook</w:t>
            </w:r>
          </w:p>
        </w:tc>
      </w:tr>
      <w:tr w:rsidR="00D52DB2" w14:paraId="5F9DC95B" w14:textId="77777777" w:rsidTr="006B4D16">
        <w:trPr>
          <w:trHeight w:val="300"/>
        </w:trPr>
        <w:tc>
          <w:tcPr>
            <w:tcW w:w="1900" w:type="dxa"/>
            <w:noWrap/>
            <w:tcMar>
              <w:top w:w="15" w:type="dxa"/>
              <w:left w:w="15" w:type="dxa"/>
              <w:bottom w:w="0" w:type="dxa"/>
              <w:right w:w="15" w:type="dxa"/>
            </w:tcMar>
            <w:vAlign w:val="bottom"/>
            <w:hideMark/>
          </w:tcPr>
          <w:p w14:paraId="7A98B2CC"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4F10448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E22CC95" w14:textId="77777777" w:rsidR="00D52DB2" w:rsidRDefault="00D52DB2">
            <w:pPr>
              <w:rPr>
                <w:color w:val="000000"/>
              </w:rPr>
            </w:pPr>
            <w:r>
              <w:rPr>
                <w:color w:val="000000"/>
              </w:rPr>
              <w:t>Dong, Xiandong</w:t>
            </w:r>
          </w:p>
        </w:tc>
        <w:tc>
          <w:tcPr>
            <w:tcW w:w="0" w:type="auto"/>
            <w:noWrap/>
            <w:tcMar>
              <w:top w:w="15" w:type="dxa"/>
              <w:left w:w="15" w:type="dxa"/>
              <w:bottom w:w="0" w:type="dxa"/>
              <w:right w:w="15" w:type="dxa"/>
            </w:tcMar>
            <w:vAlign w:val="bottom"/>
            <w:hideMark/>
          </w:tcPr>
          <w:p w14:paraId="580F5787" w14:textId="77777777" w:rsidR="00D52DB2" w:rsidRDefault="00D52DB2">
            <w:pPr>
              <w:rPr>
                <w:color w:val="000000"/>
              </w:rPr>
            </w:pPr>
            <w:r>
              <w:rPr>
                <w:color w:val="000000"/>
              </w:rPr>
              <w:t>Xiaomi Inc.</w:t>
            </w:r>
          </w:p>
        </w:tc>
      </w:tr>
      <w:tr w:rsidR="00D52DB2" w14:paraId="44EE9D6C" w14:textId="77777777" w:rsidTr="006B4D16">
        <w:trPr>
          <w:trHeight w:val="300"/>
        </w:trPr>
        <w:tc>
          <w:tcPr>
            <w:tcW w:w="1900" w:type="dxa"/>
            <w:noWrap/>
            <w:tcMar>
              <w:top w:w="15" w:type="dxa"/>
              <w:left w:w="15" w:type="dxa"/>
              <w:bottom w:w="0" w:type="dxa"/>
              <w:right w:w="15" w:type="dxa"/>
            </w:tcMar>
            <w:vAlign w:val="bottom"/>
            <w:hideMark/>
          </w:tcPr>
          <w:p w14:paraId="434296C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6CA02224"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64ABFF4" w14:textId="77777777" w:rsidR="00D52DB2" w:rsidRDefault="00D52DB2">
            <w:pPr>
              <w:rPr>
                <w:color w:val="000000"/>
              </w:rPr>
            </w:pPr>
            <w:r>
              <w:rPr>
                <w:color w:val="000000"/>
              </w:rPr>
              <w:t>Du, Rui</w:t>
            </w:r>
          </w:p>
        </w:tc>
        <w:tc>
          <w:tcPr>
            <w:tcW w:w="0" w:type="auto"/>
            <w:noWrap/>
            <w:tcMar>
              <w:top w:w="15" w:type="dxa"/>
              <w:left w:w="15" w:type="dxa"/>
              <w:bottom w:w="0" w:type="dxa"/>
              <w:right w:w="15" w:type="dxa"/>
            </w:tcMar>
            <w:vAlign w:val="bottom"/>
            <w:hideMark/>
          </w:tcPr>
          <w:p w14:paraId="0CB2DDAB" w14:textId="77777777" w:rsidR="00D52DB2" w:rsidRDefault="00D52DB2">
            <w:pPr>
              <w:rPr>
                <w:color w:val="000000"/>
              </w:rPr>
            </w:pPr>
            <w:r>
              <w:rPr>
                <w:color w:val="000000"/>
              </w:rPr>
              <w:t>Huawei Technologies Co., Ltd</w:t>
            </w:r>
          </w:p>
        </w:tc>
      </w:tr>
      <w:tr w:rsidR="00D52DB2" w14:paraId="4EA62AC5" w14:textId="77777777" w:rsidTr="006B4D16">
        <w:trPr>
          <w:trHeight w:val="300"/>
        </w:trPr>
        <w:tc>
          <w:tcPr>
            <w:tcW w:w="1900" w:type="dxa"/>
            <w:noWrap/>
            <w:tcMar>
              <w:top w:w="15" w:type="dxa"/>
              <w:left w:w="15" w:type="dxa"/>
              <w:bottom w:w="0" w:type="dxa"/>
              <w:right w:w="15" w:type="dxa"/>
            </w:tcMar>
            <w:vAlign w:val="bottom"/>
            <w:hideMark/>
          </w:tcPr>
          <w:p w14:paraId="111A09D6"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EF802C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7B9044D1" w14:textId="77777777" w:rsidR="00D52DB2" w:rsidRDefault="00D52DB2">
            <w:pPr>
              <w:rPr>
                <w:color w:val="000000"/>
              </w:rPr>
            </w:pPr>
            <w:r>
              <w:rPr>
                <w:color w:val="000000"/>
              </w:rPr>
              <w:t>feng, Shuling</w:t>
            </w:r>
          </w:p>
        </w:tc>
        <w:tc>
          <w:tcPr>
            <w:tcW w:w="0" w:type="auto"/>
            <w:noWrap/>
            <w:tcMar>
              <w:top w:w="15" w:type="dxa"/>
              <w:left w:w="15" w:type="dxa"/>
              <w:bottom w:w="0" w:type="dxa"/>
              <w:right w:w="15" w:type="dxa"/>
            </w:tcMar>
            <w:vAlign w:val="bottom"/>
            <w:hideMark/>
          </w:tcPr>
          <w:p w14:paraId="68ACF7AA" w14:textId="77777777" w:rsidR="00D52DB2" w:rsidRDefault="00D52DB2">
            <w:pPr>
              <w:rPr>
                <w:color w:val="000000"/>
              </w:rPr>
            </w:pPr>
            <w:r>
              <w:rPr>
                <w:color w:val="000000"/>
              </w:rPr>
              <w:t>MediaTek Inc.</w:t>
            </w:r>
          </w:p>
        </w:tc>
      </w:tr>
      <w:tr w:rsidR="00D52DB2" w14:paraId="3B001979" w14:textId="77777777" w:rsidTr="006B4D16">
        <w:trPr>
          <w:trHeight w:val="300"/>
        </w:trPr>
        <w:tc>
          <w:tcPr>
            <w:tcW w:w="1900" w:type="dxa"/>
            <w:noWrap/>
            <w:tcMar>
              <w:top w:w="15" w:type="dxa"/>
              <w:left w:w="15" w:type="dxa"/>
              <w:bottom w:w="0" w:type="dxa"/>
              <w:right w:w="15" w:type="dxa"/>
            </w:tcMar>
            <w:vAlign w:val="bottom"/>
            <w:hideMark/>
          </w:tcPr>
          <w:p w14:paraId="57C3A4A0"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078F7E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703D8D5" w14:textId="77777777" w:rsidR="00D52DB2" w:rsidRDefault="00D52DB2">
            <w:pPr>
              <w:rPr>
                <w:color w:val="000000"/>
              </w:rPr>
            </w:pPr>
            <w:r>
              <w:rPr>
                <w:color w:val="000000"/>
              </w:rPr>
              <w:t>Gao, Ning</w:t>
            </w:r>
          </w:p>
        </w:tc>
        <w:tc>
          <w:tcPr>
            <w:tcW w:w="0" w:type="auto"/>
            <w:noWrap/>
            <w:tcMar>
              <w:top w:w="15" w:type="dxa"/>
              <w:left w:w="15" w:type="dxa"/>
              <w:bottom w:w="0" w:type="dxa"/>
              <w:right w:w="15" w:type="dxa"/>
            </w:tcMar>
            <w:vAlign w:val="bottom"/>
            <w:hideMark/>
          </w:tcPr>
          <w:p w14:paraId="59A21B59" w14:textId="77777777" w:rsidR="00D52DB2" w:rsidRDefault="00D52DB2">
            <w:pPr>
              <w:rPr>
                <w:color w:val="000000"/>
              </w:rPr>
            </w:pPr>
            <w:r>
              <w:rPr>
                <w:color w:val="000000"/>
              </w:rPr>
              <w:t>Guangdong OPPO Mobile Telecommunications Corp.,Ltd</w:t>
            </w:r>
          </w:p>
        </w:tc>
      </w:tr>
      <w:tr w:rsidR="00D52DB2" w14:paraId="5BDD3CE6" w14:textId="77777777" w:rsidTr="006B4D16">
        <w:trPr>
          <w:trHeight w:val="300"/>
        </w:trPr>
        <w:tc>
          <w:tcPr>
            <w:tcW w:w="1900" w:type="dxa"/>
            <w:noWrap/>
            <w:tcMar>
              <w:top w:w="15" w:type="dxa"/>
              <w:left w:w="15" w:type="dxa"/>
              <w:bottom w:w="0" w:type="dxa"/>
              <w:right w:w="15" w:type="dxa"/>
            </w:tcMar>
            <w:vAlign w:val="bottom"/>
            <w:hideMark/>
          </w:tcPr>
          <w:p w14:paraId="0DDDFF44"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1896920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36D8EA1" w14:textId="77777777" w:rsidR="00D52DB2" w:rsidRDefault="00D52DB2">
            <w:pPr>
              <w:rPr>
                <w:color w:val="000000"/>
              </w:rPr>
            </w:pPr>
            <w:r>
              <w:rPr>
                <w:color w:val="000000"/>
              </w:rPr>
              <w:t>Jang, Insun</w:t>
            </w:r>
          </w:p>
        </w:tc>
        <w:tc>
          <w:tcPr>
            <w:tcW w:w="0" w:type="auto"/>
            <w:noWrap/>
            <w:tcMar>
              <w:top w:w="15" w:type="dxa"/>
              <w:left w:w="15" w:type="dxa"/>
              <w:bottom w:w="0" w:type="dxa"/>
              <w:right w:w="15" w:type="dxa"/>
            </w:tcMar>
            <w:vAlign w:val="bottom"/>
            <w:hideMark/>
          </w:tcPr>
          <w:p w14:paraId="7D05A022" w14:textId="77777777" w:rsidR="00D52DB2" w:rsidRDefault="00D52DB2">
            <w:pPr>
              <w:rPr>
                <w:color w:val="000000"/>
              </w:rPr>
            </w:pPr>
            <w:r>
              <w:rPr>
                <w:color w:val="000000"/>
              </w:rPr>
              <w:t>LG ELECTRONICS</w:t>
            </w:r>
          </w:p>
        </w:tc>
      </w:tr>
      <w:tr w:rsidR="00D52DB2" w14:paraId="4B019868" w14:textId="77777777" w:rsidTr="006B4D16">
        <w:trPr>
          <w:trHeight w:val="300"/>
        </w:trPr>
        <w:tc>
          <w:tcPr>
            <w:tcW w:w="1900" w:type="dxa"/>
            <w:noWrap/>
            <w:tcMar>
              <w:top w:w="15" w:type="dxa"/>
              <w:left w:w="15" w:type="dxa"/>
              <w:bottom w:w="0" w:type="dxa"/>
              <w:right w:w="15" w:type="dxa"/>
            </w:tcMar>
            <w:vAlign w:val="bottom"/>
            <w:hideMark/>
          </w:tcPr>
          <w:p w14:paraId="517629D5"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3D2FA7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848DC06" w14:textId="77777777" w:rsidR="00D52DB2" w:rsidRDefault="00D52DB2">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E2DB83B" w14:textId="77777777" w:rsidR="00D52DB2" w:rsidRDefault="00D52DB2">
            <w:pPr>
              <w:rPr>
                <w:color w:val="000000"/>
              </w:rPr>
            </w:pPr>
            <w:r>
              <w:rPr>
                <w:color w:val="000000"/>
              </w:rPr>
              <w:t>Qualcomm Incorporated</w:t>
            </w:r>
          </w:p>
        </w:tc>
      </w:tr>
      <w:tr w:rsidR="00D52DB2" w14:paraId="22DC3DEA" w14:textId="77777777" w:rsidTr="006B4D16">
        <w:trPr>
          <w:trHeight w:val="300"/>
        </w:trPr>
        <w:tc>
          <w:tcPr>
            <w:tcW w:w="1900" w:type="dxa"/>
            <w:noWrap/>
            <w:tcMar>
              <w:top w:w="15" w:type="dxa"/>
              <w:left w:w="15" w:type="dxa"/>
              <w:bottom w:w="0" w:type="dxa"/>
              <w:right w:w="15" w:type="dxa"/>
            </w:tcMar>
            <w:vAlign w:val="bottom"/>
            <w:hideMark/>
          </w:tcPr>
          <w:p w14:paraId="1740B9FB"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92B90C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75CE2EE" w14:textId="77777777" w:rsidR="00D52DB2" w:rsidRDefault="00D52DB2">
            <w:pPr>
              <w:rPr>
                <w:color w:val="000000"/>
              </w:rPr>
            </w:pPr>
            <w:r>
              <w:rPr>
                <w:color w:val="000000"/>
              </w:rPr>
              <w:t>Kasher, Assaf</w:t>
            </w:r>
          </w:p>
        </w:tc>
        <w:tc>
          <w:tcPr>
            <w:tcW w:w="0" w:type="auto"/>
            <w:noWrap/>
            <w:tcMar>
              <w:top w:w="15" w:type="dxa"/>
              <w:left w:w="15" w:type="dxa"/>
              <w:bottom w:w="0" w:type="dxa"/>
              <w:right w:w="15" w:type="dxa"/>
            </w:tcMar>
            <w:vAlign w:val="bottom"/>
            <w:hideMark/>
          </w:tcPr>
          <w:p w14:paraId="117A7B63" w14:textId="77777777" w:rsidR="00D52DB2" w:rsidRDefault="00D52DB2">
            <w:pPr>
              <w:rPr>
                <w:color w:val="000000"/>
              </w:rPr>
            </w:pPr>
            <w:r>
              <w:rPr>
                <w:color w:val="000000"/>
              </w:rPr>
              <w:t>Qualcomm Incorporated</w:t>
            </w:r>
          </w:p>
        </w:tc>
      </w:tr>
      <w:tr w:rsidR="00D52DB2" w14:paraId="6C331991" w14:textId="77777777" w:rsidTr="006B4D16">
        <w:trPr>
          <w:trHeight w:val="300"/>
        </w:trPr>
        <w:tc>
          <w:tcPr>
            <w:tcW w:w="1900" w:type="dxa"/>
            <w:noWrap/>
            <w:tcMar>
              <w:top w:w="15" w:type="dxa"/>
              <w:left w:w="15" w:type="dxa"/>
              <w:bottom w:w="0" w:type="dxa"/>
              <w:right w:w="15" w:type="dxa"/>
            </w:tcMar>
            <w:vAlign w:val="bottom"/>
            <w:hideMark/>
          </w:tcPr>
          <w:p w14:paraId="763FEF47"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0DCB7C9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2787CC2" w14:textId="77777777" w:rsidR="00D52DB2" w:rsidRDefault="00D52DB2">
            <w:pPr>
              <w:rPr>
                <w:color w:val="000000"/>
              </w:rPr>
            </w:pPr>
            <w:r>
              <w:rPr>
                <w:color w:val="000000"/>
              </w:rPr>
              <w:t>Kim, Sang Gook</w:t>
            </w:r>
          </w:p>
        </w:tc>
        <w:tc>
          <w:tcPr>
            <w:tcW w:w="0" w:type="auto"/>
            <w:noWrap/>
            <w:tcMar>
              <w:top w:w="15" w:type="dxa"/>
              <w:left w:w="15" w:type="dxa"/>
              <w:bottom w:w="0" w:type="dxa"/>
              <w:right w:w="15" w:type="dxa"/>
            </w:tcMar>
            <w:vAlign w:val="bottom"/>
            <w:hideMark/>
          </w:tcPr>
          <w:p w14:paraId="735703A0" w14:textId="77777777" w:rsidR="00D52DB2" w:rsidRDefault="00D52DB2">
            <w:pPr>
              <w:rPr>
                <w:color w:val="000000"/>
              </w:rPr>
            </w:pPr>
            <w:r>
              <w:rPr>
                <w:color w:val="000000"/>
              </w:rPr>
              <w:t>LG ELECTRONICS</w:t>
            </w:r>
          </w:p>
        </w:tc>
      </w:tr>
      <w:tr w:rsidR="00D52DB2" w14:paraId="389BE0D0" w14:textId="77777777" w:rsidTr="006B4D16">
        <w:trPr>
          <w:trHeight w:val="300"/>
        </w:trPr>
        <w:tc>
          <w:tcPr>
            <w:tcW w:w="1900" w:type="dxa"/>
            <w:noWrap/>
            <w:tcMar>
              <w:top w:w="15" w:type="dxa"/>
              <w:left w:w="15" w:type="dxa"/>
              <w:bottom w:w="0" w:type="dxa"/>
              <w:right w:w="15" w:type="dxa"/>
            </w:tcMar>
            <w:vAlign w:val="bottom"/>
            <w:hideMark/>
          </w:tcPr>
          <w:p w14:paraId="7F68C708"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71A88BB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A05F261" w14:textId="77777777" w:rsidR="00D52DB2" w:rsidRDefault="00D52DB2">
            <w:pPr>
              <w:rPr>
                <w:color w:val="000000"/>
              </w:rPr>
            </w:pPr>
            <w:r>
              <w:rPr>
                <w:color w:val="000000"/>
              </w:rPr>
              <w:t>Luo, Chaoming</w:t>
            </w:r>
          </w:p>
        </w:tc>
        <w:tc>
          <w:tcPr>
            <w:tcW w:w="0" w:type="auto"/>
            <w:noWrap/>
            <w:tcMar>
              <w:top w:w="15" w:type="dxa"/>
              <w:left w:w="15" w:type="dxa"/>
              <w:bottom w:w="0" w:type="dxa"/>
              <w:right w:w="15" w:type="dxa"/>
            </w:tcMar>
            <w:vAlign w:val="bottom"/>
            <w:hideMark/>
          </w:tcPr>
          <w:p w14:paraId="013064E9" w14:textId="77777777" w:rsidR="00D52DB2" w:rsidRDefault="00D52DB2">
            <w:pPr>
              <w:rPr>
                <w:color w:val="000000"/>
              </w:rPr>
            </w:pPr>
            <w:r>
              <w:rPr>
                <w:color w:val="000000"/>
              </w:rPr>
              <w:t>Beijing OPPO telecommunications corp., ltd.</w:t>
            </w:r>
          </w:p>
        </w:tc>
      </w:tr>
      <w:tr w:rsidR="00D52DB2" w14:paraId="5FF16F56" w14:textId="77777777" w:rsidTr="006B4D16">
        <w:trPr>
          <w:trHeight w:val="300"/>
        </w:trPr>
        <w:tc>
          <w:tcPr>
            <w:tcW w:w="1900" w:type="dxa"/>
            <w:noWrap/>
            <w:tcMar>
              <w:top w:w="15" w:type="dxa"/>
              <w:left w:w="15" w:type="dxa"/>
              <w:bottom w:w="0" w:type="dxa"/>
              <w:right w:w="15" w:type="dxa"/>
            </w:tcMar>
            <w:vAlign w:val="bottom"/>
            <w:hideMark/>
          </w:tcPr>
          <w:p w14:paraId="4F0C5ECF"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89E08F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1C99B94" w14:textId="77777777" w:rsidR="00D52DB2" w:rsidRDefault="00D52DB2">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3E62660A" w14:textId="77777777" w:rsidR="00D52DB2" w:rsidRDefault="00D52DB2">
            <w:pPr>
              <w:rPr>
                <w:color w:val="000000"/>
              </w:rPr>
            </w:pPr>
            <w:r>
              <w:rPr>
                <w:color w:val="000000"/>
              </w:rPr>
              <w:t>Zeku</w:t>
            </w:r>
          </w:p>
        </w:tc>
      </w:tr>
      <w:tr w:rsidR="00D52DB2" w14:paraId="37050D34" w14:textId="77777777" w:rsidTr="006B4D16">
        <w:trPr>
          <w:trHeight w:val="300"/>
        </w:trPr>
        <w:tc>
          <w:tcPr>
            <w:tcW w:w="1900" w:type="dxa"/>
            <w:noWrap/>
            <w:tcMar>
              <w:top w:w="15" w:type="dxa"/>
              <w:left w:w="15" w:type="dxa"/>
              <w:bottom w:w="0" w:type="dxa"/>
              <w:right w:w="15" w:type="dxa"/>
            </w:tcMar>
            <w:vAlign w:val="bottom"/>
            <w:hideMark/>
          </w:tcPr>
          <w:p w14:paraId="4C49310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EEB8E66"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DC2AE42" w14:textId="77777777" w:rsidR="00D52DB2" w:rsidRDefault="00D52DB2">
            <w:pPr>
              <w:rPr>
                <w:color w:val="000000"/>
              </w:rPr>
            </w:pPr>
            <w:r>
              <w:rPr>
                <w:color w:val="000000"/>
              </w:rPr>
              <w:t>Ozbakis, Basak</w:t>
            </w:r>
          </w:p>
        </w:tc>
        <w:tc>
          <w:tcPr>
            <w:tcW w:w="0" w:type="auto"/>
            <w:noWrap/>
            <w:tcMar>
              <w:top w:w="15" w:type="dxa"/>
              <w:left w:w="15" w:type="dxa"/>
              <w:bottom w:w="0" w:type="dxa"/>
              <w:right w:w="15" w:type="dxa"/>
            </w:tcMar>
            <w:vAlign w:val="bottom"/>
            <w:hideMark/>
          </w:tcPr>
          <w:p w14:paraId="50A3CD3A" w14:textId="77777777" w:rsidR="00D52DB2" w:rsidRDefault="00D52DB2">
            <w:pPr>
              <w:rPr>
                <w:color w:val="000000"/>
              </w:rPr>
            </w:pPr>
            <w:r>
              <w:rPr>
                <w:color w:val="000000"/>
              </w:rPr>
              <w:t>Vestel Electronics Corp.</w:t>
            </w:r>
          </w:p>
        </w:tc>
      </w:tr>
      <w:tr w:rsidR="00D52DB2" w14:paraId="5EC6181C" w14:textId="77777777" w:rsidTr="006B4D16">
        <w:trPr>
          <w:trHeight w:val="300"/>
        </w:trPr>
        <w:tc>
          <w:tcPr>
            <w:tcW w:w="1900" w:type="dxa"/>
            <w:noWrap/>
            <w:tcMar>
              <w:top w:w="15" w:type="dxa"/>
              <w:left w:w="15" w:type="dxa"/>
              <w:bottom w:w="0" w:type="dxa"/>
              <w:right w:w="15" w:type="dxa"/>
            </w:tcMar>
            <w:vAlign w:val="bottom"/>
            <w:hideMark/>
          </w:tcPr>
          <w:p w14:paraId="57D84347"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1E99EE43"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256304C" w14:textId="77777777" w:rsidR="00D52DB2" w:rsidRDefault="00D52DB2">
            <w:pPr>
              <w:rPr>
                <w:color w:val="000000"/>
              </w:rPr>
            </w:pPr>
            <w:r>
              <w:rPr>
                <w:color w:val="000000"/>
              </w:rPr>
              <w:t>Pare, Thomas</w:t>
            </w:r>
          </w:p>
        </w:tc>
        <w:tc>
          <w:tcPr>
            <w:tcW w:w="0" w:type="auto"/>
            <w:noWrap/>
            <w:tcMar>
              <w:top w:w="15" w:type="dxa"/>
              <w:left w:w="15" w:type="dxa"/>
              <w:bottom w:w="0" w:type="dxa"/>
              <w:right w:w="15" w:type="dxa"/>
            </w:tcMar>
            <w:vAlign w:val="bottom"/>
            <w:hideMark/>
          </w:tcPr>
          <w:p w14:paraId="0F8790AE" w14:textId="77777777" w:rsidR="00D52DB2" w:rsidRDefault="00D52DB2">
            <w:pPr>
              <w:rPr>
                <w:color w:val="000000"/>
              </w:rPr>
            </w:pPr>
            <w:r>
              <w:rPr>
                <w:color w:val="000000"/>
              </w:rPr>
              <w:t>MediaTek Inc.</w:t>
            </w:r>
          </w:p>
        </w:tc>
      </w:tr>
      <w:tr w:rsidR="00D52DB2" w14:paraId="0E9F2D2B" w14:textId="77777777" w:rsidTr="006B4D16">
        <w:trPr>
          <w:trHeight w:val="300"/>
        </w:trPr>
        <w:tc>
          <w:tcPr>
            <w:tcW w:w="1900" w:type="dxa"/>
            <w:noWrap/>
            <w:tcMar>
              <w:top w:w="15" w:type="dxa"/>
              <w:left w:w="15" w:type="dxa"/>
              <w:bottom w:w="0" w:type="dxa"/>
              <w:right w:w="15" w:type="dxa"/>
            </w:tcMar>
            <w:vAlign w:val="bottom"/>
            <w:hideMark/>
          </w:tcPr>
          <w:p w14:paraId="7097CD26"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0AA628F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37F20E4" w14:textId="77777777" w:rsidR="00D52DB2" w:rsidRDefault="00D52DB2">
            <w:pPr>
              <w:rPr>
                <w:color w:val="000000"/>
              </w:rPr>
            </w:pPr>
            <w:r>
              <w:rPr>
                <w:color w:val="000000"/>
              </w:rPr>
              <w:t>Rafique, Saira</w:t>
            </w:r>
          </w:p>
        </w:tc>
        <w:tc>
          <w:tcPr>
            <w:tcW w:w="0" w:type="auto"/>
            <w:noWrap/>
            <w:tcMar>
              <w:top w:w="15" w:type="dxa"/>
              <w:left w:w="15" w:type="dxa"/>
              <w:bottom w:w="0" w:type="dxa"/>
              <w:right w:w="15" w:type="dxa"/>
            </w:tcMar>
            <w:vAlign w:val="bottom"/>
            <w:hideMark/>
          </w:tcPr>
          <w:p w14:paraId="5F1DA065" w14:textId="77777777" w:rsidR="00D52DB2" w:rsidRDefault="00D52DB2">
            <w:pPr>
              <w:rPr>
                <w:color w:val="000000"/>
              </w:rPr>
            </w:pPr>
            <w:r>
              <w:rPr>
                <w:color w:val="000000"/>
              </w:rPr>
              <w:t>Istanbul Medipol University; Vestel</w:t>
            </w:r>
          </w:p>
        </w:tc>
      </w:tr>
      <w:tr w:rsidR="00D52DB2" w14:paraId="74BB4423" w14:textId="77777777" w:rsidTr="006B4D16">
        <w:trPr>
          <w:trHeight w:val="300"/>
        </w:trPr>
        <w:tc>
          <w:tcPr>
            <w:tcW w:w="1900" w:type="dxa"/>
            <w:noWrap/>
            <w:tcMar>
              <w:top w:w="15" w:type="dxa"/>
              <w:left w:w="15" w:type="dxa"/>
              <w:bottom w:w="0" w:type="dxa"/>
              <w:right w:w="15" w:type="dxa"/>
            </w:tcMar>
            <w:vAlign w:val="bottom"/>
            <w:hideMark/>
          </w:tcPr>
          <w:p w14:paraId="0B94825F"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5B5A2F62"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DD89746" w14:textId="77777777" w:rsidR="00D52DB2" w:rsidRDefault="00D52DB2">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93015A5" w14:textId="77777777" w:rsidR="00D52DB2" w:rsidRDefault="00D52DB2">
            <w:pPr>
              <w:rPr>
                <w:color w:val="000000"/>
              </w:rPr>
            </w:pPr>
            <w:r>
              <w:rPr>
                <w:color w:val="000000"/>
              </w:rPr>
              <w:t>Qualcomm Incorporated</w:t>
            </w:r>
          </w:p>
        </w:tc>
      </w:tr>
      <w:tr w:rsidR="00D52DB2" w14:paraId="0E8E9630" w14:textId="77777777" w:rsidTr="006B4D16">
        <w:trPr>
          <w:trHeight w:val="300"/>
        </w:trPr>
        <w:tc>
          <w:tcPr>
            <w:tcW w:w="1900" w:type="dxa"/>
            <w:noWrap/>
            <w:tcMar>
              <w:top w:w="15" w:type="dxa"/>
              <w:left w:w="15" w:type="dxa"/>
              <w:bottom w:w="0" w:type="dxa"/>
              <w:right w:w="15" w:type="dxa"/>
            </w:tcMar>
            <w:vAlign w:val="bottom"/>
            <w:hideMark/>
          </w:tcPr>
          <w:p w14:paraId="4F31F3D1"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4A637191"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4089CF1" w14:textId="77777777" w:rsidR="00D52DB2" w:rsidRDefault="00D52DB2">
            <w:pPr>
              <w:rPr>
                <w:color w:val="000000"/>
              </w:rPr>
            </w:pPr>
            <w:r>
              <w:rPr>
                <w:color w:val="000000"/>
              </w:rPr>
              <w:t>Sahoo, Anirudha</w:t>
            </w:r>
          </w:p>
        </w:tc>
        <w:tc>
          <w:tcPr>
            <w:tcW w:w="0" w:type="auto"/>
            <w:noWrap/>
            <w:tcMar>
              <w:top w:w="15" w:type="dxa"/>
              <w:left w:w="15" w:type="dxa"/>
              <w:bottom w:w="0" w:type="dxa"/>
              <w:right w:w="15" w:type="dxa"/>
            </w:tcMar>
            <w:vAlign w:val="bottom"/>
            <w:hideMark/>
          </w:tcPr>
          <w:p w14:paraId="3979BE84" w14:textId="77777777" w:rsidR="00D52DB2" w:rsidRDefault="00D52DB2">
            <w:pPr>
              <w:rPr>
                <w:color w:val="000000"/>
              </w:rPr>
            </w:pPr>
            <w:r>
              <w:rPr>
                <w:color w:val="000000"/>
              </w:rPr>
              <w:t>National Institute of Standards and Technology</w:t>
            </w:r>
          </w:p>
        </w:tc>
      </w:tr>
      <w:tr w:rsidR="00D52DB2" w14:paraId="3BC10BEE" w14:textId="77777777" w:rsidTr="006B4D16">
        <w:trPr>
          <w:trHeight w:val="300"/>
        </w:trPr>
        <w:tc>
          <w:tcPr>
            <w:tcW w:w="1900" w:type="dxa"/>
            <w:noWrap/>
            <w:tcMar>
              <w:top w:w="15" w:type="dxa"/>
              <w:left w:w="15" w:type="dxa"/>
              <w:bottom w:w="0" w:type="dxa"/>
              <w:right w:w="15" w:type="dxa"/>
            </w:tcMar>
            <w:vAlign w:val="bottom"/>
            <w:hideMark/>
          </w:tcPr>
          <w:p w14:paraId="0F2466D0"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0288F5F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B507AEA" w14:textId="77777777" w:rsidR="00D52DB2" w:rsidRDefault="00D52DB2">
            <w:pPr>
              <w:rPr>
                <w:color w:val="000000"/>
              </w:rPr>
            </w:pPr>
            <w:r>
              <w:rPr>
                <w:color w:val="000000"/>
              </w:rPr>
              <w:t>Satrasala, Rajeshwari</w:t>
            </w:r>
          </w:p>
        </w:tc>
        <w:tc>
          <w:tcPr>
            <w:tcW w:w="0" w:type="auto"/>
            <w:noWrap/>
            <w:tcMar>
              <w:top w:w="15" w:type="dxa"/>
              <w:left w:w="15" w:type="dxa"/>
              <w:bottom w:w="0" w:type="dxa"/>
              <w:right w:w="15" w:type="dxa"/>
            </w:tcMar>
            <w:vAlign w:val="bottom"/>
            <w:hideMark/>
          </w:tcPr>
          <w:p w14:paraId="398844B8" w14:textId="77777777" w:rsidR="00D52DB2" w:rsidRDefault="00D52DB2">
            <w:pPr>
              <w:rPr>
                <w:color w:val="000000"/>
              </w:rPr>
            </w:pPr>
            <w:r>
              <w:rPr>
                <w:color w:val="000000"/>
              </w:rPr>
              <w:t>NXP Semiconductors</w:t>
            </w:r>
          </w:p>
        </w:tc>
      </w:tr>
      <w:tr w:rsidR="00D52DB2" w14:paraId="52735615" w14:textId="77777777" w:rsidTr="006B4D16">
        <w:trPr>
          <w:trHeight w:val="300"/>
        </w:trPr>
        <w:tc>
          <w:tcPr>
            <w:tcW w:w="1900" w:type="dxa"/>
            <w:noWrap/>
            <w:tcMar>
              <w:top w:w="15" w:type="dxa"/>
              <w:left w:w="15" w:type="dxa"/>
              <w:bottom w:w="0" w:type="dxa"/>
              <w:right w:w="15" w:type="dxa"/>
            </w:tcMar>
            <w:vAlign w:val="bottom"/>
            <w:hideMark/>
          </w:tcPr>
          <w:p w14:paraId="77F36F11"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50F8D59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7525CED9" w14:textId="77777777" w:rsidR="00D52DB2" w:rsidRDefault="00D52DB2">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67D5D5B" w14:textId="77777777" w:rsidR="00D52DB2" w:rsidRDefault="00D52DB2">
            <w:pPr>
              <w:rPr>
                <w:color w:val="000000"/>
              </w:rPr>
            </w:pPr>
            <w:r>
              <w:rPr>
                <w:color w:val="000000"/>
              </w:rPr>
              <w:t>Qualcomm Incorporated</w:t>
            </w:r>
          </w:p>
        </w:tc>
      </w:tr>
      <w:tr w:rsidR="00D52DB2" w14:paraId="580506B9" w14:textId="77777777" w:rsidTr="006B4D16">
        <w:trPr>
          <w:trHeight w:val="300"/>
        </w:trPr>
        <w:tc>
          <w:tcPr>
            <w:tcW w:w="1900" w:type="dxa"/>
            <w:noWrap/>
            <w:tcMar>
              <w:top w:w="15" w:type="dxa"/>
              <w:left w:w="15" w:type="dxa"/>
              <w:bottom w:w="0" w:type="dxa"/>
              <w:right w:w="15" w:type="dxa"/>
            </w:tcMar>
            <w:vAlign w:val="bottom"/>
            <w:hideMark/>
          </w:tcPr>
          <w:p w14:paraId="2DBA3E4B"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5CF494D7"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DFEF4E4" w14:textId="77777777" w:rsidR="00D52DB2" w:rsidRDefault="00D52DB2">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905A12D" w14:textId="77777777" w:rsidR="00D52DB2" w:rsidRDefault="00D52DB2">
            <w:pPr>
              <w:rPr>
                <w:color w:val="000000"/>
              </w:rPr>
            </w:pPr>
            <w:r>
              <w:rPr>
                <w:color w:val="000000"/>
              </w:rPr>
              <w:t>Qualcomm Incorporated</w:t>
            </w:r>
          </w:p>
        </w:tc>
      </w:tr>
      <w:tr w:rsidR="00D52DB2" w14:paraId="17276180" w14:textId="77777777" w:rsidTr="006B4D16">
        <w:trPr>
          <w:trHeight w:val="300"/>
        </w:trPr>
        <w:tc>
          <w:tcPr>
            <w:tcW w:w="1900" w:type="dxa"/>
            <w:noWrap/>
            <w:tcMar>
              <w:top w:w="15" w:type="dxa"/>
              <w:left w:w="15" w:type="dxa"/>
              <w:bottom w:w="0" w:type="dxa"/>
              <w:right w:w="15" w:type="dxa"/>
            </w:tcMar>
            <w:vAlign w:val="bottom"/>
            <w:hideMark/>
          </w:tcPr>
          <w:p w14:paraId="53DFDD11"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4E30CAAA"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40DBAE67" w14:textId="77777777" w:rsidR="00D52DB2" w:rsidRDefault="00D52DB2">
            <w:pPr>
              <w:rPr>
                <w:color w:val="000000"/>
              </w:rPr>
            </w:pPr>
            <w:r>
              <w:rPr>
                <w:color w:val="000000"/>
              </w:rPr>
              <w:t>Turkmen, Halise</w:t>
            </w:r>
          </w:p>
        </w:tc>
        <w:tc>
          <w:tcPr>
            <w:tcW w:w="0" w:type="auto"/>
            <w:noWrap/>
            <w:tcMar>
              <w:top w:w="15" w:type="dxa"/>
              <w:left w:w="15" w:type="dxa"/>
              <w:bottom w:w="0" w:type="dxa"/>
              <w:right w:w="15" w:type="dxa"/>
            </w:tcMar>
            <w:vAlign w:val="bottom"/>
            <w:hideMark/>
          </w:tcPr>
          <w:p w14:paraId="46BE8CAB" w14:textId="77777777" w:rsidR="00D52DB2" w:rsidRDefault="00D52DB2">
            <w:pPr>
              <w:rPr>
                <w:color w:val="000000"/>
              </w:rPr>
            </w:pPr>
            <w:r>
              <w:rPr>
                <w:color w:val="000000"/>
              </w:rPr>
              <w:t>IMU; Vestel</w:t>
            </w:r>
          </w:p>
        </w:tc>
      </w:tr>
      <w:tr w:rsidR="00D52DB2" w14:paraId="209F7157" w14:textId="77777777" w:rsidTr="006B4D16">
        <w:trPr>
          <w:trHeight w:val="300"/>
        </w:trPr>
        <w:tc>
          <w:tcPr>
            <w:tcW w:w="1900" w:type="dxa"/>
            <w:noWrap/>
            <w:tcMar>
              <w:top w:w="15" w:type="dxa"/>
              <w:left w:w="15" w:type="dxa"/>
              <w:bottom w:w="0" w:type="dxa"/>
              <w:right w:w="15" w:type="dxa"/>
            </w:tcMar>
            <w:vAlign w:val="bottom"/>
            <w:hideMark/>
          </w:tcPr>
          <w:p w14:paraId="5CD43C1F"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55135C2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2C458A1" w14:textId="77777777" w:rsidR="00D52DB2" w:rsidRDefault="00D52DB2">
            <w:pPr>
              <w:rPr>
                <w:color w:val="000000"/>
              </w:rPr>
            </w:pPr>
            <w:r>
              <w:rPr>
                <w:color w:val="000000"/>
              </w:rPr>
              <w:t>Wei, Dong</w:t>
            </w:r>
          </w:p>
        </w:tc>
        <w:tc>
          <w:tcPr>
            <w:tcW w:w="0" w:type="auto"/>
            <w:noWrap/>
            <w:tcMar>
              <w:top w:w="15" w:type="dxa"/>
              <w:left w:w="15" w:type="dxa"/>
              <w:bottom w:w="0" w:type="dxa"/>
              <w:right w:w="15" w:type="dxa"/>
            </w:tcMar>
            <w:vAlign w:val="bottom"/>
            <w:hideMark/>
          </w:tcPr>
          <w:p w14:paraId="2189055C" w14:textId="77777777" w:rsidR="00D52DB2" w:rsidRDefault="00D52DB2">
            <w:pPr>
              <w:rPr>
                <w:color w:val="000000"/>
              </w:rPr>
            </w:pPr>
            <w:r>
              <w:rPr>
                <w:color w:val="000000"/>
              </w:rPr>
              <w:t>NXP Semiconductors</w:t>
            </w:r>
          </w:p>
        </w:tc>
      </w:tr>
      <w:tr w:rsidR="00D52DB2" w14:paraId="2B54798E" w14:textId="77777777" w:rsidTr="006B4D16">
        <w:trPr>
          <w:trHeight w:val="300"/>
        </w:trPr>
        <w:tc>
          <w:tcPr>
            <w:tcW w:w="1900" w:type="dxa"/>
            <w:noWrap/>
            <w:tcMar>
              <w:top w:w="15" w:type="dxa"/>
              <w:left w:w="15" w:type="dxa"/>
              <w:bottom w:w="0" w:type="dxa"/>
              <w:right w:w="15" w:type="dxa"/>
            </w:tcMar>
            <w:vAlign w:val="bottom"/>
            <w:hideMark/>
          </w:tcPr>
          <w:p w14:paraId="1FCBE50F"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6C1F2AB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2B7A101" w14:textId="77777777" w:rsidR="00D52DB2" w:rsidRDefault="00D52DB2">
            <w:pPr>
              <w:rPr>
                <w:color w:val="000000"/>
              </w:rPr>
            </w:pPr>
            <w:r>
              <w:rPr>
                <w:color w:val="000000"/>
              </w:rPr>
              <w:t>Xin, Yan</w:t>
            </w:r>
          </w:p>
        </w:tc>
        <w:tc>
          <w:tcPr>
            <w:tcW w:w="0" w:type="auto"/>
            <w:noWrap/>
            <w:tcMar>
              <w:top w:w="15" w:type="dxa"/>
              <w:left w:w="15" w:type="dxa"/>
              <w:bottom w:w="0" w:type="dxa"/>
              <w:right w:w="15" w:type="dxa"/>
            </w:tcMar>
            <w:vAlign w:val="bottom"/>
            <w:hideMark/>
          </w:tcPr>
          <w:p w14:paraId="59A85F14" w14:textId="77777777" w:rsidR="00D52DB2" w:rsidRDefault="00D52DB2">
            <w:pPr>
              <w:rPr>
                <w:color w:val="000000"/>
              </w:rPr>
            </w:pPr>
            <w:r>
              <w:rPr>
                <w:color w:val="000000"/>
              </w:rPr>
              <w:t>Huawei Technologies Co., Ltd</w:t>
            </w:r>
          </w:p>
        </w:tc>
      </w:tr>
      <w:tr w:rsidR="00D52DB2" w14:paraId="7B520A83" w14:textId="77777777" w:rsidTr="006B4D16">
        <w:trPr>
          <w:trHeight w:val="300"/>
        </w:trPr>
        <w:tc>
          <w:tcPr>
            <w:tcW w:w="1900" w:type="dxa"/>
            <w:noWrap/>
            <w:tcMar>
              <w:top w:w="15" w:type="dxa"/>
              <w:left w:w="15" w:type="dxa"/>
              <w:bottom w:w="0" w:type="dxa"/>
              <w:right w:w="15" w:type="dxa"/>
            </w:tcMar>
            <w:vAlign w:val="bottom"/>
            <w:hideMark/>
          </w:tcPr>
          <w:p w14:paraId="62C80DA8"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FC0D467"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3A13C40" w14:textId="77777777" w:rsidR="00D52DB2" w:rsidRDefault="00D52DB2">
            <w:pPr>
              <w:rPr>
                <w:color w:val="000000"/>
              </w:rPr>
            </w:pPr>
            <w:r>
              <w:rPr>
                <w:color w:val="000000"/>
              </w:rPr>
              <w:t>Yano, Kazuto</w:t>
            </w:r>
          </w:p>
        </w:tc>
        <w:tc>
          <w:tcPr>
            <w:tcW w:w="0" w:type="auto"/>
            <w:noWrap/>
            <w:tcMar>
              <w:top w:w="15" w:type="dxa"/>
              <w:left w:w="15" w:type="dxa"/>
              <w:bottom w:w="0" w:type="dxa"/>
              <w:right w:w="15" w:type="dxa"/>
            </w:tcMar>
            <w:vAlign w:val="bottom"/>
            <w:hideMark/>
          </w:tcPr>
          <w:p w14:paraId="2B912C02" w14:textId="77777777" w:rsidR="00D52DB2" w:rsidRDefault="00D52DB2">
            <w:pPr>
              <w:rPr>
                <w:color w:val="000000"/>
              </w:rPr>
            </w:pPr>
            <w:r>
              <w:rPr>
                <w:color w:val="000000"/>
              </w:rPr>
              <w:t>Advanced Telecommunications Research Institute International (ATR)</w:t>
            </w:r>
          </w:p>
        </w:tc>
      </w:tr>
      <w:tr w:rsidR="00D52DB2" w14:paraId="6468DC7A" w14:textId="77777777" w:rsidTr="006B4D16">
        <w:trPr>
          <w:trHeight w:val="300"/>
        </w:trPr>
        <w:tc>
          <w:tcPr>
            <w:tcW w:w="1900" w:type="dxa"/>
            <w:noWrap/>
            <w:tcMar>
              <w:top w:w="15" w:type="dxa"/>
              <w:left w:w="15" w:type="dxa"/>
              <w:bottom w:w="0" w:type="dxa"/>
              <w:right w:w="15" w:type="dxa"/>
            </w:tcMar>
            <w:vAlign w:val="bottom"/>
            <w:hideMark/>
          </w:tcPr>
          <w:p w14:paraId="156A2FDD" w14:textId="77777777" w:rsidR="00D52DB2" w:rsidRDefault="00D52DB2">
            <w:pPr>
              <w:jc w:val="center"/>
              <w:rPr>
                <w:color w:val="000000"/>
              </w:rPr>
            </w:pPr>
            <w:r>
              <w:rPr>
                <w:color w:val="000000"/>
              </w:rPr>
              <w:t>TGbf</w:t>
            </w:r>
          </w:p>
        </w:tc>
        <w:tc>
          <w:tcPr>
            <w:tcW w:w="1160" w:type="dxa"/>
            <w:noWrap/>
            <w:tcMar>
              <w:top w:w="15" w:type="dxa"/>
              <w:left w:w="15" w:type="dxa"/>
              <w:bottom w:w="0" w:type="dxa"/>
              <w:right w:w="15" w:type="dxa"/>
            </w:tcMar>
            <w:vAlign w:val="bottom"/>
            <w:hideMark/>
          </w:tcPr>
          <w:p w14:paraId="25BAF6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09E7F38" w14:textId="77777777" w:rsidR="00D52DB2" w:rsidRDefault="00D52DB2">
            <w:pPr>
              <w:rPr>
                <w:color w:val="000000"/>
              </w:rPr>
            </w:pPr>
            <w:r>
              <w:rPr>
                <w:color w:val="000000"/>
              </w:rPr>
              <w:t>Zhou, Pei</w:t>
            </w:r>
          </w:p>
        </w:tc>
        <w:tc>
          <w:tcPr>
            <w:tcW w:w="0" w:type="auto"/>
            <w:noWrap/>
            <w:tcMar>
              <w:top w:w="15" w:type="dxa"/>
              <w:left w:w="15" w:type="dxa"/>
              <w:bottom w:w="0" w:type="dxa"/>
              <w:right w:w="15" w:type="dxa"/>
            </w:tcMar>
            <w:vAlign w:val="bottom"/>
            <w:hideMark/>
          </w:tcPr>
          <w:p w14:paraId="2B833A85" w14:textId="77777777" w:rsidR="00D52DB2" w:rsidRDefault="00D52DB2">
            <w:pPr>
              <w:rPr>
                <w:color w:val="000000"/>
              </w:rPr>
            </w:pPr>
            <w:r>
              <w:rPr>
                <w:color w:val="000000"/>
              </w:rPr>
              <w:t>Guangdong OPPO Mobile Telecommunications Corp.,Ltd</w:t>
            </w:r>
          </w:p>
        </w:tc>
      </w:tr>
    </w:tbl>
    <w:p w14:paraId="26D3F0E0" w14:textId="6CC9D03F" w:rsidR="00DB74EE" w:rsidRDefault="00DB74EE" w:rsidP="00D24256">
      <w:pPr>
        <w:rPr>
          <w:color w:val="222222"/>
          <w:shd w:val="clear" w:color="auto" w:fill="FFFFFF"/>
        </w:rPr>
      </w:pPr>
    </w:p>
    <w:p w14:paraId="7F471FE5" w14:textId="77777777" w:rsidR="002A69D2" w:rsidRDefault="002A69D2">
      <w:pPr>
        <w:rPr>
          <w:color w:val="222222"/>
          <w:shd w:val="clear" w:color="auto" w:fill="FFFFFF"/>
        </w:rPr>
      </w:pPr>
      <w:r>
        <w:rPr>
          <w:color w:val="222222"/>
          <w:shd w:val="clear" w:color="auto" w:fill="FFFFFF"/>
        </w:rPr>
        <w:br w:type="page"/>
      </w:r>
    </w:p>
    <w:p w14:paraId="669F9717" w14:textId="77777777" w:rsidR="002A69D2" w:rsidRPr="00963629" w:rsidRDefault="002A69D2" w:rsidP="002A69D2">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1</w:t>
      </w:r>
      <w:r w:rsidRPr="00184FC7">
        <w:rPr>
          <w:b/>
          <w:u w:val="single"/>
          <w:lang w:val="en-US"/>
        </w:rPr>
        <w:t xml:space="preserve">, 2021, 10:00-12:00 </w:t>
      </w:r>
      <w:r>
        <w:rPr>
          <w:b/>
          <w:u w:val="single"/>
          <w:lang w:val="en-US"/>
        </w:rPr>
        <w:t>a</w:t>
      </w:r>
      <w:r w:rsidRPr="00184FC7">
        <w:rPr>
          <w:b/>
          <w:u w:val="single"/>
          <w:lang w:val="en-US"/>
        </w:rPr>
        <w:t>m (ET)</w:t>
      </w:r>
    </w:p>
    <w:p w14:paraId="137433C9" w14:textId="77777777" w:rsidR="002A69D2" w:rsidRPr="001B77D9" w:rsidRDefault="002A69D2" w:rsidP="002A69D2">
      <w:pPr>
        <w:rPr>
          <w:b/>
        </w:rPr>
      </w:pPr>
    </w:p>
    <w:p w14:paraId="6BF3651B" w14:textId="77777777" w:rsidR="002A69D2" w:rsidRPr="00963629" w:rsidRDefault="002A69D2" w:rsidP="002A69D2">
      <w:pPr>
        <w:rPr>
          <w:b/>
          <w:lang w:val="en-US"/>
        </w:rPr>
      </w:pPr>
      <w:r w:rsidRPr="00963629">
        <w:rPr>
          <w:b/>
          <w:lang w:val="en-US"/>
        </w:rPr>
        <w:t>Meeting Agenda:</w:t>
      </w:r>
    </w:p>
    <w:p w14:paraId="737ABAC3" w14:textId="77777777" w:rsidR="002A69D2" w:rsidRDefault="002A69D2" w:rsidP="002A69D2">
      <w:pPr>
        <w:rPr>
          <w:lang w:val="en-US"/>
        </w:rPr>
      </w:pPr>
      <w:r>
        <w:rPr>
          <w:lang w:val="en-US"/>
        </w:rPr>
        <w:t>The</w:t>
      </w:r>
      <w:r w:rsidRPr="001D7F9A">
        <w:rPr>
          <w:lang w:val="en-US"/>
        </w:rPr>
        <w:t xml:space="preserve"> meeting agenda is shown below, and published in the agenda document: </w:t>
      </w:r>
    </w:p>
    <w:p w14:paraId="465BB1B7" w14:textId="77777777" w:rsidR="002A69D2" w:rsidRDefault="002A69D2" w:rsidP="002A69D2">
      <w:pPr>
        <w:rPr>
          <w:lang w:val="en-US"/>
        </w:rPr>
      </w:pPr>
      <w:hyperlink r:id="rId16" w:history="1">
        <w:r w:rsidRPr="00830DAF">
          <w:rPr>
            <w:rStyle w:val="Hyperlink"/>
            <w:lang w:val="en-US"/>
          </w:rPr>
          <w:t>https://mentor.ieee.org/802.11/dcn/21/11-21-1571-06-00bf-tgbf-meeting-agenda-2021-09-11.pptx</w:t>
        </w:r>
      </w:hyperlink>
    </w:p>
    <w:p w14:paraId="46BDA274" w14:textId="77777777" w:rsidR="002A69D2" w:rsidRDefault="002A69D2" w:rsidP="002A69D2">
      <w:pPr>
        <w:rPr>
          <w:lang w:val="en-US"/>
        </w:rPr>
      </w:pPr>
    </w:p>
    <w:p w14:paraId="740E2856" w14:textId="77777777" w:rsidR="002A69D2" w:rsidRPr="00F66E84"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Call the meeting to order</w:t>
      </w:r>
    </w:p>
    <w:p w14:paraId="5E2E502B" w14:textId="77777777" w:rsidR="002A69D2" w:rsidRPr="00F66E84"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Patent policy and logistics</w:t>
      </w:r>
    </w:p>
    <w:p w14:paraId="31C6753D" w14:textId="77777777" w:rsidR="002A69D2" w:rsidRPr="00F66E84"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TGbf Timeline</w:t>
      </w:r>
    </w:p>
    <w:p w14:paraId="258C630E" w14:textId="77777777" w:rsidR="002A69D2" w:rsidRPr="00F66E84"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Call for contribution</w:t>
      </w:r>
    </w:p>
    <w:p w14:paraId="15C0C4EA" w14:textId="77777777" w:rsidR="002A69D2"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Teleconference Times</w:t>
      </w:r>
    </w:p>
    <w:p w14:paraId="1F4EFAA9" w14:textId="77777777" w:rsidR="002A69D2" w:rsidRDefault="002A69D2" w:rsidP="002A69D2">
      <w:pPr>
        <w:pStyle w:val="ListParagraph"/>
        <w:numPr>
          <w:ilvl w:val="0"/>
          <w:numId w:val="34"/>
        </w:numPr>
        <w:rPr>
          <w:color w:val="000000" w:themeColor="text1"/>
          <w:szCs w:val="22"/>
          <w:lang w:val="en-US"/>
        </w:rPr>
      </w:pPr>
      <w:r w:rsidRPr="00F66E84">
        <w:rPr>
          <w:color w:val="000000" w:themeColor="text1"/>
          <w:szCs w:val="22"/>
          <w:lang w:val="en-US"/>
        </w:rPr>
        <w:t>Presentation of submissions</w:t>
      </w:r>
    </w:p>
    <w:p w14:paraId="33F2DAF8" w14:textId="77777777" w:rsidR="002A69D2" w:rsidRPr="00674A90" w:rsidRDefault="002A69D2" w:rsidP="002A69D2">
      <w:pPr>
        <w:pStyle w:val="ListParagraph"/>
        <w:numPr>
          <w:ilvl w:val="0"/>
          <w:numId w:val="34"/>
        </w:numPr>
        <w:rPr>
          <w:color w:val="000000" w:themeColor="text1"/>
          <w:szCs w:val="22"/>
          <w:lang w:val="sv-SE"/>
        </w:rPr>
      </w:pPr>
      <w:r w:rsidRPr="00674A90">
        <w:rPr>
          <w:color w:val="000000" w:themeColor="text1"/>
          <w:szCs w:val="22"/>
          <w:lang w:val="en-US"/>
        </w:rPr>
        <w:t>Any other business</w:t>
      </w:r>
    </w:p>
    <w:p w14:paraId="06C73111" w14:textId="77777777" w:rsidR="002A69D2" w:rsidRPr="00674A90" w:rsidRDefault="002A69D2" w:rsidP="002A69D2">
      <w:pPr>
        <w:pStyle w:val="ListParagraph"/>
        <w:numPr>
          <w:ilvl w:val="0"/>
          <w:numId w:val="34"/>
        </w:numPr>
        <w:rPr>
          <w:color w:val="000000" w:themeColor="text1"/>
          <w:szCs w:val="22"/>
          <w:lang w:val="sv-SE"/>
        </w:rPr>
      </w:pPr>
      <w:r w:rsidRPr="00674A90">
        <w:rPr>
          <w:color w:val="000000" w:themeColor="text1"/>
          <w:szCs w:val="22"/>
          <w:lang w:val="en-US"/>
        </w:rPr>
        <w:t>Adjourn</w:t>
      </w:r>
    </w:p>
    <w:p w14:paraId="22B20BE8" w14:textId="77777777" w:rsidR="002A69D2" w:rsidRDefault="002A69D2" w:rsidP="002A69D2">
      <w:pPr>
        <w:rPr>
          <w:color w:val="000000" w:themeColor="text1"/>
          <w:szCs w:val="22"/>
        </w:rPr>
      </w:pPr>
    </w:p>
    <w:p w14:paraId="237F75A3" w14:textId="77777777" w:rsidR="002A69D2" w:rsidRPr="005D48C0" w:rsidRDefault="002A69D2" w:rsidP="002A69D2">
      <w:pPr>
        <w:pStyle w:val="ListParagraph"/>
        <w:numPr>
          <w:ilvl w:val="0"/>
          <w:numId w:val="35"/>
        </w:numPr>
        <w:rPr>
          <w:bCs/>
          <w:szCs w:val="22"/>
          <w:lang w:val="en-US"/>
        </w:rPr>
      </w:pPr>
      <w:r w:rsidRPr="005D48C0">
        <w:rPr>
          <w:bCs/>
          <w:szCs w:val="22"/>
        </w:rPr>
        <w:t>The chair, Tony Xiao Han, calls the meeting to order at 10:0</w:t>
      </w:r>
      <w:r>
        <w:rPr>
          <w:bCs/>
          <w:szCs w:val="22"/>
        </w:rPr>
        <w:t>1</w:t>
      </w:r>
      <w:r w:rsidRPr="005D48C0">
        <w:rPr>
          <w:bCs/>
          <w:szCs w:val="22"/>
        </w:rPr>
        <w:t xml:space="preserve">am (about </w:t>
      </w:r>
      <w:r>
        <w:rPr>
          <w:bCs/>
          <w:szCs w:val="22"/>
        </w:rPr>
        <w:t>40</w:t>
      </w:r>
      <w:r w:rsidRPr="005D48C0">
        <w:rPr>
          <w:bCs/>
          <w:szCs w:val="22"/>
        </w:rPr>
        <w:t xml:space="preserve"> persons are on the call after a few minutes of the meeting). </w:t>
      </w:r>
    </w:p>
    <w:p w14:paraId="6BD0A416" w14:textId="77777777" w:rsidR="002A69D2" w:rsidRPr="00683C9A" w:rsidRDefault="002A69D2" w:rsidP="002A69D2">
      <w:pPr>
        <w:pStyle w:val="ListParagraph"/>
        <w:ind w:left="360"/>
        <w:rPr>
          <w:bCs/>
          <w:szCs w:val="22"/>
          <w:lang w:val="en-US"/>
        </w:rPr>
      </w:pPr>
    </w:p>
    <w:p w14:paraId="3E33D0D6" w14:textId="77777777" w:rsidR="002A69D2" w:rsidRPr="003F7B3A" w:rsidRDefault="002A69D2" w:rsidP="002A69D2">
      <w:pPr>
        <w:pStyle w:val="ListParagraph"/>
        <w:numPr>
          <w:ilvl w:val="0"/>
          <w:numId w:val="3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64DF6A7F" w14:textId="77777777" w:rsidR="002A69D2" w:rsidRPr="003F7B3A" w:rsidRDefault="002A69D2" w:rsidP="002A69D2">
      <w:pPr>
        <w:pStyle w:val="ListParagraph"/>
        <w:rPr>
          <w:bCs/>
          <w:szCs w:val="22"/>
        </w:rPr>
      </w:pPr>
    </w:p>
    <w:p w14:paraId="6A057249" w14:textId="77777777" w:rsidR="002A69D2" w:rsidRDefault="002A69D2" w:rsidP="002A69D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DFE46CA" w14:textId="77777777" w:rsidR="002A69D2" w:rsidRDefault="002A69D2" w:rsidP="002A69D2">
      <w:pPr>
        <w:pStyle w:val="ListParagraph"/>
        <w:ind w:left="360"/>
        <w:rPr>
          <w:bCs/>
          <w:szCs w:val="22"/>
        </w:rPr>
      </w:pPr>
    </w:p>
    <w:p w14:paraId="4EEE9F47" w14:textId="77777777" w:rsidR="002A69D2" w:rsidRDefault="002A69D2" w:rsidP="002A69D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3615636" w14:textId="77777777" w:rsidR="002A69D2" w:rsidRDefault="002A69D2" w:rsidP="002A69D2">
      <w:pPr>
        <w:ind w:left="360"/>
        <w:rPr>
          <w:lang w:val="en-US"/>
        </w:rPr>
      </w:pPr>
    </w:p>
    <w:p w14:paraId="38353347" w14:textId="77777777" w:rsidR="002A69D2" w:rsidRDefault="002A69D2" w:rsidP="002A69D2">
      <w:pPr>
        <w:ind w:left="360"/>
        <w:rPr>
          <w:lang w:val="en-US"/>
        </w:rPr>
      </w:pPr>
      <w:r>
        <w:rPr>
          <w:lang w:val="en-US"/>
        </w:rPr>
        <w:t>The chair goes through the agenda (slide 29) and asks if there are any questions or comments on the agenda. No response from the group.</w:t>
      </w:r>
    </w:p>
    <w:p w14:paraId="6BFD0694" w14:textId="77777777" w:rsidR="002A69D2" w:rsidRDefault="002A69D2" w:rsidP="002A69D2">
      <w:pPr>
        <w:ind w:left="360"/>
        <w:rPr>
          <w:lang w:val="en-US"/>
        </w:rPr>
      </w:pPr>
    </w:p>
    <w:p w14:paraId="64F24929" w14:textId="77777777" w:rsidR="002A69D2" w:rsidRDefault="002A69D2" w:rsidP="002A69D2">
      <w:pPr>
        <w:pStyle w:val="ListParagraph"/>
        <w:ind w:left="360"/>
        <w:rPr>
          <w:bCs/>
          <w:szCs w:val="22"/>
          <w:lang w:val="en-US"/>
        </w:rPr>
      </w:pPr>
      <w:r>
        <w:rPr>
          <w:bCs/>
          <w:szCs w:val="22"/>
          <w:lang w:val="en-US"/>
        </w:rPr>
        <w:t>The chair asks if there is any objection to approve the agenda. No objection from the group so the agenda is approved.</w:t>
      </w:r>
    </w:p>
    <w:p w14:paraId="3DED8B3A" w14:textId="77777777" w:rsidR="002A69D2" w:rsidRPr="00400E99" w:rsidRDefault="002A69D2" w:rsidP="002A69D2">
      <w:pPr>
        <w:rPr>
          <w:bCs/>
          <w:szCs w:val="22"/>
          <w:lang w:val="en-US"/>
        </w:rPr>
      </w:pPr>
    </w:p>
    <w:p w14:paraId="5D030809" w14:textId="7EE86275" w:rsidR="002A69D2" w:rsidRPr="00400E99" w:rsidRDefault="002A69D2" w:rsidP="002A69D2">
      <w:pPr>
        <w:pStyle w:val="ListParagraph"/>
        <w:numPr>
          <w:ilvl w:val="0"/>
          <w:numId w:val="35"/>
        </w:numPr>
        <w:rPr>
          <w:bCs/>
          <w:szCs w:val="22"/>
          <w:lang w:val="en-US"/>
        </w:rPr>
      </w:pPr>
      <w:r>
        <w:rPr>
          <w:bCs/>
          <w:szCs w:val="22"/>
          <w:lang w:val="en-US"/>
        </w:rPr>
        <w:t>The chair presents the TGbf timeline (slide 30 and slide 31</w:t>
      </w:r>
      <w:r w:rsidR="00BA3528">
        <w:rPr>
          <w:bCs/>
          <w:szCs w:val="22"/>
          <w:lang w:val="en-US"/>
        </w:rPr>
        <w:t>)</w:t>
      </w:r>
      <w:r>
        <w:rPr>
          <w:bCs/>
          <w:szCs w:val="22"/>
          <w:lang w:val="en-US"/>
        </w:rPr>
        <w:t xml:space="preserve">, “Discussion of TGbf Timeline and Call for Action”. </w:t>
      </w:r>
    </w:p>
    <w:p w14:paraId="5858248C" w14:textId="77777777" w:rsidR="002A69D2" w:rsidRPr="00400E99" w:rsidRDefault="002A69D2" w:rsidP="002A69D2">
      <w:pPr>
        <w:pStyle w:val="ListParagraph"/>
        <w:numPr>
          <w:ilvl w:val="0"/>
          <w:numId w:val="35"/>
        </w:numPr>
        <w:rPr>
          <w:bCs/>
          <w:szCs w:val="22"/>
          <w:lang w:val="en-US"/>
        </w:rPr>
      </w:pPr>
      <w:r>
        <w:rPr>
          <w:bCs/>
          <w:szCs w:val="22"/>
          <w:lang w:val="en-US"/>
        </w:rPr>
        <w:t xml:space="preserve">The chair presents slide 32, Call for contributions. </w:t>
      </w:r>
    </w:p>
    <w:p w14:paraId="487F028C" w14:textId="77777777" w:rsidR="002A69D2" w:rsidRPr="002135F1" w:rsidRDefault="002A69D2" w:rsidP="002A69D2">
      <w:pPr>
        <w:pStyle w:val="ListParagraph"/>
        <w:numPr>
          <w:ilvl w:val="0"/>
          <w:numId w:val="35"/>
        </w:numPr>
        <w:rPr>
          <w:bCs/>
          <w:szCs w:val="22"/>
          <w:lang w:val="en-US"/>
        </w:rPr>
      </w:pPr>
      <w:r w:rsidRPr="002135F1">
        <w:rPr>
          <w:bCs/>
          <w:szCs w:val="22"/>
          <w:lang w:val="en-US"/>
        </w:rPr>
        <w:t>The chair presents the teleconference times (slide 3</w:t>
      </w:r>
      <w:r>
        <w:rPr>
          <w:bCs/>
          <w:szCs w:val="22"/>
          <w:lang w:val="en-US"/>
        </w:rPr>
        <w:t>3</w:t>
      </w:r>
      <w:r w:rsidRPr="002135F1">
        <w:rPr>
          <w:bCs/>
          <w:szCs w:val="22"/>
          <w:lang w:val="en-US"/>
        </w:rPr>
        <w:t xml:space="preserve">). </w:t>
      </w:r>
    </w:p>
    <w:p w14:paraId="4B91A015" w14:textId="77777777" w:rsidR="002A69D2" w:rsidRDefault="002A69D2" w:rsidP="002A69D2">
      <w:pPr>
        <w:pStyle w:val="ListParagraph"/>
        <w:numPr>
          <w:ilvl w:val="0"/>
          <w:numId w:val="35"/>
        </w:numPr>
        <w:rPr>
          <w:bCs/>
          <w:szCs w:val="22"/>
          <w:lang w:val="en-US"/>
        </w:rPr>
      </w:pPr>
      <w:r w:rsidRPr="008F0F56">
        <w:rPr>
          <w:bCs/>
          <w:szCs w:val="22"/>
          <w:lang w:val="en-US"/>
        </w:rPr>
        <w:t>Presentations:</w:t>
      </w:r>
    </w:p>
    <w:p w14:paraId="2CB71CB2" w14:textId="77777777" w:rsidR="002A69D2" w:rsidRDefault="002A69D2" w:rsidP="002A69D2">
      <w:pPr>
        <w:rPr>
          <w:color w:val="222222"/>
          <w:shd w:val="clear" w:color="auto" w:fill="FFFFFF"/>
        </w:rPr>
      </w:pPr>
    </w:p>
    <w:p w14:paraId="07D4B50E" w14:textId="77777777" w:rsidR="002A69D2" w:rsidRDefault="002A69D2" w:rsidP="002A69D2">
      <w:pPr>
        <w:rPr>
          <w:color w:val="222222"/>
          <w:shd w:val="clear" w:color="auto" w:fill="FFFFFF"/>
        </w:rPr>
      </w:pPr>
    </w:p>
    <w:p w14:paraId="06328C24" w14:textId="77777777" w:rsidR="002A69D2" w:rsidRDefault="002A69D2" w:rsidP="002A69D2">
      <w:pPr>
        <w:rPr>
          <w:b/>
          <w:bCs/>
          <w:color w:val="222222"/>
          <w:shd w:val="clear" w:color="auto" w:fill="FFFFFF"/>
          <w:lang w:val="en-US"/>
        </w:rPr>
      </w:pPr>
      <w:r w:rsidRPr="00845B56">
        <w:rPr>
          <w:b/>
          <w:bCs/>
          <w:color w:val="222222"/>
          <w:shd w:val="clear" w:color="auto" w:fill="FFFFFF"/>
          <w:lang w:val="en-US"/>
        </w:rPr>
        <w:t>11-21/1692r0, “Enhancing Client-based Sensing: Sensing by Proxy” Claudio da Silva (Facebook)</w:t>
      </w:r>
      <w:r>
        <w:rPr>
          <w:b/>
          <w:bCs/>
          <w:color w:val="222222"/>
          <w:shd w:val="clear" w:color="auto" w:fill="FFFFFF"/>
          <w:lang w:val="en-US"/>
        </w:rPr>
        <w:t>:</w:t>
      </w:r>
    </w:p>
    <w:p w14:paraId="5C370171" w14:textId="684E9F17" w:rsidR="002A69D2" w:rsidRDefault="002A69D2" w:rsidP="002A69D2">
      <w:pPr>
        <w:rPr>
          <w:color w:val="222222"/>
          <w:shd w:val="clear" w:color="auto" w:fill="FFFFFF"/>
          <w:lang w:val="en-US"/>
        </w:rPr>
      </w:pPr>
      <w:r>
        <w:rPr>
          <w:color w:val="222222"/>
          <w:shd w:val="clear" w:color="auto" w:fill="FFFFFF"/>
          <w:lang w:val="en-US"/>
        </w:rPr>
        <w:t xml:space="preserve">The presentation started in the last </w:t>
      </w:r>
      <w:r w:rsidR="00DC1470">
        <w:rPr>
          <w:color w:val="222222"/>
          <w:shd w:val="clear" w:color="auto" w:fill="FFFFFF"/>
          <w:lang w:val="en-US"/>
        </w:rPr>
        <w:t>teleconference but</w:t>
      </w:r>
      <w:r>
        <w:rPr>
          <w:color w:val="222222"/>
          <w:shd w:val="clear" w:color="auto" w:fill="FFFFFF"/>
          <w:lang w:val="en-US"/>
        </w:rPr>
        <w:t xml:space="preserve"> was not finalized.</w:t>
      </w:r>
    </w:p>
    <w:p w14:paraId="453F2704" w14:textId="77777777" w:rsidR="002A69D2" w:rsidRDefault="002A69D2" w:rsidP="002A69D2">
      <w:pPr>
        <w:rPr>
          <w:color w:val="222222"/>
          <w:shd w:val="clear" w:color="auto" w:fill="FFFFFF"/>
          <w:lang w:val="en-US"/>
        </w:rPr>
      </w:pPr>
    </w:p>
    <w:p w14:paraId="22C88B90" w14:textId="77777777" w:rsidR="002A69D2" w:rsidRDefault="002A69D2" w:rsidP="002A69D2">
      <w:pPr>
        <w:rPr>
          <w:color w:val="222222"/>
          <w:shd w:val="clear" w:color="auto" w:fill="FFFFFF"/>
          <w:lang w:val="en-US"/>
        </w:rPr>
      </w:pPr>
    </w:p>
    <w:p w14:paraId="029ED541" w14:textId="030AAB63" w:rsidR="002A69D2" w:rsidRPr="00F60C18" w:rsidRDefault="002A69D2" w:rsidP="002A69D2">
      <w:pPr>
        <w:rPr>
          <w:color w:val="222222"/>
          <w:shd w:val="clear" w:color="auto" w:fill="FFFFFF"/>
          <w:lang w:val="en-US"/>
        </w:rPr>
      </w:pPr>
      <w:r w:rsidRPr="00845B56">
        <w:rPr>
          <w:b/>
          <w:bCs/>
          <w:color w:val="222222"/>
          <w:shd w:val="clear" w:color="auto" w:fill="FFFFFF"/>
          <w:lang w:val="en-US"/>
        </w:rPr>
        <w:t>11-21/16</w:t>
      </w:r>
      <w:r>
        <w:rPr>
          <w:b/>
          <w:bCs/>
          <w:color w:val="222222"/>
          <w:shd w:val="clear" w:color="auto" w:fill="FFFFFF"/>
          <w:lang w:val="en-US"/>
        </w:rPr>
        <w:t>0</w:t>
      </w:r>
      <w:r w:rsidRPr="00845B56">
        <w:rPr>
          <w:b/>
          <w:bCs/>
          <w:color w:val="222222"/>
          <w:shd w:val="clear" w:color="auto" w:fill="FFFFFF"/>
          <w:lang w:val="en-US"/>
        </w:rPr>
        <w:t>2r0</w:t>
      </w:r>
      <w:r>
        <w:rPr>
          <w:b/>
          <w:bCs/>
          <w:color w:val="222222"/>
          <w:shd w:val="clear" w:color="auto" w:fill="FFFFFF"/>
          <w:lang w:val="en-US"/>
        </w:rPr>
        <w:t xml:space="preserve">, “Sensing Transmission in Partial Bandwidth”, Chris Beg (Cognitive Systems): </w:t>
      </w:r>
      <w:r>
        <w:rPr>
          <w:color w:val="222222"/>
          <w:shd w:val="clear" w:color="auto" w:fill="FFFFFF"/>
          <w:lang w:val="en-US"/>
        </w:rPr>
        <w:t xml:space="preserve"> </w:t>
      </w:r>
      <w:r w:rsidR="000174CD">
        <w:rPr>
          <w:color w:val="222222"/>
          <w:shd w:val="clear" w:color="auto" w:fill="FFFFFF"/>
          <w:lang w:val="en-US"/>
        </w:rPr>
        <w:t xml:space="preserve">Note: The title in mentor is </w:t>
      </w:r>
      <w:r w:rsidR="00045095">
        <w:rPr>
          <w:color w:val="222222"/>
          <w:shd w:val="clear" w:color="auto" w:fill="FFFFFF"/>
          <w:lang w:val="en-US"/>
        </w:rPr>
        <w:t>“</w:t>
      </w:r>
      <w:r w:rsidR="000174CD">
        <w:rPr>
          <w:color w:val="222222"/>
          <w:shd w:val="clear" w:color="auto" w:fill="FFFFFF"/>
          <w:lang w:val="en-US"/>
        </w:rPr>
        <w:t xml:space="preserve">OFDMA </w:t>
      </w:r>
      <w:r w:rsidR="00045095">
        <w:rPr>
          <w:color w:val="222222"/>
          <w:shd w:val="clear" w:color="auto" w:fill="FFFFFF"/>
          <w:lang w:val="en-US"/>
        </w:rPr>
        <w:t>Measurement Discussion”</w:t>
      </w:r>
      <w:r w:rsidR="003162B5">
        <w:rPr>
          <w:color w:val="222222"/>
          <w:shd w:val="clear" w:color="auto" w:fill="FFFFFF"/>
          <w:lang w:val="en-US"/>
        </w:rPr>
        <w:t>. By using OFDMA in the UL</w:t>
      </w:r>
      <w:r w:rsidR="000C6018">
        <w:rPr>
          <w:color w:val="222222"/>
          <w:shd w:val="clear" w:color="auto" w:fill="FFFFFF"/>
          <w:lang w:val="en-US"/>
        </w:rPr>
        <w:t>, it is suggested that one may be able to obtain a more flexible Wi-Fi sensing system.</w:t>
      </w:r>
      <w:r w:rsidR="00723144">
        <w:rPr>
          <w:color w:val="222222"/>
          <w:shd w:val="clear" w:color="auto" w:fill="FFFFFF"/>
          <w:lang w:val="en-US"/>
        </w:rPr>
        <w:t xml:space="preserve"> One may </w:t>
      </w:r>
      <w:r w:rsidR="006312DE">
        <w:rPr>
          <w:color w:val="222222"/>
          <w:shd w:val="clear" w:color="auto" w:fill="FFFFFF"/>
          <w:lang w:val="en-US"/>
        </w:rPr>
        <w:t>e.g.,</w:t>
      </w:r>
      <w:r w:rsidR="00723144">
        <w:rPr>
          <w:color w:val="222222"/>
          <w:shd w:val="clear" w:color="auto" w:fill="FFFFFF"/>
          <w:lang w:val="en-US"/>
        </w:rPr>
        <w:t xml:space="preserve"> </w:t>
      </w:r>
      <w:r w:rsidR="00AA3274">
        <w:rPr>
          <w:color w:val="222222"/>
          <w:shd w:val="clear" w:color="auto" w:fill="FFFFFF"/>
          <w:lang w:val="en-US"/>
        </w:rPr>
        <w:t xml:space="preserve">obtain fine resolution in one direction by using a larger BW for a sensing transmitter in that particular direction, or one may obtain </w:t>
      </w:r>
      <w:r w:rsidR="006312DE">
        <w:rPr>
          <w:color w:val="222222"/>
          <w:shd w:val="clear" w:color="auto" w:fill="FFFFFF"/>
          <w:lang w:val="en-US"/>
        </w:rPr>
        <w:t>coarse</w:t>
      </w:r>
      <w:r w:rsidR="008120E8">
        <w:rPr>
          <w:color w:val="222222"/>
          <w:shd w:val="clear" w:color="auto" w:fill="FFFFFF"/>
          <w:lang w:val="en-US"/>
        </w:rPr>
        <w:t xml:space="preserve"> resolution in several directions by using OFDMA and smaller BW to multiple sensing transmitters.</w:t>
      </w:r>
      <w:r w:rsidR="00AA3274">
        <w:rPr>
          <w:color w:val="222222"/>
          <w:shd w:val="clear" w:color="auto" w:fill="FFFFFF"/>
          <w:lang w:val="en-US"/>
        </w:rPr>
        <w:t xml:space="preserve"> </w:t>
      </w:r>
      <w:r>
        <w:rPr>
          <w:color w:val="222222"/>
          <w:shd w:val="clear" w:color="auto" w:fill="FFFFFF"/>
          <w:lang w:val="en-US"/>
        </w:rPr>
        <w:t xml:space="preserve"> </w:t>
      </w:r>
    </w:p>
    <w:p w14:paraId="2267CC19" w14:textId="77777777" w:rsidR="002A69D2" w:rsidRPr="00045095" w:rsidRDefault="002A69D2" w:rsidP="002A69D2">
      <w:pPr>
        <w:rPr>
          <w:color w:val="222222"/>
          <w:shd w:val="clear" w:color="auto" w:fill="FFFFFF"/>
          <w:lang w:val="en-US"/>
        </w:rPr>
      </w:pPr>
    </w:p>
    <w:p w14:paraId="030D9861" w14:textId="77777777" w:rsidR="002A69D2" w:rsidRDefault="002A69D2" w:rsidP="002A69D2">
      <w:pPr>
        <w:rPr>
          <w:color w:val="222222"/>
          <w:shd w:val="clear" w:color="auto" w:fill="FFFFFF"/>
        </w:rPr>
      </w:pPr>
      <w:r>
        <w:rPr>
          <w:color w:val="222222"/>
          <w:shd w:val="clear" w:color="auto" w:fill="FFFFFF"/>
        </w:rPr>
        <w:t xml:space="preserve">Q: What’s your view on DL </w:t>
      </w:r>
    </w:p>
    <w:p w14:paraId="3B9B7BAF" w14:textId="77777777" w:rsidR="002A69D2" w:rsidRDefault="002A69D2" w:rsidP="002A69D2">
      <w:pPr>
        <w:rPr>
          <w:color w:val="222222"/>
          <w:shd w:val="clear" w:color="auto" w:fill="FFFFFF"/>
        </w:rPr>
      </w:pPr>
      <w:r>
        <w:rPr>
          <w:color w:val="222222"/>
          <w:shd w:val="clear" w:color="auto" w:fill="FFFFFF"/>
        </w:rPr>
        <w:t>A: I believe it is less interesting in DL as one may just broadcast and all STAs can use this without OFDMA.</w:t>
      </w:r>
    </w:p>
    <w:p w14:paraId="56E4B620" w14:textId="77777777" w:rsidR="002A69D2" w:rsidRDefault="002A69D2" w:rsidP="002A69D2">
      <w:pPr>
        <w:rPr>
          <w:color w:val="222222"/>
          <w:shd w:val="clear" w:color="auto" w:fill="FFFFFF"/>
        </w:rPr>
      </w:pPr>
    </w:p>
    <w:p w14:paraId="1F2BDA65" w14:textId="77777777" w:rsidR="002A69D2" w:rsidRDefault="002A69D2" w:rsidP="002A69D2">
      <w:pPr>
        <w:rPr>
          <w:color w:val="222222"/>
          <w:shd w:val="clear" w:color="auto" w:fill="FFFFFF"/>
        </w:rPr>
      </w:pPr>
      <w:r>
        <w:rPr>
          <w:color w:val="222222"/>
          <w:shd w:val="clear" w:color="auto" w:fill="FFFFFF"/>
        </w:rPr>
        <w:t>Q: In your example with changing the BW between initial scanning and a refined scanning, I believe this will mean that a new sensing session is needed to be set up.</w:t>
      </w:r>
    </w:p>
    <w:p w14:paraId="70661653" w14:textId="77777777" w:rsidR="002A69D2" w:rsidRDefault="002A69D2" w:rsidP="002A69D2">
      <w:pPr>
        <w:rPr>
          <w:color w:val="222222"/>
          <w:shd w:val="clear" w:color="auto" w:fill="FFFFFF"/>
        </w:rPr>
      </w:pPr>
    </w:p>
    <w:p w14:paraId="177372DA" w14:textId="77777777" w:rsidR="002A69D2" w:rsidRDefault="002A69D2" w:rsidP="002A69D2">
      <w:pPr>
        <w:rPr>
          <w:color w:val="222222"/>
          <w:shd w:val="clear" w:color="auto" w:fill="FFFFFF"/>
        </w:rPr>
      </w:pPr>
      <w:r>
        <w:rPr>
          <w:color w:val="222222"/>
          <w:shd w:val="clear" w:color="auto" w:fill="FFFFFF"/>
        </w:rPr>
        <w:t>Q: I believe that the sensing resolution in sub 7 GHz is already quite coarse, and I believe using lower BW may not be the desired way to go.</w:t>
      </w:r>
    </w:p>
    <w:p w14:paraId="4309E30C" w14:textId="77777777" w:rsidR="002A69D2" w:rsidRDefault="002A69D2" w:rsidP="002A69D2">
      <w:pPr>
        <w:rPr>
          <w:color w:val="222222"/>
          <w:shd w:val="clear" w:color="auto" w:fill="FFFFFF"/>
        </w:rPr>
      </w:pPr>
    </w:p>
    <w:p w14:paraId="48D6CE68" w14:textId="61E8D62C" w:rsidR="002A69D2" w:rsidRDefault="002A69D2" w:rsidP="002A69D2">
      <w:pPr>
        <w:rPr>
          <w:color w:val="222222"/>
          <w:shd w:val="clear" w:color="auto" w:fill="FFFFFF"/>
        </w:rPr>
      </w:pPr>
      <w:r>
        <w:rPr>
          <w:color w:val="222222"/>
          <w:shd w:val="clear" w:color="auto" w:fill="FFFFFF"/>
        </w:rPr>
        <w:t>The chair asks about future plan</w:t>
      </w:r>
      <w:r w:rsidR="000B76C9">
        <w:rPr>
          <w:color w:val="222222"/>
          <w:shd w:val="clear" w:color="auto" w:fill="FFFFFF"/>
        </w:rPr>
        <w:t>s</w:t>
      </w:r>
      <w:r w:rsidR="006312DE">
        <w:rPr>
          <w:color w:val="222222"/>
          <w:shd w:val="clear" w:color="auto" w:fill="FFFFFF"/>
        </w:rPr>
        <w:t>.</w:t>
      </w:r>
      <w:r w:rsidR="00B02745">
        <w:rPr>
          <w:color w:val="222222"/>
          <w:shd w:val="clear" w:color="auto" w:fill="FFFFFF"/>
        </w:rPr>
        <w:t xml:space="preserve"> Chris explains that the plan is to c</w:t>
      </w:r>
      <w:r>
        <w:rPr>
          <w:color w:val="222222"/>
          <w:shd w:val="clear" w:color="auto" w:fill="FFFFFF"/>
        </w:rPr>
        <w:t xml:space="preserve">ollect feedback and come back with the SP. </w:t>
      </w:r>
    </w:p>
    <w:p w14:paraId="73B958E0" w14:textId="77777777" w:rsidR="002A69D2" w:rsidRDefault="002A69D2" w:rsidP="002A69D2">
      <w:pPr>
        <w:rPr>
          <w:color w:val="222222"/>
          <w:shd w:val="clear" w:color="auto" w:fill="FFFFFF"/>
        </w:rPr>
      </w:pPr>
    </w:p>
    <w:p w14:paraId="5361DE67" w14:textId="78C3768E" w:rsidR="00A01751" w:rsidRPr="00A01751" w:rsidRDefault="002A69D2" w:rsidP="00A01751">
      <w:pPr>
        <w:rPr>
          <w:color w:val="222222"/>
          <w:shd w:val="clear" w:color="auto" w:fill="FFFFFF"/>
          <w:lang w:val="en-US"/>
        </w:rPr>
      </w:pPr>
      <w:r w:rsidRPr="00845B56">
        <w:rPr>
          <w:b/>
          <w:bCs/>
          <w:color w:val="222222"/>
          <w:shd w:val="clear" w:color="auto" w:fill="FFFFFF"/>
          <w:lang w:val="en-US"/>
        </w:rPr>
        <w:t>11-21/16</w:t>
      </w:r>
      <w:r>
        <w:rPr>
          <w:b/>
          <w:bCs/>
          <w:color w:val="222222"/>
          <w:shd w:val="clear" w:color="auto" w:fill="FFFFFF"/>
          <w:lang w:val="en-US"/>
        </w:rPr>
        <w:t>35</w:t>
      </w:r>
      <w:r w:rsidRPr="00845B56">
        <w:rPr>
          <w:b/>
          <w:bCs/>
          <w:color w:val="222222"/>
          <w:shd w:val="clear" w:color="auto" w:fill="FFFFFF"/>
          <w:lang w:val="en-US"/>
        </w:rPr>
        <w:t>r0</w:t>
      </w:r>
      <w:r>
        <w:rPr>
          <w:b/>
          <w:bCs/>
          <w:color w:val="222222"/>
          <w:shd w:val="clear" w:color="auto" w:fill="FFFFFF"/>
          <w:lang w:val="en-US"/>
        </w:rPr>
        <w:t xml:space="preserve">, “Fidelity of CSI time </w:t>
      </w:r>
      <w:r w:rsidR="009D5702">
        <w:rPr>
          <w:b/>
          <w:bCs/>
          <w:color w:val="222222"/>
          <w:shd w:val="clear" w:color="auto" w:fill="FFFFFF"/>
          <w:lang w:val="en-US"/>
        </w:rPr>
        <w:t>domain</w:t>
      </w:r>
      <w:r>
        <w:rPr>
          <w:b/>
          <w:bCs/>
          <w:color w:val="222222"/>
          <w:shd w:val="clear" w:color="auto" w:fill="FFFFFF"/>
          <w:lang w:val="en-US"/>
        </w:rPr>
        <w:t xml:space="preserve"> representations”, Mohammad Omer (Cognitive Systems): </w:t>
      </w:r>
      <w:r>
        <w:rPr>
          <w:color w:val="222222"/>
          <w:shd w:val="clear" w:color="auto" w:fill="FFFFFF"/>
          <w:lang w:val="en-US"/>
        </w:rPr>
        <w:t xml:space="preserve">  </w:t>
      </w:r>
      <w:r w:rsidR="00A01751" w:rsidRPr="00A01751">
        <w:rPr>
          <w:color w:val="222222"/>
          <w:shd w:val="clear" w:color="auto" w:fill="FFFFFF"/>
        </w:rPr>
        <w:t xml:space="preserve">CSI representation has an intrinsic dimensionality to it, dictated by the physical process of its formation and computation. The dimensionality can be exploited for compression and de-noising by looking at the time-domain converted version. </w:t>
      </w:r>
      <w:r w:rsidR="007760DE">
        <w:rPr>
          <w:color w:val="222222"/>
          <w:shd w:val="clear" w:color="auto" w:fill="FFFFFF"/>
        </w:rPr>
        <w:t xml:space="preserve">It is </w:t>
      </w:r>
      <w:r w:rsidR="00A01751" w:rsidRPr="00A01751">
        <w:rPr>
          <w:color w:val="222222"/>
          <w:shd w:val="clear" w:color="auto" w:fill="FFFFFF"/>
        </w:rPr>
        <w:t xml:space="preserve">show what the intrinsic dimensionality of CSI waveform looks like, and what is the statistical behaviour over some sampled indoor channels. </w:t>
      </w:r>
    </w:p>
    <w:p w14:paraId="3C03E7B1" w14:textId="77777777" w:rsidR="002A69D2" w:rsidRDefault="002A69D2" w:rsidP="002A69D2">
      <w:pPr>
        <w:rPr>
          <w:color w:val="222222"/>
          <w:shd w:val="clear" w:color="auto" w:fill="FFFFFF"/>
          <w:lang w:val="en-US"/>
        </w:rPr>
      </w:pPr>
    </w:p>
    <w:p w14:paraId="7CDC33AF" w14:textId="35ECB1A5" w:rsidR="002A69D2" w:rsidRDefault="002A69D2" w:rsidP="002A69D2">
      <w:pPr>
        <w:rPr>
          <w:color w:val="222222"/>
          <w:shd w:val="clear" w:color="auto" w:fill="FFFFFF"/>
          <w:lang w:val="en-US"/>
        </w:rPr>
      </w:pPr>
      <w:r>
        <w:rPr>
          <w:color w:val="222222"/>
          <w:shd w:val="clear" w:color="auto" w:fill="FFFFFF"/>
          <w:lang w:val="en-US"/>
        </w:rPr>
        <w:t xml:space="preserve">Q: An </w:t>
      </w:r>
      <w:r w:rsidR="009D5702">
        <w:rPr>
          <w:color w:val="222222"/>
          <w:shd w:val="clear" w:color="auto" w:fill="FFFFFF"/>
          <w:lang w:val="en-US"/>
        </w:rPr>
        <w:t>alternative</w:t>
      </w:r>
      <w:r>
        <w:rPr>
          <w:color w:val="222222"/>
          <w:shd w:val="clear" w:color="auto" w:fill="FFFFFF"/>
          <w:lang w:val="en-US"/>
        </w:rPr>
        <w:t xml:space="preserve"> is to have a sparser frequency resolution, have you considered this?</w:t>
      </w:r>
    </w:p>
    <w:p w14:paraId="26B7BE3B" w14:textId="17A8C1B6" w:rsidR="002A69D2" w:rsidRDefault="002A69D2" w:rsidP="002A69D2">
      <w:pPr>
        <w:rPr>
          <w:color w:val="222222"/>
          <w:shd w:val="clear" w:color="auto" w:fill="FFFFFF"/>
          <w:lang w:val="en-US"/>
        </w:rPr>
      </w:pPr>
      <w:r>
        <w:rPr>
          <w:color w:val="222222"/>
          <w:shd w:val="clear" w:color="auto" w:fill="FFFFFF"/>
          <w:lang w:val="en-US"/>
        </w:rPr>
        <w:t>A: N</w:t>
      </w:r>
      <w:r w:rsidR="006D02EA">
        <w:rPr>
          <w:color w:val="222222"/>
          <w:shd w:val="clear" w:color="auto" w:fill="FFFFFF"/>
          <w:lang w:val="en-US"/>
        </w:rPr>
        <w:t>o</w:t>
      </w:r>
      <w:r>
        <w:rPr>
          <w:color w:val="222222"/>
          <w:shd w:val="clear" w:color="auto" w:fill="FFFFFF"/>
          <w:lang w:val="en-US"/>
        </w:rPr>
        <w:t>, but that is an interesting idea.</w:t>
      </w:r>
    </w:p>
    <w:p w14:paraId="7209A86F" w14:textId="77777777" w:rsidR="002A69D2" w:rsidRDefault="002A69D2" w:rsidP="002A69D2">
      <w:pPr>
        <w:rPr>
          <w:color w:val="222222"/>
          <w:shd w:val="clear" w:color="auto" w:fill="FFFFFF"/>
          <w:lang w:val="en-US"/>
        </w:rPr>
      </w:pPr>
    </w:p>
    <w:p w14:paraId="778FA3B4" w14:textId="77777777" w:rsidR="002A69D2" w:rsidRPr="00F60C18" w:rsidRDefault="002A69D2" w:rsidP="002A69D2">
      <w:pPr>
        <w:rPr>
          <w:color w:val="222222"/>
          <w:shd w:val="clear" w:color="auto" w:fill="FFFFFF"/>
          <w:lang w:val="en-US"/>
        </w:rPr>
      </w:pPr>
      <w:r>
        <w:rPr>
          <w:color w:val="222222"/>
          <w:shd w:val="clear" w:color="auto" w:fill="FFFFFF"/>
          <w:lang w:val="en-US"/>
        </w:rPr>
        <w:t>Q: In general, I don’t believe it is a good idea to remove information. It really depends on the application.</w:t>
      </w:r>
    </w:p>
    <w:p w14:paraId="5C883A7B" w14:textId="77777777" w:rsidR="002A69D2" w:rsidRPr="009539A9" w:rsidRDefault="002A69D2" w:rsidP="002A69D2">
      <w:pPr>
        <w:rPr>
          <w:color w:val="222222"/>
          <w:shd w:val="clear" w:color="auto" w:fill="FFFFFF"/>
          <w:lang w:val="en-US"/>
        </w:rPr>
      </w:pPr>
      <w:r>
        <w:rPr>
          <w:color w:val="222222"/>
          <w:shd w:val="clear" w:color="auto" w:fill="FFFFFF"/>
          <w:lang w:val="en-US"/>
        </w:rPr>
        <w:t xml:space="preserve">A: The idea is to essentially be able to represent the information with sufficient accuracy. </w:t>
      </w:r>
    </w:p>
    <w:p w14:paraId="713877E4" w14:textId="77777777" w:rsidR="002A69D2" w:rsidRDefault="002A69D2" w:rsidP="002A69D2">
      <w:pPr>
        <w:rPr>
          <w:color w:val="222222"/>
          <w:shd w:val="clear" w:color="auto" w:fill="FFFFFF"/>
        </w:rPr>
      </w:pPr>
    </w:p>
    <w:p w14:paraId="1E5C65A8" w14:textId="77777777" w:rsidR="002A69D2" w:rsidRPr="00901721" w:rsidRDefault="002A69D2" w:rsidP="002A69D2">
      <w:pPr>
        <w:pStyle w:val="ListParagraph"/>
        <w:numPr>
          <w:ilvl w:val="0"/>
          <w:numId w:val="36"/>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59B4B360" w14:textId="77777777" w:rsidR="002A69D2" w:rsidRPr="00CB4F21" w:rsidRDefault="002A69D2" w:rsidP="002A69D2">
      <w:pPr>
        <w:pStyle w:val="ListParagraph"/>
        <w:ind w:left="360"/>
        <w:rPr>
          <w:bCs/>
          <w:szCs w:val="22"/>
          <w:lang w:val="en-US"/>
        </w:rPr>
      </w:pPr>
    </w:p>
    <w:p w14:paraId="04523F72" w14:textId="77777777" w:rsidR="002A69D2" w:rsidRDefault="002A69D2" w:rsidP="002A69D2">
      <w:pPr>
        <w:pStyle w:val="ListParagraph"/>
        <w:numPr>
          <w:ilvl w:val="0"/>
          <w:numId w:val="36"/>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12:11 p</w:t>
      </w:r>
      <w:r w:rsidRPr="00FE3B38">
        <w:rPr>
          <w:color w:val="222222"/>
          <w:shd w:val="clear" w:color="auto" w:fill="FFFFFF"/>
          <w:lang w:val="en-US"/>
        </w:rPr>
        <w:t>m (ET).</w:t>
      </w:r>
    </w:p>
    <w:p w14:paraId="6258BC86" w14:textId="77777777" w:rsidR="002A69D2" w:rsidRPr="0000071E" w:rsidRDefault="002A69D2" w:rsidP="002A69D2">
      <w:pPr>
        <w:rPr>
          <w:color w:val="222222"/>
          <w:shd w:val="clear" w:color="auto" w:fill="FFFFFF"/>
          <w:lang w:val="en-US"/>
        </w:rPr>
      </w:pPr>
    </w:p>
    <w:p w14:paraId="0134BB3E" w14:textId="77777777" w:rsidR="006B4D16" w:rsidRDefault="006B4D16">
      <w:pPr>
        <w:rPr>
          <w:b/>
          <w:sz w:val="24"/>
          <w:szCs w:val="24"/>
        </w:rPr>
      </w:pPr>
      <w:r>
        <w:rPr>
          <w:b/>
          <w:sz w:val="24"/>
          <w:szCs w:val="24"/>
        </w:rPr>
        <w:br w:type="page"/>
      </w:r>
    </w:p>
    <w:p w14:paraId="25EDEB76" w14:textId="77777777" w:rsidR="00C62B96" w:rsidRDefault="006B4D16">
      <w:pPr>
        <w:rPr>
          <w:color w:val="222222"/>
          <w:shd w:val="clear" w:color="auto" w:fill="FFFFFF"/>
        </w:rPr>
      </w:pPr>
      <w:r w:rsidRPr="00286C88">
        <w:rPr>
          <w:b/>
          <w:sz w:val="24"/>
          <w:szCs w:val="24"/>
        </w:rPr>
        <w:lastRenderedPageBreak/>
        <w:t>List of Attendees</w:t>
      </w:r>
      <w:r>
        <w:rPr>
          <w:color w:val="222222"/>
          <w:shd w:val="clear" w:color="auto" w:fill="FFFFFF"/>
        </w:rPr>
        <w:t xml:space="preserve"> </w:t>
      </w:r>
    </w:p>
    <w:tbl>
      <w:tblPr>
        <w:tblW w:w="9400" w:type="dxa"/>
        <w:tblCellMar>
          <w:left w:w="0" w:type="dxa"/>
          <w:right w:w="0" w:type="dxa"/>
        </w:tblCellMar>
        <w:tblLook w:val="04A0" w:firstRow="1" w:lastRow="0" w:firstColumn="1" w:lastColumn="0" w:noHBand="0" w:noVBand="1"/>
      </w:tblPr>
      <w:tblGrid>
        <w:gridCol w:w="1320"/>
        <w:gridCol w:w="1320"/>
        <w:gridCol w:w="3160"/>
        <w:gridCol w:w="6280"/>
      </w:tblGrid>
      <w:tr w:rsidR="00C62B96" w14:paraId="0F97F65E" w14:textId="77777777" w:rsidTr="00C62B96">
        <w:trPr>
          <w:trHeight w:val="300"/>
        </w:trPr>
        <w:tc>
          <w:tcPr>
            <w:tcW w:w="1320" w:type="dxa"/>
            <w:noWrap/>
            <w:tcMar>
              <w:top w:w="15" w:type="dxa"/>
              <w:left w:w="15" w:type="dxa"/>
              <w:bottom w:w="0" w:type="dxa"/>
              <w:right w:w="15" w:type="dxa"/>
            </w:tcMar>
            <w:vAlign w:val="bottom"/>
            <w:hideMark/>
          </w:tcPr>
          <w:p w14:paraId="68FF0879" w14:textId="77777777" w:rsidR="00C62B96" w:rsidRDefault="00C62B96">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1AF4FE53" w14:textId="77777777" w:rsidR="00C62B96" w:rsidRDefault="00C62B96">
            <w:pPr>
              <w:jc w:val="center"/>
              <w:rPr>
                <w:color w:val="000000"/>
              </w:rPr>
            </w:pPr>
            <w:r>
              <w:rPr>
                <w:color w:val="000000"/>
              </w:rPr>
              <w:t>Timestamp</w:t>
            </w:r>
          </w:p>
        </w:tc>
        <w:tc>
          <w:tcPr>
            <w:tcW w:w="3160" w:type="dxa"/>
            <w:noWrap/>
            <w:tcMar>
              <w:top w:w="15" w:type="dxa"/>
              <w:left w:w="15" w:type="dxa"/>
              <w:bottom w:w="0" w:type="dxa"/>
              <w:right w:w="15" w:type="dxa"/>
            </w:tcMar>
            <w:vAlign w:val="bottom"/>
            <w:hideMark/>
          </w:tcPr>
          <w:p w14:paraId="43CD6D00" w14:textId="77777777" w:rsidR="00C62B96" w:rsidRDefault="00C62B96">
            <w:pPr>
              <w:rPr>
                <w:color w:val="000000"/>
              </w:rPr>
            </w:pPr>
            <w:r>
              <w:rPr>
                <w:color w:val="000000"/>
              </w:rPr>
              <w:t>Name</w:t>
            </w:r>
          </w:p>
        </w:tc>
        <w:tc>
          <w:tcPr>
            <w:tcW w:w="3600" w:type="dxa"/>
            <w:noWrap/>
            <w:tcMar>
              <w:top w:w="15" w:type="dxa"/>
              <w:left w:w="15" w:type="dxa"/>
              <w:bottom w:w="0" w:type="dxa"/>
              <w:right w:w="15" w:type="dxa"/>
            </w:tcMar>
            <w:vAlign w:val="bottom"/>
            <w:hideMark/>
          </w:tcPr>
          <w:p w14:paraId="3ADB7157" w14:textId="77777777" w:rsidR="00C62B96" w:rsidRDefault="00C62B96">
            <w:pPr>
              <w:rPr>
                <w:color w:val="000000"/>
              </w:rPr>
            </w:pPr>
            <w:r>
              <w:rPr>
                <w:color w:val="000000"/>
              </w:rPr>
              <w:t>Affiliation</w:t>
            </w:r>
          </w:p>
        </w:tc>
      </w:tr>
      <w:tr w:rsidR="00C62B96" w14:paraId="18A3EC28" w14:textId="77777777" w:rsidTr="00C62B96">
        <w:trPr>
          <w:trHeight w:val="300"/>
        </w:trPr>
        <w:tc>
          <w:tcPr>
            <w:tcW w:w="0" w:type="auto"/>
            <w:noWrap/>
            <w:tcMar>
              <w:top w:w="15" w:type="dxa"/>
              <w:left w:w="15" w:type="dxa"/>
              <w:bottom w:w="0" w:type="dxa"/>
              <w:right w:w="15" w:type="dxa"/>
            </w:tcMar>
            <w:vAlign w:val="bottom"/>
            <w:hideMark/>
          </w:tcPr>
          <w:p w14:paraId="53D32CDE"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6D2DBE"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6280BDD8" w14:textId="77777777" w:rsidR="00C62B96" w:rsidRDefault="00C62B96">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FFFEFEA" w14:textId="77777777" w:rsidR="00C62B96" w:rsidRDefault="00C62B96">
            <w:pPr>
              <w:rPr>
                <w:color w:val="000000"/>
              </w:rPr>
            </w:pPr>
            <w:r>
              <w:rPr>
                <w:color w:val="000000"/>
              </w:rPr>
              <w:t>Huawei Technologies Co., Ltd</w:t>
            </w:r>
          </w:p>
        </w:tc>
      </w:tr>
      <w:tr w:rsidR="00C62B96" w14:paraId="5C5A6E72" w14:textId="77777777" w:rsidTr="00C62B96">
        <w:trPr>
          <w:trHeight w:val="300"/>
        </w:trPr>
        <w:tc>
          <w:tcPr>
            <w:tcW w:w="0" w:type="auto"/>
            <w:noWrap/>
            <w:tcMar>
              <w:top w:w="15" w:type="dxa"/>
              <w:left w:w="15" w:type="dxa"/>
              <w:bottom w:w="0" w:type="dxa"/>
              <w:right w:w="15" w:type="dxa"/>
            </w:tcMar>
            <w:vAlign w:val="bottom"/>
            <w:hideMark/>
          </w:tcPr>
          <w:p w14:paraId="63A76FA7"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73518E"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80C800A" w14:textId="77777777" w:rsidR="00C62B96" w:rsidRDefault="00C62B96">
            <w:pPr>
              <w:rPr>
                <w:color w:val="000000"/>
              </w:rPr>
            </w:pPr>
            <w:r>
              <w:rPr>
                <w:color w:val="000000"/>
              </w:rPr>
              <w:t>Aygul, Mehmet</w:t>
            </w:r>
          </w:p>
        </w:tc>
        <w:tc>
          <w:tcPr>
            <w:tcW w:w="0" w:type="auto"/>
            <w:noWrap/>
            <w:tcMar>
              <w:top w:w="15" w:type="dxa"/>
              <w:left w:w="15" w:type="dxa"/>
              <w:bottom w:w="0" w:type="dxa"/>
              <w:right w:w="15" w:type="dxa"/>
            </w:tcMar>
            <w:vAlign w:val="bottom"/>
            <w:hideMark/>
          </w:tcPr>
          <w:p w14:paraId="2298D61A" w14:textId="77777777" w:rsidR="00C62B96" w:rsidRDefault="00C62B96">
            <w:pPr>
              <w:rPr>
                <w:color w:val="000000"/>
              </w:rPr>
            </w:pPr>
            <w:r>
              <w:rPr>
                <w:color w:val="000000"/>
              </w:rPr>
              <w:t>VESTEL; IMU</w:t>
            </w:r>
          </w:p>
        </w:tc>
      </w:tr>
      <w:tr w:rsidR="00C62B96" w14:paraId="02A9CE31" w14:textId="77777777" w:rsidTr="00C62B96">
        <w:trPr>
          <w:trHeight w:val="300"/>
        </w:trPr>
        <w:tc>
          <w:tcPr>
            <w:tcW w:w="0" w:type="auto"/>
            <w:noWrap/>
            <w:tcMar>
              <w:top w:w="15" w:type="dxa"/>
              <w:left w:w="15" w:type="dxa"/>
              <w:bottom w:w="0" w:type="dxa"/>
              <w:right w:w="15" w:type="dxa"/>
            </w:tcMar>
            <w:vAlign w:val="bottom"/>
            <w:hideMark/>
          </w:tcPr>
          <w:p w14:paraId="144C04C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60E9D7"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77F7ADE0" w14:textId="77777777" w:rsidR="00C62B96" w:rsidRDefault="00C62B96">
            <w:pPr>
              <w:rPr>
                <w:color w:val="000000"/>
              </w:rPr>
            </w:pPr>
            <w:r>
              <w:rPr>
                <w:color w:val="000000"/>
              </w:rPr>
              <w:t>Beg, Chris</w:t>
            </w:r>
          </w:p>
        </w:tc>
        <w:tc>
          <w:tcPr>
            <w:tcW w:w="0" w:type="auto"/>
            <w:noWrap/>
            <w:tcMar>
              <w:top w:w="15" w:type="dxa"/>
              <w:left w:w="15" w:type="dxa"/>
              <w:bottom w:w="0" w:type="dxa"/>
              <w:right w:w="15" w:type="dxa"/>
            </w:tcMar>
            <w:vAlign w:val="bottom"/>
            <w:hideMark/>
          </w:tcPr>
          <w:p w14:paraId="73D6633B" w14:textId="77777777" w:rsidR="00C62B96" w:rsidRDefault="00C62B96">
            <w:pPr>
              <w:rPr>
                <w:color w:val="000000"/>
              </w:rPr>
            </w:pPr>
            <w:r>
              <w:rPr>
                <w:color w:val="000000"/>
              </w:rPr>
              <w:t>Cognitive Systems Corp.</w:t>
            </w:r>
          </w:p>
        </w:tc>
      </w:tr>
      <w:tr w:rsidR="00C62B96" w14:paraId="70C63845" w14:textId="77777777" w:rsidTr="00C62B96">
        <w:trPr>
          <w:trHeight w:val="300"/>
        </w:trPr>
        <w:tc>
          <w:tcPr>
            <w:tcW w:w="0" w:type="auto"/>
            <w:noWrap/>
            <w:tcMar>
              <w:top w:w="15" w:type="dxa"/>
              <w:left w:w="15" w:type="dxa"/>
              <w:bottom w:w="0" w:type="dxa"/>
              <w:right w:w="15" w:type="dxa"/>
            </w:tcMar>
            <w:vAlign w:val="bottom"/>
            <w:hideMark/>
          </w:tcPr>
          <w:p w14:paraId="4757D5B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AF8663"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5BC33C76" w14:textId="77777777" w:rsidR="00C62B96" w:rsidRDefault="00C62B96">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BF3530E" w14:textId="77777777" w:rsidR="00C62B96" w:rsidRDefault="00C62B96">
            <w:pPr>
              <w:rPr>
                <w:color w:val="000000"/>
              </w:rPr>
            </w:pPr>
            <w:r>
              <w:rPr>
                <w:color w:val="000000"/>
              </w:rPr>
              <w:t>Panasonic Asia Pacific Pte Ltd.</w:t>
            </w:r>
          </w:p>
        </w:tc>
      </w:tr>
      <w:tr w:rsidR="00C62B96" w14:paraId="073C949F" w14:textId="77777777" w:rsidTr="00C62B96">
        <w:trPr>
          <w:trHeight w:val="300"/>
        </w:trPr>
        <w:tc>
          <w:tcPr>
            <w:tcW w:w="0" w:type="auto"/>
            <w:noWrap/>
            <w:tcMar>
              <w:top w:w="15" w:type="dxa"/>
              <w:left w:w="15" w:type="dxa"/>
              <w:bottom w:w="0" w:type="dxa"/>
              <w:right w:w="15" w:type="dxa"/>
            </w:tcMar>
            <w:vAlign w:val="bottom"/>
            <w:hideMark/>
          </w:tcPr>
          <w:p w14:paraId="7F699664"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BB66C1"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0061A74D" w14:textId="77777777" w:rsidR="00C62B96" w:rsidRDefault="00C62B96">
            <w:pPr>
              <w:rPr>
                <w:color w:val="000000"/>
              </w:rPr>
            </w:pPr>
            <w:r>
              <w:rPr>
                <w:color w:val="000000"/>
              </w:rPr>
              <w:t>Dash, Debashis</w:t>
            </w:r>
          </w:p>
        </w:tc>
        <w:tc>
          <w:tcPr>
            <w:tcW w:w="0" w:type="auto"/>
            <w:noWrap/>
            <w:tcMar>
              <w:top w:w="15" w:type="dxa"/>
              <w:left w:w="15" w:type="dxa"/>
              <w:bottom w:w="0" w:type="dxa"/>
              <w:right w:w="15" w:type="dxa"/>
            </w:tcMar>
            <w:vAlign w:val="bottom"/>
            <w:hideMark/>
          </w:tcPr>
          <w:p w14:paraId="3D5BD664" w14:textId="77777777" w:rsidR="00C62B96" w:rsidRDefault="00C62B96">
            <w:pPr>
              <w:rPr>
                <w:color w:val="000000"/>
              </w:rPr>
            </w:pPr>
            <w:r>
              <w:rPr>
                <w:color w:val="000000"/>
              </w:rPr>
              <w:t>Apple Inc.</w:t>
            </w:r>
          </w:p>
        </w:tc>
      </w:tr>
      <w:tr w:rsidR="00C62B96" w14:paraId="5881CD19" w14:textId="77777777" w:rsidTr="00C62B96">
        <w:trPr>
          <w:trHeight w:val="300"/>
        </w:trPr>
        <w:tc>
          <w:tcPr>
            <w:tcW w:w="0" w:type="auto"/>
            <w:noWrap/>
            <w:tcMar>
              <w:top w:w="15" w:type="dxa"/>
              <w:left w:w="15" w:type="dxa"/>
              <w:bottom w:w="0" w:type="dxa"/>
              <w:right w:w="15" w:type="dxa"/>
            </w:tcMar>
            <w:vAlign w:val="bottom"/>
            <w:hideMark/>
          </w:tcPr>
          <w:p w14:paraId="3A1E54E7"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AC0426"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3A2804AA" w14:textId="77777777" w:rsidR="00C62B96" w:rsidRDefault="00C62B96">
            <w:pPr>
              <w:rPr>
                <w:color w:val="000000"/>
              </w:rPr>
            </w:pPr>
            <w:r>
              <w:rPr>
                <w:color w:val="000000"/>
              </w:rPr>
              <w:t>Dong, Xiandong</w:t>
            </w:r>
          </w:p>
        </w:tc>
        <w:tc>
          <w:tcPr>
            <w:tcW w:w="0" w:type="auto"/>
            <w:noWrap/>
            <w:tcMar>
              <w:top w:w="15" w:type="dxa"/>
              <w:left w:w="15" w:type="dxa"/>
              <w:bottom w:w="0" w:type="dxa"/>
              <w:right w:w="15" w:type="dxa"/>
            </w:tcMar>
            <w:vAlign w:val="bottom"/>
            <w:hideMark/>
          </w:tcPr>
          <w:p w14:paraId="2C47C5F3" w14:textId="77777777" w:rsidR="00C62B96" w:rsidRDefault="00C62B96">
            <w:pPr>
              <w:rPr>
                <w:color w:val="000000"/>
              </w:rPr>
            </w:pPr>
            <w:r>
              <w:rPr>
                <w:color w:val="000000"/>
              </w:rPr>
              <w:t>Xiaomi Inc.</w:t>
            </w:r>
          </w:p>
        </w:tc>
      </w:tr>
      <w:tr w:rsidR="00C62B96" w14:paraId="5BB652CA" w14:textId="77777777" w:rsidTr="00C62B96">
        <w:trPr>
          <w:trHeight w:val="300"/>
        </w:trPr>
        <w:tc>
          <w:tcPr>
            <w:tcW w:w="0" w:type="auto"/>
            <w:noWrap/>
            <w:tcMar>
              <w:top w:w="15" w:type="dxa"/>
              <w:left w:w="15" w:type="dxa"/>
              <w:bottom w:w="0" w:type="dxa"/>
              <w:right w:w="15" w:type="dxa"/>
            </w:tcMar>
            <w:vAlign w:val="bottom"/>
            <w:hideMark/>
          </w:tcPr>
          <w:p w14:paraId="06A61F69"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0FC521"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2E0A4F7E" w14:textId="77777777" w:rsidR="00C62B96" w:rsidRDefault="00C62B96">
            <w:pPr>
              <w:rPr>
                <w:color w:val="000000"/>
              </w:rPr>
            </w:pPr>
            <w:r>
              <w:rPr>
                <w:color w:val="000000"/>
              </w:rPr>
              <w:t>feng, Shuling</w:t>
            </w:r>
          </w:p>
        </w:tc>
        <w:tc>
          <w:tcPr>
            <w:tcW w:w="0" w:type="auto"/>
            <w:noWrap/>
            <w:tcMar>
              <w:top w:w="15" w:type="dxa"/>
              <w:left w:w="15" w:type="dxa"/>
              <w:bottom w:w="0" w:type="dxa"/>
              <w:right w:w="15" w:type="dxa"/>
            </w:tcMar>
            <w:vAlign w:val="bottom"/>
            <w:hideMark/>
          </w:tcPr>
          <w:p w14:paraId="5C9859B5" w14:textId="77777777" w:rsidR="00C62B96" w:rsidRDefault="00C62B96">
            <w:pPr>
              <w:rPr>
                <w:color w:val="000000"/>
              </w:rPr>
            </w:pPr>
            <w:r>
              <w:rPr>
                <w:color w:val="000000"/>
              </w:rPr>
              <w:t>MediaTek Inc.</w:t>
            </w:r>
          </w:p>
        </w:tc>
      </w:tr>
      <w:tr w:rsidR="00C62B96" w14:paraId="6ECF645F" w14:textId="77777777" w:rsidTr="00C62B96">
        <w:trPr>
          <w:trHeight w:val="300"/>
        </w:trPr>
        <w:tc>
          <w:tcPr>
            <w:tcW w:w="0" w:type="auto"/>
            <w:noWrap/>
            <w:tcMar>
              <w:top w:w="15" w:type="dxa"/>
              <w:left w:w="15" w:type="dxa"/>
              <w:bottom w:w="0" w:type="dxa"/>
              <w:right w:w="15" w:type="dxa"/>
            </w:tcMar>
            <w:vAlign w:val="bottom"/>
            <w:hideMark/>
          </w:tcPr>
          <w:p w14:paraId="7C92E7A5"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CDA419"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2E1D1000" w14:textId="77777777" w:rsidR="00C62B96" w:rsidRDefault="00C62B96">
            <w:pPr>
              <w:rPr>
                <w:color w:val="000000"/>
              </w:rPr>
            </w:pPr>
            <w:r>
              <w:rPr>
                <w:color w:val="000000"/>
              </w:rPr>
              <w:t>Kain, Carl</w:t>
            </w:r>
          </w:p>
        </w:tc>
        <w:tc>
          <w:tcPr>
            <w:tcW w:w="0" w:type="auto"/>
            <w:noWrap/>
            <w:tcMar>
              <w:top w:w="15" w:type="dxa"/>
              <w:left w:w="15" w:type="dxa"/>
              <w:bottom w:w="0" w:type="dxa"/>
              <w:right w:w="15" w:type="dxa"/>
            </w:tcMar>
            <w:vAlign w:val="bottom"/>
            <w:hideMark/>
          </w:tcPr>
          <w:p w14:paraId="2BFB9D54" w14:textId="77777777" w:rsidR="00C62B96" w:rsidRDefault="00C62B96">
            <w:pPr>
              <w:rPr>
                <w:color w:val="000000"/>
              </w:rPr>
            </w:pPr>
            <w:r>
              <w:rPr>
                <w:color w:val="000000"/>
              </w:rPr>
              <w:t>USDOT; Noblis</w:t>
            </w:r>
          </w:p>
        </w:tc>
      </w:tr>
      <w:tr w:rsidR="00C62B96" w14:paraId="3E2794DA" w14:textId="77777777" w:rsidTr="00C62B96">
        <w:trPr>
          <w:trHeight w:val="300"/>
        </w:trPr>
        <w:tc>
          <w:tcPr>
            <w:tcW w:w="0" w:type="auto"/>
            <w:noWrap/>
            <w:tcMar>
              <w:top w:w="15" w:type="dxa"/>
              <w:left w:w="15" w:type="dxa"/>
              <w:bottom w:w="0" w:type="dxa"/>
              <w:right w:w="15" w:type="dxa"/>
            </w:tcMar>
            <w:vAlign w:val="bottom"/>
            <w:hideMark/>
          </w:tcPr>
          <w:p w14:paraId="254A8DF2"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343317"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598B958" w14:textId="77777777" w:rsidR="00C62B96" w:rsidRDefault="00C62B96">
            <w:pPr>
              <w:rPr>
                <w:color w:val="000000"/>
              </w:rPr>
            </w:pPr>
            <w:r>
              <w:rPr>
                <w:color w:val="000000"/>
              </w:rPr>
              <w:t>Kamel, Mahmoud</w:t>
            </w:r>
          </w:p>
        </w:tc>
        <w:tc>
          <w:tcPr>
            <w:tcW w:w="0" w:type="auto"/>
            <w:noWrap/>
            <w:tcMar>
              <w:top w:w="15" w:type="dxa"/>
              <w:left w:w="15" w:type="dxa"/>
              <w:bottom w:w="0" w:type="dxa"/>
              <w:right w:w="15" w:type="dxa"/>
            </w:tcMar>
            <w:vAlign w:val="bottom"/>
            <w:hideMark/>
          </w:tcPr>
          <w:p w14:paraId="0F0B4375" w14:textId="77777777" w:rsidR="00C62B96" w:rsidRDefault="00C62B96">
            <w:pPr>
              <w:rPr>
                <w:color w:val="000000"/>
              </w:rPr>
            </w:pPr>
            <w:r>
              <w:rPr>
                <w:color w:val="000000"/>
              </w:rPr>
              <w:t>InterDigital, Inc.</w:t>
            </w:r>
          </w:p>
        </w:tc>
      </w:tr>
      <w:tr w:rsidR="00C62B96" w14:paraId="2B85E40A" w14:textId="77777777" w:rsidTr="00C62B96">
        <w:trPr>
          <w:trHeight w:val="300"/>
        </w:trPr>
        <w:tc>
          <w:tcPr>
            <w:tcW w:w="0" w:type="auto"/>
            <w:noWrap/>
            <w:tcMar>
              <w:top w:w="15" w:type="dxa"/>
              <w:left w:w="15" w:type="dxa"/>
              <w:bottom w:w="0" w:type="dxa"/>
              <w:right w:w="15" w:type="dxa"/>
            </w:tcMar>
            <w:vAlign w:val="bottom"/>
            <w:hideMark/>
          </w:tcPr>
          <w:p w14:paraId="0F8655A0"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8F9A37"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331C0793" w14:textId="77777777" w:rsidR="00C62B96" w:rsidRDefault="00C62B96">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555B52D7" w14:textId="77777777" w:rsidR="00C62B96" w:rsidRDefault="00C62B96">
            <w:pPr>
              <w:rPr>
                <w:color w:val="000000"/>
              </w:rPr>
            </w:pPr>
            <w:r>
              <w:rPr>
                <w:color w:val="000000"/>
              </w:rPr>
              <w:t>InterDigital, Inc.</w:t>
            </w:r>
          </w:p>
        </w:tc>
      </w:tr>
      <w:tr w:rsidR="00C62B96" w14:paraId="716E85F0" w14:textId="77777777" w:rsidTr="00C62B96">
        <w:trPr>
          <w:trHeight w:val="300"/>
        </w:trPr>
        <w:tc>
          <w:tcPr>
            <w:tcW w:w="0" w:type="auto"/>
            <w:noWrap/>
            <w:tcMar>
              <w:top w:w="15" w:type="dxa"/>
              <w:left w:w="15" w:type="dxa"/>
              <w:bottom w:w="0" w:type="dxa"/>
              <w:right w:w="15" w:type="dxa"/>
            </w:tcMar>
            <w:vAlign w:val="bottom"/>
            <w:hideMark/>
          </w:tcPr>
          <w:p w14:paraId="4A8A169E"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29413"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8476D3A" w14:textId="77777777" w:rsidR="00C62B96" w:rsidRDefault="00C62B96">
            <w:pPr>
              <w:rPr>
                <w:color w:val="000000"/>
              </w:rPr>
            </w:pPr>
            <w:r>
              <w:rPr>
                <w:color w:val="000000"/>
              </w:rPr>
              <w:t>Kim, Sang Gook</w:t>
            </w:r>
          </w:p>
        </w:tc>
        <w:tc>
          <w:tcPr>
            <w:tcW w:w="0" w:type="auto"/>
            <w:noWrap/>
            <w:tcMar>
              <w:top w:w="15" w:type="dxa"/>
              <w:left w:w="15" w:type="dxa"/>
              <w:bottom w:w="0" w:type="dxa"/>
              <w:right w:w="15" w:type="dxa"/>
            </w:tcMar>
            <w:vAlign w:val="bottom"/>
            <w:hideMark/>
          </w:tcPr>
          <w:p w14:paraId="7736191E" w14:textId="77777777" w:rsidR="00C62B96" w:rsidRDefault="00C62B96">
            <w:pPr>
              <w:rPr>
                <w:color w:val="000000"/>
              </w:rPr>
            </w:pPr>
            <w:r>
              <w:rPr>
                <w:color w:val="000000"/>
              </w:rPr>
              <w:t>LG ELECTRONICS</w:t>
            </w:r>
          </w:p>
        </w:tc>
      </w:tr>
      <w:tr w:rsidR="00C62B96" w14:paraId="7638C2B2" w14:textId="77777777" w:rsidTr="00C62B96">
        <w:trPr>
          <w:trHeight w:val="300"/>
        </w:trPr>
        <w:tc>
          <w:tcPr>
            <w:tcW w:w="0" w:type="auto"/>
            <w:noWrap/>
            <w:tcMar>
              <w:top w:w="15" w:type="dxa"/>
              <w:left w:w="15" w:type="dxa"/>
              <w:bottom w:w="0" w:type="dxa"/>
              <w:right w:w="15" w:type="dxa"/>
            </w:tcMar>
            <w:vAlign w:val="bottom"/>
            <w:hideMark/>
          </w:tcPr>
          <w:p w14:paraId="381533B6"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D99C5"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27B0ED70" w14:textId="77777777" w:rsidR="00C62B96" w:rsidRDefault="00C62B96">
            <w:pPr>
              <w:rPr>
                <w:color w:val="000000"/>
              </w:rPr>
            </w:pPr>
            <w:r>
              <w:rPr>
                <w:color w:val="000000"/>
              </w:rPr>
              <w:t>Lim, Dong Guk</w:t>
            </w:r>
          </w:p>
        </w:tc>
        <w:tc>
          <w:tcPr>
            <w:tcW w:w="0" w:type="auto"/>
            <w:noWrap/>
            <w:tcMar>
              <w:top w:w="15" w:type="dxa"/>
              <w:left w:w="15" w:type="dxa"/>
              <w:bottom w:w="0" w:type="dxa"/>
              <w:right w:w="15" w:type="dxa"/>
            </w:tcMar>
            <w:vAlign w:val="bottom"/>
            <w:hideMark/>
          </w:tcPr>
          <w:p w14:paraId="4991B77B" w14:textId="77777777" w:rsidR="00C62B96" w:rsidRDefault="00C62B96">
            <w:pPr>
              <w:rPr>
                <w:color w:val="000000"/>
              </w:rPr>
            </w:pPr>
            <w:r>
              <w:rPr>
                <w:color w:val="000000"/>
              </w:rPr>
              <w:t>LG ELECTRONICS</w:t>
            </w:r>
          </w:p>
        </w:tc>
      </w:tr>
      <w:tr w:rsidR="00C62B96" w14:paraId="3FC13A2F" w14:textId="77777777" w:rsidTr="00C62B96">
        <w:trPr>
          <w:trHeight w:val="300"/>
        </w:trPr>
        <w:tc>
          <w:tcPr>
            <w:tcW w:w="0" w:type="auto"/>
            <w:noWrap/>
            <w:tcMar>
              <w:top w:w="15" w:type="dxa"/>
              <w:left w:w="15" w:type="dxa"/>
              <w:bottom w:w="0" w:type="dxa"/>
              <w:right w:w="15" w:type="dxa"/>
            </w:tcMar>
            <w:vAlign w:val="bottom"/>
            <w:hideMark/>
          </w:tcPr>
          <w:p w14:paraId="7A921EC5"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B3725D"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9372AEF" w14:textId="77777777" w:rsidR="00C62B96" w:rsidRDefault="00C62B96">
            <w:pPr>
              <w:rPr>
                <w:color w:val="000000"/>
              </w:rPr>
            </w:pPr>
            <w:r>
              <w:rPr>
                <w:color w:val="000000"/>
              </w:rPr>
              <w:t>Luo, Chaoming</w:t>
            </w:r>
          </w:p>
        </w:tc>
        <w:tc>
          <w:tcPr>
            <w:tcW w:w="0" w:type="auto"/>
            <w:noWrap/>
            <w:tcMar>
              <w:top w:w="15" w:type="dxa"/>
              <w:left w:w="15" w:type="dxa"/>
              <w:bottom w:w="0" w:type="dxa"/>
              <w:right w:w="15" w:type="dxa"/>
            </w:tcMar>
            <w:vAlign w:val="bottom"/>
            <w:hideMark/>
          </w:tcPr>
          <w:p w14:paraId="6476E1CC" w14:textId="77777777" w:rsidR="00C62B96" w:rsidRDefault="00C62B96">
            <w:pPr>
              <w:rPr>
                <w:color w:val="000000"/>
              </w:rPr>
            </w:pPr>
            <w:r>
              <w:rPr>
                <w:color w:val="000000"/>
              </w:rPr>
              <w:t>Beijing OPPO telecommunications corp., ltd.</w:t>
            </w:r>
          </w:p>
        </w:tc>
      </w:tr>
      <w:tr w:rsidR="00C62B96" w14:paraId="3F91D858" w14:textId="77777777" w:rsidTr="00C62B96">
        <w:trPr>
          <w:trHeight w:val="300"/>
        </w:trPr>
        <w:tc>
          <w:tcPr>
            <w:tcW w:w="0" w:type="auto"/>
            <w:noWrap/>
            <w:tcMar>
              <w:top w:w="15" w:type="dxa"/>
              <w:left w:w="15" w:type="dxa"/>
              <w:bottom w:w="0" w:type="dxa"/>
              <w:right w:w="15" w:type="dxa"/>
            </w:tcMar>
            <w:vAlign w:val="bottom"/>
            <w:hideMark/>
          </w:tcPr>
          <w:p w14:paraId="72E1E634"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493D85"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17C9EF0F" w14:textId="77777777" w:rsidR="00C62B96" w:rsidRDefault="00C62B96">
            <w:pPr>
              <w:rPr>
                <w:color w:val="000000"/>
              </w:rPr>
            </w:pPr>
            <w:r>
              <w:rPr>
                <w:color w:val="000000"/>
              </w:rPr>
              <w:t>Ozbakis, Basak</w:t>
            </w:r>
          </w:p>
        </w:tc>
        <w:tc>
          <w:tcPr>
            <w:tcW w:w="0" w:type="auto"/>
            <w:noWrap/>
            <w:tcMar>
              <w:top w:w="15" w:type="dxa"/>
              <w:left w:w="15" w:type="dxa"/>
              <w:bottom w:w="0" w:type="dxa"/>
              <w:right w:w="15" w:type="dxa"/>
            </w:tcMar>
            <w:vAlign w:val="bottom"/>
            <w:hideMark/>
          </w:tcPr>
          <w:p w14:paraId="38E4E0D3" w14:textId="77777777" w:rsidR="00C62B96" w:rsidRDefault="00C62B96">
            <w:pPr>
              <w:rPr>
                <w:color w:val="000000"/>
              </w:rPr>
            </w:pPr>
            <w:r>
              <w:rPr>
                <w:color w:val="000000"/>
              </w:rPr>
              <w:t>Vestel Electronics Corp.</w:t>
            </w:r>
          </w:p>
        </w:tc>
      </w:tr>
      <w:tr w:rsidR="00C62B96" w14:paraId="653563D7" w14:textId="77777777" w:rsidTr="00C62B96">
        <w:trPr>
          <w:trHeight w:val="300"/>
        </w:trPr>
        <w:tc>
          <w:tcPr>
            <w:tcW w:w="0" w:type="auto"/>
            <w:noWrap/>
            <w:tcMar>
              <w:top w:w="15" w:type="dxa"/>
              <w:left w:w="15" w:type="dxa"/>
              <w:bottom w:w="0" w:type="dxa"/>
              <w:right w:w="15" w:type="dxa"/>
            </w:tcMar>
            <w:vAlign w:val="bottom"/>
            <w:hideMark/>
          </w:tcPr>
          <w:p w14:paraId="59256BB4"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A1BA07"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566A45A8" w14:textId="77777777" w:rsidR="00C62B96" w:rsidRDefault="00C62B96">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FF10D4" w14:textId="77777777" w:rsidR="00C62B96" w:rsidRDefault="00C62B96">
            <w:pPr>
              <w:rPr>
                <w:color w:val="000000"/>
              </w:rPr>
            </w:pPr>
            <w:r>
              <w:rPr>
                <w:color w:val="000000"/>
              </w:rPr>
              <w:t>Panasonic Asia Pacific Pte Ltd.</w:t>
            </w:r>
          </w:p>
        </w:tc>
      </w:tr>
      <w:tr w:rsidR="00C62B96" w14:paraId="2E5DFE81" w14:textId="77777777" w:rsidTr="00C62B96">
        <w:trPr>
          <w:trHeight w:val="300"/>
        </w:trPr>
        <w:tc>
          <w:tcPr>
            <w:tcW w:w="0" w:type="auto"/>
            <w:noWrap/>
            <w:tcMar>
              <w:top w:w="15" w:type="dxa"/>
              <w:left w:w="15" w:type="dxa"/>
              <w:bottom w:w="0" w:type="dxa"/>
              <w:right w:w="15" w:type="dxa"/>
            </w:tcMar>
            <w:vAlign w:val="bottom"/>
            <w:hideMark/>
          </w:tcPr>
          <w:p w14:paraId="4C440C3E"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9677E5"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C827012" w14:textId="77777777" w:rsidR="00C62B96" w:rsidRDefault="00C62B9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124140" w14:textId="77777777" w:rsidR="00C62B96" w:rsidRDefault="00C62B96">
            <w:pPr>
              <w:rPr>
                <w:color w:val="000000"/>
              </w:rPr>
            </w:pPr>
            <w:r>
              <w:rPr>
                <w:color w:val="000000"/>
              </w:rPr>
              <w:t>Qualcomm Incorporated</w:t>
            </w:r>
          </w:p>
        </w:tc>
      </w:tr>
      <w:tr w:rsidR="00C62B96" w14:paraId="745387C1" w14:textId="77777777" w:rsidTr="00C62B96">
        <w:trPr>
          <w:trHeight w:val="300"/>
        </w:trPr>
        <w:tc>
          <w:tcPr>
            <w:tcW w:w="0" w:type="auto"/>
            <w:noWrap/>
            <w:tcMar>
              <w:top w:w="15" w:type="dxa"/>
              <w:left w:w="15" w:type="dxa"/>
              <w:bottom w:w="0" w:type="dxa"/>
              <w:right w:w="15" w:type="dxa"/>
            </w:tcMar>
            <w:vAlign w:val="bottom"/>
            <w:hideMark/>
          </w:tcPr>
          <w:p w14:paraId="66F974E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078EAE"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3BF94FE0" w14:textId="77777777" w:rsidR="00C62B96" w:rsidRDefault="00C62B96">
            <w:pPr>
              <w:rPr>
                <w:color w:val="000000"/>
              </w:rPr>
            </w:pPr>
            <w:r>
              <w:rPr>
                <w:color w:val="000000"/>
              </w:rPr>
              <w:t>Sahoo, Anirudha</w:t>
            </w:r>
          </w:p>
        </w:tc>
        <w:tc>
          <w:tcPr>
            <w:tcW w:w="0" w:type="auto"/>
            <w:noWrap/>
            <w:tcMar>
              <w:top w:w="15" w:type="dxa"/>
              <w:left w:w="15" w:type="dxa"/>
              <w:bottom w:w="0" w:type="dxa"/>
              <w:right w:w="15" w:type="dxa"/>
            </w:tcMar>
            <w:vAlign w:val="bottom"/>
            <w:hideMark/>
          </w:tcPr>
          <w:p w14:paraId="667A13B9" w14:textId="77777777" w:rsidR="00C62B96" w:rsidRDefault="00C62B96">
            <w:pPr>
              <w:rPr>
                <w:color w:val="000000"/>
              </w:rPr>
            </w:pPr>
            <w:r>
              <w:rPr>
                <w:color w:val="000000"/>
              </w:rPr>
              <w:t>National Institute of Standards and Technology</w:t>
            </w:r>
          </w:p>
        </w:tc>
      </w:tr>
      <w:tr w:rsidR="00C62B96" w14:paraId="20D2E633" w14:textId="77777777" w:rsidTr="00C62B96">
        <w:trPr>
          <w:trHeight w:val="300"/>
        </w:trPr>
        <w:tc>
          <w:tcPr>
            <w:tcW w:w="0" w:type="auto"/>
            <w:noWrap/>
            <w:tcMar>
              <w:top w:w="15" w:type="dxa"/>
              <w:left w:w="15" w:type="dxa"/>
              <w:bottom w:w="0" w:type="dxa"/>
              <w:right w:w="15" w:type="dxa"/>
            </w:tcMar>
            <w:vAlign w:val="bottom"/>
            <w:hideMark/>
          </w:tcPr>
          <w:p w14:paraId="438BF85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C3EE5C"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569C32CF" w14:textId="77777777" w:rsidR="00C62B96" w:rsidRDefault="00C62B9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15624E9" w14:textId="77777777" w:rsidR="00C62B96" w:rsidRDefault="00C62B96">
            <w:pPr>
              <w:rPr>
                <w:color w:val="000000"/>
              </w:rPr>
            </w:pPr>
            <w:r>
              <w:rPr>
                <w:color w:val="000000"/>
              </w:rPr>
              <w:t>Qualcomm Incorporated</w:t>
            </w:r>
          </w:p>
        </w:tc>
      </w:tr>
      <w:tr w:rsidR="00C62B96" w14:paraId="78EB43AD" w14:textId="77777777" w:rsidTr="00C62B96">
        <w:trPr>
          <w:trHeight w:val="300"/>
        </w:trPr>
        <w:tc>
          <w:tcPr>
            <w:tcW w:w="0" w:type="auto"/>
            <w:noWrap/>
            <w:tcMar>
              <w:top w:w="15" w:type="dxa"/>
              <w:left w:w="15" w:type="dxa"/>
              <w:bottom w:w="0" w:type="dxa"/>
              <w:right w:w="15" w:type="dxa"/>
            </w:tcMar>
            <w:vAlign w:val="bottom"/>
            <w:hideMark/>
          </w:tcPr>
          <w:p w14:paraId="55D5E70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0DC43A"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4D2DAB21" w14:textId="77777777" w:rsidR="00C62B96" w:rsidRDefault="00C62B96">
            <w:pPr>
              <w:rPr>
                <w:color w:val="000000"/>
              </w:rPr>
            </w:pPr>
            <w:r>
              <w:rPr>
                <w:color w:val="000000"/>
              </w:rPr>
              <w:t>Stanley, Dorothy</w:t>
            </w:r>
          </w:p>
        </w:tc>
        <w:tc>
          <w:tcPr>
            <w:tcW w:w="0" w:type="auto"/>
            <w:noWrap/>
            <w:tcMar>
              <w:top w:w="15" w:type="dxa"/>
              <w:left w:w="15" w:type="dxa"/>
              <w:bottom w:w="0" w:type="dxa"/>
              <w:right w:w="15" w:type="dxa"/>
            </w:tcMar>
            <w:vAlign w:val="bottom"/>
            <w:hideMark/>
          </w:tcPr>
          <w:p w14:paraId="6C0AE475" w14:textId="77777777" w:rsidR="00C62B96" w:rsidRDefault="00C62B96">
            <w:pPr>
              <w:rPr>
                <w:color w:val="000000"/>
              </w:rPr>
            </w:pPr>
            <w:r>
              <w:rPr>
                <w:color w:val="000000"/>
              </w:rPr>
              <w:t>Hewlett Packard Enterprise</w:t>
            </w:r>
          </w:p>
        </w:tc>
      </w:tr>
      <w:tr w:rsidR="00C62B96" w14:paraId="2223FB49" w14:textId="77777777" w:rsidTr="00C62B96">
        <w:trPr>
          <w:trHeight w:val="300"/>
        </w:trPr>
        <w:tc>
          <w:tcPr>
            <w:tcW w:w="0" w:type="auto"/>
            <w:noWrap/>
            <w:tcMar>
              <w:top w:w="15" w:type="dxa"/>
              <w:left w:w="15" w:type="dxa"/>
              <w:bottom w:w="0" w:type="dxa"/>
              <w:right w:w="15" w:type="dxa"/>
            </w:tcMar>
            <w:vAlign w:val="bottom"/>
            <w:hideMark/>
          </w:tcPr>
          <w:p w14:paraId="749048B1"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41B073"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191B1940" w14:textId="77777777" w:rsidR="00C62B96" w:rsidRDefault="00C62B96">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FA46E30" w14:textId="77777777" w:rsidR="00C62B96" w:rsidRDefault="00C62B96">
            <w:pPr>
              <w:rPr>
                <w:color w:val="000000"/>
              </w:rPr>
            </w:pPr>
            <w:r>
              <w:rPr>
                <w:color w:val="000000"/>
              </w:rPr>
              <w:t>Qualcomm Incorporated</w:t>
            </w:r>
          </w:p>
        </w:tc>
      </w:tr>
      <w:tr w:rsidR="00C62B96" w14:paraId="2EEE5F4C" w14:textId="77777777" w:rsidTr="00C62B96">
        <w:trPr>
          <w:trHeight w:val="300"/>
        </w:trPr>
        <w:tc>
          <w:tcPr>
            <w:tcW w:w="0" w:type="auto"/>
            <w:noWrap/>
            <w:tcMar>
              <w:top w:w="15" w:type="dxa"/>
              <w:left w:w="15" w:type="dxa"/>
              <w:bottom w:w="0" w:type="dxa"/>
              <w:right w:w="15" w:type="dxa"/>
            </w:tcMar>
            <w:vAlign w:val="bottom"/>
            <w:hideMark/>
          </w:tcPr>
          <w:p w14:paraId="596BDCCF"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02E15F"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7B8CA9C3" w14:textId="77777777" w:rsidR="00C62B96" w:rsidRDefault="00C62B96">
            <w:pPr>
              <w:rPr>
                <w:color w:val="000000"/>
              </w:rPr>
            </w:pPr>
            <w:r>
              <w:rPr>
                <w:color w:val="000000"/>
              </w:rPr>
              <w:t>Tsai, Tsung-Han</w:t>
            </w:r>
          </w:p>
        </w:tc>
        <w:tc>
          <w:tcPr>
            <w:tcW w:w="0" w:type="auto"/>
            <w:noWrap/>
            <w:tcMar>
              <w:top w:w="15" w:type="dxa"/>
              <w:left w:w="15" w:type="dxa"/>
              <w:bottom w:w="0" w:type="dxa"/>
              <w:right w:w="15" w:type="dxa"/>
            </w:tcMar>
            <w:vAlign w:val="bottom"/>
            <w:hideMark/>
          </w:tcPr>
          <w:p w14:paraId="5E599D24" w14:textId="77777777" w:rsidR="00C62B96" w:rsidRDefault="00C62B96">
            <w:pPr>
              <w:rPr>
                <w:color w:val="000000"/>
              </w:rPr>
            </w:pPr>
            <w:r>
              <w:rPr>
                <w:color w:val="000000"/>
              </w:rPr>
              <w:t>MediaTek Inc.</w:t>
            </w:r>
          </w:p>
        </w:tc>
      </w:tr>
      <w:tr w:rsidR="00C62B96" w14:paraId="1620A860" w14:textId="77777777" w:rsidTr="00C62B96">
        <w:trPr>
          <w:trHeight w:val="300"/>
        </w:trPr>
        <w:tc>
          <w:tcPr>
            <w:tcW w:w="0" w:type="auto"/>
            <w:noWrap/>
            <w:tcMar>
              <w:top w:w="15" w:type="dxa"/>
              <w:left w:w="15" w:type="dxa"/>
              <w:bottom w:w="0" w:type="dxa"/>
              <w:right w:w="15" w:type="dxa"/>
            </w:tcMar>
            <w:vAlign w:val="bottom"/>
            <w:hideMark/>
          </w:tcPr>
          <w:p w14:paraId="09CAABB2"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299146"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38B6FA74" w14:textId="77777777" w:rsidR="00C62B96" w:rsidRDefault="00C62B96">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EB30DAE" w14:textId="77777777" w:rsidR="00C62B96" w:rsidRDefault="00C62B96">
            <w:pPr>
              <w:rPr>
                <w:color w:val="000000"/>
              </w:rPr>
            </w:pPr>
            <w:r>
              <w:rPr>
                <w:color w:val="000000"/>
              </w:rPr>
              <w:t>National Institute of Standards and Technology</w:t>
            </w:r>
          </w:p>
        </w:tc>
      </w:tr>
      <w:tr w:rsidR="00C62B96" w14:paraId="41BF5524" w14:textId="77777777" w:rsidTr="00C62B96">
        <w:trPr>
          <w:trHeight w:val="300"/>
        </w:trPr>
        <w:tc>
          <w:tcPr>
            <w:tcW w:w="0" w:type="auto"/>
            <w:noWrap/>
            <w:tcMar>
              <w:top w:w="15" w:type="dxa"/>
              <w:left w:w="15" w:type="dxa"/>
              <w:bottom w:w="0" w:type="dxa"/>
              <w:right w:w="15" w:type="dxa"/>
            </w:tcMar>
            <w:vAlign w:val="bottom"/>
            <w:hideMark/>
          </w:tcPr>
          <w:p w14:paraId="7DE82E62"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4858B1"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257F5824" w14:textId="77777777" w:rsidR="00C62B96" w:rsidRDefault="00C62B96">
            <w:pPr>
              <w:rPr>
                <w:color w:val="000000"/>
              </w:rPr>
            </w:pPr>
            <w:r>
              <w:rPr>
                <w:color w:val="000000"/>
              </w:rPr>
              <w:t>Wang, Chao Chun</w:t>
            </w:r>
          </w:p>
        </w:tc>
        <w:tc>
          <w:tcPr>
            <w:tcW w:w="0" w:type="auto"/>
            <w:noWrap/>
            <w:tcMar>
              <w:top w:w="15" w:type="dxa"/>
              <w:left w:w="15" w:type="dxa"/>
              <w:bottom w:w="0" w:type="dxa"/>
              <w:right w:w="15" w:type="dxa"/>
            </w:tcMar>
            <w:vAlign w:val="bottom"/>
            <w:hideMark/>
          </w:tcPr>
          <w:p w14:paraId="21652EC1" w14:textId="77777777" w:rsidR="00C62B96" w:rsidRDefault="00C62B96">
            <w:pPr>
              <w:rPr>
                <w:color w:val="000000"/>
              </w:rPr>
            </w:pPr>
            <w:r>
              <w:rPr>
                <w:color w:val="000000"/>
              </w:rPr>
              <w:t>MediaTek Inc.</w:t>
            </w:r>
          </w:p>
        </w:tc>
      </w:tr>
      <w:tr w:rsidR="00C62B96" w14:paraId="0F9B441B" w14:textId="77777777" w:rsidTr="00C62B96">
        <w:trPr>
          <w:trHeight w:val="300"/>
        </w:trPr>
        <w:tc>
          <w:tcPr>
            <w:tcW w:w="0" w:type="auto"/>
            <w:noWrap/>
            <w:tcMar>
              <w:top w:w="15" w:type="dxa"/>
              <w:left w:w="15" w:type="dxa"/>
              <w:bottom w:w="0" w:type="dxa"/>
              <w:right w:w="15" w:type="dxa"/>
            </w:tcMar>
            <w:vAlign w:val="bottom"/>
            <w:hideMark/>
          </w:tcPr>
          <w:p w14:paraId="6432144D"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41C016"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2572FE56" w14:textId="77777777" w:rsidR="00C62B96" w:rsidRDefault="00C62B96">
            <w:pPr>
              <w:rPr>
                <w:color w:val="000000"/>
              </w:rPr>
            </w:pPr>
            <w:r>
              <w:rPr>
                <w:color w:val="000000"/>
              </w:rPr>
              <w:t>Wei, Dong</w:t>
            </w:r>
          </w:p>
        </w:tc>
        <w:tc>
          <w:tcPr>
            <w:tcW w:w="0" w:type="auto"/>
            <w:noWrap/>
            <w:tcMar>
              <w:top w:w="15" w:type="dxa"/>
              <w:left w:w="15" w:type="dxa"/>
              <w:bottom w:w="0" w:type="dxa"/>
              <w:right w:w="15" w:type="dxa"/>
            </w:tcMar>
            <w:vAlign w:val="bottom"/>
            <w:hideMark/>
          </w:tcPr>
          <w:p w14:paraId="4793E3E9" w14:textId="77777777" w:rsidR="00C62B96" w:rsidRDefault="00C62B96">
            <w:pPr>
              <w:rPr>
                <w:color w:val="000000"/>
              </w:rPr>
            </w:pPr>
            <w:r>
              <w:rPr>
                <w:color w:val="000000"/>
              </w:rPr>
              <w:t>NXP Semiconductors</w:t>
            </w:r>
          </w:p>
        </w:tc>
      </w:tr>
      <w:tr w:rsidR="00C62B96" w14:paraId="3FF9250B" w14:textId="77777777" w:rsidTr="00C62B96">
        <w:trPr>
          <w:trHeight w:val="300"/>
        </w:trPr>
        <w:tc>
          <w:tcPr>
            <w:tcW w:w="0" w:type="auto"/>
            <w:noWrap/>
            <w:tcMar>
              <w:top w:w="15" w:type="dxa"/>
              <w:left w:w="15" w:type="dxa"/>
              <w:bottom w:w="0" w:type="dxa"/>
              <w:right w:w="15" w:type="dxa"/>
            </w:tcMar>
            <w:vAlign w:val="bottom"/>
            <w:hideMark/>
          </w:tcPr>
          <w:p w14:paraId="529066D8"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C65EAA"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3D2A4C57" w14:textId="77777777" w:rsidR="00C62B96" w:rsidRDefault="00C62B96">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1ABF825F" w14:textId="77777777" w:rsidR="00C62B96" w:rsidRDefault="00C62B96">
            <w:pPr>
              <w:rPr>
                <w:color w:val="000000"/>
              </w:rPr>
            </w:pPr>
            <w:r>
              <w:rPr>
                <w:color w:val="000000"/>
              </w:rPr>
              <w:t>Ericsson AB</w:t>
            </w:r>
          </w:p>
        </w:tc>
      </w:tr>
      <w:tr w:rsidR="00C62B96" w14:paraId="2E766067" w14:textId="77777777" w:rsidTr="00C62B96">
        <w:trPr>
          <w:trHeight w:val="300"/>
        </w:trPr>
        <w:tc>
          <w:tcPr>
            <w:tcW w:w="0" w:type="auto"/>
            <w:noWrap/>
            <w:tcMar>
              <w:top w:w="15" w:type="dxa"/>
              <w:left w:w="15" w:type="dxa"/>
              <w:bottom w:w="0" w:type="dxa"/>
              <w:right w:w="15" w:type="dxa"/>
            </w:tcMar>
            <w:vAlign w:val="bottom"/>
            <w:hideMark/>
          </w:tcPr>
          <w:p w14:paraId="540EE91E"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1200BC"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5CB30828" w14:textId="77777777" w:rsidR="00C62B96" w:rsidRDefault="00C62B96">
            <w:pPr>
              <w:rPr>
                <w:color w:val="000000"/>
              </w:rPr>
            </w:pPr>
            <w:r>
              <w:rPr>
                <w:color w:val="000000"/>
              </w:rPr>
              <w:t>Yano, Kazuto</w:t>
            </w:r>
          </w:p>
        </w:tc>
        <w:tc>
          <w:tcPr>
            <w:tcW w:w="0" w:type="auto"/>
            <w:noWrap/>
            <w:tcMar>
              <w:top w:w="15" w:type="dxa"/>
              <w:left w:w="15" w:type="dxa"/>
              <w:bottom w:w="0" w:type="dxa"/>
              <w:right w:w="15" w:type="dxa"/>
            </w:tcMar>
            <w:vAlign w:val="bottom"/>
            <w:hideMark/>
          </w:tcPr>
          <w:p w14:paraId="5B4CDAE5" w14:textId="77777777" w:rsidR="00C62B96" w:rsidRDefault="00C62B96">
            <w:pPr>
              <w:rPr>
                <w:color w:val="000000"/>
              </w:rPr>
            </w:pPr>
            <w:r>
              <w:rPr>
                <w:color w:val="000000"/>
              </w:rPr>
              <w:t>Advanced Telecommunications Research Institute International (ATR)</w:t>
            </w:r>
          </w:p>
        </w:tc>
      </w:tr>
      <w:tr w:rsidR="00C62B96" w14:paraId="4AABB833" w14:textId="77777777" w:rsidTr="00C62B96">
        <w:trPr>
          <w:trHeight w:val="300"/>
        </w:trPr>
        <w:tc>
          <w:tcPr>
            <w:tcW w:w="0" w:type="auto"/>
            <w:noWrap/>
            <w:tcMar>
              <w:top w:w="15" w:type="dxa"/>
              <w:left w:w="15" w:type="dxa"/>
              <w:bottom w:w="0" w:type="dxa"/>
              <w:right w:w="15" w:type="dxa"/>
            </w:tcMar>
            <w:vAlign w:val="bottom"/>
            <w:hideMark/>
          </w:tcPr>
          <w:p w14:paraId="0E5D27C3" w14:textId="77777777" w:rsidR="00C62B96" w:rsidRDefault="00C62B9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CB1D3D" w14:textId="77777777" w:rsidR="00C62B96" w:rsidRDefault="00C62B96">
            <w:pPr>
              <w:jc w:val="center"/>
              <w:rPr>
                <w:color w:val="000000"/>
              </w:rPr>
            </w:pPr>
            <w:r>
              <w:rPr>
                <w:color w:val="000000"/>
              </w:rPr>
              <w:t>11/1</w:t>
            </w:r>
          </w:p>
        </w:tc>
        <w:tc>
          <w:tcPr>
            <w:tcW w:w="0" w:type="auto"/>
            <w:noWrap/>
            <w:tcMar>
              <w:top w:w="15" w:type="dxa"/>
              <w:left w:w="15" w:type="dxa"/>
              <w:bottom w:w="0" w:type="dxa"/>
              <w:right w:w="15" w:type="dxa"/>
            </w:tcMar>
            <w:vAlign w:val="bottom"/>
            <w:hideMark/>
          </w:tcPr>
          <w:p w14:paraId="592D65E1" w14:textId="77777777" w:rsidR="00C62B96" w:rsidRDefault="00C62B96">
            <w:pPr>
              <w:rPr>
                <w:color w:val="000000"/>
              </w:rPr>
            </w:pPr>
            <w:r>
              <w:rPr>
                <w:color w:val="000000"/>
              </w:rPr>
              <w:t>Zhou, Pei</w:t>
            </w:r>
          </w:p>
        </w:tc>
        <w:tc>
          <w:tcPr>
            <w:tcW w:w="0" w:type="auto"/>
            <w:noWrap/>
            <w:tcMar>
              <w:top w:w="15" w:type="dxa"/>
              <w:left w:w="15" w:type="dxa"/>
              <w:bottom w:w="0" w:type="dxa"/>
              <w:right w:w="15" w:type="dxa"/>
            </w:tcMar>
            <w:vAlign w:val="bottom"/>
            <w:hideMark/>
          </w:tcPr>
          <w:p w14:paraId="3DAA55D6" w14:textId="77777777" w:rsidR="00C62B96" w:rsidRDefault="00C62B96">
            <w:pPr>
              <w:rPr>
                <w:color w:val="000000"/>
              </w:rPr>
            </w:pPr>
            <w:r>
              <w:rPr>
                <w:color w:val="000000"/>
              </w:rPr>
              <w:t>Guangdong OPPO Mobile Telecommunications Corp.,Ltd</w:t>
            </w:r>
          </w:p>
        </w:tc>
      </w:tr>
    </w:tbl>
    <w:p w14:paraId="4849909A" w14:textId="38C664FA" w:rsidR="00A83ACB" w:rsidRDefault="00C62B96">
      <w:pPr>
        <w:rPr>
          <w:color w:val="222222"/>
          <w:shd w:val="clear" w:color="auto" w:fill="FFFFFF"/>
        </w:rPr>
      </w:pPr>
      <w:r>
        <w:rPr>
          <w:color w:val="222222"/>
          <w:shd w:val="clear" w:color="auto" w:fill="FFFFFF"/>
        </w:rPr>
        <w:t xml:space="preserve"> </w:t>
      </w:r>
      <w:r w:rsidR="00A83ACB">
        <w:rPr>
          <w:color w:val="222222"/>
          <w:shd w:val="clear" w:color="auto" w:fill="FFFFFF"/>
        </w:rPr>
        <w:br w:type="page"/>
      </w:r>
    </w:p>
    <w:p w14:paraId="6FB7F0A7" w14:textId="2ABE5A1C" w:rsidR="002B0458" w:rsidRPr="00963629" w:rsidRDefault="009D3234" w:rsidP="002B0458">
      <w:pPr>
        <w:rPr>
          <w:lang w:val="en-US"/>
        </w:rPr>
      </w:pPr>
      <w:r>
        <w:rPr>
          <w:b/>
          <w:u w:val="single"/>
          <w:lang w:val="en-US"/>
        </w:rPr>
        <w:lastRenderedPageBreak/>
        <w:t>Tues</w:t>
      </w:r>
      <w:r w:rsidR="002B0458">
        <w:rPr>
          <w:b/>
          <w:u w:val="single"/>
          <w:lang w:val="en-US"/>
        </w:rPr>
        <w:t>day</w:t>
      </w:r>
      <w:r w:rsidR="002B0458" w:rsidRPr="00184FC7">
        <w:rPr>
          <w:b/>
          <w:u w:val="single"/>
          <w:lang w:val="en-US"/>
        </w:rPr>
        <w:t xml:space="preserve">, </w:t>
      </w:r>
      <w:r w:rsidR="006B0E44">
        <w:rPr>
          <w:b/>
          <w:u w:val="single"/>
          <w:lang w:val="en-US"/>
        </w:rPr>
        <w:t>November</w:t>
      </w:r>
      <w:r w:rsidR="002B0458" w:rsidRPr="00184FC7">
        <w:rPr>
          <w:b/>
          <w:u w:val="single"/>
          <w:lang w:val="en-US"/>
        </w:rPr>
        <w:t xml:space="preserve"> </w:t>
      </w:r>
      <w:r>
        <w:rPr>
          <w:b/>
          <w:u w:val="single"/>
          <w:lang w:val="en-US"/>
        </w:rPr>
        <w:t>2</w:t>
      </w:r>
      <w:r w:rsidR="002B0458" w:rsidRPr="00184FC7">
        <w:rPr>
          <w:b/>
          <w:u w:val="single"/>
          <w:lang w:val="en-US"/>
        </w:rPr>
        <w:t xml:space="preserve">, 2021, 10:00-12:00 </w:t>
      </w:r>
      <w:r w:rsidR="002B0458">
        <w:rPr>
          <w:b/>
          <w:u w:val="single"/>
          <w:lang w:val="en-US"/>
        </w:rPr>
        <w:t>a</w:t>
      </w:r>
      <w:r w:rsidR="002B0458" w:rsidRPr="00184FC7">
        <w:rPr>
          <w:b/>
          <w:u w:val="single"/>
          <w:lang w:val="en-US"/>
        </w:rPr>
        <w:t>m (ET)</w:t>
      </w:r>
    </w:p>
    <w:p w14:paraId="7E98202A" w14:textId="77777777" w:rsidR="002B0458" w:rsidRPr="001B77D9" w:rsidRDefault="002B0458" w:rsidP="002B0458">
      <w:pPr>
        <w:rPr>
          <w:b/>
        </w:rPr>
      </w:pPr>
    </w:p>
    <w:p w14:paraId="2D16E1DF" w14:textId="77777777" w:rsidR="002B0458" w:rsidRPr="00963629" w:rsidRDefault="002B0458" w:rsidP="002B0458">
      <w:pPr>
        <w:rPr>
          <w:b/>
          <w:lang w:val="en-US"/>
        </w:rPr>
      </w:pPr>
      <w:r w:rsidRPr="00963629">
        <w:rPr>
          <w:b/>
          <w:lang w:val="en-US"/>
        </w:rPr>
        <w:t>Meeting Agenda:</w:t>
      </w:r>
    </w:p>
    <w:p w14:paraId="61E3F02A" w14:textId="77777777" w:rsidR="002B0458" w:rsidRDefault="002B0458" w:rsidP="002B0458">
      <w:pPr>
        <w:rPr>
          <w:lang w:val="en-US"/>
        </w:rPr>
      </w:pPr>
      <w:r>
        <w:rPr>
          <w:lang w:val="en-US"/>
        </w:rPr>
        <w:t>The</w:t>
      </w:r>
      <w:r w:rsidRPr="001D7F9A">
        <w:rPr>
          <w:lang w:val="en-US"/>
        </w:rPr>
        <w:t xml:space="preserve"> meeting agenda is shown below, and published in the agenda document: </w:t>
      </w:r>
    </w:p>
    <w:p w14:paraId="00817864" w14:textId="6338B519" w:rsidR="002B0458" w:rsidRDefault="00D72C94" w:rsidP="002B0458">
      <w:pPr>
        <w:rPr>
          <w:lang w:val="en-US"/>
        </w:rPr>
      </w:pPr>
      <w:hyperlink r:id="rId17" w:history="1">
        <w:r w:rsidRPr="00695CC7">
          <w:rPr>
            <w:rStyle w:val="Hyperlink"/>
            <w:lang w:val="en-US"/>
          </w:rPr>
          <w:t>https://mentor.ieee.org/802.11/dcn/21/11-21-1571-07-00bf-tgbf-meeting-agenda-2021-09-11.pptx</w:t>
        </w:r>
      </w:hyperlink>
    </w:p>
    <w:p w14:paraId="01F454D8" w14:textId="77777777" w:rsidR="002B0458" w:rsidRDefault="002B0458" w:rsidP="002B0458">
      <w:pPr>
        <w:rPr>
          <w:lang w:val="en-US"/>
        </w:rPr>
      </w:pPr>
    </w:p>
    <w:p w14:paraId="1567A502" w14:textId="77777777" w:rsidR="002B0458" w:rsidRPr="00F66E84"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Call the meeting to order</w:t>
      </w:r>
    </w:p>
    <w:p w14:paraId="44320817" w14:textId="77777777" w:rsidR="002B0458" w:rsidRPr="00F66E84"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Patent policy and logistics</w:t>
      </w:r>
    </w:p>
    <w:p w14:paraId="4E6D3B0D" w14:textId="77777777" w:rsidR="002B0458" w:rsidRPr="00F66E84"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TGbf Timeline</w:t>
      </w:r>
    </w:p>
    <w:p w14:paraId="4F7F380A" w14:textId="77777777" w:rsidR="002B0458" w:rsidRPr="00F66E84"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Call for contribution</w:t>
      </w:r>
    </w:p>
    <w:p w14:paraId="5E95BB10" w14:textId="77777777" w:rsidR="002B0458"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Teleconference Times</w:t>
      </w:r>
    </w:p>
    <w:p w14:paraId="31363014" w14:textId="77777777" w:rsidR="002B0458" w:rsidRDefault="002B0458" w:rsidP="006D02EA">
      <w:pPr>
        <w:pStyle w:val="ListParagraph"/>
        <w:numPr>
          <w:ilvl w:val="0"/>
          <w:numId w:val="41"/>
        </w:numPr>
        <w:rPr>
          <w:color w:val="000000" w:themeColor="text1"/>
          <w:szCs w:val="22"/>
          <w:lang w:val="en-US"/>
        </w:rPr>
      </w:pPr>
      <w:r w:rsidRPr="00F66E84">
        <w:rPr>
          <w:color w:val="000000" w:themeColor="text1"/>
          <w:szCs w:val="22"/>
          <w:lang w:val="en-US"/>
        </w:rPr>
        <w:t>Presentation of submissions</w:t>
      </w:r>
    </w:p>
    <w:p w14:paraId="06DF2BE3" w14:textId="77777777" w:rsidR="002B0458" w:rsidRPr="00674A90" w:rsidRDefault="002B0458" w:rsidP="006D02EA">
      <w:pPr>
        <w:pStyle w:val="ListParagraph"/>
        <w:numPr>
          <w:ilvl w:val="0"/>
          <w:numId w:val="41"/>
        </w:numPr>
        <w:rPr>
          <w:color w:val="000000" w:themeColor="text1"/>
          <w:szCs w:val="22"/>
          <w:lang w:val="sv-SE"/>
        </w:rPr>
      </w:pPr>
      <w:r w:rsidRPr="00674A90">
        <w:rPr>
          <w:color w:val="000000" w:themeColor="text1"/>
          <w:szCs w:val="22"/>
          <w:lang w:val="en-US"/>
        </w:rPr>
        <w:t>Any other business</w:t>
      </w:r>
    </w:p>
    <w:p w14:paraId="3AA354EB" w14:textId="77777777" w:rsidR="002B0458" w:rsidRPr="00674A90" w:rsidRDefault="002B0458" w:rsidP="006D02EA">
      <w:pPr>
        <w:pStyle w:val="ListParagraph"/>
        <w:numPr>
          <w:ilvl w:val="0"/>
          <w:numId w:val="41"/>
        </w:numPr>
        <w:rPr>
          <w:color w:val="000000" w:themeColor="text1"/>
          <w:szCs w:val="22"/>
          <w:lang w:val="sv-SE"/>
        </w:rPr>
      </w:pPr>
      <w:r w:rsidRPr="00674A90">
        <w:rPr>
          <w:color w:val="000000" w:themeColor="text1"/>
          <w:szCs w:val="22"/>
          <w:lang w:val="en-US"/>
        </w:rPr>
        <w:t>Adjourn</w:t>
      </w:r>
    </w:p>
    <w:p w14:paraId="26FD90B7" w14:textId="77777777" w:rsidR="002B0458" w:rsidRDefault="002B0458" w:rsidP="002B0458">
      <w:pPr>
        <w:rPr>
          <w:color w:val="000000" w:themeColor="text1"/>
          <w:szCs w:val="22"/>
        </w:rPr>
      </w:pPr>
    </w:p>
    <w:p w14:paraId="68A5920C" w14:textId="0BE19282" w:rsidR="002B0458" w:rsidRPr="005D48C0" w:rsidRDefault="002B0458" w:rsidP="006D02EA">
      <w:pPr>
        <w:pStyle w:val="ListParagraph"/>
        <w:numPr>
          <w:ilvl w:val="0"/>
          <w:numId w:val="42"/>
        </w:numPr>
        <w:rPr>
          <w:bCs/>
          <w:szCs w:val="22"/>
          <w:lang w:val="en-US"/>
        </w:rPr>
      </w:pPr>
      <w:r w:rsidRPr="005D48C0">
        <w:rPr>
          <w:bCs/>
          <w:szCs w:val="22"/>
        </w:rPr>
        <w:t>The chair, Tony Xiao Han, calls the meeting to order at 10:0</w:t>
      </w:r>
      <w:r w:rsidR="00D72C94">
        <w:rPr>
          <w:bCs/>
          <w:szCs w:val="22"/>
        </w:rPr>
        <w:t>0</w:t>
      </w:r>
      <w:r w:rsidRPr="005D48C0">
        <w:rPr>
          <w:bCs/>
          <w:szCs w:val="22"/>
        </w:rPr>
        <w:t xml:space="preserve">am (about </w:t>
      </w:r>
      <w:r w:rsidR="00A57F33">
        <w:rPr>
          <w:bCs/>
          <w:szCs w:val="22"/>
        </w:rPr>
        <w:t>4</w:t>
      </w:r>
      <w:r w:rsidR="001743CC">
        <w:rPr>
          <w:bCs/>
          <w:szCs w:val="22"/>
        </w:rPr>
        <w:t>5</w:t>
      </w:r>
      <w:r w:rsidRPr="005D48C0">
        <w:rPr>
          <w:bCs/>
          <w:szCs w:val="22"/>
        </w:rPr>
        <w:t xml:space="preserve"> persons are on the call after a few minutes of the meeting). </w:t>
      </w:r>
    </w:p>
    <w:p w14:paraId="32E0C0D5" w14:textId="77777777" w:rsidR="002B0458" w:rsidRPr="00683C9A" w:rsidRDefault="002B0458" w:rsidP="002B0458">
      <w:pPr>
        <w:pStyle w:val="ListParagraph"/>
        <w:ind w:left="360"/>
        <w:rPr>
          <w:bCs/>
          <w:szCs w:val="22"/>
          <w:lang w:val="en-US"/>
        </w:rPr>
      </w:pPr>
    </w:p>
    <w:p w14:paraId="7352897C" w14:textId="77777777" w:rsidR="002B0458" w:rsidRPr="003F7B3A" w:rsidRDefault="002B0458" w:rsidP="006D02EA">
      <w:pPr>
        <w:pStyle w:val="ListParagraph"/>
        <w:numPr>
          <w:ilvl w:val="0"/>
          <w:numId w:val="42"/>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40715FA5" w14:textId="77777777" w:rsidR="002B0458" w:rsidRPr="003F7B3A" w:rsidRDefault="002B0458" w:rsidP="002B0458">
      <w:pPr>
        <w:pStyle w:val="ListParagraph"/>
        <w:rPr>
          <w:bCs/>
          <w:szCs w:val="22"/>
        </w:rPr>
      </w:pPr>
    </w:p>
    <w:p w14:paraId="586F11AF" w14:textId="77777777" w:rsidR="002B0458" w:rsidRDefault="002B0458" w:rsidP="002B045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8065120" w14:textId="77777777" w:rsidR="002B0458" w:rsidRDefault="002B0458" w:rsidP="002B0458">
      <w:pPr>
        <w:pStyle w:val="ListParagraph"/>
        <w:ind w:left="360"/>
        <w:rPr>
          <w:bCs/>
          <w:szCs w:val="22"/>
        </w:rPr>
      </w:pPr>
    </w:p>
    <w:p w14:paraId="6562F757" w14:textId="77777777" w:rsidR="002B0458" w:rsidRDefault="002B0458" w:rsidP="002B045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0B79FB8" w14:textId="77777777" w:rsidR="002B0458" w:rsidRDefault="002B0458" w:rsidP="002B0458">
      <w:pPr>
        <w:ind w:left="360"/>
        <w:rPr>
          <w:lang w:val="en-US"/>
        </w:rPr>
      </w:pPr>
    </w:p>
    <w:p w14:paraId="3F772AE3" w14:textId="1BF09C70" w:rsidR="002B0458" w:rsidRDefault="002B0458" w:rsidP="002B0458">
      <w:pPr>
        <w:ind w:left="360"/>
        <w:rPr>
          <w:lang w:val="en-US"/>
        </w:rPr>
      </w:pPr>
      <w:r>
        <w:rPr>
          <w:lang w:val="en-US"/>
        </w:rPr>
        <w:t xml:space="preserve">The chair goes through the agenda (slide </w:t>
      </w:r>
      <w:r w:rsidR="00992CCB">
        <w:rPr>
          <w:lang w:val="en-US"/>
        </w:rPr>
        <w:t>30</w:t>
      </w:r>
      <w:r>
        <w:rPr>
          <w:lang w:val="en-US"/>
        </w:rPr>
        <w:t>) and asks if there are any questions or comments on the agenda. No response from the group.</w:t>
      </w:r>
    </w:p>
    <w:p w14:paraId="59B52686" w14:textId="77777777" w:rsidR="002B0458" w:rsidRDefault="002B0458" w:rsidP="002B0458">
      <w:pPr>
        <w:ind w:left="360"/>
        <w:rPr>
          <w:lang w:val="en-US"/>
        </w:rPr>
      </w:pPr>
    </w:p>
    <w:p w14:paraId="1593B747" w14:textId="77777777" w:rsidR="002B0458" w:rsidRDefault="002B0458" w:rsidP="002B0458">
      <w:pPr>
        <w:pStyle w:val="ListParagraph"/>
        <w:ind w:left="360"/>
        <w:rPr>
          <w:bCs/>
          <w:szCs w:val="22"/>
          <w:lang w:val="en-US"/>
        </w:rPr>
      </w:pPr>
      <w:r>
        <w:rPr>
          <w:bCs/>
          <w:szCs w:val="22"/>
          <w:lang w:val="en-US"/>
        </w:rPr>
        <w:t>The chair asks if there is any objection to approve the agenda. No objection from the group so the agenda is approved.</w:t>
      </w:r>
    </w:p>
    <w:p w14:paraId="5EEAD50A" w14:textId="77777777" w:rsidR="002B0458" w:rsidRPr="00400E99" w:rsidRDefault="002B0458" w:rsidP="002B0458">
      <w:pPr>
        <w:rPr>
          <w:bCs/>
          <w:szCs w:val="22"/>
          <w:lang w:val="en-US"/>
        </w:rPr>
      </w:pPr>
    </w:p>
    <w:p w14:paraId="71FBCDF3" w14:textId="7A32CD7D" w:rsidR="002B0458" w:rsidRPr="00400E99" w:rsidRDefault="002B0458" w:rsidP="006D02EA">
      <w:pPr>
        <w:pStyle w:val="ListParagraph"/>
        <w:numPr>
          <w:ilvl w:val="0"/>
          <w:numId w:val="42"/>
        </w:numPr>
        <w:rPr>
          <w:bCs/>
          <w:szCs w:val="22"/>
          <w:lang w:val="en-US"/>
        </w:rPr>
      </w:pPr>
      <w:r>
        <w:rPr>
          <w:bCs/>
          <w:szCs w:val="22"/>
          <w:lang w:val="en-US"/>
        </w:rPr>
        <w:t xml:space="preserve">The chair presents the TGbf timeline (slide </w:t>
      </w:r>
      <w:r w:rsidR="00AF67D0">
        <w:rPr>
          <w:bCs/>
          <w:szCs w:val="22"/>
          <w:lang w:val="en-US"/>
        </w:rPr>
        <w:t>3</w:t>
      </w:r>
      <w:r w:rsidR="00992CCB">
        <w:rPr>
          <w:bCs/>
          <w:szCs w:val="22"/>
          <w:lang w:val="en-US"/>
        </w:rPr>
        <w:t>1</w:t>
      </w:r>
      <w:r>
        <w:rPr>
          <w:bCs/>
          <w:szCs w:val="22"/>
          <w:lang w:val="en-US"/>
        </w:rPr>
        <w:t>) and slide 3</w:t>
      </w:r>
      <w:r w:rsidR="00992CCB">
        <w:rPr>
          <w:bCs/>
          <w:szCs w:val="22"/>
          <w:lang w:val="en-US"/>
        </w:rPr>
        <w:t>2</w:t>
      </w:r>
      <w:r>
        <w:rPr>
          <w:bCs/>
          <w:szCs w:val="22"/>
          <w:lang w:val="en-US"/>
        </w:rPr>
        <w:t xml:space="preserve">, “Discussion of TGbf Timeline and Call for Action”. </w:t>
      </w:r>
    </w:p>
    <w:p w14:paraId="6418E401" w14:textId="0E286523" w:rsidR="002B0458" w:rsidRPr="00400E99" w:rsidRDefault="002B0458" w:rsidP="006D02EA">
      <w:pPr>
        <w:pStyle w:val="ListParagraph"/>
        <w:numPr>
          <w:ilvl w:val="0"/>
          <w:numId w:val="42"/>
        </w:numPr>
        <w:rPr>
          <w:bCs/>
          <w:szCs w:val="22"/>
          <w:lang w:val="en-US"/>
        </w:rPr>
      </w:pPr>
      <w:r>
        <w:rPr>
          <w:bCs/>
          <w:szCs w:val="22"/>
          <w:lang w:val="en-US"/>
        </w:rPr>
        <w:t>The chair presents slide 3</w:t>
      </w:r>
      <w:r w:rsidR="00992CCB">
        <w:rPr>
          <w:bCs/>
          <w:szCs w:val="22"/>
          <w:lang w:val="en-US"/>
        </w:rPr>
        <w:t>3</w:t>
      </w:r>
      <w:r>
        <w:rPr>
          <w:bCs/>
          <w:szCs w:val="22"/>
          <w:lang w:val="en-US"/>
        </w:rPr>
        <w:t xml:space="preserve">, Call for contributions. </w:t>
      </w:r>
    </w:p>
    <w:p w14:paraId="29EFD69A" w14:textId="63FE954B" w:rsidR="002B0458" w:rsidRPr="002135F1" w:rsidRDefault="002B0458" w:rsidP="006D02EA">
      <w:pPr>
        <w:pStyle w:val="ListParagraph"/>
        <w:numPr>
          <w:ilvl w:val="0"/>
          <w:numId w:val="42"/>
        </w:numPr>
        <w:rPr>
          <w:bCs/>
          <w:szCs w:val="22"/>
          <w:lang w:val="en-US"/>
        </w:rPr>
      </w:pPr>
      <w:r w:rsidRPr="002135F1">
        <w:rPr>
          <w:bCs/>
          <w:szCs w:val="22"/>
          <w:lang w:val="en-US"/>
        </w:rPr>
        <w:t>The chair presents the teleconference times (slide 3</w:t>
      </w:r>
      <w:r w:rsidR="00992CCB">
        <w:rPr>
          <w:bCs/>
          <w:szCs w:val="22"/>
          <w:lang w:val="en-US"/>
        </w:rPr>
        <w:t>4</w:t>
      </w:r>
      <w:r w:rsidRPr="002135F1">
        <w:rPr>
          <w:bCs/>
          <w:szCs w:val="22"/>
          <w:lang w:val="en-US"/>
        </w:rPr>
        <w:t xml:space="preserve">). </w:t>
      </w:r>
    </w:p>
    <w:p w14:paraId="71089C6C" w14:textId="77777777" w:rsidR="002B0458" w:rsidRDefault="002B0458" w:rsidP="006D02EA">
      <w:pPr>
        <w:pStyle w:val="ListParagraph"/>
        <w:numPr>
          <w:ilvl w:val="0"/>
          <w:numId w:val="42"/>
        </w:numPr>
        <w:rPr>
          <w:bCs/>
          <w:szCs w:val="22"/>
          <w:lang w:val="en-US"/>
        </w:rPr>
      </w:pPr>
      <w:r w:rsidRPr="008F0F56">
        <w:rPr>
          <w:bCs/>
          <w:szCs w:val="22"/>
          <w:lang w:val="en-US"/>
        </w:rPr>
        <w:t>Presentations:</w:t>
      </w:r>
    </w:p>
    <w:p w14:paraId="4F507794" w14:textId="5D08380A" w:rsidR="00FE68A1" w:rsidRDefault="00FE68A1" w:rsidP="002B0458">
      <w:pPr>
        <w:rPr>
          <w:color w:val="222222"/>
          <w:shd w:val="clear" w:color="auto" w:fill="FFFFFF"/>
        </w:rPr>
      </w:pPr>
    </w:p>
    <w:p w14:paraId="1E99758B" w14:textId="6B04F5E3" w:rsidR="00F60C18" w:rsidRPr="000D5C8B" w:rsidRDefault="00F60C18" w:rsidP="00F60C18">
      <w:pPr>
        <w:rPr>
          <w:color w:val="222222"/>
          <w:shd w:val="clear" w:color="auto" w:fill="FFFFFF"/>
          <w:lang w:val="en-US"/>
        </w:rPr>
      </w:pPr>
      <w:r w:rsidRPr="00845B56">
        <w:rPr>
          <w:b/>
          <w:bCs/>
          <w:color w:val="222222"/>
          <w:shd w:val="clear" w:color="auto" w:fill="FFFFFF"/>
          <w:lang w:val="en-US"/>
        </w:rPr>
        <w:t>11-21/1</w:t>
      </w:r>
      <w:r w:rsidR="00F92A57">
        <w:rPr>
          <w:b/>
          <w:bCs/>
          <w:color w:val="222222"/>
          <w:shd w:val="clear" w:color="auto" w:fill="FFFFFF"/>
          <w:lang w:val="en-US"/>
        </w:rPr>
        <w:t>438</w:t>
      </w:r>
      <w:r w:rsidRPr="00845B56">
        <w:rPr>
          <w:b/>
          <w:bCs/>
          <w:color w:val="222222"/>
          <w:shd w:val="clear" w:color="auto" w:fill="FFFFFF"/>
          <w:lang w:val="en-US"/>
        </w:rPr>
        <w:t>r</w:t>
      </w:r>
      <w:r w:rsidR="00131F1C">
        <w:rPr>
          <w:b/>
          <w:bCs/>
          <w:color w:val="222222"/>
          <w:shd w:val="clear" w:color="auto" w:fill="FFFFFF"/>
          <w:lang w:val="en-US"/>
        </w:rPr>
        <w:t>1</w:t>
      </w:r>
      <w:r w:rsidRPr="00845B56">
        <w:rPr>
          <w:b/>
          <w:bCs/>
          <w:color w:val="222222"/>
          <w:shd w:val="clear" w:color="auto" w:fill="FFFFFF"/>
          <w:lang w:val="en-US"/>
        </w:rPr>
        <w:t>, “</w:t>
      </w:r>
      <w:r w:rsidR="00F92A57">
        <w:rPr>
          <w:b/>
          <w:bCs/>
          <w:color w:val="222222"/>
          <w:shd w:val="clear" w:color="auto" w:fill="FFFFFF"/>
          <w:lang w:val="en-US"/>
        </w:rPr>
        <w:t>Discussion on reporting procedure</w:t>
      </w:r>
      <w:r w:rsidRPr="00845B56">
        <w:rPr>
          <w:b/>
          <w:bCs/>
          <w:color w:val="222222"/>
          <w:shd w:val="clear" w:color="auto" w:fill="FFFFFF"/>
          <w:lang w:val="en-US"/>
        </w:rPr>
        <w:t>” C</w:t>
      </w:r>
      <w:r w:rsidR="00F92A57">
        <w:rPr>
          <w:b/>
          <w:bCs/>
          <w:color w:val="222222"/>
          <w:shd w:val="clear" w:color="auto" w:fill="FFFFFF"/>
          <w:lang w:val="en-US"/>
        </w:rPr>
        <w:t>haoming Luo</w:t>
      </w:r>
      <w:r w:rsidRPr="00845B56">
        <w:rPr>
          <w:b/>
          <w:bCs/>
          <w:color w:val="222222"/>
          <w:shd w:val="clear" w:color="auto" w:fill="FFFFFF"/>
          <w:lang w:val="en-US"/>
        </w:rPr>
        <w:t xml:space="preserve"> (</w:t>
      </w:r>
      <w:r w:rsidR="00F92A57">
        <w:rPr>
          <w:b/>
          <w:bCs/>
          <w:color w:val="222222"/>
          <w:shd w:val="clear" w:color="auto" w:fill="FFFFFF"/>
          <w:lang w:val="en-US"/>
        </w:rPr>
        <w:t>OPPO</w:t>
      </w:r>
      <w:r w:rsidRPr="00845B56">
        <w:rPr>
          <w:b/>
          <w:bCs/>
          <w:color w:val="222222"/>
          <w:shd w:val="clear" w:color="auto" w:fill="FFFFFF"/>
          <w:lang w:val="en-US"/>
        </w:rPr>
        <w:t>)</w:t>
      </w:r>
      <w:r>
        <w:rPr>
          <w:b/>
          <w:bCs/>
          <w:color w:val="222222"/>
          <w:shd w:val="clear" w:color="auto" w:fill="FFFFFF"/>
          <w:lang w:val="en-US"/>
        </w:rPr>
        <w:t>:</w:t>
      </w:r>
      <w:r w:rsidR="000D5C8B">
        <w:rPr>
          <w:b/>
          <w:bCs/>
          <w:color w:val="222222"/>
          <w:shd w:val="clear" w:color="auto" w:fill="FFFFFF"/>
          <w:lang w:val="en-US"/>
        </w:rPr>
        <w:t xml:space="preserve"> </w:t>
      </w:r>
      <w:r w:rsidR="000D5C8B">
        <w:rPr>
          <w:color w:val="222222"/>
          <w:shd w:val="clear" w:color="auto" w:fill="FFFFFF"/>
          <w:lang w:val="en-US"/>
        </w:rPr>
        <w:t>The presentation has been updated based on feedback obtained offline.</w:t>
      </w:r>
    </w:p>
    <w:p w14:paraId="10856B51" w14:textId="6972BA9F" w:rsidR="00540A62" w:rsidRDefault="00540A62" w:rsidP="00F60C18">
      <w:pPr>
        <w:rPr>
          <w:b/>
          <w:bCs/>
          <w:color w:val="222222"/>
          <w:shd w:val="clear" w:color="auto" w:fill="FFFFFF"/>
          <w:lang w:val="en-US"/>
        </w:rPr>
      </w:pPr>
    </w:p>
    <w:p w14:paraId="716E4871" w14:textId="600B33E1" w:rsidR="00540A62" w:rsidRPr="0074331C" w:rsidRDefault="00540A62" w:rsidP="00F60C18">
      <w:pPr>
        <w:rPr>
          <w:color w:val="222222"/>
          <w:shd w:val="clear" w:color="auto" w:fill="FFFFFF"/>
          <w:lang w:val="en-US"/>
        </w:rPr>
      </w:pPr>
      <w:r w:rsidRPr="0074331C">
        <w:rPr>
          <w:color w:val="222222"/>
          <w:shd w:val="clear" w:color="auto" w:fill="FFFFFF"/>
          <w:lang w:val="en-US"/>
        </w:rPr>
        <w:t xml:space="preserve">Q: </w:t>
      </w:r>
      <w:r w:rsidR="00380FD5" w:rsidRPr="0074331C">
        <w:rPr>
          <w:color w:val="222222"/>
          <w:shd w:val="clear" w:color="auto" w:fill="FFFFFF"/>
          <w:lang w:val="en-US"/>
        </w:rPr>
        <w:t>What do you mean by invalid result</w:t>
      </w:r>
    </w:p>
    <w:p w14:paraId="28D225FE" w14:textId="7C40B31A" w:rsidR="00380FD5" w:rsidRPr="0074331C" w:rsidRDefault="00380FD5" w:rsidP="00F60C18">
      <w:pPr>
        <w:rPr>
          <w:color w:val="222222"/>
          <w:shd w:val="clear" w:color="auto" w:fill="FFFFFF"/>
          <w:lang w:val="en-US"/>
        </w:rPr>
      </w:pPr>
      <w:r w:rsidRPr="0074331C">
        <w:rPr>
          <w:color w:val="222222"/>
          <w:shd w:val="clear" w:color="auto" w:fill="FFFFFF"/>
          <w:lang w:val="en-US"/>
        </w:rPr>
        <w:t xml:space="preserve">A: </w:t>
      </w:r>
      <w:r w:rsidR="00451464" w:rsidRPr="0074331C">
        <w:rPr>
          <w:color w:val="222222"/>
          <w:shd w:val="clear" w:color="auto" w:fill="FFFFFF"/>
          <w:lang w:val="en-US"/>
        </w:rPr>
        <w:t>Similar as in 11az</w:t>
      </w:r>
    </w:p>
    <w:p w14:paraId="5923EB73" w14:textId="3315F17D" w:rsidR="00AF6D04" w:rsidRDefault="00AF6D04" w:rsidP="00F60C18">
      <w:pPr>
        <w:rPr>
          <w:color w:val="222222"/>
          <w:shd w:val="clear" w:color="auto" w:fill="FFFFFF"/>
          <w:lang w:val="en-US"/>
        </w:rPr>
      </w:pPr>
    </w:p>
    <w:p w14:paraId="6BDE2685" w14:textId="7690E824" w:rsidR="00AF6D04" w:rsidRDefault="0074331C" w:rsidP="00F60C18">
      <w:pPr>
        <w:rPr>
          <w:color w:val="222222"/>
          <w:shd w:val="clear" w:color="auto" w:fill="FFFFFF"/>
          <w:lang w:val="en-US"/>
        </w:rPr>
      </w:pPr>
      <w:r>
        <w:rPr>
          <w:color w:val="222222"/>
          <w:shd w:val="clear" w:color="auto" w:fill="FFFFFF"/>
          <w:lang w:val="en-US"/>
        </w:rPr>
        <w:t xml:space="preserve">Q: Do you handshake on this </w:t>
      </w:r>
      <w:r w:rsidR="00EA0990">
        <w:rPr>
          <w:color w:val="222222"/>
          <w:shd w:val="clear" w:color="auto" w:fill="FFFFFF"/>
          <w:lang w:val="en-US"/>
        </w:rPr>
        <w:t>beforehand</w:t>
      </w:r>
      <w:r>
        <w:rPr>
          <w:color w:val="222222"/>
          <w:shd w:val="clear" w:color="auto" w:fill="FFFFFF"/>
          <w:lang w:val="en-US"/>
        </w:rPr>
        <w:t xml:space="preserve"> </w:t>
      </w:r>
      <w:r w:rsidR="00B62C3A">
        <w:rPr>
          <w:color w:val="222222"/>
          <w:shd w:val="clear" w:color="auto" w:fill="FFFFFF"/>
          <w:lang w:val="en-US"/>
        </w:rPr>
        <w:t>in the measurement set-up</w:t>
      </w:r>
      <w:r>
        <w:rPr>
          <w:color w:val="222222"/>
          <w:shd w:val="clear" w:color="auto" w:fill="FFFFFF"/>
          <w:lang w:val="en-US"/>
        </w:rPr>
        <w:t xml:space="preserve"> or is </w:t>
      </w:r>
      <w:r w:rsidR="009E0705">
        <w:rPr>
          <w:color w:val="222222"/>
          <w:shd w:val="clear" w:color="auto" w:fill="FFFFFF"/>
          <w:lang w:val="en-US"/>
        </w:rPr>
        <w:t xml:space="preserve">it </w:t>
      </w:r>
      <w:r>
        <w:rPr>
          <w:color w:val="222222"/>
          <w:shd w:val="clear" w:color="auto" w:fill="FFFFFF"/>
          <w:lang w:val="en-US"/>
        </w:rPr>
        <w:t>per reporting event</w:t>
      </w:r>
      <w:r w:rsidR="009E0705">
        <w:rPr>
          <w:color w:val="222222"/>
          <w:shd w:val="clear" w:color="auto" w:fill="FFFFFF"/>
          <w:lang w:val="en-US"/>
        </w:rPr>
        <w:t>?</w:t>
      </w:r>
    </w:p>
    <w:p w14:paraId="72B17253" w14:textId="1038A325" w:rsidR="0074331C" w:rsidRDefault="0074331C" w:rsidP="00F60C18">
      <w:pPr>
        <w:rPr>
          <w:b/>
          <w:bCs/>
          <w:color w:val="222222"/>
          <w:shd w:val="clear" w:color="auto" w:fill="FFFFFF"/>
          <w:lang w:val="en-US"/>
        </w:rPr>
      </w:pPr>
      <w:r>
        <w:rPr>
          <w:color w:val="222222"/>
          <w:shd w:val="clear" w:color="auto" w:fill="FFFFFF"/>
          <w:lang w:val="en-US"/>
        </w:rPr>
        <w:t xml:space="preserve">A: </w:t>
      </w:r>
      <w:r w:rsidR="00B62C3A">
        <w:rPr>
          <w:color w:val="222222"/>
          <w:shd w:val="clear" w:color="auto" w:fill="FFFFFF"/>
          <w:lang w:val="en-US"/>
        </w:rPr>
        <w:t>The capabilities should be shared during the set-up.</w:t>
      </w:r>
    </w:p>
    <w:p w14:paraId="555076F7" w14:textId="77777777" w:rsidR="00540A62" w:rsidRDefault="00540A62" w:rsidP="00F60C18">
      <w:pPr>
        <w:rPr>
          <w:b/>
          <w:bCs/>
          <w:color w:val="222222"/>
          <w:shd w:val="clear" w:color="auto" w:fill="FFFFFF"/>
          <w:lang w:val="en-US"/>
        </w:rPr>
      </w:pPr>
    </w:p>
    <w:p w14:paraId="3504DE01" w14:textId="6CF5F32C" w:rsidR="006A1796" w:rsidRDefault="006A1796" w:rsidP="002B0458">
      <w:pPr>
        <w:rPr>
          <w:color w:val="222222"/>
          <w:shd w:val="clear" w:color="auto" w:fill="FFFFFF"/>
          <w:lang w:val="en-US"/>
        </w:rPr>
      </w:pPr>
    </w:p>
    <w:p w14:paraId="327ED107" w14:textId="6295A535" w:rsidR="00E35FAB" w:rsidRPr="00540A62" w:rsidRDefault="00540A62" w:rsidP="002B0458">
      <w:pPr>
        <w:rPr>
          <w:b/>
          <w:bCs/>
          <w:color w:val="222222"/>
          <w:shd w:val="clear" w:color="auto" w:fill="FFFFFF"/>
          <w:lang w:val="en-US"/>
        </w:rPr>
      </w:pPr>
      <w:r w:rsidRPr="00540A62">
        <w:rPr>
          <w:b/>
          <w:bCs/>
          <w:color w:val="222222"/>
          <w:shd w:val="clear" w:color="auto" w:fill="FFFFFF"/>
          <w:lang w:val="en-US"/>
        </w:rPr>
        <w:t>Straw Poll:</w:t>
      </w:r>
    </w:p>
    <w:p w14:paraId="1DD7A2D1" w14:textId="748DEF35" w:rsidR="00540A62" w:rsidRDefault="00540A62" w:rsidP="002B0458">
      <w:pPr>
        <w:rPr>
          <w:color w:val="222222"/>
          <w:shd w:val="clear" w:color="auto" w:fill="FFFFFF"/>
          <w:lang w:val="en-US"/>
        </w:rPr>
      </w:pPr>
    </w:p>
    <w:p w14:paraId="43D6BECB" w14:textId="3F09E992" w:rsidR="00540A62" w:rsidRPr="00540A62" w:rsidRDefault="00540A62" w:rsidP="009E0705">
      <w:pPr>
        <w:rPr>
          <w:color w:val="222222"/>
          <w:shd w:val="clear" w:color="auto" w:fill="FFFFFF"/>
          <w:lang w:val="en-US"/>
        </w:rPr>
      </w:pPr>
      <w:r w:rsidRPr="00540A62">
        <w:rPr>
          <w:b/>
          <w:bCs/>
          <w:color w:val="222222"/>
          <w:shd w:val="clear" w:color="auto" w:fill="FFFFFF"/>
          <w:lang w:val="en-US"/>
        </w:rPr>
        <w:t xml:space="preserve">Do you agree to add the following into 11bf SFD? </w:t>
      </w:r>
    </w:p>
    <w:p w14:paraId="20625939" w14:textId="77777777" w:rsidR="00540A62" w:rsidRPr="00540A62" w:rsidRDefault="00540A62" w:rsidP="009E0705">
      <w:pPr>
        <w:ind w:left="360"/>
        <w:rPr>
          <w:color w:val="222222"/>
          <w:shd w:val="clear" w:color="auto" w:fill="FFFFFF"/>
          <w:lang w:val="en-US"/>
        </w:rPr>
      </w:pPr>
      <w:r w:rsidRPr="00540A62">
        <w:rPr>
          <w:color w:val="222222"/>
          <w:shd w:val="clear" w:color="auto" w:fill="FFFFFF"/>
          <w:lang w:val="en-US"/>
        </w:rPr>
        <w:t>In reporting phase, the measurement results from multiple measurement setups of a sensing responder may be included in a single measurement report frame for delayed reporting.</w:t>
      </w:r>
    </w:p>
    <w:p w14:paraId="7805B3A0" w14:textId="77777777" w:rsidR="00540A62" w:rsidRPr="00540A62" w:rsidRDefault="00540A62" w:rsidP="009E0705">
      <w:pPr>
        <w:numPr>
          <w:ilvl w:val="1"/>
          <w:numId w:val="37"/>
        </w:numPr>
        <w:rPr>
          <w:color w:val="222222"/>
          <w:shd w:val="clear" w:color="auto" w:fill="FFFFFF"/>
          <w:lang w:val="en-US"/>
        </w:rPr>
      </w:pPr>
      <w:r w:rsidRPr="00540A62">
        <w:rPr>
          <w:color w:val="222222"/>
          <w:shd w:val="clear" w:color="auto" w:fill="FFFFFF"/>
          <w:lang w:val="en-US"/>
        </w:rPr>
        <w:t>Support for obtaining more than one measurement results in a single measurement report frame sent by the responder is optional for the initiator.</w:t>
      </w:r>
    </w:p>
    <w:p w14:paraId="0DC8EBC0" w14:textId="77777777" w:rsidR="00540A62" w:rsidRPr="00540A62" w:rsidRDefault="00540A62" w:rsidP="009E0705">
      <w:pPr>
        <w:numPr>
          <w:ilvl w:val="1"/>
          <w:numId w:val="37"/>
        </w:numPr>
        <w:rPr>
          <w:color w:val="222222"/>
          <w:shd w:val="clear" w:color="auto" w:fill="FFFFFF"/>
          <w:lang w:val="en-US"/>
        </w:rPr>
      </w:pPr>
      <w:r w:rsidRPr="00540A62">
        <w:rPr>
          <w:color w:val="222222"/>
          <w:shd w:val="clear" w:color="auto" w:fill="FFFFFF"/>
          <w:lang w:val="en-US"/>
        </w:rPr>
        <w:t>Support for buffering more than one measurement result and sending it in a single measurement report frame to the initiator is optional for the responder.</w:t>
      </w:r>
    </w:p>
    <w:p w14:paraId="041EC8CE" w14:textId="2C0A46C0" w:rsidR="00540A62" w:rsidRDefault="00540A62" w:rsidP="002B0458">
      <w:pPr>
        <w:rPr>
          <w:color w:val="222222"/>
          <w:shd w:val="clear" w:color="auto" w:fill="FFFFFF"/>
          <w:lang w:val="en-US"/>
        </w:rPr>
      </w:pPr>
    </w:p>
    <w:p w14:paraId="21490B45" w14:textId="0A420F8A" w:rsidR="00540A62" w:rsidRDefault="00540A62" w:rsidP="002B0458">
      <w:pPr>
        <w:rPr>
          <w:color w:val="222222"/>
          <w:shd w:val="clear" w:color="auto" w:fill="FFFFFF"/>
          <w:lang w:val="en-US"/>
        </w:rPr>
      </w:pPr>
    </w:p>
    <w:p w14:paraId="235AE0D3" w14:textId="4904BC60" w:rsidR="00540A62" w:rsidRDefault="00540A62" w:rsidP="002B0458">
      <w:pPr>
        <w:rPr>
          <w:color w:val="222222"/>
          <w:shd w:val="clear" w:color="auto" w:fill="FFFFFF"/>
          <w:lang w:val="en-US"/>
        </w:rPr>
      </w:pPr>
      <w:r w:rsidRPr="00540A62">
        <w:rPr>
          <w:b/>
          <w:bCs/>
          <w:color w:val="222222"/>
          <w:shd w:val="clear" w:color="auto" w:fill="FFFFFF"/>
          <w:lang w:val="en-US"/>
        </w:rPr>
        <w:t>Result:</w:t>
      </w:r>
      <w:r>
        <w:rPr>
          <w:color w:val="222222"/>
          <w:shd w:val="clear" w:color="auto" w:fill="FFFFFF"/>
          <w:lang w:val="en-US"/>
        </w:rPr>
        <w:t xml:space="preserve"> Y/N/A: </w:t>
      </w:r>
      <w:r w:rsidR="00E41EB8">
        <w:rPr>
          <w:color w:val="222222"/>
          <w:shd w:val="clear" w:color="auto" w:fill="FFFFFF"/>
          <w:lang w:val="en-US"/>
        </w:rPr>
        <w:t>16/5/13</w:t>
      </w:r>
    </w:p>
    <w:p w14:paraId="55BB8378" w14:textId="15AF6F35" w:rsidR="009D5D98" w:rsidRDefault="009D5D98" w:rsidP="002B0458">
      <w:pPr>
        <w:rPr>
          <w:color w:val="222222"/>
          <w:shd w:val="clear" w:color="auto" w:fill="FFFFFF"/>
          <w:lang w:val="en-US"/>
        </w:rPr>
      </w:pPr>
    </w:p>
    <w:p w14:paraId="23548AD0" w14:textId="5AA15CDF" w:rsidR="00A92DF8" w:rsidRPr="00A92DF8" w:rsidRDefault="009D5D98" w:rsidP="000277B8">
      <w:pPr>
        <w:rPr>
          <w:color w:val="222222"/>
          <w:shd w:val="clear" w:color="auto" w:fill="FFFFFF"/>
          <w:lang w:val="en-US"/>
        </w:rPr>
      </w:pPr>
      <w:r w:rsidRPr="00724F6D">
        <w:rPr>
          <w:b/>
          <w:bCs/>
          <w:color w:val="222222"/>
          <w:shd w:val="clear" w:color="auto" w:fill="FFFFFF"/>
          <w:lang w:val="en-US"/>
        </w:rPr>
        <w:t>11-21/</w:t>
      </w:r>
      <w:r w:rsidR="00C5158C" w:rsidRPr="00724F6D">
        <w:rPr>
          <w:b/>
          <w:bCs/>
          <w:color w:val="222222"/>
          <w:shd w:val="clear" w:color="auto" w:fill="FFFFFF"/>
          <w:lang w:val="en-US"/>
        </w:rPr>
        <w:t>1705r0</w:t>
      </w:r>
      <w:r w:rsidR="00724F6D" w:rsidRPr="00724F6D">
        <w:rPr>
          <w:b/>
          <w:bCs/>
          <w:color w:val="222222"/>
          <w:shd w:val="clear" w:color="auto" w:fill="FFFFFF"/>
          <w:lang w:val="en-US"/>
        </w:rPr>
        <w:t>, “</w:t>
      </w:r>
      <w:r w:rsidR="00C5158C" w:rsidRPr="00724F6D">
        <w:rPr>
          <w:b/>
          <w:bCs/>
          <w:color w:val="222222"/>
          <w:shd w:val="clear" w:color="auto" w:fill="FFFFFF"/>
          <w:lang w:val="en-US"/>
        </w:rPr>
        <w:t>Calculation of the Scaling Factor in the Sensing CSI Report”, Steve Shellhammer</w:t>
      </w:r>
      <w:r w:rsidR="00724F6D" w:rsidRPr="00724F6D">
        <w:rPr>
          <w:b/>
          <w:bCs/>
          <w:color w:val="222222"/>
          <w:shd w:val="clear" w:color="auto" w:fill="FFFFFF"/>
          <w:lang w:val="en-US"/>
        </w:rPr>
        <w:t xml:space="preserve"> </w:t>
      </w:r>
      <w:r w:rsidR="00C5158C" w:rsidRPr="00724F6D">
        <w:rPr>
          <w:b/>
          <w:bCs/>
          <w:color w:val="222222"/>
          <w:shd w:val="clear" w:color="auto" w:fill="FFFFFF"/>
          <w:lang w:val="en-US"/>
        </w:rPr>
        <w:t>(Qualcomm)</w:t>
      </w:r>
      <w:r w:rsidR="00724F6D" w:rsidRPr="00724F6D">
        <w:rPr>
          <w:b/>
          <w:bCs/>
          <w:color w:val="222222"/>
          <w:shd w:val="clear" w:color="auto" w:fill="FFFFFF"/>
          <w:lang w:val="en-US"/>
        </w:rPr>
        <w:t xml:space="preserve">: </w:t>
      </w:r>
      <w:r w:rsidR="00724F6D">
        <w:rPr>
          <w:b/>
          <w:bCs/>
          <w:color w:val="222222"/>
          <w:shd w:val="clear" w:color="auto" w:fill="FFFFFF"/>
          <w:lang w:val="en-US"/>
        </w:rPr>
        <w:t xml:space="preserve"> </w:t>
      </w:r>
      <w:r w:rsidR="000277B8" w:rsidRPr="000277B8">
        <w:rPr>
          <w:color w:val="222222"/>
          <w:shd w:val="clear" w:color="auto" w:fill="FFFFFF"/>
          <w:lang w:val="en-US"/>
        </w:rPr>
        <w:t>An earlier</w:t>
      </w:r>
      <w:r w:rsidR="00A92DF8" w:rsidRPr="00A92DF8">
        <w:rPr>
          <w:color w:val="222222"/>
          <w:shd w:val="clear" w:color="auto" w:fill="FFFFFF"/>
          <w:lang w:val="en-US"/>
        </w:rPr>
        <w:t xml:space="preserve"> presentation described the selection of the scaling </w:t>
      </w:r>
      <w:r w:rsidR="00EA0990" w:rsidRPr="00A92DF8">
        <w:rPr>
          <w:color w:val="222222"/>
          <w:shd w:val="clear" w:color="auto" w:fill="FFFFFF"/>
          <w:lang w:val="en-US"/>
        </w:rPr>
        <w:t>factor</w:t>
      </w:r>
      <w:r w:rsidR="00EA0990">
        <w:rPr>
          <w:color w:val="222222"/>
          <w:shd w:val="clear" w:color="auto" w:fill="FFFFFF"/>
          <w:lang w:val="en-US"/>
        </w:rPr>
        <w:t xml:space="preserve"> but</w:t>
      </w:r>
      <w:r w:rsidR="00A92DF8" w:rsidRPr="00A92DF8">
        <w:rPr>
          <w:color w:val="222222"/>
          <w:shd w:val="clear" w:color="auto" w:fill="FFFFFF"/>
          <w:lang w:val="en-US"/>
        </w:rPr>
        <w:t xml:space="preserve"> did not provide a specific equation for the scaling factor</w:t>
      </w:r>
      <w:r w:rsidR="000277B8" w:rsidRPr="000277B8">
        <w:rPr>
          <w:color w:val="222222"/>
          <w:shd w:val="clear" w:color="auto" w:fill="FFFFFF"/>
          <w:lang w:val="en-US"/>
        </w:rPr>
        <w:t xml:space="preserve">. </w:t>
      </w:r>
      <w:r w:rsidR="00A92DF8" w:rsidRPr="00A92DF8">
        <w:rPr>
          <w:color w:val="222222"/>
          <w:shd w:val="clear" w:color="auto" w:fill="FFFFFF"/>
          <w:lang w:val="en-US"/>
        </w:rPr>
        <w:t>Here two methods of calculating the scaling factor</w:t>
      </w:r>
      <w:r w:rsidR="000277B8" w:rsidRPr="000277B8">
        <w:rPr>
          <w:color w:val="222222"/>
          <w:shd w:val="clear" w:color="auto" w:fill="FFFFFF"/>
          <w:lang w:val="en-US"/>
        </w:rPr>
        <w:t xml:space="preserve"> are presented.</w:t>
      </w:r>
    </w:p>
    <w:p w14:paraId="6593996D" w14:textId="77777777" w:rsidR="000854DC" w:rsidRPr="000277B8" w:rsidRDefault="000854DC" w:rsidP="002B0458">
      <w:pPr>
        <w:rPr>
          <w:color w:val="222222"/>
          <w:shd w:val="clear" w:color="auto" w:fill="FFFFFF"/>
          <w:lang w:val="en-US"/>
        </w:rPr>
      </w:pPr>
    </w:p>
    <w:p w14:paraId="3F3841D3" w14:textId="37AA56C4" w:rsidR="008D3CDC" w:rsidRPr="008D3CDC" w:rsidRDefault="004E1DF2" w:rsidP="008D3CDC">
      <w:pPr>
        <w:rPr>
          <w:b/>
          <w:bCs/>
          <w:color w:val="222222"/>
          <w:shd w:val="clear" w:color="auto" w:fill="FFFFFF"/>
          <w:lang w:val="en-US"/>
        </w:rPr>
      </w:pPr>
      <w:r w:rsidRPr="00DF2718">
        <w:rPr>
          <w:b/>
          <w:bCs/>
          <w:color w:val="222222"/>
          <w:shd w:val="clear" w:color="auto" w:fill="FFFFFF"/>
          <w:lang w:val="en-US"/>
        </w:rPr>
        <w:t>11-21/1445r1,</w:t>
      </w:r>
      <w:r w:rsidR="00E316A5" w:rsidRPr="00DF2718">
        <w:rPr>
          <w:b/>
          <w:bCs/>
          <w:color w:val="222222"/>
          <w:shd w:val="clear" w:color="auto" w:fill="FFFFFF"/>
          <w:lang w:val="en-US"/>
        </w:rPr>
        <w:t xml:space="preserve"> “</w:t>
      </w:r>
      <w:r w:rsidR="00DF2718" w:rsidRPr="00DF2718">
        <w:rPr>
          <w:b/>
          <w:bCs/>
          <w:color w:val="222222"/>
          <w:shd w:val="clear" w:color="auto" w:fill="FFFFFF"/>
          <w:lang w:val="en-US"/>
        </w:rPr>
        <w:t>Requirements f</w:t>
      </w:r>
      <w:r w:rsidR="00F93A22">
        <w:rPr>
          <w:b/>
          <w:bCs/>
          <w:color w:val="222222"/>
          <w:shd w:val="clear" w:color="auto" w:fill="FFFFFF"/>
          <w:lang w:val="en-US"/>
        </w:rPr>
        <w:t>o</w:t>
      </w:r>
      <w:r w:rsidR="00DF2718" w:rsidRPr="00DF2718">
        <w:rPr>
          <w:b/>
          <w:bCs/>
          <w:color w:val="222222"/>
          <w:shd w:val="clear" w:color="auto" w:fill="FFFFFF"/>
          <w:lang w:val="en-US"/>
        </w:rPr>
        <w:t>r Sensing Transmitters</w:t>
      </w:r>
      <w:r w:rsidR="00E316A5" w:rsidRPr="00DF2718">
        <w:rPr>
          <w:b/>
          <w:bCs/>
          <w:color w:val="222222"/>
          <w:shd w:val="clear" w:color="auto" w:fill="FFFFFF"/>
          <w:lang w:val="en-US"/>
        </w:rPr>
        <w:t>” Dong Wei (NXP)</w:t>
      </w:r>
      <w:r w:rsidR="00DF2718" w:rsidRPr="00DF2718">
        <w:rPr>
          <w:b/>
          <w:bCs/>
          <w:color w:val="222222"/>
          <w:shd w:val="clear" w:color="auto" w:fill="FFFFFF"/>
          <w:lang w:val="en-US"/>
        </w:rPr>
        <w:t>:</w:t>
      </w:r>
      <w:r w:rsidR="008D3CDC">
        <w:rPr>
          <w:b/>
          <w:bCs/>
          <w:color w:val="222222"/>
          <w:shd w:val="clear" w:color="auto" w:fill="FFFFFF"/>
          <w:lang w:val="en-US"/>
        </w:rPr>
        <w:t xml:space="preserve"> </w:t>
      </w:r>
      <w:r w:rsidR="008D3CDC" w:rsidRPr="008D3CDC">
        <w:rPr>
          <w:color w:val="222222"/>
          <w:shd w:val="clear" w:color="auto" w:fill="FFFFFF"/>
        </w:rPr>
        <w:t xml:space="preserve">In the r0 version of this document, </w:t>
      </w:r>
      <w:r w:rsidR="008D3CDC">
        <w:rPr>
          <w:color w:val="222222"/>
          <w:shd w:val="clear" w:color="auto" w:fill="FFFFFF"/>
        </w:rPr>
        <w:t>the follow</w:t>
      </w:r>
      <w:r w:rsidR="003609DA">
        <w:rPr>
          <w:color w:val="222222"/>
          <w:shd w:val="clear" w:color="auto" w:fill="FFFFFF"/>
        </w:rPr>
        <w:t>ing was</w:t>
      </w:r>
      <w:r w:rsidR="008D3CDC" w:rsidRPr="008D3CDC">
        <w:rPr>
          <w:color w:val="222222"/>
          <w:shd w:val="clear" w:color="auto" w:fill="FFFFFF"/>
        </w:rPr>
        <w:t xml:space="preserve"> suggested:</w:t>
      </w:r>
    </w:p>
    <w:p w14:paraId="6C42018F" w14:textId="77777777" w:rsidR="008D3CDC" w:rsidRPr="008D3CDC" w:rsidRDefault="008D3CDC" w:rsidP="008D3CDC">
      <w:pPr>
        <w:numPr>
          <w:ilvl w:val="1"/>
          <w:numId w:val="43"/>
        </w:numPr>
        <w:rPr>
          <w:color w:val="222222"/>
          <w:shd w:val="clear" w:color="auto" w:fill="FFFFFF"/>
          <w:lang w:val="en-US"/>
        </w:rPr>
      </w:pPr>
      <w:r w:rsidRPr="008D3CDC">
        <w:rPr>
          <w:color w:val="222222"/>
          <w:shd w:val="clear" w:color="auto" w:fill="FFFFFF"/>
        </w:rPr>
        <w:t>If transmit beamforming is used by the sensing transmitter, then its steering matrix shall be kept unchanged during the process of transmitting consecutive sounding PPDUs to the sensing receiver.</w:t>
      </w:r>
    </w:p>
    <w:p w14:paraId="3B42B6D9" w14:textId="7C70D2D9" w:rsidR="008D3CDC" w:rsidRPr="008D3CDC" w:rsidRDefault="008D3CDC" w:rsidP="008D3CDC">
      <w:pPr>
        <w:numPr>
          <w:ilvl w:val="0"/>
          <w:numId w:val="43"/>
        </w:numPr>
        <w:rPr>
          <w:color w:val="222222"/>
          <w:shd w:val="clear" w:color="auto" w:fill="FFFFFF"/>
          <w:lang w:val="en-US"/>
        </w:rPr>
      </w:pPr>
      <w:r w:rsidRPr="008D3CDC">
        <w:rPr>
          <w:color w:val="222222"/>
          <w:shd w:val="clear" w:color="auto" w:fill="FFFFFF"/>
          <w:lang w:val="en-US"/>
        </w:rPr>
        <w:t xml:space="preserve">Based on online comments and offline discussion, </w:t>
      </w:r>
      <w:r w:rsidR="003609DA">
        <w:rPr>
          <w:color w:val="222222"/>
          <w:shd w:val="clear" w:color="auto" w:fill="FFFFFF"/>
          <w:lang w:val="en-US"/>
        </w:rPr>
        <w:t>it is</w:t>
      </w:r>
      <w:r w:rsidRPr="008D3CDC">
        <w:rPr>
          <w:color w:val="222222"/>
          <w:shd w:val="clear" w:color="auto" w:fill="FFFFFF"/>
          <w:lang w:val="en-US"/>
        </w:rPr>
        <w:t xml:space="preserve"> now propose</w:t>
      </w:r>
      <w:r w:rsidR="003609DA">
        <w:rPr>
          <w:color w:val="222222"/>
          <w:shd w:val="clear" w:color="auto" w:fill="FFFFFF"/>
          <w:lang w:val="en-US"/>
        </w:rPr>
        <w:t>d</w:t>
      </w:r>
      <w:r w:rsidRPr="008D3CDC">
        <w:rPr>
          <w:color w:val="222222"/>
          <w:shd w:val="clear" w:color="auto" w:fill="FFFFFF"/>
          <w:lang w:val="en-US"/>
        </w:rPr>
        <w:t xml:space="preserve"> that, </w:t>
      </w:r>
      <w:r w:rsidRPr="008D3CDC">
        <w:rPr>
          <w:color w:val="222222"/>
          <w:u w:val="single"/>
          <w:shd w:val="clear" w:color="auto" w:fill="FFFFFF"/>
          <w:lang w:val="en-US"/>
        </w:rPr>
        <w:t>for a sounding NDP, no beamforming steering matrix is applied to the waveform.</w:t>
      </w:r>
      <w:r w:rsidRPr="008D3CDC">
        <w:rPr>
          <w:color w:val="222222"/>
          <w:shd w:val="clear" w:color="auto" w:fill="FFFFFF"/>
          <w:lang w:val="en-US"/>
        </w:rPr>
        <w:t xml:space="preserve"> </w:t>
      </w:r>
    </w:p>
    <w:p w14:paraId="096D6BE4" w14:textId="77777777" w:rsidR="008D3CDC" w:rsidRPr="008D3CDC" w:rsidRDefault="008D3CDC" w:rsidP="008D3CDC">
      <w:pPr>
        <w:numPr>
          <w:ilvl w:val="1"/>
          <w:numId w:val="43"/>
        </w:numPr>
        <w:rPr>
          <w:color w:val="222222"/>
          <w:shd w:val="clear" w:color="auto" w:fill="FFFFFF"/>
          <w:lang w:val="en-US"/>
        </w:rPr>
      </w:pPr>
      <w:r w:rsidRPr="008D3CDC">
        <w:rPr>
          <w:color w:val="222222"/>
          <w:shd w:val="clear" w:color="auto" w:fill="FFFFFF"/>
          <w:lang w:val="en-US"/>
        </w:rPr>
        <w:t>This is similar to the 11az requirement for ranging NDPs.</w:t>
      </w:r>
    </w:p>
    <w:p w14:paraId="3111CBF8" w14:textId="51300ADB" w:rsidR="00E35FAB" w:rsidRPr="00294949" w:rsidRDefault="00E35FAB" w:rsidP="002B0458">
      <w:pPr>
        <w:rPr>
          <w:color w:val="222222"/>
          <w:shd w:val="clear" w:color="auto" w:fill="FFFFFF"/>
          <w:lang w:val="en-US"/>
        </w:rPr>
      </w:pPr>
    </w:p>
    <w:p w14:paraId="166D750D" w14:textId="65C1228A" w:rsidR="00FC030A" w:rsidRDefault="00FC030A" w:rsidP="002B0458">
      <w:pPr>
        <w:rPr>
          <w:color w:val="222222"/>
          <w:shd w:val="clear" w:color="auto" w:fill="FFFFFF"/>
          <w:lang w:val="en-US"/>
        </w:rPr>
      </w:pPr>
      <w:r w:rsidRPr="00FC030A">
        <w:rPr>
          <w:color w:val="222222"/>
          <w:shd w:val="clear" w:color="auto" w:fill="FFFFFF"/>
          <w:lang w:val="en-US"/>
        </w:rPr>
        <w:t>Run out of time.</w:t>
      </w:r>
      <w:r>
        <w:rPr>
          <w:color w:val="222222"/>
          <w:shd w:val="clear" w:color="auto" w:fill="FFFFFF"/>
          <w:lang w:val="en-US"/>
        </w:rPr>
        <w:t xml:space="preserve"> </w:t>
      </w:r>
      <w:r w:rsidR="008333E5">
        <w:rPr>
          <w:color w:val="222222"/>
          <w:shd w:val="clear" w:color="auto" w:fill="FFFFFF"/>
          <w:lang w:val="en-US"/>
        </w:rPr>
        <w:t>The chair encourage</w:t>
      </w:r>
      <w:r w:rsidR="003609DA">
        <w:rPr>
          <w:color w:val="222222"/>
          <w:shd w:val="clear" w:color="auto" w:fill="FFFFFF"/>
          <w:lang w:val="en-US"/>
        </w:rPr>
        <w:t>s</w:t>
      </w:r>
      <w:r w:rsidR="008333E5">
        <w:rPr>
          <w:color w:val="222222"/>
          <w:shd w:val="clear" w:color="auto" w:fill="FFFFFF"/>
          <w:lang w:val="en-US"/>
        </w:rPr>
        <w:t xml:space="preserve"> the group to continue the discussions off-line.</w:t>
      </w:r>
    </w:p>
    <w:p w14:paraId="4B226ACE" w14:textId="77777777" w:rsidR="002F5AC1" w:rsidRDefault="002F5AC1" w:rsidP="002F5AC1">
      <w:pPr>
        <w:rPr>
          <w:color w:val="222222"/>
          <w:shd w:val="clear" w:color="auto" w:fill="FFFFFF"/>
        </w:rPr>
      </w:pPr>
    </w:p>
    <w:p w14:paraId="026847A4" w14:textId="77777777" w:rsidR="002F5AC1" w:rsidRPr="00901721" w:rsidRDefault="002F5AC1" w:rsidP="007568B3">
      <w:pPr>
        <w:pStyle w:val="ListParagraph"/>
        <w:numPr>
          <w:ilvl w:val="0"/>
          <w:numId w:val="36"/>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5911A25" w14:textId="77777777" w:rsidR="002F5AC1" w:rsidRPr="00CB4F21" w:rsidRDefault="002F5AC1" w:rsidP="002F5AC1">
      <w:pPr>
        <w:pStyle w:val="ListParagraph"/>
        <w:ind w:left="360"/>
        <w:rPr>
          <w:bCs/>
          <w:szCs w:val="22"/>
          <w:lang w:val="en-US"/>
        </w:rPr>
      </w:pPr>
    </w:p>
    <w:p w14:paraId="5AA4E6CB" w14:textId="0925C5F3" w:rsidR="002F5AC1" w:rsidRDefault="002F5AC1" w:rsidP="007568B3">
      <w:pPr>
        <w:pStyle w:val="ListParagraph"/>
        <w:numPr>
          <w:ilvl w:val="0"/>
          <w:numId w:val="36"/>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w:t>
      </w:r>
      <w:r w:rsidR="008333E5">
        <w:rPr>
          <w:color w:val="222222"/>
          <w:shd w:val="clear" w:color="auto" w:fill="FFFFFF"/>
          <w:lang w:val="en-US"/>
        </w:rPr>
        <w:t>0</w:t>
      </w:r>
      <w:r w:rsidR="004726DC">
        <w:rPr>
          <w:color w:val="222222"/>
          <w:shd w:val="clear" w:color="auto" w:fill="FFFFFF"/>
          <w:lang w:val="en-US"/>
        </w:rPr>
        <w:t>1</w:t>
      </w:r>
      <w:r>
        <w:rPr>
          <w:color w:val="222222"/>
          <w:shd w:val="clear" w:color="auto" w:fill="FFFFFF"/>
          <w:lang w:val="en-US"/>
        </w:rPr>
        <w:t xml:space="preserve"> p</w:t>
      </w:r>
      <w:r w:rsidRPr="00FE3B38">
        <w:rPr>
          <w:color w:val="222222"/>
          <w:shd w:val="clear" w:color="auto" w:fill="FFFFFF"/>
          <w:lang w:val="en-US"/>
        </w:rPr>
        <w:t>m (ET).</w:t>
      </w:r>
    </w:p>
    <w:p w14:paraId="200E6F18" w14:textId="3B5DDA57" w:rsidR="002F5AC1" w:rsidRDefault="00A835F0" w:rsidP="002B0458">
      <w:pPr>
        <w:rPr>
          <w:color w:val="222222"/>
          <w:shd w:val="clear" w:color="auto" w:fill="FFFFFF"/>
          <w:lang w:val="en-US"/>
        </w:rPr>
      </w:pPr>
      <w:r>
        <w:rPr>
          <w:color w:val="222222"/>
          <w:shd w:val="clear" w:color="auto" w:fill="FFFFFF"/>
          <w:lang w:val="en-US"/>
        </w:rPr>
        <w:br w:type="page"/>
      </w:r>
    </w:p>
    <w:p w14:paraId="0D4A81ED" w14:textId="7E67080F" w:rsidR="007F422B" w:rsidRDefault="007F422B" w:rsidP="002B0458">
      <w:pPr>
        <w:rPr>
          <w:color w:val="222222"/>
          <w:shd w:val="clear" w:color="auto" w:fill="FFFFFF"/>
          <w:lang w:val="en-US"/>
        </w:rPr>
      </w:pPr>
    </w:p>
    <w:p w14:paraId="1E44B066" w14:textId="7AC3962F" w:rsidR="00C62B96" w:rsidRDefault="00C62B96" w:rsidP="00C62B96">
      <w:pPr>
        <w:rPr>
          <w:color w:val="222222"/>
          <w:shd w:val="clear" w:color="auto" w:fill="FFFFFF"/>
        </w:rPr>
      </w:pPr>
      <w:r w:rsidRPr="00286C88">
        <w:rPr>
          <w:b/>
          <w:sz w:val="24"/>
          <w:szCs w:val="24"/>
        </w:rPr>
        <w:t>List of Attendees</w:t>
      </w:r>
      <w:r>
        <w:rPr>
          <w:color w:val="222222"/>
          <w:shd w:val="clear" w:color="auto" w:fill="FFFFFF"/>
        </w:rPr>
        <w:t xml:space="preserve"> </w:t>
      </w:r>
    </w:p>
    <w:tbl>
      <w:tblPr>
        <w:tblW w:w="10280" w:type="dxa"/>
        <w:tblCellMar>
          <w:left w:w="0" w:type="dxa"/>
          <w:right w:w="0" w:type="dxa"/>
        </w:tblCellMar>
        <w:tblLook w:val="04A0" w:firstRow="1" w:lastRow="0" w:firstColumn="1" w:lastColumn="0" w:noHBand="0" w:noVBand="1"/>
      </w:tblPr>
      <w:tblGrid>
        <w:gridCol w:w="1580"/>
        <w:gridCol w:w="1240"/>
        <w:gridCol w:w="2840"/>
        <w:gridCol w:w="6280"/>
      </w:tblGrid>
      <w:tr w:rsidR="00A835F0" w14:paraId="7B2E3207" w14:textId="77777777" w:rsidTr="00A835F0">
        <w:trPr>
          <w:trHeight w:val="300"/>
        </w:trPr>
        <w:tc>
          <w:tcPr>
            <w:tcW w:w="1580" w:type="dxa"/>
            <w:noWrap/>
            <w:tcMar>
              <w:top w:w="15" w:type="dxa"/>
              <w:left w:w="15" w:type="dxa"/>
              <w:bottom w:w="0" w:type="dxa"/>
              <w:right w:w="15" w:type="dxa"/>
            </w:tcMar>
            <w:vAlign w:val="bottom"/>
            <w:hideMark/>
          </w:tcPr>
          <w:p w14:paraId="6E3EEBF5" w14:textId="77777777" w:rsidR="00A835F0" w:rsidRDefault="00A835F0">
            <w:pPr>
              <w:jc w:val="center"/>
              <w:rPr>
                <w:color w:val="000000"/>
                <w:lang w:val="sv-SE"/>
              </w:rPr>
            </w:pPr>
            <w:r>
              <w:rPr>
                <w:color w:val="000000"/>
              </w:rPr>
              <w:t>Breakout</w:t>
            </w:r>
          </w:p>
        </w:tc>
        <w:tc>
          <w:tcPr>
            <w:tcW w:w="1240" w:type="dxa"/>
            <w:noWrap/>
            <w:tcMar>
              <w:top w:w="15" w:type="dxa"/>
              <w:left w:w="15" w:type="dxa"/>
              <w:bottom w:w="0" w:type="dxa"/>
              <w:right w:w="15" w:type="dxa"/>
            </w:tcMar>
            <w:vAlign w:val="bottom"/>
            <w:hideMark/>
          </w:tcPr>
          <w:p w14:paraId="7EEF14A1" w14:textId="77777777" w:rsidR="00A835F0" w:rsidRDefault="00A835F0">
            <w:pPr>
              <w:jc w:val="center"/>
              <w:rPr>
                <w:color w:val="000000"/>
              </w:rPr>
            </w:pPr>
            <w:r>
              <w:rPr>
                <w:color w:val="000000"/>
              </w:rPr>
              <w:t>Timestamp</w:t>
            </w:r>
          </w:p>
        </w:tc>
        <w:tc>
          <w:tcPr>
            <w:tcW w:w="2840" w:type="dxa"/>
            <w:noWrap/>
            <w:tcMar>
              <w:top w:w="15" w:type="dxa"/>
              <w:left w:w="15" w:type="dxa"/>
              <w:bottom w:w="0" w:type="dxa"/>
              <w:right w:w="15" w:type="dxa"/>
            </w:tcMar>
            <w:vAlign w:val="bottom"/>
            <w:hideMark/>
          </w:tcPr>
          <w:p w14:paraId="34F763CB" w14:textId="77777777" w:rsidR="00A835F0" w:rsidRDefault="00A835F0">
            <w:pPr>
              <w:rPr>
                <w:color w:val="000000"/>
              </w:rPr>
            </w:pPr>
            <w:r>
              <w:rPr>
                <w:color w:val="000000"/>
              </w:rPr>
              <w:t>Name</w:t>
            </w:r>
          </w:p>
        </w:tc>
        <w:tc>
          <w:tcPr>
            <w:tcW w:w="4620" w:type="dxa"/>
            <w:noWrap/>
            <w:tcMar>
              <w:top w:w="15" w:type="dxa"/>
              <w:left w:w="15" w:type="dxa"/>
              <w:bottom w:w="0" w:type="dxa"/>
              <w:right w:w="15" w:type="dxa"/>
            </w:tcMar>
            <w:vAlign w:val="bottom"/>
            <w:hideMark/>
          </w:tcPr>
          <w:p w14:paraId="11BC2D9A" w14:textId="77777777" w:rsidR="00A835F0" w:rsidRDefault="00A835F0">
            <w:pPr>
              <w:rPr>
                <w:color w:val="000000"/>
              </w:rPr>
            </w:pPr>
            <w:r>
              <w:rPr>
                <w:color w:val="000000"/>
              </w:rPr>
              <w:t>Affiliation</w:t>
            </w:r>
          </w:p>
        </w:tc>
      </w:tr>
      <w:tr w:rsidR="00A835F0" w14:paraId="35730435" w14:textId="77777777" w:rsidTr="00A835F0">
        <w:trPr>
          <w:trHeight w:val="300"/>
        </w:trPr>
        <w:tc>
          <w:tcPr>
            <w:tcW w:w="0" w:type="auto"/>
            <w:noWrap/>
            <w:tcMar>
              <w:top w:w="15" w:type="dxa"/>
              <w:left w:w="15" w:type="dxa"/>
              <w:bottom w:w="0" w:type="dxa"/>
              <w:right w:w="15" w:type="dxa"/>
            </w:tcMar>
            <w:vAlign w:val="bottom"/>
            <w:hideMark/>
          </w:tcPr>
          <w:p w14:paraId="36422284"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32F20E"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177CBD3C" w14:textId="77777777" w:rsidR="00A835F0" w:rsidRDefault="00A835F0">
            <w:pPr>
              <w:rPr>
                <w:color w:val="000000"/>
              </w:rPr>
            </w:pPr>
            <w:r>
              <w:rPr>
                <w:color w:val="000000"/>
              </w:rPr>
              <w:t>Au, Kwok Shum</w:t>
            </w:r>
          </w:p>
        </w:tc>
        <w:tc>
          <w:tcPr>
            <w:tcW w:w="0" w:type="auto"/>
            <w:noWrap/>
            <w:tcMar>
              <w:top w:w="15" w:type="dxa"/>
              <w:left w:w="15" w:type="dxa"/>
              <w:bottom w:w="0" w:type="dxa"/>
              <w:right w:w="15" w:type="dxa"/>
            </w:tcMar>
            <w:vAlign w:val="bottom"/>
            <w:hideMark/>
          </w:tcPr>
          <w:p w14:paraId="2774587A" w14:textId="77777777" w:rsidR="00A835F0" w:rsidRDefault="00A835F0">
            <w:pPr>
              <w:rPr>
                <w:color w:val="000000"/>
              </w:rPr>
            </w:pPr>
            <w:r>
              <w:rPr>
                <w:color w:val="000000"/>
              </w:rPr>
              <w:t>Huawei Technologies Co., Ltd</w:t>
            </w:r>
          </w:p>
        </w:tc>
      </w:tr>
      <w:tr w:rsidR="00A835F0" w14:paraId="33F4B561" w14:textId="77777777" w:rsidTr="00A835F0">
        <w:trPr>
          <w:trHeight w:val="300"/>
        </w:trPr>
        <w:tc>
          <w:tcPr>
            <w:tcW w:w="0" w:type="auto"/>
            <w:noWrap/>
            <w:tcMar>
              <w:top w:w="15" w:type="dxa"/>
              <w:left w:w="15" w:type="dxa"/>
              <w:bottom w:w="0" w:type="dxa"/>
              <w:right w:w="15" w:type="dxa"/>
            </w:tcMar>
            <w:vAlign w:val="bottom"/>
            <w:hideMark/>
          </w:tcPr>
          <w:p w14:paraId="18752E76"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842A19"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34FFAFF" w14:textId="77777777" w:rsidR="00A835F0" w:rsidRDefault="00A835F0">
            <w:pPr>
              <w:rPr>
                <w:color w:val="000000"/>
              </w:rPr>
            </w:pPr>
            <w:r>
              <w:rPr>
                <w:color w:val="000000"/>
              </w:rPr>
              <w:t>Aygul, Mehmet</w:t>
            </w:r>
          </w:p>
        </w:tc>
        <w:tc>
          <w:tcPr>
            <w:tcW w:w="0" w:type="auto"/>
            <w:noWrap/>
            <w:tcMar>
              <w:top w:w="15" w:type="dxa"/>
              <w:left w:w="15" w:type="dxa"/>
              <w:bottom w:w="0" w:type="dxa"/>
              <w:right w:w="15" w:type="dxa"/>
            </w:tcMar>
            <w:vAlign w:val="bottom"/>
            <w:hideMark/>
          </w:tcPr>
          <w:p w14:paraId="2E5CAA0E" w14:textId="77777777" w:rsidR="00A835F0" w:rsidRDefault="00A835F0">
            <w:pPr>
              <w:rPr>
                <w:color w:val="000000"/>
              </w:rPr>
            </w:pPr>
            <w:r>
              <w:rPr>
                <w:color w:val="000000"/>
              </w:rPr>
              <w:t>VESTEL; IMU</w:t>
            </w:r>
          </w:p>
        </w:tc>
      </w:tr>
      <w:tr w:rsidR="00A835F0" w14:paraId="772363A2" w14:textId="77777777" w:rsidTr="00A835F0">
        <w:trPr>
          <w:trHeight w:val="300"/>
        </w:trPr>
        <w:tc>
          <w:tcPr>
            <w:tcW w:w="0" w:type="auto"/>
            <w:noWrap/>
            <w:tcMar>
              <w:top w:w="15" w:type="dxa"/>
              <w:left w:w="15" w:type="dxa"/>
              <w:bottom w:w="0" w:type="dxa"/>
              <w:right w:w="15" w:type="dxa"/>
            </w:tcMar>
            <w:vAlign w:val="bottom"/>
            <w:hideMark/>
          </w:tcPr>
          <w:p w14:paraId="4DDF0FFF"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75879A"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14DFC9E2" w14:textId="77777777" w:rsidR="00A835F0" w:rsidRDefault="00A835F0">
            <w:pPr>
              <w:rPr>
                <w:color w:val="000000"/>
              </w:rPr>
            </w:pPr>
            <w:r>
              <w:rPr>
                <w:color w:val="000000"/>
              </w:rPr>
              <w:t>Beg, Chris</w:t>
            </w:r>
          </w:p>
        </w:tc>
        <w:tc>
          <w:tcPr>
            <w:tcW w:w="0" w:type="auto"/>
            <w:noWrap/>
            <w:tcMar>
              <w:top w:w="15" w:type="dxa"/>
              <w:left w:w="15" w:type="dxa"/>
              <w:bottom w:w="0" w:type="dxa"/>
              <w:right w:w="15" w:type="dxa"/>
            </w:tcMar>
            <w:vAlign w:val="bottom"/>
            <w:hideMark/>
          </w:tcPr>
          <w:p w14:paraId="685099A6" w14:textId="77777777" w:rsidR="00A835F0" w:rsidRDefault="00A835F0">
            <w:pPr>
              <w:rPr>
                <w:color w:val="000000"/>
              </w:rPr>
            </w:pPr>
            <w:r>
              <w:rPr>
                <w:color w:val="000000"/>
              </w:rPr>
              <w:t>Cognitive Systems Corp.</w:t>
            </w:r>
          </w:p>
        </w:tc>
      </w:tr>
      <w:tr w:rsidR="00A835F0" w14:paraId="2A7AED43" w14:textId="77777777" w:rsidTr="00A835F0">
        <w:trPr>
          <w:trHeight w:val="300"/>
        </w:trPr>
        <w:tc>
          <w:tcPr>
            <w:tcW w:w="0" w:type="auto"/>
            <w:noWrap/>
            <w:tcMar>
              <w:top w:w="15" w:type="dxa"/>
              <w:left w:w="15" w:type="dxa"/>
              <w:bottom w:w="0" w:type="dxa"/>
              <w:right w:w="15" w:type="dxa"/>
            </w:tcMar>
            <w:vAlign w:val="bottom"/>
            <w:hideMark/>
          </w:tcPr>
          <w:p w14:paraId="23B23CC8"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D2931C"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34625378" w14:textId="77777777" w:rsidR="00A835F0" w:rsidRDefault="00A835F0">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3B28E235" w14:textId="77777777" w:rsidR="00A835F0" w:rsidRDefault="00A835F0">
            <w:pPr>
              <w:rPr>
                <w:color w:val="000000"/>
              </w:rPr>
            </w:pPr>
            <w:r>
              <w:rPr>
                <w:color w:val="000000"/>
              </w:rPr>
              <w:t>Broadcom Corporation</w:t>
            </w:r>
          </w:p>
        </w:tc>
      </w:tr>
      <w:tr w:rsidR="00A835F0" w14:paraId="133A2907" w14:textId="77777777" w:rsidTr="00A835F0">
        <w:trPr>
          <w:trHeight w:val="300"/>
        </w:trPr>
        <w:tc>
          <w:tcPr>
            <w:tcW w:w="0" w:type="auto"/>
            <w:noWrap/>
            <w:tcMar>
              <w:top w:w="15" w:type="dxa"/>
              <w:left w:w="15" w:type="dxa"/>
              <w:bottom w:w="0" w:type="dxa"/>
              <w:right w:w="15" w:type="dxa"/>
            </w:tcMar>
            <w:vAlign w:val="bottom"/>
            <w:hideMark/>
          </w:tcPr>
          <w:p w14:paraId="48ECED4B"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583ACD"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7D49B2D" w14:textId="77777777" w:rsidR="00A835F0" w:rsidRDefault="00A835F0">
            <w:pPr>
              <w:rPr>
                <w:color w:val="000000"/>
              </w:rPr>
            </w:pPr>
            <w:r>
              <w:rPr>
                <w:color w:val="000000"/>
              </w:rPr>
              <w:t>Carney, William</w:t>
            </w:r>
          </w:p>
        </w:tc>
        <w:tc>
          <w:tcPr>
            <w:tcW w:w="0" w:type="auto"/>
            <w:noWrap/>
            <w:tcMar>
              <w:top w:w="15" w:type="dxa"/>
              <w:left w:w="15" w:type="dxa"/>
              <w:bottom w:w="0" w:type="dxa"/>
              <w:right w:w="15" w:type="dxa"/>
            </w:tcMar>
            <w:vAlign w:val="bottom"/>
            <w:hideMark/>
          </w:tcPr>
          <w:p w14:paraId="0251B284" w14:textId="77777777" w:rsidR="00A835F0" w:rsidRDefault="00A835F0">
            <w:pPr>
              <w:rPr>
                <w:color w:val="000000"/>
              </w:rPr>
            </w:pPr>
            <w:r>
              <w:rPr>
                <w:color w:val="000000"/>
              </w:rPr>
              <w:t>Sony Group Corporation</w:t>
            </w:r>
          </w:p>
        </w:tc>
      </w:tr>
      <w:tr w:rsidR="00A835F0" w14:paraId="44221D99" w14:textId="77777777" w:rsidTr="00A835F0">
        <w:trPr>
          <w:trHeight w:val="300"/>
        </w:trPr>
        <w:tc>
          <w:tcPr>
            <w:tcW w:w="0" w:type="auto"/>
            <w:noWrap/>
            <w:tcMar>
              <w:top w:w="15" w:type="dxa"/>
              <w:left w:w="15" w:type="dxa"/>
              <w:bottom w:w="0" w:type="dxa"/>
              <w:right w:w="15" w:type="dxa"/>
            </w:tcMar>
            <w:vAlign w:val="bottom"/>
            <w:hideMark/>
          </w:tcPr>
          <w:p w14:paraId="3944B86E"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641800"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46F968C7" w14:textId="77777777" w:rsidR="00A835F0" w:rsidRDefault="00A835F0">
            <w:pPr>
              <w:rPr>
                <w:color w:val="000000"/>
              </w:rPr>
            </w:pPr>
            <w:r>
              <w:rPr>
                <w:color w:val="000000"/>
              </w:rPr>
              <w:t>Chayat, Naftali</w:t>
            </w:r>
          </w:p>
        </w:tc>
        <w:tc>
          <w:tcPr>
            <w:tcW w:w="0" w:type="auto"/>
            <w:noWrap/>
            <w:tcMar>
              <w:top w:w="15" w:type="dxa"/>
              <w:left w:w="15" w:type="dxa"/>
              <w:bottom w:w="0" w:type="dxa"/>
              <w:right w:w="15" w:type="dxa"/>
            </w:tcMar>
            <w:vAlign w:val="bottom"/>
            <w:hideMark/>
          </w:tcPr>
          <w:p w14:paraId="69357DA5" w14:textId="77777777" w:rsidR="00A835F0" w:rsidRDefault="00A835F0">
            <w:pPr>
              <w:rPr>
                <w:color w:val="000000"/>
              </w:rPr>
            </w:pPr>
            <w:r>
              <w:rPr>
                <w:color w:val="000000"/>
              </w:rPr>
              <w:t>Vayyar Imaging</w:t>
            </w:r>
          </w:p>
        </w:tc>
      </w:tr>
      <w:tr w:rsidR="00A835F0" w14:paraId="4BA2BD12" w14:textId="77777777" w:rsidTr="00A835F0">
        <w:trPr>
          <w:trHeight w:val="300"/>
        </w:trPr>
        <w:tc>
          <w:tcPr>
            <w:tcW w:w="0" w:type="auto"/>
            <w:noWrap/>
            <w:tcMar>
              <w:top w:w="15" w:type="dxa"/>
              <w:left w:w="15" w:type="dxa"/>
              <w:bottom w:w="0" w:type="dxa"/>
              <w:right w:w="15" w:type="dxa"/>
            </w:tcMar>
            <w:vAlign w:val="bottom"/>
            <w:hideMark/>
          </w:tcPr>
          <w:p w14:paraId="6BD65DAE"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D4DA05"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15BCA465" w14:textId="77777777" w:rsidR="00A835F0" w:rsidRDefault="00A835F0">
            <w:pPr>
              <w:rPr>
                <w:color w:val="000000"/>
              </w:rPr>
            </w:pPr>
            <w:r>
              <w:rPr>
                <w:color w:val="000000"/>
              </w:rPr>
              <w:t>Dash, Debashis</w:t>
            </w:r>
          </w:p>
        </w:tc>
        <w:tc>
          <w:tcPr>
            <w:tcW w:w="0" w:type="auto"/>
            <w:noWrap/>
            <w:tcMar>
              <w:top w:w="15" w:type="dxa"/>
              <w:left w:w="15" w:type="dxa"/>
              <w:bottom w:w="0" w:type="dxa"/>
              <w:right w:w="15" w:type="dxa"/>
            </w:tcMar>
            <w:vAlign w:val="bottom"/>
            <w:hideMark/>
          </w:tcPr>
          <w:p w14:paraId="00FB8179" w14:textId="77777777" w:rsidR="00A835F0" w:rsidRDefault="00A835F0">
            <w:pPr>
              <w:rPr>
                <w:color w:val="000000"/>
              </w:rPr>
            </w:pPr>
            <w:r>
              <w:rPr>
                <w:color w:val="000000"/>
              </w:rPr>
              <w:t>Apple Inc.</w:t>
            </w:r>
          </w:p>
        </w:tc>
      </w:tr>
      <w:tr w:rsidR="00A835F0" w14:paraId="75CBB580" w14:textId="77777777" w:rsidTr="00A835F0">
        <w:trPr>
          <w:trHeight w:val="300"/>
        </w:trPr>
        <w:tc>
          <w:tcPr>
            <w:tcW w:w="0" w:type="auto"/>
            <w:noWrap/>
            <w:tcMar>
              <w:top w:w="15" w:type="dxa"/>
              <w:left w:w="15" w:type="dxa"/>
              <w:bottom w:w="0" w:type="dxa"/>
              <w:right w:w="15" w:type="dxa"/>
            </w:tcMar>
            <w:vAlign w:val="bottom"/>
            <w:hideMark/>
          </w:tcPr>
          <w:p w14:paraId="3D3C4BA2"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2E60F7"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74AB8C7" w14:textId="77777777" w:rsidR="00A835F0" w:rsidRDefault="00A835F0">
            <w:pPr>
              <w:rPr>
                <w:color w:val="000000"/>
              </w:rPr>
            </w:pPr>
            <w:r>
              <w:rPr>
                <w:color w:val="000000"/>
              </w:rPr>
              <w:t>Dong, Xiandong</w:t>
            </w:r>
          </w:p>
        </w:tc>
        <w:tc>
          <w:tcPr>
            <w:tcW w:w="0" w:type="auto"/>
            <w:noWrap/>
            <w:tcMar>
              <w:top w:w="15" w:type="dxa"/>
              <w:left w:w="15" w:type="dxa"/>
              <w:bottom w:w="0" w:type="dxa"/>
              <w:right w:w="15" w:type="dxa"/>
            </w:tcMar>
            <w:vAlign w:val="bottom"/>
            <w:hideMark/>
          </w:tcPr>
          <w:p w14:paraId="589F63FD" w14:textId="77777777" w:rsidR="00A835F0" w:rsidRDefault="00A835F0">
            <w:pPr>
              <w:rPr>
                <w:color w:val="000000"/>
              </w:rPr>
            </w:pPr>
            <w:r>
              <w:rPr>
                <w:color w:val="000000"/>
              </w:rPr>
              <w:t>Xiaomi Inc.</w:t>
            </w:r>
          </w:p>
        </w:tc>
      </w:tr>
      <w:tr w:rsidR="00A835F0" w14:paraId="6AA68D4D" w14:textId="77777777" w:rsidTr="00A835F0">
        <w:trPr>
          <w:trHeight w:val="300"/>
        </w:trPr>
        <w:tc>
          <w:tcPr>
            <w:tcW w:w="0" w:type="auto"/>
            <w:noWrap/>
            <w:tcMar>
              <w:top w:w="15" w:type="dxa"/>
              <w:left w:w="15" w:type="dxa"/>
              <w:bottom w:w="0" w:type="dxa"/>
              <w:right w:w="15" w:type="dxa"/>
            </w:tcMar>
            <w:vAlign w:val="bottom"/>
            <w:hideMark/>
          </w:tcPr>
          <w:p w14:paraId="22FEF27A"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A8F947"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526FF328" w14:textId="77777777" w:rsidR="00A835F0" w:rsidRDefault="00A835F0">
            <w:pPr>
              <w:rPr>
                <w:color w:val="000000"/>
              </w:rPr>
            </w:pPr>
            <w:r>
              <w:rPr>
                <w:color w:val="000000"/>
              </w:rPr>
              <w:t>feng, Shuling</w:t>
            </w:r>
          </w:p>
        </w:tc>
        <w:tc>
          <w:tcPr>
            <w:tcW w:w="0" w:type="auto"/>
            <w:noWrap/>
            <w:tcMar>
              <w:top w:w="15" w:type="dxa"/>
              <w:left w:w="15" w:type="dxa"/>
              <w:bottom w:w="0" w:type="dxa"/>
              <w:right w:w="15" w:type="dxa"/>
            </w:tcMar>
            <w:vAlign w:val="bottom"/>
            <w:hideMark/>
          </w:tcPr>
          <w:p w14:paraId="2BD0219F" w14:textId="77777777" w:rsidR="00A835F0" w:rsidRDefault="00A835F0">
            <w:pPr>
              <w:rPr>
                <w:color w:val="000000"/>
              </w:rPr>
            </w:pPr>
            <w:r>
              <w:rPr>
                <w:color w:val="000000"/>
              </w:rPr>
              <w:t>MediaTek Inc.</w:t>
            </w:r>
          </w:p>
        </w:tc>
      </w:tr>
      <w:tr w:rsidR="00A835F0" w14:paraId="796FAD19" w14:textId="77777777" w:rsidTr="00A835F0">
        <w:trPr>
          <w:trHeight w:val="300"/>
        </w:trPr>
        <w:tc>
          <w:tcPr>
            <w:tcW w:w="0" w:type="auto"/>
            <w:noWrap/>
            <w:tcMar>
              <w:top w:w="15" w:type="dxa"/>
              <w:left w:w="15" w:type="dxa"/>
              <w:bottom w:w="0" w:type="dxa"/>
              <w:right w:w="15" w:type="dxa"/>
            </w:tcMar>
            <w:vAlign w:val="bottom"/>
            <w:hideMark/>
          </w:tcPr>
          <w:p w14:paraId="1287BA30"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FE7689"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6C166153" w14:textId="77777777" w:rsidR="00A835F0" w:rsidRDefault="00A835F0">
            <w:pPr>
              <w:rPr>
                <w:color w:val="000000"/>
              </w:rPr>
            </w:pPr>
            <w:r>
              <w:rPr>
                <w:color w:val="000000"/>
              </w:rPr>
              <w:t>Jang, Insun</w:t>
            </w:r>
          </w:p>
        </w:tc>
        <w:tc>
          <w:tcPr>
            <w:tcW w:w="0" w:type="auto"/>
            <w:noWrap/>
            <w:tcMar>
              <w:top w:w="15" w:type="dxa"/>
              <w:left w:w="15" w:type="dxa"/>
              <w:bottom w:w="0" w:type="dxa"/>
              <w:right w:w="15" w:type="dxa"/>
            </w:tcMar>
            <w:vAlign w:val="bottom"/>
            <w:hideMark/>
          </w:tcPr>
          <w:p w14:paraId="31A09B39" w14:textId="77777777" w:rsidR="00A835F0" w:rsidRDefault="00A835F0">
            <w:pPr>
              <w:rPr>
                <w:color w:val="000000"/>
              </w:rPr>
            </w:pPr>
            <w:r>
              <w:rPr>
                <w:color w:val="000000"/>
              </w:rPr>
              <w:t>LG ELECTRONICS</w:t>
            </w:r>
          </w:p>
        </w:tc>
      </w:tr>
      <w:tr w:rsidR="00A835F0" w14:paraId="146D83AA" w14:textId="77777777" w:rsidTr="00A835F0">
        <w:trPr>
          <w:trHeight w:val="300"/>
        </w:trPr>
        <w:tc>
          <w:tcPr>
            <w:tcW w:w="0" w:type="auto"/>
            <w:noWrap/>
            <w:tcMar>
              <w:top w:w="15" w:type="dxa"/>
              <w:left w:w="15" w:type="dxa"/>
              <w:bottom w:w="0" w:type="dxa"/>
              <w:right w:w="15" w:type="dxa"/>
            </w:tcMar>
            <w:vAlign w:val="bottom"/>
            <w:hideMark/>
          </w:tcPr>
          <w:p w14:paraId="4C509EA7"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34F33"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6A622BE5" w14:textId="77777777" w:rsidR="00A835F0" w:rsidRDefault="00A835F0">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533ADE43" w14:textId="77777777" w:rsidR="00A835F0" w:rsidRDefault="00A835F0">
            <w:pPr>
              <w:rPr>
                <w:color w:val="000000"/>
              </w:rPr>
            </w:pPr>
            <w:r>
              <w:rPr>
                <w:color w:val="000000"/>
              </w:rPr>
              <w:t>Qualcomm Incorporated</w:t>
            </w:r>
          </w:p>
        </w:tc>
      </w:tr>
      <w:tr w:rsidR="00A835F0" w14:paraId="36C1ECBB" w14:textId="77777777" w:rsidTr="00A835F0">
        <w:trPr>
          <w:trHeight w:val="300"/>
        </w:trPr>
        <w:tc>
          <w:tcPr>
            <w:tcW w:w="0" w:type="auto"/>
            <w:noWrap/>
            <w:tcMar>
              <w:top w:w="15" w:type="dxa"/>
              <w:left w:w="15" w:type="dxa"/>
              <w:bottom w:w="0" w:type="dxa"/>
              <w:right w:w="15" w:type="dxa"/>
            </w:tcMar>
            <w:vAlign w:val="bottom"/>
            <w:hideMark/>
          </w:tcPr>
          <w:p w14:paraId="4860C3A2"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3E0481"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3D3F9CDC" w14:textId="77777777" w:rsidR="00A835F0" w:rsidRDefault="00A835F0">
            <w:pPr>
              <w:rPr>
                <w:color w:val="000000"/>
              </w:rPr>
            </w:pPr>
            <w:r>
              <w:rPr>
                <w:color w:val="000000"/>
              </w:rPr>
              <w:t>Kamel, Mahmoud</w:t>
            </w:r>
          </w:p>
        </w:tc>
        <w:tc>
          <w:tcPr>
            <w:tcW w:w="0" w:type="auto"/>
            <w:noWrap/>
            <w:tcMar>
              <w:top w:w="15" w:type="dxa"/>
              <w:left w:w="15" w:type="dxa"/>
              <w:bottom w:w="0" w:type="dxa"/>
              <w:right w:w="15" w:type="dxa"/>
            </w:tcMar>
            <w:vAlign w:val="bottom"/>
            <w:hideMark/>
          </w:tcPr>
          <w:p w14:paraId="4C716F26" w14:textId="77777777" w:rsidR="00A835F0" w:rsidRDefault="00A835F0">
            <w:pPr>
              <w:rPr>
                <w:color w:val="000000"/>
              </w:rPr>
            </w:pPr>
            <w:r>
              <w:rPr>
                <w:color w:val="000000"/>
              </w:rPr>
              <w:t>InterDigital, Inc.</w:t>
            </w:r>
          </w:p>
        </w:tc>
      </w:tr>
      <w:tr w:rsidR="00A835F0" w14:paraId="5297622B" w14:textId="77777777" w:rsidTr="00A835F0">
        <w:trPr>
          <w:trHeight w:val="300"/>
        </w:trPr>
        <w:tc>
          <w:tcPr>
            <w:tcW w:w="0" w:type="auto"/>
            <w:noWrap/>
            <w:tcMar>
              <w:top w:w="15" w:type="dxa"/>
              <w:left w:w="15" w:type="dxa"/>
              <w:bottom w:w="0" w:type="dxa"/>
              <w:right w:w="15" w:type="dxa"/>
            </w:tcMar>
            <w:vAlign w:val="bottom"/>
            <w:hideMark/>
          </w:tcPr>
          <w:p w14:paraId="48A3994D"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3CF0DF"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7F162F2" w14:textId="77777777" w:rsidR="00A835F0" w:rsidRDefault="00A835F0">
            <w:pPr>
              <w:rPr>
                <w:color w:val="000000"/>
              </w:rPr>
            </w:pPr>
            <w:r>
              <w:rPr>
                <w:color w:val="000000"/>
              </w:rPr>
              <w:t>Kancherla, Sundeep</w:t>
            </w:r>
          </w:p>
        </w:tc>
        <w:tc>
          <w:tcPr>
            <w:tcW w:w="0" w:type="auto"/>
            <w:noWrap/>
            <w:tcMar>
              <w:top w:w="15" w:type="dxa"/>
              <w:left w:w="15" w:type="dxa"/>
              <w:bottom w:w="0" w:type="dxa"/>
              <w:right w:w="15" w:type="dxa"/>
            </w:tcMar>
            <w:vAlign w:val="bottom"/>
            <w:hideMark/>
          </w:tcPr>
          <w:p w14:paraId="526D9FC6" w14:textId="77777777" w:rsidR="00A835F0" w:rsidRDefault="00A835F0">
            <w:pPr>
              <w:rPr>
                <w:color w:val="000000"/>
              </w:rPr>
            </w:pPr>
            <w:r>
              <w:rPr>
                <w:color w:val="000000"/>
              </w:rPr>
              <w:t>Infineon Technologies</w:t>
            </w:r>
          </w:p>
        </w:tc>
      </w:tr>
      <w:tr w:rsidR="00A835F0" w14:paraId="472B98AB" w14:textId="77777777" w:rsidTr="00A835F0">
        <w:trPr>
          <w:trHeight w:val="300"/>
        </w:trPr>
        <w:tc>
          <w:tcPr>
            <w:tcW w:w="0" w:type="auto"/>
            <w:noWrap/>
            <w:tcMar>
              <w:top w:w="15" w:type="dxa"/>
              <w:left w:w="15" w:type="dxa"/>
              <w:bottom w:w="0" w:type="dxa"/>
              <w:right w:w="15" w:type="dxa"/>
            </w:tcMar>
            <w:vAlign w:val="bottom"/>
            <w:hideMark/>
          </w:tcPr>
          <w:p w14:paraId="149DF366"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F597D"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3868C430" w14:textId="77777777" w:rsidR="00A835F0" w:rsidRDefault="00A835F0">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263B2C9F" w14:textId="77777777" w:rsidR="00A835F0" w:rsidRDefault="00A835F0">
            <w:pPr>
              <w:rPr>
                <w:color w:val="000000"/>
              </w:rPr>
            </w:pPr>
            <w:r>
              <w:rPr>
                <w:color w:val="000000"/>
              </w:rPr>
              <w:t>InterDigital, Inc.</w:t>
            </w:r>
          </w:p>
        </w:tc>
      </w:tr>
      <w:tr w:rsidR="00A835F0" w14:paraId="360069C3" w14:textId="77777777" w:rsidTr="00A835F0">
        <w:trPr>
          <w:trHeight w:val="300"/>
        </w:trPr>
        <w:tc>
          <w:tcPr>
            <w:tcW w:w="0" w:type="auto"/>
            <w:noWrap/>
            <w:tcMar>
              <w:top w:w="15" w:type="dxa"/>
              <w:left w:w="15" w:type="dxa"/>
              <w:bottom w:w="0" w:type="dxa"/>
              <w:right w:w="15" w:type="dxa"/>
            </w:tcMar>
            <w:vAlign w:val="bottom"/>
            <w:hideMark/>
          </w:tcPr>
          <w:p w14:paraId="6E8CA7D8"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0FED80"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6F170DDB" w14:textId="77777777" w:rsidR="00A835F0" w:rsidRDefault="00A835F0">
            <w:pPr>
              <w:rPr>
                <w:color w:val="000000"/>
              </w:rPr>
            </w:pPr>
            <w:r>
              <w:rPr>
                <w:color w:val="000000"/>
              </w:rPr>
              <w:t>Lim, Dong Guk</w:t>
            </w:r>
          </w:p>
        </w:tc>
        <w:tc>
          <w:tcPr>
            <w:tcW w:w="0" w:type="auto"/>
            <w:noWrap/>
            <w:tcMar>
              <w:top w:w="15" w:type="dxa"/>
              <w:left w:w="15" w:type="dxa"/>
              <w:bottom w:w="0" w:type="dxa"/>
              <w:right w:w="15" w:type="dxa"/>
            </w:tcMar>
            <w:vAlign w:val="bottom"/>
            <w:hideMark/>
          </w:tcPr>
          <w:p w14:paraId="627B79E6" w14:textId="77777777" w:rsidR="00A835F0" w:rsidRDefault="00A835F0">
            <w:pPr>
              <w:rPr>
                <w:color w:val="000000"/>
              </w:rPr>
            </w:pPr>
            <w:r>
              <w:rPr>
                <w:color w:val="000000"/>
              </w:rPr>
              <w:t>LG ELECTRONICS</w:t>
            </w:r>
          </w:p>
        </w:tc>
      </w:tr>
      <w:tr w:rsidR="00A835F0" w14:paraId="0980A86D" w14:textId="77777777" w:rsidTr="00A835F0">
        <w:trPr>
          <w:trHeight w:val="300"/>
        </w:trPr>
        <w:tc>
          <w:tcPr>
            <w:tcW w:w="0" w:type="auto"/>
            <w:noWrap/>
            <w:tcMar>
              <w:top w:w="15" w:type="dxa"/>
              <w:left w:w="15" w:type="dxa"/>
              <w:bottom w:w="0" w:type="dxa"/>
              <w:right w:w="15" w:type="dxa"/>
            </w:tcMar>
            <w:vAlign w:val="bottom"/>
            <w:hideMark/>
          </w:tcPr>
          <w:p w14:paraId="48E62552"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329F91"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71206347" w14:textId="77777777" w:rsidR="00A835F0" w:rsidRDefault="00A835F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28D8053" w14:textId="77777777" w:rsidR="00A835F0" w:rsidRDefault="00A835F0">
            <w:pPr>
              <w:rPr>
                <w:color w:val="000000"/>
              </w:rPr>
            </w:pPr>
            <w:r>
              <w:rPr>
                <w:color w:val="000000"/>
              </w:rPr>
              <w:t>Qualcomm Incorporated</w:t>
            </w:r>
          </w:p>
        </w:tc>
      </w:tr>
      <w:tr w:rsidR="00A835F0" w14:paraId="057FD892" w14:textId="77777777" w:rsidTr="00A835F0">
        <w:trPr>
          <w:trHeight w:val="300"/>
        </w:trPr>
        <w:tc>
          <w:tcPr>
            <w:tcW w:w="0" w:type="auto"/>
            <w:noWrap/>
            <w:tcMar>
              <w:top w:w="15" w:type="dxa"/>
              <w:left w:w="15" w:type="dxa"/>
              <w:bottom w:w="0" w:type="dxa"/>
              <w:right w:w="15" w:type="dxa"/>
            </w:tcMar>
            <w:vAlign w:val="bottom"/>
            <w:hideMark/>
          </w:tcPr>
          <w:p w14:paraId="27CA20E3"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5C7349"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45BF5F0B" w14:textId="77777777" w:rsidR="00A835F0" w:rsidRDefault="00A835F0">
            <w:pPr>
              <w:rPr>
                <w:color w:val="000000"/>
              </w:rPr>
            </w:pPr>
            <w:r>
              <w:rPr>
                <w:color w:val="000000"/>
              </w:rPr>
              <w:t>Sahoo, Anirudha</w:t>
            </w:r>
          </w:p>
        </w:tc>
        <w:tc>
          <w:tcPr>
            <w:tcW w:w="0" w:type="auto"/>
            <w:noWrap/>
            <w:tcMar>
              <w:top w:w="15" w:type="dxa"/>
              <w:left w:w="15" w:type="dxa"/>
              <w:bottom w:w="0" w:type="dxa"/>
              <w:right w:w="15" w:type="dxa"/>
            </w:tcMar>
            <w:vAlign w:val="bottom"/>
            <w:hideMark/>
          </w:tcPr>
          <w:p w14:paraId="59AE0EEF" w14:textId="77777777" w:rsidR="00A835F0" w:rsidRDefault="00A835F0">
            <w:pPr>
              <w:rPr>
                <w:color w:val="000000"/>
              </w:rPr>
            </w:pPr>
            <w:r>
              <w:rPr>
                <w:color w:val="000000"/>
              </w:rPr>
              <w:t>National Institute of Standards and Technology</w:t>
            </w:r>
          </w:p>
        </w:tc>
      </w:tr>
      <w:tr w:rsidR="00A835F0" w14:paraId="1B1A696A" w14:textId="77777777" w:rsidTr="00A835F0">
        <w:trPr>
          <w:trHeight w:val="300"/>
        </w:trPr>
        <w:tc>
          <w:tcPr>
            <w:tcW w:w="0" w:type="auto"/>
            <w:noWrap/>
            <w:tcMar>
              <w:top w:w="15" w:type="dxa"/>
              <w:left w:w="15" w:type="dxa"/>
              <w:bottom w:w="0" w:type="dxa"/>
              <w:right w:w="15" w:type="dxa"/>
            </w:tcMar>
            <w:vAlign w:val="bottom"/>
            <w:hideMark/>
          </w:tcPr>
          <w:p w14:paraId="14A4022D"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F44778"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2066BF9B" w14:textId="77777777" w:rsidR="00A835F0" w:rsidRDefault="00A835F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0D15E46" w14:textId="77777777" w:rsidR="00A835F0" w:rsidRDefault="00A835F0">
            <w:pPr>
              <w:rPr>
                <w:color w:val="000000"/>
              </w:rPr>
            </w:pPr>
            <w:r>
              <w:rPr>
                <w:color w:val="000000"/>
              </w:rPr>
              <w:t>Qualcomm Incorporated</w:t>
            </w:r>
          </w:p>
        </w:tc>
      </w:tr>
      <w:tr w:rsidR="00A835F0" w14:paraId="20EB57AE" w14:textId="77777777" w:rsidTr="00A835F0">
        <w:trPr>
          <w:trHeight w:val="300"/>
        </w:trPr>
        <w:tc>
          <w:tcPr>
            <w:tcW w:w="0" w:type="auto"/>
            <w:noWrap/>
            <w:tcMar>
              <w:top w:w="15" w:type="dxa"/>
              <w:left w:w="15" w:type="dxa"/>
              <w:bottom w:w="0" w:type="dxa"/>
              <w:right w:w="15" w:type="dxa"/>
            </w:tcMar>
            <w:vAlign w:val="bottom"/>
            <w:hideMark/>
          </w:tcPr>
          <w:p w14:paraId="5F4AD402"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B43C06"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216F9038" w14:textId="77777777" w:rsidR="00A835F0" w:rsidRDefault="00A835F0">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4FFC663F" w14:textId="77777777" w:rsidR="00A835F0" w:rsidRDefault="00A835F0">
            <w:pPr>
              <w:rPr>
                <w:color w:val="000000"/>
              </w:rPr>
            </w:pPr>
            <w:r>
              <w:rPr>
                <w:color w:val="000000"/>
              </w:rPr>
              <w:t>Ericsson AB</w:t>
            </w:r>
          </w:p>
        </w:tc>
      </w:tr>
      <w:tr w:rsidR="00A835F0" w14:paraId="2D807267" w14:textId="77777777" w:rsidTr="00A835F0">
        <w:trPr>
          <w:trHeight w:val="300"/>
        </w:trPr>
        <w:tc>
          <w:tcPr>
            <w:tcW w:w="0" w:type="auto"/>
            <w:noWrap/>
            <w:tcMar>
              <w:top w:w="15" w:type="dxa"/>
              <w:left w:w="15" w:type="dxa"/>
              <w:bottom w:w="0" w:type="dxa"/>
              <w:right w:w="15" w:type="dxa"/>
            </w:tcMar>
            <w:vAlign w:val="bottom"/>
            <w:hideMark/>
          </w:tcPr>
          <w:p w14:paraId="7F8F6B0D"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0ABE72"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338E479" w14:textId="77777777" w:rsidR="00A835F0" w:rsidRDefault="00A835F0">
            <w:pPr>
              <w:rPr>
                <w:color w:val="000000"/>
              </w:rPr>
            </w:pPr>
            <w:r>
              <w:rPr>
                <w:color w:val="000000"/>
              </w:rPr>
              <w:t>SUH, JUNG HOON</w:t>
            </w:r>
          </w:p>
        </w:tc>
        <w:tc>
          <w:tcPr>
            <w:tcW w:w="0" w:type="auto"/>
            <w:noWrap/>
            <w:tcMar>
              <w:top w:w="15" w:type="dxa"/>
              <w:left w:w="15" w:type="dxa"/>
              <w:bottom w:w="0" w:type="dxa"/>
              <w:right w:w="15" w:type="dxa"/>
            </w:tcMar>
            <w:vAlign w:val="bottom"/>
            <w:hideMark/>
          </w:tcPr>
          <w:p w14:paraId="38A1AD41" w14:textId="77777777" w:rsidR="00A835F0" w:rsidRDefault="00A835F0">
            <w:pPr>
              <w:rPr>
                <w:color w:val="000000"/>
              </w:rPr>
            </w:pPr>
            <w:r>
              <w:rPr>
                <w:color w:val="000000"/>
              </w:rPr>
              <w:t>Huawei Technologies Co., Ltd</w:t>
            </w:r>
          </w:p>
        </w:tc>
      </w:tr>
      <w:tr w:rsidR="00A835F0" w14:paraId="7FF6523E" w14:textId="77777777" w:rsidTr="00A835F0">
        <w:trPr>
          <w:trHeight w:val="300"/>
        </w:trPr>
        <w:tc>
          <w:tcPr>
            <w:tcW w:w="0" w:type="auto"/>
            <w:noWrap/>
            <w:tcMar>
              <w:top w:w="15" w:type="dxa"/>
              <w:left w:w="15" w:type="dxa"/>
              <w:bottom w:w="0" w:type="dxa"/>
              <w:right w:w="15" w:type="dxa"/>
            </w:tcMar>
            <w:vAlign w:val="bottom"/>
            <w:hideMark/>
          </w:tcPr>
          <w:p w14:paraId="33B1B774"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7B568"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45572F92" w14:textId="77777777" w:rsidR="00A835F0" w:rsidRDefault="00A835F0">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CC8D73F" w14:textId="77777777" w:rsidR="00A835F0" w:rsidRDefault="00A835F0">
            <w:pPr>
              <w:rPr>
                <w:color w:val="000000"/>
              </w:rPr>
            </w:pPr>
            <w:r>
              <w:rPr>
                <w:color w:val="000000"/>
              </w:rPr>
              <w:t>Qualcomm Incorporated</w:t>
            </w:r>
          </w:p>
        </w:tc>
      </w:tr>
      <w:tr w:rsidR="00A835F0" w14:paraId="245566EF" w14:textId="77777777" w:rsidTr="00A835F0">
        <w:trPr>
          <w:trHeight w:val="300"/>
        </w:trPr>
        <w:tc>
          <w:tcPr>
            <w:tcW w:w="0" w:type="auto"/>
            <w:noWrap/>
            <w:tcMar>
              <w:top w:w="15" w:type="dxa"/>
              <w:left w:w="15" w:type="dxa"/>
              <w:bottom w:w="0" w:type="dxa"/>
              <w:right w:w="15" w:type="dxa"/>
            </w:tcMar>
            <w:vAlign w:val="bottom"/>
            <w:hideMark/>
          </w:tcPr>
          <w:p w14:paraId="27BE03DE"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A7327E"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0C48D342" w14:textId="77777777" w:rsidR="00A835F0" w:rsidRDefault="00A835F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60DD4964" w14:textId="77777777" w:rsidR="00A835F0" w:rsidRDefault="00A835F0">
            <w:pPr>
              <w:rPr>
                <w:color w:val="000000"/>
              </w:rPr>
            </w:pPr>
            <w:r>
              <w:rPr>
                <w:color w:val="000000"/>
              </w:rPr>
              <w:t>National Institute of Standards and Technology</w:t>
            </w:r>
          </w:p>
        </w:tc>
      </w:tr>
      <w:tr w:rsidR="00A835F0" w14:paraId="54D2CBE8" w14:textId="77777777" w:rsidTr="00A835F0">
        <w:trPr>
          <w:trHeight w:val="300"/>
        </w:trPr>
        <w:tc>
          <w:tcPr>
            <w:tcW w:w="0" w:type="auto"/>
            <w:noWrap/>
            <w:tcMar>
              <w:top w:w="15" w:type="dxa"/>
              <w:left w:w="15" w:type="dxa"/>
              <w:bottom w:w="0" w:type="dxa"/>
              <w:right w:w="15" w:type="dxa"/>
            </w:tcMar>
            <w:vAlign w:val="bottom"/>
            <w:hideMark/>
          </w:tcPr>
          <w:p w14:paraId="7B5A9DFC"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6BD178"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694FCB6C" w14:textId="77777777" w:rsidR="00A835F0" w:rsidRDefault="00A835F0">
            <w:pPr>
              <w:rPr>
                <w:color w:val="000000"/>
              </w:rPr>
            </w:pPr>
            <w:r>
              <w:rPr>
                <w:color w:val="000000"/>
              </w:rPr>
              <w:t>Wang, Chao Chun</w:t>
            </w:r>
          </w:p>
        </w:tc>
        <w:tc>
          <w:tcPr>
            <w:tcW w:w="0" w:type="auto"/>
            <w:noWrap/>
            <w:tcMar>
              <w:top w:w="15" w:type="dxa"/>
              <w:left w:w="15" w:type="dxa"/>
              <w:bottom w:w="0" w:type="dxa"/>
              <w:right w:w="15" w:type="dxa"/>
            </w:tcMar>
            <w:vAlign w:val="bottom"/>
            <w:hideMark/>
          </w:tcPr>
          <w:p w14:paraId="353BDE7A" w14:textId="77777777" w:rsidR="00A835F0" w:rsidRDefault="00A835F0">
            <w:pPr>
              <w:rPr>
                <w:color w:val="000000"/>
              </w:rPr>
            </w:pPr>
            <w:r>
              <w:rPr>
                <w:color w:val="000000"/>
              </w:rPr>
              <w:t>MediaTek Inc.</w:t>
            </w:r>
          </w:p>
        </w:tc>
      </w:tr>
      <w:tr w:rsidR="00A835F0" w14:paraId="48547049" w14:textId="77777777" w:rsidTr="00A835F0">
        <w:trPr>
          <w:trHeight w:val="300"/>
        </w:trPr>
        <w:tc>
          <w:tcPr>
            <w:tcW w:w="0" w:type="auto"/>
            <w:noWrap/>
            <w:tcMar>
              <w:top w:w="15" w:type="dxa"/>
              <w:left w:w="15" w:type="dxa"/>
              <w:bottom w:w="0" w:type="dxa"/>
              <w:right w:w="15" w:type="dxa"/>
            </w:tcMar>
            <w:vAlign w:val="bottom"/>
            <w:hideMark/>
          </w:tcPr>
          <w:p w14:paraId="35E5581A"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71A899"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355DD68A" w14:textId="77777777" w:rsidR="00A835F0" w:rsidRDefault="00A835F0">
            <w:pPr>
              <w:rPr>
                <w:color w:val="000000"/>
              </w:rPr>
            </w:pPr>
            <w:r>
              <w:rPr>
                <w:color w:val="000000"/>
              </w:rPr>
              <w:t>Wei, Dong</w:t>
            </w:r>
          </w:p>
        </w:tc>
        <w:tc>
          <w:tcPr>
            <w:tcW w:w="0" w:type="auto"/>
            <w:noWrap/>
            <w:tcMar>
              <w:top w:w="15" w:type="dxa"/>
              <w:left w:w="15" w:type="dxa"/>
              <w:bottom w:w="0" w:type="dxa"/>
              <w:right w:w="15" w:type="dxa"/>
            </w:tcMar>
            <w:vAlign w:val="bottom"/>
            <w:hideMark/>
          </w:tcPr>
          <w:p w14:paraId="6BFC479E" w14:textId="77777777" w:rsidR="00A835F0" w:rsidRDefault="00A835F0">
            <w:pPr>
              <w:rPr>
                <w:color w:val="000000"/>
              </w:rPr>
            </w:pPr>
            <w:r>
              <w:rPr>
                <w:color w:val="000000"/>
              </w:rPr>
              <w:t>NXP Semiconductors</w:t>
            </w:r>
          </w:p>
        </w:tc>
      </w:tr>
      <w:tr w:rsidR="00A835F0" w14:paraId="0A75B0F7" w14:textId="77777777" w:rsidTr="00A835F0">
        <w:trPr>
          <w:trHeight w:val="300"/>
        </w:trPr>
        <w:tc>
          <w:tcPr>
            <w:tcW w:w="0" w:type="auto"/>
            <w:noWrap/>
            <w:tcMar>
              <w:top w:w="15" w:type="dxa"/>
              <w:left w:w="15" w:type="dxa"/>
              <w:bottom w:w="0" w:type="dxa"/>
              <w:right w:w="15" w:type="dxa"/>
            </w:tcMar>
            <w:vAlign w:val="bottom"/>
            <w:hideMark/>
          </w:tcPr>
          <w:p w14:paraId="6A646BF8"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8F05ED"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6EE32019" w14:textId="77777777" w:rsidR="00A835F0" w:rsidRDefault="00A835F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1A535878" w14:textId="77777777" w:rsidR="00A835F0" w:rsidRDefault="00A835F0">
            <w:pPr>
              <w:rPr>
                <w:color w:val="000000"/>
              </w:rPr>
            </w:pPr>
            <w:r>
              <w:rPr>
                <w:color w:val="000000"/>
              </w:rPr>
              <w:t>Ericsson AB</w:t>
            </w:r>
          </w:p>
        </w:tc>
      </w:tr>
      <w:tr w:rsidR="00A835F0" w14:paraId="67EF5851" w14:textId="77777777" w:rsidTr="00A835F0">
        <w:trPr>
          <w:trHeight w:val="300"/>
        </w:trPr>
        <w:tc>
          <w:tcPr>
            <w:tcW w:w="0" w:type="auto"/>
            <w:noWrap/>
            <w:tcMar>
              <w:top w:w="15" w:type="dxa"/>
              <w:left w:w="15" w:type="dxa"/>
              <w:bottom w:w="0" w:type="dxa"/>
              <w:right w:w="15" w:type="dxa"/>
            </w:tcMar>
            <w:vAlign w:val="bottom"/>
            <w:hideMark/>
          </w:tcPr>
          <w:p w14:paraId="60129E23"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499D93"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342EE9B8" w14:textId="77777777" w:rsidR="00A835F0" w:rsidRDefault="00A835F0">
            <w:pPr>
              <w:rPr>
                <w:color w:val="000000"/>
              </w:rPr>
            </w:pPr>
            <w:r>
              <w:rPr>
                <w:color w:val="000000"/>
              </w:rPr>
              <w:t>Xin, Yan</w:t>
            </w:r>
          </w:p>
        </w:tc>
        <w:tc>
          <w:tcPr>
            <w:tcW w:w="0" w:type="auto"/>
            <w:noWrap/>
            <w:tcMar>
              <w:top w:w="15" w:type="dxa"/>
              <w:left w:w="15" w:type="dxa"/>
              <w:bottom w:w="0" w:type="dxa"/>
              <w:right w:w="15" w:type="dxa"/>
            </w:tcMar>
            <w:vAlign w:val="bottom"/>
            <w:hideMark/>
          </w:tcPr>
          <w:p w14:paraId="06C8FF1B" w14:textId="77777777" w:rsidR="00A835F0" w:rsidRDefault="00A835F0">
            <w:pPr>
              <w:rPr>
                <w:color w:val="000000"/>
              </w:rPr>
            </w:pPr>
            <w:r>
              <w:rPr>
                <w:color w:val="000000"/>
              </w:rPr>
              <w:t>Huawei Technologies Co., Ltd</w:t>
            </w:r>
          </w:p>
        </w:tc>
      </w:tr>
      <w:tr w:rsidR="00A835F0" w14:paraId="1BA4CC08" w14:textId="77777777" w:rsidTr="00A835F0">
        <w:trPr>
          <w:trHeight w:val="300"/>
        </w:trPr>
        <w:tc>
          <w:tcPr>
            <w:tcW w:w="0" w:type="auto"/>
            <w:noWrap/>
            <w:tcMar>
              <w:top w:w="15" w:type="dxa"/>
              <w:left w:w="15" w:type="dxa"/>
              <w:bottom w:w="0" w:type="dxa"/>
              <w:right w:w="15" w:type="dxa"/>
            </w:tcMar>
            <w:vAlign w:val="bottom"/>
            <w:hideMark/>
          </w:tcPr>
          <w:p w14:paraId="641C0D64" w14:textId="77777777" w:rsidR="00A835F0" w:rsidRDefault="00A835F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3A99BC" w14:textId="77777777" w:rsidR="00A835F0" w:rsidRDefault="00A835F0">
            <w:pPr>
              <w:jc w:val="center"/>
              <w:rPr>
                <w:color w:val="000000"/>
              </w:rPr>
            </w:pPr>
            <w:r>
              <w:rPr>
                <w:color w:val="000000"/>
              </w:rPr>
              <w:t>11/2</w:t>
            </w:r>
          </w:p>
        </w:tc>
        <w:tc>
          <w:tcPr>
            <w:tcW w:w="0" w:type="auto"/>
            <w:noWrap/>
            <w:tcMar>
              <w:top w:w="15" w:type="dxa"/>
              <w:left w:w="15" w:type="dxa"/>
              <w:bottom w:w="0" w:type="dxa"/>
              <w:right w:w="15" w:type="dxa"/>
            </w:tcMar>
            <w:vAlign w:val="bottom"/>
            <w:hideMark/>
          </w:tcPr>
          <w:p w14:paraId="1A288410" w14:textId="77777777" w:rsidR="00A835F0" w:rsidRDefault="00A835F0">
            <w:pPr>
              <w:rPr>
                <w:color w:val="000000"/>
              </w:rPr>
            </w:pPr>
            <w:r>
              <w:rPr>
                <w:color w:val="000000"/>
              </w:rPr>
              <w:t>Yano, Kazuto</w:t>
            </w:r>
          </w:p>
        </w:tc>
        <w:tc>
          <w:tcPr>
            <w:tcW w:w="0" w:type="auto"/>
            <w:noWrap/>
            <w:tcMar>
              <w:top w:w="15" w:type="dxa"/>
              <w:left w:w="15" w:type="dxa"/>
              <w:bottom w:w="0" w:type="dxa"/>
              <w:right w:w="15" w:type="dxa"/>
            </w:tcMar>
            <w:vAlign w:val="bottom"/>
            <w:hideMark/>
          </w:tcPr>
          <w:p w14:paraId="1F5F0739" w14:textId="77777777" w:rsidR="00A835F0" w:rsidRDefault="00A835F0">
            <w:pPr>
              <w:rPr>
                <w:color w:val="000000"/>
              </w:rPr>
            </w:pPr>
            <w:r>
              <w:rPr>
                <w:color w:val="000000"/>
              </w:rPr>
              <w:t>Advanced Telecommunications Research Institute International (ATR)</w:t>
            </w:r>
          </w:p>
        </w:tc>
      </w:tr>
    </w:tbl>
    <w:p w14:paraId="3C657EA3" w14:textId="77777777" w:rsidR="00A835F0" w:rsidRDefault="00A835F0" w:rsidP="00C62B96">
      <w:pPr>
        <w:rPr>
          <w:color w:val="222222"/>
          <w:shd w:val="clear" w:color="auto" w:fill="FFFFFF"/>
        </w:rPr>
      </w:pPr>
    </w:p>
    <w:p w14:paraId="08A7087C" w14:textId="374C075F" w:rsidR="007F422B" w:rsidRPr="00A835F0" w:rsidRDefault="007F422B" w:rsidP="002B0458">
      <w:pPr>
        <w:rPr>
          <w:color w:val="222222"/>
          <w:shd w:val="clear" w:color="auto" w:fill="FFFFFF"/>
        </w:rPr>
      </w:pPr>
    </w:p>
    <w:sectPr w:rsidR="007F422B" w:rsidRPr="00A835F0">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747" w14:textId="77777777" w:rsidR="008E5963" w:rsidRDefault="008E5963">
      <w:r>
        <w:separator/>
      </w:r>
    </w:p>
  </w:endnote>
  <w:endnote w:type="continuationSeparator" w:id="0">
    <w:p w14:paraId="06BFB0FD" w14:textId="77777777" w:rsidR="008E5963" w:rsidRDefault="008E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8E5963">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88FE" w14:textId="77777777" w:rsidR="008E5963" w:rsidRDefault="008E5963">
      <w:r>
        <w:separator/>
      </w:r>
    </w:p>
  </w:footnote>
  <w:footnote w:type="continuationSeparator" w:id="0">
    <w:p w14:paraId="54D2F258" w14:textId="77777777" w:rsidR="008E5963" w:rsidRDefault="008E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555A9694" w:rsidR="006B5752" w:rsidRDefault="008E5963">
    <w:pPr>
      <w:pStyle w:val="Header"/>
      <w:tabs>
        <w:tab w:val="clear" w:pos="6480"/>
        <w:tab w:val="center" w:pos="4680"/>
        <w:tab w:val="right" w:pos="9360"/>
      </w:tabs>
    </w:pPr>
    <w:r>
      <w:fldChar w:fldCharType="begin"/>
    </w:r>
    <w:r>
      <w:instrText xml:space="preserve"> KEYWORDS  \* MERGEFORMAT </w:instrText>
    </w:r>
    <w:r>
      <w:fldChar w:fldCharType="separate"/>
    </w:r>
    <w:r w:rsidR="006B5752">
      <w:t>September</w:t>
    </w:r>
    <w:r w:rsidR="00313A07">
      <w:t>-November</w:t>
    </w:r>
    <w:r w:rsidR="006B5752">
      <w:t xml:space="preserve"> 2021</w:t>
    </w:r>
    <w:r>
      <w:fldChar w:fldCharType="end"/>
    </w:r>
    <w:r w:rsidR="006B5752">
      <w:tab/>
    </w:r>
    <w:r w:rsidR="006B5752">
      <w:tab/>
    </w:r>
    <w:r>
      <w:fldChar w:fldCharType="begin"/>
    </w:r>
    <w:r>
      <w:instrText xml:space="preserve"> TITLE  \* MERGEFORMAT </w:instrText>
    </w:r>
    <w:r>
      <w:fldChar w:fldCharType="separate"/>
    </w:r>
    <w:r w:rsidR="006B5752">
      <w:t>doc.: IEEE 802.11-21/</w:t>
    </w:r>
    <w:r w:rsidR="003B2CE1">
      <w:t>1674</w:t>
    </w:r>
    <w:r w:rsidR="006B5752">
      <w:t>r</w:t>
    </w:r>
    <w:r>
      <w:fldChar w:fldCharType="end"/>
    </w:r>
    <w:r w:rsidR="002B045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A1"/>
    <w:multiLevelType w:val="hybridMultilevel"/>
    <w:tmpl w:val="DF8C7912"/>
    <w:lvl w:ilvl="0" w:tplc="2D22DAE0">
      <w:start w:val="1"/>
      <w:numFmt w:val="bullet"/>
      <w:lvlText w:val="•"/>
      <w:lvlJc w:val="left"/>
      <w:pPr>
        <w:tabs>
          <w:tab w:val="num" w:pos="720"/>
        </w:tabs>
        <w:ind w:left="720" w:hanging="360"/>
      </w:pPr>
      <w:rPr>
        <w:rFonts w:ascii="Arial" w:hAnsi="Arial" w:hint="default"/>
      </w:rPr>
    </w:lvl>
    <w:lvl w:ilvl="1" w:tplc="42A4F0FE">
      <w:start w:val="1"/>
      <w:numFmt w:val="bullet"/>
      <w:lvlText w:val="•"/>
      <w:lvlJc w:val="left"/>
      <w:pPr>
        <w:tabs>
          <w:tab w:val="num" w:pos="1440"/>
        </w:tabs>
        <w:ind w:left="1440" w:hanging="360"/>
      </w:pPr>
      <w:rPr>
        <w:rFonts w:ascii="Arial" w:hAnsi="Arial" w:hint="default"/>
      </w:rPr>
    </w:lvl>
    <w:lvl w:ilvl="2" w:tplc="07F469EA" w:tentative="1">
      <w:start w:val="1"/>
      <w:numFmt w:val="bullet"/>
      <w:lvlText w:val="•"/>
      <w:lvlJc w:val="left"/>
      <w:pPr>
        <w:tabs>
          <w:tab w:val="num" w:pos="2160"/>
        </w:tabs>
        <w:ind w:left="2160" w:hanging="360"/>
      </w:pPr>
      <w:rPr>
        <w:rFonts w:ascii="Arial" w:hAnsi="Arial" w:hint="default"/>
      </w:rPr>
    </w:lvl>
    <w:lvl w:ilvl="3" w:tplc="CBCABF44" w:tentative="1">
      <w:start w:val="1"/>
      <w:numFmt w:val="bullet"/>
      <w:lvlText w:val="•"/>
      <w:lvlJc w:val="left"/>
      <w:pPr>
        <w:tabs>
          <w:tab w:val="num" w:pos="2880"/>
        </w:tabs>
        <w:ind w:left="2880" w:hanging="360"/>
      </w:pPr>
      <w:rPr>
        <w:rFonts w:ascii="Arial" w:hAnsi="Arial" w:hint="default"/>
      </w:rPr>
    </w:lvl>
    <w:lvl w:ilvl="4" w:tplc="3BD232FE" w:tentative="1">
      <w:start w:val="1"/>
      <w:numFmt w:val="bullet"/>
      <w:lvlText w:val="•"/>
      <w:lvlJc w:val="left"/>
      <w:pPr>
        <w:tabs>
          <w:tab w:val="num" w:pos="3600"/>
        </w:tabs>
        <w:ind w:left="3600" w:hanging="360"/>
      </w:pPr>
      <w:rPr>
        <w:rFonts w:ascii="Arial" w:hAnsi="Arial" w:hint="default"/>
      </w:rPr>
    </w:lvl>
    <w:lvl w:ilvl="5" w:tplc="AFC219B6" w:tentative="1">
      <w:start w:val="1"/>
      <w:numFmt w:val="bullet"/>
      <w:lvlText w:val="•"/>
      <w:lvlJc w:val="left"/>
      <w:pPr>
        <w:tabs>
          <w:tab w:val="num" w:pos="4320"/>
        </w:tabs>
        <w:ind w:left="4320" w:hanging="360"/>
      </w:pPr>
      <w:rPr>
        <w:rFonts w:ascii="Arial" w:hAnsi="Arial" w:hint="default"/>
      </w:rPr>
    </w:lvl>
    <w:lvl w:ilvl="6" w:tplc="D1AAEF1E" w:tentative="1">
      <w:start w:val="1"/>
      <w:numFmt w:val="bullet"/>
      <w:lvlText w:val="•"/>
      <w:lvlJc w:val="left"/>
      <w:pPr>
        <w:tabs>
          <w:tab w:val="num" w:pos="5040"/>
        </w:tabs>
        <w:ind w:left="5040" w:hanging="360"/>
      </w:pPr>
      <w:rPr>
        <w:rFonts w:ascii="Arial" w:hAnsi="Arial" w:hint="default"/>
      </w:rPr>
    </w:lvl>
    <w:lvl w:ilvl="7" w:tplc="F38CF982" w:tentative="1">
      <w:start w:val="1"/>
      <w:numFmt w:val="bullet"/>
      <w:lvlText w:val="•"/>
      <w:lvlJc w:val="left"/>
      <w:pPr>
        <w:tabs>
          <w:tab w:val="num" w:pos="5760"/>
        </w:tabs>
        <w:ind w:left="5760" w:hanging="360"/>
      </w:pPr>
      <w:rPr>
        <w:rFonts w:ascii="Arial" w:hAnsi="Arial" w:hint="default"/>
      </w:rPr>
    </w:lvl>
    <w:lvl w:ilvl="8" w:tplc="AE50B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A008C"/>
    <w:multiLevelType w:val="hybridMultilevel"/>
    <w:tmpl w:val="4F829AC8"/>
    <w:lvl w:ilvl="0" w:tplc="8D662D42">
      <w:start w:val="1"/>
      <w:numFmt w:val="bullet"/>
      <w:lvlText w:val="•"/>
      <w:lvlJc w:val="left"/>
      <w:pPr>
        <w:tabs>
          <w:tab w:val="num" w:pos="720"/>
        </w:tabs>
        <w:ind w:left="720" w:hanging="360"/>
      </w:pPr>
      <w:rPr>
        <w:rFonts w:ascii="Arial" w:hAnsi="Arial" w:hint="default"/>
      </w:rPr>
    </w:lvl>
    <w:lvl w:ilvl="1" w:tplc="AAB207F2" w:tentative="1">
      <w:start w:val="1"/>
      <w:numFmt w:val="bullet"/>
      <w:lvlText w:val="•"/>
      <w:lvlJc w:val="left"/>
      <w:pPr>
        <w:tabs>
          <w:tab w:val="num" w:pos="1440"/>
        </w:tabs>
        <w:ind w:left="1440" w:hanging="360"/>
      </w:pPr>
      <w:rPr>
        <w:rFonts w:ascii="Arial" w:hAnsi="Arial" w:hint="default"/>
      </w:rPr>
    </w:lvl>
    <w:lvl w:ilvl="2" w:tplc="5358D71E" w:tentative="1">
      <w:start w:val="1"/>
      <w:numFmt w:val="bullet"/>
      <w:lvlText w:val="•"/>
      <w:lvlJc w:val="left"/>
      <w:pPr>
        <w:tabs>
          <w:tab w:val="num" w:pos="2160"/>
        </w:tabs>
        <w:ind w:left="2160" w:hanging="360"/>
      </w:pPr>
      <w:rPr>
        <w:rFonts w:ascii="Arial" w:hAnsi="Arial" w:hint="default"/>
      </w:rPr>
    </w:lvl>
    <w:lvl w:ilvl="3" w:tplc="1298AE26" w:tentative="1">
      <w:start w:val="1"/>
      <w:numFmt w:val="bullet"/>
      <w:lvlText w:val="•"/>
      <w:lvlJc w:val="left"/>
      <w:pPr>
        <w:tabs>
          <w:tab w:val="num" w:pos="2880"/>
        </w:tabs>
        <w:ind w:left="2880" w:hanging="360"/>
      </w:pPr>
      <w:rPr>
        <w:rFonts w:ascii="Arial" w:hAnsi="Arial" w:hint="default"/>
      </w:rPr>
    </w:lvl>
    <w:lvl w:ilvl="4" w:tplc="5F8AAF50" w:tentative="1">
      <w:start w:val="1"/>
      <w:numFmt w:val="bullet"/>
      <w:lvlText w:val="•"/>
      <w:lvlJc w:val="left"/>
      <w:pPr>
        <w:tabs>
          <w:tab w:val="num" w:pos="3600"/>
        </w:tabs>
        <w:ind w:left="3600" w:hanging="360"/>
      </w:pPr>
      <w:rPr>
        <w:rFonts w:ascii="Arial" w:hAnsi="Arial" w:hint="default"/>
      </w:rPr>
    </w:lvl>
    <w:lvl w:ilvl="5" w:tplc="3B84A1FE" w:tentative="1">
      <w:start w:val="1"/>
      <w:numFmt w:val="bullet"/>
      <w:lvlText w:val="•"/>
      <w:lvlJc w:val="left"/>
      <w:pPr>
        <w:tabs>
          <w:tab w:val="num" w:pos="4320"/>
        </w:tabs>
        <w:ind w:left="4320" w:hanging="360"/>
      </w:pPr>
      <w:rPr>
        <w:rFonts w:ascii="Arial" w:hAnsi="Arial" w:hint="default"/>
      </w:rPr>
    </w:lvl>
    <w:lvl w:ilvl="6" w:tplc="3FC02952" w:tentative="1">
      <w:start w:val="1"/>
      <w:numFmt w:val="bullet"/>
      <w:lvlText w:val="•"/>
      <w:lvlJc w:val="left"/>
      <w:pPr>
        <w:tabs>
          <w:tab w:val="num" w:pos="5040"/>
        </w:tabs>
        <w:ind w:left="5040" w:hanging="360"/>
      </w:pPr>
      <w:rPr>
        <w:rFonts w:ascii="Arial" w:hAnsi="Arial" w:hint="default"/>
      </w:rPr>
    </w:lvl>
    <w:lvl w:ilvl="7" w:tplc="758C15C0" w:tentative="1">
      <w:start w:val="1"/>
      <w:numFmt w:val="bullet"/>
      <w:lvlText w:val="•"/>
      <w:lvlJc w:val="left"/>
      <w:pPr>
        <w:tabs>
          <w:tab w:val="num" w:pos="5760"/>
        </w:tabs>
        <w:ind w:left="5760" w:hanging="360"/>
      </w:pPr>
      <w:rPr>
        <w:rFonts w:ascii="Arial" w:hAnsi="Arial" w:hint="default"/>
      </w:rPr>
    </w:lvl>
    <w:lvl w:ilvl="8" w:tplc="BD26CA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47629"/>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C1C360E"/>
    <w:multiLevelType w:val="hybridMultilevel"/>
    <w:tmpl w:val="CA6E79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F462AB2"/>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C82F2D"/>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EA0F00"/>
    <w:multiLevelType w:val="hybridMultilevel"/>
    <w:tmpl w:val="705AC0DA"/>
    <w:lvl w:ilvl="0" w:tplc="E38AA72E">
      <w:start w:val="1"/>
      <w:numFmt w:val="bullet"/>
      <w:lvlText w:val="•"/>
      <w:lvlJc w:val="left"/>
      <w:pPr>
        <w:tabs>
          <w:tab w:val="num" w:pos="720"/>
        </w:tabs>
        <w:ind w:left="720" w:hanging="360"/>
      </w:pPr>
      <w:rPr>
        <w:rFonts w:ascii="Arial" w:hAnsi="Arial" w:hint="default"/>
      </w:rPr>
    </w:lvl>
    <w:lvl w:ilvl="1" w:tplc="344A5F2C" w:tentative="1">
      <w:start w:val="1"/>
      <w:numFmt w:val="bullet"/>
      <w:lvlText w:val="•"/>
      <w:lvlJc w:val="left"/>
      <w:pPr>
        <w:tabs>
          <w:tab w:val="num" w:pos="1440"/>
        </w:tabs>
        <w:ind w:left="1440" w:hanging="360"/>
      </w:pPr>
      <w:rPr>
        <w:rFonts w:ascii="Arial" w:hAnsi="Arial" w:hint="default"/>
      </w:rPr>
    </w:lvl>
    <w:lvl w:ilvl="2" w:tplc="B2D2A1A4" w:tentative="1">
      <w:start w:val="1"/>
      <w:numFmt w:val="bullet"/>
      <w:lvlText w:val="•"/>
      <w:lvlJc w:val="left"/>
      <w:pPr>
        <w:tabs>
          <w:tab w:val="num" w:pos="2160"/>
        </w:tabs>
        <w:ind w:left="2160" w:hanging="360"/>
      </w:pPr>
      <w:rPr>
        <w:rFonts w:ascii="Arial" w:hAnsi="Arial" w:hint="default"/>
      </w:rPr>
    </w:lvl>
    <w:lvl w:ilvl="3" w:tplc="BACA7C3E" w:tentative="1">
      <w:start w:val="1"/>
      <w:numFmt w:val="bullet"/>
      <w:lvlText w:val="•"/>
      <w:lvlJc w:val="left"/>
      <w:pPr>
        <w:tabs>
          <w:tab w:val="num" w:pos="2880"/>
        </w:tabs>
        <w:ind w:left="2880" w:hanging="360"/>
      </w:pPr>
      <w:rPr>
        <w:rFonts w:ascii="Arial" w:hAnsi="Arial" w:hint="default"/>
      </w:rPr>
    </w:lvl>
    <w:lvl w:ilvl="4" w:tplc="D00ACEB8" w:tentative="1">
      <w:start w:val="1"/>
      <w:numFmt w:val="bullet"/>
      <w:lvlText w:val="•"/>
      <w:lvlJc w:val="left"/>
      <w:pPr>
        <w:tabs>
          <w:tab w:val="num" w:pos="3600"/>
        </w:tabs>
        <w:ind w:left="3600" w:hanging="360"/>
      </w:pPr>
      <w:rPr>
        <w:rFonts w:ascii="Arial" w:hAnsi="Arial" w:hint="default"/>
      </w:rPr>
    </w:lvl>
    <w:lvl w:ilvl="5" w:tplc="F884A596" w:tentative="1">
      <w:start w:val="1"/>
      <w:numFmt w:val="bullet"/>
      <w:lvlText w:val="•"/>
      <w:lvlJc w:val="left"/>
      <w:pPr>
        <w:tabs>
          <w:tab w:val="num" w:pos="4320"/>
        </w:tabs>
        <w:ind w:left="4320" w:hanging="360"/>
      </w:pPr>
      <w:rPr>
        <w:rFonts w:ascii="Arial" w:hAnsi="Arial" w:hint="default"/>
      </w:rPr>
    </w:lvl>
    <w:lvl w:ilvl="6" w:tplc="E29E86CC" w:tentative="1">
      <w:start w:val="1"/>
      <w:numFmt w:val="bullet"/>
      <w:lvlText w:val="•"/>
      <w:lvlJc w:val="left"/>
      <w:pPr>
        <w:tabs>
          <w:tab w:val="num" w:pos="5040"/>
        </w:tabs>
        <w:ind w:left="5040" w:hanging="360"/>
      </w:pPr>
      <w:rPr>
        <w:rFonts w:ascii="Arial" w:hAnsi="Arial" w:hint="default"/>
      </w:rPr>
    </w:lvl>
    <w:lvl w:ilvl="7" w:tplc="A192EA28" w:tentative="1">
      <w:start w:val="1"/>
      <w:numFmt w:val="bullet"/>
      <w:lvlText w:val="•"/>
      <w:lvlJc w:val="left"/>
      <w:pPr>
        <w:tabs>
          <w:tab w:val="num" w:pos="5760"/>
        </w:tabs>
        <w:ind w:left="5760" w:hanging="360"/>
      </w:pPr>
      <w:rPr>
        <w:rFonts w:ascii="Arial" w:hAnsi="Arial" w:hint="default"/>
      </w:rPr>
    </w:lvl>
    <w:lvl w:ilvl="8" w:tplc="A252D5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B93DD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96065"/>
    <w:multiLevelType w:val="hybridMultilevel"/>
    <w:tmpl w:val="85B4E5F8"/>
    <w:lvl w:ilvl="0" w:tplc="21005D46">
      <w:start w:val="1"/>
      <w:numFmt w:val="bullet"/>
      <w:lvlText w:val=""/>
      <w:lvlJc w:val="left"/>
      <w:pPr>
        <w:tabs>
          <w:tab w:val="num" w:pos="720"/>
        </w:tabs>
        <w:ind w:left="720" w:hanging="360"/>
      </w:pPr>
      <w:rPr>
        <w:rFonts w:ascii="Wingdings" w:hAnsi="Wingdings" w:hint="default"/>
      </w:rPr>
    </w:lvl>
    <w:lvl w:ilvl="1" w:tplc="A4503DB4">
      <w:numFmt w:val="bullet"/>
      <w:lvlText w:val="•"/>
      <w:lvlJc w:val="left"/>
      <w:pPr>
        <w:tabs>
          <w:tab w:val="num" w:pos="1440"/>
        </w:tabs>
        <w:ind w:left="1440" w:hanging="360"/>
      </w:pPr>
      <w:rPr>
        <w:rFonts w:ascii="Arial" w:hAnsi="Arial" w:hint="default"/>
      </w:rPr>
    </w:lvl>
    <w:lvl w:ilvl="2" w:tplc="82ECFE44" w:tentative="1">
      <w:start w:val="1"/>
      <w:numFmt w:val="bullet"/>
      <w:lvlText w:val=""/>
      <w:lvlJc w:val="left"/>
      <w:pPr>
        <w:tabs>
          <w:tab w:val="num" w:pos="2160"/>
        </w:tabs>
        <w:ind w:left="2160" w:hanging="360"/>
      </w:pPr>
      <w:rPr>
        <w:rFonts w:ascii="Wingdings" w:hAnsi="Wingdings" w:hint="default"/>
      </w:rPr>
    </w:lvl>
    <w:lvl w:ilvl="3" w:tplc="346C657E" w:tentative="1">
      <w:start w:val="1"/>
      <w:numFmt w:val="bullet"/>
      <w:lvlText w:val=""/>
      <w:lvlJc w:val="left"/>
      <w:pPr>
        <w:tabs>
          <w:tab w:val="num" w:pos="2880"/>
        </w:tabs>
        <w:ind w:left="2880" w:hanging="360"/>
      </w:pPr>
      <w:rPr>
        <w:rFonts w:ascii="Wingdings" w:hAnsi="Wingdings" w:hint="default"/>
      </w:rPr>
    </w:lvl>
    <w:lvl w:ilvl="4" w:tplc="2CBCA1DA" w:tentative="1">
      <w:start w:val="1"/>
      <w:numFmt w:val="bullet"/>
      <w:lvlText w:val=""/>
      <w:lvlJc w:val="left"/>
      <w:pPr>
        <w:tabs>
          <w:tab w:val="num" w:pos="3600"/>
        </w:tabs>
        <w:ind w:left="3600" w:hanging="360"/>
      </w:pPr>
      <w:rPr>
        <w:rFonts w:ascii="Wingdings" w:hAnsi="Wingdings" w:hint="default"/>
      </w:rPr>
    </w:lvl>
    <w:lvl w:ilvl="5" w:tplc="AEB616BC" w:tentative="1">
      <w:start w:val="1"/>
      <w:numFmt w:val="bullet"/>
      <w:lvlText w:val=""/>
      <w:lvlJc w:val="left"/>
      <w:pPr>
        <w:tabs>
          <w:tab w:val="num" w:pos="4320"/>
        </w:tabs>
        <w:ind w:left="4320" w:hanging="360"/>
      </w:pPr>
      <w:rPr>
        <w:rFonts w:ascii="Wingdings" w:hAnsi="Wingdings" w:hint="default"/>
      </w:rPr>
    </w:lvl>
    <w:lvl w:ilvl="6" w:tplc="B178FBFE" w:tentative="1">
      <w:start w:val="1"/>
      <w:numFmt w:val="bullet"/>
      <w:lvlText w:val=""/>
      <w:lvlJc w:val="left"/>
      <w:pPr>
        <w:tabs>
          <w:tab w:val="num" w:pos="5040"/>
        </w:tabs>
        <w:ind w:left="5040" w:hanging="360"/>
      </w:pPr>
      <w:rPr>
        <w:rFonts w:ascii="Wingdings" w:hAnsi="Wingdings" w:hint="default"/>
      </w:rPr>
    </w:lvl>
    <w:lvl w:ilvl="7" w:tplc="D67A95D6" w:tentative="1">
      <w:start w:val="1"/>
      <w:numFmt w:val="bullet"/>
      <w:lvlText w:val=""/>
      <w:lvlJc w:val="left"/>
      <w:pPr>
        <w:tabs>
          <w:tab w:val="num" w:pos="5760"/>
        </w:tabs>
        <w:ind w:left="5760" w:hanging="360"/>
      </w:pPr>
      <w:rPr>
        <w:rFonts w:ascii="Wingdings" w:hAnsi="Wingdings" w:hint="default"/>
      </w:rPr>
    </w:lvl>
    <w:lvl w:ilvl="8" w:tplc="BBBCD6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D5D47"/>
    <w:multiLevelType w:val="hybridMultilevel"/>
    <w:tmpl w:val="4D66CAEA"/>
    <w:lvl w:ilvl="0" w:tplc="F4FC0BEE">
      <w:start w:val="1"/>
      <w:numFmt w:val="bullet"/>
      <w:lvlText w:val="•"/>
      <w:lvlJc w:val="left"/>
      <w:pPr>
        <w:tabs>
          <w:tab w:val="num" w:pos="720"/>
        </w:tabs>
        <w:ind w:left="720" w:hanging="360"/>
      </w:pPr>
      <w:rPr>
        <w:rFonts w:ascii="Times New Roman" w:hAnsi="Times New Roman" w:hint="default"/>
      </w:rPr>
    </w:lvl>
    <w:lvl w:ilvl="1" w:tplc="23E0B25E">
      <w:numFmt w:val="bullet"/>
      <w:lvlText w:val="•"/>
      <w:lvlJc w:val="left"/>
      <w:pPr>
        <w:tabs>
          <w:tab w:val="num" w:pos="1440"/>
        </w:tabs>
        <w:ind w:left="1440" w:hanging="360"/>
      </w:pPr>
      <w:rPr>
        <w:rFonts w:ascii="Times New Roman" w:hAnsi="Times New Roman" w:hint="default"/>
      </w:rPr>
    </w:lvl>
    <w:lvl w:ilvl="2" w:tplc="706AFCAE" w:tentative="1">
      <w:start w:val="1"/>
      <w:numFmt w:val="bullet"/>
      <w:lvlText w:val="•"/>
      <w:lvlJc w:val="left"/>
      <w:pPr>
        <w:tabs>
          <w:tab w:val="num" w:pos="2160"/>
        </w:tabs>
        <w:ind w:left="2160" w:hanging="360"/>
      </w:pPr>
      <w:rPr>
        <w:rFonts w:ascii="Times New Roman" w:hAnsi="Times New Roman" w:hint="default"/>
      </w:rPr>
    </w:lvl>
    <w:lvl w:ilvl="3" w:tplc="2612E972" w:tentative="1">
      <w:start w:val="1"/>
      <w:numFmt w:val="bullet"/>
      <w:lvlText w:val="•"/>
      <w:lvlJc w:val="left"/>
      <w:pPr>
        <w:tabs>
          <w:tab w:val="num" w:pos="2880"/>
        </w:tabs>
        <w:ind w:left="2880" w:hanging="360"/>
      </w:pPr>
      <w:rPr>
        <w:rFonts w:ascii="Times New Roman" w:hAnsi="Times New Roman" w:hint="default"/>
      </w:rPr>
    </w:lvl>
    <w:lvl w:ilvl="4" w:tplc="6BC4BC9E" w:tentative="1">
      <w:start w:val="1"/>
      <w:numFmt w:val="bullet"/>
      <w:lvlText w:val="•"/>
      <w:lvlJc w:val="left"/>
      <w:pPr>
        <w:tabs>
          <w:tab w:val="num" w:pos="3600"/>
        </w:tabs>
        <w:ind w:left="3600" w:hanging="360"/>
      </w:pPr>
      <w:rPr>
        <w:rFonts w:ascii="Times New Roman" w:hAnsi="Times New Roman" w:hint="default"/>
      </w:rPr>
    </w:lvl>
    <w:lvl w:ilvl="5" w:tplc="A718CEF4" w:tentative="1">
      <w:start w:val="1"/>
      <w:numFmt w:val="bullet"/>
      <w:lvlText w:val="•"/>
      <w:lvlJc w:val="left"/>
      <w:pPr>
        <w:tabs>
          <w:tab w:val="num" w:pos="4320"/>
        </w:tabs>
        <w:ind w:left="4320" w:hanging="360"/>
      </w:pPr>
      <w:rPr>
        <w:rFonts w:ascii="Times New Roman" w:hAnsi="Times New Roman" w:hint="default"/>
      </w:rPr>
    </w:lvl>
    <w:lvl w:ilvl="6" w:tplc="25C8F4D6" w:tentative="1">
      <w:start w:val="1"/>
      <w:numFmt w:val="bullet"/>
      <w:lvlText w:val="•"/>
      <w:lvlJc w:val="left"/>
      <w:pPr>
        <w:tabs>
          <w:tab w:val="num" w:pos="5040"/>
        </w:tabs>
        <w:ind w:left="5040" w:hanging="360"/>
      </w:pPr>
      <w:rPr>
        <w:rFonts w:ascii="Times New Roman" w:hAnsi="Times New Roman" w:hint="default"/>
      </w:rPr>
    </w:lvl>
    <w:lvl w:ilvl="7" w:tplc="567C3916" w:tentative="1">
      <w:start w:val="1"/>
      <w:numFmt w:val="bullet"/>
      <w:lvlText w:val="•"/>
      <w:lvlJc w:val="left"/>
      <w:pPr>
        <w:tabs>
          <w:tab w:val="num" w:pos="5760"/>
        </w:tabs>
        <w:ind w:left="5760" w:hanging="360"/>
      </w:pPr>
      <w:rPr>
        <w:rFonts w:ascii="Times New Roman" w:hAnsi="Times New Roman" w:hint="default"/>
      </w:rPr>
    </w:lvl>
    <w:lvl w:ilvl="8" w:tplc="764EE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3842EF"/>
    <w:multiLevelType w:val="hybridMultilevel"/>
    <w:tmpl w:val="07721F64"/>
    <w:lvl w:ilvl="0" w:tplc="B9F43DE0">
      <w:start w:val="1"/>
      <w:numFmt w:val="bullet"/>
      <w:lvlText w:val=""/>
      <w:lvlJc w:val="left"/>
      <w:pPr>
        <w:tabs>
          <w:tab w:val="num" w:pos="360"/>
        </w:tabs>
        <w:ind w:left="360" w:hanging="360"/>
      </w:pPr>
      <w:rPr>
        <w:rFonts w:ascii="Wingdings" w:hAnsi="Wingdings" w:hint="default"/>
      </w:rPr>
    </w:lvl>
    <w:lvl w:ilvl="1" w:tplc="10B6960A">
      <w:numFmt w:val="bullet"/>
      <w:lvlText w:val="•"/>
      <w:lvlJc w:val="left"/>
      <w:pPr>
        <w:tabs>
          <w:tab w:val="num" w:pos="1080"/>
        </w:tabs>
        <w:ind w:left="1080" w:hanging="360"/>
      </w:pPr>
      <w:rPr>
        <w:rFonts w:ascii="Arial" w:hAnsi="Arial" w:hint="default"/>
      </w:rPr>
    </w:lvl>
    <w:lvl w:ilvl="2" w:tplc="9348ACF6">
      <w:numFmt w:val="bullet"/>
      <w:lvlText w:val="•"/>
      <w:lvlJc w:val="left"/>
      <w:pPr>
        <w:tabs>
          <w:tab w:val="num" w:pos="1800"/>
        </w:tabs>
        <w:ind w:left="1800" w:hanging="360"/>
      </w:pPr>
      <w:rPr>
        <w:rFonts w:ascii="Arial" w:hAnsi="Arial" w:hint="default"/>
      </w:rPr>
    </w:lvl>
    <w:lvl w:ilvl="3" w:tplc="0BE8280E" w:tentative="1">
      <w:start w:val="1"/>
      <w:numFmt w:val="bullet"/>
      <w:lvlText w:val=""/>
      <w:lvlJc w:val="left"/>
      <w:pPr>
        <w:tabs>
          <w:tab w:val="num" w:pos="2520"/>
        </w:tabs>
        <w:ind w:left="2520" w:hanging="360"/>
      </w:pPr>
      <w:rPr>
        <w:rFonts w:ascii="Wingdings" w:hAnsi="Wingdings" w:hint="default"/>
      </w:rPr>
    </w:lvl>
    <w:lvl w:ilvl="4" w:tplc="E36C31FE" w:tentative="1">
      <w:start w:val="1"/>
      <w:numFmt w:val="bullet"/>
      <w:lvlText w:val=""/>
      <w:lvlJc w:val="left"/>
      <w:pPr>
        <w:tabs>
          <w:tab w:val="num" w:pos="3240"/>
        </w:tabs>
        <w:ind w:left="3240" w:hanging="360"/>
      </w:pPr>
      <w:rPr>
        <w:rFonts w:ascii="Wingdings" w:hAnsi="Wingdings" w:hint="default"/>
      </w:rPr>
    </w:lvl>
    <w:lvl w:ilvl="5" w:tplc="4F003C4C" w:tentative="1">
      <w:start w:val="1"/>
      <w:numFmt w:val="bullet"/>
      <w:lvlText w:val=""/>
      <w:lvlJc w:val="left"/>
      <w:pPr>
        <w:tabs>
          <w:tab w:val="num" w:pos="3960"/>
        </w:tabs>
        <w:ind w:left="3960" w:hanging="360"/>
      </w:pPr>
      <w:rPr>
        <w:rFonts w:ascii="Wingdings" w:hAnsi="Wingdings" w:hint="default"/>
      </w:rPr>
    </w:lvl>
    <w:lvl w:ilvl="6" w:tplc="87DA2D2C" w:tentative="1">
      <w:start w:val="1"/>
      <w:numFmt w:val="bullet"/>
      <w:lvlText w:val=""/>
      <w:lvlJc w:val="left"/>
      <w:pPr>
        <w:tabs>
          <w:tab w:val="num" w:pos="4680"/>
        </w:tabs>
        <w:ind w:left="4680" w:hanging="360"/>
      </w:pPr>
      <w:rPr>
        <w:rFonts w:ascii="Wingdings" w:hAnsi="Wingdings" w:hint="default"/>
      </w:rPr>
    </w:lvl>
    <w:lvl w:ilvl="7" w:tplc="64C2BDFA" w:tentative="1">
      <w:start w:val="1"/>
      <w:numFmt w:val="bullet"/>
      <w:lvlText w:val=""/>
      <w:lvlJc w:val="left"/>
      <w:pPr>
        <w:tabs>
          <w:tab w:val="num" w:pos="5400"/>
        </w:tabs>
        <w:ind w:left="5400" w:hanging="360"/>
      </w:pPr>
      <w:rPr>
        <w:rFonts w:ascii="Wingdings" w:hAnsi="Wingdings" w:hint="default"/>
      </w:rPr>
    </w:lvl>
    <w:lvl w:ilvl="8" w:tplc="977863A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486AB5"/>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72279E6"/>
    <w:multiLevelType w:val="hybridMultilevel"/>
    <w:tmpl w:val="5D04C52A"/>
    <w:lvl w:ilvl="0" w:tplc="62B8A5D2">
      <w:start w:val="1"/>
      <w:numFmt w:val="bullet"/>
      <w:lvlText w:val="•"/>
      <w:lvlJc w:val="left"/>
      <w:pPr>
        <w:tabs>
          <w:tab w:val="num" w:pos="720"/>
        </w:tabs>
        <w:ind w:left="720" w:hanging="360"/>
      </w:pPr>
      <w:rPr>
        <w:rFonts w:ascii="Times New Roman" w:hAnsi="Times New Roman" w:hint="default"/>
      </w:rPr>
    </w:lvl>
    <w:lvl w:ilvl="1" w:tplc="1DA22C8C">
      <w:numFmt w:val="bullet"/>
      <w:lvlText w:val="•"/>
      <w:lvlJc w:val="left"/>
      <w:pPr>
        <w:tabs>
          <w:tab w:val="num" w:pos="1440"/>
        </w:tabs>
        <w:ind w:left="1440" w:hanging="360"/>
      </w:pPr>
      <w:rPr>
        <w:rFonts w:ascii="Times New Roman" w:hAnsi="Times New Roman" w:hint="default"/>
      </w:rPr>
    </w:lvl>
    <w:lvl w:ilvl="2" w:tplc="410258FA" w:tentative="1">
      <w:start w:val="1"/>
      <w:numFmt w:val="bullet"/>
      <w:lvlText w:val="•"/>
      <w:lvlJc w:val="left"/>
      <w:pPr>
        <w:tabs>
          <w:tab w:val="num" w:pos="2160"/>
        </w:tabs>
        <w:ind w:left="2160" w:hanging="360"/>
      </w:pPr>
      <w:rPr>
        <w:rFonts w:ascii="Times New Roman" w:hAnsi="Times New Roman" w:hint="default"/>
      </w:rPr>
    </w:lvl>
    <w:lvl w:ilvl="3" w:tplc="F5545F3E" w:tentative="1">
      <w:start w:val="1"/>
      <w:numFmt w:val="bullet"/>
      <w:lvlText w:val="•"/>
      <w:lvlJc w:val="left"/>
      <w:pPr>
        <w:tabs>
          <w:tab w:val="num" w:pos="2880"/>
        </w:tabs>
        <w:ind w:left="2880" w:hanging="360"/>
      </w:pPr>
      <w:rPr>
        <w:rFonts w:ascii="Times New Roman" w:hAnsi="Times New Roman" w:hint="default"/>
      </w:rPr>
    </w:lvl>
    <w:lvl w:ilvl="4" w:tplc="3E8C15B2" w:tentative="1">
      <w:start w:val="1"/>
      <w:numFmt w:val="bullet"/>
      <w:lvlText w:val="•"/>
      <w:lvlJc w:val="left"/>
      <w:pPr>
        <w:tabs>
          <w:tab w:val="num" w:pos="3600"/>
        </w:tabs>
        <w:ind w:left="3600" w:hanging="360"/>
      </w:pPr>
      <w:rPr>
        <w:rFonts w:ascii="Times New Roman" w:hAnsi="Times New Roman" w:hint="default"/>
      </w:rPr>
    </w:lvl>
    <w:lvl w:ilvl="5" w:tplc="D26619B0" w:tentative="1">
      <w:start w:val="1"/>
      <w:numFmt w:val="bullet"/>
      <w:lvlText w:val="•"/>
      <w:lvlJc w:val="left"/>
      <w:pPr>
        <w:tabs>
          <w:tab w:val="num" w:pos="4320"/>
        </w:tabs>
        <w:ind w:left="4320" w:hanging="360"/>
      </w:pPr>
      <w:rPr>
        <w:rFonts w:ascii="Times New Roman" w:hAnsi="Times New Roman" w:hint="default"/>
      </w:rPr>
    </w:lvl>
    <w:lvl w:ilvl="6" w:tplc="CA5CE5BC" w:tentative="1">
      <w:start w:val="1"/>
      <w:numFmt w:val="bullet"/>
      <w:lvlText w:val="•"/>
      <w:lvlJc w:val="left"/>
      <w:pPr>
        <w:tabs>
          <w:tab w:val="num" w:pos="5040"/>
        </w:tabs>
        <w:ind w:left="5040" w:hanging="360"/>
      </w:pPr>
      <w:rPr>
        <w:rFonts w:ascii="Times New Roman" w:hAnsi="Times New Roman" w:hint="default"/>
      </w:rPr>
    </w:lvl>
    <w:lvl w:ilvl="7" w:tplc="0FF0E6AC" w:tentative="1">
      <w:start w:val="1"/>
      <w:numFmt w:val="bullet"/>
      <w:lvlText w:val="•"/>
      <w:lvlJc w:val="left"/>
      <w:pPr>
        <w:tabs>
          <w:tab w:val="num" w:pos="5760"/>
        </w:tabs>
        <w:ind w:left="5760" w:hanging="360"/>
      </w:pPr>
      <w:rPr>
        <w:rFonts w:ascii="Times New Roman" w:hAnsi="Times New Roman" w:hint="default"/>
      </w:rPr>
    </w:lvl>
    <w:lvl w:ilvl="8" w:tplc="E5C0B8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EAB168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24F8F"/>
    <w:multiLevelType w:val="hybridMultilevel"/>
    <w:tmpl w:val="B722442E"/>
    <w:lvl w:ilvl="0" w:tplc="0EC888E8">
      <w:start w:val="1"/>
      <w:numFmt w:val="bullet"/>
      <w:lvlText w:val="•"/>
      <w:lvlJc w:val="left"/>
      <w:pPr>
        <w:tabs>
          <w:tab w:val="num" w:pos="720"/>
        </w:tabs>
        <w:ind w:left="720" w:hanging="360"/>
      </w:pPr>
      <w:rPr>
        <w:rFonts w:ascii="Times New Roman" w:hAnsi="Times New Roman" w:hint="default"/>
      </w:rPr>
    </w:lvl>
    <w:lvl w:ilvl="1" w:tplc="B914B1BE" w:tentative="1">
      <w:start w:val="1"/>
      <w:numFmt w:val="bullet"/>
      <w:lvlText w:val="•"/>
      <w:lvlJc w:val="left"/>
      <w:pPr>
        <w:tabs>
          <w:tab w:val="num" w:pos="1440"/>
        </w:tabs>
        <w:ind w:left="1440" w:hanging="360"/>
      </w:pPr>
      <w:rPr>
        <w:rFonts w:ascii="Times New Roman" w:hAnsi="Times New Roman" w:hint="default"/>
      </w:rPr>
    </w:lvl>
    <w:lvl w:ilvl="2" w:tplc="4030BBC0" w:tentative="1">
      <w:start w:val="1"/>
      <w:numFmt w:val="bullet"/>
      <w:lvlText w:val="•"/>
      <w:lvlJc w:val="left"/>
      <w:pPr>
        <w:tabs>
          <w:tab w:val="num" w:pos="2160"/>
        </w:tabs>
        <w:ind w:left="2160" w:hanging="360"/>
      </w:pPr>
      <w:rPr>
        <w:rFonts w:ascii="Times New Roman" w:hAnsi="Times New Roman" w:hint="default"/>
      </w:rPr>
    </w:lvl>
    <w:lvl w:ilvl="3" w:tplc="4D949F60" w:tentative="1">
      <w:start w:val="1"/>
      <w:numFmt w:val="bullet"/>
      <w:lvlText w:val="•"/>
      <w:lvlJc w:val="left"/>
      <w:pPr>
        <w:tabs>
          <w:tab w:val="num" w:pos="2880"/>
        </w:tabs>
        <w:ind w:left="2880" w:hanging="360"/>
      </w:pPr>
      <w:rPr>
        <w:rFonts w:ascii="Times New Roman" w:hAnsi="Times New Roman" w:hint="default"/>
      </w:rPr>
    </w:lvl>
    <w:lvl w:ilvl="4" w:tplc="CC46211E" w:tentative="1">
      <w:start w:val="1"/>
      <w:numFmt w:val="bullet"/>
      <w:lvlText w:val="•"/>
      <w:lvlJc w:val="left"/>
      <w:pPr>
        <w:tabs>
          <w:tab w:val="num" w:pos="3600"/>
        </w:tabs>
        <w:ind w:left="3600" w:hanging="360"/>
      </w:pPr>
      <w:rPr>
        <w:rFonts w:ascii="Times New Roman" w:hAnsi="Times New Roman" w:hint="default"/>
      </w:rPr>
    </w:lvl>
    <w:lvl w:ilvl="5" w:tplc="F0F6C9E6" w:tentative="1">
      <w:start w:val="1"/>
      <w:numFmt w:val="bullet"/>
      <w:lvlText w:val="•"/>
      <w:lvlJc w:val="left"/>
      <w:pPr>
        <w:tabs>
          <w:tab w:val="num" w:pos="4320"/>
        </w:tabs>
        <w:ind w:left="4320" w:hanging="360"/>
      </w:pPr>
      <w:rPr>
        <w:rFonts w:ascii="Times New Roman" w:hAnsi="Times New Roman" w:hint="default"/>
      </w:rPr>
    </w:lvl>
    <w:lvl w:ilvl="6" w:tplc="02A25C56" w:tentative="1">
      <w:start w:val="1"/>
      <w:numFmt w:val="bullet"/>
      <w:lvlText w:val="•"/>
      <w:lvlJc w:val="left"/>
      <w:pPr>
        <w:tabs>
          <w:tab w:val="num" w:pos="5040"/>
        </w:tabs>
        <w:ind w:left="5040" w:hanging="360"/>
      </w:pPr>
      <w:rPr>
        <w:rFonts w:ascii="Times New Roman" w:hAnsi="Times New Roman" w:hint="default"/>
      </w:rPr>
    </w:lvl>
    <w:lvl w:ilvl="7" w:tplc="BF7A3166" w:tentative="1">
      <w:start w:val="1"/>
      <w:numFmt w:val="bullet"/>
      <w:lvlText w:val="•"/>
      <w:lvlJc w:val="left"/>
      <w:pPr>
        <w:tabs>
          <w:tab w:val="num" w:pos="5760"/>
        </w:tabs>
        <w:ind w:left="5760" w:hanging="360"/>
      </w:pPr>
      <w:rPr>
        <w:rFonts w:ascii="Times New Roman" w:hAnsi="Times New Roman" w:hint="default"/>
      </w:rPr>
    </w:lvl>
    <w:lvl w:ilvl="8" w:tplc="70CA4EE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331A1F"/>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143980"/>
    <w:multiLevelType w:val="hybridMultilevel"/>
    <w:tmpl w:val="5C8252CC"/>
    <w:lvl w:ilvl="0" w:tplc="CFFA4A48">
      <w:start w:val="1"/>
      <w:numFmt w:val="bullet"/>
      <w:lvlText w:val="•"/>
      <w:lvlJc w:val="left"/>
      <w:pPr>
        <w:tabs>
          <w:tab w:val="num" w:pos="720"/>
        </w:tabs>
        <w:ind w:left="720" w:hanging="360"/>
      </w:pPr>
      <w:rPr>
        <w:rFonts w:ascii="Arial" w:hAnsi="Arial" w:hint="default"/>
      </w:rPr>
    </w:lvl>
    <w:lvl w:ilvl="1" w:tplc="08B697D0">
      <w:start w:val="1"/>
      <w:numFmt w:val="bullet"/>
      <w:lvlText w:val="•"/>
      <w:lvlJc w:val="left"/>
      <w:pPr>
        <w:tabs>
          <w:tab w:val="num" w:pos="1440"/>
        </w:tabs>
        <w:ind w:left="1440" w:hanging="360"/>
      </w:pPr>
      <w:rPr>
        <w:rFonts w:ascii="Arial" w:hAnsi="Arial" w:hint="default"/>
      </w:rPr>
    </w:lvl>
    <w:lvl w:ilvl="2" w:tplc="7E1ECAF6" w:tentative="1">
      <w:start w:val="1"/>
      <w:numFmt w:val="bullet"/>
      <w:lvlText w:val="•"/>
      <w:lvlJc w:val="left"/>
      <w:pPr>
        <w:tabs>
          <w:tab w:val="num" w:pos="2160"/>
        </w:tabs>
        <w:ind w:left="2160" w:hanging="360"/>
      </w:pPr>
      <w:rPr>
        <w:rFonts w:ascii="Arial" w:hAnsi="Arial" w:hint="default"/>
      </w:rPr>
    </w:lvl>
    <w:lvl w:ilvl="3" w:tplc="BC7210A8" w:tentative="1">
      <w:start w:val="1"/>
      <w:numFmt w:val="bullet"/>
      <w:lvlText w:val="•"/>
      <w:lvlJc w:val="left"/>
      <w:pPr>
        <w:tabs>
          <w:tab w:val="num" w:pos="2880"/>
        </w:tabs>
        <w:ind w:left="2880" w:hanging="360"/>
      </w:pPr>
      <w:rPr>
        <w:rFonts w:ascii="Arial" w:hAnsi="Arial" w:hint="default"/>
      </w:rPr>
    </w:lvl>
    <w:lvl w:ilvl="4" w:tplc="573606DC" w:tentative="1">
      <w:start w:val="1"/>
      <w:numFmt w:val="bullet"/>
      <w:lvlText w:val="•"/>
      <w:lvlJc w:val="left"/>
      <w:pPr>
        <w:tabs>
          <w:tab w:val="num" w:pos="3600"/>
        </w:tabs>
        <w:ind w:left="3600" w:hanging="360"/>
      </w:pPr>
      <w:rPr>
        <w:rFonts w:ascii="Arial" w:hAnsi="Arial" w:hint="default"/>
      </w:rPr>
    </w:lvl>
    <w:lvl w:ilvl="5" w:tplc="72269320" w:tentative="1">
      <w:start w:val="1"/>
      <w:numFmt w:val="bullet"/>
      <w:lvlText w:val="•"/>
      <w:lvlJc w:val="left"/>
      <w:pPr>
        <w:tabs>
          <w:tab w:val="num" w:pos="4320"/>
        </w:tabs>
        <w:ind w:left="4320" w:hanging="360"/>
      </w:pPr>
      <w:rPr>
        <w:rFonts w:ascii="Arial" w:hAnsi="Arial" w:hint="default"/>
      </w:rPr>
    </w:lvl>
    <w:lvl w:ilvl="6" w:tplc="AC00F480" w:tentative="1">
      <w:start w:val="1"/>
      <w:numFmt w:val="bullet"/>
      <w:lvlText w:val="•"/>
      <w:lvlJc w:val="left"/>
      <w:pPr>
        <w:tabs>
          <w:tab w:val="num" w:pos="5040"/>
        </w:tabs>
        <w:ind w:left="5040" w:hanging="360"/>
      </w:pPr>
      <w:rPr>
        <w:rFonts w:ascii="Arial" w:hAnsi="Arial" w:hint="default"/>
      </w:rPr>
    </w:lvl>
    <w:lvl w:ilvl="7" w:tplc="5AF4AAB0" w:tentative="1">
      <w:start w:val="1"/>
      <w:numFmt w:val="bullet"/>
      <w:lvlText w:val="•"/>
      <w:lvlJc w:val="left"/>
      <w:pPr>
        <w:tabs>
          <w:tab w:val="num" w:pos="5760"/>
        </w:tabs>
        <w:ind w:left="5760" w:hanging="360"/>
      </w:pPr>
      <w:rPr>
        <w:rFonts w:ascii="Arial" w:hAnsi="Arial" w:hint="default"/>
      </w:rPr>
    </w:lvl>
    <w:lvl w:ilvl="8" w:tplc="A68263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8F479A"/>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14EF9"/>
    <w:multiLevelType w:val="hybridMultilevel"/>
    <w:tmpl w:val="D7708D7C"/>
    <w:lvl w:ilvl="0" w:tplc="66540BB4">
      <w:start w:val="1"/>
      <w:numFmt w:val="bullet"/>
      <w:lvlText w:val="•"/>
      <w:lvlJc w:val="left"/>
      <w:pPr>
        <w:tabs>
          <w:tab w:val="num" w:pos="720"/>
        </w:tabs>
        <w:ind w:left="720" w:hanging="360"/>
      </w:pPr>
      <w:rPr>
        <w:rFonts w:ascii="Arial" w:hAnsi="Arial" w:hint="default"/>
      </w:rPr>
    </w:lvl>
    <w:lvl w:ilvl="1" w:tplc="757CA924">
      <w:start w:val="1"/>
      <w:numFmt w:val="bullet"/>
      <w:lvlText w:val="•"/>
      <w:lvlJc w:val="left"/>
      <w:pPr>
        <w:tabs>
          <w:tab w:val="num" w:pos="1440"/>
        </w:tabs>
        <w:ind w:left="1440" w:hanging="360"/>
      </w:pPr>
      <w:rPr>
        <w:rFonts w:ascii="Arial" w:hAnsi="Arial" w:hint="default"/>
      </w:rPr>
    </w:lvl>
    <w:lvl w:ilvl="2" w:tplc="58841AC2" w:tentative="1">
      <w:start w:val="1"/>
      <w:numFmt w:val="bullet"/>
      <w:lvlText w:val="•"/>
      <w:lvlJc w:val="left"/>
      <w:pPr>
        <w:tabs>
          <w:tab w:val="num" w:pos="2160"/>
        </w:tabs>
        <w:ind w:left="2160" w:hanging="360"/>
      </w:pPr>
      <w:rPr>
        <w:rFonts w:ascii="Arial" w:hAnsi="Arial" w:hint="default"/>
      </w:rPr>
    </w:lvl>
    <w:lvl w:ilvl="3" w:tplc="DDB86FA2" w:tentative="1">
      <w:start w:val="1"/>
      <w:numFmt w:val="bullet"/>
      <w:lvlText w:val="•"/>
      <w:lvlJc w:val="left"/>
      <w:pPr>
        <w:tabs>
          <w:tab w:val="num" w:pos="2880"/>
        </w:tabs>
        <w:ind w:left="2880" w:hanging="360"/>
      </w:pPr>
      <w:rPr>
        <w:rFonts w:ascii="Arial" w:hAnsi="Arial" w:hint="default"/>
      </w:rPr>
    </w:lvl>
    <w:lvl w:ilvl="4" w:tplc="2E302F5A" w:tentative="1">
      <w:start w:val="1"/>
      <w:numFmt w:val="bullet"/>
      <w:lvlText w:val="•"/>
      <w:lvlJc w:val="left"/>
      <w:pPr>
        <w:tabs>
          <w:tab w:val="num" w:pos="3600"/>
        </w:tabs>
        <w:ind w:left="3600" w:hanging="360"/>
      </w:pPr>
      <w:rPr>
        <w:rFonts w:ascii="Arial" w:hAnsi="Arial" w:hint="default"/>
      </w:rPr>
    </w:lvl>
    <w:lvl w:ilvl="5" w:tplc="D97AC878" w:tentative="1">
      <w:start w:val="1"/>
      <w:numFmt w:val="bullet"/>
      <w:lvlText w:val="•"/>
      <w:lvlJc w:val="left"/>
      <w:pPr>
        <w:tabs>
          <w:tab w:val="num" w:pos="4320"/>
        </w:tabs>
        <w:ind w:left="4320" w:hanging="360"/>
      </w:pPr>
      <w:rPr>
        <w:rFonts w:ascii="Arial" w:hAnsi="Arial" w:hint="default"/>
      </w:rPr>
    </w:lvl>
    <w:lvl w:ilvl="6" w:tplc="2264B212" w:tentative="1">
      <w:start w:val="1"/>
      <w:numFmt w:val="bullet"/>
      <w:lvlText w:val="•"/>
      <w:lvlJc w:val="left"/>
      <w:pPr>
        <w:tabs>
          <w:tab w:val="num" w:pos="5040"/>
        </w:tabs>
        <w:ind w:left="5040" w:hanging="360"/>
      </w:pPr>
      <w:rPr>
        <w:rFonts w:ascii="Arial" w:hAnsi="Arial" w:hint="default"/>
      </w:rPr>
    </w:lvl>
    <w:lvl w:ilvl="7" w:tplc="D61EDC70" w:tentative="1">
      <w:start w:val="1"/>
      <w:numFmt w:val="bullet"/>
      <w:lvlText w:val="•"/>
      <w:lvlJc w:val="left"/>
      <w:pPr>
        <w:tabs>
          <w:tab w:val="num" w:pos="5760"/>
        </w:tabs>
        <w:ind w:left="5760" w:hanging="360"/>
      </w:pPr>
      <w:rPr>
        <w:rFonts w:ascii="Arial" w:hAnsi="Arial" w:hint="default"/>
      </w:rPr>
    </w:lvl>
    <w:lvl w:ilvl="8" w:tplc="3CD4F5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71CCB"/>
    <w:multiLevelType w:val="hybridMultilevel"/>
    <w:tmpl w:val="C360C40C"/>
    <w:lvl w:ilvl="0" w:tplc="9FDAEBBE">
      <w:start w:val="1"/>
      <w:numFmt w:val="bullet"/>
      <w:lvlText w:val="–"/>
      <w:lvlJc w:val="left"/>
      <w:pPr>
        <w:tabs>
          <w:tab w:val="num" w:pos="720"/>
        </w:tabs>
        <w:ind w:left="720" w:hanging="360"/>
      </w:pPr>
      <w:rPr>
        <w:rFonts w:ascii="Microsoft YaHei" w:hAnsi="Microsoft YaHei" w:hint="default"/>
      </w:rPr>
    </w:lvl>
    <w:lvl w:ilvl="1" w:tplc="873EB4BE">
      <w:start w:val="1"/>
      <w:numFmt w:val="bullet"/>
      <w:lvlText w:val="–"/>
      <w:lvlJc w:val="left"/>
      <w:pPr>
        <w:tabs>
          <w:tab w:val="num" w:pos="1440"/>
        </w:tabs>
        <w:ind w:left="1440" w:hanging="360"/>
      </w:pPr>
      <w:rPr>
        <w:rFonts w:ascii="Microsoft YaHei" w:hAnsi="Microsoft YaHei" w:hint="default"/>
      </w:rPr>
    </w:lvl>
    <w:lvl w:ilvl="2" w:tplc="8C8A30DE">
      <w:start w:val="1"/>
      <w:numFmt w:val="bullet"/>
      <w:lvlText w:val="–"/>
      <w:lvlJc w:val="left"/>
      <w:pPr>
        <w:tabs>
          <w:tab w:val="num" w:pos="2160"/>
        </w:tabs>
        <w:ind w:left="2160" w:hanging="360"/>
      </w:pPr>
      <w:rPr>
        <w:rFonts w:ascii="Microsoft YaHei" w:hAnsi="Microsoft YaHei" w:hint="default"/>
      </w:rPr>
    </w:lvl>
    <w:lvl w:ilvl="3" w:tplc="11F2BE88" w:tentative="1">
      <w:start w:val="1"/>
      <w:numFmt w:val="bullet"/>
      <w:lvlText w:val="–"/>
      <w:lvlJc w:val="left"/>
      <w:pPr>
        <w:tabs>
          <w:tab w:val="num" w:pos="2880"/>
        </w:tabs>
        <w:ind w:left="2880" w:hanging="360"/>
      </w:pPr>
      <w:rPr>
        <w:rFonts w:ascii="Microsoft YaHei" w:hAnsi="Microsoft YaHei" w:hint="default"/>
      </w:rPr>
    </w:lvl>
    <w:lvl w:ilvl="4" w:tplc="1B585E34" w:tentative="1">
      <w:start w:val="1"/>
      <w:numFmt w:val="bullet"/>
      <w:lvlText w:val="–"/>
      <w:lvlJc w:val="left"/>
      <w:pPr>
        <w:tabs>
          <w:tab w:val="num" w:pos="3600"/>
        </w:tabs>
        <w:ind w:left="3600" w:hanging="360"/>
      </w:pPr>
      <w:rPr>
        <w:rFonts w:ascii="Microsoft YaHei" w:hAnsi="Microsoft YaHei" w:hint="default"/>
      </w:rPr>
    </w:lvl>
    <w:lvl w:ilvl="5" w:tplc="5D26ECAE" w:tentative="1">
      <w:start w:val="1"/>
      <w:numFmt w:val="bullet"/>
      <w:lvlText w:val="–"/>
      <w:lvlJc w:val="left"/>
      <w:pPr>
        <w:tabs>
          <w:tab w:val="num" w:pos="4320"/>
        </w:tabs>
        <w:ind w:left="4320" w:hanging="360"/>
      </w:pPr>
      <w:rPr>
        <w:rFonts w:ascii="Microsoft YaHei" w:hAnsi="Microsoft YaHei" w:hint="default"/>
      </w:rPr>
    </w:lvl>
    <w:lvl w:ilvl="6" w:tplc="5560B154" w:tentative="1">
      <w:start w:val="1"/>
      <w:numFmt w:val="bullet"/>
      <w:lvlText w:val="–"/>
      <w:lvlJc w:val="left"/>
      <w:pPr>
        <w:tabs>
          <w:tab w:val="num" w:pos="5040"/>
        </w:tabs>
        <w:ind w:left="5040" w:hanging="360"/>
      </w:pPr>
      <w:rPr>
        <w:rFonts w:ascii="Microsoft YaHei" w:hAnsi="Microsoft YaHei" w:hint="default"/>
      </w:rPr>
    </w:lvl>
    <w:lvl w:ilvl="7" w:tplc="8C2AC5A0" w:tentative="1">
      <w:start w:val="1"/>
      <w:numFmt w:val="bullet"/>
      <w:lvlText w:val="–"/>
      <w:lvlJc w:val="left"/>
      <w:pPr>
        <w:tabs>
          <w:tab w:val="num" w:pos="5760"/>
        </w:tabs>
        <w:ind w:left="5760" w:hanging="360"/>
      </w:pPr>
      <w:rPr>
        <w:rFonts w:ascii="Microsoft YaHei" w:hAnsi="Microsoft YaHei" w:hint="default"/>
      </w:rPr>
    </w:lvl>
    <w:lvl w:ilvl="8" w:tplc="28B6495E"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521C3283"/>
    <w:multiLevelType w:val="hybridMultilevel"/>
    <w:tmpl w:val="F7FAC5D2"/>
    <w:lvl w:ilvl="0" w:tplc="AD8ECB7A">
      <w:start w:val="1"/>
      <w:numFmt w:val="bullet"/>
      <w:lvlText w:val="•"/>
      <w:lvlJc w:val="left"/>
      <w:pPr>
        <w:tabs>
          <w:tab w:val="num" w:pos="720"/>
        </w:tabs>
        <w:ind w:left="720" w:hanging="360"/>
      </w:pPr>
      <w:rPr>
        <w:rFonts w:ascii="Arial" w:hAnsi="Arial" w:hint="default"/>
      </w:rPr>
    </w:lvl>
    <w:lvl w:ilvl="1" w:tplc="C1CC4D3C">
      <w:numFmt w:val="bullet"/>
      <w:lvlText w:val="o"/>
      <w:lvlJc w:val="left"/>
      <w:pPr>
        <w:tabs>
          <w:tab w:val="num" w:pos="1440"/>
        </w:tabs>
        <w:ind w:left="1440" w:hanging="360"/>
      </w:pPr>
      <w:rPr>
        <w:rFonts w:ascii="Courier New" w:hAnsi="Courier New" w:hint="default"/>
      </w:rPr>
    </w:lvl>
    <w:lvl w:ilvl="2" w:tplc="670E0AE2" w:tentative="1">
      <w:start w:val="1"/>
      <w:numFmt w:val="bullet"/>
      <w:lvlText w:val="•"/>
      <w:lvlJc w:val="left"/>
      <w:pPr>
        <w:tabs>
          <w:tab w:val="num" w:pos="2160"/>
        </w:tabs>
        <w:ind w:left="2160" w:hanging="360"/>
      </w:pPr>
      <w:rPr>
        <w:rFonts w:ascii="Arial" w:hAnsi="Arial" w:hint="default"/>
      </w:rPr>
    </w:lvl>
    <w:lvl w:ilvl="3" w:tplc="02083460" w:tentative="1">
      <w:start w:val="1"/>
      <w:numFmt w:val="bullet"/>
      <w:lvlText w:val="•"/>
      <w:lvlJc w:val="left"/>
      <w:pPr>
        <w:tabs>
          <w:tab w:val="num" w:pos="2880"/>
        </w:tabs>
        <w:ind w:left="2880" w:hanging="360"/>
      </w:pPr>
      <w:rPr>
        <w:rFonts w:ascii="Arial" w:hAnsi="Arial" w:hint="default"/>
      </w:rPr>
    </w:lvl>
    <w:lvl w:ilvl="4" w:tplc="C6BEE54C" w:tentative="1">
      <w:start w:val="1"/>
      <w:numFmt w:val="bullet"/>
      <w:lvlText w:val="•"/>
      <w:lvlJc w:val="left"/>
      <w:pPr>
        <w:tabs>
          <w:tab w:val="num" w:pos="3600"/>
        </w:tabs>
        <w:ind w:left="3600" w:hanging="360"/>
      </w:pPr>
      <w:rPr>
        <w:rFonts w:ascii="Arial" w:hAnsi="Arial" w:hint="default"/>
      </w:rPr>
    </w:lvl>
    <w:lvl w:ilvl="5" w:tplc="25BAC0D2" w:tentative="1">
      <w:start w:val="1"/>
      <w:numFmt w:val="bullet"/>
      <w:lvlText w:val="•"/>
      <w:lvlJc w:val="left"/>
      <w:pPr>
        <w:tabs>
          <w:tab w:val="num" w:pos="4320"/>
        </w:tabs>
        <w:ind w:left="4320" w:hanging="360"/>
      </w:pPr>
      <w:rPr>
        <w:rFonts w:ascii="Arial" w:hAnsi="Arial" w:hint="default"/>
      </w:rPr>
    </w:lvl>
    <w:lvl w:ilvl="6" w:tplc="AE64BC0A" w:tentative="1">
      <w:start w:val="1"/>
      <w:numFmt w:val="bullet"/>
      <w:lvlText w:val="•"/>
      <w:lvlJc w:val="left"/>
      <w:pPr>
        <w:tabs>
          <w:tab w:val="num" w:pos="5040"/>
        </w:tabs>
        <w:ind w:left="5040" w:hanging="360"/>
      </w:pPr>
      <w:rPr>
        <w:rFonts w:ascii="Arial" w:hAnsi="Arial" w:hint="default"/>
      </w:rPr>
    </w:lvl>
    <w:lvl w:ilvl="7" w:tplc="7510500C" w:tentative="1">
      <w:start w:val="1"/>
      <w:numFmt w:val="bullet"/>
      <w:lvlText w:val="•"/>
      <w:lvlJc w:val="left"/>
      <w:pPr>
        <w:tabs>
          <w:tab w:val="num" w:pos="5760"/>
        </w:tabs>
        <w:ind w:left="5760" w:hanging="360"/>
      </w:pPr>
      <w:rPr>
        <w:rFonts w:ascii="Arial" w:hAnsi="Arial" w:hint="default"/>
      </w:rPr>
    </w:lvl>
    <w:lvl w:ilvl="8" w:tplc="6E1CA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E2547B"/>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B20F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22749A"/>
    <w:multiLevelType w:val="hybridMultilevel"/>
    <w:tmpl w:val="1A381E48"/>
    <w:lvl w:ilvl="0" w:tplc="F5F8C5D8">
      <w:start w:val="1"/>
      <w:numFmt w:val="bullet"/>
      <w:lvlText w:val="–"/>
      <w:lvlJc w:val="left"/>
      <w:pPr>
        <w:tabs>
          <w:tab w:val="num" w:pos="720"/>
        </w:tabs>
        <w:ind w:left="720" w:hanging="360"/>
      </w:pPr>
      <w:rPr>
        <w:rFonts w:ascii="Microsoft YaHei" w:hAnsi="Microsoft YaHei" w:hint="default"/>
      </w:rPr>
    </w:lvl>
    <w:lvl w:ilvl="1" w:tplc="986AB2F4">
      <w:start w:val="1"/>
      <w:numFmt w:val="bullet"/>
      <w:lvlText w:val="–"/>
      <w:lvlJc w:val="left"/>
      <w:pPr>
        <w:tabs>
          <w:tab w:val="num" w:pos="1440"/>
        </w:tabs>
        <w:ind w:left="1440" w:hanging="360"/>
      </w:pPr>
      <w:rPr>
        <w:rFonts w:ascii="Microsoft YaHei" w:hAnsi="Microsoft YaHei" w:hint="default"/>
      </w:rPr>
    </w:lvl>
    <w:lvl w:ilvl="2" w:tplc="BEF09EAA">
      <w:start w:val="1"/>
      <w:numFmt w:val="bullet"/>
      <w:lvlText w:val="–"/>
      <w:lvlJc w:val="left"/>
      <w:pPr>
        <w:tabs>
          <w:tab w:val="num" w:pos="2160"/>
        </w:tabs>
        <w:ind w:left="2160" w:hanging="360"/>
      </w:pPr>
      <w:rPr>
        <w:rFonts w:ascii="Microsoft YaHei" w:hAnsi="Microsoft YaHei" w:hint="default"/>
      </w:rPr>
    </w:lvl>
    <w:lvl w:ilvl="3" w:tplc="72B4C530" w:tentative="1">
      <w:start w:val="1"/>
      <w:numFmt w:val="bullet"/>
      <w:lvlText w:val="–"/>
      <w:lvlJc w:val="left"/>
      <w:pPr>
        <w:tabs>
          <w:tab w:val="num" w:pos="2880"/>
        </w:tabs>
        <w:ind w:left="2880" w:hanging="360"/>
      </w:pPr>
      <w:rPr>
        <w:rFonts w:ascii="Microsoft YaHei" w:hAnsi="Microsoft YaHei" w:hint="default"/>
      </w:rPr>
    </w:lvl>
    <w:lvl w:ilvl="4" w:tplc="50E024DE" w:tentative="1">
      <w:start w:val="1"/>
      <w:numFmt w:val="bullet"/>
      <w:lvlText w:val="–"/>
      <w:lvlJc w:val="left"/>
      <w:pPr>
        <w:tabs>
          <w:tab w:val="num" w:pos="3600"/>
        </w:tabs>
        <w:ind w:left="3600" w:hanging="360"/>
      </w:pPr>
      <w:rPr>
        <w:rFonts w:ascii="Microsoft YaHei" w:hAnsi="Microsoft YaHei" w:hint="default"/>
      </w:rPr>
    </w:lvl>
    <w:lvl w:ilvl="5" w:tplc="DEBED9BE" w:tentative="1">
      <w:start w:val="1"/>
      <w:numFmt w:val="bullet"/>
      <w:lvlText w:val="–"/>
      <w:lvlJc w:val="left"/>
      <w:pPr>
        <w:tabs>
          <w:tab w:val="num" w:pos="4320"/>
        </w:tabs>
        <w:ind w:left="4320" w:hanging="360"/>
      </w:pPr>
      <w:rPr>
        <w:rFonts w:ascii="Microsoft YaHei" w:hAnsi="Microsoft YaHei" w:hint="default"/>
      </w:rPr>
    </w:lvl>
    <w:lvl w:ilvl="6" w:tplc="CA329428" w:tentative="1">
      <w:start w:val="1"/>
      <w:numFmt w:val="bullet"/>
      <w:lvlText w:val="–"/>
      <w:lvlJc w:val="left"/>
      <w:pPr>
        <w:tabs>
          <w:tab w:val="num" w:pos="5040"/>
        </w:tabs>
        <w:ind w:left="5040" w:hanging="360"/>
      </w:pPr>
      <w:rPr>
        <w:rFonts w:ascii="Microsoft YaHei" w:hAnsi="Microsoft YaHei" w:hint="default"/>
      </w:rPr>
    </w:lvl>
    <w:lvl w:ilvl="7" w:tplc="383EFE78" w:tentative="1">
      <w:start w:val="1"/>
      <w:numFmt w:val="bullet"/>
      <w:lvlText w:val="–"/>
      <w:lvlJc w:val="left"/>
      <w:pPr>
        <w:tabs>
          <w:tab w:val="num" w:pos="5760"/>
        </w:tabs>
        <w:ind w:left="5760" w:hanging="360"/>
      </w:pPr>
      <w:rPr>
        <w:rFonts w:ascii="Microsoft YaHei" w:hAnsi="Microsoft YaHei" w:hint="default"/>
      </w:rPr>
    </w:lvl>
    <w:lvl w:ilvl="8" w:tplc="DDEC43C6"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60723E51"/>
    <w:multiLevelType w:val="hybridMultilevel"/>
    <w:tmpl w:val="BADC30F2"/>
    <w:lvl w:ilvl="0" w:tplc="26968F02">
      <w:start w:val="1"/>
      <w:numFmt w:val="bullet"/>
      <w:lvlText w:val="–"/>
      <w:lvlJc w:val="left"/>
      <w:pPr>
        <w:tabs>
          <w:tab w:val="num" w:pos="720"/>
        </w:tabs>
        <w:ind w:left="720" w:hanging="360"/>
      </w:pPr>
      <w:rPr>
        <w:rFonts w:ascii="Microsoft YaHei" w:hAnsi="Microsoft YaHei" w:hint="default"/>
      </w:rPr>
    </w:lvl>
    <w:lvl w:ilvl="1" w:tplc="AD96ECBA">
      <w:start w:val="1"/>
      <w:numFmt w:val="bullet"/>
      <w:lvlText w:val="–"/>
      <w:lvlJc w:val="left"/>
      <w:pPr>
        <w:tabs>
          <w:tab w:val="num" w:pos="1440"/>
        </w:tabs>
        <w:ind w:left="1440" w:hanging="360"/>
      </w:pPr>
      <w:rPr>
        <w:rFonts w:ascii="Microsoft YaHei" w:hAnsi="Microsoft YaHei" w:hint="default"/>
      </w:rPr>
    </w:lvl>
    <w:lvl w:ilvl="2" w:tplc="5DFE733A">
      <w:start w:val="1"/>
      <w:numFmt w:val="bullet"/>
      <w:lvlText w:val="–"/>
      <w:lvlJc w:val="left"/>
      <w:pPr>
        <w:tabs>
          <w:tab w:val="num" w:pos="2160"/>
        </w:tabs>
        <w:ind w:left="2160" w:hanging="360"/>
      </w:pPr>
      <w:rPr>
        <w:rFonts w:ascii="Microsoft YaHei" w:hAnsi="Microsoft YaHei" w:hint="default"/>
      </w:rPr>
    </w:lvl>
    <w:lvl w:ilvl="3" w:tplc="18D4EDFC" w:tentative="1">
      <w:start w:val="1"/>
      <w:numFmt w:val="bullet"/>
      <w:lvlText w:val="–"/>
      <w:lvlJc w:val="left"/>
      <w:pPr>
        <w:tabs>
          <w:tab w:val="num" w:pos="2880"/>
        </w:tabs>
        <w:ind w:left="2880" w:hanging="360"/>
      </w:pPr>
      <w:rPr>
        <w:rFonts w:ascii="Microsoft YaHei" w:hAnsi="Microsoft YaHei" w:hint="default"/>
      </w:rPr>
    </w:lvl>
    <w:lvl w:ilvl="4" w:tplc="68FE383E" w:tentative="1">
      <w:start w:val="1"/>
      <w:numFmt w:val="bullet"/>
      <w:lvlText w:val="–"/>
      <w:lvlJc w:val="left"/>
      <w:pPr>
        <w:tabs>
          <w:tab w:val="num" w:pos="3600"/>
        </w:tabs>
        <w:ind w:left="3600" w:hanging="360"/>
      </w:pPr>
      <w:rPr>
        <w:rFonts w:ascii="Microsoft YaHei" w:hAnsi="Microsoft YaHei" w:hint="default"/>
      </w:rPr>
    </w:lvl>
    <w:lvl w:ilvl="5" w:tplc="1982F014" w:tentative="1">
      <w:start w:val="1"/>
      <w:numFmt w:val="bullet"/>
      <w:lvlText w:val="–"/>
      <w:lvlJc w:val="left"/>
      <w:pPr>
        <w:tabs>
          <w:tab w:val="num" w:pos="4320"/>
        </w:tabs>
        <w:ind w:left="4320" w:hanging="360"/>
      </w:pPr>
      <w:rPr>
        <w:rFonts w:ascii="Microsoft YaHei" w:hAnsi="Microsoft YaHei" w:hint="default"/>
      </w:rPr>
    </w:lvl>
    <w:lvl w:ilvl="6" w:tplc="F7B2057E" w:tentative="1">
      <w:start w:val="1"/>
      <w:numFmt w:val="bullet"/>
      <w:lvlText w:val="–"/>
      <w:lvlJc w:val="left"/>
      <w:pPr>
        <w:tabs>
          <w:tab w:val="num" w:pos="5040"/>
        </w:tabs>
        <w:ind w:left="5040" w:hanging="360"/>
      </w:pPr>
      <w:rPr>
        <w:rFonts w:ascii="Microsoft YaHei" w:hAnsi="Microsoft YaHei" w:hint="default"/>
      </w:rPr>
    </w:lvl>
    <w:lvl w:ilvl="7" w:tplc="23585738" w:tentative="1">
      <w:start w:val="1"/>
      <w:numFmt w:val="bullet"/>
      <w:lvlText w:val="–"/>
      <w:lvlJc w:val="left"/>
      <w:pPr>
        <w:tabs>
          <w:tab w:val="num" w:pos="5760"/>
        </w:tabs>
        <w:ind w:left="5760" w:hanging="360"/>
      </w:pPr>
      <w:rPr>
        <w:rFonts w:ascii="Microsoft YaHei" w:hAnsi="Microsoft YaHei" w:hint="default"/>
      </w:rPr>
    </w:lvl>
    <w:lvl w:ilvl="8" w:tplc="7EC4AF50"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60FA11E0"/>
    <w:multiLevelType w:val="hybridMultilevel"/>
    <w:tmpl w:val="1BA4A758"/>
    <w:lvl w:ilvl="0" w:tplc="A2867EA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0A31B6"/>
    <w:multiLevelType w:val="hybridMultilevel"/>
    <w:tmpl w:val="9FC02B12"/>
    <w:lvl w:ilvl="0" w:tplc="CFBCE268">
      <w:start w:val="1"/>
      <w:numFmt w:val="bullet"/>
      <w:lvlText w:val="–"/>
      <w:lvlJc w:val="left"/>
      <w:pPr>
        <w:tabs>
          <w:tab w:val="num" w:pos="720"/>
        </w:tabs>
        <w:ind w:left="720" w:hanging="360"/>
      </w:pPr>
      <w:rPr>
        <w:rFonts w:ascii="Microsoft YaHei" w:hAnsi="Microsoft YaHei" w:hint="default"/>
      </w:rPr>
    </w:lvl>
    <w:lvl w:ilvl="1" w:tplc="5A8AEAD4">
      <w:start w:val="1"/>
      <w:numFmt w:val="bullet"/>
      <w:lvlText w:val="–"/>
      <w:lvlJc w:val="left"/>
      <w:pPr>
        <w:tabs>
          <w:tab w:val="num" w:pos="1440"/>
        </w:tabs>
        <w:ind w:left="1440" w:hanging="360"/>
      </w:pPr>
      <w:rPr>
        <w:rFonts w:ascii="Microsoft YaHei" w:hAnsi="Microsoft YaHei" w:hint="default"/>
      </w:rPr>
    </w:lvl>
    <w:lvl w:ilvl="2" w:tplc="4B94DDF8">
      <w:start w:val="1"/>
      <w:numFmt w:val="bullet"/>
      <w:lvlText w:val="–"/>
      <w:lvlJc w:val="left"/>
      <w:pPr>
        <w:tabs>
          <w:tab w:val="num" w:pos="2160"/>
        </w:tabs>
        <w:ind w:left="2160" w:hanging="360"/>
      </w:pPr>
      <w:rPr>
        <w:rFonts w:ascii="Microsoft YaHei" w:hAnsi="Microsoft YaHei" w:hint="default"/>
      </w:rPr>
    </w:lvl>
    <w:lvl w:ilvl="3" w:tplc="2E84FDA0" w:tentative="1">
      <w:start w:val="1"/>
      <w:numFmt w:val="bullet"/>
      <w:lvlText w:val="–"/>
      <w:lvlJc w:val="left"/>
      <w:pPr>
        <w:tabs>
          <w:tab w:val="num" w:pos="2880"/>
        </w:tabs>
        <w:ind w:left="2880" w:hanging="360"/>
      </w:pPr>
      <w:rPr>
        <w:rFonts w:ascii="Microsoft YaHei" w:hAnsi="Microsoft YaHei" w:hint="default"/>
      </w:rPr>
    </w:lvl>
    <w:lvl w:ilvl="4" w:tplc="B09AADDC" w:tentative="1">
      <w:start w:val="1"/>
      <w:numFmt w:val="bullet"/>
      <w:lvlText w:val="–"/>
      <w:lvlJc w:val="left"/>
      <w:pPr>
        <w:tabs>
          <w:tab w:val="num" w:pos="3600"/>
        </w:tabs>
        <w:ind w:left="3600" w:hanging="360"/>
      </w:pPr>
      <w:rPr>
        <w:rFonts w:ascii="Microsoft YaHei" w:hAnsi="Microsoft YaHei" w:hint="default"/>
      </w:rPr>
    </w:lvl>
    <w:lvl w:ilvl="5" w:tplc="4066F25C" w:tentative="1">
      <w:start w:val="1"/>
      <w:numFmt w:val="bullet"/>
      <w:lvlText w:val="–"/>
      <w:lvlJc w:val="left"/>
      <w:pPr>
        <w:tabs>
          <w:tab w:val="num" w:pos="4320"/>
        </w:tabs>
        <w:ind w:left="4320" w:hanging="360"/>
      </w:pPr>
      <w:rPr>
        <w:rFonts w:ascii="Microsoft YaHei" w:hAnsi="Microsoft YaHei" w:hint="default"/>
      </w:rPr>
    </w:lvl>
    <w:lvl w:ilvl="6" w:tplc="79764952" w:tentative="1">
      <w:start w:val="1"/>
      <w:numFmt w:val="bullet"/>
      <w:lvlText w:val="–"/>
      <w:lvlJc w:val="left"/>
      <w:pPr>
        <w:tabs>
          <w:tab w:val="num" w:pos="5040"/>
        </w:tabs>
        <w:ind w:left="5040" w:hanging="360"/>
      </w:pPr>
      <w:rPr>
        <w:rFonts w:ascii="Microsoft YaHei" w:hAnsi="Microsoft YaHei" w:hint="default"/>
      </w:rPr>
    </w:lvl>
    <w:lvl w:ilvl="7" w:tplc="646AAE06" w:tentative="1">
      <w:start w:val="1"/>
      <w:numFmt w:val="bullet"/>
      <w:lvlText w:val="–"/>
      <w:lvlJc w:val="left"/>
      <w:pPr>
        <w:tabs>
          <w:tab w:val="num" w:pos="5760"/>
        </w:tabs>
        <w:ind w:left="5760" w:hanging="360"/>
      </w:pPr>
      <w:rPr>
        <w:rFonts w:ascii="Microsoft YaHei" w:hAnsi="Microsoft YaHei" w:hint="default"/>
      </w:rPr>
    </w:lvl>
    <w:lvl w:ilvl="8" w:tplc="A0A676E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669A6B57"/>
    <w:multiLevelType w:val="hybridMultilevel"/>
    <w:tmpl w:val="898EB3CC"/>
    <w:lvl w:ilvl="0" w:tplc="4BF42054">
      <w:start w:val="1"/>
      <w:numFmt w:val="bullet"/>
      <w:lvlText w:val=""/>
      <w:lvlJc w:val="left"/>
      <w:pPr>
        <w:tabs>
          <w:tab w:val="num" w:pos="1080"/>
        </w:tabs>
        <w:ind w:left="1080" w:hanging="360"/>
      </w:pPr>
      <w:rPr>
        <w:rFonts w:ascii="Wingdings" w:hAnsi="Wingdings" w:hint="default"/>
      </w:rPr>
    </w:lvl>
    <w:lvl w:ilvl="1" w:tplc="79DA233E">
      <w:numFmt w:val="bullet"/>
      <w:lvlText w:val="•"/>
      <w:lvlJc w:val="left"/>
      <w:pPr>
        <w:tabs>
          <w:tab w:val="num" w:pos="1800"/>
        </w:tabs>
        <w:ind w:left="1800" w:hanging="360"/>
      </w:pPr>
      <w:rPr>
        <w:rFonts w:ascii="Arial" w:hAnsi="Arial" w:hint="default"/>
      </w:rPr>
    </w:lvl>
    <w:lvl w:ilvl="2" w:tplc="7E446230">
      <w:numFmt w:val="bullet"/>
      <w:lvlText w:val="•"/>
      <w:lvlJc w:val="left"/>
      <w:pPr>
        <w:tabs>
          <w:tab w:val="num" w:pos="2520"/>
        </w:tabs>
        <w:ind w:left="2520" w:hanging="360"/>
      </w:pPr>
      <w:rPr>
        <w:rFonts w:ascii="Arial" w:hAnsi="Arial" w:hint="default"/>
      </w:rPr>
    </w:lvl>
    <w:lvl w:ilvl="3" w:tplc="2E98E322" w:tentative="1">
      <w:start w:val="1"/>
      <w:numFmt w:val="bullet"/>
      <w:lvlText w:val=""/>
      <w:lvlJc w:val="left"/>
      <w:pPr>
        <w:tabs>
          <w:tab w:val="num" w:pos="3240"/>
        </w:tabs>
        <w:ind w:left="3240" w:hanging="360"/>
      </w:pPr>
      <w:rPr>
        <w:rFonts w:ascii="Wingdings" w:hAnsi="Wingdings" w:hint="default"/>
      </w:rPr>
    </w:lvl>
    <w:lvl w:ilvl="4" w:tplc="19A29BC2" w:tentative="1">
      <w:start w:val="1"/>
      <w:numFmt w:val="bullet"/>
      <w:lvlText w:val=""/>
      <w:lvlJc w:val="left"/>
      <w:pPr>
        <w:tabs>
          <w:tab w:val="num" w:pos="3960"/>
        </w:tabs>
        <w:ind w:left="3960" w:hanging="360"/>
      </w:pPr>
      <w:rPr>
        <w:rFonts w:ascii="Wingdings" w:hAnsi="Wingdings" w:hint="default"/>
      </w:rPr>
    </w:lvl>
    <w:lvl w:ilvl="5" w:tplc="DE0607A2" w:tentative="1">
      <w:start w:val="1"/>
      <w:numFmt w:val="bullet"/>
      <w:lvlText w:val=""/>
      <w:lvlJc w:val="left"/>
      <w:pPr>
        <w:tabs>
          <w:tab w:val="num" w:pos="4680"/>
        </w:tabs>
        <w:ind w:left="4680" w:hanging="360"/>
      </w:pPr>
      <w:rPr>
        <w:rFonts w:ascii="Wingdings" w:hAnsi="Wingdings" w:hint="default"/>
      </w:rPr>
    </w:lvl>
    <w:lvl w:ilvl="6" w:tplc="24F2DE9A" w:tentative="1">
      <w:start w:val="1"/>
      <w:numFmt w:val="bullet"/>
      <w:lvlText w:val=""/>
      <w:lvlJc w:val="left"/>
      <w:pPr>
        <w:tabs>
          <w:tab w:val="num" w:pos="5400"/>
        </w:tabs>
        <w:ind w:left="5400" w:hanging="360"/>
      </w:pPr>
      <w:rPr>
        <w:rFonts w:ascii="Wingdings" w:hAnsi="Wingdings" w:hint="default"/>
      </w:rPr>
    </w:lvl>
    <w:lvl w:ilvl="7" w:tplc="33AA4FCC" w:tentative="1">
      <w:start w:val="1"/>
      <w:numFmt w:val="bullet"/>
      <w:lvlText w:val=""/>
      <w:lvlJc w:val="left"/>
      <w:pPr>
        <w:tabs>
          <w:tab w:val="num" w:pos="6120"/>
        </w:tabs>
        <w:ind w:left="6120" w:hanging="360"/>
      </w:pPr>
      <w:rPr>
        <w:rFonts w:ascii="Wingdings" w:hAnsi="Wingdings" w:hint="default"/>
      </w:rPr>
    </w:lvl>
    <w:lvl w:ilvl="8" w:tplc="A66021A6"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46331C"/>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798798F"/>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A53911"/>
    <w:multiLevelType w:val="hybridMultilevel"/>
    <w:tmpl w:val="1250FECE"/>
    <w:lvl w:ilvl="0" w:tplc="CD167666">
      <w:start w:val="1"/>
      <w:numFmt w:val="bullet"/>
      <w:lvlText w:val=""/>
      <w:lvlJc w:val="left"/>
      <w:pPr>
        <w:tabs>
          <w:tab w:val="num" w:pos="360"/>
        </w:tabs>
        <w:ind w:left="360" w:hanging="360"/>
      </w:pPr>
      <w:rPr>
        <w:rFonts w:ascii="Wingdings" w:hAnsi="Wingdings" w:hint="default"/>
      </w:rPr>
    </w:lvl>
    <w:lvl w:ilvl="1" w:tplc="9C329E74">
      <w:numFmt w:val="bullet"/>
      <w:lvlText w:val="•"/>
      <w:lvlJc w:val="left"/>
      <w:pPr>
        <w:tabs>
          <w:tab w:val="num" w:pos="1080"/>
        </w:tabs>
        <w:ind w:left="1080" w:hanging="360"/>
      </w:pPr>
      <w:rPr>
        <w:rFonts w:ascii="Arial" w:hAnsi="Arial" w:hint="default"/>
      </w:rPr>
    </w:lvl>
    <w:lvl w:ilvl="2" w:tplc="3A4865D6">
      <w:numFmt w:val="bullet"/>
      <w:lvlText w:val="•"/>
      <w:lvlJc w:val="left"/>
      <w:pPr>
        <w:tabs>
          <w:tab w:val="num" w:pos="1800"/>
        </w:tabs>
        <w:ind w:left="1800" w:hanging="360"/>
      </w:pPr>
      <w:rPr>
        <w:rFonts w:ascii="Arial" w:hAnsi="Arial" w:hint="default"/>
      </w:rPr>
    </w:lvl>
    <w:lvl w:ilvl="3" w:tplc="38CC6B1A" w:tentative="1">
      <w:start w:val="1"/>
      <w:numFmt w:val="bullet"/>
      <w:lvlText w:val=""/>
      <w:lvlJc w:val="left"/>
      <w:pPr>
        <w:tabs>
          <w:tab w:val="num" w:pos="2520"/>
        </w:tabs>
        <w:ind w:left="2520" w:hanging="360"/>
      </w:pPr>
      <w:rPr>
        <w:rFonts w:ascii="Wingdings" w:hAnsi="Wingdings" w:hint="default"/>
      </w:rPr>
    </w:lvl>
    <w:lvl w:ilvl="4" w:tplc="4B846EF0" w:tentative="1">
      <w:start w:val="1"/>
      <w:numFmt w:val="bullet"/>
      <w:lvlText w:val=""/>
      <w:lvlJc w:val="left"/>
      <w:pPr>
        <w:tabs>
          <w:tab w:val="num" w:pos="3240"/>
        </w:tabs>
        <w:ind w:left="3240" w:hanging="360"/>
      </w:pPr>
      <w:rPr>
        <w:rFonts w:ascii="Wingdings" w:hAnsi="Wingdings" w:hint="default"/>
      </w:rPr>
    </w:lvl>
    <w:lvl w:ilvl="5" w:tplc="7B8651D6" w:tentative="1">
      <w:start w:val="1"/>
      <w:numFmt w:val="bullet"/>
      <w:lvlText w:val=""/>
      <w:lvlJc w:val="left"/>
      <w:pPr>
        <w:tabs>
          <w:tab w:val="num" w:pos="3960"/>
        </w:tabs>
        <w:ind w:left="3960" w:hanging="360"/>
      </w:pPr>
      <w:rPr>
        <w:rFonts w:ascii="Wingdings" w:hAnsi="Wingdings" w:hint="default"/>
      </w:rPr>
    </w:lvl>
    <w:lvl w:ilvl="6" w:tplc="F7447BFA" w:tentative="1">
      <w:start w:val="1"/>
      <w:numFmt w:val="bullet"/>
      <w:lvlText w:val=""/>
      <w:lvlJc w:val="left"/>
      <w:pPr>
        <w:tabs>
          <w:tab w:val="num" w:pos="4680"/>
        </w:tabs>
        <w:ind w:left="4680" w:hanging="360"/>
      </w:pPr>
      <w:rPr>
        <w:rFonts w:ascii="Wingdings" w:hAnsi="Wingdings" w:hint="default"/>
      </w:rPr>
    </w:lvl>
    <w:lvl w:ilvl="7" w:tplc="85E636BA" w:tentative="1">
      <w:start w:val="1"/>
      <w:numFmt w:val="bullet"/>
      <w:lvlText w:val=""/>
      <w:lvlJc w:val="left"/>
      <w:pPr>
        <w:tabs>
          <w:tab w:val="num" w:pos="5400"/>
        </w:tabs>
        <w:ind w:left="5400" w:hanging="360"/>
      </w:pPr>
      <w:rPr>
        <w:rFonts w:ascii="Wingdings" w:hAnsi="Wingdings" w:hint="default"/>
      </w:rPr>
    </w:lvl>
    <w:lvl w:ilvl="8" w:tplc="E00E370C"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19051D"/>
    <w:multiLevelType w:val="hybridMultilevel"/>
    <w:tmpl w:val="ADA87484"/>
    <w:lvl w:ilvl="0" w:tplc="5740A860">
      <w:start w:val="6"/>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126647"/>
    <w:multiLevelType w:val="hybridMultilevel"/>
    <w:tmpl w:val="F26EF35A"/>
    <w:lvl w:ilvl="0" w:tplc="4BC2C8B4">
      <w:start w:val="1"/>
      <w:numFmt w:val="bullet"/>
      <w:lvlText w:val="•"/>
      <w:lvlJc w:val="left"/>
      <w:pPr>
        <w:tabs>
          <w:tab w:val="num" w:pos="360"/>
        </w:tabs>
        <w:ind w:left="360" w:hanging="360"/>
      </w:pPr>
      <w:rPr>
        <w:rFonts w:ascii="Times New Roman" w:hAnsi="Times New Roman" w:hint="default"/>
      </w:rPr>
    </w:lvl>
    <w:lvl w:ilvl="1" w:tplc="35F2E85C">
      <w:numFmt w:val="bullet"/>
      <w:lvlText w:val="o"/>
      <w:lvlJc w:val="left"/>
      <w:pPr>
        <w:tabs>
          <w:tab w:val="num" w:pos="1080"/>
        </w:tabs>
        <w:ind w:left="1080" w:hanging="360"/>
      </w:pPr>
      <w:rPr>
        <w:rFonts w:ascii="Courier New" w:hAnsi="Courier New" w:hint="default"/>
      </w:rPr>
    </w:lvl>
    <w:lvl w:ilvl="2" w:tplc="8F344658" w:tentative="1">
      <w:start w:val="1"/>
      <w:numFmt w:val="bullet"/>
      <w:lvlText w:val="•"/>
      <w:lvlJc w:val="left"/>
      <w:pPr>
        <w:tabs>
          <w:tab w:val="num" w:pos="1800"/>
        </w:tabs>
        <w:ind w:left="1800" w:hanging="360"/>
      </w:pPr>
      <w:rPr>
        <w:rFonts w:ascii="Times New Roman" w:hAnsi="Times New Roman" w:hint="default"/>
      </w:rPr>
    </w:lvl>
    <w:lvl w:ilvl="3" w:tplc="2AA094AE" w:tentative="1">
      <w:start w:val="1"/>
      <w:numFmt w:val="bullet"/>
      <w:lvlText w:val="•"/>
      <w:lvlJc w:val="left"/>
      <w:pPr>
        <w:tabs>
          <w:tab w:val="num" w:pos="2520"/>
        </w:tabs>
        <w:ind w:left="2520" w:hanging="360"/>
      </w:pPr>
      <w:rPr>
        <w:rFonts w:ascii="Times New Roman" w:hAnsi="Times New Roman" w:hint="default"/>
      </w:rPr>
    </w:lvl>
    <w:lvl w:ilvl="4" w:tplc="3FFE7C7C" w:tentative="1">
      <w:start w:val="1"/>
      <w:numFmt w:val="bullet"/>
      <w:lvlText w:val="•"/>
      <w:lvlJc w:val="left"/>
      <w:pPr>
        <w:tabs>
          <w:tab w:val="num" w:pos="3240"/>
        </w:tabs>
        <w:ind w:left="3240" w:hanging="360"/>
      </w:pPr>
      <w:rPr>
        <w:rFonts w:ascii="Times New Roman" w:hAnsi="Times New Roman" w:hint="default"/>
      </w:rPr>
    </w:lvl>
    <w:lvl w:ilvl="5" w:tplc="2A822150" w:tentative="1">
      <w:start w:val="1"/>
      <w:numFmt w:val="bullet"/>
      <w:lvlText w:val="•"/>
      <w:lvlJc w:val="left"/>
      <w:pPr>
        <w:tabs>
          <w:tab w:val="num" w:pos="3960"/>
        </w:tabs>
        <w:ind w:left="3960" w:hanging="360"/>
      </w:pPr>
      <w:rPr>
        <w:rFonts w:ascii="Times New Roman" w:hAnsi="Times New Roman" w:hint="default"/>
      </w:rPr>
    </w:lvl>
    <w:lvl w:ilvl="6" w:tplc="7018B5C4" w:tentative="1">
      <w:start w:val="1"/>
      <w:numFmt w:val="bullet"/>
      <w:lvlText w:val="•"/>
      <w:lvlJc w:val="left"/>
      <w:pPr>
        <w:tabs>
          <w:tab w:val="num" w:pos="4680"/>
        </w:tabs>
        <w:ind w:left="4680" w:hanging="360"/>
      </w:pPr>
      <w:rPr>
        <w:rFonts w:ascii="Times New Roman" w:hAnsi="Times New Roman" w:hint="default"/>
      </w:rPr>
    </w:lvl>
    <w:lvl w:ilvl="7" w:tplc="9DCE9718" w:tentative="1">
      <w:start w:val="1"/>
      <w:numFmt w:val="bullet"/>
      <w:lvlText w:val="•"/>
      <w:lvlJc w:val="left"/>
      <w:pPr>
        <w:tabs>
          <w:tab w:val="num" w:pos="5400"/>
        </w:tabs>
        <w:ind w:left="5400" w:hanging="360"/>
      </w:pPr>
      <w:rPr>
        <w:rFonts w:ascii="Times New Roman" w:hAnsi="Times New Roman" w:hint="default"/>
      </w:rPr>
    </w:lvl>
    <w:lvl w:ilvl="8" w:tplc="DFC4DE6A"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78A7670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E1220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1F3EA1"/>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7452C7"/>
    <w:multiLevelType w:val="hybridMultilevel"/>
    <w:tmpl w:val="CAA0E822"/>
    <w:lvl w:ilvl="0" w:tplc="AF86268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400C2A"/>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21"/>
  </w:num>
  <w:num w:numId="3">
    <w:abstractNumId w:val="18"/>
  </w:num>
  <w:num w:numId="4">
    <w:abstractNumId w:val="40"/>
  </w:num>
  <w:num w:numId="5">
    <w:abstractNumId w:val="38"/>
  </w:num>
  <w:num w:numId="6">
    <w:abstractNumId w:val="4"/>
  </w:num>
  <w:num w:numId="7">
    <w:abstractNumId w:val="3"/>
  </w:num>
  <w:num w:numId="8">
    <w:abstractNumId w:val="16"/>
  </w:num>
  <w:num w:numId="9">
    <w:abstractNumId w:val="5"/>
  </w:num>
  <w:num w:numId="10">
    <w:abstractNumId w:val="19"/>
  </w:num>
  <w:num w:numId="11">
    <w:abstractNumId w:val="28"/>
  </w:num>
  <w:num w:numId="12">
    <w:abstractNumId w:val="23"/>
  </w:num>
  <w:num w:numId="13">
    <w:abstractNumId w:val="0"/>
  </w:num>
  <w:num w:numId="14">
    <w:abstractNumId w:val="27"/>
  </w:num>
  <w:num w:numId="15">
    <w:abstractNumId w:val="22"/>
  </w:num>
  <w:num w:numId="16">
    <w:abstractNumId w:val="30"/>
  </w:num>
  <w:num w:numId="17">
    <w:abstractNumId w:val="29"/>
  </w:num>
  <w:num w:numId="18">
    <w:abstractNumId w:val="41"/>
  </w:num>
  <w:num w:numId="19">
    <w:abstractNumId w:val="35"/>
  </w:num>
  <w:num w:numId="20">
    <w:abstractNumId w:val="37"/>
  </w:num>
  <w:num w:numId="21">
    <w:abstractNumId w:val="2"/>
  </w:num>
  <w:num w:numId="22">
    <w:abstractNumId w:val="24"/>
  </w:num>
  <w:num w:numId="23">
    <w:abstractNumId w:val="33"/>
  </w:num>
  <w:num w:numId="24">
    <w:abstractNumId w:val="25"/>
  </w:num>
  <w:num w:numId="25">
    <w:abstractNumId w:val="20"/>
  </w:num>
  <w:num w:numId="26">
    <w:abstractNumId w:val="7"/>
  </w:num>
  <w:num w:numId="27">
    <w:abstractNumId w:val="34"/>
  </w:num>
  <w:num w:numId="28">
    <w:abstractNumId w:val="32"/>
  </w:num>
  <w:num w:numId="29">
    <w:abstractNumId w:val="8"/>
  </w:num>
  <w:num w:numId="30">
    <w:abstractNumId w:val="17"/>
  </w:num>
  <w:num w:numId="31">
    <w:abstractNumId w:val="9"/>
  </w:num>
  <w:num w:numId="32">
    <w:abstractNumId w:val="31"/>
  </w:num>
  <w:num w:numId="33">
    <w:abstractNumId w:val="42"/>
  </w:num>
  <w:num w:numId="34">
    <w:abstractNumId w:val="15"/>
  </w:num>
  <w:num w:numId="35">
    <w:abstractNumId w:val="12"/>
  </w:num>
  <w:num w:numId="36">
    <w:abstractNumId w:val="39"/>
  </w:num>
  <w:num w:numId="37">
    <w:abstractNumId w:val="11"/>
  </w:num>
  <w:num w:numId="38">
    <w:abstractNumId w:val="1"/>
  </w:num>
  <w:num w:numId="39">
    <w:abstractNumId w:val="13"/>
  </w:num>
  <w:num w:numId="40">
    <w:abstractNumId w:val="36"/>
  </w:num>
  <w:num w:numId="41">
    <w:abstractNumId w:val="26"/>
  </w:num>
  <w:num w:numId="42">
    <w:abstractNumId w:val="6"/>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174CD"/>
    <w:rsid w:val="0002086B"/>
    <w:rsid w:val="0002365F"/>
    <w:rsid w:val="00023761"/>
    <w:rsid w:val="00024470"/>
    <w:rsid w:val="00026114"/>
    <w:rsid w:val="00026AF3"/>
    <w:rsid w:val="000272AE"/>
    <w:rsid w:val="000277B8"/>
    <w:rsid w:val="00030A17"/>
    <w:rsid w:val="00030EB5"/>
    <w:rsid w:val="00031F6C"/>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F7"/>
    <w:rsid w:val="000466FF"/>
    <w:rsid w:val="00047681"/>
    <w:rsid w:val="000479E5"/>
    <w:rsid w:val="0005151C"/>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B0B"/>
    <w:rsid w:val="00072DA9"/>
    <w:rsid w:val="00072FC2"/>
    <w:rsid w:val="00073BE9"/>
    <w:rsid w:val="00075510"/>
    <w:rsid w:val="00075FA8"/>
    <w:rsid w:val="00076249"/>
    <w:rsid w:val="0007634F"/>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7F5"/>
    <w:rsid w:val="00117C62"/>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EE6"/>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FCE"/>
    <w:rsid w:val="002172EB"/>
    <w:rsid w:val="00220352"/>
    <w:rsid w:val="00220FAF"/>
    <w:rsid w:val="002218D4"/>
    <w:rsid w:val="0022197E"/>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5D83"/>
    <w:rsid w:val="002476D2"/>
    <w:rsid w:val="002501ED"/>
    <w:rsid w:val="00250986"/>
    <w:rsid w:val="00250D42"/>
    <w:rsid w:val="00251190"/>
    <w:rsid w:val="002512CF"/>
    <w:rsid w:val="0025233D"/>
    <w:rsid w:val="00252F1F"/>
    <w:rsid w:val="00253150"/>
    <w:rsid w:val="0025333D"/>
    <w:rsid w:val="00253FFC"/>
    <w:rsid w:val="002542CB"/>
    <w:rsid w:val="0025433A"/>
    <w:rsid w:val="00254739"/>
    <w:rsid w:val="00254A37"/>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A6E"/>
    <w:rsid w:val="00283079"/>
    <w:rsid w:val="002840CE"/>
    <w:rsid w:val="002854FF"/>
    <w:rsid w:val="00285644"/>
    <w:rsid w:val="00286C6E"/>
    <w:rsid w:val="00286C88"/>
    <w:rsid w:val="00286C9A"/>
    <w:rsid w:val="00287FD8"/>
    <w:rsid w:val="0029020B"/>
    <w:rsid w:val="00290C79"/>
    <w:rsid w:val="00290D5F"/>
    <w:rsid w:val="0029196F"/>
    <w:rsid w:val="002919F1"/>
    <w:rsid w:val="00293641"/>
    <w:rsid w:val="00293AD6"/>
    <w:rsid w:val="002942DB"/>
    <w:rsid w:val="00294949"/>
    <w:rsid w:val="00294DD5"/>
    <w:rsid w:val="00295EE7"/>
    <w:rsid w:val="002A0572"/>
    <w:rsid w:val="002A1127"/>
    <w:rsid w:val="002A1299"/>
    <w:rsid w:val="002A176F"/>
    <w:rsid w:val="002A1DE3"/>
    <w:rsid w:val="002A22CB"/>
    <w:rsid w:val="002A396D"/>
    <w:rsid w:val="002A4C96"/>
    <w:rsid w:val="002A50D2"/>
    <w:rsid w:val="002A56C4"/>
    <w:rsid w:val="002A5BFE"/>
    <w:rsid w:val="002A69D2"/>
    <w:rsid w:val="002A7A6D"/>
    <w:rsid w:val="002B0458"/>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60FE"/>
    <w:rsid w:val="002F063B"/>
    <w:rsid w:val="002F08E0"/>
    <w:rsid w:val="002F2146"/>
    <w:rsid w:val="002F4882"/>
    <w:rsid w:val="002F4B56"/>
    <w:rsid w:val="002F4EA6"/>
    <w:rsid w:val="002F50B3"/>
    <w:rsid w:val="002F5353"/>
    <w:rsid w:val="002F5AC1"/>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78C"/>
    <w:rsid w:val="00314AB0"/>
    <w:rsid w:val="00315386"/>
    <w:rsid w:val="0031566E"/>
    <w:rsid w:val="00315CC2"/>
    <w:rsid w:val="003162B5"/>
    <w:rsid w:val="003164B3"/>
    <w:rsid w:val="0031681B"/>
    <w:rsid w:val="00316DCB"/>
    <w:rsid w:val="00317A84"/>
    <w:rsid w:val="003205DA"/>
    <w:rsid w:val="00320692"/>
    <w:rsid w:val="00321944"/>
    <w:rsid w:val="00322B1E"/>
    <w:rsid w:val="0032407D"/>
    <w:rsid w:val="00324E4F"/>
    <w:rsid w:val="003251A5"/>
    <w:rsid w:val="003256C3"/>
    <w:rsid w:val="00325978"/>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4433"/>
    <w:rsid w:val="00345400"/>
    <w:rsid w:val="00346368"/>
    <w:rsid w:val="00346BEE"/>
    <w:rsid w:val="0034718C"/>
    <w:rsid w:val="00350AD2"/>
    <w:rsid w:val="00350DD5"/>
    <w:rsid w:val="00351616"/>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0FD5"/>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6B"/>
    <w:rsid w:val="003973CF"/>
    <w:rsid w:val="003977CD"/>
    <w:rsid w:val="003A0146"/>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C00F4"/>
    <w:rsid w:val="003C0D32"/>
    <w:rsid w:val="003C0E39"/>
    <w:rsid w:val="003C1137"/>
    <w:rsid w:val="003C12C4"/>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146"/>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464"/>
    <w:rsid w:val="00451A1A"/>
    <w:rsid w:val="00452BEA"/>
    <w:rsid w:val="004538C1"/>
    <w:rsid w:val="00454218"/>
    <w:rsid w:val="0045465C"/>
    <w:rsid w:val="004549FE"/>
    <w:rsid w:val="00455A93"/>
    <w:rsid w:val="00455F8E"/>
    <w:rsid w:val="0045769C"/>
    <w:rsid w:val="00457DE4"/>
    <w:rsid w:val="004603E8"/>
    <w:rsid w:val="00460A5B"/>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14C2"/>
    <w:rsid w:val="004722AE"/>
    <w:rsid w:val="004726DC"/>
    <w:rsid w:val="00472B62"/>
    <w:rsid w:val="00473A38"/>
    <w:rsid w:val="00473A4E"/>
    <w:rsid w:val="00474C50"/>
    <w:rsid w:val="0047599A"/>
    <w:rsid w:val="00476DC9"/>
    <w:rsid w:val="00477BD4"/>
    <w:rsid w:val="00481A62"/>
    <w:rsid w:val="00482F94"/>
    <w:rsid w:val="004834F7"/>
    <w:rsid w:val="00483800"/>
    <w:rsid w:val="00484B45"/>
    <w:rsid w:val="00484DFD"/>
    <w:rsid w:val="00486471"/>
    <w:rsid w:val="0048689E"/>
    <w:rsid w:val="00490FC6"/>
    <w:rsid w:val="00492DC0"/>
    <w:rsid w:val="00492F06"/>
    <w:rsid w:val="0049481C"/>
    <w:rsid w:val="00494995"/>
    <w:rsid w:val="00494A4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EE8"/>
    <w:rsid w:val="004C22CC"/>
    <w:rsid w:val="004C2311"/>
    <w:rsid w:val="004C33B8"/>
    <w:rsid w:val="004C415B"/>
    <w:rsid w:val="004C4D7E"/>
    <w:rsid w:val="004C75F2"/>
    <w:rsid w:val="004D024C"/>
    <w:rsid w:val="004D0508"/>
    <w:rsid w:val="004D0616"/>
    <w:rsid w:val="004D0E7C"/>
    <w:rsid w:val="004D1331"/>
    <w:rsid w:val="004D1363"/>
    <w:rsid w:val="004D2244"/>
    <w:rsid w:val="004D2741"/>
    <w:rsid w:val="004D298A"/>
    <w:rsid w:val="004D4B15"/>
    <w:rsid w:val="004D5D39"/>
    <w:rsid w:val="004D7989"/>
    <w:rsid w:val="004E0190"/>
    <w:rsid w:val="004E062E"/>
    <w:rsid w:val="004E0740"/>
    <w:rsid w:val="004E158B"/>
    <w:rsid w:val="004E1DF2"/>
    <w:rsid w:val="004E208F"/>
    <w:rsid w:val="004E37C7"/>
    <w:rsid w:val="004E4BEF"/>
    <w:rsid w:val="004E51C4"/>
    <w:rsid w:val="004E584D"/>
    <w:rsid w:val="004E65E2"/>
    <w:rsid w:val="004E6905"/>
    <w:rsid w:val="004E73D9"/>
    <w:rsid w:val="004E7967"/>
    <w:rsid w:val="004E7B6C"/>
    <w:rsid w:val="004F1431"/>
    <w:rsid w:val="004F17B0"/>
    <w:rsid w:val="004F197C"/>
    <w:rsid w:val="004F2223"/>
    <w:rsid w:val="004F3EA1"/>
    <w:rsid w:val="004F3F62"/>
    <w:rsid w:val="004F485F"/>
    <w:rsid w:val="004F4CD2"/>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832"/>
    <w:rsid w:val="00520C3C"/>
    <w:rsid w:val="00520EA9"/>
    <w:rsid w:val="005221D9"/>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4DA2"/>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56C"/>
    <w:rsid w:val="006A1796"/>
    <w:rsid w:val="006A18C6"/>
    <w:rsid w:val="006A2AF3"/>
    <w:rsid w:val="006A3965"/>
    <w:rsid w:val="006A52F8"/>
    <w:rsid w:val="006A59C3"/>
    <w:rsid w:val="006A5CF6"/>
    <w:rsid w:val="006A7526"/>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3426"/>
    <w:rsid w:val="006D5BCA"/>
    <w:rsid w:val="006D7424"/>
    <w:rsid w:val="006D7858"/>
    <w:rsid w:val="006E0065"/>
    <w:rsid w:val="006E145F"/>
    <w:rsid w:val="006E17FF"/>
    <w:rsid w:val="006E1C09"/>
    <w:rsid w:val="006E1E33"/>
    <w:rsid w:val="006E20ED"/>
    <w:rsid w:val="006E2913"/>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07D87"/>
    <w:rsid w:val="00711FE9"/>
    <w:rsid w:val="00712AD5"/>
    <w:rsid w:val="00712D53"/>
    <w:rsid w:val="007130BE"/>
    <w:rsid w:val="00714002"/>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F0E"/>
    <w:rsid w:val="00731534"/>
    <w:rsid w:val="00733640"/>
    <w:rsid w:val="0073391C"/>
    <w:rsid w:val="00733F54"/>
    <w:rsid w:val="00736FA9"/>
    <w:rsid w:val="00737D0E"/>
    <w:rsid w:val="0074172B"/>
    <w:rsid w:val="007421FC"/>
    <w:rsid w:val="00742C54"/>
    <w:rsid w:val="0074331C"/>
    <w:rsid w:val="00743BDD"/>
    <w:rsid w:val="00743C2A"/>
    <w:rsid w:val="0074456E"/>
    <w:rsid w:val="00744880"/>
    <w:rsid w:val="00744F47"/>
    <w:rsid w:val="00745711"/>
    <w:rsid w:val="007463C1"/>
    <w:rsid w:val="0074690B"/>
    <w:rsid w:val="0074704C"/>
    <w:rsid w:val="00750563"/>
    <w:rsid w:val="00751890"/>
    <w:rsid w:val="007519F4"/>
    <w:rsid w:val="00754E19"/>
    <w:rsid w:val="00755EB5"/>
    <w:rsid w:val="007568B3"/>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0DE"/>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5276"/>
    <w:rsid w:val="007B636A"/>
    <w:rsid w:val="007B65E0"/>
    <w:rsid w:val="007B65FA"/>
    <w:rsid w:val="007B71A1"/>
    <w:rsid w:val="007C00A4"/>
    <w:rsid w:val="007C01B5"/>
    <w:rsid w:val="007C099E"/>
    <w:rsid w:val="007C0E62"/>
    <w:rsid w:val="007C11BF"/>
    <w:rsid w:val="007C129F"/>
    <w:rsid w:val="007C13EF"/>
    <w:rsid w:val="007C25B6"/>
    <w:rsid w:val="007C287C"/>
    <w:rsid w:val="007C2973"/>
    <w:rsid w:val="007C40A7"/>
    <w:rsid w:val="007C6125"/>
    <w:rsid w:val="007C660A"/>
    <w:rsid w:val="007C67AF"/>
    <w:rsid w:val="007C76D5"/>
    <w:rsid w:val="007D03F7"/>
    <w:rsid w:val="007D1A8A"/>
    <w:rsid w:val="007D2896"/>
    <w:rsid w:val="007D5750"/>
    <w:rsid w:val="007D6EA8"/>
    <w:rsid w:val="007E08AF"/>
    <w:rsid w:val="007E124D"/>
    <w:rsid w:val="007E13CA"/>
    <w:rsid w:val="007E16D3"/>
    <w:rsid w:val="007E20B0"/>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2354"/>
    <w:rsid w:val="00802485"/>
    <w:rsid w:val="00803005"/>
    <w:rsid w:val="008038A8"/>
    <w:rsid w:val="00804792"/>
    <w:rsid w:val="00805759"/>
    <w:rsid w:val="00805ADE"/>
    <w:rsid w:val="00806246"/>
    <w:rsid w:val="008065F1"/>
    <w:rsid w:val="00806682"/>
    <w:rsid w:val="00807356"/>
    <w:rsid w:val="0080794F"/>
    <w:rsid w:val="00810142"/>
    <w:rsid w:val="0081061F"/>
    <w:rsid w:val="00810CD6"/>
    <w:rsid w:val="00811703"/>
    <w:rsid w:val="00811C17"/>
    <w:rsid w:val="00811F3B"/>
    <w:rsid w:val="008120E8"/>
    <w:rsid w:val="008124F1"/>
    <w:rsid w:val="00812C58"/>
    <w:rsid w:val="00812F49"/>
    <w:rsid w:val="008132A7"/>
    <w:rsid w:val="00813714"/>
    <w:rsid w:val="00814CC6"/>
    <w:rsid w:val="00815F6C"/>
    <w:rsid w:val="00820DC3"/>
    <w:rsid w:val="008221D4"/>
    <w:rsid w:val="00822901"/>
    <w:rsid w:val="00823253"/>
    <w:rsid w:val="008247D6"/>
    <w:rsid w:val="00826100"/>
    <w:rsid w:val="00826123"/>
    <w:rsid w:val="00826231"/>
    <w:rsid w:val="00826AEE"/>
    <w:rsid w:val="00826E0B"/>
    <w:rsid w:val="008271E4"/>
    <w:rsid w:val="00827ADE"/>
    <w:rsid w:val="00827DC0"/>
    <w:rsid w:val="008316CE"/>
    <w:rsid w:val="00832779"/>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84D"/>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447"/>
    <w:rsid w:val="0086791F"/>
    <w:rsid w:val="00871352"/>
    <w:rsid w:val="00871DD0"/>
    <w:rsid w:val="00873452"/>
    <w:rsid w:val="00874FD4"/>
    <w:rsid w:val="00875483"/>
    <w:rsid w:val="00875E51"/>
    <w:rsid w:val="00875FDF"/>
    <w:rsid w:val="008772B1"/>
    <w:rsid w:val="0088062D"/>
    <w:rsid w:val="008810A6"/>
    <w:rsid w:val="00882D3F"/>
    <w:rsid w:val="00882F14"/>
    <w:rsid w:val="00883366"/>
    <w:rsid w:val="00884E67"/>
    <w:rsid w:val="00885964"/>
    <w:rsid w:val="00885DC6"/>
    <w:rsid w:val="0088670B"/>
    <w:rsid w:val="00886BCD"/>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3B56"/>
    <w:rsid w:val="008D3CDC"/>
    <w:rsid w:val="008D6073"/>
    <w:rsid w:val="008D6B21"/>
    <w:rsid w:val="008D6BD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891"/>
    <w:rsid w:val="00952CAB"/>
    <w:rsid w:val="00953205"/>
    <w:rsid w:val="009539A9"/>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647"/>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2CCB"/>
    <w:rsid w:val="009933A1"/>
    <w:rsid w:val="0099375C"/>
    <w:rsid w:val="009947A1"/>
    <w:rsid w:val="00994C10"/>
    <w:rsid w:val="009957EE"/>
    <w:rsid w:val="00995B24"/>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4182"/>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78A"/>
    <w:rsid w:val="00A22F35"/>
    <w:rsid w:val="00A2352A"/>
    <w:rsid w:val="00A24012"/>
    <w:rsid w:val="00A24FC0"/>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203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7269A"/>
    <w:rsid w:val="00A72AAC"/>
    <w:rsid w:val="00A72D98"/>
    <w:rsid w:val="00A73A38"/>
    <w:rsid w:val="00A73C85"/>
    <w:rsid w:val="00A7424C"/>
    <w:rsid w:val="00A76F42"/>
    <w:rsid w:val="00A805DE"/>
    <w:rsid w:val="00A82E3E"/>
    <w:rsid w:val="00A835F0"/>
    <w:rsid w:val="00A83ACB"/>
    <w:rsid w:val="00A83B9D"/>
    <w:rsid w:val="00A840D7"/>
    <w:rsid w:val="00A8419E"/>
    <w:rsid w:val="00A842F8"/>
    <w:rsid w:val="00A84A33"/>
    <w:rsid w:val="00A87AA9"/>
    <w:rsid w:val="00A90902"/>
    <w:rsid w:val="00A91505"/>
    <w:rsid w:val="00A92BD1"/>
    <w:rsid w:val="00A92DF8"/>
    <w:rsid w:val="00A93FAE"/>
    <w:rsid w:val="00A9677F"/>
    <w:rsid w:val="00A96F22"/>
    <w:rsid w:val="00A976B4"/>
    <w:rsid w:val="00A97768"/>
    <w:rsid w:val="00AA058B"/>
    <w:rsid w:val="00AA177E"/>
    <w:rsid w:val="00AA1921"/>
    <w:rsid w:val="00AA25A8"/>
    <w:rsid w:val="00AA3274"/>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6033"/>
    <w:rsid w:val="00AE7CB8"/>
    <w:rsid w:val="00AF01FE"/>
    <w:rsid w:val="00AF041F"/>
    <w:rsid w:val="00AF1DF4"/>
    <w:rsid w:val="00AF251B"/>
    <w:rsid w:val="00AF3AC5"/>
    <w:rsid w:val="00AF43D7"/>
    <w:rsid w:val="00AF51DB"/>
    <w:rsid w:val="00AF53C9"/>
    <w:rsid w:val="00AF5E2F"/>
    <w:rsid w:val="00AF61AE"/>
    <w:rsid w:val="00AF649E"/>
    <w:rsid w:val="00AF67D0"/>
    <w:rsid w:val="00AF6D04"/>
    <w:rsid w:val="00AF6D1B"/>
    <w:rsid w:val="00AF7E53"/>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13E6"/>
    <w:rsid w:val="00B5233E"/>
    <w:rsid w:val="00B5242C"/>
    <w:rsid w:val="00B52EAC"/>
    <w:rsid w:val="00B534FF"/>
    <w:rsid w:val="00B53BE6"/>
    <w:rsid w:val="00B5425A"/>
    <w:rsid w:val="00B54445"/>
    <w:rsid w:val="00B54FA3"/>
    <w:rsid w:val="00B5508A"/>
    <w:rsid w:val="00B570A2"/>
    <w:rsid w:val="00B578B2"/>
    <w:rsid w:val="00B57B9D"/>
    <w:rsid w:val="00B60042"/>
    <w:rsid w:val="00B60053"/>
    <w:rsid w:val="00B61067"/>
    <w:rsid w:val="00B6210B"/>
    <w:rsid w:val="00B62C3A"/>
    <w:rsid w:val="00B6315D"/>
    <w:rsid w:val="00B63266"/>
    <w:rsid w:val="00B638D6"/>
    <w:rsid w:val="00B63B7E"/>
    <w:rsid w:val="00B6553A"/>
    <w:rsid w:val="00B6572B"/>
    <w:rsid w:val="00B663F8"/>
    <w:rsid w:val="00B679A2"/>
    <w:rsid w:val="00B679BE"/>
    <w:rsid w:val="00B70D09"/>
    <w:rsid w:val="00B70D10"/>
    <w:rsid w:val="00B71052"/>
    <w:rsid w:val="00B71F04"/>
    <w:rsid w:val="00B736EA"/>
    <w:rsid w:val="00B75017"/>
    <w:rsid w:val="00B75BEB"/>
    <w:rsid w:val="00B76D84"/>
    <w:rsid w:val="00B775CA"/>
    <w:rsid w:val="00B77676"/>
    <w:rsid w:val="00B77829"/>
    <w:rsid w:val="00B77B89"/>
    <w:rsid w:val="00B81A9B"/>
    <w:rsid w:val="00B81B5B"/>
    <w:rsid w:val="00B82DA2"/>
    <w:rsid w:val="00B8326E"/>
    <w:rsid w:val="00B835DE"/>
    <w:rsid w:val="00B83836"/>
    <w:rsid w:val="00B83B33"/>
    <w:rsid w:val="00B83D5C"/>
    <w:rsid w:val="00B83F4D"/>
    <w:rsid w:val="00B8453F"/>
    <w:rsid w:val="00B8454D"/>
    <w:rsid w:val="00B84C7E"/>
    <w:rsid w:val="00B85562"/>
    <w:rsid w:val="00B867AE"/>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21A5"/>
    <w:rsid w:val="00BA335A"/>
    <w:rsid w:val="00BA3528"/>
    <w:rsid w:val="00BA49AA"/>
    <w:rsid w:val="00BA5144"/>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37E"/>
    <w:rsid w:val="00BF19C0"/>
    <w:rsid w:val="00BF3C3B"/>
    <w:rsid w:val="00BF3EDB"/>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7F8"/>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5B47"/>
    <w:rsid w:val="00C45DC8"/>
    <w:rsid w:val="00C4634C"/>
    <w:rsid w:val="00C4716E"/>
    <w:rsid w:val="00C47940"/>
    <w:rsid w:val="00C50B50"/>
    <w:rsid w:val="00C510BC"/>
    <w:rsid w:val="00C5158C"/>
    <w:rsid w:val="00C528A9"/>
    <w:rsid w:val="00C52B7E"/>
    <w:rsid w:val="00C52E73"/>
    <w:rsid w:val="00C563B6"/>
    <w:rsid w:val="00C571E5"/>
    <w:rsid w:val="00C5756D"/>
    <w:rsid w:val="00C57A7E"/>
    <w:rsid w:val="00C60ACB"/>
    <w:rsid w:val="00C60F51"/>
    <w:rsid w:val="00C6183F"/>
    <w:rsid w:val="00C62370"/>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574"/>
    <w:rsid w:val="00C83BC0"/>
    <w:rsid w:val="00C844AF"/>
    <w:rsid w:val="00C85222"/>
    <w:rsid w:val="00C85BC8"/>
    <w:rsid w:val="00C874E1"/>
    <w:rsid w:val="00C90055"/>
    <w:rsid w:val="00C90550"/>
    <w:rsid w:val="00C907A3"/>
    <w:rsid w:val="00C90E0F"/>
    <w:rsid w:val="00C911F5"/>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1E4"/>
    <w:rsid w:val="00D45D0D"/>
    <w:rsid w:val="00D46DC8"/>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5FB"/>
    <w:rsid w:val="00D67696"/>
    <w:rsid w:val="00D67B2A"/>
    <w:rsid w:val="00D710AB"/>
    <w:rsid w:val="00D71473"/>
    <w:rsid w:val="00D71D2F"/>
    <w:rsid w:val="00D71D95"/>
    <w:rsid w:val="00D726CD"/>
    <w:rsid w:val="00D729F2"/>
    <w:rsid w:val="00D72C94"/>
    <w:rsid w:val="00D73BB2"/>
    <w:rsid w:val="00D7449B"/>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4C05"/>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B74EE"/>
    <w:rsid w:val="00DC0475"/>
    <w:rsid w:val="00DC0A55"/>
    <w:rsid w:val="00DC0C0A"/>
    <w:rsid w:val="00DC1470"/>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302B5"/>
    <w:rsid w:val="00E30CBA"/>
    <w:rsid w:val="00E30CE9"/>
    <w:rsid w:val="00E31397"/>
    <w:rsid w:val="00E316A5"/>
    <w:rsid w:val="00E321B9"/>
    <w:rsid w:val="00E328AB"/>
    <w:rsid w:val="00E32E2D"/>
    <w:rsid w:val="00E3433A"/>
    <w:rsid w:val="00E346A7"/>
    <w:rsid w:val="00E3487D"/>
    <w:rsid w:val="00E354D3"/>
    <w:rsid w:val="00E35800"/>
    <w:rsid w:val="00E35F67"/>
    <w:rsid w:val="00E35FAB"/>
    <w:rsid w:val="00E36F07"/>
    <w:rsid w:val="00E40980"/>
    <w:rsid w:val="00E41975"/>
    <w:rsid w:val="00E419B0"/>
    <w:rsid w:val="00E41EB8"/>
    <w:rsid w:val="00E4387E"/>
    <w:rsid w:val="00E43C67"/>
    <w:rsid w:val="00E45947"/>
    <w:rsid w:val="00E46E39"/>
    <w:rsid w:val="00E50373"/>
    <w:rsid w:val="00E5042D"/>
    <w:rsid w:val="00E50A61"/>
    <w:rsid w:val="00E5319B"/>
    <w:rsid w:val="00E538C1"/>
    <w:rsid w:val="00E53CCF"/>
    <w:rsid w:val="00E54AA3"/>
    <w:rsid w:val="00E55BF1"/>
    <w:rsid w:val="00E564BD"/>
    <w:rsid w:val="00E606AE"/>
    <w:rsid w:val="00E60822"/>
    <w:rsid w:val="00E6107A"/>
    <w:rsid w:val="00E61F14"/>
    <w:rsid w:val="00E62CEF"/>
    <w:rsid w:val="00E632C8"/>
    <w:rsid w:val="00E65C96"/>
    <w:rsid w:val="00E70841"/>
    <w:rsid w:val="00E70D06"/>
    <w:rsid w:val="00E718A2"/>
    <w:rsid w:val="00E719AC"/>
    <w:rsid w:val="00E71E61"/>
    <w:rsid w:val="00E72C54"/>
    <w:rsid w:val="00E72F5E"/>
    <w:rsid w:val="00E72FA5"/>
    <w:rsid w:val="00E73B08"/>
    <w:rsid w:val="00E75122"/>
    <w:rsid w:val="00E752FE"/>
    <w:rsid w:val="00E75D92"/>
    <w:rsid w:val="00E76B90"/>
    <w:rsid w:val="00E76C2E"/>
    <w:rsid w:val="00E81666"/>
    <w:rsid w:val="00E8215C"/>
    <w:rsid w:val="00E82FAB"/>
    <w:rsid w:val="00E82FF3"/>
    <w:rsid w:val="00E8335F"/>
    <w:rsid w:val="00E8376D"/>
    <w:rsid w:val="00E837E3"/>
    <w:rsid w:val="00E83B91"/>
    <w:rsid w:val="00E86386"/>
    <w:rsid w:val="00E8646B"/>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4F0E"/>
    <w:rsid w:val="00EE55FD"/>
    <w:rsid w:val="00EE5D0B"/>
    <w:rsid w:val="00EE625E"/>
    <w:rsid w:val="00EE68A4"/>
    <w:rsid w:val="00EE6C22"/>
    <w:rsid w:val="00EE7607"/>
    <w:rsid w:val="00EF0F7B"/>
    <w:rsid w:val="00EF177C"/>
    <w:rsid w:val="00EF1816"/>
    <w:rsid w:val="00EF2D78"/>
    <w:rsid w:val="00EF47CA"/>
    <w:rsid w:val="00EF49EA"/>
    <w:rsid w:val="00EF4CFB"/>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31B1"/>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5065"/>
    <w:rsid w:val="00F35320"/>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4D2"/>
    <w:rsid w:val="00F55CD2"/>
    <w:rsid w:val="00F55F6F"/>
    <w:rsid w:val="00F566EB"/>
    <w:rsid w:val="00F56A41"/>
    <w:rsid w:val="00F57A21"/>
    <w:rsid w:val="00F60C18"/>
    <w:rsid w:val="00F60F2C"/>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19C7"/>
    <w:rsid w:val="00F72D0E"/>
    <w:rsid w:val="00F72FA4"/>
    <w:rsid w:val="00F72FF7"/>
    <w:rsid w:val="00F73DBF"/>
    <w:rsid w:val="00F75951"/>
    <w:rsid w:val="00F760FC"/>
    <w:rsid w:val="00F76270"/>
    <w:rsid w:val="00F766EE"/>
    <w:rsid w:val="00F76BAA"/>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E0323"/>
    <w:rsid w:val="00FE0CD9"/>
    <w:rsid w:val="00FE24D4"/>
    <w:rsid w:val="00FE3B38"/>
    <w:rsid w:val="00FE3C54"/>
    <w:rsid w:val="00FE59E8"/>
    <w:rsid w:val="00FE68A1"/>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71-03-00bf-tgbf-meeting-agenda-2021-09-11.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1571-02-00bf-tgbf-meeting-agenda-2021-09-11.pptx" TargetMode="External"/><Relationship Id="rId17" Type="http://schemas.openxmlformats.org/officeDocument/2006/relationships/hyperlink" Target="https://mentor.ieee.org/802.11/dcn/21/11-21-1571-07-00bf-tgbf-meeting-agenda-2021-09-11.pptx" TargetMode="External"/><Relationship Id="rId2" Type="http://schemas.openxmlformats.org/officeDocument/2006/relationships/customXml" Target="../customXml/item2.xml"/><Relationship Id="rId16" Type="http://schemas.openxmlformats.org/officeDocument/2006/relationships/hyperlink" Target="https://mentor.ieee.org/802.11/dcn/21/11-21-1571-06-00bf-tgbf-meeting-agenda-2021-09-11.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hyperlink" Target="https://mentor.ieee.org/802.11/dcn/21/11-21-1571-05-00bf-tgbf-meeting-agenda-2021-09-11.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571-04-00bf-tgbf-meeting-agenda-2021-09-1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7290</TotalTime>
  <Pages>23</Pages>
  <Words>7018</Words>
  <Characters>37201</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78</cp:revision>
  <cp:lastPrinted>2019-10-09T16:05:00Z</cp:lastPrinted>
  <dcterms:created xsi:type="dcterms:W3CDTF">2021-11-02T13:55:00Z</dcterms:created>
  <dcterms:modified xsi:type="dcterms:W3CDTF">2021-11-07T15:32:00Z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