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81552D">
        <w:trPr>
          <w:trHeight w:val="485"/>
          <w:jc w:val="center"/>
        </w:trPr>
        <w:tc>
          <w:tcPr>
            <w:tcW w:w="9576" w:type="dxa"/>
            <w:gridSpan w:val="5"/>
            <w:vAlign w:val="center"/>
          </w:tcPr>
          <w:p w14:paraId="46CF3CE8" w14:textId="68ECB2B4" w:rsidR="005F64E1" w:rsidRDefault="004F5F00" w:rsidP="0081552D">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81552D">
        <w:trPr>
          <w:trHeight w:val="359"/>
          <w:jc w:val="center"/>
        </w:trPr>
        <w:tc>
          <w:tcPr>
            <w:tcW w:w="9576" w:type="dxa"/>
            <w:gridSpan w:val="5"/>
            <w:vAlign w:val="center"/>
          </w:tcPr>
          <w:p w14:paraId="6A0A6AF7" w14:textId="33B930C9" w:rsidR="005F64E1" w:rsidRDefault="005F64E1" w:rsidP="0081552D">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81552D">
        <w:trPr>
          <w:cantSplit/>
          <w:jc w:val="center"/>
        </w:trPr>
        <w:tc>
          <w:tcPr>
            <w:tcW w:w="9576" w:type="dxa"/>
            <w:gridSpan w:val="5"/>
            <w:vAlign w:val="center"/>
          </w:tcPr>
          <w:p w14:paraId="6DB65C1A" w14:textId="77777777" w:rsidR="005F64E1" w:rsidRDefault="005F64E1" w:rsidP="0081552D">
            <w:pPr>
              <w:pStyle w:val="T2"/>
              <w:spacing w:after="0"/>
              <w:ind w:left="0" w:right="0"/>
              <w:jc w:val="left"/>
              <w:rPr>
                <w:sz w:val="20"/>
              </w:rPr>
            </w:pPr>
            <w:r>
              <w:rPr>
                <w:sz w:val="20"/>
              </w:rPr>
              <w:t>Author(s):</w:t>
            </w:r>
          </w:p>
        </w:tc>
      </w:tr>
      <w:tr w:rsidR="005F64E1" w14:paraId="75620E31" w14:textId="77777777" w:rsidTr="0081552D">
        <w:trPr>
          <w:jc w:val="center"/>
        </w:trPr>
        <w:tc>
          <w:tcPr>
            <w:tcW w:w="1336" w:type="dxa"/>
            <w:vAlign w:val="center"/>
          </w:tcPr>
          <w:p w14:paraId="5AC331AC" w14:textId="77777777" w:rsidR="005F64E1" w:rsidRDefault="005F64E1" w:rsidP="0081552D">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81552D">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81552D">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81552D">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81552D">
            <w:pPr>
              <w:pStyle w:val="T2"/>
              <w:spacing w:after="0"/>
              <w:ind w:left="0" w:right="0"/>
              <w:jc w:val="left"/>
              <w:rPr>
                <w:sz w:val="20"/>
              </w:rPr>
            </w:pPr>
            <w:r>
              <w:rPr>
                <w:sz w:val="20"/>
              </w:rPr>
              <w:t>email</w:t>
            </w:r>
          </w:p>
        </w:tc>
      </w:tr>
      <w:tr w:rsidR="005F64E1" w14:paraId="2134DEB7" w14:textId="77777777" w:rsidTr="0081552D">
        <w:trPr>
          <w:jc w:val="center"/>
        </w:trPr>
        <w:tc>
          <w:tcPr>
            <w:tcW w:w="1336" w:type="dxa"/>
            <w:vAlign w:val="center"/>
          </w:tcPr>
          <w:p w14:paraId="4DC7751F" w14:textId="3DF6B048" w:rsidR="005F64E1" w:rsidRDefault="00502CCE" w:rsidP="0081552D">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81552D">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81552D">
            <w:pPr>
              <w:pStyle w:val="T2"/>
              <w:spacing w:after="0"/>
              <w:ind w:left="0" w:right="0"/>
              <w:rPr>
                <w:b w:val="0"/>
                <w:sz w:val="20"/>
              </w:rPr>
            </w:pPr>
          </w:p>
        </w:tc>
        <w:tc>
          <w:tcPr>
            <w:tcW w:w="1260" w:type="dxa"/>
            <w:vAlign w:val="center"/>
          </w:tcPr>
          <w:p w14:paraId="75B4C0D0" w14:textId="77777777" w:rsidR="005F64E1" w:rsidRDefault="005F64E1" w:rsidP="0081552D">
            <w:pPr>
              <w:pStyle w:val="T2"/>
              <w:spacing w:after="0"/>
              <w:ind w:left="0" w:right="0"/>
              <w:rPr>
                <w:b w:val="0"/>
                <w:sz w:val="20"/>
              </w:rPr>
            </w:pPr>
          </w:p>
        </w:tc>
        <w:tc>
          <w:tcPr>
            <w:tcW w:w="3461" w:type="dxa"/>
            <w:vAlign w:val="center"/>
          </w:tcPr>
          <w:p w14:paraId="3255D0B8" w14:textId="0A8DDA2A" w:rsidR="005F64E1" w:rsidRDefault="00502CCE" w:rsidP="0081552D">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5F64E1" w:rsidRDefault="005F64E1" w:rsidP="005F64E1">
                            <w:pPr>
                              <w:pStyle w:val="T1"/>
                              <w:spacing w:after="120"/>
                            </w:pPr>
                            <w:r>
                              <w:t>Abstract</w:t>
                            </w:r>
                          </w:p>
                          <w:p w14:paraId="38827C53" w14:textId="766A6C80" w:rsidR="005F64E1" w:rsidRDefault="005F64E1" w:rsidP="005F64E1">
                            <w:pPr>
                              <w:jc w:val="both"/>
                            </w:pPr>
                            <w:r>
                              <w:t>This document contains the PHY ad hoc meeting minutes for TGbe teleconferences</w:t>
                            </w:r>
                            <w:r w:rsidR="00106195">
                              <w:t xml:space="preserve"> held at the following dates</w:t>
                            </w:r>
                            <w:r>
                              <w:t>:</w:t>
                            </w:r>
                          </w:p>
                          <w:p w14:paraId="14F000ED" w14:textId="7129DB11" w:rsidR="009B29F8" w:rsidRDefault="00502CCE" w:rsidP="001071F3">
                            <w:pPr>
                              <w:pStyle w:val="ListParagraph"/>
                              <w:numPr>
                                <w:ilvl w:val="0"/>
                                <w:numId w:val="2"/>
                              </w:numPr>
                              <w:jc w:val="both"/>
                            </w:pPr>
                            <w:r>
                              <w:t xml:space="preserve">Jan </w:t>
                            </w:r>
                            <w:r w:rsidR="001071F3">
                              <w:t>2</w:t>
                            </w:r>
                            <w:r>
                              <w:t xml:space="preserve">1, </w:t>
                            </w:r>
                            <w:r w:rsidR="005F64E1">
                              <w:t>202</w:t>
                            </w:r>
                            <w:r>
                              <w:t>1</w:t>
                            </w:r>
                            <w:r w:rsidR="005F64E1">
                              <w:t xml:space="preserve"> </w:t>
                            </w:r>
                            <w:r w:rsidR="001071F3">
                              <w:t>(R0)</w:t>
                            </w:r>
                          </w:p>
                          <w:p w14:paraId="6AB69446" w14:textId="77777777" w:rsidR="005F64E1" w:rsidRDefault="005F64E1" w:rsidP="005F64E1">
                            <w:pPr>
                              <w:jc w:val="both"/>
                            </w:pPr>
                          </w:p>
                          <w:p w14:paraId="796329F4" w14:textId="77777777" w:rsidR="005F64E1" w:rsidRDefault="005F64E1" w:rsidP="005F64E1">
                            <w:pPr>
                              <w:jc w:val="both"/>
                            </w:pPr>
                          </w:p>
                          <w:p w14:paraId="6C4D69DA" w14:textId="77777777" w:rsidR="005F64E1" w:rsidRDefault="005F64E1"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5F64E1" w:rsidRDefault="005F64E1" w:rsidP="005F64E1">
                      <w:pPr>
                        <w:pStyle w:val="T1"/>
                        <w:spacing w:after="120"/>
                      </w:pPr>
                      <w:r>
                        <w:t>Abstract</w:t>
                      </w:r>
                    </w:p>
                    <w:p w14:paraId="38827C53" w14:textId="766A6C80" w:rsidR="005F64E1" w:rsidRDefault="005F64E1" w:rsidP="005F64E1">
                      <w:pPr>
                        <w:jc w:val="both"/>
                      </w:pPr>
                      <w:r>
                        <w:t xml:space="preserve">This document contains the PHY ad hoc meeting minutes for </w:t>
                      </w:r>
                      <w:proofErr w:type="spellStart"/>
                      <w:r>
                        <w:t>TGbe</w:t>
                      </w:r>
                      <w:proofErr w:type="spellEnd"/>
                      <w:r>
                        <w:t xml:space="preserve"> teleconferences</w:t>
                      </w:r>
                      <w:r w:rsidR="00106195">
                        <w:t xml:space="preserve"> held at the following dates</w:t>
                      </w:r>
                      <w:r>
                        <w:t>:</w:t>
                      </w:r>
                    </w:p>
                    <w:p w14:paraId="14F000ED" w14:textId="7129DB11" w:rsidR="009B29F8" w:rsidRDefault="00502CCE" w:rsidP="001071F3">
                      <w:pPr>
                        <w:pStyle w:val="ListParagraph"/>
                        <w:numPr>
                          <w:ilvl w:val="0"/>
                          <w:numId w:val="2"/>
                        </w:numPr>
                        <w:jc w:val="both"/>
                      </w:pPr>
                      <w:r>
                        <w:t xml:space="preserve">Jan </w:t>
                      </w:r>
                      <w:r w:rsidR="001071F3">
                        <w:t>2</w:t>
                      </w:r>
                      <w:r>
                        <w:t xml:space="preserve">1, </w:t>
                      </w:r>
                      <w:r w:rsidR="005F64E1">
                        <w:t>202</w:t>
                      </w:r>
                      <w:r>
                        <w:t>1</w:t>
                      </w:r>
                      <w:r w:rsidR="005F64E1">
                        <w:t xml:space="preserve"> </w:t>
                      </w:r>
                      <w:r w:rsidR="001071F3">
                        <w:t>(R0)</w:t>
                      </w:r>
                    </w:p>
                    <w:p w14:paraId="6AB69446" w14:textId="77777777" w:rsidR="005F64E1" w:rsidRDefault="005F64E1" w:rsidP="005F64E1">
                      <w:pPr>
                        <w:jc w:val="both"/>
                      </w:pPr>
                    </w:p>
                    <w:p w14:paraId="796329F4" w14:textId="77777777" w:rsidR="005F64E1" w:rsidRDefault="005F64E1" w:rsidP="005F64E1">
                      <w:pPr>
                        <w:jc w:val="both"/>
                      </w:pPr>
                    </w:p>
                    <w:p w14:paraId="6C4D69DA" w14:textId="77777777" w:rsidR="005F64E1" w:rsidRDefault="005F64E1"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F3034CF" w:rsidR="005F64E1" w:rsidRPr="0039540D" w:rsidRDefault="005F64E1" w:rsidP="005F64E1">
      <w:pPr>
        <w:rPr>
          <w:b/>
          <w:sz w:val="28"/>
          <w:szCs w:val="28"/>
          <w:u w:val="single"/>
        </w:rPr>
      </w:pPr>
      <w:r w:rsidRPr="0039540D">
        <w:rPr>
          <w:b/>
          <w:sz w:val="28"/>
          <w:szCs w:val="28"/>
          <w:u w:val="single"/>
        </w:rPr>
        <w:lastRenderedPageBreak/>
        <w:t xml:space="preserve">Monday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r w:rsidRPr="0039540D">
        <w:rPr>
          <w:b/>
          <w:sz w:val="28"/>
          <w:szCs w:val="28"/>
          <w:u w:val="single"/>
        </w:rPr>
        <w:t xml:space="preserve"> </w:t>
      </w:r>
      <w:r w:rsidR="00454812">
        <w:rPr>
          <w:b/>
          <w:sz w:val="28"/>
          <w:szCs w:val="28"/>
          <w:u w:val="single"/>
        </w:rPr>
        <w:t>2021,</w:t>
      </w:r>
      <w:r w:rsidRPr="0039540D">
        <w:rPr>
          <w:b/>
          <w:sz w:val="28"/>
          <w:szCs w:val="28"/>
          <w:u w:val="single"/>
        </w:rPr>
        <w:t xml:space="preserve"> </w:t>
      </w:r>
      <w:r w:rsidR="001071F3">
        <w:rPr>
          <w:b/>
          <w:sz w:val="28"/>
          <w:szCs w:val="28"/>
          <w:u w:val="single"/>
        </w:rPr>
        <w:t>10</w:t>
      </w:r>
      <w:r w:rsidRPr="0039540D">
        <w:rPr>
          <w:b/>
          <w:sz w:val="28"/>
          <w:szCs w:val="28"/>
          <w:u w:val="single"/>
        </w:rPr>
        <w:t xml:space="preserve">:00 – </w:t>
      </w:r>
      <w:r w:rsidR="001071F3">
        <w:rPr>
          <w:b/>
          <w:sz w:val="28"/>
          <w:szCs w:val="28"/>
          <w:u w:val="single"/>
        </w:rPr>
        <w:t>12</w:t>
      </w:r>
      <w:r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0C5C27"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Chenchen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0C5C27"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r w:rsidR="00B20932" w:rsidRPr="00E1178E">
        <w:rPr>
          <w:sz w:val="20"/>
          <w:szCs w:val="20"/>
        </w:rPr>
        <w:t>Mengshi Hu</w:t>
      </w:r>
      <w:r w:rsidR="00B20932" w:rsidRPr="00E1178E">
        <w:rPr>
          <w:sz w:val="20"/>
          <w:szCs w:val="20"/>
        </w:rPr>
        <w:tab/>
      </w:r>
    </w:p>
    <w:p w14:paraId="4B584354" w14:textId="77777777" w:rsidR="00B20932" w:rsidRDefault="000C5C27"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MU-MIMO</w:t>
      </w:r>
      <w:r w:rsidR="00B20932">
        <w:rPr>
          <w:sz w:val="20"/>
          <w:szCs w:val="20"/>
        </w:rPr>
        <w:t xml:space="preserve">  </w:t>
      </w:r>
      <w:r w:rsidR="00B20932" w:rsidRPr="00E1178E">
        <w:rPr>
          <w:sz w:val="20"/>
          <w:szCs w:val="20"/>
        </w:rPr>
        <w:t>Wook Bong Lee</w:t>
      </w:r>
    </w:p>
    <w:p w14:paraId="141BC5DC" w14:textId="77777777" w:rsidR="00B20932" w:rsidRDefault="000C5C27"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r w:rsidR="00B20932" w:rsidRPr="00B64BBB">
        <w:rPr>
          <w:sz w:val="20"/>
          <w:szCs w:val="20"/>
        </w:rPr>
        <w:t>Chenchen LIU</w:t>
      </w:r>
    </w:p>
    <w:p w14:paraId="08824252" w14:textId="77777777" w:rsidR="00B20932" w:rsidRPr="00B64BBB" w:rsidRDefault="000C5C27"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Gary Anwyl (Mediatek Inc.)</w:t>
      </w:r>
    </w:p>
    <w:p w14:paraId="67F85FE0" w14:textId="632A28AC" w:rsidR="00C94773" w:rsidRPr="00C94773" w:rsidRDefault="00C94773" w:rsidP="00C94773">
      <w:pPr>
        <w:pStyle w:val="ListParagraph"/>
        <w:numPr>
          <w:ilvl w:val="0"/>
          <w:numId w:val="22"/>
        </w:numPr>
        <w:rPr>
          <w:szCs w:val="22"/>
        </w:rPr>
      </w:pPr>
      <w:r w:rsidRPr="00C94773">
        <w:rPr>
          <w:szCs w:val="22"/>
        </w:rPr>
        <w:t>Hari Ram B (Nxp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(Lg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r w:rsidRPr="00C94773">
        <w:rPr>
          <w:szCs w:val="22"/>
        </w:rPr>
        <w:t>Shuling Feng (Mediatek Inc.)</w:t>
      </w:r>
    </w:p>
    <w:p w14:paraId="18AB9E90" w14:textId="799B3238" w:rsidR="00C94773" w:rsidRPr="00C94773" w:rsidRDefault="00C94773" w:rsidP="00C94773">
      <w:pPr>
        <w:pStyle w:val="ListParagraph"/>
        <w:numPr>
          <w:ilvl w:val="0"/>
          <w:numId w:val="22"/>
        </w:numPr>
        <w:rPr>
          <w:szCs w:val="22"/>
        </w:rPr>
      </w:pPr>
      <w:r w:rsidRPr="00C94773">
        <w:rPr>
          <w:szCs w:val="22"/>
        </w:rPr>
        <w:t>Zhigang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Alireza Ghaderipoor (Mediatek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(Cablelabs))</w:t>
      </w:r>
    </w:p>
    <w:p w14:paraId="53F65334" w14:textId="7E7DEB4B" w:rsidR="00C94773" w:rsidRPr="00C94773" w:rsidRDefault="00C94773" w:rsidP="00C94773">
      <w:pPr>
        <w:pStyle w:val="ListParagraph"/>
        <w:numPr>
          <w:ilvl w:val="0"/>
          <w:numId w:val="22"/>
        </w:numPr>
        <w:rPr>
          <w:szCs w:val="22"/>
        </w:rPr>
      </w:pPr>
      <w:r w:rsidRPr="00C94773">
        <w:rPr>
          <w:szCs w:val="22"/>
        </w:rPr>
        <w:t>Hung-Tao Hsieh (Mediatek Inc.)</w:t>
      </w:r>
    </w:p>
    <w:p w14:paraId="2BE2D03A" w14:textId="6F8796B8" w:rsidR="00C94773" w:rsidRPr="00C94773" w:rsidRDefault="00C94773" w:rsidP="00C94773">
      <w:pPr>
        <w:pStyle w:val="ListParagraph"/>
        <w:numPr>
          <w:ilvl w:val="0"/>
          <w:numId w:val="22"/>
        </w:numPr>
        <w:rPr>
          <w:szCs w:val="22"/>
        </w:rPr>
      </w:pPr>
      <w:r w:rsidRPr="00C94773">
        <w:rPr>
          <w:szCs w:val="22"/>
        </w:rPr>
        <w:t>Mohsen Jamalabdollahi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r w:rsidRPr="00C94773">
        <w:rPr>
          <w:szCs w:val="22"/>
        </w:rPr>
        <w:t>Wookbong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Dong Guk Lim (Lg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(Mediatek Inc.)</w:t>
      </w:r>
    </w:p>
    <w:p w14:paraId="69AEF1FF" w14:textId="340BAF91" w:rsidR="00C94773" w:rsidRPr="00C94773" w:rsidRDefault="00C94773" w:rsidP="00C94773">
      <w:pPr>
        <w:pStyle w:val="ListParagraph"/>
        <w:numPr>
          <w:ilvl w:val="0"/>
          <w:numId w:val="22"/>
        </w:numPr>
        <w:rPr>
          <w:szCs w:val="22"/>
        </w:rPr>
      </w:pPr>
      <w:r w:rsidRPr="00C94773">
        <w:rPr>
          <w:szCs w:val="22"/>
        </w:rPr>
        <w:t>Mikael Lorgeoux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(Mediatek Inc.)</w:t>
      </w:r>
    </w:p>
    <w:p w14:paraId="1BBEE31C" w14:textId="5E3789B8" w:rsidR="00C94773" w:rsidRPr="00C94773" w:rsidRDefault="00C94773" w:rsidP="00C94773">
      <w:pPr>
        <w:pStyle w:val="ListParagraph"/>
        <w:numPr>
          <w:ilvl w:val="0"/>
          <w:numId w:val="22"/>
        </w:numPr>
        <w:rPr>
          <w:szCs w:val="22"/>
        </w:rPr>
      </w:pPr>
      <w:r w:rsidRPr="00C94773">
        <w:rPr>
          <w:szCs w:val="22"/>
        </w:rPr>
        <w:t>Ebubekir Memisoglu (Istanbul Medipol University; Vestel)</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r w:rsidRPr="00C94773">
        <w:rPr>
          <w:szCs w:val="22"/>
        </w:rPr>
        <w:t>Basak Ozbakis (Vestel)</w:t>
      </w:r>
    </w:p>
    <w:p w14:paraId="7189C0C9" w14:textId="1C281713" w:rsidR="00C94773" w:rsidRPr="00C94773" w:rsidRDefault="00C94773" w:rsidP="00C94773">
      <w:pPr>
        <w:pStyle w:val="ListParagraph"/>
        <w:numPr>
          <w:ilvl w:val="0"/>
          <w:numId w:val="22"/>
        </w:numPr>
        <w:rPr>
          <w:szCs w:val="22"/>
        </w:rPr>
      </w:pPr>
      <w:r w:rsidRPr="00C94773">
        <w:rPr>
          <w:szCs w:val="22"/>
        </w:rPr>
        <w:t>Eunsung Park (Lg Electronics)</w:t>
      </w:r>
    </w:p>
    <w:p w14:paraId="4CB5C080" w14:textId="24482270" w:rsidR="00C94773" w:rsidRPr="00C94773" w:rsidRDefault="00C94773" w:rsidP="00C94773">
      <w:pPr>
        <w:pStyle w:val="ListParagraph"/>
        <w:numPr>
          <w:ilvl w:val="0"/>
          <w:numId w:val="22"/>
        </w:numPr>
        <w:rPr>
          <w:szCs w:val="22"/>
        </w:rPr>
      </w:pPr>
      <w:r w:rsidRPr="00C94773">
        <w:rPr>
          <w:szCs w:val="22"/>
        </w:rPr>
        <w:t>Srinath Puducheri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Ankit Sethi (Nxp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Jung Hoon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(Zte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(Unisoc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Daniel Verenzuela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(Mediatek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(Nxp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(Chenchen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(Mengshi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A: will never be worse than 11ax. Option 1 is more flexible,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N_SS,total.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bookmarkStart w:id="1" w:name="_GoBack"/>
      <w:bookmarkEnd w:id="1"/>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77777777" w:rsidR="005B5A7A" w:rsidRPr="005F64E1" w:rsidRDefault="005B5A7A" w:rsidP="005F64E1"/>
    <w:sectPr w:rsidR="005B5A7A" w:rsidRPr="005F64E1" w:rsidSect="007D0733">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49C7" w14:textId="77777777" w:rsidR="000C5C27" w:rsidRDefault="000C5C27">
      <w:r>
        <w:separator/>
      </w:r>
    </w:p>
  </w:endnote>
  <w:endnote w:type="continuationSeparator" w:id="0">
    <w:p w14:paraId="1944176A" w14:textId="77777777" w:rsidR="000C5C27" w:rsidRDefault="000C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47C3" w14:textId="15E7F81F" w:rsidR="00F343E0" w:rsidRDefault="000C5C27" w:rsidP="00454812">
    <w:pPr>
      <w:pStyle w:val="Footer"/>
      <w:tabs>
        <w:tab w:val="clear" w:pos="6480"/>
        <w:tab w:val="center" w:pos="4680"/>
        <w:tab w:val="right" w:pos="9360"/>
      </w:tabs>
    </w:pPr>
    <w:r>
      <w:fldChar w:fldCharType="begin"/>
    </w:r>
    <w:r>
      <w:instrText xml:space="preserve"> SUBJECT  \* MERGEFORMAT </w:instrText>
    </w:r>
    <w:r>
      <w:fldChar w:fldCharType="separate"/>
    </w:r>
    <w:r w:rsidR="00F343E0">
      <w:t>Submission</w:t>
    </w:r>
    <w:r>
      <w:fldChar w:fldCharType="end"/>
    </w:r>
    <w:r w:rsidR="00F343E0">
      <w:tab/>
      <w:t xml:space="preserve">page </w:t>
    </w:r>
    <w:r w:rsidR="00F343E0">
      <w:fldChar w:fldCharType="begin"/>
    </w:r>
    <w:r w:rsidR="00F343E0">
      <w:instrText xml:space="preserve">page </w:instrText>
    </w:r>
    <w:r w:rsidR="00F343E0">
      <w:fldChar w:fldCharType="separate"/>
    </w:r>
    <w:r w:rsidR="00F343E0">
      <w:rPr>
        <w:noProof/>
      </w:rPr>
      <w:t>2</w:t>
    </w:r>
    <w:r w:rsidR="00F343E0">
      <w:fldChar w:fldCharType="end"/>
    </w:r>
    <w:r w:rsidR="00F343E0">
      <w:tab/>
    </w:r>
    <w:r w:rsidR="00454812">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90AF" w14:textId="77777777" w:rsidR="000C5C27" w:rsidRDefault="000C5C27">
      <w:r>
        <w:separator/>
      </w:r>
    </w:p>
  </w:footnote>
  <w:footnote w:type="continuationSeparator" w:id="0">
    <w:p w14:paraId="61373B62" w14:textId="77777777" w:rsidR="000C5C27" w:rsidRDefault="000C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6AA04EA0" w:rsidR="00F343E0" w:rsidRDefault="00502CCE">
    <w:pPr>
      <w:pStyle w:val="Header"/>
      <w:tabs>
        <w:tab w:val="clear" w:pos="6480"/>
        <w:tab w:val="center" w:pos="4680"/>
        <w:tab w:val="right" w:pos="9360"/>
      </w:tabs>
    </w:pPr>
    <w:r>
      <w:t>Jan</w:t>
    </w:r>
    <w:r w:rsidR="00F343E0">
      <w:t xml:space="preserve"> 202</w:t>
    </w:r>
    <w:r>
      <w:t>1</w:t>
    </w:r>
    <w:r w:rsidR="00F343E0">
      <w:ptab w:relativeTo="margin" w:alignment="center" w:leader="none"/>
    </w:r>
    <w:r w:rsidR="00F343E0">
      <w:ptab w:relativeTo="margin" w:alignment="right" w:leader="none"/>
    </w:r>
    <w:r w:rsidR="000C5C27">
      <w:fldChar w:fldCharType="begin"/>
    </w:r>
    <w:r w:rsidR="000C5C27">
      <w:instrText xml:space="preserve"> TITLE  \* MERGEFORMAT </w:instrText>
    </w:r>
    <w:r w:rsidR="000C5C27">
      <w:fldChar w:fldCharType="separate"/>
    </w:r>
    <w:r w:rsidR="00F343E0">
      <w:t>doc.: IEEE 802.11-2</w:t>
    </w:r>
    <w:r>
      <w:t>1</w:t>
    </w:r>
    <w:r w:rsidR="00F343E0">
      <w:t>/</w:t>
    </w:r>
    <w:r w:rsidR="000C5C27">
      <w:fldChar w:fldCharType="end"/>
    </w:r>
    <w:r w:rsidR="003F51DE" w:rsidRPr="003F51DE">
      <w:t xml:space="preserve"> </w:t>
    </w:r>
    <w:r w:rsidR="003F51DE">
      <w:rPr>
        <w:rStyle w:val="highlight"/>
      </w:rPr>
      <w:t>0138</w:t>
    </w:r>
    <w:r w:rsidR="00F343E0">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0"/>
  </w:num>
  <w:num w:numId="5">
    <w:abstractNumId w:val="19"/>
  </w:num>
  <w:num w:numId="6">
    <w:abstractNumId w:val="2"/>
  </w:num>
  <w:num w:numId="7">
    <w:abstractNumId w:val="4"/>
  </w:num>
  <w:num w:numId="8">
    <w:abstractNumId w:val="16"/>
  </w:num>
  <w:num w:numId="9">
    <w:abstractNumId w:val="1"/>
  </w:num>
  <w:num w:numId="10">
    <w:abstractNumId w:val="14"/>
  </w:num>
  <w:num w:numId="11">
    <w:abstractNumId w:val="10"/>
  </w:num>
  <w:num w:numId="12">
    <w:abstractNumId w:val="8"/>
  </w:num>
  <w:num w:numId="13">
    <w:abstractNumId w:val="0"/>
  </w:num>
  <w:num w:numId="14">
    <w:abstractNumId w:val="6"/>
  </w:num>
  <w:num w:numId="15">
    <w:abstractNumId w:val="3"/>
  </w:num>
  <w:num w:numId="16">
    <w:abstractNumId w:val="7"/>
  </w:num>
  <w:num w:numId="17">
    <w:abstractNumId w:val="21"/>
  </w:num>
  <w:num w:numId="18">
    <w:abstractNumId w:val="18"/>
  </w:num>
  <w:num w:numId="19">
    <w:abstractNumId w:val="15"/>
  </w:num>
  <w:num w:numId="20">
    <w:abstractNumId w:val="9"/>
  </w:num>
  <w:num w:numId="21">
    <w:abstractNumId w:val="17"/>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A0D"/>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C27"/>
    <w:rsid w:val="000C5FF9"/>
    <w:rsid w:val="000C6161"/>
    <w:rsid w:val="000C63EB"/>
    <w:rsid w:val="000C678C"/>
    <w:rsid w:val="000C68EB"/>
    <w:rsid w:val="000C75E2"/>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1DF9"/>
    <w:rsid w:val="004323C9"/>
    <w:rsid w:val="00432407"/>
    <w:rsid w:val="00432612"/>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5A0E"/>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41F3"/>
    <w:rsid w:val="005B509D"/>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535"/>
    <w:rsid w:val="00693B8F"/>
    <w:rsid w:val="00694927"/>
    <w:rsid w:val="00695000"/>
    <w:rsid w:val="006954C8"/>
    <w:rsid w:val="0069640F"/>
    <w:rsid w:val="00696F69"/>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FE"/>
    <w:rsid w:val="00904A88"/>
    <w:rsid w:val="009053B8"/>
    <w:rsid w:val="00905819"/>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3BC"/>
    <w:rsid w:val="0097596F"/>
    <w:rsid w:val="00975A43"/>
    <w:rsid w:val="00975C2E"/>
    <w:rsid w:val="00975EF9"/>
    <w:rsid w:val="00977007"/>
    <w:rsid w:val="00977188"/>
    <w:rsid w:val="0097719A"/>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0205"/>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792"/>
    <w:rsid w:val="00A65D3A"/>
    <w:rsid w:val="00A6684B"/>
    <w:rsid w:val="00A669BC"/>
    <w:rsid w:val="00A67538"/>
    <w:rsid w:val="00A70100"/>
    <w:rsid w:val="00A7014C"/>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E36"/>
    <w:rsid w:val="00AD6578"/>
    <w:rsid w:val="00AD6630"/>
    <w:rsid w:val="00AD66B7"/>
    <w:rsid w:val="00AD6B24"/>
    <w:rsid w:val="00AD6D87"/>
    <w:rsid w:val="00AD741E"/>
    <w:rsid w:val="00AE102B"/>
    <w:rsid w:val="00AE14A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528"/>
    <w:rsid w:val="00B74D10"/>
    <w:rsid w:val="00B757F3"/>
    <w:rsid w:val="00B75834"/>
    <w:rsid w:val="00B760D9"/>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4773"/>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5206"/>
    <w:rsid w:val="00D956FF"/>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526A"/>
    <w:rsid w:val="00E0558C"/>
    <w:rsid w:val="00E0595E"/>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35D"/>
    <w:rsid w:val="00F92516"/>
    <w:rsid w:val="00F92856"/>
    <w:rsid w:val="00F92D6E"/>
    <w:rsid w:val="00F9349B"/>
    <w:rsid w:val="00F9360D"/>
    <w:rsid w:val="00F93AEF"/>
    <w:rsid w:val="00F949D1"/>
    <w:rsid w:val="00F94F84"/>
    <w:rsid w:val="00F957BC"/>
    <w:rsid w:val="00F96A07"/>
    <w:rsid w:val="00F96CA5"/>
    <w:rsid w:val="00F97900"/>
    <w:rsid w:val="00F979CC"/>
    <w:rsid w:val="00F979F2"/>
    <w:rsid w:val="00F97C15"/>
    <w:rsid w:val="00FA05BC"/>
    <w:rsid w:val="00FA070F"/>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04-00-00be-subcarriers-and-resource-allocation-for-multiple-rus-update.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130-00-00be-papr-comparison-for-two-320mhz-phase-rotation-sequence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29-00-00be-phase-rotation-for-320-mhz-non-ht-duplicate-transmission-and-pre-eht-modulated-fields.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1/11-21-0102-00-00be-considerations-on-capabilities-and-operation-mode-mu-mimo.ppt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422D-BB3B-4532-8B13-48433BE1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7</cp:revision>
  <cp:lastPrinted>1900-01-01T08:00:00Z</cp:lastPrinted>
  <dcterms:created xsi:type="dcterms:W3CDTF">2021-01-21T18:21:00Z</dcterms:created>
  <dcterms:modified xsi:type="dcterms:W3CDTF">2021-01-21T22:14:00Z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