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DA65E9">
        <w:trPr>
          <w:trHeight w:val="485"/>
          <w:jc w:val="center"/>
        </w:trPr>
        <w:tc>
          <w:tcPr>
            <w:tcW w:w="9576" w:type="dxa"/>
            <w:gridSpan w:val="5"/>
            <w:vAlign w:val="center"/>
          </w:tcPr>
          <w:p w14:paraId="7EBD77B0" w14:textId="01E90509"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8B60A5">
              <w:t>July</w:t>
            </w:r>
            <w:r w:rsidR="00B601CF">
              <w:t xml:space="preserve"> - </w:t>
            </w:r>
            <w:r w:rsidR="008B60A5">
              <w:t>Sept</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4771D8CB"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890582">
              <w:rPr>
                <w:b w:val="0"/>
                <w:sz w:val="20"/>
              </w:rPr>
              <w:t>0</w:t>
            </w:r>
            <w:r w:rsidR="00A5775B">
              <w:rPr>
                <w:b w:val="0"/>
                <w:sz w:val="20"/>
              </w:rPr>
              <w:t>9</w:t>
            </w:r>
            <w:r>
              <w:rPr>
                <w:b w:val="0"/>
                <w:sz w:val="20"/>
              </w:rPr>
              <w:t>-</w:t>
            </w:r>
            <w:r w:rsidR="00CB31A4">
              <w:rPr>
                <w:b w:val="0"/>
                <w:sz w:val="20"/>
              </w:rPr>
              <w:t>1</w:t>
            </w:r>
            <w:r w:rsidR="00A5775B">
              <w:rPr>
                <w:b w:val="0"/>
                <w:sz w:val="20"/>
              </w:rPr>
              <w:t>0</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7E417FD0" w:rsidR="00CA09B2" w:rsidRDefault="00416FC4" w:rsidP="0044246A">
            <w:pPr>
              <w:pStyle w:val="T2"/>
              <w:spacing w:after="0"/>
              <w:ind w:left="0" w:right="0"/>
              <w:jc w:val="left"/>
              <w:rPr>
                <w:b w:val="0"/>
                <w:sz w:val="20"/>
              </w:rPr>
            </w:pPr>
            <w:r>
              <w:rPr>
                <w:b w:val="0"/>
                <w:sz w:val="20"/>
              </w:rPr>
              <w:t>Tianyu Wu</w:t>
            </w:r>
          </w:p>
        </w:tc>
        <w:tc>
          <w:tcPr>
            <w:tcW w:w="2064" w:type="dxa"/>
            <w:vAlign w:val="center"/>
          </w:tcPr>
          <w:p w14:paraId="38978B0C" w14:textId="5101F73C" w:rsidR="00CA09B2" w:rsidRDefault="00416FC4">
            <w:pPr>
              <w:pStyle w:val="T2"/>
              <w:spacing w:after="0"/>
              <w:ind w:left="0" w:right="0"/>
              <w:rPr>
                <w:b w:val="0"/>
                <w:sz w:val="20"/>
              </w:rPr>
            </w:pPr>
            <w:r>
              <w:rPr>
                <w:b w:val="0"/>
                <w:sz w:val="20"/>
              </w:rPr>
              <w:t>Apple</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2FC0CD22" w:rsidR="00CA09B2" w:rsidRDefault="00416FC4">
            <w:pPr>
              <w:pStyle w:val="T2"/>
              <w:spacing w:after="0"/>
              <w:ind w:left="0" w:right="0"/>
              <w:rPr>
                <w:b w:val="0"/>
                <w:sz w:val="16"/>
              </w:rPr>
            </w:pPr>
            <w:r>
              <w:rPr>
                <w:b w:val="0"/>
                <w:sz w:val="16"/>
              </w:rPr>
              <w:t>tianyu@apple.com</w:t>
            </w:r>
          </w:p>
        </w:tc>
      </w:tr>
      <w:tr w:rsidR="00CA09B2" w14:paraId="753182B2" w14:textId="77777777" w:rsidTr="00DA65E9">
        <w:trPr>
          <w:jc w:val="center"/>
        </w:trPr>
        <w:tc>
          <w:tcPr>
            <w:tcW w:w="1336" w:type="dxa"/>
            <w:vAlign w:val="center"/>
          </w:tcPr>
          <w:p w14:paraId="7BB9E50F" w14:textId="7B244A8F" w:rsidR="00CA09B2" w:rsidRDefault="00E43EE3" w:rsidP="0019549A">
            <w:pPr>
              <w:pStyle w:val="T2"/>
              <w:spacing w:after="0"/>
              <w:ind w:left="0" w:right="0"/>
              <w:jc w:val="left"/>
              <w:rPr>
                <w:b w:val="0"/>
                <w:sz w:val="20"/>
              </w:rPr>
            </w:pPr>
            <w:r>
              <w:rPr>
                <w:b w:val="0"/>
                <w:sz w:val="20"/>
              </w:rPr>
              <w:t>Feng Jiang</w:t>
            </w:r>
          </w:p>
        </w:tc>
        <w:tc>
          <w:tcPr>
            <w:tcW w:w="2064" w:type="dxa"/>
            <w:vAlign w:val="center"/>
          </w:tcPr>
          <w:p w14:paraId="259567D0" w14:textId="58026505" w:rsidR="00CA09B2" w:rsidRDefault="00E43EE3">
            <w:pPr>
              <w:pStyle w:val="T2"/>
              <w:spacing w:after="0"/>
              <w:ind w:left="0" w:right="0"/>
              <w:rPr>
                <w:b w:val="0"/>
                <w:sz w:val="20"/>
              </w:rPr>
            </w:pPr>
            <w:r>
              <w:rPr>
                <w:b w:val="0"/>
                <w:sz w:val="20"/>
              </w:rPr>
              <w:t>Apple</w:t>
            </w: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050F4D" w:rsidRDefault="00050F4D">
                            <w:pPr>
                              <w:pStyle w:val="T1"/>
                              <w:spacing w:after="120"/>
                            </w:pPr>
                            <w:r>
                              <w:t>Abstract</w:t>
                            </w:r>
                          </w:p>
                          <w:p w14:paraId="567063A1" w14:textId="0C2DB0CF" w:rsidR="00050F4D" w:rsidRDefault="00050F4D">
                            <w:pPr>
                              <w:jc w:val="both"/>
                            </w:pPr>
                            <w:r>
                              <w:t>This document contains the PHY ad hoc meeting minutes for TGbe teleconferences held on:</w:t>
                            </w:r>
                          </w:p>
                          <w:p w14:paraId="4EAABF63" w14:textId="5D236DBE" w:rsidR="00050F4D" w:rsidRDefault="00050F4D" w:rsidP="000B4373">
                            <w:pPr>
                              <w:pStyle w:val="ListParagraph"/>
                              <w:numPr>
                                <w:ilvl w:val="0"/>
                                <w:numId w:val="2"/>
                              </w:numPr>
                              <w:jc w:val="both"/>
                            </w:pPr>
                            <w:r>
                              <w:t xml:space="preserve">July 13, 2020 </w:t>
                            </w:r>
                          </w:p>
                          <w:p w14:paraId="3335FAB3" w14:textId="1B00AF3D" w:rsidR="00050F4D" w:rsidRDefault="00050F4D" w:rsidP="000B4373">
                            <w:pPr>
                              <w:pStyle w:val="ListParagraph"/>
                              <w:numPr>
                                <w:ilvl w:val="0"/>
                                <w:numId w:val="2"/>
                              </w:numPr>
                              <w:jc w:val="both"/>
                            </w:pPr>
                            <w:r>
                              <w:t>July 20, 2020</w:t>
                            </w:r>
                          </w:p>
                          <w:p w14:paraId="044F6EC3" w14:textId="6EC5DDAE" w:rsidR="00050F4D" w:rsidRDefault="00050F4D" w:rsidP="000B4373">
                            <w:pPr>
                              <w:pStyle w:val="ListParagraph"/>
                              <w:numPr>
                                <w:ilvl w:val="0"/>
                                <w:numId w:val="2"/>
                              </w:numPr>
                              <w:jc w:val="both"/>
                            </w:pPr>
                            <w:r>
                              <w:t>July 23, 2020</w:t>
                            </w:r>
                          </w:p>
                          <w:p w14:paraId="37D64CC1" w14:textId="55A6A301" w:rsidR="00050F4D" w:rsidRDefault="00050F4D" w:rsidP="000B4373">
                            <w:pPr>
                              <w:pStyle w:val="ListParagraph"/>
                              <w:numPr>
                                <w:ilvl w:val="0"/>
                                <w:numId w:val="2"/>
                              </w:numPr>
                              <w:jc w:val="both"/>
                            </w:pPr>
                            <w:r>
                              <w:t>July 27, 2020</w:t>
                            </w:r>
                          </w:p>
                          <w:p w14:paraId="55C78901" w14:textId="77D211B8" w:rsidR="00050F4D" w:rsidRDefault="00050F4D" w:rsidP="000B4373">
                            <w:pPr>
                              <w:pStyle w:val="ListParagraph"/>
                              <w:numPr>
                                <w:ilvl w:val="0"/>
                                <w:numId w:val="2"/>
                              </w:numPr>
                              <w:jc w:val="both"/>
                            </w:pPr>
                            <w:r>
                              <w:t>Aug 3, 2020</w:t>
                            </w:r>
                          </w:p>
                          <w:p w14:paraId="50FEABF7" w14:textId="0FE1D3EC" w:rsidR="00050F4D" w:rsidRDefault="00050F4D" w:rsidP="000B4373">
                            <w:pPr>
                              <w:pStyle w:val="ListParagraph"/>
                              <w:numPr>
                                <w:ilvl w:val="0"/>
                                <w:numId w:val="2"/>
                              </w:numPr>
                              <w:jc w:val="both"/>
                            </w:pPr>
                            <w:r>
                              <w:t>Aug 6, 2020</w:t>
                            </w:r>
                          </w:p>
                          <w:p w14:paraId="658BC120" w14:textId="3692581A" w:rsidR="00050F4D" w:rsidRDefault="00050F4D" w:rsidP="000B4373">
                            <w:pPr>
                              <w:pStyle w:val="ListParagraph"/>
                              <w:numPr>
                                <w:ilvl w:val="0"/>
                                <w:numId w:val="2"/>
                              </w:numPr>
                              <w:jc w:val="both"/>
                            </w:pPr>
                            <w:r>
                              <w:t>Aug 17, 2020</w:t>
                            </w:r>
                          </w:p>
                          <w:p w14:paraId="274AA621" w14:textId="4911F2BF" w:rsidR="00050F4D" w:rsidRDefault="00050F4D" w:rsidP="000B4373">
                            <w:pPr>
                              <w:pStyle w:val="ListParagraph"/>
                              <w:numPr>
                                <w:ilvl w:val="0"/>
                                <w:numId w:val="2"/>
                              </w:numPr>
                              <w:jc w:val="both"/>
                            </w:pPr>
                            <w:r>
                              <w:t>Aug 24, 2020</w:t>
                            </w:r>
                          </w:p>
                          <w:p w14:paraId="509A72F6" w14:textId="6691088A" w:rsidR="00050F4D" w:rsidRDefault="00050F4D" w:rsidP="000B4373">
                            <w:pPr>
                              <w:pStyle w:val="ListParagraph"/>
                              <w:numPr>
                                <w:ilvl w:val="0"/>
                                <w:numId w:val="2"/>
                              </w:numPr>
                              <w:jc w:val="both"/>
                            </w:pPr>
                            <w:r>
                              <w:t>Aug 27, 2020</w:t>
                            </w:r>
                          </w:p>
                          <w:p w14:paraId="65018DF1" w14:textId="7596B916" w:rsidR="00050F4D" w:rsidRDefault="00050F4D" w:rsidP="000B4373">
                            <w:pPr>
                              <w:pStyle w:val="ListParagraph"/>
                              <w:numPr>
                                <w:ilvl w:val="0"/>
                                <w:numId w:val="2"/>
                              </w:numPr>
                              <w:jc w:val="both"/>
                            </w:pPr>
                            <w:r>
                              <w:t>Aug 31, 2020</w:t>
                            </w:r>
                          </w:p>
                          <w:p w14:paraId="32477CED" w14:textId="762E96AB" w:rsidR="00050F4D" w:rsidRDefault="00050F4D" w:rsidP="000B4373">
                            <w:pPr>
                              <w:pStyle w:val="ListParagraph"/>
                              <w:numPr>
                                <w:ilvl w:val="0"/>
                                <w:numId w:val="2"/>
                              </w:numPr>
                              <w:jc w:val="both"/>
                            </w:pPr>
                            <w:r>
                              <w:t>Sept 10, 2020</w:t>
                            </w:r>
                          </w:p>
                          <w:p w14:paraId="30AAFA3F" w14:textId="77777777" w:rsidR="00050F4D" w:rsidRDefault="00050F4D">
                            <w:pPr>
                              <w:jc w:val="both"/>
                            </w:pPr>
                          </w:p>
                          <w:p w14:paraId="4A2D0FD7" w14:textId="154742BC" w:rsidR="00050F4D" w:rsidRDefault="00050F4D" w:rsidP="00DA65E9">
                            <w:pPr>
                              <w:jc w:val="both"/>
                            </w:pPr>
                          </w:p>
                          <w:p w14:paraId="127CB971" w14:textId="77777777" w:rsidR="00050F4D" w:rsidRDefault="00050F4D"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2E1AD529" w14:textId="77777777" w:rsidR="00050F4D" w:rsidRDefault="00050F4D">
                      <w:pPr>
                        <w:pStyle w:val="T1"/>
                        <w:spacing w:after="120"/>
                      </w:pPr>
                      <w:r>
                        <w:t>Abstract</w:t>
                      </w:r>
                    </w:p>
                    <w:p w14:paraId="567063A1" w14:textId="0C2DB0CF" w:rsidR="00050F4D" w:rsidRDefault="00050F4D">
                      <w:pPr>
                        <w:jc w:val="both"/>
                      </w:pPr>
                      <w:r>
                        <w:t>This document contains the PHY ad hoc meeting minutes for TGbe teleconferences held on:</w:t>
                      </w:r>
                    </w:p>
                    <w:p w14:paraId="4EAABF63" w14:textId="5D236DBE" w:rsidR="00050F4D" w:rsidRDefault="00050F4D" w:rsidP="000B4373">
                      <w:pPr>
                        <w:pStyle w:val="ListParagraph"/>
                        <w:numPr>
                          <w:ilvl w:val="0"/>
                          <w:numId w:val="2"/>
                        </w:numPr>
                        <w:jc w:val="both"/>
                      </w:pPr>
                      <w:r>
                        <w:t xml:space="preserve">July 13, 2020 </w:t>
                      </w:r>
                    </w:p>
                    <w:p w14:paraId="3335FAB3" w14:textId="1B00AF3D" w:rsidR="00050F4D" w:rsidRDefault="00050F4D" w:rsidP="000B4373">
                      <w:pPr>
                        <w:pStyle w:val="ListParagraph"/>
                        <w:numPr>
                          <w:ilvl w:val="0"/>
                          <w:numId w:val="2"/>
                        </w:numPr>
                        <w:jc w:val="both"/>
                      </w:pPr>
                      <w:r>
                        <w:t>July 20, 2020</w:t>
                      </w:r>
                    </w:p>
                    <w:p w14:paraId="044F6EC3" w14:textId="6EC5DDAE" w:rsidR="00050F4D" w:rsidRDefault="00050F4D" w:rsidP="000B4373">
                      <w:pPr>
                        <w:pStyle w:val="ListParagraph"/>
                        <w:numPr>
                          <w:ilvl w:val="0"/>
                          <w:numId w:val="2"/>
                        </w:numPr>
                        <w:jc w:val="both"/>
                      </w:pPr>
                      <w:r>
                        <w:t>July 23, 2020</w:t>
                      </w:r>
                    </w:p>
                    <w:p w14:paraId="37D64CC1" w14:textId="55A6A301" w:rsidR="00050F4D" w:rsidRDefault="00050F4D" w:rsidP="000B4373">
                      <w:pPr>
                        <w:pStyle w:val="ListParagraph"/>
                        <w:numPr>
                          <w:ilvl w:val="0"/>
                          <w:numId w:val="2"/>
                        </w:numPr>
                        <w:jc w:val="both"/>
                      </w:pPr>
                      <w:r>
                        <w:t>July 27, 2020</w:t>
                      </w:r>
                    </w:p>
                    <w:p w14:paraId="55C78901" w14:textId="77D211B8" w:rsidR="00050F4D" w:rsidRDefault="00050F4D" w:rsidP="000B4373">
                      <w:pPr>
                        <w:pStyle w:val="ListParagraph"/>
                        <w:numPr>
                          <w:ilvl w:val="0"/>
                          <w:numId w:val="2"/>
                        </w:numPr>
                        <w:jc w:val="both"/>
                      </w:pPr>
                      <w:r>
                        <w:t>Aug 3, 2020</w:t>
                      </w:r>
                    </w:p>
                    <w:p w14:paraId="50FEABF7" w14:textId="0FE1D3EC" w:rsidR="00050F4D" w:rsidRDefault="00050F4D" w:rsidP="000B4373">
                      <w:pPr>
                        <w:pStyle w:val="ListParagraph"/>
                        <w:numPr>
                          <w:ilvl w:val="0"/>
                          <w:numId w:val="2"/>
                        </w:numPr>
                        <w:jc w:val="both"/>
                      </w:pPr>
                      <w:r>
                        <w:t>Aug 6, 2020</w:t>
                      </w:r>
                    </w:p>
                    <w:p w14:paraId="658BC120" w14:textId="3692581A" w:rsidR="00050F4D" w:rsidRDefault="00050F4D" w:rsidP="000B4373">
                      <w:pPr>
                        <w:pStyle w:val="ListParagraph"/>
                        <w:numPr>
                          <w:ilvl w:val="0"/>
                          <w:numId w:val="2"/>
                        </w:numPr>
                        <w:jc w:val="both"/>
                      </w:pPr>
                      <w:r>
                        <w:t>Aug 17, 2020</w:t>
                      </w:r>
                    </w:p>
                    <w:p w14:paraId="274AA621" w14:textId="4911F2BF" w:rsidR="00050F4D" w:rsidRDefault="00050F4D" w:rsidP="000B4373">
                      <w:pPr>
                        <w:pStyle w:val="ListParagraph"/>
                        <w:numPr>
                          <w:ilvl w:val="0"/>
                          <w:numId w:val="2"/>
                        </w:numPr>
                        <w:jc w:val="both"/>
                      </w:pPr>
                      <w:r>
                        <w:t>Aug 24, 2020</w:t>
                      </w:r>
                    </w:p>
                    <w:p w14:paraId="509A72F6" w14:textId="6691088A" w:rsidR="00050F4D" w:rsidRDefault="00050F4D" w:rsidP="000B4373">
                      <w:pPr>
                        <w:pStyle w:val="ListParagraph"/>
                        <w:numPr>
                          <w:ilvl w:val="0"/>
                          <w:numId w:val="2"/>
                        </w:numPr>
                        <w:jc w:val="both"/>
                      </w:pPr>
                      <w:r>
                        <w:t>Aug 27, 2020</w:t>
                      </w:r>
                    </w:p>
                    <w:p w14:paraId="65018DF1" w14:textId="7596B916" w:rsidR="00050F4D" w:rsidRDefault="00050F4D" w:rsidP="000B4373">
                      <w:pPr>
                        <w:pStyle w:val="ListParagraph"/>
                        <w:numPr>
                          <w:ilvl w:val="0"/>
                          <w:numId w:val="2"/>
                        </w:numPr>
                        <w:jc w:val="both"/>
                      </w:pPr>
                      <w:r>
                        <w:t>Aug 31, 2020</w:t>
                      </w:r>
                    </w:p>
                    <w:p w14:paraId="32477CED" w14:textId="762E96AB" w:rsidR="00050F4D" w:rsidRDefault="00050F4D" w:rsidP="000B4373">
                      <w:pPr>
                        <w:pStyle w:val="ListParagraph"/>
                        <w:numPr>
                          <w:ilvl w:val="0"/>
                          <w:numId w:val="2"/>
                        </w:numPr>
                        <w:jc w:val="both"/>
                      </w:pPr>
                      <w:r>
                        <w:t>Sept 10, 2020</w:t>
                      </w:r>
                    </w:p>
                    <w:p w14:paraId="30AAFA3F" w14:textId="77777777" w:rsidR="00050F4D" w:rsidRDefault="00050F4D">
                      <w:pPr>
                        <w:jc w:val="both"/>
                      </w:pPr>
                    </w:p>
                    <w:p w14:paraId="4A2D0FD7" w14:textId="154742BC" w:rsidR="00050F4D" w:rsidRDefault="00050F4D" w:rsidP="00DA65E9">
                      <w:pPr>
                        <w:jc w:val="both"/>
                      </w:pPr>
                    </w:p>
                    <w:p w14:paraId="127CB971" w14:textId="77777777" w:rsidR="00050F4D" w:rsidRDefault="00050F4D"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55778B92" w14:textId="77777777" w:rsidR="004E0FD0" w:rsidRDefault="00CA09B2">
      <w:r w:rsidRPr="00E319B4">
        <w:br w:type="page"/>
      </w:r>
    </w:p>
    <w:p w14:paraId="689581DB" w14:textId="6874C30F" w:rsidR="004E0FD0" w:rsidRPr="0039540D" w:rsidRDefault="004E0FD0" w:rsidP="004E0FD0">
      <w:pPr>
        <w:rPr>
          <w:b/>
          <w:sz w:val="28"/>
          <w:szCs w:val="28"/>
          <w:u w:val="single"/>
        </w:rPr>
      </w:pPr>
      <w:r w:rsidRPr="0039540D">
        <w:rPr>
          <w:b/>
          <w:sz w:val="28"/>
          <w:szCs w:val="28"/>
          <w:u w:val="single"/>
        </w:rPr>
        <w:lastRenderedPageBreak/>
        <w:t xml:space="preserve">Monday </w:t>
      </w:r>
      <w:r w:rsidR="0021629C">
        <w:rPr>
          <w:b/>
          <w:sz w:val="28"/>
          <w:szCs w:val="28"/>
          <w:u w:val="single"/>
        </w:rPr>
        <w:t>July</w:t>
      </w:r>
      <w:r w:rsidRPr="0039540D">
        <w:rPr>
          <w:b/>
          <w:sz w:val="28"/>
          <w:szCs w:val="28"/>
          <w:u w:val="single"/>
        </w:rPr>
        <w:t xml:space="preserve"> </w:t>
      </w:r>
      <w:r w:rsidR="0021629C">
        <w:rPr>
          <w:b/>
          <w:sz w:val="28"/>
          <w:szCs w:val="28"/>
          <w:u w:val="single"/>
        </w:rPr>
        <w:t>1</w:t>
      </w:r>
      <w:r>
        <w:rPr>
          <w:b/>
          <w:sz w:val="28"/>
          <w:szCs w:val="28"/>
          <w:u w:val="single"/>
        </w:rPr>
        <w:t>3</w:t>
      </w:r>
      <w:r w:rsidRPr="0039540D">
        <w:rPr>
          <w:b/>
          <w:sz w:val="28"/>
          <w:szCs w:val="28"/>
          <w:u w:val="single"/>
          <w:vertAlign w:val="superscript"/>
        </w:rPr>
        <w:t>th</w:t>
      </w:r>
      <w:r w:rsidRPr="0039540D">
        <w:rPr>
          <w:b/>
          <w:sz w:val="28"/>
          <w:szCs w:val="28"/>
          <w:u w:val="single"/>
        </w:rPr>
        <w:t>, 2020 1</w:t>
      </w:r>
      <w:r w:rsidR="0021629C">
        <w:rPr>
          <w:b/>
          <w:sz w:val="28"/>
          <w:szCs w:val="28"/>
          <w:u w:val="single"/>
        </w:rPr>
        <w:t>9</w:t>
      </w:r>
      <w:r w:rsidRPr="0039540D">
        <w:rPr>
          <w:b/>
          <w:sz w:val="28"/>
          <w:szCs w:val="28"/>
          <w:u w:val="single"/>
        </w:rPr>
        <w:t xml:space="preserve">:00 – </w:t>
      </w:r>
      <w:r w:rsidR="0021629C">
        <w:rPr>
          <w:b/>
          <w:sz w:val="28"/>
          <w:szCs w:val="28"/>
          <w:u w:val="single"/>
        </w:rPr>
        <w:t>2</w:t>
      </w:r>
      <w:r w:rsidR="00B262B7">
        <w:rPr>
          <w:b/>
          <w:sz w:val="28"/>
          <w:szCs w:val="28"/>
          <w:u w:val="single"/>
        </w:rPr>
        <w:t>1</w:t>
      </w:r>
      <w:r w:rsidRPr="0039540D">
        <w:rPr>
          <w:b/>
          <w:sz w:val="28"/>
          <w:szCs w:val="28"/>
          <w:u w:val="single"/>
        </w:rPr>
        <w:t>:00 ET</w:t>
      </w:r>
    </w:p>
    <w:p w14:paraId="4AA3A372" w14:textId="77777777" w:rsidR="004E0FD0" w:rsidRPr="001916B5" w:rsidRDefault="004E0FD0" w:rsidP="004E0FD0">
      <w:pPr>
        <w:rPr>
          <w:szCs w:val="22"/>
        </w:rPr>
      </w:pPr>
    </w:p>
    <w:p w14:paraId="02C2340B" w14:textId="77777777" w:rsidR="004E0FD0" w:rsidRPr="0039540D" w:rsidRDefault="004E0FD0" w:rsidP="004E0FD0">
      <w:pPr>
        <w:rPr>
          <w:b/>
          <w:sz w:val="28"/>
          <w:szCs w:val="28"/>
        </w:rPr>
      </w:pPr>
      <w:r w:rsidRPr="0039540D">
        <w:rPr>
          <w:b/>
          <w:sz w:val="28"/>
          <w:szCs w:val="28"/>
        </w:rPr>
        <w:t>Introduction</w:t>
      </w:r>
    </w:p>
    <w:p w14:paraId="6F53457D" w14:textId="6452A9B8" w:rsidR="004E0FD0" w:rsidRDefault="004E0FD0" w:rsidP="004E0FD0">
      <w:pPr>
        <w:numPr>
          <w:ilvl w:val="0"/>
          <w:numId w:val="1"/>
        </w:numPr>
        <w:rPr>
          <w:szCs w:val="22"/>
        </w:rPr>
      </w:pPr>
      <w:r w:rsidRPr="001916B5">
        <w:rPr>
          <w:szCs w:val="22"/>
        </w:rPr>
        <w:t>The Chair (</w:t>
      </w:r>
      <w:r>
        <w:rPr>
          <w:szCs w:val="22"/>
        </w:rPr>
        <w:t>Sigurd Schelstraete, Quantenna/ON Semiconductor</w:t>
      </w:r>
      <w:r w:rsidRPr="001916B5">
        <w:rPr>
          <w:szCs w:val="22"/>
        </w:rPr>
        <w:t>) calls the meeting to order at 1</w:t>
      </w:r>
      <w:r w:rsidR="0021629C">
        <w:rPr>
          <w:szCs w:val="22"/>
        </w:rPr>
        <w:t>9</w:t>
      </w:r>
      <w:r w:rsidRPr="001916B5">
        <w:rPr>
          <w:szCs w:val="22"/>
        </w:rPr>
        <w:t>:</w:t>
      </w:r>
      <w:r>
        <w:rPr>
          <w:szCs w:val="22"/>
        </w:rPr>
        <w:t>00 ET</w:t>
      </w:r>
      <w:r w:rsidRPr="001916B5">
        <w:rPr>
          <w:szCs w:val="22"/>
        </w:rPr>
        <w:t>.</w:t>
      </w:r>
    </w:p>
    <w:p w14:paraId="689DAECB" w14:textId="77BC9018" w:rsidR="004E0FD0" w:rsidRPr="00CF6454" w:rsidRDefault="004E0FD0" w:rsidP="004E0FD0">
      <w:pPr>
        <w:numPr>
          <w:ilvl w:val="0"/>
          <w:numId w:val="1"/>
        </w:numPr>
        <w:rPr>
          <w:szCs w:val="22"/>
        </w:rPr>
      </w:pPr>
      <w:r w:rsidRPr="00CF6454">
        <w:rPr>
          <w:szCs w:val="22"/>
        </w:rPr>
        <w:t>The Chair follows the agenda in 11-20/0</w:t>
      </w:r>
      <w:r w:rsidR="00037816">
        <w:rPr>
          <w:szCs w:val="22"/>
        </w:rPr>
        <w:t>927</w:t>
      </w:r>
      <w:r w:rsidRPr="00CF6454">
        <w:rPr>
          <w:szCs w:val="22"/>
        </w:rPr>
        <w:t>r</w:t>
      </w:r>
      <w:r w:rsidR="00037816">
        <w:rPr>
          <w:szCs w:val="22"/>
        </w:rPr>
        <w:t>1</w:t>
      </w:r>
    </w:p>
    <w:p w14:paraId="04477F30" w14:textId="77777777" w:rsidR="004E0FD0" w:rsidRPr="001916B5" w:rsidRDefault="004E0FD0" w:rsidP="004E0FD0">
      <w:pPr>
        <w:numPr>
          <w:ilvl w:val="0"/>
          <w:numId w:val="1"/>
        </w:numPr>
        <w:rPr>
          <w:szCs w:val="22"/>
        </w:rPr>
      </w:pPr>
      <w:r w:rsidRPr="001916B5">
        <w:rPr>
          <w:szCs w:val="22"/>
        </w:rPr>
        <w:t>The Chair goes through the IPR policy and asks if anyone is aware of any potentially essential patents. Nobody speaks up.</w:t>
      </w:r>
    </w:p>
    <w:p w14:paraId="064B2077" w14:textId="4487479E" w:rsidR="00F43DD8" w:rsidRPr="00A632C1" w:rsidRDefault="004E0FD0" w:rsidP="00BD4F5B">
      <w:pPr>
        <w:numPr>
          <w:ilvl w:val="0"/>
          <w:numId w:val="1"/>
        </w:numPr>
        <w:rPr>
          <w:sz w:val="22"/>
          <w:szCs w:val="22"/>
        </w:rPr>
      </w:pPr>
      <w:r>
        <w:rPr>
          <w:szCs w:val="22"/>
        </w:rPr>
        <w:t xml:space="preserve">Discussions on the agenda. </w:t>
      </w:r>
    </w:p>
    <w:p w14:paraId="14D33F0F" w14:textId="77777777" w:rsidR="00A632C1" w:rsidRPr="00717357" w:rsidRDefault="00A632C1" w:rsidP="00A632C1">
      <w:pPr>
        <w:ind w:left="720"/>
        <w:rPr>
          <w:sz w:val="22"/>
          <w:szCs w:val="22"/>
        </w:rPr>
      </w:pPr>
    </w:p>
    <w:p w14:paraId="3EB5680B" w14:textId="4699EABB" w:rsidR="00F43DD8" w:rsidRDefault="00050F4D" w:rsidP="00F43DD8">
      <w:pPr>
        <w:pStyle w:val="ListParagraph"/>
        <w:numPr>
          <w:ilvl w:val="1"/>
          <w:numId w:val="1"/>
        </w:numPr>
        <w:rPr>
          <w:sz w:val="22"/>
          <w:szCs w:val="22"/>
        </w:rPr>
      </w:pPr>
      <w:hyperlink r:id="rId8" w:history="1">
        <w:r w:rsidR="00F43DD8" w:rsidRPr="001A7B3F">
          <w:rPr>
            <w:rStyle w:val="Hyperlink"/>
            <w:sz w:val="22"/>
            <w:szCs w:val="22"/>
          </w:rPr>
          <w:t>960r</w:t>
        </w:r>
        <w:r w:rsidR="00BD4F5B">
          <w:rPr>
            <w:rStyle w:val="Hyperlink"/>
            <w:sz w:val="22"/>
            <w:szCs w:val="22"/>
          </w:rPr>
          <w:t>1</w:t>
        </w:r>
      </w:hyperlink>
      <w:r w:rsidR="00F43DD8" w:rsidRPr="008259C6">
        <w:rPr>
          <w:sz w:val="22"/>
          <w:szCs w:val="22"/>
        </w:rPr>
        <w:t xml:space="preserve"> Consideration on 240MHz</w:t>
      </w:r>
      <w:r w:rsidR="00F43DD8" w:rsidRPr="008259C6">
        <w:rPr>
          <w:sz w:val="22"/>
          <w:szCs w:val="22"/>
        </w:rPr>
        <w:tab/>
      </w:r>
      <w:r w:rsidR="00F43DD8" w:rsidRPr="008259C6">
        <w:rPr>
          <w:sz w:val="22"/>
          <w:szCs w:val="22"/>
        </w:rPr>
        <w:tab/>
      </w:r>
      <w:r w:rsidR="00F43DD8">
        <w:rPr>
          <w:sz w:val="22"/>
          <w:szCs w:val="22"/>
        </w:rPr>
        <w:tab/>
        <w:t xml:space="preserve">       (</w:t>
      </w:r>
      <w:r w:rsidR="00F43DD8" w:rsidRPr="008259C6">
        <w:rPr>
          <w:sz w:val="22"/>
          <w:szCs w:val="22"/>
        </w:rPr>
        <w:t>Eunsung Park</w:t>
      </w:r>
      <w:r w:rsidR="00F43DD8">
        <w:rPr>
          <w:sz w:val="22"/>
          <w:szCs w:val="22"/>
        </w:rPr>
        <w:t>)       [SPs]</w:t>
      </w:r>
    </w:p>
    <w:p w14:paraId="5A05555B" w14:textId="1331C06C" w:rsidR="00B65545" w:rsidRPr="00BD4F5B" w:rsidRDefault="00050F4D" w:rsidP="00B65545">
      <w:pPr>
        <w:pStyle w:val="ListParagraph"/>
        <w:numPr>
          <w:ilvl w:val="1"/>
          <w:numId w:val="1"/>
        </w:numPr>
        <w:rPr>
          <w:sz w:val="22"/>
          <w:szCs w:val="22"/>
        </w:rPr>
      </w:pPr>
      <w:hyperlink r:id="rId9" w:history="1">
        <w:r w:rsidR="00B65545" w:rsidRPr="003479E1">
          <w:rPr>
            <w:rStyle w:val="Hyperlink"/>
            <w:sz w:val="22"/>
            <w:szCs w:val="22"/>
          </w:rPr>
          <w:t>930r</w:t>
        </w:r>
        <w:r w:rsidR="00B65545">
          <w:rPr>
            <w:rStyle w:val="Hyperlink"/>
            <w:sz w:val="22"/>
            <w:szCs w:val="22"/>
          </w:rPr>
          <w:t>3</w:t>
        </w:r>
      </w:hyperlink>
      <w:r w:rsidR="00B65545" w:rsidRPr="00E87605">
        <w:rPr>
          <w:sz w:val="22"/>
          <w:szCs w:val="22"/>
        </w:rPr>
        <w:t xml:space="preserve"> Consideration on user specific field in EHT-SIG field  (Dongguk Lim)</w:t>
      </w:r>
      <w:r w:rsidR="00B65545" w:rsidRPr="00E87605">
        <w:rPr>
          <w:sz w:val="22"/>
          <w:szCs w:val="22"/>
        </w:rPr>
        <w:tab/>
        <w:t>[SPs]</w:t>
      </w:r>
    </w:p>
    <w:p w14:paraId="6BA953EB" w14:textId="77777777" w:rsidR="00B65545" w:rsidRPr="008259C6" w:rsidRDefault="00B65545" w:rsidP="00B65545">
      <w:pPr>
        <w:pStyle w:val="ListParagraph"/>
        <w:ind w:left="1440"/>
        <w:rPr>
          <w:sz w:val="22"/>
          <w:szCs w:val="22"/>
        </w:rPr>
      </w:pPr>
    </w:p>
    <w:p w14:paraId="00BB8A3D" w14:textId="77777777" w:rsidR="00F43DD8" w:rsidRPr="00E87605" w:rsidRDefault="00F43DD8" w:rsidP="00F43DD8">
      <w:pPr>
        <w:pStyle w:val="ListParagraph"/>
        <w:ind w:left="1440"/>
        <w:rPr>
          <w:sz w:val="22"/>
          <w:szCs w:val="22"/>
        </w:rPr>
      </w:pPr>
    </w:p>
    <w:p w14:paraId="7E66D7C8" w14:textId="77777777" w:rsidR="004E0FD0" w:rsidRPr="00B70672" w:rsidRDefault="004E0FD0" w:rsidP="004E0FD0">
      <w:pPr>
        <w:numPr>
          <w:ilvl w:val="0"/>
          <w:numId w:val="1"/>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xml:space="preserve">) or the Chair himself. </w:t>
      </w:r>
    </w:p>
    <w:p w14:paraId="4A70FDE7" w14:textId="48D895EF" w:rsidR="004E0FD0" w:rsidRDefault="004E0FD0" w:rsidP="004E0FD0">
      <w:pPr>
        <w:rPr>
          <w:szCs w:val="22"/>
        </w:rPr>
      </w:pPr>
    </w:p>
    <w:p w14:paraId="37FCC020" w14:textId="77777777" w:rsidR="002B2014" w:rsidRDefault="002B2014" w:rsidP="004E0FD0">
      <w:pPr>
        <w:rPr>
          <w:szCs w:val="22"/>
        </w:rPr>
      </w:pPr>
    </w:p>
    <w:p w14:paraId="6BC976A2" w14:textId="77777777" w:rsidR="004E0FD0" w:rsidRPr="0039540D" w:rsidRDefault="004E0FD0" w:rsidP="004E0FD0">
      <w:pPr>
        <w:rPr>
          <w:b/>
          <w:sz w:val="28"/>
          <w:szCs w:val="28"/>
        </w:rPr>
      </w:pPr>
      <w:r w:rsidRPr="0039540D">
        <w:rPr>
          <w:b/>
          <w:sz w:val="28"/>
          <w:szCs w:val="28"/>
        </w:rPr>
        <w:t>Attendance</w:t>
      </w:r>
    </w:p>
    <w:p w14:paraId="2AD91E63" w14:textId="77777777" w:rsidR="004E0FD0" w:rsidRDefault="004E0FD0" w:rsidP="004E0FD0">
      <w:pPr>
        <w:rPr>
          <w:szCs w:val="22"/>
        </w:rPr>
      </w:pPr>
      <w:r>
        <w:rPr>
          <w:szCs w:val="22"/>
        </w:rPr>
        <w:t>The following people recorded their attendance for this call:</w:t>
      </w:r>
    </w:p>
    <w:tbl>
      <w:tblPr>
        <w:tblW w:w="9700" w:type="dxa"/>
        <w:tblCellMar>
          <w:left w:w="0" w:type="dxa"/>
          <w:right w:w="0" w:type="dxa"/>
        </w:tblCellMar>
        <w:tblLook w:val="04A0" w:firstRow="1" w:lastRow="0" w:firstColumn="1" w:lastColumn="0" w:noHBand="0" w:noVBand="1"/>
      </w:tblPr>
      <w:tblGrid>
        <w:gridCol w:w="1188"/>
        <w:gridCol w:w="450"/>
        <w:gridCol w:w="2524"/>
        <w:gridCol w:w="5538"/>
      </w:tblGrid>
      <w:tr w:rsidR="00F875BF" w14:paraId="7E1F4B29"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CB7C46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F6E0C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A1972E8" w14:textId="77777777" w:rsidR="00F875BF" w:rsidRDefault="00F875BF">
            <w:pPr>
              <w:rPr>
                <w:rFonts w:ascii="Calibri" w:hAnsi="Calibri" w:cs="Calibri"/>
                <w:color w:val="000000"/>
                <w:sz w:val="22"/>
                <w:szCs w:val="22"/>
              </w:rPr>
            </w:pPr>
            <w:r>
              <w:rPr>
                <w:rFonts w:ascii="Calibri" w:hAnsi="Calibri" w:cs="Calibri"/>
                <w:color w:val="000000"/>
                <w:sz w:val="22"/>
                <w:szCs w:val="22"/>
              </w:rPr>
              <w:t>Agrawal, abhishek</w:t>
            </w:r>
          </w:p>
        </w:tc>
        <w:tc>
          <w:tcPr>
            <w:tcW w:w="0" w:type="auto"/>
            <w:tcBorders>
              <w:top w:val="nil"/>
              <w:left w:val="nil"/>
              <w:bottom w:val="nil"/>
              <w:right w:val="nil"/>
            </w:tcBorders>
            <w:noWrap/>
            <w:tcMar>
              <w:top w:w="15" w:type="dxa"/>
              <w:left w:w="15" w:type="dxa"/>
              <w:bottom w:w="0" w:type="dxa"/>
              <w:right w:w="15" w:type="dxa"/>
            </w:tcMar>
            <w:vAlign w:val="bottom"/>
            <w:hideMark/>
          </w:tcPr>
          <w:p w14:paraId="7D59EE7E" w14:textId="77777777" w:rsidR="00F875BF" w:rsidRDefault="00F875BF">
            <w:pPr>
              <w:rPr>
                <w:rFonts w:ascii="Calibri" w:hAnsi="Calibri" w:cs="Calibri"/>
                <w:color w:val="000000"/>
                <w:sz w:val="22"/>
                <w:szCs w:val="22"/>
              </w:rPr>
            </w:pPr>
            <w:r>
              <w:rPr>
                <w:rFonts w:ascii="Calibri" w:hAnsi="Calibri" w:cs="Calibri"/>
                <w:color w:val="000000"/>
                <w:sz w:val="22"/>
                <w:szCs w:val="22"/>
              </w:rPr>
              <w:t>ON Semiconductor</w:t>
            </w:r>
          </w:p>
        </w:tc>
      </w:tr>
      <w:tr w:rsidR="00F875BF" w14:paraId="11E59EA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193599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E176E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509C90AE" w14:textId="77777777" w:rsidR="00F875BF" w:rsidRDefault="00F875BF">
            <w:pPr>
              <w:rPr>
                <w:rFonts w:ascii="Calibri" w:hAnsi="Calibri" w:cs="Calibri"/>
                <w:color w:val="000000"/>
                <w:sz w:val="22"/>
                <w:szCs w:val="22"/>
              </w:rPr>
            </w:pPr>
            <w:r>
              <w:rPr>
                <w:rFonts w:ascii="Calibri" w:hAnsi="Calibri" w:cs="Calibri"/>
                <w:color w:val="000000"/>
                <w:sz w:val="22"/>
                <w:szCs w:val="22"/>
              </w:rPr>
              <w:t>Aio, Kosuke</w:t>
            </w:r>
          </w:p>
        </w:tc>
        <w:tc>
          <w:tcPr>
            <w:tcW w:w="0" w:type="auto"/>
            <w:tcBorders>
              <w:top w:val="nil"/>
              <w:left w:val="nil"/>
              <w:bottom w:val="nil"/>
              <w:right w:val="nil"/>
            </w:tcBorders>
            <w:noWrap/>
            <w:tcMar>
              <w:top w:w="15" w:type="dxa"/>
              <w:left w:w="15" w:type="dxa"/>
              <w:bottom w:w="0" w:type="dxa"/>
              <w:right w:w="15" w:type="dxa"/>
            </w:tcMar>
            <w:vAlign w:val="bottom"/>
            <w:hideMark/>
          </w:tcPr>
          <w:p w14:paraId="21674598" w14:textId="77777777" w:rsidR="00F875BF" w:rsidRDefault="00F875BF">
            <w:pPr>
              <w:rPr>
                <w:rFonts w:ascii="Calibri" w:hAnsi="Calibri" w:cs="Calibri"/>
                <w:color w:val="000000"/>
                <w:sz w:val="22"/>
                <w:szCs w:val="22"/>
              </w:rPr>
            </w:pPr>
            <w:r>
              <w:rPr>
                <w:rFonts w:ascii="Calibri" w:hAnsi="Calibri" w:cs="Calibri"/>
                <w:color w:val="000000"/>
                <w:sz w:val="22"/>
                <w:szCs w:val="22"/>
              </w:rPr>
              <w:t>Sony Corporation</w:t>
            </w:r>
          </w:p>
        </w:tc>
      </w:tr>
      <w:tr w:rsidR="00F875BF" w14:paraId="33812020"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1043C9E"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A964BF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2ED4960" w14:textId="77777777" w:rsidR="00F875BF" w:rsidRDefault="00F875BF">
            <w:pPr>
              <w:rPr>
                <w:rFonts w:ascii="Calibri" w:hAnsi="Calibri" w:cs="Calibri"/>
                <w:color w:val="000000"/>
                <w:sz w:val="22"/>
                <w:szCs w:val="22"/>
              </w:rPr>
            </w:pPr>
            <w:r>
              <w:rPr>
                <w:rFonts w:ascii="Calibri" w:hAnsi="Calibri" w:cs="Calibri"/>
                <w:color w:val="000000"/>
                <w:sz w:val="22"/>
                <w:szCs w:val="22"/>
              </w:rPr>
              <w:t>Allegue Martinez, Michel</w:t>
            </w:r>
          </w:p>
        </w:tc>
        <w:tc>
          <w:tcPr>
            <w:tcW w:w="0" w:type="auto"/>
            <w:tcBorders>
              <w:top w:val="nil"/>
              <w:left w:val="nil"/>
              <w:bottom w:val="nil"/>
              <w:right w:val="nil"/>
            </w:tcBorders>
            <w:noWrap/>
            <w:tcMar>
              <w:top w:w="15" w:type="dxa"/>
              <w:left w:w="15" w:type="dxa"/>
              <w:bottom w:w="0" w:type="dxa"/>
              <w:right w:w="15" w:type="dxa"/>
            </w:tcMar>
            <w:vAlign w:val="bottom"/>
            <w:hideMark/>
          </w:tcPr>
          <w:p w14:paraId="2424D160" w14:textId="77777777" w:rsidR="00F875BF" w:rsidRDefault="00F875BF">
            <w:pPr>
              <w:rPr>
                <w:rFonts w:ascii="Calibri" w:hAnsi="Calibri" w:cs="Calibri"/>
                <w:color w:val="000000"/>
                <w:sz w:val="22"/>
                <w:szCs w:val="22"/>
              </w:rPr>
            </w:pPr>
            <w:r>
              <w:rPr>
                <w:rFonts w:ascii="Calibri" w:hAnsi="Calibri" w:cs="Calibri"/>
                <w:color w:val="000000"/>
                <w:sz w:val="22"/>
                <w:szCs w:val="22"/>
              </w:rPr>
              <w:t>Aerial Technologies Inc.</w:t>
            </w:r>
          </w:p>
        </w:tc>
      </w:tr>
      <w:tr w:rsidR="00F875BF" w14:paraId="7318ED49"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BBA33B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5E768E"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FF6EA4C" w14:textId="77777777" w:rsidR="00F875BF" w:rsidRDefault="00F875BF">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0E872EBE" w14:textId="77777777" w:rsidR="00F875BF" w:rsidRDefault="00F875BF">
            <w:pPr>
              <w:rPr>
                <w:rFonts w:ascii="Calibri" w:hAnsi="Calibri" w:cs="Calibri"/>
                <w:color w:val="000000"/>
                <w:sz w:val="22"/>
                <w:szCs w:val="22"/>
              </w:rPr>
            </w:pPr>
            <w:r>
              <w:rPr>
                <w:rFonts w:ascii="Calibri" w:hAnsi="Calibri" w:cs="Calibri"/>
                <w:color w:val="000000"/>
                <w:sz w:val="22"/>
                <w:szCs w:val="22"/>
              </w:rPr>
              <w:t>INDEPENDENT</w:t>
            </w:r>
          </w:p>
        </w:tc>
      </w:tr>
      <w:tr w:rsidR="00F875BF" w14:paraId="64D9E870"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E54078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B273C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110850B" w14:textId="77777777" w:rsidR="00F875BF" w:rsidRDefault="00F875BF">
            <w:pPr>
              <w:rPr>
                <w:rFonts w:ascii="Calibri" w:hAnsi="Calibri" w:cs="Calibri"/>
                <w:color w:val="000000"/>
                <w:sz w:val="22"/>
                <w:szCs w:val="22"/>
              </w:rPr>
            </w:pPr>
            <w:r>
              <w:rPr>
                <w:rFonts w:ascii="Calibri" w:hAnsi="Calibri" w:cs="Calibri"/>
                <w:color w:val="000000"/>
                <w:sz w:val="22"/>
                <w:szCs w:val="22"/>
              </w:rPr>
              <w:t>Ansley, Carol</w:t>
            </w:r>
          </w:p>
        </w:tc>
        <w:tc>
          <w:tcPr>
            <w:tcW w:w="0" w:type="auto"/>
            <w:tcBorders>
              <w:top w:val="nil"/>
              <w:left w:val="nil"/>
              <w:bottom w:val="nil"/>
              <w:right w:val="nil"/>
            </w:tcBorders>
            <w:noWrap/>
            <w:tcMar>
              <w:top w:w="15" w:type="dxa"/>
              <w:left w:w="15" w:type="dxa"/>
              <w:bottom w:w="0" w:type="dxa"/>
              <w:right w:w="15" w:type="dxa"/>
            </w:tcMar>
            <w:vAlign w:val="bottom"/>
            <w:hideMark/>
          </w:tcPr>
          <w:p w14:paraId="41CCB21D" w14:textId="77777777" w:rsidR="00F875BF" w:rsidRDefault="00F875BF">
            <w:pPr>
              <w:rPr>
                <w:rFonts w:ascii="Calibri" w:hAnsi="Calibri" w:cs="Calibri"/>
                <w:color w:val="000000"/>
                <w:sz w:val="22"/>
                <w:szCs w:val="22"/>
              </w:rPr>
            </w:pPr>
            <w:r>
              <w:rPr>
                <w:rFonts w:ascii="Calibri" w:hAnsi="Calibri" w:cs="Calibri"/>
                <w:color w:val="000000"/>
                <w:sz w:val="22"/>
                <w:szCs w:val="22"/>
              </w:rPr>
              <w:t>CommScope</w:t>
            </w:r>
          </w:p>
        </w:tc>
      </w:tr>
      <w:tr w:rsidR="00F875BF" w14:paraId="6A73A4D1"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6B6EBB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7E0CA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8B7FA1F" w14:textId="77777777" w:rsidR="00F875BF" w:rsidRDefault="00F875BF">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05034B7D" w14:textId="77777777" w:rsidR="00F875BF" w:rsidRDefault="00F875BF">
            <w:pPr>
              <w:rPr>
                <w:rFonts w:ascii="Calibri" w:hAnsi="Calibri" w:cs="Calibri"/>
                <w:color w:val="000000"/>
                <w:sz w:val="22"/>
                <w:szCs w:val="22"/>
              </w:rPr>
            </w:pPr>
            <w:r>
              <w:rPr>
                <w:rFonts w:ascii="Calibri" w:hAnsi="Calibri" w:cs="Calibri"/>
                <w:color w:val="000000"/>
                <w:sz w:val="22"/>
                <w:szCs w:val="22"/>
              </w:rPr>
              <w:t>MediaTek Inc.</w:t>
            </w:r>
          </w:p>
        </w:tc>
      </w:tr>
      <w:tr w:rsidR="00F875BF" w14:paraId="791B0479"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186DEC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E1D9E5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1501080" w14:textId="77777777" w:rsidR="00F875BF" w:rsidRDefault="00F875BF">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6795CE5F"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50A70433"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C87A0B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2DC25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8850AA6" w14:textId="77777777" w:rsidR="00F875BF" w:rsidRDefault="00F875BF">
            <w:pPr>
              <w:rPr>
                <w:rFonts w:ascii="Calibri" w:hAnsi="Calibri" w:cs="Calibri"/>
                <w:color w:val="000000"/>
                <w:sz w:val="22"/>
                <w:szCs w:val="22"/>
              </w:rPr>
            </w:pPr>
            <w:r>
              <w:rPr>
                <w:rFonts w:ascii="Calibri" w:hAnsi="Calibri" w:cs="Calibri"/>
                <w:color w:val="000000"/>
                <w:sz w:val="22"/>
                <w:szCs w:val="22"/>
              </w:rPr>
              <w:t>Baik, Eugene</w:t>
            </w:r>
          </w:p>
        </w:tc>
        <w:tc>
          <w:tcPr>
            <w:tcW w:w="0" w:type="auto"/>
            <w:tcBorders>
              <w:top w:val="nil"/>
              <w:left w:val="nil"/>
              <w:bottom w:val="nil"/>
              <w:right w:val="nil"/>
            </w:tcBorders>
            <w:noWrap/>
            <w:tcMar>
              <w:top w:w="15" w:type="dxa"/>
              <w:left w:w="15" w:type="dxa"/>
              <w:bottom w:w="0" w:type="dxa"/>
              <w:right w:w="15" w:type="dxa"/>
            </w:tcMar>
            <w:vAlign w:val="bottom"/>
            <w:hideMark/>
          </w:tcPr>
          <w:p w14:paraId="52F65EFD"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110D9DBB"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258EEC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CCD80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58863EE" w14:textId="77777777" w:rsidR="00F875BF" w:rsidRDefault="00F875BF">
            <w:pPr>
              <w:rPr>
                <w:rFonts w:ascii="Calibri" w:hAnsi="Calibri" w:cs="Calibri"/>
                <w:color w:val="000000"/>
                <w:sz w:val="22"/>
                <w:szCs w:val="22"/>
              </w:rPr>
            </w:pPr>
            <w:r>
              <w:rPr>
                <w:rFonts w:ascii="Calibri" w:hAnsi="Calibri" w:cs="Calibri"/>
                <w:color w:val="000000"/>
                <w:sz w:val="22"/>
                <w:szCs w:val="22"/>
              </w:rPr>
              <w:t>Batra, Anuj</w:t>
            </w:r>
          </w:p>
        </w:tc>
        <w:tc>
          <w:tcPr>
            <w:tcW w:w="0" w:type="auto"/>
            <w:tcBorders>
              <w:top w:val="nil"/>
              <w:left w:val="nil"/>
              <w:bottom w:val="nil"/>
              <w:right w:val="nil"/>
            </w:tcBorders>
            <w:noWrap/>
            <w:tcMar>
              <w:top w:w="15" w:type="dxa"/>
              <w:left w:w="15" w:type="dxa"/>
              <w:bottom w:w="0" w:type="dxa"/>
              <w:right w:w="15" w:type="dxa"/>
            </w:tcMar>
            <w:vAlign w:val="bottom"/>
            <w:hideMark/>
          </w:tcPr>
          <w:p w14:paraId="5C6E5DB4" w14:textId="77777777" w:rsidR="00F875BF" w:rsidRDefault="00F875BF">
            <w:pPr>
              <w:rPr>
                <w:rFonts w:ascii="Calibri" w:hAnsi="Calibri" w:cs="Calibri"/>
                <w:color w:val="000000"/>
                <w:sz w:val="22"/>
                <w:szCs w:val="22"/>
              </w:rPr>
            </w:pPr>
            <w:r>
              <w:rPr>
                <w:rFonts w:ascii="Calibri" w:hAnsi="Calibri" w:cs="Calibri"/>
                <w:color w:val="000000"/>
                <w:sz w:val="22"/>
                <w:szCs w:val="22"/>
              </w:rPr>
              <w:t>Apple Inc.</w:t>
            </w:r>
          </w:p>
        </w:tc>
      </w:tr>
      <w:tr w:rsidR="00F875BF" w14:paraId="78C825C0"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268D28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610C0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816A4D0" w14:textId="77777777" w:rsidR="00F875BF" w:rsidRDefault="00F875BF">
            <w:pPr>
              <w:rPr>
                <w:rFonts w:ascii="Calibri" w:hAnsi="Calibri" w:cs="Calibri"/>
                <w:color w:val="000000"/>
                <w:sz w:val="22"/>
                <w:szCs w:val="22"/>
              </w:rPr>
            </w:pPr>
            <w:r>
              <w:rPr>
                <w:rFonts w:ascii="Calibri" w:hAnsi="Calibri" w:cs="Calibri"/>
                <w:color w:val="000000"/>
                <w:sz w:val="22"/>
                <w:szCs w:val="22"/>
              </w:rPr>
              <w:t>Bei, Jianwei</w:t>
            </w:r>
          </w:p>
        </w:tc>
        <w:tc>
          <w:tcPr>
            <w:tcW w:w="0" w:type="auto"/>
            <w:tcBorders>
              <w:top w:val="nil"/>
              <w:left w:val="nil"/>
              <w:bottom w:val="nil"/>
              <w:right w:val="nil"/>
            </w:tcBorders>
            <w:noWrap/>
            <w:tcMar>
              <w:top w:w="15" w:type="dxa"/>
              <w:left w:w="15" w:type="dxa"/>
              <w:bottom w:w="0" w:type="dxa"/>
              <w:right w:w="15" w:type="dxa"/>
            </w:tcMar>
            <w:vAlign w:val="bottom"/>
            <w:hideMark/>
          </w:tcPr>
          <w:p w14:paraId="37BD6B3F"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49DBA45D"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15D3D1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FDB5C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033A15C" w14:textId="77777777" w:rsidR="00F875BF" w:rsidRDefault="00F875BF">
            <w:pPr>
              <w:rPr>
                <w:rFonts w:ascii="Calibri" w:hAnsi="Calibri" w:cs="Calibri"/>
                <w:color w:val="000000"/>
                <w:sz w:val="22"/>
                <w:szCs w:val="22"/>
              </w:rPr>
            </w:pPr>
            <w:r>
              <w:rPr>
                <w:rFonts w:ascii="Calibri" w:hAnsi="Calibri" w:cs="Calibri"/>
                <w:color w:val="000000"/>
                <w:sz w:val="22"/>
                <w:szCs w:val="22"/>
              </w:rPr>
              <w:t>Ben Arie, Yaron</w:t>
            </w:r>
          </w:p>
        </w:tc>
        <w:tc>
          <w:tcPr>
            <w:tcW w:w="0" w:type="auto"/>
            <w:tcBorders>
              <w:top w:val="nil"/>
              <w:left w:val="nil"/>
              <w:bottom w:val="nil"/>
              <w:right w:val="nil"/>
            </w:tcBorders>
            <w:noWrap/>
            <w:tcMar>
              <w:top w:w="15" w:type="dxa"/>
              <w:left w:w="15" w:type="dxa"/>
              <w:bottom w:w="0" w:type="dxa"/>
              <w:right w:w="15" w:type="dxa"/>
            </w:tcMar>
            <w:vAlign w:val="bottom"/>
            <w:hideMark/>
          </w:tcPr>
          <w:p w14:paraId="57C208E2" w14:textId="77777777" w:rsidR="00F875BF" w:rsidRDefault="00F875BF">
            <w:pPr>
              <w:rPr>
                <w:rFonts w:ascii="Calibri" w:hAnsi="Calibri" w:cs="Calibri"/>
                <w:color w:val="000000"/>
                <w:sz w:val="22"/>
                <w:szCs w:val="22"/>
              </w:rPr>
            </w:pPr>
            <w:r>
              <w:rPr>
                <w:rFonts w:ascii="Calibri" w:hAnsi="Calibri" w:cs="Calibri"/>
                <w:color w:val="000000"/>
                <w:sz w:val="22"/>
                <w:szCs w:val="22"/>
              </w:rPr>
              <w:t>toga networks(a huawei company)</w:t>
            </w:r>
          </w:p>
        </w:tc>
      </w:tr>
      <w:tr w:rsidR="00F875BF" w14:paraId="1627D565"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A3D58F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8B5CD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3748A46" w14:textId="77777777" w:rsidR="00F875BF" w:rsidRDefault="00F875BF">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58E9A33A"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0FCB8977"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13237B2"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8F5D6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CFE81DE" w14:textId="77777777" w:rsidR="00F875BF" w:rsidRDefault="00F875BF">
            <w:pPr>
              <w:rPr>
                <w:rFonts w:ascii="Calibri" w:hAnsi="Calibri" w:cs="Calibri"/>
                <w:color w:val="000000"/>
                <w:sz w:val="22"/>
                <w:szCs w:val="22"/>
              </w:rPr>
            </w:pPr>
            <w:r>
              <w:rPr>
                <w:rFonts w:ascii="Calibri" w:hAnsi="Calibri" w:cs="Calibri"/>
                <w:color w:val="000000"/>
                <w:sz w:val="22"/>
                <w:szCs w:val="22"/>
              </w:rPr>
              <w:t>Boldy, David</w:t>
            </w:r>
          </w:p>
        </w:tc>
        <w:tc>
          <w:tcPr>
            <w:tcW w:w="0" w:type="auto"/>
            <w:tcBorders>
              <w:top w:val="nil"/>
              <w:left w:val="nil"/>
              <w:bottom w:val="nil"/>
              <w:right w:val="nil"/>
            </w:tcBorders>
            <w:noWrap/>
            <w:tcMar>
              <w:top w:w="15" w:type="dxa"/>
              <w:left w:w="15" w:type="dxa"/>
              <w:bottom w:w="0" w:type="dxa"/>
              <w:right w:w="15" w:type="dxa"/>
            </w:tcMar>
            <w:vAlign w:val="bottom"/>
            <w:hideMark/>
          </w:tcPr>
          <w:p w14:paraId="7AC918DB" w14:textId="77777777" w:rsidR="00F875BF" w:rsidRDefault="00F875BF">
            <w:pPr>
              <w:rPr>
                <w:rFonts w:ascii="Calibri" w:hAnsi="Calibri" w:cs="Calibri"/>
                <w:color w:val="000000"/>
                <w:sz w:val="22"/>
                <w:szCs w:val="22"/>
              </w:rPr>
            </w:pPr>
            <w:r>
              <w:rPr>
                <w:rFonts w:ascii="Calibri" w:hAnsi="Calibri" w:cs="Calibri"/>
                <w:color w:val="000000"/>
                <w:sz w:val="22"/>
                <w:szCs w:val="22"/>
              </w:rPr>
              <w:t>Broadcom Corporation</w:t>
            </w:r>
          </w:p>
        </w:tc>
      </w:tr>
      <w:tr w:rsidR="00F875BF" w14:paraId="00877E4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E65501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FBEE64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9956D7D" w14:textId="77777777" w:rsidR="00F875BF" w:rsidRDefault="00F875BF">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34962EA0"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2ACE968A"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9042E9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7BB3D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4B01143" w14:textId="77777777" w:rsidR="00F875BF" w:rsidRDefault="00F875BF">
            <w:pPr>
              <w:rPr>
                <w:rFonts w:ascii="Calibri" w:hAnsi="Calibri" w:cs="Calibri"/>
                <w:color w:val="000000"/>
                <w:sz w:val="22"/>
                <w:szCs w:val="22"/>
              </w:rPr>
            </w:pPr>
            <w:r>
              <w:rPr>
                <w:rFonts w:ascii="Calibri" w:hAnsi="Calibri" w:cs="Calibri"/>
                <w:color w:val="000000"/>
                <w:sz w:val="22"/>
                <w:szCs w:val="22"/>
              </w:rPr>
              <w:t>Cepni, Gurkan</w:t>
            </w:r>
          </w:p>
        </w:tc>
        <w:tc>
          <w:tcPr>
            <w:tcW w:w="0" w:type="auto"/>
            <w:tcBorders>
              <w:top w:val="nil"/>
              <w:left w:val="nil"/>
              <w:bottom w:val="nil"/>
              <w:right w:val="nil"/>
            </w:tcBorders>
            <w:noWrap/>
            <w:tcMar>
              <w:top w:w="15" w:type="dxa"/>
              <w:left w:w="15" w:type="dxa"/>
              <w:bottom w:w="0" w:type="dxa"/>
              <w:right w:w="15" w:type="dxa"/>
            </w:tcMar>
            <w:vAlign w:val="bottom"/>
            <w:hideMark/>
          </w:tcPr>
          <w:p w14:paraId="7192E0FF" w14:textId="77777777" w:rsidR="00F875BF" w:rsidRDefault="00F875BF">
            <w:pPr>
              <w:rPr>
                <w:rFonts w:ascii="Calibri" w:hAnsi="Calibri" w:cs="Calibri"/>
                <w:color w:val="000000"/>
                <w:sz w:val="22"/>
                <w:szCs w:val="22"/>
              </w:rPr>
            </w:pPr>
            <w:r>
              <w:rPr>
                <w:rFonts w:ascii="Calibri" w:hAnsi="Calibri" w:cs="Calibri"/>
                <w:color w:val="000000"/>
                <w:sz w:val="22"/>
                <w:szCs w:val="22"/>
              </w:rPr>
              <w:t>Apple Inc.</w:t>
            </w:r>
          </w:p>
        </w:tc>
      </w:tr>
      <w:tr w:rsidR="00F875BF" w14:paraId="379029AA"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272085E"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BB7EEF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5A584EE1" w14:textId="77777777" w:rsidR="00F875BF" w:rsidRDefault="00F875BF">
            <w:pPr>
              <w:rPr>
                <w:rFonts w:ascii="Calibri" w:hAnsi="Calibri" w:cs="Calibri"/>
                <w:color w:val="000000"/>
                <w:sz w:val="22"/>
                <w:szCs w:val="22"/>
              </w:rPr>
            </w:pPr>
            <w:r>
              <w:rPr>
                <w:rFonts w:ascii="Calibri" w:hAnsi="Calibri" w:cs="Calibri"/>
                <w:color w:val="000000"/>
                <w:sz w:val="22"/>
                <w:szCs w:val="22"/>
              </w:rPr>
              <w:t>Chen, Evelyn</w:t>
            </w:r>
          </w:p>
        </w:tc>
        <w:tc>
          <w:tcPr>
            <w:tcW w:w="0" w:type="auto"/>
            <w:tcBorders>
              <w:top w:val="nil"/>
              <w:left w:val="nil"/>
              <w:bottom w:val="nil"/>
              <w:right w:val="nil"/>
            </w:tcBorders>
            <w:noWrap/>
            <w:tcMar>
              <w:top w:w="15" w:type="dxa"/>
              <w:left w:w="15" w:type="dxa"/>
              <w:bottom w:w="0" w:type="dxa"/>
              <w:right w:w="15" w:type="dxa"/>
            </w:tcMar>
            <w:vAlign w:val="bottom"/>
            <w:hideMark/>
          </w:tcPr>
          <w:p w14:paraId="08D6E808" w14:textId="77777777" w:rsidR="00F875BF" w:rsidRDefault="00F875BF">
            <w:pPr>
              <w:rPr>
                <w:rFonts w:ascii="Calibri" w:hAnsi="Calibri" w:cs="Calibri"/>
                <w:color w:val="000000"/>
                <w:sz w:val="22"/>
                <w:szCs w:val="22"/>
              </w:rPr>
            </w:pPr>
            <w:r>
              <w:rPr>
                <w:rFonts w:ascii="Calibri" w:hAnsi="Calibri" w:cs="Calibri"/>
                <w:color w:val="000000"/>
                <w:sz w:val="22"/>
                <w:szCs w:val="22"/>
              </w:rPr>
              <w:t>Ericsson AB</w:t>
            </w:r>
          </w:p>
        </w:tc>
      </w:tr>
      <w:tr w:rsidR="00F875BF" w14:paraId="475866A0"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09B1F6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1142B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338F6BE" w14:textId="77777777" w:rsidR="00F875BF" w:rsidRDefault="00F875BF">
            <w:pPr>
              <w:rPr>
                <w:rFonts w:ascii="Calibri" w:hAnsi="Calibri" w:cs="Calibri"/>
                <w:color w:val="000000"/>
                <w:sz w:val="22"/>
                <w:szCs w:val="22"/>
              </w:rPr>
            </w:pPr>
            <w:r>
              <w:rPr>
                <w:rFonts w:ascii="Calibri" w:hAnsi="Calibri" w:cs="Calibri"/>
                <w:color w:val="000000"/>
                <w:sz w:val="22"/>
                <w:szCs w:val="22"/>
              </w:rPr>
              <w:t>Chen, Xiaogang</w:t>
            </w:r>
          </w:p>
        </w:tc>
        <w:tc>
          <w:tcPr>
            <w:tcW w:w="0" w:type="auto"/>
            <w:tcBorders>
              <w:top w:val="nil"/>
              <w:left w:val="nil"/>
              <w:bottom w:val="nil"/>
              <w:right w:val="nil"/>
            </w:tcBorders>
            <w:noWrap/>
            <w:tcMar>
              <w:top w:w="15" w:type="dxa"/>
              <w:left w:w="15" w:type="dxa"/>
              <w:bottom w:w="0" w:type="dxa"/>
              <w:right w:w="15" w:type="dxa"/>
            </w:tcMar>
            <w:vAlign w:val="bottom"/>
            <w:hideMark/>
          </w:tcPr>
          <w:p w14:paraId="0B5E9A76" w14:textId="77777777" w:rsidR="00F875BF" w:rsidRDefault="00F875BF">
            <w:pPr>
              <w:rPr>
                <w:rFonts w:ascii="Calibri" w:hAnsi="Calibri" w:cs="Calibri"/>
                <w:color w:val="000000"/>
                <w:sz w:val="22"/>
                <w:szCs w:val="22"/>
              </w:rPr>
            </w:pPr>
            <w:r>
              <w:rPr>
                <w:rFonts w:ascii="Calibri" w:hAnsi="Calibri" w:cs="Calibri"/>
                <w:color w:val="000000"/>
                <w:sz w:val="22"/>
                <w:szCs w:val="22"/>
              </w:rPr>
              <w:t>Intel</w:t>
            </w:r>
          </w:p>
        </w:tc>
      </w:tr>
      <w:tr w:rsidR="00F875BF" w14:paraId="755A6FA4"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565E61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138AB4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61012CC" w14:textId="77777777" w:rsidR="00F875BF" w:rsidRDefault="00F875BF">
            <w:pPr>
              <w:rPr>
                <w:rFonts w:ascii="Calibri" w:hAnsi="Calibri" w:cs="Calibri"/>
                <w:color w:val="000000"/>
                <w:sz w:val="22"/>
                <w:szCs w:val="22"/>
              </w:rPr>
            </w:pPr>
            <w:r>
              <w:rPr>
                <w:rFonts w:ascii="Calibri" w:hAnsi="Calibri" w:cs="Calibri"/>
                <w:color w:val="000000"/>
                <w:sz w:val="22"/>
                <w:szCs w:val="22"/>
              </w:rPr>
              <w:t>Cho, Hangyu</w:t>
            </w:r>
          </w:p>
        </w:tc>
        <w:tc>
          <w:tcPr>
            <w:tcW w:w="0" w:type="auto"/>
            <w:tcBorders>
              <w:top w:val="nil"/>
              <w:left w:val="nil"/>
              <w:bottom w:val="nil"/>
              <w:right w:val="nil"/>
            </w:tcBorders>
            <w:noWrap/>
            <w:tcMar>
              <w:top w:w="15" w:type="dxa"/>
              <w:left w:w="15" w:type="dxa"/>
              <w:bottom w:w="0" w:type="dxa"/>
              <w:right w:w="15" w:type="dxa"/>
            </w:tcMar>
            <w:vAlign w:val="bottom"/>
            <w:hideMark/>
          </w:tcPr>
          <w:p w14:paraId="31ADD894" w14:textId="77777777" w:rsidR="00F875BF" w:rsidRDefault="00F875BF">
            <w:pPr>
              <w:rPr>
                <w:rFonts w:ascii="Calibri" w:hAnsi="Calibri" w:cs="Calibri"/>
                <w:color w:val="000000"/>
                <w:sz w:val="22"/>
                <w:szCs w:val="22"/>
              </w:rPr>
            </w:pPr>
            <w:r>
              <w:rPr>
                <w:rFonts w:ascii="Calibri" w:hAnsi="Calibri" w:cs="Calibri"/>
                <w:color w:val="000000"/>
                <w:sz w:val="22"/>
                <w:szCs w:val="22"/>
              </w:rPr>
              <w:t>LG ELECTRONICS</w:t>
            </w:r>
          </w:p>
        </w:tc>
      </w:tr>
      <w:tr w:rsidR="00F875BF" w14:paraId="546A90A1"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979EA8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52711F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6E7F650" w14:textId="77777777" w:rsidR="00F875BF" w:rsidRDefault="00F875B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0BE1118A" w14:textId="77777777" w:rsidR="00F875BF" w:rsidRDefault="00F875BF">
            <w:pPr>
              <w:rPr>
                <w:rFonts w:ascii="Calibri" w:hAnsi="Calibri" w:cs="Calibri"/>
                <w:color w:val="000000"/>
                <w:sz w:val="22"/>
                <w:szCs w:val="22"/>
              </w:rPr>
            </w:pPr>
            <w:r>
              <w:rPr>
                <w:rFonts w:ascii="Calibri" w:hAnsi="Calibri" w:cs="Calibri"/>
                <w:color w:val="000000"/>
                <w:sz w:val="22"/>
                <w:szCs w:val="22"/>
              </w:rPr>
              <w:t>LG ELECTRONICS</w:t>
            </w:r>
          </w:p>
        </w:tc>
      </w:tr>
      <w:tr w:rsidR="00F875BF" w14:paraId="718D9A0C"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73B64D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98DC6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F4C5A1F" w14:textId="77777777" w:rsidR="00F875BF" w:rsidRDefault="00F875BF">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5F2A3705" w14:textId="77777777" w:rsidR="00F875BF" w:rsidRDefault="00F875BF">
            <w:pPr>
              <w:rPr>
                <w:rFonts w:ascii="Calibri" w:hAnsi="Calibri" w:cs="Calibri"/>
                <w:color w:val="000000"/>
                <w:sz w:val="22"/>
                <w:szCs w:val="22"/>
              </w:rPr>
            </w:pPr>
            <w:r>
              <w:rPr>
                <w:rFonts w:ascii="Calibri" w:hAnsi="Calibri" w:cs="Calibri"/>
                <w:color w:val="000000"/>
                <w:sz w:val="22"/>
                <w:szCs w:val="22"/>
              </w:rPr>
              <w:t>LG ELECTRONICS</w:t>
            </w:r>
          </w:p>
        </w:tc>
      </w:tr>
      <w:tr w:rsidR="00F875BF" w14:paraId="0C256649"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05BB96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E4150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E08B138" w14:textId="77777777" w:rsidR="00F875BF" w:rsidRDefault="00F875BF">
            <w:pPr>
              <w:rPr>
                <w:rFonts w:ascii="Calibri" w:hAnsi="Calibri" w:cs="Calibri"/>
                <w:color w:val="000000"/>
                <w:sz w:val="22"/>
                <w:szCs w:val="22"/>
              </w:rPr>
            </w:pPr>
            <w:r>
              <w:rPr>
                <w:rFonts w:ascii="Calibri" w:hAnsi="Calibri" w:cs="Calibri"/>
                <w:color w:val="000000"/>
                <w:sz w:val="22"/>
                <w:szCs w:val="22"/>
              </w:rPr>
              <w:t>Costa, D.Nelson</w:t>
            </w:r>
          </w:p>
        </w:tc>
        <w:tc>
          <w:tcPr>
            <w:tcW w:w="0" w:type="auto"/>
            <w:tcBorders>
              <w:top w:val="nil"/>
              <w:left w:val="nil"/>
              <w:bottom w:val="nil"/>
              <w:right w:val="nil"/>
            </w:tcBorders>
            <w:noWrap/>
            <w:tcMar>
              <w:top w:w="15" w:type="dxa"/>
              <w:left w:w="15" w:type="dxa"/>
              <w:bottom w:w="0" w:type="dxa"/>
              <w:right w:w="15" w:type="dxa"/>
            </w:tcMar>
            <w:vAlign w:val="bottom"/>
            <w:hideMark/>
          </w:tcPr>
          <w:p w14:paraId="2E83AA34" w14:textId="77777777" w:rsidR="00F875BF" w:rsidRDefault="00F875BF">
            <w:pPr>
              <w:rPr>
                <w:rFonts w:ascii="Calibri" w:hAnsi="Calibri" w:cs="Calibri"/>
                <w:color w:val="000000"/>
                <w:sz w:val="22"/>
                <w:szCs w:val="22"/>
              </w:rPr>
            </w:pPr>
            <w:r>
              <w:rPr>
                <w:rFonts w:ascii="Calibri" w:hAnsi="Calibri" w:cs="Calibri"/>
                <w:color w:val="000000"/>
                <w:sz w:val="22"/>
                <w:szCs w:val="22"/>
              </w:rPr>
              <w:t>Peraso Technologies Incorporated</w:t>
            </w:r>
          </w:p>
        </w:tc>
      </w:tr>
      <w:tr w:rsidR="00F875BF" w14:paraId="2F21D2B0"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1D1A662"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E8C95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781740A" w14:textId="77777777" w:rsidR="00F875BF" w:rsidRDefault="00F875BF">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C4D5E27" w14:textId="77777777" w:rsidR="00F875BF" w:rsidRDefault="00F875BF">
            <w:pPr>
              <w:rPr>
                <w:rFonts w:ascii="Calibri" w:hAnsi="Calibri" w:cs="Calibri"/>
                <w:color w:val="000000"/>
                <w:sz w:val="22"/>
                <w:szCs w:val="22"/>
              </w:rPr>
            </w:pPr>
            <w:r>
              <w:rPr>
                <w:rFonts w:ascii="Calibri" w:hAnsi="Calibri" w:cs="Calibri"/>
                <w:color w:val="000000"/>
                <w:sz w:val="22"/>
                <w:szCs w:val="22"/>
              </w:rPr>
              <w:t>Apple Inc.</w:t>
            </w:r>
          </w:p>
        </w:tc>
      </w:tr>
      <w:tr w:rsidR="00F875BF" w14:paraId="1954B85F"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F9C7F9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1D7423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A13C53E" w14:textId="77777777" w:rsidR="00F875BF" w:rsidRDefault="00F875BF">
            <w:pPr>
              <w:rPr>
                <w:rFonts w:ascii="Calibri" w:hAnsi="Calibri" w:cs="Calibri"/>
                <w:color w:val="000000"/>
                <w:sz w:val="22"/>
                <w:szCs w:val="22"/>
              </w:rPr>
            </w:pPr>
            <w:r>
              <w:rPr>
                <w:rFonts w:ascii="Calibri" w:hAnsi="Calibri" w:cs="Calibri"/>
                <w:color w:val="000000"/>
                <w:sz w:val="22"/>
                <w:szCs w:val="22"/>
              </w:rPr>
              <w:t>Dauphinee, Leonard</w:t>
            </w:r>
          </w:p>
        </w:tc>
        <w:tc>
          <w:tcPr>
            <w:tcW w:w="0" w:type="auto"/>
            <w:tcBorders>
              <w:top w:val="nil"/>
              <w:left w:val="nil"/>
              <w:bottom w:val="nil"/>
              <w:right w:val="nil"/>
            </w:tcBorders>
            <w:noWrap/>
            <w:tcMar>
              <w:top w:w="15" w:type="dxa"/>
              <w:left w:w="15" w:type="dxa"/>
              <w:bottom w:w="0" w:type="dxa"/>
              <w:right w:w="15" w:type="dxa"/>
            </w:tcMar>
            <w:vAlign w:val="bottom"/>
            <w:hideMark/>
          </w:tcPr>
          <w:p w14:paraId="1382BB36" w14:textId="77777777" w:rsidR="00F875BF" w:rsidRDefault="00F875BF">
            <w:pPr>
              <w:rPr>
                <w:rFonts w:ascii="Calibri" w:hAnsi="Calibri" w:cs="Calibri"/>
                <w:color w:val="000000"/>
                <w:sz w:val="22"/>
                <w:szCs w:val="22"/>
              </w:rPr>
            </w:pPr>
            <w:r>
              <w:rPr>
                <w:rFonts w:ascii="Calibri" w:hAnsi="Calibri" w:cs="Calibri"/>
                <w:color w:val="000000"/>
                <w:sz w:val="22"/>
                <w:szCs w:val="22"/>
              </w:rPr>
              <w:t>MaxLinear Inc</w:t>
            </w:r>
          </w:p>
        </w:tc>
      </w:tr>
      <w:tr w:rsidR="00F875BF" w14:paraId="1C95DA61"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231DF5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52DE3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C246968" w14:textId="77777777" w:rsidR="00F875BF" w:rsidRDefault="00F875BF">
            <w:pPr>
              <w:rPr>
                <w:rFonts w:ascii="Calibri" w:hAnsi="Calibri" w:cs="Calibri"/>
                <w:color w:val="000000"/>
                <w:sz w:val="22"/>
                <w:szCs w:val="22"/>
              </w:rPr>
            </w:pPr>
            <w:r>
              <w:rPr>
                <w:rFonts w:ascii="Calibri" w:hAnsi="Calibri" w:cs="Calibri"/>
                <w:color w:val="000000"/>
                <w:sz w:val="22"/>
                <w:szCs w:val="22"/>
              </w:rPr>
              <w:t>Ding, Yanyi</w:t>
            </w:r>
          </w:p>
        </w:tc>
        <w:tc>
          <w:tcPr>
            <w:tcW w:w="0" w:type="auto"/>
            <w:tcBorders>
              <w:top w:val="nil"/>
              <w:left w:val="nil"/>
              <w:bottom w:val="nil"/>
              <w:right w:val="nil"/>
            </w:tcBorders>
            <w:noWrap/>
            <w:tcMar>
              <w:top w:w="15" w:type="dxa"/>
              <w:left w:w="15" w:type="dxa"/>
              <w:bottom w:w="0" w:type="dxa"/>
              <w:right w:w="15" w:type="dxa"/>
            </w:tcMar>
            <w:vAlign w:val="bottom"/>
            <w:hideMark/>
          </w:tcPr>
          <w:p w14:paraId="5BEC8ACE" w14:textId="77777777" w:rsidR="00F875BF" w:rsidRDefault="00F875BF">
            <w:pPr>
              <w:rPr>
                <w:rFonts w:ascii="Calibri" w:hAnsi="Calibri" w:cs="Calibri"/>
                <w:color w:val="000000"/>
                <w:sz w:val="22"/>
                <w:szCs w:val="22"/>
              </w:rPr>
            </w:pPr>
            <w:r>
              <w:rPr>
                <w:rFonts w:ascii="Calibri" w:hAnsi="Calibri" w:cs="Calibri"/>
                <w:color w:val="000000"/>
                <w:sz w:val="22"/>
                <w:szCs w:val="22"/>
              </w:rPr>
              <w:t>Panasonic Corporation</w:t>
            </w:r>
          </w:p>
        </w:tc>
      </w:tr>
      <w:tr w:rsidR="00F875BF" w14:paraId="4DAB678A"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BE7710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E8502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357682B" w14:textId="77777777" w:rsidR="00F875BF" w:rsidRDefault="00F875BF">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0B441377" w14:textId="77777777" w:rsidR="00F875BF" w:rsidRDefault="00F875BF">
            <w:pPr>
              <w:rPr>
                <w:rFonts w:ascii="Calibri" w:hAnsi="Calibri" w:cs="Calibri"/>
                <w:color w:val="000000"/>
                <w:sz w:val="22"/>
                <w:szCs w:val="22"/>
              </w:rPr>
            </w:pPr>
            <w:r>
              <w:rPr>
                <w:rFonts w:ascii="Calibri" w:hAnsi="Calibri" w:cs="Calibri"/>
                <w:color w:val="000000"/>
                <w:sz w:val="22"/>
                <w:szCs w:val="22"/>
              </w:rPr>
              <w:t>SAMSUNG</w:t>
            </w:r>
          </w:p>
        </w:tc>
      </w:tr>
      <w:tr w:rsidR="00F875BF" w14:paraId="3996CEEB"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43AFF28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F7CCE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07CAC08" w14:textId="77777777" w:rsidR="00F875BF" w:rsidRDefault="00F875BF">
            <w:pPr>
              <w:rPr>
                <w:rFonts w:ascii="Calibri" w:hAnsi="Calibri" w:cs="Calibri"/>
                <w:color w:val="000000"/>
                <w:sz w:val="22"/>
                <w:szCs w:val="22"/>
              </w:rPr>
            </w:pPr>
            <w:r>
              <w:rPr>
                <w:rFonts w:ascii="Calibri" w:hAnsi="Calibri" w:cs="Calibri"/>
                <w:color w:val="000000"/>
                <w:sz w:val="22"/>
                <w:szCs w:val="22"/>
              </w:rPr>
              <w:t>ElSherif, Ahmed</w:t>
            </w:r>
          </w:p>
        </w:tc>
        <w:tc>
          <w:tcPr>
            <w:tcW w:w="0" w:type="auto"/>
            <w:tcBorders>
              <w:top w:val="nil"/>
              <w:left w:val="nil"/>
              <w:bottom w:val="nil"/>
              <w:right w:val="nil"/>
            </w:tcBorders>
            <w:noWrap/>
            <w:tcMar>
              <w:top w:w="15" w:type="dxa"/>
              <w:left w:w="15" w:type="dxa"/>
              <w:bottom w:w="0" w:type="dxa"/>
              <w:right w:w="15" w:type="dxa"/>
            </w:tcMar>
            <w:vAlign w:val="bottom"/>
            <w:hideMark/>
          </w:tcPr>
          <w:p w14:paraId="79E0A13E"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10056297"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98CEFE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EDC454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35AEF97" w14:textId="77777777" w:rsidR="00F875BF" w:rsidRDefault="00F875BF">
            <w:pPr>
              <w:rPr>
                <w:rFonts w:ascii="Calibri" w:hAnsi="Calibri" w:cs="Calibri"/>
                <w:color w:val="000000"/>
                <w:sz w:val="22"/>
                <w:szCs w:val="22"/>
              </w:rPr>
            </w:pPr>
            <w:r>
              <w:rPr>
                <w:rFonts w:ascii="Calibri" w:hAnsi="Calibri" w:cs="Calibri"/>
                <w:color w:val="000000"/>
                <w:sz w:val="22"/>
                <w:szCs w:val="22"/>
              </w:rPr>
              <w:t>Erceg, Vinko</w:t>
            </w:r>
          </w:p>
        </w:tc>
        <w:tc>
          <w:tcPr>
            <w:tcW w:w="0" w:type="auto"/>
            <w:tcBorders>
              <w:top w:val="nil"/>
              <w:left w:val="nil"/>
              <w:bottom w:val="nil"/>
              <w:right w:val="nil"/>
            </w:tcBorders>
            <w:noWrap/>
            <w:tcMar>
              <w:top w:w="15" w:type="dxa"/>
              <w:left w:w="15" w:type="dxa"/>
              <w:bottom w:w="0" w:type="dxa"/>
              <w:right w:w="15" w:type="dxa"/>
            </w:tcMar>
            <w:vAlign w:val="bottom"/>
            <w:hideMark/>
          </w:tcPr>
          <w:p w14:paraId="12A6472E" w14:textId="77777777" w:rsidR="00F875BF" w:rsidRDefault="00F875BF">
            <w:pPr>
              <w:rPr>
                <w:rFonts w:ascii="Calibri" w:hAnsi="Calibri" w:cs="Calibri"/>
                <w:color w:val="000000"/>
                <w:sz w:val="22"/>
                <w:szCs w:val="22"/>
              </w:rPr>
            </w:pPr>
            <w:r>
              <w:rPr>
                <w:rFonts w:ascii="Calibri" w:hAnsi="Calibri" w:cs="Calibri"/>
                <w:color w:val="000000"/>
                <w:sz w:val="22"/>
                <w:szCs w:val="22"/>
              </w:rPr>
              <w:t>Broadcom Corporation</w:t>
            </w:r>
          </w:p>
        </w:tc>
      </w:tr>
      <w:tr w:rsidR="00F875BF" w14:paraId="7E9DF130"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9A3FB2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E68E6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1F329EA" w14:textId="77777777" w:rsidR="00F875BF" w:rsidRDefault="00F875BF">
            <w:pPr>
              <w:rPr>
                <w:rFonts w:ascii="Calibri" w:hAnsi="Calibri" w:cs="Calibri"/>
                <w:color w:val="000000"/>
                <w:sz w:val="22"/>
                <w:szCs w:val="22"/>
              </w:rPr>
            </w:pPr>
            <w:r>
              <w:rPr>
                <w:rFonts w:ascii="Calibri" w:hAnsi="Calibri" w:cs="Calibri"/>
                <w:color w:val="000000"/>
                <w:sz w:val="22"/>
                <w:szCs w:val="22"/>
              </w:rPr>
              <w:t>Feng, Xiang</w:t>
            </w:r>
          </w:p>
        </w:tc>
        <w:tc>
          <w:tcPr>
            <w:tcW w:w="0" w:type="auto"/>
            <w:tcBorders>
              <w:top w:val="nil"/>
              <w:left w:val="nil"/>
              <w:bottom w:val="nil"/>
              <w:right w:val="nil"/>
            </w:tcBorders>
            <w:noWrap/>
            <w:tcMar>
              <w:top w:w="15" w:type="dxa"/>
              <w:left w:w="15" w:type="dxa"/>
              <w:bottom w:w="0" w:type="dxa"/>
              <w:right w:w="15" w:type="dxa"/>
            </w:tcMar>
            <w:vAlign w:val="bottom"/>
            <w:hideMark/>
          </w:tcPr>
          <w:p w14:paraId="289BDDEF" w14:textId="77777777" w:rsidR="00F875BF" w:rsidRDefault="00F875BF">
            <w:pPr>
              <w:rPr>
                <w:rFonts w:ascii="Calibri" w:hAnsi="Calibri" w:cs="Calibri"/>
                <w:color w:val="000000"/>
                <w:sz w:val="22"/>
                <w:szCs w:val="22"/>
              </w:rPr>
            </w:pPr>
            <w:r>
              <w:rPr>
                <w:rFonts w:ascii="Calibri" w:hAnsi="Calibri" w:cs="Calibri"/>
                <w:color w:val="000000"/>
                <w:sz w:val="22"/>
                <w:szCs w:val="22"/>
              </w:rPr>
              <w:t>Keysight Technologies</w:t>
            </w:r>
          </w:p>
        </w:tc>
      </w:tr>
      <w:tr w:rsidR="00F875BF" w14:paraId="0A3111AE"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C3AB6B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37FB90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5EA571A" w14:textId="77777777" w:rsidR="00F875BF" w:rsidRDefault="00F875BF">
            <w:pPr>
              <w:rPr>
                <w:rFonts w:ascii="Calibri" w:hAnsi="Calibri" w:cs="Calibri"/>
                <w:color w:val="000000"/>
                <w:sz w:val="22"/>
                <w:szCs w:val="22"/>
              </w:rPr>
            </w:pPr>
            <w:r>
              <w:rPr>
                <w:rFonts w:ascii="Calibri" w:hAnsi="Calibri" w:cs="Calibri"/>
                <w:color w:val="000000"/>
                <w:sz w:val="22"/>
                <w:szCs w:val="22"/>
              </w:rPr>
              <w:t>Furuichi, Sho</w:t>
            </w:r>
          </w:p>
        </w:tc>
        <w:tc>
          <w:tcPr>
            <w:tcW w:w="0" w:type="auto"/>
            <w:tcBorders>
              <w:top w:val="nil"/>
              <w:left w:val="nil"/>
              <w:bottom w:val="nil"/>
              <w:right w:val="nil"/>
            </w:tcBorders>
            <w:noWrap/>
            <w:tcMar>
              <w:top w:w="15" w:type="dxa"/>
              <w:left w:w="15" w:type="dxa"/>
              <w:bottom w:w="0" w:type="dxa"/>
              <w:right w:w="15" w:type="dxa"/>
            </w:tcMar>
            <w:vAlign w:val="bottom"/>
            <w:hideMark/>
          </w:tcPr>
          <w:p w14:paraId="5A1C4933" w14:textId="77777777" w:rsidR="00F875BF" w:rsidRDefault="00F875BF">
            <w:pPr>
              <w:rPr>
                <w:rFonts w:ascii="Calibri" w:hAnsi="Calibri" w:cs="Calibri"/>
                <w:color w:val="000000"/>
                <w:sz w:val="22"/>
                <w:szCs w:val="22"/>
              </w:rPr>
            </w:pPr>
            <w:r>
              <w:rPr>
                <w:rFonts w:ascii="Calibri" w:hAnsi="Calibri" w:cs="Calibri"/>
                <w:color w:val="000000"/>
                <w:sz w:val="22"/>
                <w:szCs w:val="22"/>
              </w:rPr>
              <w:t>Sony Corporation</w:t>
            </w:r>
          </w:p>
        </w:tc>
      </w:tr>
      <w:tr w:rsidR="00F875BF" w14:paraId="7765064E"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780061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7798C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82D9329" w14:textId="77777777" w:rsidR="00F875BF" w:rsidRDefault="00F875BF">
            <w:pPr>
              <w:rPr>
                <w:rFonts w:ascii="Calibri" w:hAnsi="Calibri" w:cs="Calibri"/>
                <w:color w:val="000000"/>
                <w:sz w:val="22"/>
                <w:szCs w:val="22"/>
              </w:rPr>
            </w:pPr>
            <w:r>
              <w:rPr>
                <w:rFonts w:ascii="Calibri" w:hAnsi="Calibri" w:cs="Calibri"/>
                <w:color w:val="000000"/>
                <w:sz w:val="22"/>
                <w:szCs w:val="22"/>
              </w:rPr>
              <w:t>Gardner, James</w:t>
            </w:r>
          </w:p>
        </w:tc>
        <w:tc>
          <w:tcPr>
            <w:tcW w:w="0" w:type="auto"/>
            <w:tcBorders>
              <w:top w:val="nil"/>
              <w:left w:val="nil"/>
              <w:bottom w:val="nil"/>
              <w:right w:val="nil"/>
            </w:tcBorders>
            <w:noWrap/>
            <w:tcMar>
              <w:top w:w="15" w:type="dxa"/>
              <w:left w:w="15" w:type="dxa"/>
              <w:bottom w:w="0" w:type="dxa"/>
              <w:right w:w="15" w:type="dxa"/>
            </w:tcMar>
            <w:vAlign w:val="bottom"/>
            <w:hideMark/>
          </w:tcPr>
          <w:p w14:paraId="07738FEC"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07BADED4"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9AFD9A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3E4E5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3510625" w14:textId="77777777" w:rsidR="00F875BF" w:rsidRDefault="00F875BF">
            <w:pPr>
              <w:rPr>
                <w:rFonts w:ascii="Calibri" w:hAnsi="Calibri" w:cs="Calibri"/>
                <w:color w:val="000000"/>
                <w:sz w:val="22"/>
                <w:szCs w:val="22"/>
              </w:rPr>
            </w:pPr>
            <w:r>
              <w:rPr>
                <w:rFonts w:ascii="Calibri" w:hAnsi="Calibri" w:cs="Calibri"/>
                <w:color w:val="000000"/>
                <w:sz w:val="22"/>
                <w:szCs w:val="22"/>
              </w:rPr>
              <w:t>Grandhe,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0665BAC6"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2855017E"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703148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C374AA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0378059" w14:textId="77777777" w:rsidR="00F875BF" w:rsidRDefault="00F875BF">
            <w:pPr>
              <w:rPr>
                <w:rFonts w:ascii="Calibri" w:hAnsi="Calibri" w:cs="Calibri"/>
                <w:color w:val="000000"/>
                <w:sz w:val="22"/>
                <w:szCs w:val="22"/>
              </w:rPr>
            </w:pPr>
            <w:r>
              <w:rPr>
                <w:rFonts w:ascii="Calibri" w:hAnsi="Calibri" w:cs="Calibri"/>
                <w:color w:val="000000"/>
                <w:sz w:val="22"/>
                <w:szCs w:val="22"/>
              </w:rPr>
              <w:t>Haider, Muhammad Kumail</w:t>
            </w:r>
          </w:p>
        </w:tc>
        <w:tc>
          <w:tcPr>
            <w:tcW w:w="0" w:type="auto"/>
            <w:tcBorders>
              <w:top w:val="nil"/>
              <w:left w:val="nil"/>
              <w:bottom w:val="nil"/>
              <w:right w:val="nil"/>
            </w:tcBorders>
            <w:noWrap/>
            <w:tcMar>
              <w:top w:w="15" w:type="dxa"/>
              <w:left w:w="15" w:type="dxa"/>
              <w:bottom w:w="0" w:type="dxa"/>
              <w:right w:w="15" w:type="dxa"/>
            </w:tcMar>
            <w:vAlign w:val="bottom"/>
            <w:hideMark/>
          </w:tcPr>
          <w:p w14:paraId="5C439917" w14:textId="77777777" w:rsidR="00F875BF" w:rsidRDefault="00F875BF">
            <w:pPr>
              <w:rPr>
                <w:rFonts w:ascii="Calibri" w:hAnsi="Calibri" w:cs="Calibri"/>
                <w:color w:val="000000"/>
                <w:sz w:val="22"/>
                <w:szCs w:val="22"/>
              </w:rPr>
            </w:pPr>
            <w:r>
              <w:rPr>
                <w:rFonts w:ascii="Calibri" w:hAnsi="Calibri" w:cs="Calibri"/>
                <w:color w:val="000000"/>
                <w:sz w:val="22"/>
                <w:szCs w:val="22"/>
              </w:rPr>
              <w:t>Facebook</w:t>
            </w:r>
          </w:p>
        </w:tc>
      </w:tr>
      <w:tr w:rsidR="00F875BF" w14:paraId="2F77CD1F"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026F51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1958E02"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175B8F7" w14:textId="77777777" w:rsidR="00F875BF" w:rsidRDefault="00F875BF">
            <w:pPr>
              <w:rPr>
                <w:rFonts w:ascii="Calibri" w:hAnsi="Calibri" w:cs="Calibri"/>
                <w:color w:val="000000"/>
                <w:sz w:val="22"/>
                <w:szCs w:val="22"/>
              </w:rPr>
            </w:pPr>
            <w:r>
              <w:rPr>
                <w:rFonts w:ascii="Calibri" w:hAnsi="Calibri" w:cs="Calibri"/>
                <w:color w:val="000000"/>
                <w:sz w:val="22"/>
                <w:szCs w:val="22"/>
              </w:rPr>
              <w:t>Hall,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C45DE8E" w14:textId="77777777" w:rsidR="00F875BF" w:rsidRDefault="00F875BF">
            <w:pPr>
              <w:rPr>
                <w:rFonts w:ascii="Calibri" w:hAnsi="Calibri" w:cs="Calibri"/>
                <w:color w:val="000000"/>
                <w:sz w:val="22"/>
                <w:szCs w:val="22"/>
              </w:rPr>
            </w:pPr>
            <w:r>
              <w:rPr>
                <w:rFonts w:ascii="Calibri" w:hAnsi="Calibri" w:cs="Calibri"/>
                <w:color w:val="000000"/>
                <w:sz w:val="22"/>
                <w:szCs w:val="22"/>
              </w:rPr>
              <w:t>CONSULTANT</w:t>
            </w:r>
          </w:p>
        </w:tc>
      </w:tr>
      <w:tr w:rsidR="00F875BF" w14:paraId="7D257DCD"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204E871"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560A2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CD01824" w14:textId="77777777" w:rsidR="00F875BF" w:rsidRDefault="00F875BF">
            <w:pPr>
              <w:rPr>
                <w:rFonts w:ascii="Calibri" w:hAnsi="Calibri" w:cs="Calibri"/>
                <w:color w:val="000000"/>
                <w:sz w:val="22"/>
                <w:szCs w:val="22"/>
              </w:rPr>
            </w:pPr>
            <w:r>
              <w:rPr>
                <w:rFonts w:ascii="Calibri" w:hAnsi="Calibri" w:cs="Calibri"/>
                <w:color w:val="000000"/>
                <w:sz w:val="22"/>
                <w:szCs w:val="22"/>
              </w:rPr>
              <w:t>Hansen,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63AE9BA" w14:textId="77777777" w:rsidR="00F875BF" w:rsidRDefault="00F875BF">
            <w:pPr>
              <w:rPr>
                <w:rFonts w:ascii="Calibri" w:hAnsi="Calibri" w:cs="Calibri"/>
                <w:color w:val="000000"/>
                <w:sz w:val="22"/>
                <w:szCs w:val="22"/>
              </w:rPr>
            </w:pPr>
            <w:r>
              <w:rPr>
                <w:rFonts w:ascii="Calibri" w:hAnsi="Calibri" w:cs="Calibri"/>
                <w:color w:val="000000"/>
                <w:sz w:val="22"/>
                <w:szCs w:val="22"/>
              </w:rPr>
              <w:t>Covariant Corporation</w:t>
            </w:r>
          </w:p>
        </w:tc>
      </w:tr>
      <w:tr w:rsidR="00F875BF" w14:paraId="01534A3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2581DA2"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75829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C1F407C" w14:textId="77777777" w:rsidR="00F875BF" w:rsidRDefault="00F875BF">
            <w:pPr>
              <w:rPr>
                <w:rFonts w:ascii="Calibri" w:hAnsi="Calibri" w:cs="Calibri"/>
                <w:color w:val="000000"/>
                <w:sz w:val="22"/>
                <w:szCs w:val="22"/>
              </w:rPr>
            </w:pPr>
            <w:r>
              <w:rPr>
                <w:rFonts w:ascii="Calibri" w:hAnsi="Calibri" w:cs="Calibri"/>
                <w:color w:val="000000"/>
                <w:sz w:val="22"/>
                <w:szCs w:val="22"/>
              </w:rPr>
              <w:t>Harrison, Edward</w:t>
            </w:r>
          </w:p>
        </w:tc>
        <w:tc>
          <w:tcPr>
            <w:tcW w:w="0" w:type="auto"/>
            <w:tcBorders>
              <w:top w:val="nil"/>
              <w:left w:val="nil"/>
              <w:bottom w:val="nil"/>
              <w:right w:val="nil"/>
            </w:tcBorders>
            <w:noWrap/>
            <w:tcMar>
              <w:top w:w="15" w:type="dxa"/>
              <w:left w:w="15" w:type="dxa"/>
              <w:bottom w:w="0" w:type="dxa"/>
              <w:right w:w="15" w:type="dxa"/>
            </w:tcMar>
            <w:vAlign w:val="bottom"/>
            <w:hideMark/>
          </w:tcPr>
          <w:p w14:paraId="75F98AEB" w14:textId="77777777" w:rsidR="00F875BF" w:rsidRDefault="00F875BF">
            <w:pPr>
              <w:rPr>
                <w:rFonts w:ascii="Calibri" w:hAnsi="Calibri" w:cs="Calibri"/>
                <w:color w:val="000000"/>
                <w:sz w:val="22"/>
                <w:szCs w:val="22"/>
              </w:rPr>
            </w:pPr>
            <w:r>
              <w:rPr>
                <w:rFonts w:ascii="Calibri" w:hAnsi="Calibri" w:cs="Calibri"/>
                <w:color w:val="000000"/>
                <w:sz w:val="22"/>
                <w:szCs w:val="22"/>
              </w:rPr>
              <w:t>Anritsu Company</w:t>
            </w:r>
          </w:p>
        </w:tc>
      </w:tr>
      <w:tr w:rsidR="00F875BF" w14:paraId="6BF1A452"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352E8B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B75C7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B627939" w14:textId="77777777" w:rsidR="00F875BF" w:rsidRDefault="00F875BF">
            <w:pPr>
              <w:rPr>
                <w:rFonts w:ascii="Calibri" w:hAnsi="Calibri" w:cs="Calibri"/>
                <w:color w:val="000000"/>
                <w:sz w:val="22"/>
                <w:szCs w:val="22"/>
              </w:rPr>
            </w:pPr>
            <w:r>
              <w:rPr>
                <w:rFonts w:ascii="Calibri" w:hAnsi="Calibri" w:cs="Calibri"/>
                <w:color w:val="000000"/>
                <w:sz w:val="22"/>
                <w:szCs w:val="22"/>
              </w:rPr>
              <w:t>Hsiao, Ching-Wen</w:t>
            </w:r>
          </w:p>
        </w:tc>
        <w:tc>
          <w:tcPr>
            <w:tcW w:w="0" w:type="auto"/>
            <w:tcBorders>
              <w:top w:val="nil"/>
              <w:left w:val="nil"/>
              <w:bottom w:val="nil"/>
              <w:right w:val="nil"/>
            </w:tcBorders>
            <w:noWrap/>
            <w:tcMar>
              <w:top w:w="15" w:type="dxa"/>
              <w:left w:w="15" w:type="dxa"/>
              <w:bottom w:w="0" w:type="dxa"/>
              <w:right w:w="15" w:type="dxa"/>
            </w:tcMar>
            <w:vAlign w:val="bottom"/>
            <w:hideMark/>
          </w:tcPr>
          <w:p w14:paraId="3BD16A8E" w14:textId="77777777" w:rsidR="00F875BF" w:rsidRDefault="00F875BF">
            <w:pPr>
              <w:rPr>
                <w:rFonts w:ascii="Calibri" w:hAnsi="Calibri" w:cs="Calibri"/>
                <w:color w:val="000000"/>
                <w:sz w:val="22"/>
                <w:szCs w:val="22"/>
              </w:rPr>
            </w:pPr>
            <w:r>
              <w:rPr>
                <w:rFonts w:ascii="Calibri" w:hAnsi="Calibri" w:cs="Calibri"/>
                <w:color w:val="000000"/>
                <w:sz w:val="22"/>
                <w:szCs w:val="22"/>
              </w:rPr>
              <w:t>MediaTek Inc.</w:t>
            </w:r>
          </w:p>
        </w:tc>
      </w:tr>
      <w:tr w:rsidR="00F875BF" w14:paraId="6C8E1032"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039DCB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6D54D4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00316E8" w14:textId="77777777" w:rsidR="00F875BF" w:rsidRDefault="00F875BF">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019281E6" w14:textId="77777777" w:rsidR="00F875BF" w:rsidRDefault="00F875BF">
            <w:pPr>
              <w:rPr>
                <w:rFonts w:ascii="Calibri" w:hAnsi="Calibri" w:cs="Calibri"/>
                <w:color w:val="000000"/>
                <w:sz w:val="22"/>
                <w:szCs w:val="22"/>
              </w:rPr>
            </w:pPr>
            <w:r>
              <w:rPr>
                <w:rFonts w:ascii="Calibri" w:hAnsi="Calibri" w:cs="Calibri"/>
                <w:color w:val="000000"/>
                <w:sz w:val="22"/>
                <w:szCs w:val="22"/>
              </w:rPr>
              <w:t>MediaTek Inc.</w:t>
            </w:r>
          </w:p>
        </w:tc>
      </w:tr>
      <w:tr w:rsidR="00F875BF" w14:paraId="7AEE50A3"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1103E7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739E4D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530D55D0" w14:textId="77777777" w:rsidR="00F875BF" w:rsidRDefault="00F875BF">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41A1E581" w14:textId="77777777" w:rsidR="00F875BF" w:rsidRDefault="00F875BF">
            <w:pPr>
              <w:rPr>
                <w:rFonts w:ascii="Calibri" w:hAnsi="Calibri" w:cs="Calibri"/>
                <w:color w:val="000000"/>
                <w:sz w:val="22"/>
                <w:szCs w:val="22"/>
              </w:rPr>
            </w:pPr>
            <w:r>
              <w:rPr>
                <w:rFonts w:ascii="Calibri" w:hAnsi="Calibri" w:cs="Calibri"/>
                <w:color w:val="000000"/>
                <w:sz w:val="22"/>
                <w:szCs w:val="22"/>
              </w:rPr>
              <w:t>HUAWEI</w:t>
            </w:r>
          </w:p>
        </w:tc>
      </w:tr>
      <w:tr w:rsidR="00F875BF" w14:paraId="25AC86A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398880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A87141"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20DA13B" w14:textId="77777777" w:rsidR="00F875BF" w:rsidRDefault="00F875BF">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FEF2D5F" w14:textId="77777777" w:rsidR="00F875BF" w:rsidRDefault="00F875BF">
            <w:pPr>
              <w:rPr>
                <w:rFonts w:ascii="Calibri" w:hAnsi="Calibri" w:cs="Calibri"/>
                <w:color w:val="000000"/>
                <w:sz w:val="22"/>
                <w:szCs w:val="22"/>
              </w:rPr>
            </w:pPr>
            <w:r>
              <w:rPr>
                <w:rFonts w:ascii="Calibri" w:hAnsi="Calibri" w:cs="Calibri"/>
                <w:color w:val="000000"/>
                <w:sz w:val="22"/>
                <w:szCs w:val="22"/>
              </w:rPr>
              <w:t>Panasonic Asia Pacific Pte Ltd.</w:t>
            </w:r>
          </w:p>
        </w:tc>
      </w:tr>
      <w:tr w:rsidR="00F875BF" w14:paraId="5D2C6B3A"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6B6992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1E108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A6D276B" w14:textId="77777777" w:rsidR="00F875BF" w:rsidRDefault="00F875BF">
            <w:pPr>
              <w:rPr>
                <w:rFonts w:ascii="Calibri" w:hAnsi="Calibri" w:cs="Calibri"/>
                <w:color w:val="000000"/>
                <w:sz w:val="22"/>
                <w:szCs w:val="22"/>
              </w:rPr>
            </w:pPr>
            <w:r>
              <w:rPr>
                <w:rFonts w:ascii="Calibri" w:hAnsi="Calibri" w:cs="Calibri"/>
                <w:color w:val="000000"/>
                <w:sz w:val="22"/>
                <w:szCs w:val="22"/>
              </w:rPr>
              <w:t>Hurtarte, Jeorge</w:t>
            </w:r>
          </w:p>
        </w:tc>
        <w:tc>
          <w:tcPr>
            <w:tcW w:w="0" w:type="auto"/>
            <w:tcBorders>
              <w:top w:val="nil"/>
              <w:left w:val="nil"/>
              <w:bottom w:val="nil"/>
              <w:right w:val="nil"/>
            </w:tcBorders>
            <w:noWrap/>
            <w:tcMar>
              <w:top w:w="15" w:type="dxa"/>
              <w:left w:w="15" w:type="dxa"/>
              <w:bottom w:w="0" w:type="dxa"/>
              <w:right w:w="15" w:type="dxa"/>
            </w:tcMar>
            <w:vAlign w:val="bottom"/>
            <w:hideMark/>
          </w:tcPr>
          <w:p w14:paraId="588E10EE" w14:textId="77777777" w:rsidR="00F875BF" w:rsidRDefault="00F875BF">
            <w:pPr>
              <w:rPr>
                <w:rFonts w:ascii="Calibri" w:hAnsi="Calibri" w:cs="Calibri"/>
                <w:color w:val="000000"/>
                <w:sz w:val="22"/>
                <w:szCs w:val="22"/>
              </w:rPr>
            </w:pPr>
            <w:r>
              <w:rPr>
                <w:rFonts w:ascii="Calibri" w:hAnsi="Calibri" w:cs="Calibri"/>
                <w:color w:val="000000"/>
                <w:sz w:val="22"/>
                <w:szCs w:val="22"/>
              </w:rPr>
              <w:t>Teradyne, Inc.</w:t>
            </w:r>
          </w:p>
        </w:tc>
      </w:tr>
      <w:tr w:rsidR="00F875BF" w14:paraId="10E6456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C1A781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7D28D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5295E726" w14:textId="77777777" w:rsidR="00F875BF" w:rsidRDefault="00F875BF">
            <w:pPr>
              <w:rPr>
                <w:rFonts w:ascii="Calibri" w:hAnsi="Calibri" w:cs="Calibri"/>
                <w:color w:val="000000"/>
                <w:sz w:val="22"/>
                <w:szCs w:val="22"/>
              </w:rPr>
            </w:pPr>
            <w:r>
              <w:rPr>
                <w:rFonts w:ascii="Calibri" w:hAnsi="Calibri" w:cs="Calibri"/>
                <w:color w:val="000000"/>
                <w:sz w:val="22"/>
                <w:szCs w:val="22"/>
              </w:rPr>
              <w:t>Ibrahim, Mostafa</w:t>
            </w:r>
          </w:p>
        </w:tc>
        <w:tc>
          <w:tcPr>
            <w:tcW w:w="0" w:type="auto"/>
            <w:tcBorders>
              <w:top w:val="nil"/>
              <w:left w:val="nil"/>
              <w:bottom w:val="nil"/>
              <w:right w:val="nil"/>
            </w:tcBorders>
            <w:noWrap/>
            <w:tcMar>
              <w:top w:w="15" w:type="dxa"/>
              <w:left w:w="15" w:type="dxa"/>
              <w:bottom w:w="0" w:type="dxa"/>
              <w:right w:w="15" w:type="dxa"/>
            </w:tcMar>
            <w:vAlign w:val="bottom"/>
            <w:hideMark/>
          </w:tcPr>
          <w:p w14:paraId="5BD18B9F" w14:textId="77777777" w:rsidR="00F875BF" w:rsidRDefault="00F875BF">
            <w:pPr>
              <w:rPr>
                <w:rFonts w:ascii="Calibri" w:hAnsi="Calibri" w:cs="Calibri"/>
                <w:color w:val="000000"/>
                <w:sz w:val="22"/>
                <w:szCs w:val="22"/>
              </w:rPr>
            </w:pPr>
            <w:r>
              <w:rPr>
                <w:rFonts w:ascii="Calibri" w:hAnsi="Calibri" w:cs="Calibri"/>
                <w:color w:val="000000"/>
                <w:sz w:val="22"/>
                <w:szCs w:val="22"/>
              </w:rPr>
              <w:t>SAMSUNG ELECTRONICS</w:t>
            </w:r>
          </w:p>
        </w:tc>
      </w:tr>
      <w:tr w:rsidR="00F875BF" w14:paraId="1218D99C"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D0156C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6C2D9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C1E1DB9" w14:textId="77777777" w:rsidR="00F875BF" w:rsidRDefault="00F875BF">
            <w:pPr>
              <w:rPr>
                <w:rFonts w:ascii="Calibri" w:hAnsi="Calibri" w:cs="Calibri"/>
                <w:color w:val="000000"/>
                <w:sz w:val="22"/>
                <w:szCs w:val="22"/>
              </w:rPr>
            </w:pPr>
            <w:r>
              <w:rPr>
                <w:rFonts w:ascii="Calibri" w:hAnsi="Calibri" w:cs="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6A67258F" w14:textId="77777777" w:rsidR="00F875BF" w:rsidRDefault="00F875BF">
            <w:pPr>
              <w:rPr>
                <w:rFonts w:ascii="Calibri" w:hAnsi="Calibri" w:cs="Calibri"/>
                <w:color w:val="000000"/>
                <w:sz w:val="22"/>
                <w:szCs w:val="22"/>
              </w:rPr>
            </w:pPr>
            <w:r>
              <w:rPr>
                <w:rFonts w:ascii="Calibri" w:hAnsi="Calibri" w:cs="Calibri"/>
                <w:color w:val="000000"/>
                <w:sz w:val="22"/>
                <w:szCs w:val="22"/>
              </w:rPr>
              <w:t>SAMSUNG ELECTRONICS</w:t>
            </w:r>
          </w:p>
        </w:tc>
      </w:tr>
      <w:tr w:rsidR="00F875BF" w14:paraId="0835D91D"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E60F66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8D9F19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C15E05B" w14:textId="77777777" w:rsidR="00F875BF" w:rsidRDefault="00F875BF">
            <w:pPr>
              <w:rPr>
                <w:rFonts w:ascii="Calibri" w:hAnsi="Calibri" w:cs="Calibri"/>
                <w:color w:val="000000"/>
                <w:sz w:val="22"/>
                <w:szCs w:val="22"/>
              </w:rPr>
            </w:pPr>
            <w:r>
              <w:rPr>
                <w:rFonts w:ascii="Calibri" w:hAnsi="Calibri" w:cs="Calibri"/>
                <w:color w:val="000000"/>
                <w:sz w:val="22"/>
                <w:szCs w:val="22"/>
              </w:rPr>
              <w:t>Jia, Jia</w:t>
            </w:r>
          </w:p>
        </w:tc>
        <w:tc>
          <w:tcPr>
            <w:tcW w:w="0" w:type="auto"/>
            <w:tcBorders>
              <w:top w:val="nil"/>
              <w:left w:val="nil"/>
              <w:bottom w:val="nil"/>
              <w:right w:val="nil"/>
            </w:tcBorders>
            <w:noWrap/>
            <w:tcMar>
              <w:top w:w="15" w:type="dxa"/>
              <w:left w:w="15" w:type="dxa"/>
              <w:bottom w:w="0" w:type="dxa"/>
              <w:right w:w="15" w:type="dxa"/>
            </w:tcMar>
            <w:vAlign w:val="bottom"/>
            <w:hideMark/>
          </w:tcPr>
          <w:p w14:paraId="1E4CED3C" w14:textId="77777777" w:rsidR="00F875BF" w:rsidRDefault="00F875BF">
            <w:pPr>
              <w:rPr>
                <w:rFonts w:ascii="Calibri" w:hAnsi="Calibri" w:cs="Calibri"/>
                <w:color w:val="000000"/>
                <w:sz w:val="22"/>
                <w:szCs w:val="22"/>
              </w:rPr>
            </w:pPr>
            <w:r>
              <w:rPr>
                <w:rFonts w:ascii="Calibri" w:hAnsi="Calibri" w:cs="Calibri"/>
                <w:color w:val="000000"/>
                <w:sz w:val="22"/>
                <w:szCs w:val="22"/>
              </w:rPr>
              <w:t>Huawei Technologies Co., Ltd</w:t>
            </w:r>
          </w:p>
        </w:tc>
      </w:tr>
      <w:tr w:rsidR="00F875BF" w14:paraId="385F5F49"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4D6D77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15F23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1F8E71E" w14:textId="77777777" w:rsidR="00F875BF" w:rsidRDefault="00F875BF">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14C72EE9" w14:textId="77777777" w:rsidR="00F875BF" w:rsidRDefault="00F875BF">
            <w:pPr>
              <w:rPr>
                <w:rFonts w:ascii="Calibri" w:hAnsi="Calibri" w:cs="Calibri"/>
                <w:color w:val="000000"/>
                <w:sz w:val="22"/>
                <w:szCs w:val="22"/>
              </w:rPr>
            </w:pPr>
            <w:r>
              <w:rPr>
                <w:rFonts w:ascii="Calibri" w:hAnsi="Calibri" w:cs="Calibri"/>
                <w:color w:val="000000"/>
                <w:sz w:val="22"/>
                <w:szCs w:val="22"/>
              </w:rPr>
              <w:t>Apple Inc.</w:t>
            </w:r>
          </w:p>
        </w:tc>
      </w:tr>
      <w:tr w:rsidR="00F875BF" w14:paraId="3EFA8AC4"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DD747A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E51DE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EB9C66C" w14:textId="77777777" w:rsidR="00F875BF" w:rsidRDefault="00F875BF">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57FDCEFC"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64E1068A"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CAA464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B574A7E"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ED193CB" w14:textId="77777777" w:rsidR="00F875BF" w:rsidRDefault="00F875BF">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91FD2A6" w14:textId="77777777" w:rsidR="00F875BF" w:rsidRDefault="00F875BF">
            <w:pPr>
              <w:rPr>
                <w:rFonts w:ascii="Calibri" w:hAnsi="Calibri" w:cs="Calibri"/>
                <w:color w:val="000000"/>
                <w:sz w:val="22"/>
                <w:szCs w:val="22"/>
              </w:rPr>
            </w:pPr>
            <w:r>
              <w:rPr>
                <w:rFonts w:ascii="Calibri" w:hAnsi="Calibri" w:cs="Calibri"/>
                <w:color w:val="000000"/>
                <w:sz w:val="22"/>
                <w:szCs w:val="22"/>
              </w:rPr>
              <w:t>InterDigital, Inc.</w:t>
            </w:r>
          </w:p>
        </w:tc>
      </w:tr>
      <w:tr w:rsidR="00F875BF" w14:paraId="43A65444"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7C4CCF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3F85B6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9D83ED0" w14:textId="77777777" w:rsidR="00F875BF" w:rsidRDefault="00F875BF">
            <w:pPr>
              <w:rPr>
                <w:rFonts w:ascii="Calibri" w:hAnsi="Calibri" w:cs="Calibri"/>
                <w:color w:val="000000"/>
                <w:sz w:val="22"/>
                <w:szCs w:val="22"/>
              </w:rPr>
            </w:pPr>
            <w:r>
              <w:rPr>
                <w:rFonts w:ascii="Calibri" w:hAnsi="Calibri" w:cs="Calibri"/>
                <w:color w:val="000000"/>
                <w:sz w:val="22"/>
                <w:szCs w:val="22"/>
              </w:rPr>
              <w:t>KANG, Kyu-Min</w:t>
            </w:r>
          </w:p>
        </w:tc>
        <w:tc>
          <w:tcPr>
            <w:tcW w:w="0" w:type="auto"/>
            <w:tcBorders>
              <w:top w:val="nil"/>
              <w:left w:val="nil"/>
              <w:bottom w:val="nil"/>
              <w:right w:val="nil"/>
            </w:tcBorders>
            <w:noWrap/>
            <w:tcMar>
              <w:top w:w="15" w:type="dxa"/>
              <w:left w:w="15" w:type="dxa"/>
              <w:bottom w:w="0" w:type="dxa"/>
              <w:right w:w="15" w:type="dxa"/>
            </w:tcMar>
            <w:vAlign w:val="bottom"/>
            <w:hideMark/>
          </w:tcPr>
          <w:p w14:paraId="67EE7FB6" w14:textId="77777777" w:rsidR="00F875BF" w:rsidRDefault="00F875BF">
            <w:pPr>
              <w:rPr>
                <w:rFonts w:ascii="Calibri" w:hAnsi="Calibri" w:cs="Calibri"/>
                <w:color w:val="000000"/>
                <w:sz w:val="22"/>
                <w:szCs w:val="22"/>
              </w:rPr>
            </w:pPr>
            <w:r>
              <w:rPr>
                <w:rFonts w:ascii="Calibri" w:hAnsi="Calibri" w:cs="Calibri"/>
                <w:color w:val="000000"/>
                <w:sz w:val="22"/>
                <w:szCs w:val="22"/>
              </w:rPr>
              <w:t>ETRI</w:t>
            </w:r>
          </w:p>
        </w:tc>
      </w:tr>
      <w:tr w:rsidR="00F875BF" w14:paraId="23431D15"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EFB84C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228CF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287513A" w14:textId="77777777" w:rsidR="00F875BF" w:rsidRDefault="00F875BF">
            <w:pPr>
              <w:rPr>
                <w:rFonts w:ascii="Calibri" w:hAnsi="Calibri" w:cs="Calibri"/>
                <w:color w:val="000000"/>
                <w:sz w:val="22"/>
                <w:szCs w:val="22"/>
              </w:rPr>
            </w:pPr>
            <w:r>
              <w:rPr>
                <w:rFonts w:ascii="Calibri" w:hAnsi="Calibri" w:cs="Calibri"/>
                <w:color w:val="000000"/>
                <w:sz w:val="22"/>
                <w:szCs w:val="22"/>
              </w:rPr>
              <w:t>Kim, Eunhee</w:t>
            </w:r>
          </w:p>
        </w:tc>
        <w:tc>
          <w:tcPr>
            <w:tcW w:w="0" w:type="auto"/>
            <w:tcBorders>
              <w:top w:val="nil"/>
              <w:left w:val="nil"/>
              <w:bottom w:val="nil"/>
              <w:right w:val="nil"/>
            </w:tcBorders>
            <w:noWrap/>
            <w:tcMar>
              <w:top w:w="15" w:type="dxa"/>
              <w:left w:w="15" w:type="dxa"/>
              <w:bottom w:w="0" w:type="dxa"/>
              <w:right w:w="15" w:type="dxa"/>
            </w:tcMar>
            <w:vAlign w:val="bottom"/>
            <w:hideMark/>
          </w:tcPr>
          <w:p w14:paraId="0C43E209" w14:textId="77777777" w:rsidR="00F875BF" w:rsidRDefault="00F875BF">
            <w:pPr>
              <w:rPr>
                <w:rFonts w:ascii="Calibri" w:hAnsi="Calibri" w:cs="Calibri"/>
                <w:color w:val="000000"/>
                <w:sz w:val="22"/>
                <w:szCs w:val="22"/>
              </w:rPr>
            </w:pPr>
            <w:r>
              <w:rPr>
                <w:rFonts w:ascii="Calibri" w:hAnsi="Calibri" w:cs="Calibri"/>
                <w:color w:val="000000"/>
                <w:sz w:val="22"/>
                <w:szCs w:val="22"/>
              </w:rPr>
              <w:t>Electronics and Telecommunications Research Institute (ETRI)</w:t>
            </w:r>
          </w:p>
        </w:tc>
      </w:tr>
      <w:tr w:rsidR="00F875BF" w14:paraId="2C4560E6"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0BF6FB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B2E9FF2"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6BACB2D" w14:textId="77777777" w:rsidR="00F875BF" w:rsidRDefault="00F875BF">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37114308" w14:textId="77777777" w:rsidR="00F875BF" w:rsidRDefault="00F875BF">
            <w:pPr>
              <w:rPr>
                <w:rFonts w:ascii="Calibri" w:hAnsi="Calibri" w:cs="Calibri"/>
                <w:color w:val="000000"/>
                <w:sz w:val="22"/>
                <w:szCs w:val="22"/>
              </w:rPr>
            </w:pPr>
            <w:r>
              <w:rPr>
                <w:rFonts w:ascii="Calibri" w:hAnsi="Calibri" w:cs="Calibri"/>
                <w:color w:val="000000"/>
                <w:sz w:val="22"/>
                <w:szCs w:val="22"/>
              </w:rPr>
              <w:t>SAMSUNG</w:t>
            </w:r>
          </w:p>
        </w:tc>
      </w:tr>
      <w:tr w:rsidR="00F875BF" w14:paraId="48C40C46"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CA32CF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B0128F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68E7EB4" w14:textId="77777777" w:rsidR="00F875BF" w:rsidRDefault="00F875BF">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739F7E7A"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2540CF3D"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417C04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39593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9213807" w14:textId="77777777" w:rsidR="00F875BF" w:rsidRDefault="00F875BF">
            <w:pPr>
              <w:rPr>
                <w:rFonts w:ascii="Calibri" w:hAnsi="Calibri" w:cs="Calibri"/>
                <w:color w:val="000000"/>
                <w:sz w:val="22"/>
                <w:szCs w:val="22"/>
              </w:rPr>
            </w:pPr>
            <w:r>
              <w:rPr>
                <w:rFonts w:ascii="Calibri" w:hAnsi="Calibri" w:cs="Calibri"/>
                <w:color w:val="000000"/>
                <w:sz w:val="22"/>
                <w:szCs w:val="22"/>
              </w:rPr>
              <w:t>Kitazawa, Shoichi</w:t>
            </w:r>
          </w:p>
        </w:tc>
        <w:tc>
          <w:tcPr>
            <w:tcW w:w="0" w:type="auto"/>
            <w:tcBorders>
              <w:top w:val="nil"/>
              <w:left w:val="nil"/>
              <w:bottom w:val="nil"/>
              <w:right w:val="nil"/>
            </w:tcBorders>
            <w:noWrap/>
            <w:tcMar>
              <w:top w:w="15" w:type="dxa"/>
              <w:left w:w="15" w:type="dxa"/>
              <w:bottom w:w="0" w:type="dxa"/>
              <w:right w:w="15" w:type="dxa"/>
            </w:tcMar>
            <w:vAlign w:val="bottom"/>
            <w:hideMark/>
          </w:tcPr>
          <w:p w14:paraId="4A6F273B" w14:textId="77777777" w:rsidR="00F875BF" w:rsidRDefault="00F875BF">
            <w:pPr>
              <w:rPr>
                <w:rFonts w:ascii="Calibri" w:hAnsi="Calibri" w:cs="Calibri"/>
                <w:color w:val="000000"/>
                <w:sz w:val="22"/>
                <w:szCs w:val="22"/>
              </w:rPr>
            </w:pPr>
            <w:r>
              <w:rPr>
                <w:rFonts w:ascii="Calibri" w:hAnsi="Calibri" w:cs="Calibri"/>
                <w:color w:val="000000"/>
                <w:sz w:val="22"/>
                <w:szCs w:val="22"/>
              </w:rPr>
              <w:t>Muroran IT</w:t>
            </w:r>
          </w:p>
        </w:tc>
      </w:tr>
      <w:tr w:rsidR="00F875BF" w14:paraId="443DD017"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425B119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BF34D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545BB5AF" w14:textId="77777777" w:rsidR="00F875BF" w:rsidRDefault="00F875BF">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5D55EBA4"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63FD967A"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264D03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94508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4E22BA1" w14:textId="77777777" w:rsidR="00F875BF" w:rsidRDefault="00F875BF">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43B07822" w14:textId="77777777" w:rsidR="00F875BF" w:rsidRDefault="00F875BF">
            <w:pPr>
              <w:rPr>
                <w:rFonts w:ascii="Calibri" w:hAnsi="Calibri" w:cs="Calibri"/>
                <w:color w:val="000000"/>
                <w:sz w:val="22"/>
                <w:szCs w:val="22"/>
              </w:rPr>
            </w:pPr>
            <w:r>
              <w:rPr>
                <w:rFonts w:ascii="Calibri" w:hAnsi="Calibri" w:cs="Calibri"/>
                <w:color w:val="000000"/>
                <w:sz w:val="22"/>
                <w:szCs w:val="22"/>
              </w:rPr>
              <w:t>SAMSUNG</w:t>
            </w:r>
          </w:p>
        </w:tc>
      </w:tr>
      <w:tr w:rsidR="00F875BF" w14:paraId="6061BD06"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282B64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97106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D5D97D0" w14:textId="77777777" w:rsidR="00F875BF" w:rsidRDefault="00F875BF">
            <w:pPr>
              <w:rPr>
                <w:rFonts w:ascii="Calibri" w:hAnsi="Calibri" w:cs="Calibri"/>
                <w:color w:val="000000"/>
                <w:sz w:val="22"/>
                <w:szCs w:val="22"/>
              </w:rPr>
            </w:pPr>
            <w:r>
              <w:rPr>
                <w:rFonts w:ascii="Calibri" w:hAnsi="Calibri" w:cs="Calibri"/>
                <w:color w:val="000000"/>
                <w:sz w:val="22"/>
                <w:szCs w:val="22"/>
              </w:rPr>
              <w:t>Levitsky, Ilya</w:t>
            </w:r>
          </w:p>
        </w:tc>
        <w:tc>
          <w:tcPr>
            <w:tcW w:w="0" w:type="auto"/>
            <w:tcBorders>
              <w:top w:val="nil"/>
              <w:left w:val="nil"/>
              <w:bottom w:val="nil"/>
              <w:right w:val="nil"/>
            </w:tcBorders>
            <w:noWrap/>
            <w:tcMar>
              <w:top w:w="15" w:type="dxa"/>
              <w:left w:w="15" w:type="dxa"/>
              <w:bottom w:w="0" w:type="dxa"/>
              <w:right w:w="15" w:type="dxa"/>
            </w:tcMar>
            <w:vAlign w:val="bottom"/>
            <w:hideMark/>
          </w:tcPr>
          <w:p w14:paraId="7A95D037" w14:textId="77777777" w:rsidR="00F875BF" w:rsidRDefault="00F875BF">
            <w:pPr>
              <w:rPr>
                <w:rFonts w:ascii="Calibri" w:hAnsi="Calibri" w:cs="Calibri"/>
                <w:color w:val="000000"/>
                <w:sz w:val="22"/>
                <w:szCs w:val="22"/>
              </w:rPr>
            </w:pPr>
            <w:r>
              <w:rPr>
                <w:rFonts w:ascii="Calibri" w:hAnsi="Calibri" w:cs="Calibri"/>
                <w:color w:val="000000"/>
                <w:sz w:val="22"/>
                <w:szCs w:val="22"/>
              </w:rPr>
              <w:t>IITP RAS</w:t>
            </w:r>
          </w:p>
        </w:tc>
      </w:tr>
      <w:tr w:rsidR="00F875BF" w14:paraId="480C2FAE"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09D708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2F2298E"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F310FDE" w14:textId="77777777" w:rsidR="00F875BF" w:rsidRDefault="00F875BF">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083A84FA"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772873A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68DFD4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3A692E"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BE1E220" w14:textId="77777777" w:rsidR="00F875BF" w:rsidRDefault="00F875BF">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63ACCC5A" w14:textId="77777777" w:rsidR="00F875BF" w:rsidRDefault="00F875BF">
            <w:pPr>
              <w:rPr>
                <w:rFonts w:ascii="Calibri" w:hAnsi="Calibri" w:cs="Calibri"/>
                <w:color w:val="000000"/>
                <w:sz w:val="22"/>
                <w:szCs w:val="22"/>
              </w:rPr>
            </w:pPr>
            <w:r>
              <w:rPr>
                <w:rFonts w:ascii="Calibri" w:hAnsi="Calibri" w:cs="Calibri"/>
                <w:color w:val="000000"/>
                <w:sz w:val="22"/>
                <w:szCs w:val="22"/>
              </w:rPr>
              <w:t>Intel Corporation</w:t>
            </w:r>
          </w:p>
        </w:tc>
      </w:tr>
      <w:tr w:rsidR="00F875BF" w14:paraId="4552D5A3"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5E9E18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87CD3E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7/14</w:t>
            </w:r>
          </w:p>
        </w:tc>
        <w:tc>
          <w:tcPr>
            <w:tcW w:w="0" w:type="auto"/>
            <w:tcBorders>
              <w:top w:val="nil"/>
              <w:left w:val="nil"/>
              <w:bottom w:val="nil"/>
              <w:right w:val="nil"/>
            </w:tcBorders>
            <w:noWrap/>
            <w:tcMar>
              <w:top w:w="15" w:type="dxa"/>
              <w:left w:w="15" w:type="dxa"/>
              <w:bottom w:w="0" w:type="dxa"/>
              <w:right w:w="15" w:type="dxa"/>
            </w:tcMar>
            <w:vAlign w:val="bottom"/>
            <w:hideMark/>
          </w:tcPr>
          <w:p w14:paraId="47D91330" w14:textId="77777777" w:rsidR="00F875BF" w:rsidRDefault="00F875BF">
            <w:pPr>
              <w:rPr>
                <w:rFonts w:ascii="Calibri" w:hAnsi="Calibri" w:cs="Calibri"/>
                <w:color w:val="000000"/>
                <w:sz w:val="22"/>
                <w:szCs w:val="22"/>
              </w:rPr>
            </w:pPr>
            <w:r>
              <w:rPr>
                <w:rFonts w:ascii="Calibri" w:hAnsi="Calibri" w:cs="Calibri"/>
                <w:color w:val="000000"/>
                <w:sz w:val="22"/>
                <w:szCs w:val="22"/>
              </w:rPr>
              <w:t>Liang, dandan</w:t>
            </w:r>
          </w:p>
        </w:tc>
        <w:tc>
          <w:tcPr>
            <w:tcW w:w="0" w:type="auto"/>
            <w:tcBorders>
              <w:top w:val="nil"/>
              <w:left w:val="nil"/>
              <w:bottom w:val="nil"/>
              <w:right w:val="nil"/>
            </w:tcBorders>
            <w:noWrap/>
            <w:tcMar>
              <w:top w:w="15" w:type="dxa"/>
              <w:left w:w="15" w:type="dxa"/>
              <w:bottom w:w="0" w:type="dxa"/>
              <w:right w:w="15" w:type="dxa"/>
            </w:tcMar>
            <w:vAlign w:val="bottom"/>
            <w:hideMark/>
          </w:tcPr>
          <w:p w14:paraId="6DC1F7F8" w14:textId="77777777" w:rsidR="00F875BF" w:rsidRDefault="00F875BF">
            <w:pPr>
              <w:rPr>
                <w:rFonts w:ascii="Calibri" w:hAnsi="Calibri" w:cs="Calibri"/>
                <w:color w:val="000000"/>
                <w:sz w:val="22"/>
                <w:szCs w:val="22"/>
              </w:rPr>
            </w:pPr>
            <w:r>
              <w:rPr>
                <w:rFonts w:ascii="Calibri" w:hAnsi="Calibri" w:cs="Calibri"/>
                <w:color w:val="000000"/>
                <w:sz w:val="22"/>
                <w:szCs w:val="22"/>
              </w:rPr>
              <w:t>Huawei Technologies Co., Ltd</w:t>
            </w:r>
          </w:p>
        </w:tc>
      </w:tr>
      <w:tr w:rsidR="00F875BF" w14:paraId="02EDFB8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5DAA17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70FE2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CD26F7D" w14:textId="77777777" w:rsidR="00F875BF" w:rsidRDefault="00F875B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00BE21B" w14:textId="77777777" w:rsidR="00F875BF" w:rsidRDefault="00F875BF">
            <w:pPr>
              <w:rPr>
                <w:rFonts w:ascii="Calibri" w:hAnsi="Calibri" w:cs="Calibri"/>
                <w:color w:val="000000"/>
                <w:sz w:val="22"/>
                <w:szCs w:val="22"/>
              </w:rPr>
            </w:pPr>
            <w:r>
              <w:rPr>
                <w:rFonts w:ascii="Calibri" w:hAnsi="Calibri" w:cs="Calibri"/>
                <w:color w:val="000000"/>
                <w:sz w:val="22"/>
                <w:szCs w:val="22"/>
              </w:rPr>
              <w:t>LG ELECTRONICS</w:t>
            </w:r>
          </w:p>
        </w:tc>
      </w:tr>
      <w:tr w:rsidR="00F875BF" w14:paraId="63029027"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ED73C1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29143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CF9C5C5" w14:textId="77777777" w:rsidR="00F875BF" w:rsidRDefault="00F875BF">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3524E218" w14:textId="77777777" w:rsidR="00F875BF" w:rsidRDefault="00F875BF">
            <w:pPr>
              <w:rPr>
                <w:rFonts w:ascii="Calibri" w:hAnsi="Calibri" w:cs="Calibri"/>
                <w:color w:val="000000"/>
                <w:sz w:val="22"/>
                <w:szCs w:val="22"/>
              </w:rPr>
            </w:pPr>
            <w:r>
              <w:rPr>
                <w:rFonts w:ascii="Calibri" w:hAnsi="Calibri" w:cs="Calibri"/>
                <w:color w:val="000000"/>
                <w:sz w:val="22"/>
                <w:szCs w:val="22"/>
              </w:rPr>
              <w:t>Huawei Technologies Co., Ltd</w:t>
            </w:r>
          </w:p>
        </w:tc>
      </w:tr>
      <w:tr w:rsidR="00F875BF" w14:paraId="3F960ECB"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461156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B7F56E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F35BC33" w14:textId="77777777" w:rsidR="00F875BF" w:rsidRDefault="00F875BF">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7B81DA06" w14:textId="77777777" w:rsidR="00F875BF" w:rsidRDefault="00F875BF">
            <w:pPr>
              <w:rPr>
                <w:rFonts w:ascii="Calibri" w:hAnsi="Calibri" w:cs="Calibri"/>
                <w:color w:val="000000"/>
                <w:sz w:val="22"/>
                <w:szCs w:val="22"/>
              </w:rPr>
            </w:pPr>
            <w:r>
              <w:rPr>
                <w:rFonts w:ascii="Calibri" w:hAnsi="Calibri" w:cs="Calibri"/>
                <w:color w:val="000000"/>
                <w:sz w:val="22"/>
                <w:szCs w:val="22"/>
              </w:rPr>
              <w:t>Realtek Semiconductor Corp.</w:t>
            </w:r>
          </w:p>
        </w:tc>
      </w:tr>
      <w:tr w:rsidR="00F875BF" w14:paraId="19E0B6DC"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AC249E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A99F9B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500C959A" w14:textId="77777777" w:rsidR="00F875BF" w:rsidRDefault="00F875BF">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0DD4056C" w14:textId="77777777" w:rsidR="00F875BF" w:rsidRDefault="00F875BF">
            <w:pPr>
              <w:rPr>
                <w:rFonts w:ascii="Calibri" w:hAnsi="Calibri" w:cs="Calibri"/>
                <w:color w:val="000000"/>
                <w:sz w:val="22"/>
                <w:szCs w:val="22"/>
              </w:rPr>
            </w:pPr>
            <w:r>
              <w:rPr>
                <w:rFonts w:ascii="Calibri" w:hAnsi="Calibri" w:cs="Calibri"/>
                <w:color w:val="000000"/>
                <w:sz w:val="22"/>
                <w:szCs w:val="22"/>
              </w:rPr>
              <w:t>MediaTek Inc.</w:t>
            </w:r>
          </w:p>
        </w:tc>
      </w:tr>
      <w:tr w:rsidR="00F875BF" w14:paraId="12D6F692"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CD3D95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646642E"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57E16AD" w14:textId="77777777" w:rsidR="00F875BF" w:rsidRDefault="00F875BF">
            <w:pPr>
              <w:rPr>
                <w:rFonts w:ascii="Calibri" w:hAnsi="Calibri" w:cs="Calibri"/>
                <w:color w:val="000000"/>
                <w:sz w:val="22"/>
                <w:szCs w:val="22"/>
              </w:rPr>
            </w:pPr>
            <w:r>
              <w:rPr>
                <w:rFonts w:ascii="Calibri" w:hAnsi="Calibri" w:cs="Calibri"/>
                <w:color w:val="000000"/>
                <w:sz w:val="22"/>
                <w:szCs w:val="22"/>
              </w:rPr>
              <w:t>Lopez, Miguel</w:t>
            </w:r>
          </w:p>
        </w:tc>
        <w:tc>
          <w:tcPr>
            <w:tcW w:w="0" w:type="auto"/>
            <w:tcBorders>
              <w:top w:val="nil"/>
              <w:left w:val="nil"/>
              <w:bottom w:val="nil"/>
              <w:right w:val="nil"/>
            </w:tcBorders>
            <w:noWrap/>
            <w:tcMar>
              <w:top w:w="15" w:type="dxa"/>
              <w:left w:w="15" w:type="dxa"/>
              <w:bottom w:w="0" w:type="dxa"/>
              <w:right w:w="15" w:type="dxa"/>
            </w:tcMar>
            <w:vAlign w:val="bottom"/>
            <w:hideMark/>
          </w:tcPr>
          <w:p w14:paraId="213895C9" w14:textId="77777777" w:rsidR="00F875BF" w:rsidRDefault="00F875BF">
            <w:pPr>
              <w:rPr>
                <w:rFonts w:ascii="Calibri" w:hAnsi="Calibri" w:cs="Calibri"/>
                <w:color w:val="000000"/>
                <w:sz w:val="22"/>
                <w:szCs w:val="22"/>
              </w:rPr>
            </w:pPr>
            <w:r>
              <w:rPr>
                <w:rFonts w:ascii="Calibri" w:hAnsi="Calibri" w:cs="Calibri"/>
                <w:color w:val="000000"/>
                <w:sz w:val="22"/>
                <w:szCs w:val="22"/>
              </w:rPr>
              <w:t>Ericsson AB</w:t>
            </w:r>
          </w:p>
        </w:tc>
      </w:tr>
      <w:tr w:rsidR="00F875BF" w14:paraId="00DF5CBF"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BBDFB81"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66741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F810D65" w14:textId="77777777" w:rsidR="00F875BF" w:rsidRDefault="00F875BF">
            <w:pPr>
              <w:rPr>
                <w:rFonts w:ascii="Calibri" w:hAnsi="Calibri" w:cs="Calibri"/>
                <w:color w:val="000000"/>
                <w:sz w:val="22"/>
                <w:szCs w:val="22"/>
              </w:rPr>
            </w:pPr>
            <w:r>
              <w:rPr>
                <w:rFonts w:ascii="Calibri" w:hAnsi="Calibri" w:cs="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24EBB083" w14:textId="77777777" w:rsidR="00F875BF" w:rsidRDefault="00F875BF">
            <w:pPr>
              <w:rPr>
                <w:rFonts w:ascii="Calibri" w:hAnsi="Calibri" w:cs="Calibri"/>
                <w:color w:val="000000"/>
                <w:sz w:val="22"/>
                <w:szCs w:val="22"/>
              </w:rPr>
            </w:pPr>
            <w:r>
              <w:rPr>
                <w:rFonts w:ascii="Calibri" w:hAnsi="Calibri" w:cs="Calibri"/>
                <w:color w:val="000000"/>
                <w:sz w:val="22"/>
                <w:szCs w:val="22"/>
              </w:rPr>
              <w:t>InterDigital, Inc.</w:t>
            </w:r>
          </w:p>
        </w:tc>
      </w:tr>
      <w:tr w:rsidR="00F875BF" w14:paraId="62C70675"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3F5C5F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B909A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3B4E883" w14:textId="77777777" w:rsidR="00F875BF" w:rsidRDefault="00F875BF">
            <w:pPr>
              <w:rPr>
                <w:rFonts w:ascii="Calibri" w:hAnsi="Calibri" w:cs="Calibri"/>
                <w:color w:val="000000"/>
                <w:sz w:val="22"/>
                <w:szCs w:val="22"/>
              </w:rPr>
            </w:pPr>
            <w:r>
              <w:rPr>
                <w:rFonts w:ascii="Calibri" w:hAnsi="Calibri" w:cs="Calibri"/>
                <w:color w:val="000000"/>
                <w:sz w:val="22"/>
                <w:szCs w:val="22"/>
              </w:rPr>
              <w:t>Lou, Hui-Ling</w:t>
            </w:r>
          </w:p>
        </w:tc>
        <w:tc>
          <w:tcPr>
            <w:tcW w:w="0" w:type="auto"/>
            <w:tcBorders>
              <w:top w:val="nil"/>
              <w:left w:val="nil"/>
              <w:bottom w:val="nil"/>
              <w:right w:val="nil"/>
            </w:tcBorders>
            <w:noWrap/>
            <w:tcMar>
              <w:top w:w="15" w:type="dxa"/>
              <w:left w:w="15" w:type="dxa"/>
              <w:bottom w:w="0" w:type="dxa"/>
              <w:right w:w="15" w:type="dxa"/>
            </w:tcMar>
            <w:vAlign w:val="bottom"/>
            <w:hideMark/>
          </w:tcPr>
          <w:p w14:paraId="1E489D4B"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37A12F1C"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84FA9E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335858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750E6AF" w14:textId="77777777" w:rsidR="00F875BF" w:rsidRDefault="00F875BF">
            <w:pPr>
              <w:rPr>
                <w:rFonts w:ascii="Calibri" w:hAnsi="Calibri" w:cs="Calibri"/>
                <w:color w:val="000000"/>
                <w:sz w:val="22"/>
                <w:szCs w:val="22"/>
              </w:rPr>
            </w:pPr>
            <w:r>
              <w:rPr>
                <w:rFonts w:ascii="Calibri" w:hAnsi="Calibri" w:cs="Calibri"/>
                <w:color w:val="000000"/>
                <w:sz w:val="22"/>
                <w:szCs w:val="22"/>
              </w:rPr>
              <w:t>Mano, Hiroshi</w:t>
            </w:r>
          </w:p>
        </w:tc>
        <w:tc>
          <w:tcPr>
            <w:tcW w:w="0" w:type="auto"/>
            <w:tcBorders>
              <w:top w:val="nil"/>
              <w:left w:val="nil"/>
              <w:bottom w:val="nil"/>
              <w:right w:val="nil"/>
            </w:tcBorders>
            <w:noWrap/>
            <w:tcMar>
              <w:top w:w="15" w:type="dxa"/>
              <w:left w:w="15" w:type="dxa"/>
              <w:bottom w:w="0" w:type="dxa"/>
              <w:right w:w="15" w:type="dxa"/>
            </w:tcMar>
            <w:vAlign w:val="bottom"/>
            <w:hideMark/>
          </w:tcPr>
          <w:p w14:paraId="25AEA29D" w14:textId="77777777" w:rsidR="00F875BF" w:rsidRDefault="00F875BF">
            <w:pPr>
              <w:rPr>
                <w:rFonts w:ascii="Calibri" w:hAnsi="Calibri" w:cs="Calibri"/>
                <w:color w:val="000000"/>
                <w:sz w:val="22"/>
                <w:szCs w:val="22"/>
              </w:rPr>
            </w:pPr>
            <w:r>
              <w:rPr>
                <w:rFonts w:ascii="Calibri" w:hAnsi="Calibri" w:cs="Calibri"/>
                <w:color w:val="000000"/>
                <w:sz w:val="22"/>
                <w:szCs w:val="22"/>
              </w:rPr>
              <w:t>Koden Techno Info K.K.</w:t>
            </w:r>
          </w:p>
        </w:tc>
      </w:tr>
      <w:tr w:rsidR="00F875BF" w14:paraId="4264EE12"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D99295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D435E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3253224" w14:textId="77777777" w:rsidR="00F875BF" w:rsidRDefault="00F875BF">
            <w:pPr>
              <w:rPr>
                <w:rFonts w:ascii="Calibri" w:hAnsi="Calibri" w:cs="Calibri"/>
                <w:color w:val="000000"/>
                <w:sz w:val="22"/>
                <w:szCs w:val="22"/>
              </w:rPr>
            </w:pPr>
            <w:r>
              <w:rPr>
                <w:rFonts w:ascii="Calibri" w:hAnsi="Calibri" w:cs="Calibri"/>
                <w:color w:val="000000"/>
                <w:sz w:val="22"/>
                <w:szCs w:val="22"/>
              </w:rPr>
              <w:t>Mehrnoush, Morteza</w:t>
            </w:r>
          </w:p>
        </w:tc>
        <w:tc>
          <w:tcPr>
            <w:tcW w:w="0" w:type="auto"/>
            <w:tcBorders>
              <w:top w:val="nil"/>
              <w:left w:val="nil"/>
              <w:bottom w:val="nil"/>
              <w:right w:val="nil"/>
            </w:tcBorders>
            <w:noWrap/>
            <w:tcMar>
              <w:top w:w="15" w:type="dxa"/>
              <w:left w:w="15" w:type="dxa"/>
              <w:bottom w:w="0" w:type="dxa"/>
              <w:right w:w="15" w:type="dxa"/>
            </w:tcMar>
            <w:vAlign w:val="bottom"/>
            <w:hideMark/>
          </w:tcPr>
          <w:p w14:paraId="25016AA4" w14:textId="77777777" w:rsidR="00F875BF" w:rsidRDefault="00F875BF">
            <w:pPr>
              <w:rPr>
                <w:rFonts w:ascii="Calibri" w:hAnsi="Calibri" w:cs="Calibri"/>
                <w:color w:val="000000"/>
                <w:sz w:val="22"/>
                <w:szCs w:val="22"/>
              </w:rPr>
            </w:pPr>
            <w:r>
              <w:rPr>
                <w:rFonts w:ascii="Calibri" w:hAnsi="Calibri" w:cs="Calibri"/>
                <w:color w:val="000000"/>
                <w:sz w:val="22"/>
                <w:szCs w:val="22"/>
              </w:rPr>
              <w:t>Facebook</w:t>
            </w:r>
          </w:p>
        </w:tc>
      </w:tr>
      <w:tr w:rsidR="00F875BF" w14:paraId="432F3A7D"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50DEFD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B814D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B04DD0B" w14:textId="77777777" w:rsidR="00F875BF" w:rsidRDefault="00F875BF">
            <w:pPr>
              <w:rPr>
                <w:rFonts w:ascii="Calibri" w:hAnsi="Calibri" w:cs="Calibri"/>
                <w:color w:val="000000"/>
                <w:sz w:val="22"/>
                <w:szCs w:val="22"/>
              </w:rPr>
            </w:pPr>
            <w:r>
              <w:rPr>
                <w:rFonts w:ascii="Calibri" w:hAnsi="Calibri" w:cs="Calibri"/>
                <w:color w:val="000000"/>
                <w:sz w:val="22"/>
                <w:szCs w:val="22"/>
              </w:rPr>
              <w:t>MELZER, Ezer</w:t>
            </w:r>
          </w:p>
        </w:tc>
        <w:tc>
          <w:tcPr>
            <w:tcW w:w="0" w:type="auto"/>
            <w:tcBorders>
              <w:top w:val="nil"/>
              <w:left w:val="nil"/>
              <w:bottom w:val="nil"/>
              <w:right w:val="nil"/>
            </w:tcBorders>
            <w:noWrap/>
            <w:tcMar>
              <w:top w:w="15" w:type="dxa"/>
              <w:left w:w="15" w:type="dxa"/>
              <w:bottom w:w="0" w:type="dxa"/>
              <w:right w:w="15" w:type="dxa"/>
            </w:tcMar>
            <w:vAlign w:val="bottom"/>
            <w:hideMark/>
          </w:tcPr>
          <w:p w14:paraId="24A0AD90" w14:textId="77777777" w:rsidR="00F875BF" w:rsidRDefault="00F875BF">
            <w:pPr>
              <w:rPr>
                <w:rFonts w:ascii="Calibri" w:hAnsi="Calibri" w:cs="Calibri"/>
                <w:color w:val="000000"/>
                <w:sz w:val="22"/>
                <w:szCs w:val="22"/>
              </w:rPr>
            </w:pPr>
            <w:r>
              <w:rPr>
                <w:rFonts w:ascii="Calibri" w:hAnsi="Calibri" w:cs="Calibri"/>
                <w:color w:val="000000"/>
                <w:sz w:val="22"/>
                <w:szCs w:val="22"/>
              </w:rPr>
              <w:t>Toga Networks, a Huawei company</w:t>
            </w:r>
          </w:p>
        </w:tc>
      </w:tr>
      <w:tr w:rsidR="00F875BF" w14:paraId="40614CEC"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5E3AAB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A184DF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1742518" w14:textId="77777777" w:rsidR="00F875BF" w:rsidRDefault="00F875BF">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3FBFE92E" w14:textId="77777777" w:rsidR="00F875BF" w:rsidRDefault="00F875BF">
            <w:pPr>
              <w:rPr>
                <w:rFonts w:ascii="Calibri" w:hAnsi="Calibri" w:cs="Calibri"/>
                <w:color w:val="000000"/>
                <w:sz w:val="22"/>
                <w:szCs w:val="22"/>
              </w:rPr>
            </w:pPr>
            <w:r>
              <w:rPr>
                <w:rFonts w:ascii="Calibri" w:hAnsi="Calibri" w:cs="Calibri"/>
                <w:color w:val="000000"/>
                <w:sz w:val="22"/>
                <w:szCs w:val="22"/>
              </w:rPr>
              <w:t>Istanbul Medipol University; Vestel</w:t>
            </w:r>
          </w:p>
        </w:tc>
      </w:tr>
      <w:tr w:rsidR="00F875BF" w14:paraId="791A26D5"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FD0D0F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ECE49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30AB831" w14:textId="77777777" w:rsidR="00F875BF" w:rsidRDefault="00F875BF">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7D491E3E" w14:textId="77777777" w:rsidR="00F875BF" w:rsidRDefault="00F875BF">
            <w:pPr>
              <w:rPr>
                <w:rFonts w:ascii="Calibri" w:hAnsi="Calibri" w:cs="Calibri"/>
                <w:color w:val="000000"/>
                <w:sz w:val="22"/>
                <w:szCs w:val="22"/>
              </w:rPr>
            </w:pPr>
            <w:r>
              <w:rPr>
                <w:rFonts w:ascii="Calibri" w:hAnsi="Calibri" w:cs="Calibri"/>
                <w:color w:val="000000"/>
                <w:sz w:val="22"/>
                <w:szCs w:val="22"/>
              </w:rPr>
              <w:t>Cisco Systems, Inc.</w:t>
            </w:r>
          </w:p>
        </w:tc>
      </w:tr>
      <w:tr w:rsidR="00F875BF" w14:paraId="3248BB03"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B50B26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1D8674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5FF6E4E" w14:textId="77777777" w:rsidR="00F875BF" w:rsidRDefault="00F875BF">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733779CE" w14:textId="77777777" w:rsidR="00F875BF" w:rsidRDefault="00F875BF">
            <w:pPr>
              <w:rPr>
                <w:rFonts w:ascii="Calibri" w:hAnsi="Calibri" w:cs="Calibri"/>
                <w:color w:val="000000"/>
                <w:sz w:val="22"/>
                <w:szCs w:val="22"/>
              </w:rPr>
            </w:pPr>
            <w:r>
              <w:rPr>
                <w:rFonts w:ascii="Calibri" w:hAnsi="Calibri" w:cs="Calibri"/>
                <w:color w:val="000000"/>
                <w:sz w:val="22"/>
                <w:szCs w:val="22"/>
              </w:rPr>
              <w:t>Broadcom Corporation</w:t>
            </w:r>
          </w:p>
        </w:tc>
      </w:tr>
      <w:tr w:rsidR="00F875BF" w14:paraId="208126E2"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B3B409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B29231E"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434F5F7" w14:textId="77777777" w:rsidR="00F875BF" w:rsidRDefault="00F875BF">
            <w:pPr>
              <w:rPr>
                <w:rFonts w:ascii="Calibri" w:hAnsi="Calibri" w:cs="Calibri"/>
                <w:color w:val="000000"/>
                <w:sz w:val="22"/>
                <w:szCs w:val="22"/>
              </w:rPr>
            </w:pPr>
            <w:r>
              <w:rPr>
                <w:rFonts w:ascii="Calibri" w:hAnsi="Calibri" w:cs="Calibri"/>
                <w:color w:val="000000"/>
                <w:sz w:val="22"/>
                <w:szCs w:val="22"/>
              </w:rPr>
              <w:t>Murphy, Rick</w:t>
            </w:r>
          </w:p>
        </w:tc>
        <w:tc>
          <w:tcPr>
            <w:tcW w:w="0" w:type="auto"/>
            <w:tcBorders>
              <w:top w:val="nil"/>
              <w:left w:val="nil"/>
              <w:bottom w:val="nil"/>
              <w:right w:val="nil"/>
            </w:tcBorders>
            <w:noWrap/>
            <w:tcMar>
              <w:top w:w="15" w:type="dxa"/>
              <w:left w:w="15" w:type="dxa"/>
              <w:bottom w:w="0" w:type="dxa"/>
              <w:right w:w="15" w:type="dxa"/>
            </w:tcMar>
            <w:vAlign w:val="bottom"/>
            <w:hideMark/>
          </w:tcPr>
          <w:p w14:paraId="4ECCC3D2" w14:textId="77777777" w:rsidR="00F875BF" w:rsidRDefault="00F875BF">
            <w:pPr>
              <w:rPr>
                <w:rFonts w:ascii="Calibri" w:hAnsi="Calibri" w:cs="Calibri"/>
                <w:color w:val="000000"/>
                <w:sz w:val="22"/>
                <w:szCs w:val="22"/>
              </w:rPr>
            </w:pPr>
            <w:r>
              <w:rPr>
                <w:rFonts w:ascii="Calibri" w:hAnsi="Calibri" w:cs="Calibri"/>
                <w:color w:val="000000"/>
                <w:sz w:val="22"/>
                <w:szCs w:val="22"/>
              </w:rPr>
              <w:t>vLogic, Inc.</w:t>
            </w:r>
          </w:p>
        </w:tc>
      </w:tr>
      <w:tr w:rsidR="00F875BF" w14:paraId="28956D70"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5BD6C8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EF9CC11"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0166B29" w14:textId="77777777" w:rsidR="00F875BF" w:rsidRDefault="00F875BF">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2719EC92" w14:textId="77777777" w:rsidR="00F875BF" w:rsidRDefault="00F875BF">
            <w:pPr>
              <w:rPr>
                <w:rFonts w:ascii="Calibri" w:hAnsi="Calibri" w:cs="Calibri"/>
                <w:color w:val="000000"/>
                <w:sz w:val="22"/>
                <w:szCs w:val="22"/>
              </w:rPr>
            </w:pPr>
            <w:r>
              <w:rPr>
                <w:rFonts w:ascii="Calibri" w:hAnsi="Calibri" w:cs="Calibri"/>
                <w:color w:val="000000"/>
                <w:sz w:val="22"/>
                <w:szCs w:val="22"/>
              </w:rPr>
              <w:t>Panasonic Corporation</w:t>
            </w:r>
          </w:p>
        </w:tc>
      </w:tr>
      <w:tr w:rsidR="00F875BF" w14:paraId="7EA15117"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79437B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29E24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DDBDC72" w14:textId="77777777" w:rsidR="00F875BF" w:rsidRDefault="00F875BF">
            <w:pPr>
              <w:rPr>
                <w:rFonts w:ascii="Calibri" w:hAnsi="Calibri" w:cs="Calibri"/>
                <w:color w:val="000000"/>
                <w:sz w:val="22"/>
                <w:szCs w:val="22"/>
              </w:rPr>
            </w:pPr>
            <w:r>
              <w:rPr>
                <w:rFonts w:ascii="Calibri" w:hAnsi="Calibri" w:cs="Calibri"/>
                <w:color w:val="000000"/>
                <w:sz w:val="22"/>
                <w:szCs w:val="22"/>
              </w:rPr>
              <w:t>Nam, Junyoung</w:t>
            </w:r>
          </w:p>
        </w:tc>
        <w:tc>
          <w:tcPr>
            <w:tcW w:w="0" w:type="auto"/>
            <w:tcBorders>
              <w:top w:val="nil"/>
              <w:left w:val="nil"/>
              <w:bottom w:val="nil"/>
              <w:right w:val="nil"/>
            </w:tcBorders>
            <w:noWrap/>
            <w:tcMar>
              <w:top w:w="15" w:type="dxa"/>
              <w:left w:w="15" w:type="dxa"/>
              <w:bottom w:w="0" w:type="dxa"/>
              <w:right w:w="15" w:type="dxa"/>
            </w:tcMar>
            <w:vAlign w:val="bottom"/>
            <w:hideMark/>
          </w:tcPr>
          <w:p w14:paraId="06A4E2E6"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0667218E"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DB0E0C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AB40A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5DB2546" w14:textId="77777777" w:rsidR="00F875BF" w:rsidRDefault="00F875BF">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6331BE87" w14:textId="77777777" w:rsidR="00F875BF" w:rsidRDefault="00F875BF">
            <w:pPr>
              <w:rPr>
                <w:rFonts w:ascii="Calibri" w:hAnsi="Calibri" w:cs="Calibri"/>
                <w:color w:val="000000"/>
                <w:sz w:val="22"/>
                <w:szCs w:val="22"/>
              </w:rPr>
            </w:pPr>
            <w:r>
              <w:rPr>
                <w:rFonts w:ascii="Calibri" w:hAnsi="Calibri" w:cs="Calibri"/>
                <w:color w:val="000000"/>
                <w:sz w:val="22"/>
                <w:szCs w:val="22"/>
              </w:rPr>
              <w:t>Newracom Inc.</w:t>
            </w:r>
          </w:p>
        </w:tc>
      </w:tr>
      <w:tr w:rsidR="00F875BF" w14:paraId="55B712E7"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D7EF64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BA529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8FF340F" w14:textId="77777777" w:rsidR="00F875BF" w:rsidRDefault="00F875BF">
            <w:pPr>
              <w:rPr>
                <w:rFonts w:ascii="Calibri" w:hAnsi="Calibri" w:cs="Calibri"/>
                <w:color w:val="000000"/>
                <w:sz w:val="22"/>
                <w:szCs w:val="22"/>
              </w:rPr>
            </w:pPr>
            <w:r>
              <w:rPr>
                <w:rFonts w:ascii="Calibri" w:hAnsi="Calibri" w:cs="Calibri"/>
                <w:color w:val="000000"/>
                <w:sz w:val="22"/>
                <w:szCs w:val="22"/>
              </w:rPr>
              <w:t>Oh, Hyun Seo</w:t>
            </w:r>
          </w:p>
        </w:tc>
        <w:tc>
          <w:tcPr>
            <w:tcW w:w="0" w:type="auto"/>
            <w:tcBorders>
              <w:top w:val="nil"/>
              <w:left w:val="nil"/>
              <w:bottom w:val="nil"/>
              <w:right w:val="nil"/>
            </w:tcBorders>
            <w:noWrap/>
            <w:tcMar>
              <w:top w:w="15" w:type="dxa"/>
              <w:left w:w="15" w:type="dxa"/>
              <w:bottom w:w="0" w:type="dxa"/>
              <w:right w:w="15" w:type="dxa"/>
            </w:tcMar>
            <w:vAlign w:val="bottom"/>
            <w:hideMark/>
          </w:tcPr>
          <w:p w14:paraId="217D0F0C" w14:textId="77777777" w:rsidR="00F875BF" w:rsidRDefault="00F875BF">
            <w:pPr>
              <w:rPr>
                <w:rFonts w:ascii="Calibri" w:hAnsi="Calibri" w:cs="Calibri"/>
                <w:color w:val="000000"/>
                <w:sz w:val="22"/>
                <w:szCs w:val="22"/>
              </w:rPr>
            </w:pPr>
            <w:r>
              <w:rPr>
                <w:rFonts w:ascii="Calibri" w:hAnsi="Calibri" w:cs="Calibri"/>
                <w:color w:val="000000"/>
                <w:sz w:val="22"/>
                <w:szCs w:val="22"/>
              </w:rPr>
              <w:t>Electronics and Telecommunications Research Institute (ETRI)</w:t>
            </w:r>
          </w:p>
        </w:tc>
      </w:tr>
      <w:tr w:rsidR="00F875BF" w14:paraId="6EC512D6"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B5D160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D243E1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26F40A4" w14:textId="77777777" w:rsidR="00F875BF" w:rsidRDefault="00F875BF">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10F9B49" w14:textId="77777777" w:rsidR="00F875BF" w:rsidRDefault="00F875BF">
            <w:pPr>
              <w:rPr>
                <w:rFonts w:ascii="Calibri" w:hAnsi="Calibri" w:cs="Calibri"/>
                <w:color w:val="000000"/>
                <w:sz w:val="22"/>
                <w:szCs w:val="22"/>
              </w:rPr>
            </w:pPr>
            <w:r>
              <w:rPr>
                <w:rFonts w:ascii="Calibri" w:hAnsi="Calibri" w:cs="Calibri"/>
                <w:color w:val="000000"/>
                <w:sz w:val="22"/>
                <w:szCs w:val="22"/>
              </w:rPr>
              <w:t>VESTEL</w:t>
            </w:r>
          </w:p>
        </w:tc>
      </w:tr>
      <w:tr w:rsidR="00F875BF" w14:paraId="29879285"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9709B5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0465B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3BE38A1" w14:textId="77777777" w:rsidR="00F875BF" w:rsidRDefault="00F875BF">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038F3F99" w14:textId="77777777" w:rsidR="00F875BF" w:rsidRDefault="00F875BF">
            <w:pPr>
              <w:rPr>
                <w:rFonts w:ascii="Calibri" w:hAnsi="Calibri" w:cs="Calibri"/>
                <w:color w:val="000000"/>
                <w:sz w:val="22"/>
                <w:szCs w:val="22"/>
              </w:rPr>
            </w:pPr>
            <w:r>
              <w:rPr>
                <w:rFonts w:ascii="Calibri" w:hAnsi="Calibri" w:cs="Calibri"/>
                <w:color w:val="000000"/>
                <w:sz w:val="22"/>
                <w:szCs w:val="22"/>
              </w:rPr>
              <w:t>MediaTek Inc.</w:t>
            </w:r>
          </w:p>
        </w:tc>
      </w:tr>
      <w:tr w:rsidR="00F875BF" w14:paraId="7B198BB4"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10CCC2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301248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DE3FF08" w14:textId="77777777" w:rsidR="00F875BF" w:rsidRDefault="00F875BF">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7EBB863B" w14:textId="77777777" w:rsidR="00F875BF" w:rsidRDefault="00F875BF">
            <w:pPr>
              <w:rPr>
                <w:rFonts w:ascii="Calibri" w:hAnsi="Calibri" w:cs="Calibri"/>
                <w:color w:val="000000"/>
                <w:sz w:val="22"/>
                <w:szCs w:val="22"/>
              </w:rPr>
            </w:pPr>
            <w:r>
              <w:rPr>
                <w:rFonts w:ascii="Calibri" w:hAnsi="Calibri" w:cs="Calibri"/>
                <w:color w:val="000000"/>
                <w:sz w:val="22"/>
                <w:szCs w:val="22"/>
              </w:rPr>
              <w:t>LG ELECTRONICS</w:t>
            </w:r>
          </w:p>
        </w:tc>
      </w:tr>
      <w:tr w:rsidR="00F875BF" w14:paraId="3591DC89"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E11656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C6C521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2957015" w14:textId="77777777" w:rsidR="00F875BF" w:rsidRDefault="00F875BF">
            <w:pPr>
              <w:rPr>
                <w:rFonts w:ascii="Calibri" w:hAnsi="Calibri" w:cs="Calibri"/>
                <w:color w:val="000000"/>
                <w:sz w:val="22"/>
                <w:szCs w:val="22"/>
              </w:rPr>
            </w:pPr>
            <w:r>
              <w:rPr>
                <w:rFonts w:ascii="Calibri" w:hAnsi="Calibri" w:cs="Calibri"/>
                <w:color w:val="000000"/>
                <w:sz w:val="22"/>
                <w:szCs w:val="22"/>
              </w:rPr>
              <w:t>Perahia, Eldad</w:t>
            </w:r>
          </w:p>
        </w:tc>
        <w:tc>
          <w:tcPr>
            <w:tcW w:w="0" w:type="auto"/>
            <w:tcBorders>
              <w:top w:val="nil"/>
              <w:left w:val="nil"/>
              <w:bottom w:val="nil"/>
              <w:right w:val="nil"/>
            </w:tcBorders>
            <w:noWrap/>
            <w:tcMar>
              <w:top w:w="15" w:type="dxa"/>
              <w:left w:w="15" w:type="dxa"/>
              <w:bottom w:w="0" w:type="dxa"/>
              <w:right w:w="15" w:type="dxa"/>
            </w:tcMar>
            <w:vAlign w:val="bottom"/>
            <w:hideMark/>
          </w:tcPr>
          <w:p w14:paraId="39F98C8D" w14:textId="77777777" w:rsidR="00F875BF" w:rsidRDefault="00F875BF">
            <w:pPr>
              <w:rPr>
                <w:rFonts w:ascii="Calibri" w:hAnsi="Calibri" w:cs="Calibri"/>
                <w:color w:val="000000"/>
                <w:sz w:val="22"/>
                <w:szCs w:val="22"/>
              </w:rPr>
            </w:pPr>
            <w:r>
              <w:rPr>
                <w:rFonts w:ascii="Calibri" w:hAnsi="Calibri" w:cs="Calibri"/>
                <w:color w:val="000000"/>
                <w:sz w:val="22"/>
                <w:szCs w:val="22"/>
              </w:rPr>
              <w:t>Hewlett Packard Enterprise</w:t>
            </w:r>
          </w:p>
        </w:tc>
      </w:tr>
      <w:tr w:rsidR="00F875BF" w14:paraId="643B2944"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7C6400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B93E2C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36ECA27" w14:textId="77777777" w:rsidR="00F875BF" w:rsidRDefault="00F875BF">
            <w:pPr>
              <w:rPr>
                <w:rFonts w:ascii="Calibri" w:hAnsi="Calibri" w:cs="Calibri"/>
                <w:color w:val="000000"/>
                <w:sz w:val="22"/>
                <w:szCs w:val="22"/>
              </w:rPr>
            </w:pPr>
            <w:r>
              <w:rPr>
                <w:rFonts w:ascii="Calibri" w:hAnsi="Calibri" w:cs="Calibri"/>
                <w:color w:val="000000"/>
                <w:sz w:val="22"/>
                <w:szCs w:val="22"/>
              </w:rPr>
              <w:t>Pirhonen, Riku</w:t>
            </w:r>
          </w:p>
        </w:tc>
        <w:tc>
          <w:tcPr>
            <w:tcW w:w="0" w:type="auto"/>
            <w:tcBorders>
              <w:top w:val="nil"/>
              <w:left w:val="nil"/>
              <w:bottom w:val="nil"/>
              <w:right w:val="nil"/>
            </w:tcBorders>
            <w:noWrap/>
            <w:tcMar>
              <w:top w:w="15" w:type="dxa"/>
              <w:left w:w="15" w:type="dxa"/>
              <w:bottom w:w="0" w:type="dxa"/>
              <w:right w:w="15" w:type="dxa"/>
            </w:tcMar>
            <w:vAlign w:val="bottom"/>
            <w:hideMark/>
          </w:tcPr>
          <w:p w14:paraId="4C4DEAF2" w14:textId="77777777" w:rsidR="00F875BF" w:rsidRDefault="00F875BF">
            <w:pPr>
              <w:rPr>
                <w:rFonts w:ascii="Calibri" w:hAnsi="Calibri" w:cs="Calibri"/>
                <w:color w:val="000000"/>
                <w:sz w:val="22"/>
                <w:szCs w:val="22"/>
              </w:rPr>
            </w:pPr>
            <w:r>
              <w:rPr>
                <w:rFonts w:ascii="Calibri" w:hAnsi="Calibri" w:cs="Calibri"/>
                <w:color w:val="000000"/>
                <w:sz w:val="22"/>
                <w:szCs w:val="22"/>
              </w:rPr>
              <w:t>Self</w:t>
            </w:r>
          </w:p>
        </w:tc>
      </w:tr>
      <w:tr w:rsidR="00F875BF" w14:paraId="145347CD"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4CAB105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99F808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57126C1F" w14:textId="77777777" w:rsidR="00F875BF" w:rsidRDefault="00F875BF">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78CABA20" w14:textId="77777777" w:rsidR="00F875BF" w:rsidRDefault="00F875BF">
            <w:pPr>
              <w:rPr>
                <w:rFonts w:ascii="Calibri" w:hAnsi="Calibri" w:cs="Calibri"/>
                <w:color w:val="000000"/>
                <w:sz w:val="22"/>
                <w:szCs w:val="22"/>
              </w:rPr>
            </w:pPr>
            <w:r>
              <w:rPr>
                <w:rFonts w:ascii="Calibri" w:hAnsi="Calibri" w:cs="Calibri"/>
                <w:color w:val="000000"/>
                <w:sz w:val="22"/>
                <w:szCs w:val="22"/>
              </w:rPr>
              <w:t>Broadcom Corporation</w:t>
            </w:r>
          </w:p>
        </w:tc>
      </w:tr>
      <w:tr w:rsidR="00F875BF" w14:paraId="62B98325"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9F645C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E0005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779FF05" w14:textId="77777777" w:rsidR="00F875BF" w:rsidRDefault="00F875BF">
            <w:pPr>
              <w:rPr>
                <w:rFonts w:ascii="Calibri" w:hAnsi="Calibri" w:cs="Calibri"/>
                <w:color w:val="000000"/>
                <w:sz w:val="22"/>
                <w:szCs w:val="22"/>
              </w:rPr>
            </w:pPr>
            <w:r>
              <w:rPr>
                <w:rFonts w:ascii="Calibri" w:hAnsi="Calibri" w:cs="Calibri"/>
                <w:color w:val="000000"/>
                <w:sz w:val="22"/>
                <w:szCs w:val="22"/>
              </w:rPr>
              <w:t>Prabhakaran, Dinakar</w:t>
            </w:r>
          </w:p>
        </w:tc>
        <w:tc>
          <w:tcPr>
            <w:tcW w:w="0" w:type="auto"/>
            <w:tcBorders>
              <w:top w:val="nil"/>
              <w:left w:val="nil"/>
              <w:bottom w:val="nil"/>
              <w:right w:val="nil"/>
            </w:tcBorders>
            <w:noWrap/>
            <w:tcMar>
              <w:top w:w="15" w:type="dxa"/>
              <w:left w:w="15" w:type="dxa"/>
              <w:bottom w:w="0" w:type="dxa"/>
              <w:right w:w="15" w:type="dxa"/>
            </w:tcMar>
            <w:vAlign w:val="bottom"/>
            <w:hideMark/>
          </w:tcPr>
          <w:p w14:paraId="2E392E7F" w14:textId="77777777" w:rsidR="00F875BF" w:rsidRDefault="00F875BF">
            <w:pPr>
              <w:rPr>
                <w:rFonts w:ascii="Calibri" w:hAnsi="Calibri" w:cs="Calibri"/>
                <w:color w:val="000000"/>
                <w:sz w:val="22"/>
                <w:szCs w:val="22"/>
              </w:rPr>
            </w:pPr>
            <w:r>
              <w:rPr>
                <w:rFonts w:ascii="Calibri" w:hAnsi="Calibri" w:cs="Calibri"/>
                <w:color w:val="000000"/>
                <w:sz w:val="22"/>
                <w:szCs w:val="22"/>
              </w:rPr>
              <w:t>Broadcom Corporation</w:t>
            </w:r>
          </w:p>
        </w:tc>
      </w:tr>
      <w:tr w:rsidR="00F875BF" w14:paraId="391B0FC2"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1E9077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CF748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8B76B1E" w14:textId="77777777" w:rsidR="00F875BF" w:rsidRDefault="00F875BF">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1F952E39" w14:textId="77777777" w:rsidR="00F875BF" w:rsidRDefault="00F875BF">
            <w:pPr>
              <w:rPr>
                <w:rFonts w:ascii="Calibri" w:hAnsi="Calibri" w:cs="Calibri"/>
                <w:color w:val="000000"/>
                <w:sz w:val="22"/>
                <w:szCs w:val="22"/>
              </w:rPr>
            </w:pPr>
            <w:r>
              <w:rPr>
                <w:rFonts w:ascii="Calibri" w:hAnsi="Calibri" w:cs="Calibri"/>
                <w:color w:val="000000"/>
                <w:sz w:val="22"/>
                <w:szCs w:val="22"/>
              </w:rPr>
              <w:t>Broadcom Corporation</w:t>
            </w:r>
          </w:p>
        </w:tc>
      </w:tr>
      <w:tr w:rsidR="00F875BF" w14:paraId="0094B617"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E38512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8E308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6E90323" w14:textId="77777777" w:rsidR="00F875BF" w:rsidRDefault="00F875BF">
            <w:pPr>
              <w:rPr>
                <w:rFonts w:ascii="Calibri" w:hAnsi="Calibri" w:cs="Calibri"/>
                <w:color w:val="000000"/>
                <w:sz w:val="22"/>
                <w:szCs w:val="22"/>
              </w:rPr>
            </w:pPr>
            <w:r>
              <w:rPr>
                <w:rFonts w:ascii="Calibri" w:hAnsi="Calibri" w:cs="Calibri"/>
                <w:color w:val="000000"/>
                <w:sz w:val="22"/>
                <w:szCs w:val="22"/>
              </w:rPr>
              <w:t>Pulikkoonattu, Rethnakaran</w:t>
            </w:r>
          </w:p>
        </w:tc>
        <w:tc>
          <w:tcPr>
            <w:tcW w:w="0" w:type="auto"/>
            <w:tcBorders>
              <w:top w:val="nil"/>
              <w:left w:val="nil"/>
              <w:bottom w:val="nil"/>
              <w:right w:val="nil"/>
            </w:tcBorders>
            <w:noWrap/>
            <w:tcMar>
              <w:top w:w="15" w:type="dxa"/>
              <w:left w:w="15" w:type="dxa"/>
              <w:bottom w:w="0" w:type="dxa"/>
              <w:right w:w="15" w:type="dxa"/>
            </w:tcMar>
            <w:vAlign w:val="bottom"/>
            <w:hideMark/>
          </w:tcPr>
          <w:p w14:paraId="242A29DD" w14:textId="77777777" w:rsidR="00F875BF" w:rsidRDefault="00F875BF">
            <w:pPr>
              <w:rPr>
                <w:rFonts w:ascii="Calibri" w:hAnsi="Calibri" w:cs="Calibri"/>
                <w:color w:val="000000"/>
                <w:sz w:val="22"/>
                <w:szCs w:val="22"/>
              </w:rPr>
            </w:pPr>
            <w:r>
              <w:rPr>
                <w:rFonts w:ascii="Calibri" w:hAnsi="Calibri" w:cs="Calibri"/>
                <w:color w:val="000000"/>
                <w:sz w:val="22"/>
                <w:szCs w:val="22"/>
              </w:rPr>
              <w:t>Broadcom Corporation</w:t>
            </w:r>
          </w:p>
        </w:tc>
      </w:tr>
      <w:tr w:rsidR="00F875BF" w14:paraId="35474AA5"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41A49A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F8949F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0E75F0D" w14:textId="77777777" w:rsidR="00F875BF" w:rsidRDefault="00F875BF">
            <w:pPr>
              <w:rPr>
                <w:rFonts w:ascii="Calibri" w:hAnsi="Calibri" w:cs="Calibri"/>
                <w:color w:val="000000"/>
                <w:sz w:val="22"/>
                <w:szCs w:val="22"/>
              </w:rPr>
            </w:pPr>
            <w:r>
              <w:rPr>
                <w:rFonts w:ascii="Calibri" w:hAnsi="Calibri" w:cs="Calibri"/>
                <w:color w:val="000000"/>
                <w:sz w:val="22"/>
                <w:szCs w:val="22"/>
              </w:rPr>
              <w:t>QIU, WEI</w:t>
            </w:r>
          </w:p>
        </w:tc>
        <w:tc>
          <w:tcPr>
            <w:tcW w:w="0" w:type="auto"/>
            <w:tcBorders>
              <w:top w:val="nil"/>
              <w:left w:val="nil"/>
              <w:bottom w:val="nil"/>
              <w:right w:val="nil"/>
            </w:tcBorders>
            <w:noWrap/>
            <w:tcMar>
              <w:top w:w="15" w:type="dxa"/>
              <w:left w:w="15" w:type="dxa"/>
              <w:bottom w:w="0" w:type="dxa"/>
              <w:right w:w="15" w:type="dxa"/>
            </w:tcMar>
            <w:vAlign w:val="bottom"/>
            <w:hideMark/>
          </w:tcPr>
          <w:p w14:paraId="373632CA" w14:textId="77777777" w:rsidR="00F875BF" w:rsidRDefault="00F875BF">
            <w:pPr>
              <w:rPr>
                <w:rFonts w:ascii="Calibri" w:hAnsi="Calibri" w:cs="Calibri"/>
                <w:color w:val="000000"/>
                <w:sz w:val="22"/>
                <w:szCs w:val="22"/>
              </w:rPr>
            </w:pPr>
            <w:r>
              <w:rPr>
                <w:rFonts w:ascii="Calibri" w:hAnsi="Calibri" w:cs="Calibri"/>
                <w:color w:val="000000"/>
                <w:sz w:val="22"/>
                <w:szCs w:val="22"/>
              </w:rPr>
              <w:t>Huawei Technologies Co., Ltd</w:t>
            </w:r>
          </w:p>
        </w:tc>
      </w:tr>
      <w:tr w:rsidR="00F875BF" w14:paraId="27759200"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B077EE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9CFB8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566B2591" w14:textId="77777777" w:rsidR="00F875BF" w:rsidRDefault="00F875BF">
            <w:pPr>
              <w:rPr>
                <w:rFonts w:ascii="Calibri" w:hAnsi="Calibri" w:cs="Calibri"/>
                <w:color w:val="000000"/>
                <w:sz w:val="22"/>
                <w:szCs w:val="22"/>
              </w:rPr>
            </w:pPr>
            <w:r>
              <w:rPr>
                <w:rFonts w:ascii="Calibri" w:hAnsi="Calibri" w:cs="Calibri"/>
                <w:color w:val="000000"/>
                <w:sz w:val="22"/>
                <w:szCs w:val="22"/>
              </w:rPr>
              <w:t>Rai, Kapil</w:t>
            </w:r>
          </w:p>
        </w:tc>
        <w:tc>
          <w:tcPr>
            <w:tcW w:w="0" w:type="auto"/>
            <w:tcBorders>
              <w:top w:val="nil"/>
              <w:left w:val="nil"/>
              <w:bottom w:val="nil"/>
              <w:right w:val="nil"/>
            </w:tcBorders>
            <w:noWrap/>
            <w:tcMar>
              <w:top w:w="15" w:type="dxa"/>
              <w:left w:w="15" w:type="dxa"/>
              <w:bottom w:w="0" w:type="dxa"/>
              <w:right w:w="15" w:type="dxa"/>
            </w:tcMar>
            <w:vAlign w:val="bottom"/>
            <w:hideMark/>
          </w:tcPr>
          <w:p w14:paraId="678D013E"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03090956"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46EC1B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0B9BA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05DF76E" w14:textId="77777777" w:rsidR="00F875BF" w:rsidRDefault="00F875BF">
            <w:pPr>
              <w:rPr>
                <w:rFonts w:ascii="Calibri" w:hAnsi="Calibri" w:cs="Calibri"/>
                <w:color w:val="000000"/>
                <w:sz w:val="22"/>
                <w:szCs w:val="22"/>
              </w:rPr>
            </w:pPr>
            <w:r>
              <w:rPr>
                <w:rFonts w:ascii="Calibri" w:hAnsi="Calibri" w:cs="Calibri"/>
                <w:color w:val="000000"/>
                <w:sz w:val="22"/>
                <w:szCs w:val="22"/>
              </w:rPr>
              <w:t>Ramesh, Sridhar</w:t>
            </w:r>
          </w:p>
        </w:tc>
        <w:tc>
          <w:tcPr>
            <w:tcW w:w="0" w:type="auto"/>
            <w:tcBorders>
              <w:top w:val="nil"/>
              <w:left w:val="nil"/>
              <w:bottom w:val="nil"/>
              <w:right w:val="nil"/>
            </w:tcBorders>
            <w:noWrap/>
            <w:tcMar>
              <w:top w:w="15" w:type="dxa"/>
              <w:left w:w="15" w:type="dxa"/>
              <w:bottom w:w="0" w:type="dxa"/>
              <w:right w:w="15" w:type="dxa"/>
            </w:tcMar>
            <w:vAlign w:val="bottom"/>
            <w:hideMark/>
          </w:tcPr>
          <w:p w14:paraId="6FEA1A8A" w14:textId="77777777" w:rsidR="00F875BF" w:rsidRDefault="00F875BF">
            <w:pPr>
              <w:rPr>
                <w:rFonts w:ascii="Calibri" w:hAnsi="Calibri" w:cs="Calibri"/>
                <w:color w:val="000000"/>
                <w:sz w:val="22"/>
                <w:szCs w:val="22"/>
              </w:rPr>
            </w:pPr>
            <w:r>
              <w:rPr>
                <w:rFonts w:ascii="Calibri" w:hAnsi="Calibri" w:cs="Calibri"/>
                <w:color w:val="000000"/>
                <w:sz w:val="22"/>
                <w:szCs w:val="22"/>
              </w:rPr>
              <w:t>Maxlinear</w:t>
            </w:r>
          </w:p>
        </w:tc>
      </w:tr>
      <w:tr w:rsidR="00F875BF" w14:paraId="0F07FF8E"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CB7DC9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9771F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0FBF606" w14:textId="77777777" w:rsidR="00F875BF" w:rsidRDefault="00F875BF">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1D1A24F1" w14:textId="77777777" w:rsidR="00F875BF" w:rsidRDefault="00F875BF">
            <w:pPr>
              <w:rPr>
                <w:rFonts w:ascii="Calibri" w:hAnsi="Calibri" w:cs="Calibri"/>
                <w:color w:val="000000"/>
                <w:sz w:val="22"/>
                <w:szCs w:val="22"/>
              </w:rPr>
            </w:pPr>
            <w:r>
              <w:rPr>
                <w:rFonts w:ascii="Calibri" w:hAnsi="Calibri" w:cs="Calibri"/>
                <w:color w:val="000000"/>
                <w:sz w:val="22"/>
                <w:szCs w:val="22"/>
              </w:rPr>
              <w:t>HUAWEI</w:t>
            </w:r>
          </w:p>
        </w:tc>
      </w:tr>
      <w:tr w:rsidR="00F875BF" w14:paraId="230C652F"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40E3A16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B4F7A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48E1483" w14:textId="77777777" w:rsidR="00F875BF" w:rsidRDefault="00F875BF">
            <w:pPr>
              <w:rPr>
                <w:rFonts w:ascii="Calibri" w:hAnsi="Calibri" w:cs="Calibri"/>
                <w:color w:val="000000"/>
                <w:sz w:val="22"/>
                <w:szCs w:val="22"/>
              </w:rPr>
            </w:pPr>
            <w:r>
              <w:rPr>
                <w:rFonts w:ascii="Calibri" w:hAnsi="Calibri" w:cs="Calibri"/>
                <w:color w:val="000000"/>
                <w:sz w:val="22"/>
                <w:szCs w:val="22"/>
              </w:rPr>
              <w:t>Regev, Dror</w:t>
            </w:r>
          </w:p>
        </w:tc>
        <w:tc>
          <w:tcPr>
            <w:tcW w:w="0" w:type="auto"/>
            <w:tcBorders>
              <w:top w:val="nil"/>
              <w:left w:val="nil"/>
              <w:bottom w:val="nil"/>
              <w:right w:val="nil"/>
            </w:tcBorders>
            <w:noWrap/>
            <w:tcMar>
              <w:top w:w="15" w:type="dxa"/>
              <w:left w:w="15" w:type="dxa"/>
              <w:bottom w:w="0" w:type="dxa"/>
              <w:right w:w="15" w:type="dxa"/>
            </w:tcMar>
            <w:vAlign w:val="bottom"/>
            <w:hideMark/>
          </w:tcPr>
          <w:p w14:paraId="09B5EB31" w14:textId="77777777" w:rsidR="00F875BF" w:rsidRDefault="00F875BF">
            <w:pPr>
              <w:rPr>
                <w:rFonts w:ascii="Calibri" w:hAnsi="Calibri" w:cs="Calibri"/>
                <w:color w:val="000000"/>
                <w:sz w:val="22"/>
                <w:szCs w:val="22"/>
              </w:rPr>
            </w:pPr>
            <w:r>
              <w:rPr>
                <w:rFonts w:ascii="Calibri" w:hAnsi="Calibri" w:cs="Calibri"/>
                <w:color w:val="000000"/>
                <w:sz w:val="22"/>
                <w:szCs w:val="22"/>
              </w:rPr>
              <w:t>Toga Networks (a Huawei Company)</w:t>
            </w:r>
          </w:p>
        </w:tc>
      </w:tr>
      <w:tr w:rsidR="00F875BF" w14:paraId="75FEB71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D92804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4F490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4B27933" w14:textId="77777777" w:rsidR="00F875BF" w:rsidRDefault="00F875BF">
            <w:pPr>
              <w:rPr>
                <w:rFonts w:ascii="Calibri" w:hAnsi="Calibri" w:cs="Calibri"/>
                <w:color w:val="000000"/>
                <w:sz w:val="22"/>
                <w:szCs w:val="22"/>
              </w:rPr>
            </w:pPr>
            <w:r>
              <w:rPr>
                <w:rFonts w:ascii="Calibri" w:hAnsi="Calibri" w:cs="Calibri"/>
                <w:color w:val="000000"/>
                <w:sz w:val="22"/>
                <w:szCs w:val="22"/>
              </w:rPr>
              <w:t>REICH, MOR</w:t>
            </w:r>
          </w:p>
        </w:tc>
        <w:tc>
          <w:tcPr>
            <w:tcW w:w="0" w:type="auto"/>
            <w:tcBorders>
              <w:top w:val="nil"/>
              <w:left w:val="nil"/>
              <w:bottom w:val="nil"/>
              <w:right w:val="nil"/>
            </w:tcBorders>
            <w:noWrap/>
            <w:tcMar>
              <w:top w:w="15" w:type="dxa"/>
              <w:left w:w="15" w:type="dxa"/>
              <w:bottom w:w="0" w:type="dxa"/>
              <w:right w:w="15" w:type="dxa"/>
            </w:tcMar>
            <w:vAlign w:val="bottom"/>
            <w:hideMark/>
          </w:tcPr>
          <w:p w14:paraId="0DE06E93" w14:textId="77777777" w:rsidR="00F875BF" w:rsidRDefault="00F875BF">
            <w:pPr>
              <w:rPr>
                <w:rFonts w:ascii="Calibri" w:hAnsi="Calibri" w:cs="Calibri"/>
                <w:color w:val="000000"/>
                <w:sz w:val="22"/>
                <w:szCs w:val="22"/>
              </w:rPr>
            </w:pPr>
            <w:r>
              <w:rPr>
                <w:rFonts w:ascii="Calibri" w:hAnsi="Calibri" w:cs="Calibri"/>
                <w:color w:val="000000"/>
                <w:sz w:val="22"/>
                <w:szCs w:val="22"/>
              </w:rPr>
              <w:t>Togan Networks, a Huawei Company</w:t>
            </w:r>
          </w:p>
        </w:tc>
      </w:tr>
      <w:tr w:rsidR="00F875BF" w14:paraId="7A6CF2BD"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47C30EA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16DF8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58A58B3" w14:textId="77777777" w:rsidR="00F875BF" w:rsidRDefault="00F875BF">
            <w:pPr>
              <w:rPr>
                <w:rFonts w:ascii="Calibri" w:hAnsi="Calibri" w:cs="Calibri"/>
                <w:color w:val="000000"/>
                <w:sz w:val="22"/>
                <w:szCs w:val="22"/>
              </w:rPr>
            </w:pPr>
            <w:r>
              <w:rPr>
                <w:rFonts w:ascii="Calibri" w:hAnsi="Calibri" w:cs="Calibri"/>
                <w:color w:val="000000"/>
                <w:sz w:val="22"/>
                <w:szCs w:val="22"/>
              </w:rPr>
              <w:t>Rezk, Meriam</w:t>
            </w:r>
          </w:p>
        </w:tc>
        <w:tc>
          <w:tcPr>
            <w:tcW w:w="0" w:type="auto"/>
            <w:tcBorders>
              <w:top w:val="nil"/>
              <w:left w:val="nil"/>
              <w:bottom w:val="nil"/>
              <w:right w:val="nil"/>
            </w:tcBorders>
            <w:noWrap/>
            <w:tcMar>
              <w:top w:w="15" w:type="dxa"/>
              <w:left w:w="15" w:type="dxa"/>
              <w:bottom w:w="0" w:type="dxa"/>
              <w:right w:w="15" w:type="dxa"/>
            </w:tcMar>
            <w:vAlign w:val="bottom"/>
            <w:hideMark/>
          </w:tcPr>
          <w:p w14:paraId="27797AE9"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31E67BA2"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40A9426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65727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6E4FB2D" w14:textId="77777777" w:rsidR="00F875BF" w:rsidRDefault="00F875BF">
            <w:pPr>
              <w:rPr>
                <w:rFonts w:ascii="Calibri" w:hAnsi="Calibri" w:cs="Calibri"/>
                <w:color w:val="000000"/>
                <w:sz w:val="22"/>
                <w:szCs w:val="22"/>
              </w:rPr>
            </w:pPr>
            <w:r>
              <w:rPr>
                <w:rFonts w:ascii="Calibri" w:hAnsi="Calibri" w:cs="Calibri"/>
                <w:color w:val="000000"/>
                <w:sz w:val="22"/>
                <w:szCs w:val="22"/>
              </w:rPr>
              <w:t>Roy, Sayak</w:t>
            </w:r>
          </w:p>
        </w:tc>
        <w:tc>
          <w:tcPr>
            <w:tcW w:w="0" w:type="auto"/>
            <w:tcBorders>
              <w:top w:val="nil"/>
              <w:left w:val="nil"/>
              <w:bottom w:val="nil"/>
              <w:right w:val="nil"/>
            </w:tcBorders>
            <w:noWrap/>
            <w:tcMar>
              <w:top w:w="15" w:type="dxa"/>
              <w:left w:w="15" w:type="dxa"/>
              <w:bottom w:w="0" w:type="dxa"/>
              <w:right w:w="15" w:type="dxa"/>
            </w:tcMar>
            <w:vAlign w:val="bottom"/>
            <w:hideMark/>
          </w:tcPr>
          <w:p w14:paraId="3984ACD0"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2B094591"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221C80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04582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2B71AFF" w14:textId="77777777" w:rsidR="00F875BF" w:rsidRDefault="00F875BF">
            <w:pPr>
              <w:rPr>
                <w:rFonts w:ascii="Calibri" w:hAnsi="Calibri" w:cs="Calibri"/>
                <w:color w:val="000000"/>
                <w:sz w:val="22"/>
                <w:szCs w:val="22"/>
              </w:rPr>
            </w:pPr>
            <w:r>
              <w:rPr>
                <w:rFonts w:ascii="Calibri" w:hAnsi="Calibri" w:cs="Calibri"/>
                <w:color w:val="000000"/>
                <w:sz w:val="22"/>
                <w:szCs w:val="22"/>
              </w:rPr>
              <w:t>Sato, Naotaka</w:t>
            </w:r>
          </w:p>
        </w:tc>
        <w:tc>
          <w:tcPr>
            <w:tcW w:w="0" w:type="auto"/>
            <w:tcBorders>
              <w:top w:val="nil"/>
              <w:left w:val="nil"/>
              <w:bottom w:val="nil"/>
              <w:right w:val="nil"/>
            </w:tcBorders>
            <w:noWrap/>
            <w:tcMar>
              <w:top w:w="15" w:type="dxa"/>
              <w:left w:w="15" w:type="dxa"/>
              <w:bottom w:w="0" w:type="dxa"/>
              <w:right w:w="15" w:type="dxa"/>
            </w:tcMar>
            <w:vAlign w:val="bottom"/>
            <w:hideMark/>
          </w:tcPr>
          <w:p w14:paraId="25939D60" w14:textId="77777777" w:rsidR="00F875BF" w:rsidRDefault="00F875BF">
            <w:pPr>
              <w:rPr>
                <w:rFonts w:ascii="Calibri" w:hAnsi="Calibri" w:cs="Calibri"/>
                <w:color w:val="000000"/>
                <w:sz w:val="22"/>
                <w:szCs w:val="22"/>
              </w:rPr>
            </w:pPr>
            <w:r>
              <w:rPr>
                <w:rFonts w:ascii="Calibri" w:hAnsi="Calibri" w:cs="Calibri"/>
                <w:color w:val="000000"/>
                <w:sz w:val="22"/>
                <w:szCs w:val="22"/>
              </w:rPr>
              <w:t>Sony Corporation</w:t>
            </w:r>
          </w:p>
        </w:tc>
      </w:tr>
      <w:tr w:rsidR="00F875BF" w14:paraId="4CB95DAF"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DBE8F6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9090C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F0EEFC4" w14:textId="77777777" w:rsidR="00F875BF" w:rsidRDefault="00F875BF">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2B112B5D" w14:textId="77777777" w:rsidR="00F875BF" w:rsidRDefault="00F875BF">
            <w:pPr>
              <w:rPr>
                <w:rFonts w:ascii="Calibri" w:hAnsi="Calibri" w:cs="Calibri"/>
                <w:color w:val="000000"/>
                <w:sz w:val="22"/>
                <w:szCs w:val="22"/>
              </w:rPr>
            </w:pPr>
            <w:r>
              <w:rPr>
                <w:rFonts w:ascii="Calibri" w:hAnsi="Calibri" w:cs="Calibri"/>
                <w:color w:val="000000"/>
                <w:sz w:val="22"/>
                <w:szCs w:val="22"/>
              </w:rPr>
              <w:t>Quantenna Communications, Inc.</w:t>
            </w:r>
          </w:p>
        </w:tc>
      </w:tr>
      <w:tr w:rsidR="00F875BF" w14:paraId="6E8B92AD"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E4BE6A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DD6E7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9E38933" w14:textId="77777777" w:rsidR="00F875BF" w:rsidRDefault="00F875BF">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79132551"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39F98FF3"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B86F99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223B1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0410F4F" w14:textId="77777777" w:rsidR="00F875BF" w:rsidRDefault="00F875BF">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AF52782"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14A168FC"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614426E"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245580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94F6EEA" w14:textId="77777777" w:rsidR="00F875BF" w:rsidRDefault="00F875BF">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775F0DCD" w14:textId="77777777" w:rsidR="00F875BF" w:rsidRDefault="00F875BF">
            <w:pPr>
              <w:rPr>
                <w:rFonts w:ascii="Calibri" w:hAnsi="Calibri" w:cs="Calibri"/>
                <w:color w:val="000000"/>
                <w:sz w:val="22"/>
                <w:szCs w:val="22"/>
              </w:rPr>
            </w:pPr>
            <w:r>
              <w:rPr>
                <w:rFonts w:ascii="Calibri" w:hAnsi="Calibri" w:cs="Calibri"/>
                <w:color w:val="000000"/>
                <w:sz w:val="22"/>
                <w:szCs w:val="22"/>
              </w:rPr>
              <w:t>HUAWEI</w:t>
            </w:r>
          </w:p>
        </w:tc>
      </w:tr>
      <w:tr w:rsidR="00F875BF" w14:paraId="6F30A441"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F455A9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B16B42"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B6CAE5A" w14:textId="77777777" w:rsidR="00F875BF" w:rsidRDefault="00F875BF">
            <w:pPr>
              <w:rPr>
                <w:rFonts w:ascii="Calibri" w:hAnsi="Calibri" w:cs="Calibri"/>
                <w:color w:val="000000"/>
                <w:sz w:val="22"/>
                <w:szCs w:val="22"/>
              </w:rPr>
            </w:pPr>
            <w:r>
              <w:rPr>
                <w:rFonts w:ascii="Calibri" w:hAnsi="Calibri" w:cs="Calibri"/>
                <w:color w:val="000000"/>
                <w:sz w:val="22"/>
                <w:szCs w:val="22"/>
              </w:rPr>
              <w:t>Srinivasa, Sudhir</w:t>
            </w:r>
          </w:p>
        </w:tc>
        <w:tc>
          <w:tcPr>
            <w:tcW w:w="0" w:type="auto"/>
            <w:tcBorders>
              <w:top w:val="nil"/>
              <w:left w:val="nil"/>
              <w:bottom w:val="nil"/>
              <w:right w:val="nil"/>
            </w:tcBorders>
            <w:noWrap/>
            <w:tcMar>
              <w:top w:w="15" w:type="dxa"/>
              <w:left w:w="15" w:type="dxa"/>
              <w:bottom w:w="0" w:type="dxa"/>
              <w:right w:w="15" w:type="dxa"/>
            </w:tcMar>
            <w:vAlign w:val="bottom"/>
            <w:hideMark/>
          </w:tcPr>
          <w:p w14:paraId="33697169"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1A72A9EB"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81A4D0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0998F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5F3D7DD7" w14:textId="77777777" w:rsidR="00F875BF" w:rsidRDefault="00F875BF">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55117998" w14:textId="77777777" w:rsidR="00F875BF" w:rsidRDefault="00F875BF">
            <w:pPr>
              <w:rPr>
                <w:rFonts w:ascii="Calibri" w:hAnsi="Calibri" w:cs="Calibri"/>
                <w:color w:val="000000"/>
                <w:sz w:val="22"/>
                <w:szCs w:val="22"/>
              </w:rPr>
            </w:pPr>
            <w:r>
              <w:rPr>
                <w:rFonts w:ascii="Calibri" w:hAnsi="Calibri" w:cs="Calibri"/>
                <w:color w:val="000000"/>
                <w:sz w:val="22"/>
                <w:szCs w:val="22"/>
              </w:rPr>
              <w:t>Ericsson AB</w:t>
            </w:r>
          </w:p>
        </w:tc>
      </w:tr>
      <w:tr w:rsidR="00F875BF" w14:paraId="3EB12719"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BED4CD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AA0EAE"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C01E7A1" w14:textId="77777777" w:rsidR="00F875BF" w:rsidRDefault="00F875BF">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601FCABA"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602236B1"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D35C8A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5F1E4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318AC48" w14:textId="77777777" w:rsidR="00F875BF" w:rsidRDefault="00F875BF">
            <w:pPr>
              <w:rPr>
                <w:rFonts w:ascii="Calibri" w:hAnsi="Calibri" w:cs="Calibri"/>
                <w:color w:val="000000"/>
                <w:sz w:val="22"/>
                <w:szCs w:val="22"/>
              </w:rPr>
            </w:pPr>
            <w:r>
              <w:rPr>
                <w:rFonts w:ascii="Calibri" w:hAnsi="Calibri" w:cs="Calibri"/>
                <w:color w:val="000000"/>
                <w:sz w:val="22"/>
                <w:szCs w:val="22"/>
              </w:rPr>
              <w:t>SU, HONGJIA</w:t>
            </w:r>
          </w:p>
        </w:tc>
        <w:tc>
          <w:tcPr>
            <w:tcW w:w="0" w:type="auto"/>
            <w:tcBorders>
              <w:top w:val="nil"/>
              <w:left w:val="nil"/>
              <w:bottom w:val="nil"/>
              <w:right w:val="nil"/>
            </w:tcBorders>
            <w:noWrap/>
            <w:tcMar>
              <w:top w:w="15" w:type="dxa"/>
              <w:left w:w="15" w:type="dxa"/>
              <w:bottom w:w="0" w:type="dxa"/>
              <w:right w:w="15" w:type="dxa"/>
            </w:tcMar>
            <w:vAlign w:val="bottom"/>
            <w:hideMark/>
          </w:tcPr>
          <w:p w14:paraId="14962BFD" w14:textId="77777777" w:rsidR="00F875BF" w:rsidRDefault="00F875BF">
            <w:pPr>
              <w:rPr>
                <w:rFonts w:ascii="Calibri" w:hAnsi="Calibri" w:cs="Calibri"/>
                <w:color w:val="000000"/>
                <w:sz w:val="22"/>
                <w:szCs w:val="22"/>
              </w:rPr>
            </w:pPr>
            <w:r>
              <w:rPr>
                <w:rFonts w:ascii="Calibri" w:hAnsi="Calibri" w:cs="Calibri"/>
                <w:color w:val="000000"/>
                <w:sz w:val="22"/>
                <w:szCs w:val="22"/>
              </w:rPr>
              <w:t>Huawei Technologies Co., </w:t>
            </w:r>
            <w:r>
              <w:rPr>
                <w:rStyle w:val="apple-converted-space"/>
                <w:rFonts w:ascii="Calibri" w:hAnsi="Calibri" w:cs="Calibri"/>
                <w:color w:val="000000"/>
                <w:sz w:val="22"/>
                <w:szCs w:val="22"/>
              </w:rPr>
              <w:t> </w:t>
            </w:r>
            <w:r>
              <w:rPr>
                <w:rFonts w:ascii="Calibri" w:hAnsi="Calibri" w:cs="Calibri"/>
                <w:color w:val="000000"/>
                <w:sz w:val="22"/>
                <w:szCs w:val="22"/>
              </w:rPr>
              <w:t>Ltd</w:t>
            </w:r>
          </w:p>
        </w:tc>
      </w:tr>
      <w:tr w:rsidR="00F875BF" w14:paraId="3154B3C5"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B98FD7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409DE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4F6F21F" w14:textId="77777777" w:rsidR="00F875BF" w:rsidRDefault="00F875B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0B3807A" w14:textId="77777777" w:rsidR="00F875BF" w:rsidRDefault="00F875BF">
            <w:pPr>
              <w:rPr>
                <w:rFonts w:ascii="Calibri" w:hAnsi="Calibri" w:cs="Calibri"/>
                <w:color w:val="000000"/>
                <w:sz w:val="22"/>
                <w:szCs w:val="22"/>
              </w:rPr>
            </w:pPr>
            <w:r>
              <w:rPr>
                <w:rFonts w:ascii="Calibri" w:hAnsi="Calibri" w:cs="Calibri"/>
                <w:color w:val="000000"/>
                <w:sz w:val="22"/>
                <w:szCs w:val="22"/>
              </w:rPr>
              <w:t>Huawei Technologies Co. Ltd</w:t>
            </w:r>
          </w:p>
        </w:tc>
      </w:tr>
      <w:tr w:rsidR="00F875BF" w14:paraId="53CB4AB6"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981525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40181E"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2E9E1D5" w14:textId="77777777" w:rsidR="00F875BF" w:rsidRDefault="00F875BF">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189854A" w14:textId="77777777" w:rsidR="00F875BF" w:rsidRDefault="00F875BF">
            <w:pPr>
              <w:rPr>
                <w:rFonts w:ascii="Calibri" w:hAnsi="Calibri" w:cs="Calibri"/>
                <w:color w:val="000000"/>
                <w:sz w:val="22"/>
                <w:szCs w:val="22"/>
              </w:rPr>
            </w:pPr>
            <w:r>
              <w:rPr>
                <w:rFonts w:ascii="Calibri" w:hAnsi="Calibri" w:cs="Calibri"/>
                <w:color w:val="000000"/>
                <w:sz w:val="22"/>
                <w:szCs w:val="22"/>
              </w:rPr>
              <w:t>ZTE Corporation</w:t>
            </w:r>
          </w:p>
        </w:tc>
      </w:tr>
      <w:tr w:rsidR="00F875BF" w14:paraId="4979060C"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8FE185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F95F0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7BEA48C" w14:textId="77777777" w:rsidR="00F875BF" w:rsidRDefault="00F875BF">
            <w:pPr>
              <w:rPr>
                <w:rFonts w:ascii="Calibri" w:hAnsi="Calibri" w:cs="Calibri"/>
                <w:color w:val="000000"/>
                <w:sz w:val="22"/>
                <w:szCs w:val="22"/>
              </w:rPr>
            </w:pPr>
            <w:r>
              <w:rPr>
                <w:rFonts w:ascii="Calibri" w:hAnsi="Calibri" w:cs="Calibri"/>
                <w:color w:val="000000"/>
                <w:sz w:val="22"/>
                <w:szCs w:val="22"/>
              </w:rPr>
              <w:t>Tan, Danny</w:t>
            </w:r>
          </w:p>
        </w:tc>
        <w:tc>
          <w:tcPr>
            <w:tcW w:w="0" w:type="auto"/>
            <w:tcBorders>
              <w:top w:val="nil"/>
              <w:left w:val="nil"/>
              <w:bottom w:val="nil"/>
              <w:right w:val="nil"/>
            </w:tcBorders>
            <w:noWrap/>
            <w:tcMar>
              <w:top w:w="15" w:type="dxa"/>
              <w:left w:w="15" w:type="dxa"/>
              <w:bottom w:w="0" w:type="dxa"/>
              <w:right w:w="15" w:type="dxa"/>
            </w:tcMar>
            <w:vAlign w:val="bottom"/>
            <w:hideMark/>
          </w:tcPr>
          <w:p w14:paraId="57BB5A03" w14:textId="77777777" w:rsidR="00F875BF" w:rsidRDefault="00F875BF">
            <w:pPr>
              <w:rPr>
                <w:rFonts w:ascii="Calibri" w:hAnsi="Calibri" w:cs="Calibri"/>
                <w:color w:val="000000"/>
                <w:sz w:val="22"/>
                <w:szCs w:val="22"/>
              </w:rPr>
            </w:pPr>
            <w:r>
              <w:rPr>
                <w:rFonts w:ascii="Calibri" w:hAnsi="Calibri" w:cs="Calibri"/>
                <w:color w:val="000000"/>
                <w:sz w:val="22"/>
                <w:szCs w:val="22"/>
              </w:rPr>
              <w:t>Huawei Technologies Co., Ltd</w:t>
            </w:r>
          </w:p>
        </w:tc>
      </w:tr>
      <w:tr w:rsidR="00F875BF" w14:paraId="4F4D9374"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42E9D5D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FBDB75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C2FE983" w14:textId="77777777" w:rsidR="00F875BF" w:rsidRDefault="00F875BF">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51E1D0E"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52E435ED"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E1E9C2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59B4A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7732EF9" w14:textId="77777777" w:rsidR="00F875BF" w:rsidRDefault="00F875BF">
            <w:pPr>
              <w:rPr>
                <w:rFonts w:ascii="Calibri" w:hAnsi="Calibri" w:cs="Calibri"/>
                <w:color w:val="000000"/>
                <w:sz w:val="22"/>
                <w:szCs w:val="22"/>
              </w:rPr>
            </w:pPr>
            <w:r>
              <w:rPr>
                <w:rFonts w:ascii="Calibri" w:hAnsi="Calibri" w:cs="Calibri"/>
                <w:color w:val="000000"/>
                <w:sz w:val="22"/>
                <w:szCs w:val="22"/>
              </w:rPr>
              <w:t>Tian, Tao</w:t>
            </w:r>
          </w:p>
        </w:tc>
        <w:tc>
          <w:tcPr>
            <w:tcW w:w="0" w:type="auto"/>
            <w:tcBorders>
              <w:top w:val="nil"/>
              <w:left w:val="nil"/>
              <w:bottom w:val="nil"/>
              <w:right w:val="nil"/>
            </w:tcBorders>
            <w:noWrap/>
            <w:tcMar>
              <w:top w:w="15" w:type="dxa"/>
              <w:left w:w="15" w:type="dxa"/>
              <w:bottom w:w="0" w:type="dxa"/>
              <w:right w:w="15" w:type="dxa"/>
            </w:tcMar>
            <w:vAlign w:val="bottom"/>
            <w:hideMark/>
          </w:tcPr>
          <w:p w14:paraId="58DDDFEC" w14:textId="77777777" w:rsidR="00F875BF" w:rsidRDefault="00F875BF">
            <w:pPr>
              <w:rPr>
                <w:rFonts w:ascii="Calibri" w:hAnsi="Calibri" w:cs="Calibri"/>
                <w:color w:val="000000"/>
                <w:sz w:val="22"/>
                <w:szCs w:val="22"/>
              </w:rPr>
            </w:pPr>
            <w:r>
              <w:rPr>
                <w:rFonts w:ascii="Calibri" w:hAnsi="Calibri" w:cs="Calibri"/>
                <w:color w:val="000000"/>
                <w:sz w:val="22"/>
                <w:szCs w:val="22"/>
              </w:rPr>
              <w:t>Unisoc Comm.</w:t>
            </w:r>
          </w:p>
        </w:tc>
      </w:tr>
      <w:tr w:rsidR="00F875BF" w14:paraId="4FCFEEE5"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7F5B31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7E46C12"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112CBE7" w14:textId="77777777" w:rsidR="00F875BF" w:rsidRDefault="00F875BF">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69251CD4" w14:textId="77777777" w:rsidR="00F875BF" w:rsidRDefault="00F875BF">
            <w:pPr>
              <w:rPr>
                <w:rFonts w:ascii="Calibri" w:hAnsi="Calibri" w:cs="Calibri"/>
                <w:color w:val="000000"/>
                <w:sz w:val="22"/>
                <w:szCs w:val="22"/>
              </w:rPr>
            </w:pPr>
            <w:r>
              <w:rPr>
                <w:rFonts w:ascii="Calibri" w:hAnsi="Calibri" w:cs="Calibri"/>
                <w:color w:val="000000"/>
                <w:sz w:val="22"/>
                <w:szCs w:val="22"/>
              </w:rPr>
              <w:t>Huawei Technologies Co. Ltd</w:t>
            </w:r>
          </w:p>
        </w:tc>
      </w:tr>
      <w:tr w:rsidR="00F875BF" w14:paraId="3A3E1F8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70CA70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70773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49AFB8E" w14:textId="77777777" w:rsidR="00F875BF" w:rsidRDefault="00F875BF">
            <w:pPr>
              <w:rPr>
                <w:rFonts w:ascii="Calibri" w:hAnsi="Calibri" w:cs="Calibri"/>
                <w:color w:val="000000"/>
                <w:sz w:val="22"/>
                <w:szCs w:val="22"/>
              </w:rPr>
            </w:pPr>
            <w:r>
              <w:rPr>
                <w:rFonts w:ascii="Calibri" w:hAnsi="Calibri" w:cs="Calibri"/>
                <w:color w:val="000000"/>
                <w:sz w:val="22"/>
                <w:szCs w:val="22"/>
              </w:rPr>
              <w:t>Uln, Kiran</w:t>
            </w:r>
          </w:p>
        </w:tc>
        <w:tc>
          <w:tcPr>
            <w:tcW w:w="0" w:type="auto"/>
            <w:tcBorders>
              <w:top w:val="nil"/>
              <w:left w:val="nil"/>
              <w:bottom w:val="nil"/>
              <w:right w:val="nil"/>
            </w:tcBorders>
            <w:noWrap/>
            <w:tcMar>
              <w:top w:w="15" w:type="dxa"/>
              <w:left w:w="15" w:type="dxa"/>
              <w:bottom w:w="0" w:type="dxa"/>
              <w:right w:w="15" w:type="dxa"/>
            </w:tcMar>
            <w:vAlign w:val="bottom"/>
            <w:hideMark/>
          </w:tcPr>
          <w:p w14:paraId="28B170B9" w14:textId="77777777" w:rsidR="00F875BF" w:rsidRDefault="00F875BF">
            <w:pPr>
              <w:rPr>
                <w:rFonts w:ascii="Calibri" w:hAnsi="Calibri" w:cs="Calibri"/>
                <w:color w:val="000000"/>
                <w:sz w:val="22"/>
                <w:szCs w:val="22"/>
              </w:rPr>
            </w:pPr>
            <w:r>
              <w:rPr>
                <w:rFonts w:ascii="Calibri" w:hAnsi="Calibri" w:cs="Calibri"/>
                <w:color w:val="000000"/>
                <w:sz w:val="22"/>
                <w:szCs w:val="22"/>
              </w:rPr>
              <w:t>Cypress Semiconductor Corporation</w:t>
            </w:r>
          </w:p>
        </w:tc>
      </w:tr>
      <w:tr w:rsidR="00F875BF" w14:paraId="01535F5B"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C4C725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BCAFD2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555D6ACC" w14:textId="77777777" w:rsidR="00F875BF" w:rsidRDefault="00F875BF">
            <w:pPr>
              <w:rPr>
                <w:rFonts w:ascii="Calibri" w:hAnsi="Calibri" w:cs="Calibri"/>
                <w:color w:val="000000"/>
                <w:sz w:val="22"/>
                <w:szCs w:val="22"/>
              </w:rPr>
            </w:pPr>
            <w:r>
              <w:rPr>
                <w:rFonts w:ascii="Calibri" w:hAnsi="Calibri" w:cs="Calibri"/>
                <w:color w:val="000000"/>
                <w:sz w:val="22"/>
                <w:szCs w:val="22"/>
              </w:rPr>
              <w:t>Urabe, Yoshio</w:t>
            </w:r>
          </w:p>
        </w:tc>
        <w:tc>
          <w:tcPr>
            <w:tcW w:w="0" w:type="auto"/>
            <w:tcBorders>
              <w:top w:val="nil"/>
              <w:left w:val="nil"/>
              <w:bottom w:val="nil"/>
              <w:right w:val="nil"/>
            </w:tcBorders>
            <w:noWrap/>
            <w:tcMar>
              <w:top w:w="15" w:type="dxa"/>
              <w:left w:w="15" w:type="dxa"/>
              <w:bottom w:w="0" w:type="dxa"/>
              <w:right w:w="15" w:type="dxa"/>
            </w:tcMar>
            <w:vAlign w:val="bottom"/>
            <w:hideMark/>
          </w:tcPr>
          <w:p w14:paraId="7BD6FA75" w14:textId="77777777" w:rsidR="00F875BF" w:rsidRDefault="00F875BF">
            <w:pPr>
              <w:rPr>
                <w:rFonts w:ascii="Calibri" w:hAnsi="Calibri" w:cs="Calibri"/>
                <w:color w:val="000000"/>
                <w:sz w:val="22"/>
                <w:szCs w:val="22"/>
              </w:rPr>
            </w:pPr>
            <w:r>
              <w:rPr>
                <w:rFonts w:ascii="Calibri" w:hAnsi="Calibri" w:cs="Calibri"/>
                <w:color w:val="000000"/>
                <w:sz w:val="22"/>
                <w:szCs w:val="22"/>
              </w:rPr>
              <w:t>Panasonic Corporation</w:t>
            </w:r>
          </w:p>
        </w:tc>
      </w:tr>
      <w:tr w:rsidR="00F875BF" w14:paraId="4FEA994D"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67DDB7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59EB1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59C4B22" w14:textId="77777777" w:rsidR="00F875BF" w:rsidRDefault="00F875BF">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07FB54A3" w14:textId="77777777" w:rsidR="00F875BF" w:rsidRDefault="00F875BF">
            <w:pPr>
              <w:rPr>
                <w:rFonts w:ascii="Calibri" w:hAnsi="Calibri" w:cs="Calibri"/>
                <w:color w:val="000000"/>
                <w:sz w:val="22"/>
                <w:szCs w:val="22"/>
              </w:rPr>
            </w:pPr>
            <w:r>
              <w:rPr>
                <w:rFonts w:ascii="Calibri" w:hAnsi="Calibri" w:cs="Calibri"/>
                <w:color w:val="000000"/>
                <w:sz w:val="22"/>
                <w:szCs w:val="22"/>
              </w:rPr>
              <w:t>Nokia</w:t>
            </w:r>
          </w:p>
        </w:tc>
      </w:tr>
      <w:tr w:rsidR="00F875BF" w14:paraId="7D6518FA"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607FFA1"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BE6A97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B001C50" w14:textId="77777777" w:rsidR="00F875BF" w:rsidRDefault="00F875BF">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5E4AF9FC"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397E0E92"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A7C2642"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D47A21"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D5E411F" w14:textId="77777777" w:rsidR="00F875BF" w:rsidRDefault="00F875BF">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13F502EE" w14:textId="77777777" w:rsidR="00F875BF" w:rsidRDefault="00F875BF">
            <w:pPr>
              <w:rPr>
                <w:rFonts w:ascii="Calibri" w:hAnsi="Calibri" w:cs="Calibri"/>
                <w:color w:val="000000"/>
                <w:sz w:val="22"/>
                <w:szCs w:val="22"/>
              </w:rPr>
            </w:pPr>
            <w:r>
              <w:rPr>
                <w:rFonts w:ascii="Calibri" w:hAnsi="Calibri" w:cs="Calibri"/>
                <w:color w:val="000000"/>
                <w:sz w:val="22"/>
                <w:szCs w:val="22"/>
              </w:rPr>
              <w:t>Rohde &amp; Schwarz</w:t>
            </w:r>
          </w:p>
        </w:tc>
      </w:tr>
      <w:tr w:rsidR="00F875BF" w14:paraId="0BDDB2E4"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401D40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52FD3F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56E409F1" w14:textId="77777777" w:rsidR="00F875BF" w:rsidRDefault="00F875BF">
            <w:pPr>
              <w:rPr>
                <w:rFonts w:ascii="Calibri" w:hAnsi="Calibri" w:cs="Calibri"/>
                <w:color w:val="000000"/>
                <w:sz w:val="22"/>
                <w:szCs w:val="22"/>
              </w:rPr>
            </w:pPr>
            <w:r>
              <w:rPr>
                <w:rFonts w:ascii="Calibri" w:hAnsi="Calibri" w:cs="Calibri"/>
                <w:color w:val="000000"/>
                <w:sz w:val="22"/>
                <w:szCs w:val="22"/>
              </w:rPr>
              <w:t>Wendt, Matthias</w:t>
            </w:r>
          </w:p>
        </w:tc>
        <w:tc>
          <w:tcPr>
            <w:tcW w:w="0" w:type="auto"/>
            <w:tcBorders>
              <w:top w:val="nil"/>
              <w:left w:val="nil"/>
              <w:bottom w:val="nil"/>
              <w:right w:val="nil"/>
            </w:tcBorders>
            <w:noWrap/>
            <w:tcMar>
              <w:top w:w="15" w:type="dxa"/>
              <w:left w:w="15" w:type="dxa"/>
              <w:bottom w:w="0" w:type="dxa"/>
              <w:right w:w="15" w:type="dxa"/>
            </w:tcMar>
            <w:vAlign w:val="bottom"/>
            <w:hideMark/>
          </w:tcPr>
          <w:p w14:paraId="055E4084" w14:textId="77777777" w:rsidR="00F875BF" w:rsidRDefault="00F875BF">
            <w:pPr>
              <w:rPr>
                <w:rFonts w:ascii="Calibri" w:hAnsi="Calibri" w:cs="Calibri"/>
                <w:color w:val="000000"/>
                <w:sz w:val="22"/>
                <w:szCs w:val="22"/>
              </w:rPr>
            </w:pPr>
            <w:r>
              <w:rPr>
                <w:rFonts w:ascii="Calibri" w:hAnsi="Calibri" w:cs="Calibri"/>
                <w:color w:val="000000"/>
                <w:sz w:val="22"/>
                <w:szCs w:val="22"/>
              </w:rPr>
              <w:t>Signify</w:t>
            </w:r>
          </w:p>
        </w:tc>
      </w:tr>
      <w:tr w:rsidR="00F875BF" w14:paraId="44817695"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3248B6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C03C4B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79E1DA1" w14:textId="77777777" w:rsidR="00F875BF" w:rsidRDefault="00F875BF">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07E3AD71"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7257352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5AF044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642E81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FCE6FDB" w14:textId="77777777" w:rsidR="00F875BF" w:rsidRDefault="00F875BF">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4DA5F28F" w14:textId="77777777" w:rsidR="00F875BF" w:rsidRDefault="00F875BF">
            <w:pPr>
              <w:rPr>
                <w:rFonts w:ascii="Calibri" w:hAnsi="Calibri" w:cs="Calibri"/>
                <w:color w:val="000000"/>
                <w:sz w:val="22"/>
                <w:szCs w:val="22"/>
              </w:rPr>
            </w:pPr>
            <w:r>
              <w:rPr>
                <w:rFonts w:ascii="Calibri" w:hAnsi="Calibri" w:cs="Calibri"/>
                <w:color w:val="000000"/>
                <w:sz w:val="22"/>
                <w:szCs w:val="22"/>
              </w:rPr>
              <w:t>Apple Inc.</w:t>
            </w:r>
          </w:p>
        </w:tc>
      </w:tr>
      <w:tr w:rsidR="00F875BF" w14:paraId="1F3D37C0"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69F3E3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2363A1"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6B1FD8A" w14:textId="77777777" w:rsidR="00F875BF" w:rsidRDefault="00F875BF">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5588042" w14:textId="77777777" w:rsidR="00F875BF" w:rsidRDefault="00F875BF">
            <w:pPr>
              <w:rPr>
                <w:rFonts w:ascii="Calibri" w:hAnsi="Calibri" w:cs="Calibri"/>
                <w:color w:val="000000"/>
                <w:sz w:val="22"/>
                <w:szCs w:val="22"/>
              </w:rPr>
            </w:pPr>
            <w:r>
              <w:rPr>
                <w:rFonts w:ascii="Calibri" w:hAnsi="Calibri" w:cs="Calibri"/>
                <w:color w:val="000000"/>
                <w:sz w:val="22"/>
                <w:szCs w:val="22"/>
              </w:rPr>
              <w:t>Huawei Technologies Co., Ltd</w:t>
            </w:r>
          </w:p>
        </w:tc>
      </w:tr>
      <w:tr w:rsidR="00F875BF" w14:paraId="6F26803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A90771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34E1D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EC85841" w14:textId="77777777" w:rsidR="00F875BF" w:rsidRDefault="00F875BF">
            <w:pPr>
              <w:rPr>
                <w:rFonts w:ascii="Calibri" w:hAnsi="Calibri" w:cs="Calibri"/>
                <w:color w:val="000000"/>
                <w:sz w:val="22"/>
                <w:szCs w:val="22"/>
              </w:rPr>
            </w:pPr>
            <w:r>
              <w:rPr>
                <w:rFonts w:ascii="Calibri" w:hAnsi="Calibri" w:cs="Calibri"/>
                <w:color w:val="000000"/>
                <w:sz w:val="22"/>
                <w:szCs w:val="22"/>
              </w:rPr>
              <w:t>Xue, Ruifeng</w:t>
            </w:r>
          </w:p>
        </w:tc>
        <w:tc>
          <w:tcPr>
            <w:tcW w:w="0" w:type="auto"/>
            <w:tcBorders>
              <w:top w:val="nil"/>
              <w:left w:val="nil"/>
              <w:bottom w:val="nil"/>
              <w:right w:val="nil"/>
            </w:tcBorders>
            <w:noWrap/>
            <w:tcMar>
              <w:top w:w="15" w:type="dxa"/>
              <w:left w:w="15" w:type="dxa"/>
              <w:bottom w:w="0" w:type="dxa"/>
              <w:right w:w="15" w:type="dxa"/>
            </w:tcMar>
            <w:vAlign w:val="bottom"/>
            <w:hideMark/>
          </w:tcPr>
          <w:p w14:paraId="66EEB870" w14:textId="77777777" w:rsidR="00F875BF" w:rsidRDefault="00F875BF">
            <w:pPr>
              <w:rPr>
                <w:rFonts w:ascii="Calibri" w:hAnsi="Calibri" w:cs="Calibri"/>
                <w:color w:val="000000"/>
                <w:sz w:val="22"/>
                <w:szCs w:val="22"/>
              </w:rPr>
            </w:pPr>
            <w:r>
              <w:rPr>
                <w:rFonts w:ascii="Calibri" w:hAnsi="Calibri" w:cs="Calibri"/>
                <w:color w:val="000000"/>
                <w:sz w:val="22"/>
                <w:szCs w:val="22"/>
              </w:rPr>
              <w:t>Cisco Systems, Inc.</w:t>
            </w:r>
          </w:p>
        </w:tc>
      </w:tr>
      <w:tr w:rsidR="00F875BF" w14:paraId="19AD054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311D4E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20DBB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5D99A763" w14:textId="77777777" w:rsidR="00F875BF" w:rsidRDefault="00F875BF">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6AB76BBC" w14:textId="77777777" w:rsidR="00F875BF" w:rsidRDefault="00F875BF">
            <w:pPr>
              <w:rPr>
                <w:rFonts w:ascii="Calibri" w:hAnsi="Calibri" w:cs="Calibri"/>
                <w:color w:val="000000"/>
                <w:sz w:val="22"/>
                <w:szCs w:val="22"/>
              </w:rPr>
            </w:pPr>
            <w:r>
              <w:rPr>
                <w:rFonts w:ascii="Calibri" w:hAnsi="Calibri" w:cs="Calibri"/>
                <w:color w:val="000000"/>
                <w:sz w:val="22"/>
                <w:szCs w:val="22"/>
              </w:rPr>
              <w:t>Oppo</w:t>
            </w:r>
          </w:p>
        </w:tc>
      </w:tr>
      <w:tr w:rsidR="00F875BF" w14:paraId="0ED9E946"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DB069E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3DBBF7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04C7445" w14:textId="77777777" w:rsidR="00F875BF" w:rsidRDefault="00F875BF">
            <w:pPr>
              <w:rPr>
                <w:rFonts w:ascii="Calibri" w:hAnsi="Calibri" w:cs="Calibri"/>
                <w:color w:val="000000"/>
                <w:sz w:val="22"/>
                <w:szCs w:val="22"/>
              </w:rPr>
            </w:pPr>
            <w:r>
              <w:rPr>
                <w:rFonts w:ascii="Calibri" w:hAnsi="Calibri" w:cs="Calibri"/>
                <w:color w:val="000000"/>
                <w:sz w:val="22"/>
                <w:szCs w:val="22"/>
              </w:rPr>
              <w:t>Yang, Lin</w:t>
            </w:r>
          </w:p>
        </w:tc>
        <w:tc>
          <w:tcPr>
            <w:tcW w:w="0" w:type="auto"/>
            <w:tcBorders>
              <w:top w:val="nil"/>
              <w:left w:val="nil"/>
              <w:bottom w:val="nil"/>
              <w:right w:val="nil"/>
            </w:tcBorders>
            <w:noWrap/>
            <w:tcMar>
              <w:top w:w="15" w:type="dxa"/>
              <w:left w:w="15" w:type="dxa"/>
              <w:bottom w:w="0" w:type="dxa"/>
              <w:right w:w="15" w:type="dxa"/>
            </w:tcMar>
            <w:vAlign w:val="bottom"/>
            <w:hideMark/>
          </w:tcPr>
          <w:p w14:paraId="40155E92"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44E1A6D4"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8D6DAE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5998E4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EF47EB5" w14:textId="77777777" w:rsidR="00F875BF" w:rsidRDefault="00F875BF">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74ADA6B7" w14:textId="77777777" w:rsidR="00F875BF" w:rsidRDefault="00F875BF">
            <w:pPr>
              <w:rPr>
                <w:rFonts w:ascii="Calibri" w:hAnsi="Calibri" w:cs="Calibri"/>
                <w:color w:val="000000"/>
                <w:sz w:val="22"/>
                <w:szCs w:val="22"/>
              </w:rPr>
            </w:pPr>
            <w:r>
              <w:rPr>
                <w:rFonts w:ascii="Calibri" w:hAnsi="Calibri" w:cs="Calibri"/>
                <w:color w:val="000000"/>
                <w:sz w:val="22"/>
                <w:szCs w:val="22"/>
              </w:rPr>
              <w:t>InterDigital, Inc.</w:t>
            </w:r>
          </w:p>
        </w:tc>
      </w:tr>
      <w:tr w:rsidR="00F875BF" w14:paraId="54C6B98C"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FC9DFA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E9675F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D396712" w14:textId="77777777" w:rsidR="00F875BF" w:rsidRDefault="00F875BF">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6E33D030" w14:textId="77777777" w:rsidR="00F875BF" w:rsidRDefault="00F875BF">
            <w:pPr>
              <w:rPr>
                <w:rFonts w:ascii="Calibri" w:hAnsi="Calibri" w:cs="Calibri"/>
                <w:color w:val="000000"/>
                <w:sz w:val="22"/>
                <w:szCs w:val="22"/>
              </w:rPr>
            </w:pPr>
            <w:r>
              <w:rPr>
                <w:rFonts w:ascii="Calibri" w:hAnsi="Calibri" w:cs="Calibri"/>
                <w:color w:val="000000"/>
                <w:sz w:val="22"/>
                <w:szCs w:val="22"/>
              </w:rPr>
              <w:t>MediaTek Inc.</w:t>
            </w:r>
          </w:p>
        </w:tc>
      </w:tr>
      <w:tr w:rsidR="00F875BF" w14:paraId="0C86474F"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6C9104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82DE51"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997B7CC" w14:textId="77777777" w:rsidR="00F875BF" w:rsidRDefault="00F875BF">
            <w:pPr>
              <w:rPr>
                <w:rFonts w:ascii="Calibri" w:hAnsi="Calibri" w:cs="Calibri"/>
                <w:color w:val="000000"/>
                <w:sz w:val="22"/>
                <w:szCs w:val="22"/>
              </w:rPr>
            </w:pPr>
            <w:r>
              <w:rPr>
                <w:rFonts w:ascii="Calibri" w:hAnsi="Calibri" w:cs="Calibri"/>
                <w:color w:val="000000"/>
                <w:sz w:val="22"/>
                <w:szCs w:val="22"/>
              </w:rPr>
              <w:t>Yang, Xun</w:t>
            </w:r>
          </w:p>
        </w:tc>
        <w:tc>
          <w:tcPr>
            <w:tcW w:w="0" w:type="auto"/>
            <w:tcBorders>
              <w:top w:val="nil"/>
              <w:left w:val="nil"/>
              <w:bottom w:val="nil"/>
              <w:right w:val="nil"/>
            </w:tcBorders>
            <w:noWrap/>
            <w:tcMar>
              <w:top w:w="15" w:type="dxa"/>
              <w:left w:w="15" w:type="dxa"/>
              <w:bottom w:w="0" w:type="dxa"/>
              <w:right w:w="15" w:type="dxa"/>
            </w:tcMar>
            <w:vAlign w:val="bottom"/>
            <w:hideMark/>
          </w:tcPr>
          <w:p w14:paraId="6C72D5F0" w14:textId="77777777" w:rsidR="00F875BF" w:rsidRDefault="00F875BF">
            <w:pPr>
              <w:rPr>
                <w:rFonts w:ascii="Calibri" w:hAnsi="Calibri" w:cs="Calibri"/>
                <w:color w:val="000000"/>
                <w:sz w:val="22"/>
                <w:szCs w:val="22"/>
              </w:rPr>
            </w:pPr>
            <w:r>
              <w:rPr>
                <w:rFonts w:ascii="Calibri" w:hAnsi="Calibri" w:cs="Calibri"/>
                <w:color w:val="000000"/>
                <w:sz w:val="22"/>
                <w:szCs w:val="22"/>
              </w:rPr>
              <w:t>Huawei Technologies Co., Ltd</w:t>
            </w:r>
          </w:p>
        </w:tc>
      </w:tr>
      <w:tr w:rsidR="00F875BF" w14:paraId="222A7A49"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66A639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A7A5831"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2961137" w14:textId="77777777" w:rsidR="00F875BF" w:rsidRDefault="00F875BF">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221F346A" w14:textId="77777777" w:rsidR="00F875BF" w:rsidRDefault="00F875BF">
            <w:pPr>
              <w:rPr>
                <w:rFonts w:ascii="Calibri" w:hAnsi="Calibri" w:cs="Calibri"/>
                <w:color w:val="000000"/>
                <w:sz w:val="22"/>
                <w:szCs w:val="22"/>
              </w:rPr>
            </w:pPr>
            <w:r>
              <w:rPr>
                <w:rFonts w:ascii="Calibri" w:hAnsi="Calibri" w:cs="Calibri"/>
                <w:color w:val="000000"/>
                <w:sz w:val="22"/>
                <w:szCs w:val="22"/>
              </w:rPr>
              <w:t>Broadcom Corporation</w:t>
            </w:r>
          </w:p>
        </w:tc>
      </w:tr>
      <w:tr w:rsidR="00F875BF" w14:paraId="3724FEEE"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2A209B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5B074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833BE56" w14:textId="77777777" w:rsidR="00F875BF" w:rsidRDefault="00F875BF">
            <w:pPr>
              <w:rPr>
                <w:rFonts w:ascii="Calibri" w:hAnsi="Calibri" w:cs="Calibri"/>
                <w:color w:val="000000"/>
                <w:sz w:val="22"/>
                <w:szCs w:val="22"/>
              </w:rPr>
            </w:pPr>
            <w:r>
              <w:rPr>
                <w:rFonts w:ascii="Calibri" w:hAnsi="Calibri" w:cs="Calibri"/>
                <w:color w:val="000000"/>
                <w:sz w:val="22"/>
                <w:szCs w:val="22"/>
              </w:rPr>
              <w:t>Yu, Heejung</w:t>
            </w:r>
          </w:p>
        </w:tc>
        <w:tc>
          <w:tcPr>
            <w:tcW w:w="0" w:type="auto"/>
            <w:tcBorders>
              <w:top w:val="nil"/>
              <w:left w:val="nil"/>
              <w:bottom w:val="nil"/>
              <w:right w:val="nil"/>
            </w:tcBorders>
            <w:noWrap/>
            <w:tcMar>
              <w:top w:w="15" w:type="dxa"/>
              <w:left w:w="15" w:type="dxa"/>
              <w:bottom w:w="0" w:type="dxa"/>
              <w:right w:w="15" w:type="dxa"/>
            </w:tcMar>
            <w:vAlign w:val="bottom"/>
            <w:hideMark/>
          </w:tcPr>
          <w:p w14:paraId="1419A6E9" w14:textId="77777777" w:rsidR="00F875BF" w:rsidRDefault="00F875BF">
            <w:pPr>
              <w:rPr>
                <w:rFonts w:ascii="Calibri" w:hAnsi="Calibri" w:cs="Calibri"/>
                <w:color w:val="000000"/>
                <w:sz w:val="22"/>
                <w:szCs w:val="22"/>
              </w:rPr>
            </w:pPr>
            <w:r>
              <w:rPr>
                <w:rFonts w:ascii="Calibri" w:hAnsi="Calibri" w:cs="Calibri"/>
                <w:color w:val="000000"/>
                <w:sz w:val="22"/>
                <w:szCs w:val="22"/>
              </w:rPr>
              <w:t>Korea University</w:t>
            </w:r>
          </w:p>
        </w:tc>
      </w:tr>
      <w:tr w:rsidR="00F875BF" w14:paraId="6046EB3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154B27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94FA6C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FBDB31A" w14:textId="77777777" w:rsidR="00F875BF" w:rsidRDefault="00F875BF">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7B8CB69F" w14:textId="77777777" w:rsidR="00F875BF" w:rsidRDefault="00F875BF">
            <w:pPr>
              <w:rPr>
                <w:rFonts w:ascii="Calibri" w:hAnsi="Calibri" w:cs="Calibri"/>
                <w:color w:val="000000"/>
                <w:sz w:val="22"/>
                <w:szCs w:val="22"/>
              </w:rPr>
            </w:pPr>
            <w:r>
              <w:rPr>
                <w:rFonts w:ascii="Calibri" w:hAnsi="Calibri" w:cs="Calibri"/>
                <w:color w:val="000000"/>
                <w:sz w:val="22"/>
                <w:szCs w:val="22"/>
              </w:rPr>
              <w:t>Huawei Technologies Co., Ltd</w:t>
            </w:r>
          </w:p>
        </w:tc>
      </w:tr>
      <w:tr w:rsidR="00F875BF" w14:paraId="584AAC9C"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BBAAE1E"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B6888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CA02510" w14:textId="77777777" w:rsidR="00F875BF" w:rsidRDefault="00F875BF">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56BAD358"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59AD05E1"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43CCCE1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0C088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FAFDC4A" w14:textId="77777777" w:rsidR="00F875BF" w:rsidRDefault="00F875BF">
            <w:pPr>
              <w:rPr>
                <w:rFonts w:ascii="Calibri" w:hAnsi="Calibri" w:cs="Calibri"/>
                <w:color w:val="000000"/>
                <w:sz w:val="22"/>
                <w:szCs w:val="22"/>
              </w:rPr>
            </w:pPr>
            <w:r>
              <w:rPr>
                <w:rFonts w:ascii="Calibri" w:hAnsi="Calibri" w:cs="Calibri"/>
                <w:color w:val="000000"/>
                <w:sz w:val="22"/>
                <w:szCs w:val="22"/>
              </w:rPr>
              <w:t>ZEGRAR, Salah Eddine</w:t>
            </w:r>
          </w:p>
        </w:tc>
        <w:tc>
          <w:tcPr>
            <w:tcW w:w="0" w:type="auto"/>
            <w:tcBorders>
              <w:top w:val="nil"/>
              <w:left w:val="nil"/>
              <w:bottom w:val="nil"/>
              <w:right w:val="nil"/>
            </w:tcBorders>
            <w:noWrap/>
            <w:tcMar>
              <w:top w:w="15" w:type="dxa"/>
              <w:left w:w="15" w:type="dxa"/>
              <w:bottom w:w="0" w:type="dxa"/>
              <w:right w:w="15" w:type="dxa"/>
            </w:tcMar>
            <w:vAlign w:val="bottom"/>
            <w:hideMark/>
          </w:tcPr>
          <w:p w14:paraId="38A2D408" w14:textId="77777777" w:rsidR="00F875BF" w:rsidRDefault="00F875BF">
            <w:pPr>
              <w:rPr>
                <w:rFonts w:ascii="Calibri" w:hAnsi="Calibri" w:cs="Calibri"/>
                <w:color w:val="000000"/>
                <w:sz w:val="22"/>
                <w:szCs w:val="22"/>
              </w:rPr>
            </w:pPr>
            <w:r>
              <w:rPr>
                <w:rFonts w:ascii="Calibri" w:hAnsi="Calibri" w:cs="Calibri"/>
                <w:color w:val="000000"/>
                <w:sz w:val="22"/>
                <w:szCs w:val="22"/>
              </w:rPr>
              <w:t>Istanbul Medipol University; Vestel</w:t>
            </w:r>
          </w:p>
        </w:tc>
      </w:tr>
      <w:tr w:rsidR="00F875BF" w14:paraId="59C6D465"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DC773C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7B2BBB1"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ED759EE" w14:textId="77777777" w:rsidR="00F875BF" w:rsidRDefault="00F875BF">
            <w:pPr>
              <w:rPr>
                <w:rFonts w:ascii="Calibri" w:hAnsi="Calibri" w:cs="Calibri"/>
                <w:color w:val="000000"/>
                <w:sz w:val="22"/>
                <w:szCs w:val="22"/>
              </w:rPr>
            </w:pPr>
            <w:r>
              <w:rPr>
                <w:rFonts w:ascii="Calibri" w:hAnsi="Calibri" w:cs="Calibri"/>
                <w:color w:val="000000"/>
                <w:sz w:val="22"/>
                <w:szCs w:val="22"/>
              </w:rPr>
              <w:t>Zeng, Ruochen</w:t>
            </w:r>
          </w:p>
        </w:tc>
        <w:tc>
          <w:tcPr>
            <w:tcW w:w="0" w:type="auto"/>
            <w:tcBorders>
              <w:top w:val="nil"/>
              <w:left w:val="nil"/>
              <w:bottom w:val="nil"/>
              <w:right w:val="nil"/>
            </w:tcBorders>
            <w:noWrap/>
            <w:tcMar>
              <w:top w:w="15" w:type="dxa"/>
              <w:left w:w="15" w:type="dxa"/>
              <w:bottom w:w="0" w:type="dxa"/>
              <w:right w:w="15" w:type="dxa"/>
            </w:tcMar>
            <w:vAlign w:val="bottom"/>
            <w:hideMark/>
          </w:tcPr>
          <w:p w14:paraId="16A1D721"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31D70C4A"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BCF0481"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FEC8C3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0CC4BDD" w14:textId="77777777" w:rsidR="00F875BF" w:rsidRDefault="00F875BF">
            <w:pPr>
              <w:rPr>
                <w:rFonts w:ascii="Calibri" w:hAnsi="Calibri" w:cs="Calibri"/>
                <w:color w:val="000000"/>
                <w:sz w:val="22"/>
                <w:szCs w:val="22"/>
              </w:rPr>
            </w:pPr>
            <w:r>
              <w:rPr>
                <w:rFonts w:ascii="Calibri" w:hAnsi="Calibri" w:cs="Calibri"/>
                <w:color w:val="000000"/>
                <w:sz w:val="22"/>
                <w:szCs w:val="22"/>
              </w:rPr>
              <w:t>Zhang, Hongyuan</w:t>
            </w:r>
          </w:p>
        </w:tc>
        <w:tc>
          <w:tcPr>
            <w:tcW w:w="0" w:type="auto"/>
            <w:tcBorders>
              <w:top w:val="nil"/>
              <w:left w:val="nil"/>
              <w:bottom w:val="nil"/>
              <w:right w:val="nil"/>
            </w:tcBorders>
            <w:noWrap/>
            <w:tcMar>
              <w:top w:w="15" w:type="dxa"/>
              <w:left w:w="15" w:type="dxa"/>
              <w:bottom w:w="0" w:type="dxa"/>
              <w:right w:w="15" w:type="dxa"/>
            </w:tcMar>
            <w:vAlign w:val="bottom"/>
            <w:hideMark/>
          </w:tcPr>
          <w:p w14:paraId="38871901"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60FC63BC"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1FF386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2429E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16946C3" w14:textId="77777777" w:rsidR="00F875BF" w:rsidRDefault="00F875BF">
            <w:pPr>
              <w:rPr>
                <w:rFonts w:ascii="Calibri" w:hAnsi="Calibri" w:cs="Calibri"/>
                <w:color w:val="000000"/>
                <w:sz w:val="22"/>
                <w:szCs w:val="22"/>
              </w:rPr>
            </w:pPr>
            <w:r>
              <w:rPr>
                <w:rFonts w:ascii="Calibri" w:hAnsi="Calibri" w:cs="Calibri"/>
                <w:color w:val="000000"/>
                <w:sz w:val="22"/>
                <w:szCs w:val="22"/>
              </w:rPr>
              <w:t>ZHANG, JIAYIN</w:t>
            </w:r>
          </w:p>
        </w:tc>
        <w:tc>
          <w:tcPr>
            <w:tcW w:w="0" w:type="auto"/>
            <w:tcBorders>
              <w:top w:val="nil"/>
              <w:left w:val="nil"/>
              <w:bottom w:val="nil"/>
              <w:right w:val="nil"/>
            </w:tcBorders>
            <w:noWrap/>
            <w:tcMar>
              <w:top w:w="15" w:type="dxa"/>
              <w:left w:w="15" w:type="dxa"/>
              <w:bottom w:w="0" w:type="dxa"/>
              <w:right w:w="15" w:type="dxa"/>
            </w:tcMar>
            <w:vAlign w:val="bottom"/>
            <w:hideMark/>
          </w:tcPr>
          <w:p w14:paraId="5ECC5C43" w14:textId="77777777" w:rsidR="00F875BF" w:rsidRDefault="00F875BF">
            <w:pPr>
              <w:rPr>
                <w:rFonts w:ascii="Calibri" w:hAnsi="Calibri" w:cs="Calibri"/>
                <w:color w:val="000000"/>
                <w:sz w:val="22"/>
                <w:szCs w:val="22"/>
              </w:rPr>
            </w:pPr>
            <w:r>
              <w:rPr>
                <w:rFonts w:ascii="Calibri" w:hAnsi="Calibri" w:cs="Calibri"/>
                <w:color w:val="000000"/>
                <w:sz w:val="22"/>
                <w:szCs w:val="22"/>
              </w:rPr>
              <w:t>HUAWEI</w:t>
            </w:r>
          </w:p>
        </w:tc>
      </w:tr>
      <w:tr w:rsidR="00F875BF" w14:paraId="6F5A2E2B"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4D8B04A1"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3D6C7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476816B" w14:textId="77777777" w:rsidR="00F875BF" w:rsidRDefault="00F875BF">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14FD991"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03143F6D"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1AA250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5C4BA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ACEF6C0" w14:textId="77777777" w:rsidR="00F875BF" w:rsidRDefault="00F875BF">
            <w:pPr>
              <w:rPr>
                <w:rFonts w:ascii="Calibri" w:hAnsi="Calibri" w:cs="Calibri"/>
                <w:color w:val="000000"/>
                <w:sz w:val="22"/>
                <w:szCs w:val="22"/>
              </w:rPr>
            </w:pPr>
            <w:r>
              <w:rPr>
                <w:rFonts w:ascii="Calibri" w:hAnsi="Calibri" w:cs="Calibri"/>
                <w:color w:val="000000"/>
                <w:sz w:val="22"/>
                <w:szCs w:val="22"/>
              </w:rPr>
              <w:t>Zheng, Xiayu</w:t>
            </w:r>
          </w:p>
        </w:tc>
        <w:tc>
          <w:tcPr>
            <w:tcW w:w="0" w:type="auto"/>
            <w:tcBorders>
              <w:top w:val="nil"/>
              <w:left w:val="nil"/>
              <w:bottom w:val="nil"/>
              <w:right w:val="nil"/>
            </w:tcBorders>
            <w:noWrap/>
            <w:tcMar>
              <w:top w:w="15" w:type="dxa"/>
              <w:left w:w="15" w:type="dxa"/>
              <w:bottom w:w="0" w:type="dxa"/>
              <w:right w:w="15" w:type="dxa"/>
            </w:tcMar>
            <w:vAlign w:val="bottom"/>
            <w:hideMark/>
          </w:tcPr>
          <w:p w14:paraId="10DCD641"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bl>
    <w:p w14:paraId="600D3EA3" w14:textId="341F59F1" w:rsidR="004E0FD0" w:rsidRDefault="004E0FD0" w:rsidP="004E0FD0"/>
    <w:p w14:paraId="31CA33E4" w14:textId="76635E58" w:rsidR="003D0A6D" w:rsidRDefault="003D0A6D" w:rsidP="004E0FD0"/>
    <w:p w14:paraId="5D274430" w14:textId="77777777" w:rsidR="002B2014" w:rsidRDefault="002B2014" w:rsidP="004E0FD0"/>
    <w:p w14:paraId="55581852" w14:textId="77777777" w:rsidR="000D2A28" w:rsidRDefault="000D2A28" w:rsidP="000D2A28">
      <w:pPr>
        <w:rPr>
          <w:b/>
          <w:sz w:val="28"/>
          <w:szCs w:val="28"/>
        </w:rPr>
      </w:pPr>
      <w:r>
        <w:rPr>
          <w:b/>
          <w:sz w:val="28"/>
          <w:szCs w:val="28"/>
        </w:rPr>
        <w:t xml:space="preserve">Straw Polls </w:t>
      </w:r>
    </w:p>
    <w:p w14:paraId="2FA9D3FD" w14:textId="77777777" w:rsidR="000D2A28" w:rsidRPr="006A11DE" w:rsidRDefault="000D2A28" w:rsidP="000D2A28">
      <w:pPr>
        <w:rPr>
          <w:b/>
          <w:sz w:val="28"/>
          <w:szCs w:val="28"/>
        </w:rPr>
      </w:pPr>
    </w:p>
    <w:p w14:paraId="21365CBD" w14:textId="34047CB9" w:rsidR="000D2A28" w:rsidRPr="007E5FAA" w:rsidRDefault="007E5FAA" w:rsidP="00F00CC5">
      <w:pPr>
        <w:pStyle w:val="ListParagraph"/>
        <w:numPr>
          <w:ilvl w:val="0"/>
          <w:numId w:val="3"/>
        </w:numPr>
        <w:rPr>
          <w:b/>
          <w:bCs/>
          <w:lang w:val="en-US"/>
        </w:rPr>
      </w:pPr>
      <w:r>
        <w:rPr>
          <w:b/>
          <w:bCs/>
        </w:rPr>
        <w:t xml:space="preserve">SPs from 960r1 – Eunsung Park (LG </w:t>
      </w:r>
      <w:r w:rsidRPr="007E5FAA">
        <w:rPr>
          <w:b/>
          <w:bCs/>
          <w:lang w:val="en-US"/>
        </w:rPr>
        <w:t>Electronics</w:t>
      </w:r>
      <w:r w:rsidRPr="007E5FAA">
        <w:rPr>
          <w:b/>
          <w:bCs/>
        </w:rPr>
        <w:t>)</w:t>
      </w:r>
    </w:p>
    <w:p w14:paraId="3D90919B" w14:textId="77777777" w:rsidR="000D2A28" w:rsidRPr="00F31E3B" w:rsidRDefault="000D2A28" w:rsidP="000D2A28">
      <w:pPr>
        <w:rPr>
          <w:b/>
          <w:bCs/>
        </w:rPr>
      </w:pPr>
    </w:p>
    <w:p w14:paraId="6E2EC411" w14:textId="3683A803" w:rsidR="000D2A28" w:rsidRDefault="000D2A28" w:rsidP="000D2A28">
      <w:pPr>
        <w:keepNext/>
        <w:tabs>
          <w:tab w:val="left" w:pos="7075"/>
        </w:tabs>
      </w:pPr>
      <w:r w:rsidRPr="003911AA">
        <w:rPr>
          <w:highlight w:val="cyan"/>
        </w:rPr>
        <w:t>SP#1</w:t>
      </w:r>
      <w:r>
        <w:t>:  SP</w:t>
      </w:r>
      <w:r w:rsidR="007E5FAA">
        <w:t>3</w:t>
      </w:r>
      <w:r>
        <w:t xml:space="preserve"> in </w:t>
      </w:r>
      <w:r w:rsidR="007E5FAA">
        <w:t>960</w:t>
      </w:r>
      <w:r>
        <w:t>r</w:t>
      </w:r>
      <w:r w:rsidR="007E5FAA">
        <w:t>1</w:t>
      </w:r>
    </w:p>
    <w:p w14:paraId="73D13CCD" w14:textId="3D1669C7" w:rsidR="007E5FAA" w:rsidRDefault="007E5FAA" w:rsidP="000D2A28">
      <w:pPr>
        <w:keepNext/>
        <w:tabs>
          <w:tab w:val="left" w:pos="7075"/>
        </w:tabs>
      </w:pPr>
    </w:p>
    <w:p w14:paraId="5C9CF102" w14:textId="77777777" w:rsidR="007E5FAA" w:rsidRPr="007E5FAA" w:rsidRDefault="007E5FAA" w:rsidP="00F00CC5">
      <w:pPr>
        <w:keepNext/>
        <w:numPr>
          <w:ilvl w:val="0"/>
          <w:numId w:val="6"/>
        </w:numPr>
        <w:tabs>
          <w:tab w:val="left" w:pos="7075"/>
        </w:tabs>
      </w:pPr>
      <w:r w:rsidRPr="007E5FAA">
        <w:rPr>
          <w:b/>
          <w:bCs/>
        </w:rPr>
        <w:t>Which option do you agree with for the BW field?</w:t>
      </w:r>
    </w:p>
    <w:p w14:paraId="0BD6D164" w14:textId="77777777" w:rsidR="007E5FAA" w:rsidRPr="007E5FAA" w:rsidRDefault="007E5FAA" w:rsidP="00F00CC5">
      <w:pPr>
        <w:keepNext/>
        <w:numPr>
          <w:ilvl w:val="1"/>
          <w:numId w:val="6"/>
        </w:numPr>
        <w:tabs>
          <w:tab w:val="left" w:pos="7075"/>
        </w:tabs>
      </w:pPr>
      <w:r w:rsidRPr="007E5FAA">
        <w:t>Option 1: no 240/160+80MHz entry</w:t>
      </w:r>
    </w:p>
    <w:p w14:paraId="4B2B9FE0" w14:textId="77777777" w:rsidR="007E5FAA" w:rsidRPr="007E5FAA" w:rsidRDefault="007E5FAA" w:rsidP="00F00CC5">
      <w:pPr>
        <w:keepNext/>
        <w:numPr>
          <w:ilvl w:val="1"/>
          <w:numId w:val="6"/>
        </w:numPr>
        <w:tabs>
          <w:tab w:val="left" w:pos="7075"/>
        </w:tabs>
      </w:pPr>
      <w:r w:rsidRPr="007E5FAA">
        <w:t>Option 2: one 240/160+80MHz entry</w:t>
      </w:r>
    </w:p>
    <w:p w14:paraId="4A817333" w14:textId="77777777" w:rsidR="008F1FF7" w:rsidRDefault="007E5FAA" w:rsidP="00F00CC5">
      <w:pPr>
        <w:keepNext/>
        <w:numPr>
          <w:ilvl w:val="1"/>
          <w:numId w:val="6"/>
        </w:numPr>
        <w:tabs>
          <w:tab w:val="left" w:pos="7075"/>
        </w:tabs>
      </w:pPr>
      <w:r w:rsidRPr="007E5FAA">
        <w:t>Note: It is not intended for SFD</w:t>
      </w:r>
    </w:p>
    <w:p w14:paraId="3CBDF51A" w14:textId="77777777" w:rsidR="008F1FF7" w:rsidRDefault="008F1FF7" w:rsidP="008F1FF7">
      <w:pPr>
        <w:keepNext/>
        <w:tabs>
          <w:tab w:val="left" w:pos="7075"/>
        </w:tabs>
      </w:pPr>
      <w:r>
        <w:t xml:space="preserve">       </w:t>
      </w:r>
    </w:p>
    <w:p w14:paraId="3ACFB622" w14:textId="1C80E643" w:rsidR="007E5FAA" w:rsidRPr="007E5FAA" w:rsidRDefault="008F1FF7" w:rsidP="008F1FF7">
      <w:pPr>
        <w:keepNext/>
        <w:tabs>
          <w:tab w:val="left" w:pos="7075"/>
        </w:tabs>
      </w:pPr>
      <w:r>
        <w:t xml:space="preserve">      </w:t>
      </w:r>
      <w:r w:rsidR="007E5FAA" w:rsidRPr="002F68D4">
        <w:rPr>
          <w:highlight w:val="yellow"/>
        </w:rPr>
        <w:t xml:space="preserve">Op1/Op2/A: </w:t>
      </w:r>
      <w:r w:rsidR="009D6295" w:rsidRPr="002F68D4">
        <w:rPr>
          <w:highlight w:val="yellow"/>
        </w:rPr>
        <w:t>31/40/13</w:t>
      </w:r>
    </w:p>
    <w:p w14:paraId="76EBE25A" w14:textId="77777777" w:rsidR="000D2A28" w:rsidRPr="007E5FAA" w:rsidRDefault="000D2A28" w:rsidP="007E5FAA">
      <w:pPr>
        <w:rPr>
          <w:b/>
          <w:bCs/>
        </w:rPr>
      </w:pPr>
    </w:p>
    <w:p w14:paraId="564D5AA5" w14:textId="0FF98A3B" w:rsidR="000D2A28" w:rsidRDefault="000D2A28" w:rsidP="000D2A28">
      <w:pPr>
        <w:ind w:left="360"/>
        <w:rPr>
          <w:b/>
          <w:bCs/>
        </w:rPr>
      </w:pPr>
      <w:r w:rsidRPr="00FC7D9D">
        <w:rPr>
          <w:b/>
          <w:bCs/>
        </w:rPr>
        <w:t>Discussion</w:t>
      </w:r>
      <w:r w:rsidR="009908B1">
        <w:rPr>
          <w:b/>
          <w:bCs/>
        </w:rPr>
        <w:t>s</w:t>
      </w:r>
      <w:r>
        <w:rPr>
          <w:b/>
          <w:bCs/>
        </w:rPr>
        <w:t xml:space="preserve"> </w:t>
      </w:r>
      <w:r w:rsidR="009908B1">
        <w:rPr>
          <w:b/>
          <w:bCs/>
        </w:rPr>
        <w:t>on</w:t>
      </w:r>
      <w:r>
        <w:rPr>
          <w:b/>
          <w:bCs/>
        </w:rPr>
        <w:t xml:space="preserve"> SP</w:t>
      </w:r>
      <w:r w:rsidRPr="00FC7D9D">
        <w:rPr>
          <w:b/>
          <w:bCs/>
        </w:rPr>
        <w:t>:</w:t>
      </w:r>
    </w:p>
    <w:p w14:paraId="74B5F2BB" w14:textId="2D1E2344" w:rsidR="000D2A28" w:rsidRDefault="000D2A28" w:rsidP="000D2A28">
      <w:pPr>
        <w:ind w:left="360"/>
      </w:pPr>
      <w:r w:rsidRPr="00FC7D9D">
        <w:t>C:</w:t>
      </w:r>
      <w:r w:rsidR="007E5FAA">
        <w:t xml:space="preserve"> </w:t>
      </w:r>
      <w:r w:rsidR="00A5276D">
        <w:t xml:space="preserve">Prefer option 1. </w:t>
      </w:r>
      <w:r w:rsidR="007E5FAA">
        <w:t>240MHz can be punctured from 320MHz. There are three different punctured cases for 240MHz. For option 2 how to indicate the punctured case for 320MHz?</w:t>
      </w:r>
    </w:p>
    <w:p w14:paraId="49175517" w14:textId="50B90A25" w:rsidR="000D2A28" w:rsidRDefault="000D2A28" w:rsidP="000D2A28">
      <w:pPr>
        <w:ind w:left="360"/>
      </w:pPr>
      <w:r>
        <w:t xml:space="preserve">A: </w:t>
      </w:r>
      <w:r w:rsidR="00A5276D">
        <w:t>Agree that 240MHz can be punctured from 320MHz and c</w:t>
      </w:r>
      <w:r w:rsidR="007E5FAA">
        <w:t xml:space="preserve">an </w:t>
      </w:r>
      <w:r w:rsidR="00A5276D">
        <w:t xml:space="preserve">be </w:t>
      </w:r>
      <w:r w:rsidR="007E5FAA">
        <w:t>indicate</w:t>
      </w:r>
      <w:r w:rsidR="00A5276D">
        <w:t>d by</w:t>
      </w:r>
      <w:r w:rsidR="007E5FAA">
        <w:t xml:space="preserve"> the punctur</w:t>
      </w:r>
      <w:r w:rsidR="00A5276D">
        <w:t>ing</w:t>
      </w:r>
      <w:r w:rsidR="007E5FAA">
        <w:t xml:space="preserve"> pattern</w:t>
      </w:r>
      <w:r w:rsidR="008F1FF7">
        <w:t>.</w:t>
      </w:r>
    </w:p>
    <w:p w14:paraId="49A0014C" w14:textId="71DBB26A" w:rsidR="00FF6B3C" w:rsidRDefault="00FF6B3C" w:rsidP="000D2A28">
      <w:pPr>
        <w:ind w:left="360"/>
      </w:pPr>
      <w:r>
        <w:t>C: Several concerns. One is how to design signaling</w:t>
      </w:r>
      <w:r w:rsidR="009D6295">
        <w:t xml:space="preserve"> puncture pattern?</w:t>
      </w:r>
    </w:p>
    <w:p w14:paraId="35ECDFB7" w14:textId="1A87F213" w:rsidR="00FF6B3C" w:rsidRDefault="00FF6B3C" w:rsidP="000D2A28">
      <w:pPr>
        <w:ind w:left="360"/>
      </w:pPr>
      <w:r>
        <w:t xml:space="preserve">A: </w:t>
      </w:r>
      <w:r w:rsidR="003A6E20">
        <w:t>P</w:t>
      </w:r>
      <w:r>
        <w:t>uncture pattern field is needed and before design the puncture pattern, the BW field need to be determined.</w:t>
      </w:r>
    </w:p>
    <w:p w14:paraId="045895EB" w14:textId="49007B49" w:rsidR="00FF6B3C" w:rsidRDefault="00FF6B3C" w:rsidP="000D2A28">
      <w:pPr>
        <w:ind w:left="360"/>
      </w:pPr>
      <w:r>
        <w:t>C: Prefer Option 2. It’s dedicated for static case. In SFD, there are already some definitions related to 240MHz.</w:t>
      </w:r>
    </w:p>
    <w:p w14:paraId="338DB1D1" w14:textId="2C3EE4C6" w:rsidR="003A6E20" w:rsidRDefault="00FF6B3C" w:rsidP="003A6E20">
      <w:pPr>
        <w:ind w:left="360"/>
      </w:pPr>
      <w:r>
        <w:t xml:space="preserve">C: </w:t>
      </w:r>
      <w:r w:rsidR="003A6E20">
        <w:t>Prefer Option 2. People prefer Option 1 need to bring up detailed design.</w:t>
      </w:r>
    </w:p>
    <w:p w14:paraId="03DB5CC5" w14:textId="59C20AAD" w:rsidR="003A6E20" w:rsidRDefault="003A6E20" w:rsidP="003A6E20">
      <w:pPr>
        <w:ind w:left="360"/>
      </w:pPr>
      <w:r>
        <w:t>C: For option 2, is 160+80 within 320MHz?</w:t>
      </w:r>
    </w:p>
    <w:p w14:paraId="04206EAF" w14:textId="079B63A4" w:rsidR="003A6E20" w:rsidRDefault="003A6E20" w:rsidP="003A6E20">
      <w:pPr>
        <w:ind w:left="360"/>
      </w:pPr>
      <w:r>
        <w:t xml:space="preserve">A: it includes three cases possible and the puncture pattern can be indicated. </w:t>
      </w:r>
    </w:p>
    <w:p w14:paraId="6F4A307D" w14:textId="184E67CB" w:rsidR="003A6E20" w:rsidRDefault="003A6E20" w:rsidP="003A6E20">
      <w:pPr>
        <w:ind w:left="360"/>
      </w:pPr>
      <w:r>
        <w:lastRenderedPageBreak/>
        <w:t>C: 160+80MHz can be used as enhancement to 11ax, when there is no 320MHz. Do we want to have the 160+80MHz mode?</w:t>
      </w:r>
    </w:p>
    <w:p w14:paraId="12F090D2" w14:textId="17065265" w:rsidR="003A6E20" w:rsidRDefault="003A6E20" w:rsidP="003A6E20">
      <w:pPr>
        <w:ind w:left="360"/>
      </w:pPr>
      <w:r>
        <w:t xml:space="preserve">A: In 11ax we have 80+80MHz, but in 11be maybe MLO will handle it. </w:t>
      </w:r>
    </w:p>
    <w:p w14:paraId="6893B5D2" w14:textId="0B4A0141" w:rsidR="003A6E20" w:rsidRDefault="003A6E20" w:rsidP="003A6E20">
      <w:pPr>
        <w:ind w:left="360"/>
      </w:pPr>
      <w:r>
        <w:t>C: Not sure whether MLO will support 80+80MHz and need to think about it.</w:t>
      </w:r>
    </w:p>
    <w:p w14:paraId="7FF85645" w14:textId="77777777" w:rsidR="008F1FF7" w:rsidRDefault="008F1FF7" w:rsidP="008F1FF7">
      <w:pPr>
        <w:rPr>
          <w:b/>
          <w:bCs/>
        </w:rPr>
      </w:pPr>
    </w:p>
    <w:p w14:paraId="311ED775" w14:textId="37A2EA03" w:rsidR="003A6E20" w:rsidRPr="009D6295" w:rsidRDefault="009D6295" w:rsidP="008F1FF7">
      <w:pPr>
        <w:rPr>
          <w:u w:val="single"/>
        </w:rPr>
      </w:pPr>
      <w:r w:rsidRPr="009D6295">
        <w:rPr>
          <w:highlight w:val="cyan"/>
        </w:rPr>
        <w:t>SP#2</w:t>
      </w:r>
      <w:r w:rsidRPr="009D6295">
        <w:t>:</w:t>
      </w:r>
      <w:r>
        <w:t xml:space="preserve"> SP6 in 960r1</w:t>
      </w:r>
    </w:p>
    <w:p w14:paraId="377D1EBF" w14:textId="2607BACF" w:rsidR="009D6295" w:rsidRPr="009D6295" w:rsidRDefault="009D6295" w:rsidP="00F00CC5">
      <w:pPr>
        <w:numPr>
          <w:ilvl w:val="0"/>
          <w:numId w:val="7"/>
        </w:numPr>
      </w:pPr>
      <w:r w:rsidRPr="009D6295">
        <w:rPr>
          <w:b/>
          <w:bCs/>
        </w:rPr>
        <w:t>Do you agree that a separate phase rotation / EHT-STF / EHT-LTF sequence is defined in each 240/160+80 MHz and 320/160+160 MHz transmission?</w:t>
      </w:r>
    </w:p>
    <w:p w14:paraId="20542ABC" w14:textId="5F740484" w:rsidR="000D2A28" w:rsidRPr="007A2565" w:rsidRDefault="009D6295" w:rsidP="00F00CC5">
      <w:pPr>
        <w:numPr>
          <w:ilvl w:val="1"/>
          <w:numId w:val="7"/>
        </w:numPr>
      </w:pPr>
      <w:r w:rsidRPr="009D6295">
        <w:t>It is not intended for SFD</w:t>
      </w:r>
    </w:p>
    <w:p w14:paraId="57F82717" w14:textId="77777777" w:rsidR="000D2A28" w:rsidRDefault="000D2A28" w:rsidP="000D2A28">
      <w:pPr>
        <w:pStyle w:val="ListParagraph"/>
        <w:rPr>
          <w:b/>
          <w:bCs/>
        </w:rPr>
      </w:pPr>
    </w:p>
    <w:p w14:paraId="79A18A06" w14:textId="491CFCC1" w:rsidR="008F1FF7" w:rsidRDefault="008F1FF7" w:rsidP="000D2A28">
      <w:pPr>
        <w:tabs>
          <w:tab w:val="left" w:pos="7075"/>
        </w:tabs>
        <w:rPr>
          <w:highlight w:val="green"/>
        </w:rPr>
      </w:pPr>
      <w:r>
        <w:rPr>
          <w:highlight w:val="green"/>
        </w:rPr>
        <w:t xml:space="preserve"> </w:t>
      </w:r>
    </w:p>
    <w:p w14:paraId="6600916B" w14:textId="6EBBA9DE" w:rsidR="000D2A28" w:rsidRDefault="008F1FF7" w:rsidP="000D2A28">
      <w:pPr>
        <w:tabs>
          <w:tab w:val="left" w:pos="7075"/>
        </w:tabs>
      </w:pPr>
      <w:r w:rsidRPr="008F1FF7">
        <w:rPr>
          <w:color w:val="FFFFFF" w:themeColor="background1"/>
        </w:rPr>
        <w:t xml:space="preserve">  </w:t>
      </w:r>
      <w:r>
        <w:rPr>
          <w:color w:val="FFFFFF" w:themeColor="background1"/>
        </w:rPr>
        <w:t xml:space="preserve">       </w:t>
      </w:r>
      <w:r w:rsidRPr="008F1FF7">
        <w:rPr>
          <w:color w:val="FFFFFF" w:themeColor="background1"/>
        </w:rPr>
        <w:t xml:space="preserve">   </w:t>
      </w:r>
      <w:r w:rsidR="000D2A28" w:rsidRPr="00DB148E">
        <w:rPr>
          <w:highlight w:val="red"/>
        </w:rPr>
        <w:t xml:space="preserve">SP result: Y/N/A: </w:t>
      </w:r>
      <w:r w:rsidR="007B2FB7" w:rsidRPr="00DB148E">
        <w:rPr>
          <w:highlight w:val="red"/>
        </w:rPr>
        <w:t>24/47/16</w:t>
      </w:r>
    </w:p>
    <w:p w14:paraId="6538A46C" w14:textId="77777777" w:rsidR="007B2FB7" w:rsidRDefault="007B2FB7" w:rsidP="000D2A28">
      <w:pPr>
        <w:tabs>
          <w:tab w:val="left" w:pos="7075"/>
        </w:tabs>
      </w:pPr>
    </w:p>
    <w:p w14:paraId="3ED79D92" w14:textId="7981A6BE" w:rsidR="000D2A28" w:rsidRPr="009D6295" w:rsidRDefault="009D6295" w:rsidP="000D2A28">
      <w:pPr>
        <w:pStyle w:val="ListParagraph"/>
      </w:pPr>
      <w:r w:rsidRPr="009D6295">
        <w:t>C: Unless we define the 240 transmission, the separate sequence definition is not reasonable.</w:t>
      </w:r>
    </w:p>
    <w:p w14:paraId="422622F1" w14:textId="4E978360" w:rsidR="009D6295" w:rsidRPr="009D6295" w:rsidRDefault="009D6295" w:rsidP="000D2A28">
      <w:pPr>
        <w:pStyle w:val="ListParagraph"/>
      </w:pPr>
      <w:r w:rsidRPr="009D6295">
        <w:t xml:space="preserve">C: </w:t>
      </w:r>
      <w:r w:rsidR="008F1FF7">
        <w:t>T</w:t>
      </w:r>
      <w:r w:rsidRPr="009D6295">
        <w:t>he existing 320MHz can be reused, and the 80MHz segment can be punctured.</w:t>
      </w:r>
    </w:p>
    <w:p w14:paraId="553A2295" w14:textId="2597CBC6" w:rsidR="009D6295" w:rsidRDefault="009D6295" w:rsidP="000D2A28">
      <w:pPr>
        <w:pStyle w:val="ListParagraph"/>
      </w:pPr>
      <w:r w:rsidRPr="009D6295">
        <w:t xml:space="preserve">A: </w:t>
      </w:r>
      <w:r w:rsidR="008F1FF7">
        <w:t>T</w:t>
      </w:r>
      <w:r w:rsidRPr="009D6295">
        <w:t>he PAPR can be optimized for 240MHz</w:t>
      </w:r>
      <w:r>
        <w:t>, and separated sequences may have some advantage</w:t>
      </w:r>
      <w:r w:rsidR="008F1FF7">
        <w:t>.</w:t>
      </w:r>
    </w:p>
    <w:p w14:paraId="0A7744ED" w14:textId="6536D523" w:rsidR="009D6295" w:rsidRDefault="009D6295" w:rsidP="000D2A28">
      <w:pPr>
        <w:pStyle w:val="ListParagraph"/>
      </w:pPr>
      <w:r>
        <w:t>C: Prefer to see some results for PAPR</w:t>
      </w:r>
      <w:r w:rsidR="008F1FF7">
        <w:t>.</w:t>
      </w:r>
    </w:p>
    <w:p w14:paraId="4F13A259" w14:textId="0A01ADA0" w:rsidR="009D6295" w:rsidRDefault="009D6295" w:rsidP="000D2A28">
      <w:pPr>
        <w:pStyle w:val="ListParagraph"/>
      </w:pPr>
    </w:p>
    <w:p w14:paraId="7D6E9728" w14:textId="16A9D70A" w:rsidR="00C91922" w:rsidRDefault="00C91922" w:rsidP="000D2A28">
      <w:pPr>
        <w:pStyle w:val="ListParagraph"/>
      </w:pPr>
    </w:p>
    <w:p w14:paraId="0CAB57B4" w14:textId="77777777" w:rsidR="00C91922" w:rsidRDefault="00C91922" w:rsidP="000D2A28">
      <w:pPr>
        <w:pStyle w:val="ListParagraph"/>
      </w:pPr>
    </w:p>
    <w:p w14:paraId="3663E340" w14:textId="592ACB06" w:rsidR="008F1FF7" w:rsidRPr="007E5FAA" w:rsidRDefault="008F1FF7" w:rsidP="00F00CC5">
      <w:pPr>
        <w:pStyle w:val="ListParagraph"/>
        <w:numPr>
          <w:ilvl w:val="0"/>
          <w:numId w:val="3"/>
        </w:numPr>
        <w:rPr>
          <w:b/>
          <w:bCs/>
          <w:lang w:val="en-US"/>
        </w:rPr>
      </w:pPr>
      <w:r>
        <w:rPr>
          <w:b/>
          <w:bCs/>
        </w:rPr>
        <w:t xml:space="preserve">SPs from 930r3 – </w:t>
      </w:r>
      <w:r w:rsidR="00A632C1" w:rsidRPr="00A632C1">
        <w:rPr>
          <w:b/>
          <w:bCs/>
          <w:lang w:val="en-US"/>
        </w:rPr>
        <w:t xml:space="preserve">Dongguk Lim </w:t>
      </w:r>
      <w:r>
        <w:rPr>
          <w:b/>
          <w:bCs/>
        </w:rPr>
        <w:t xml:space="preserve">(LG </w:t>
      </w:r>
      <w:r w:rsidRPr="007E5FAA">
        <w:rPr>
          <w:b/>
          <w:bCs/>
          <w:lang w:val="en-US"/>
        </w:rPr>
        <w:t>Electronics</w:t>
      </w:r>
      <w:r w:rsidRPr="007E5FAA">
        <w:rPr>
          <w:b/>
          <w:bCs/>
        </w:rPr>
        <w:t>)</w:t>
      </w:r>
    </w:p>
    <w:p w14:paraId="7728DBA9" w14:textId="19221668" w:rsidR="004E0FD0" w:rsidRDefault="004E0FD0" w:rsidP="004E0FD0">
      <w:pPr>
        <w:rPr>
          <w:sz w:val="22"/>
          <w:szCs w:val="22"/>
        </w:rPr>
      </w:pPr>
    </w:p>
    <w:p w14:paraId="34DC5709" w14:textId="66910C28" w:rsidR="007B2FB7" w:rsidRDefault="007B2FB7" w:rsidP="007B2FB7">
      <w:pPr>
        <w:keepNext/>
        <w:tabs>
          <w:tab w:val="left" w:pos="7075"/>
        </w:tabs>
      </w:pPr>
      <w:r w:rsidRPr="003911AA">
        <w:rPr>
          <w:highlight w:val="cyan"/>
        </w:rPr>
        <w:t>SP#</w:t>
      </w:r>
      <w:r w:rsidRPr="00BA2D8A">
        <w:rPr>
          <w:highlight w:val="cyan"/>
        </w:rPr>
        <w:t>3</w:t>
      </w:r>
      <w:r>
        <w:t>:  SP3 in 930r3</w:t>
      </w:r>
    </w:p>
    <w:p w14:paraId="27F11E0E" w14:textId="01914019" w:rsidR="007B2FB7" w:rsidRPr="007B2FB7" w:rsidRDefault="007B2FB7" w:rsidP="00F00CC5">
      <w:pPr>
        <w:numPr>
          <w:ilvl w:val="0"/>
          <w:numId w:val="8"/>
        </w:numPr>
        <w:rPr>
          <w:sz w:val="22"/>
          <w:szCs w:val="22"/>
        </w:rPr>
      </w:pPr>
      <w:r w:rsidRPr="007B2FB7">
        <w:rPr>
          <w:b/>
          <w:bCs/>
          <w:sz w:val="22"/>
          <w:szCs w:val="22"/>
        </w:rPr>
        <w:t xml:space="preserve">Do you agree that the user field in EHT PPDU that is sent to multiple user includes the subfield that indicates the number of spatial streams for each user.  </w:t>
      </w:r>
    </w:p>
    <w:p w14:paraId="681AC8E3" w14:textId="77777777" w:rsidR="007B2FB7" w:rsidRPr="007B2FB7" w:rsidRDefault="007B2FB7" w:rsidP="00F00CC5">
      <w:pPr>
        <w:numPr>
          <w:ilvl w:val="1"/>
          <w:numId w:val="8"/>
        </w:numPr>
        <w:rPr>
          <w:sz w:val="22"/>
          <w:szCs w:val="22"/>
        </w:rPr>
      </w:pPr>
      <w:r w:rsidRPr="007B2FB7">
        <w:rPr>
          <w:sz w:val="22"/>
          <w:szCs w:val="22"/>
        </w:rPr>
        <w:t>For MU-MIMO allocation</w:t>
      </w:r>
    </w:p>
    <w:p w14:paraId="6699A971" w14:textId="77777777" w:rsidR="007B2FB7" w:rsidRPr="007B2FB7" w:rsidRDefault="007B2FB7" w:rsidP="00F00CC5">
      <w:pPr>
        <w:numPr>
          <w:ilvl w:val="2"/>
          <w:numId w:val="8"/>
        </w:numPr>
        <w:rPr>
          <w:sz w:val="22"/>
          <w:szCs w:val="22"/>
        </w:rPr>
      </w:pPr>
      <w:r w:rsidRPr="007B2FB7">
        <w:rPr>
          <w:sz w:val="22"/>
          <w:szCs w:val="22"/>
        </w:rPr>
        <w:t xml:space="preserve">Spatial Configuration </w:t>
      </w:r>
    </w:p>
    <w:p w14:paraId="3006535B" w14:textId="28ECA90A" w:rsidR="007B2FB7" w:rsidRPr="007B2FB7" w:rsidRDefault="007B2FB7" w:rsidP="00F00CC5">
      <w:pPr>
        <w:numPr>
          <w:ilvl w:val="3"/>
          <w:numId w:val="8"/>
        </w:numPr>
        <w:rPr>
          <w:sz w:val="22"/>
          <w:szCs w:val="22"/>
        </w:rPr>
      </w:pPr>
      <w:r w:rsidRPr="007B2FB7">
        <w:rPr>
          <w:sz w:val="22"/>
          <w:szCs w:val="22"/>
        </w:rPr>
        <w:t>Indicates the number of spatial streams for a user</w:t>
      </w:r>
      <w:r>
        <w:rPr>
          <w:sz w:val="22"/>
          <w:szCs w:val="22"/>
        </w:rPr>
        <w:t xml:space="preserve"> </w:t>
      </w:r>
      <w:r w:rsidRPr="007B2FB7">
        <w:rPr>
          <w:sz w:val="22"/>
          <w:szCs w:val="22"/>
        </w:rPr>
        <w:t>in MU-MIMO allocation</w:t>
      </w:r>
    </w:p>
    <w:p w14:paraId="7DB894D5" w14:textId="77777777" w:rsidR="007B2FB7" w:rsidRPr="007B2FB7" w:rsidRDefault="007B2FB7" w:rsidP="00F00CC5">
      <w:pPr>
        <w:numPr>
          <w:ilvl w:val="1"/>
          <w:numId w:val="8"/>
        </w:numPr>
        <w:rPr>
          <w:sz w:val="22"/>
          <w:szCs w:val="22"/>
        </w:rPr>
      </w:pPr>
      <w:r w:rsidRPr="007B2FB7">
        <w:rPr>
          <w:sz w:val="22"/>
          <w:szCs w:val="22"/>
        </w:rPr>
        <w:t>For non-MU-MIMO allocation</w:t>
      </w:r>
    </w:p>
    <w:p w14:paraId="0E1EE684" w14:textId="3D284C7B" w:rsidR="007B2FB7" w:rsidRPr="007B2FB7" w:rsidRDefault="007B2FB7" w:rsidP="00F00CC5">
      <w:pPr>
        <w:numPr>
          <w:ilvl w:val="2"/>
          <w:numId w:val="8"/>
        </w:numPr>
        <w:rPr>
          <w:sz w:val="22"/>
          <w:szCs w:val="22"/>
        </w:rPr>
      </w:pPr>
      <w:r w:rsidRPr="007B2FB7">
        <w:rPr>
          <w:sz w:val="22"/>
          <w:szCs w:val="22"/>
        </w:rPr>
        <w:t>NSTS</w:t>
      </w:r>
    </w:p>
    <w:p w14:paraId="217A0198" w14:textId="77777777" w:rsidR="007B2FB7" w:rsidRDefault="007B2FB7" w:rsidP="007B2FB7">
      <w:pPr>
        <w:tabs>
          <w:tab w:val="left" w:pos="7075"/>
        </w:tabs>
        <w:rPr>
          <w:highlight w:val="green"/>
        </w:rPr>
      </w:pPr>
    </w:p>
    <w:p w14:paraId="6FC2E1EA" w14:textId="3070A62E" w:rsidR="007B2FB7" w:rsidRDefault="008F1FF7" w:rsidP="007B2FB7">
      <w:pPr>
        <w:tabs>
          <w:tab w:val="left" w:pos="7075"/>
        </w:tabs>
        <w:rPr>
          <w:highlight w:val="green"/>
        </w:rPr>
      </w:pPr>
      <w:r>
        <w:t xml:space="preserve">      </w:t>
      </w:r>
      <w:r w:rsidRPr="008F1FF7">
        <w:t xml:space="preserve">     </w:t>
      </w:r>
      <w:r w:rsidR="007B2FB7" w:rsidRPr="007B2FB7">
        <w:rPr>
          <w:highlight w:val="green"/>
        </w:rPr>
        <w:t xml:space="preserve">SP result: Y/N/A: </w:t>
      </w:r>
      <w:r w:rsidR="007B2FB7" w:rsidRPr="00AD30DB">
        <w:rPr>
          <w:highlight w:val="green"/>
        </w:rPr>
        <w:t>71/1/12</w:t>
      </w:r>
    </w:p>
    <w:p w14:paraId="14586664" w14:textId="77777777" w:rsidR="008F1FF7" w:rsidRPr="00AD30DB" w:rsidRDefault="008F1FF7" w:rsidP="007B2FB7">
      <w:pPr>
        <w:tabs>
          <w:tab w:val="left" w:pos="7075"/>
        </w:tabs>
        <w:rPr>
          <w:highlight w:val="green"/>
        </w:rPr>
      </w:pPr>
    </w:p>
    <w:p w14:paraId="13CCAB1C" w14:textId="7816631D" w:rsidR="007B2FB7" w:rsidRDefault="007B2FB7" w:rsidP="007B2FB7">
      <w:pPr>
        <w:tabs>
          <w:tab w:val="left" w:pos="7075"/>
        </w:tabs>
      </w:pPr>
    </w:p>
    <w:p w14:paraId="2A4F366A" w14:textId="0E07157F" w:rsidR="00AD30DB" w:rsidRDefault="008F1FF7" w:rsidP="007B2FB7">
      <w:pPr>
        <w:tabs>
          <w:tab w:val="left" w:pos="7075"/>
        </w:tabs>
      </w:pPr>
      <w:r w:rsidRPr="007B2FB7">
        <w:rPr>
          <w:highlight w:val="cyan"/>
        </w:rPr>
        <w:t>SP#</w:t>
      </w:r>
      <w:r w:rsidRPr="00BA2D8A">
        <w:rPr>
          <w:highlight w:val="cyan"/>
        </w:rPr>
        <w:t>4</w:t>
      </w:r>
      <w:r>
        <w:t>:  SP4 in 930r3</w:t>
      </w:r>
    </w:p>
    <w:p w14:paraId="20B7E34A" w14:textId="3A0B04D2" w:rsidR="007B2FB7" w:rsidRPr="007B2FB7" w:rsidRDefault="007B2FB7" w:rsidP="00F00CC5">
      <w:pPr>
        <w:numPr>
          <w:ilvl w:val="0"/>
          <w:numId w:val="9"/>
        </w:numPr>
        <w:tabs>
          <w:tab w:val="left" w:pos="7075"/>
        </w:tabs>
      </w:pPr>
      <w:r w:rsidRPr="007B2FB7">
        <w:rPr>
          <w:b/>
          <w:bCs/>
        </w:rPr>
        <w:t xml:space="preserve">Do you agree that the Nsts subfield of user field for non-MU-MIMO allocation </w:t>
      </w:r>
      <w:r>
        <w:rPr>
          <w:b/>
          <w:bCs/>
        </w:rPr>
        <w:t xml:space="preserve">consist of four bits and can indicate 1 to 16 streams </w:t>
      </w:r>
      <w:r w:rsidRPr="007B2FB7">
        <w:rPr>
          <w:b/>
          <w:bCs/>
        </w:rPr>
        <w:t xml:space="preserve">consists of 4bits? </w:t>
      </w:r>
    </w:p>
    <w:p w14:paraId="2BBF96EB" w14:textId="517B9B71" w:rsidR="007B2FB7" w:rsidRDefault="007B2FB7" w:rsidP="00AD30DB">
      <w:pPr>
        <w:keepNext/>
        <w:tabs>
          <w:tab w:val="left" w:pos="7075"/>
        </w:tabs>
      </w:pPr>
    </w:p>
    <w:p w14:paraId="00EC625D" w14:textId="77777777" w:rsidR="007B2FB7" w:rsidRDefault="007B2FB7" w:rsidP="007B2FB7">
      <w:pPr>
        <w:tabs>
          <w:tab w:val="left" w:pos="7075"/>
        </w:tabs>
        <w:rPr>
          <w:highlight w:val="green"/>
        </w:rPr>
      </w:pPr>
    </w:p>
    <w:p w14:paraId="14ACAADB" w14:textId="373CDCFF" w:rsidR="007B2FB7" w:rsidRDefault="008F1FF7" w:rsidP="00BA2D8A">
      <w:pPr>
        <w:tabs>
          <w:tab w:val="left" w:pos="7075"/>
        </w:tabs>
      </w:pPr>
      <w:r w:rsidRPr="008F1FF7">
        <w:t xml:space="preserve">            </w:t>
      </w:r>
      <w:r w:rsidR="007B2FB7" w:rsidRPr="007B2FB7">
        <w:rPr>
          <w:highlight w:val="green"/>
        </w:rPr>
        <w:t>SP result: Y/N/A:</w:t>
      </w:r>
      <w:r>
        <w:rPr>
          <w:highlight w:val="green"/>
        </w:rPr>
        <w:t xml:space="preserve"> </w:t>
      </w:r>
      <w:r w:rsidR="007B2FB7">
        <w:rPr>
          <w:highlight w:val="green"/>
        </w:rPr>
        <w:t>72</w:t>
      </w:r>
      <w:r w:rsidR="007B2FB7" w:rsidRPr="007B2FB7">
        <w:rPr>
          <w:highlight w:val="green"/>
        </w:rPr>
        <w:t>/</w:t>
      </w:r>
      <w:r w:rsidR="007B2FB7">
        <w:rPr>
          <w:highlight w:val="green"/>
        </w:rPr>
        <w:t>0</w:t>
      </w:r>
      <w:r w:rsidR="007B2FB7" w:rsidRPr="00AD30DB">
        <w:rPr>
          <w:highlight w:val="green"/>
        </w:rPr>
        <w:t>/11</w:t>
      </w:r>
      <w:r w:rsidR="007B2FB7">
        <w:t xml:space="preserve"> </w:t>
      </w:r>
    </w:p>
    <w:p w14:paraId="35C6D6E7" w14:textId="1DC94B64" w:rsidR="00AD30DB" w:rsidRDefault="00AD30DB" w:rsidP="007B2FB7">
      <w:pPr>
        <w:tabs>
          <w:tab w:val="left" w:pos="7075"/>
        </w:tabs>
      </w:pPr>
    </w:p>
    <w:p w14:paraId="4E5DF818" w14:textId="77777777" w:rsidR="0038424C" w:rsidRDefault="0038424C" w:rsidP="007B2FB7">
      <w:pPr>
        <w:tabs>
          <w:tab w:val="left" w:pos="7075"/>
        </w:tabs>
      </w:pPr>
    </w:p>
    <w:p w14:paraId="57280CCC" w14:textId="32ADFF6C" w:rsidR="007B2FB7" w:rsidRDefault="007B2FB7" w:rsidP="007B2FB7">
      <w:pPr>
        <w:keepNext/>
        <w:tabs>
          <w:tab w:val="left" w:pos="7075"/>
        </w:tabs>
      </w:pPr>
      <w:r w:rsidRPr="007B2FB7">
        <w:rPr>
          <w:highlight w:val="cyan"/>
        </w:rPr>
        <w:t>SP#</w:t>
      </w:r>
      <w:r w:rsidRPr="00BA2D8A">
        <w:rPr>
          <w:highlight w:val="cyan"/>
        </w:rPr>
        <w:t>5</w:t>
      </w:r>
      <w:r w:rsidRPr="00FE3853">
        <w:t>:</w:t>
      </w:r>
      <w:r>
        <w:t xml:space="preserve">  SP5 in 930r3</w:t>
      </w:r>
    </w:p>
    <w:p w14:paraId="4B6E07A4" w14:textId="77777777" w:rsidR="007B2FB7" w:rsidRDefault="007B2FB7" w:rsidP="007B2FB7">
      <w:pPr>
        <w:tabs>
          <w:tab w:val="left" w:pos="7075"/>
        </w:tabs>
      </w:pPr>
    </w:p>
    <w:p w14:paraId="7B918EA3" w14:textId="16FCFFB7" w:rsidR="007B2FB7" w:rsidRPr="007B2FB7" w:rsidRDefault="007B2FB7" w:rsidP="00F00CC5">
      <w:pPr>
        <w:numPr>
          <w:ilvl w:val="0"/>
          <w:numId w:val="10"/>
        </w:numPr>
        <w:rPr>
          <w:sz w:val="22"/>
          <w:szCs w:val="22"/>
        </w:rPr>
      </w:pPr>
      <w:r w:rsidRPr="007B2FB7">
        <w:rPr>
          <w:b/>
          <w:bCs/>
          <w:sz w:val="22"/>
          <w:szCs w:val="22"/>
        </w:rPr>
        <w:t xml:space="preserve">Do you agree that the spatial configuration subfield of user field for MU-MIMO allocation consists of 6bits? </w:t>
      </w:r>
    </w:p>
    <w:p w14:paraId="54E118AF" w14:textId="5A7CCF88" w:rsidR="007B2FB7" w:rsidRDefault="007B2FB7" w:rsidP="004E0FD0">
      <w:pPr>
        <w:rPr>
          <w:sz w:val="22"/>
          <w:szCs w:val="22"/>
        </w:rPr>
      </w:pPr>
    </w:p>
    <w:p w14:paraId="01328C12" w14:textId="65022EA4" w:rsidR="007B2FB7" w:rsidRDefault="007B2FB7" w:rsidP="004E0FD0">
      <w:pPr>
        <w:rPr>
          <w:lang w:val="en-GB"/>
        </w:rPr>
      </w:pPr>
      <w:r>
        <w:rPr>
          <w:lang w:val="en-GB"/>
        </w:rPr>
        <w:t xml:space="preserve">C: </w:t>
      </w:r>
      <w:r w:rsidR="00AD30DB">
        <w:rPr>
          <w:lang w:val="en-GB"/>
        </w:rPr>
        <w:t>H</w:t>
      </w:r>
      <w:r>
        <w:rPr>
          <w:lang w:val="en-GB"/>
        </w:rPr>
        <w:t>ave we agreed how this 6bits are encoded</w:t>
      </w:r>
      <w:r w:rsidR="00AD30DB">
        <w:rPr>
          <w:lang w:val="en-GB"/>
        </w:rPr>
        <w:t>?</w:t>
      </w:r>
    </w:p>
    <w:p w14:paraId="771D5929" w14:textId="3B1DDA10" w:rsidR="007B2FB7" w:rsidRDefault="007B2FB7" w:rsidP="004E0FD0">
      <w:pPr>
        <w:rPr>
          <w:lang w:val="en-GB"/>
        </w:rPr>
      </w:pPr>
      <w:r>
        <w:rPr>
          <w:lang w:val="en-GB"/>
        </w:rPr>
        <w:t xml:space="preserve">A: </w:t>
      </w:r>
      <w:r w:rsidR="00AD30DB">
        <w:rPr>
          <w:lang w:val="en-GB"/>
        </w:rPr>
        <w:t>T</w:t>
      </w:r>
      <w:r>
        <w:rPr>
          <w:lang w:val="en-GB"/>
        </w:rPr>
        <w:t>he details are on slide</w:t>
      </w:r>
      <w:r w:rsidR="00AD30DB">
        <w:rPr>
          <w:lang w:val="en-GB"/>
        </w:rPr>
        <w:t>s</w:t>
      </w:r>
      <w:r>
        <w:rPr>
          <w:lang w:val="en-GB"/>
        </w:rPr>
        <w:t xml:space="preserve"> 17-19</w:t>
      </w:r>
      <w:r w:rsidR="00BA2D8A">
        <w:rPr>
          <w:lang w:val="en-GB"/>
        </w:rPr>
        <w:t>.</w:t>
      </w:r>
    </w:p>
    <w:p w14:paraId="324A5817" w14:textId="4E409BC5" w:rsidR="007B2FB7" w:rsidRDefault="007B2FB7" w:rsidP="004E0FD0">
      <w:pPr>
        <w:rPr>
          <w:lang w:val="en-GB"/>
        </w:rPr>
      </w:pPr>
      <w:r>
        <w:rPr>
          <w:lang w:val="en-GB"/>
        </w:rPr>
        <w:t xml:space="preserve">C: </w:t>
      </w:r>
      <w:r w:rsidR="00BA2D8A">
        <w:rPr>
          <w:lang w:val="en-GB"/>
        </w:rPr>
        <w:t>C</w:t>
      </w:r>
      <w:r>
        <w:rPr>
          <w:lang w:val="en-GB"/>
        </w:rPr>
        <w:t>ould you please defer it</w:t>
      </w:r>
      <w:r w:rsidR="00AD30DB">
        <w:rPr>
          <w:lang w:val="en-GB"/>
        </w:rPr>
        <w:t xml:space="preserve"> and it may relate with RU allocation</w:t>
      </w:r>
      <w:r>
        <w:rPr>
          <w:lang w:val="en-GB"/>
        </w:rPr>
        <w:t>?</w:t>
      </w:r>
    </w:p>
    <w:p w14:paraId="01025D62" w14:textId="0BFD31E0" w:rsidR="007B2FB7" w:rsidRDefault="00AD30DB" w:rsidP="004E0FD0">
      <w:pPr>
        <w:rPr>
          <w:lang w:val="en-GB"/>
        </w:rPr>
      </w:pPr>
      <w:r>
        <w:rPr>
          <w:lang w:val="en-GB"/>
        </w:rPr>
        <w:lastRenderedPageBreak/>
        <w:t xml:space="preserve">A: </w:t>
      </w:r>
      <w:r w:rsidR="00BA2D8A">
        <w:rPr>
          <w:lang w:val="en-GB"/>
        </w:rPr>
        <w:t>T</w:t>
      </w:r>
      <w:r>
        <w:rPr>
          <w:lang w:val="en-GB"/>
        </w:rPr>
        <w:t xml:space="preserve">his table is not related with signalling of RU allocation field and would like to run it. </w:t>
      </w:r>
    </w:p>
    <w:p w14:paraId="5B40F112" w14:textId="77777777" w:rsidR="00BA2D8A" w:rsidRDefault="00BA2D8A" w:rsidP="00AD30DB">
      <w:pPr>
        <w:tabs>
          <w:tab w:val="left" w:pos="7075"/>
        </w:tabs>
        <w:rPr>
          <w:highlight w:val="green"/>
        </w:rPr>
      </w:pPr>
    </w:p>
    <w:p w14:paraId="6FBD021E" w14:textId="17E598F4" w:rsidR="00AD30DB" w:rsidRDefault="00BA2D8A" w:rsidP="00AD30DB">
      <w:pPr>
        <w:tabs>
          <w:tab w:val="left" w:pos="7075"/>
        </w:tabs>
      </w:pPr>
      <w:r w:rsidRPr="00BA2D8A">
        <w:t xml:space="preserve">         </w:t>
      </w:r>
      <w:r w:rsidR="00A6528B">
        <w:t xml:space="preserve"> </w:t>
      </w:r>
      <w:r w:rsidR="00AD30DB" w:rsidRPr="007B2FB7">
        <w:rPr>
          <w:highlight w:val="green"/>
        </w:rPr>
        <w:t>SP result:  Y/N/A:</w:t>
      </w:r>
      <w:r>
        <w:rPr>
          <w:highlight w:val="green"/>
        </w:rPr>
        <w:t xml:space="preserve"> </w:t>
      </w:r>
      <w:r w:rsidR="00AD30DB">
        <w:rPr>
          <w:highlight w:val="green"/>
        </w:rPr>
        <w:t>59</w:t>
      </w:r>
      <w:r w:rsidR="00AD30DB" w:rsidRPr="007B2FB7">
        <w:rPr>
          <w:highlight w:val="green"/>
        </w:rPr>
        <w:t>/</w:t>
      </w:r>
      <w:r w:rsidR="00AD30DB">
        <w:rPr>
          <w:highlight w:val="green"/>
        </w:rPr>
        <w:t>10</w:t>
      </w:r>
      <w:r w:rsidR="00AD30DB" w:rsidRPr="00AD30DB">
        <w:rPr>
          <w:highlight w:val="green"/>
        </w:rPr>
        <w:t>/11</w:t>
      </w:r>
      <w:r w:rsidR="00AD30DB">
        <w:t xml:space="preserve"> </w:t>
      </w:r>
    </w:p>
    <w:p w14:paraId="6F7B40FB" w14:textId="5594615B" w:rsidR="007B2FB7" w:rsidRDefault="007B2FB7" w:rsidP="004E0FD0">
      <w:pPr>
        <w:rPr>
          <w:lang w:val="en-GB"/>
        </w:rPr>
      </w:pPr>
    </w:p>
    <w:p w14:paraId="7973AD5A" w14:textId="5C3D0FF5" w:rsidR="00AD30DB" w:rsidRDefault="00AD30DB" w:rsidP="00AD30DB">
      <w:pPr>
        <w:keepNext/>
        <w:tabs>
          <w:tab w:val="left" w:pos="7075"/>
        </w:tabs>
      </w:pPr>
      <w:r w:rsidRPr="007B2FB7">
        <w:rPr>
          <w:highlight w:val="cyan"/>
        </w:rPr>
        <w:t>SP#</w:t>
      </w:r>
      <w:r w:rsidRPr="00BA2D8A">
        <w:rPr>
          <w:highlight w:val="cyan"/>
        </w:rPr>
        <w:t>6</w:t>
      </w:r>
      <w:r w:rsidRPr="00FE3853">
        <w:t>:</w:t>
      </w:r>
      <w:r>
        <w:t xml:space="preserve">  SP6 in 930r3</w:t>
      </w:r>
    </w:p>
    <w:p w14:paraId="06B8E73E" w14:textId="625D7919" w:rsidR="00AD30DB" w:rsidRPr="00AD30DB" w:rsidRDefault="00AD30DB" w:rsidP="00F00CC5">
      <w:pPr>
        <w:numPr>
          <w:ilvl w:val="0"/>
          <w:numId w:val="11"/>
        </w:numPr>
      </w:pPr>
      <w:r w:rsidRPr="00AD30DB">
        <w:rPr>
          <w:b/>
          <w:bCs/>
        </w:rPr>
        <w:t>Do you agree that the spatial configuration subfield is defined as described in slide 17~19</w:t>
      </w:r>
      <w:r>
        <w:rPr>
          <w:b/>
          <w:bCs/>
        </w:rPr>
        <w:t xml:space="preserve"> of 20/0930r3</w:t>
      </w:r>
      <w:r w:rsidRPr="00AD30DB">
        <w:rPr>
          <w:b/>
          <w:bCs/>
        </w:rPr>
        <w:t xml:space="preserve">? </w:t>
      </w:r>
    </w:p>
    <w:p w14:paraId="3867B866" w14:textId="7E1A00CF" w:rsidR="00AD30DB" w:rsidRDefault="00AD30DB" w:rsidP="004E0FD0">
      <w:pPr>
        <w:rPr>
          <w:lang w:val="en-GB"/>
        </w:rPr>
      </w:pPr>
    </w:p>
    <w:p w14:paraId="10084C6A" w14:textId="0734377C" w:rsidR="009908B1" w:rsidRPr="00914DCA" w:rsidRDefault="00BA2D8A" w:rsidP="00914DCA">
      <w:pPr>
        <w:tabs>
          <w:tab w:val="left" w:pos="7075"/>
        </w:tabs>
        <w:rPr>
          <w:highlight w:val="green"/>
        </w:rPr>
      </w:pPr>
      <w:r w:rsidRPr="00BA2D8A">
        <w:t xml:space="preserve">           </w:t>
      </w:r>
      <w:r w:rsidR="00AD30DB" w:rsidRPr="007B2FB7">
        <w:rPr>
          <w:highlight w:val="green"/>
        </w:rPr>
        <w:t xml:space="preserve">SP result:  Y/N/A: </w:t>
      </w:r>
      <w:r w:rsidR="00AD30DB">
        <w:rPr>
          <w:highlight w:val="green"/>
        </w:rPr>
        <w:t>46</w:t>
      </w:r>
      <w:r w:rsidR="00AD30DB" w:rsidRPr="007B2FB7">
        <w:rPr>
          <w:highlight w:val="green"/>
        </w:rPr>
        <w:t>/</w:t>
      </w:r>
      <w:r w:rsidR="00AD30DB">
        <w:rPr>
          <w:highlight w:val="green"/>
        </w:rPr>
        <w:t>0</w:t>
      </w:r>
      <w:r w:rsidR="00AD30DB" w:rsidRPr="00AD30DB">
        <w:rPr>
          <w:highlight w:val="green"/>
        </w:rPr>
        <w:t xml:space="preserve">/30 </w:t>
      </w:r>
    </w:p>
    <w:p w14:paraId="65DC9F99" w14:textId="77777777" w:rsidR="004E0FD0" w:rsidRPr="00813BB4" w:rsidRDefault="004E0FD0" w:rsidP="004E0FD0">
      <w:pPr>
        <w:rPr>
          <w:szCs w:val="22"/>
        </w:rPr>
      </w:pPr>
    </w:p>
    <w:p w14:paraId="406ABC43" w14:textId="1BB7C766" w:rsidR="004E0FD0" w:rsidRPr="00F42EF6" w:rsidRDefault="004E0FD0" w:rsidP="004E0FD0">
      <w:pPr>
        <w:rPr>
          <w:szCs w:val="22"/>
        </w:rPr>
      </w:pPr>
    </w:p>
    <w:p w14:paraId="59C52995" w14:textId="77777777" w:rsidR="004E0FD0" w:rsidRPr="00016694" w:rsidRDefault="004E0FD0" w:rsidP="004E0FD0">
      <w:pPr>
        <w:rPr>
          <w:szCs w:val="22"/>
        </w:rPr>
      </w:pPr>
    </w:p>
    <w:p w14:paraId="7BD931C3" w14:textId="77777777" w:rsidR="004E0FD0" w:rsidRPr="0039540D" w:rsidRDefault="004E0FD0" w:rsidP="004E0FD0">
      <w:pPr>
        <w:rPr>
          <w:b/>
          <w:sz w:val="28"/>
          <w:szCs w:val="28"/>
        </w:rPr>
      </w:pPr>
      <w:r w:rsidRPr="0039540D">
        <w:rPr>
          <w:b/>
          <w:sz w:val="28"/>
          <w:szCs w:val="28"/>
        </w:rPr>
        <w:t>Adjourn</w:t>
      </w:r>
    </w:p>
    <w:p w14:paraId="5656F09D" w14:textId="70C3CF1B" w:rsidR="004E0FD0" w:rsidRDefault="004E0FD0" w:rsidP="004E0FD0">
      <w:pPr>
        <w:rPr>
          <w:szCs w:val="22"/>
        </w:rPr>
      </w:pPr>
      <w:r>
        <w:rPr>
          <w:szCs w:val="22"/>
        </w:rPr>
        <w:t xml:space="preserve">The meeting is adjourned at </w:t>
      </w:r>
      <w:r w:rsidR="000D2A28">
        <w:rPr>
          <w:szCs w:val="22"/>
        </w:rPr>
        <w:t>2</w:t>
      </w:r>
      <w:r w:rsidR="00C2732F">
        <w:rPr>
          <w:szCs w:val="22"/>
        </w:rPr>
        <w:t>1</w:t>
      </w:r>
      <w:r>
        <w:rPr>
          <w:szCs w:val="22"/>
        </w:rPr>
        <w:t>:</w:t>
      </w:r>
      <w:r w:rsidR="000D2A28">
        <w:rPr>
          <w:szCs w:val="22"/>
        </w:rPr>
        <w:t>0</w:t>
      </w:r>
      <w:r>
        <w:rPr>
          <w:szCs w:val="22"/>
        </w:rPr>
        <w:t>0 PM ET</w:t>
      </w:r>
    </w:p>
    <w:p w14:paraId="60598ABA" w14:textId="77777777" w:rsidR="004E0FD0" w:rsidRPr="00B214EB" w:rsidRDefault="004E0FD0" w:rsidP="004E0FD0">
      <w:pPr>
        <w:rPr>
          <w:szCs w:val="22"/>
        </w:rPr>
      </w:pPr>
    </w:p>
    <w:p w14:paraId="662BFDA6" w14:textId="77777777" w:rsidR="004E0FD0" w:rsidRDefault="004E0FD0" w:rsidP="004E0FD0">
      <w:pPr>
        <w:rPr>
          <w:szCs w:val="22"/>
        </w:rPr>
      </w:pPr>
    </w:p>
    <w:p w14:paraId="40AEC1B7" w14:textId="77777777" w:rsidR="004E0FD0" w:rsidRDefault="004E0FD0" w:rsidP="004E0FD0">
      <w:pPr>
        <w:rPr>
          <w:szCs w:val="22"/>
        </w:rPr>
      </w:pPr>
    </w:p>
    <w:p w14:paraId="0B4A5F5A" w14:textId="77777777" w:rsidR="004E0FD0" w:rsidRPr="00CF6454" w:rsidRDefault="004E0FD0" w:rsidP="004E0FD0">
      <w:pPr>
        <w:rPr>
          <w:szCs w:val="22"/>
        </w:rPr>
      </w:pPr>
    </w:p>
    <w:p w14:paraId="3F38B951" w14:textId="77777777" w:rsidR="004E0FD0" w:rsidRDefault="004E0FD0" w:rsidP="004E0FD0">
      <w:pPr>
        <w:rPr>
          <w:szCs w:val="22"/>
        </w:rPr>
      </w:pPr>
    </w:p>
    <w:p w14:paraId="7E2A260C" w14:textId="3EDCA02E" w:rsidR="004E0FD0" w:rsidRDefault="004E0FD0" w:rsidP="004E0FD0">
      <w:pPr>
        <w:rPr>
          <w:szCs w:val="22"/>
        </w:rPr>
      </w:pPr>
    </w:p>
    <w:p w14:paraId="30F9ECCA" w14:textId="7EFDC052" w:rsidR="00894622" w:rsidRDefault="00894622" w:rsidP="004E0FD0">
      <w:pPr>
        <w:rPr>
          <w:szCs w:val="22"/>
        </w:rPr>
      </w:pPr>
    </w:p>
    <w:p w14:paraId="67C7F9CE" w14:textId="7DC742F3" w:rsidR="00894622" w:rsidRDefault="00894622" w:rsidP="004E0FD0">
      <w:pPr>
        <w:rPr>
          <w:szCs w:val="22"/>
        </w:rPr>
      </w:pPr>
    </w:p>
    <w:p w14:paraId="606072CA" w14:textId="6F209BCD" w:rsidR="00894622" w:rsidRDefault="00894622" w:rsidP="004E0FD0">
      <w:pPr>
        <w:rPr>
          <w:szCs w:val="22"/>
        </w:rPr>
      </w:pPr>
    </w:p>
    <w:p w14:paraId="5106014E" w14:textId="6E6CF4A9" w:rsidR="00894622" w:rsidRDefault="00894622" w:rsidP="004E0FD0">
      <w:pPr>
        <w:rPr>
          <w:szCs w:val="22"/>
        </w:rPr>
      </w:pPr>
    </w:p>
    <w:p w14:paraId="64F2E3BD" w14:textId="5517BCAD" w:rsidR="00894622" w:rsidRDefault="00894622" w:rsidP="004E0FD0">
      <w:pPr>
        <w:rPr>
          <w:szCs w:val="22"/>
        </w:rPr>
      </w:pPr>
    </w:p>
    <w:p w14:paraId="0AAE0BB9" w14:textId="520467A3" w:rsidR="00894622" w:rsidRDefault="00894622" w:rsidP="004E0FD0">
      <w:pPr>
        <w:rPr>
          <w:szCs w:val="22"/>
        </w:rPr>
      </w:pPr>
    </w:p>
    <w:p w14:paraId="0E08B13C" w14:textId="7E83F62D" w:rsidR="00894622" w:rsidRDefault="00894622" w:rsidP="004E0FD0">
      <w:pPr>
        <w:rPr>
          <w:szCs w:val="22"/>
        </w:rPr>
      </w:pPr>
    </w:p>
    <w:p w14:paraId="27882312" w14:textId="2CB633CB" w:rsidR="00894622" w:rsidRDefault="00894622" w:rsidP="004E0FD0">
      <w:pPr>
        <w:rPr>
          <w:szCs w:val="22"/>
        </w:rPr>
      </w:pPr>
    </w:p>
    <w:p w14:paraId="64EDCCCF" w14:textId="11D707C7" w:rsidR="00894622" w:rsidRDefault="00894622" w:rsidP="004E0FD0">
      <w:pPr>
        <w:rPr>
          <w:szCs w:val="22"/>
        </w:rPr>
      </w:pPr>
    </w:p>
    <w:p w14:paraId="01522A53" w14:textId="482E5B23" w:rsidR="00894622" w:rsidRDefault="00894622" w:rsidP="004E0FD0">
      <w:pPr>
        <w:rPr>
          <w:szCs w:val="22"/>
        </w:rPr>
      </w:pPr>
    </w:p>
    <w:p w14:paraId="356B3545" w14:textId="6CE7580E" w:rsidR="00894622" w:rsidRDefault="00894622" w:rsidP="004E0FD0">
      <w:pPr>
        <w:rPr>
          <w:szCs w:val="22"/>
        </w:rPr>
      </w:pPr>
    </w:p>
    <w:p w14:paraId="0229EF93" w14:textId="1DD88FD4" w:rsidR="00894622" w:rsidRDefault="00894622" w:rsidP="004E0FD0">
      <w:pPr>
        <w:rPr>
          <w:szCs w:val="22"/>
        </w:rPr>
      </w:pPr>
    </w:p>
    <w:p w14:paraId="18127F0E" w14:textId="18A0E7B2" w:rsidR="00894622" w:rsidRDefault="00894622" w:rsidP="004E0FD0">
      <w:pPr>
        <w:rPr>
          <w:szCs w:val="22"/>
        </w:rPr>
      </w:pPr>
    </w:p>
    <w:p w14:paraId="6FE56690" w14:textId="4E9C866B" w:rsidR="00894622" w:rsidRDefault="00894622" w:rsidP="004E0FD0">
      <w:pPr>
        <w:rPr>
          <w:szCs w:val="22"/>
        </w:rPr>
      </w:pPr>
    </w:p>
    <w:p w14:paraId="65DD841F" w14:textId="7E227D83" w:rsidR="00894622" w:rsidRDefault="00894622" w:rsidP="004E0FD0">
      <w:pPr>
        <w:rPr>
          <w:szCs w:val="22"/>
        </w:rPr>
      </w:pPr>
    </w:p>
    <w:p w14:paraId="0C360C25" w14:textId="107C9D2B" w:rsidR="00894622" w:rsidRDefault="00894622" w:rsidP="004E0FD0">
      <w:pPr>
        <w:rPr>
          <w:szCs w:val="22"/>
        </w:rPr>
      </w:pPr>
    </w:p>
    <w:p w14:paraId="17A6372A" w14:textId="5E9F171B" w:rsidR="00894622" w:rsidRDefault="00894622" w:rsidP="004E0FD0">
      <w:pPr>
        <w:rPr>
          <w:szCs w:val="22"/>
        </w:rPr>
      </w:pPr>
    </w:p>
    <w:p w14:paraId="18464047" w14:textId="5A1C929F" w:rsidR="00894622" w:rsidRDefault="00894622" w:rsidP="004E0FD0">
      <w:pPr>
        <w:rPr>
          <w:szCs w:val="22"/>
        </w:rPr>
      </w:pPr>
    </w:p>
    <w:p w14:paraId="1531CBC2" w14:textId="32629DD4" w:rsidR="00894622" w:rsidRDefault="00894622" w:rsidP="004E0FD0">
      <w:pPr>
        <w:rPr>
          <w:szCs w:val="22"/>
        </w:rPr>
      </w:pPr>
    </w:p>
    <w:p w14:paraId="0C4DAB61" w14:textId="1AB46828" w:rsidR="00894622" w:rsidRDefault="00894622" w:rsidP="004E0FD0">
      <w:pPr>
        <w:rPr>
          <w:szCs w:val="22"/>
        </w:rPr>
      </w:pPr>
    </w:p>
    <w:p w14:paraId="160C77B0" w14:textId="77585468" w:rsidR="00894622" w:rsidRDefault="00894622" w:rsidP="004E0FD0">
      <w:pPr>
        <w:rPr>
          <w:szCs w:val="22"/>
        </w:rPr>
      </w:pPr>
    </w:p>
    <w:p w14:paraId="12AAFFD6" w14:textId="45257781" w:rsidR="00894622" w:rsidRDefault="00894622" w:rsidP="004E0FD0">
      <w:pPr>
        <w:rPr>
          <w:szCs w:val="22"/>
        </w:rPr>
      </w:pPr>
    </w:p>
    <w:p w14:paraId="496663A2" w14:textId="78091A89" w:rsidR="00894622" w:rsidRDefault="00894622" w:rsidP="004E0FD0">
      <w:pPr>
        <w:rPr>
          <w:szCs w:val="22"/>
        </w:rPr>
      </w:pPr>
    </w:p>
    <w:p w14:paraId="104BEE10" w14:textId="4BF88BB1" w:rsidR="00894622" w:rsidRDefault="00894622" w:rsidP="004E0FD0">
      <w:pPr>
        <w:rPr>
          <w:szCs w:val="22"/>
        </w:rPr>
      </w:pPr>
    </w:p>
    <w:p w14:paraId="1913E1C4" w14:textId="2AC8D53A" w:rsidR="00894622" w:rsidRDefault="00894622" w:rsidP="004E0FD0">
      <w:pPr>
        <w:rPr>
          <w:szCs w:val="22"/>
        </w:rPr>
      </w:pPr>
    </w:p>
    <w:p w14:paraId="75A8CE4F" w14:textId="67FFAE66" w:rsidR="00894622" w:rsidRDefault="00894622" w:rsidP="004E0FD0">
      <w:pPr>
        <w:rPr>
          <w:szCs w:val="22"/>
        </w:rPr>
      </w:pPr>
    </w:p>
    <w:p w14:paraId="56D26914" w14:textId="6115FEED" w:rsidR="00894622" w:rsidRDefault="00894622" w:rsidP="004E0FD0">
      <w:pPr>
        <w:rPr>
          <w:szCs w:val="22"/>
        </w:rPr>
      </w:pPr>
    </w:p>
    <w:p w14:paraId="23E1C20F" w14:textId="26DE8BDF" w:rsidR="00894622" w:rsidRDefault="00894622" w:rsidP="004E0FD0">
      <w:pPr>
        <w:rPr>
          <w:szCs w:val="22"/>
        </w:rPr>
      </w:pPr>
    </w:p>
    <w:p w14:paraId="42A8BC5C" w14:textId="5E4EE0CC" w:rsidR="00894622" w:rsidRDefault="00894622" w:rsidP="004E0FD0">
      <w:pPr>
        <w:rPr>
          <w:szCs w:val="22"/>
        </w:rPr>
      </w:pPr>
    </w:p>
    <w:p w14:paraId="1312E7FA" w14:textId="575A0A95" w:rsidR="00894622" w:rsidRDefault="00894622" w:rsidP="004E0FD0">
      <w:pPr>
        <w:rPr>
          <w:szCs w:val="22"/>
        </w:rPr>
      </w:pPr>
    </w:p>
    <w:p w14:paraId="33A73B2F" w14:textId="1474E073" w:rsidR="00894622" w:rsidRPr="0039540D" w:rsidRDefault="00894622" w:rsidP="00894622">
      <w:pPr>
        <w:rPr>
          <w:b/>
          <w:sz w:val="28"/>
          <w:szCs w:val="28"/>
          <w:u w:val="single"/>
        </w:rPr>
      </w:pPr>
      <w:r w:rsidRPr="0039540D">
        <w:rPr>
          <w:b/>
          <w:sz w:val="28"/>
          <w:szCs w:val="28"/>
          <w:u w:val="single"/>
        </w:rPr>
        <w:lastRenderedPageBreak/>
        <w:t xml:space="preserve">Monday </w:t>
      </w:r>
      <w:r>
        <w:rPr>
          <w:b/>
          <w:sz w:val="28"/>
          <w:szCs w:val="28"/>
          <w:u w:val="single"/>
        </w:rPr>
        <w:t>July</w:t>
      </w:r>
      <w:r w:rsidRPr="0039540D">
        <w:rPr>
          <w:b/>
          <w:sz w:val="28"/>
          <w:szCs w:val="28"/>
          <w:u w:val="single"/>
        </w:rPr>
        <w:t xml:space="preserve"> </w:t>
      </w:r>
      <w:r>
        <w:rPr>
          <w:b/>
          <w:sz w:val="28"/>
          <w:szCs w:val="28"/>
          <w:u w:val="single"/>
        </w:rPr>
        <w:t>20</w:t>
      </w:r>
      <w:r w:rsidRPr="0039540D">
        <w:rPr>
          <w:b/>
          <w:sz w:val="28"/>
          <w:szCs w:val="28"/>
          <w:u w:val="single"/>
          <w:vertAlign w:val="superscript"/>
        </w:rPr>
        <w:t>th</w:t>
      </w:r>
      <w:r w:rsidRPr="0039540D">
        <w:rPr>
          <w:b/>
          <w:sz w:val="28"/>
          <w:szCs w:val="28"/>
          <w:u w:val="single"/>
        </w:rPr>
        <w:t>, 2020 1</w:t>
      </w:r>
      <w:r w:rsidR="00A47F5C">
        <w:rPr>
          <w:b/>
          <w:sz w:val="28"/>
          <w:szCs w:val="28"/>
          <w:u w:val="single"/>
        </w:rPr>
        <w:t>0</w:t>
      </w:r>
      <w:r w:rsidRPr="0039540D">
        <w:rPr>
          <w:b/>
          <w:sz w:val="28"/>
          <w:szCs w:val="28"/>
          <w:u w:val="single"/>
        </w:rPr>
        <w:t xml:space="preserve">:00 – </w:t>
      </w:r>
      <w:r w:rsidR="00A47F5C">
        <w:rPr>
          <w:b/>
          <w:sz w:val="28"/>
          <w:szCs w:val="28"/>
          <w:u w:val="single"/>
        </w:rPr>
        <w:t>13</w:t>
      </w:r>
      <w:r w:rsidRPr="0039540D">
        <w:rPr>
          <w:b/>
          <w:sz w:val="28"/>
          <w:szCs w:val="28"/>
          <w:u w:val="single"/>
        </w:rPr>
        <w:t>:00 ET</w:t>
      </w:r>
    </w:p>
    <w:p w14:paraId="31963917" w14:textId="77777777" w:rsidR="00894622" w:rsidRPr="001916B5" w:rsidRDefault="00894622" w:rsidP="00894622">
      <w:pPr>
        <w:rPr>
          <w:szCs w:val="22"/>
        </w:rPr>
      </w:pPr>
    </w:p>
    <w:p w14:paraId="6B18F7FA" w14:textId="77777777" w:rsidR="00894622" w:rsidRPr="0039540D" w:rsidRDefault="00894622" w:rsidP="00894622">
      <w:pPr>
        <w:rPr>
          <w:b/>
          <w:sz w:val="28"/>
          <w:szCs w:val="28"/>
        </w:rPr>
      </w:pPr>
      <w:r w:rsidRPr="0039540D">
        <w:rPr>
          <w:b/>
          <w:sz w:val="28"/>
          <w:szCs w:val="28"/>
        </w:rPr>
        <w:t>Introduction</w:t>
      </w:r>
    </w:p>
    <w:p w14:paraId="37EE1CBE" w14:textId="1B69577A" w:rsidR="00894622" w:rsidRPr="00894622" w:rsidRDefault="00894622" w:rsidP="00F00CC5">
      <w:pPr>
        <w:pStyle w:val="ListParagraph"/>
        <w:numPr>
          <w:ilvl w:val="0"/>
          <w:numId w:val="12"/>
        </w:numPr>
        <w:rPr>
          <w:szCs w:val="22"/>
        </w:rPr>
      </w:pPr>
      <w:r w:rsidRPr="00894622">
        <w:rPr>
          <w:szCs w:val="22"/>
        </w:rPr>
        <w:t>The Chair (Sigurd Schelstraete, Quantenna/ON Semiconductor) calls the meeting to order at 1</w:t>
      </w:r>
      <w:r w:rsidR="003B7A3E">
        <w:rPr>
          <w:szCs w:val="22"/>
        </w:rPr>
        <w:t>0</w:t>
      </w:r>
      <w:r w:rsidRPr="00894622">
        <w:rPr>
          <w:szCs w:val="22"/>
        </w:rPr>
        <w:t>:00 ET.</w:t>
      </w:r>
    </w:p>
    <w:p w14:paraId="44D186A8" w14:textId="334D90CE" w:rsidR="00894622" w:rsidRPr="00894622" w:rsidRDefault="00894622" w:rsidP="00F00CC5">
      <w:pPr>
        <w:pStyle w:val="ListParagraph"/>
        <w:numPr>
          <w:ilvl w:val="0"/>
          <w:numId w:val="12"/>
        </w:numPr>
        <w:rPr>
          <w:szCs w:val="22"/>
        </w:rPr>
      </w:pPr>
      <w:r w:rsidRPr="00894622">
        <w:rPr>
          <w:szCs w:val="22"/>
        </w:rPr>
        <w:t>The Chair follows the agenda in 11-20/0927r1</w:t>
      </w:r>
      <w:r w:rsidR="003B7A3E">
        <w:rPr>
          <w:szCs w:val="22"/>
        </w:rPr>
        <w:t>0</w:t>
      </w:r>
    </w:p>
    <w:p w14:paraId="3527A882" w14:textId="77777777" w:rsidR="00894622" w:rsidRPr="001916B5" w:rsidRDefault="00894622" w:rsidP="00F00CC5">
      <w:pPr>
        <w:numPr>
          <w:ilvl w:val="0"/>
          <w:numId w:val="12"/>
        </w:numPr>
        <w:rPr>
          <w:szCs w:val="22"/>
        </w:rPr>
      </w:pPr>
      <w:r w:rsidRPr="001916B5">
        <w:rPr>
          <w:szCs w:val="22"/>
        </w:rPr>
        <w:t>The Chair goes through the IPR policy and asks if anyone is aware of any potentially essential patents. Nobody speaks up.</w:t>
      </w:r>
    </w:p>
    <w:p w14:paraId="1C88F302" w14:textId="751C01E3" w:rsidR="00894622" w:rsidRPr="00A47F5C" w:rsidRDefault="00894622" w:rsidP="00F00CC5">
      <w:pPr>
        <w:numPr>
          <w:ilvl w:val="0"/>
          <w:numId w:val="12"/>
        </w:numPr>
        <w:rPr>
          <w:sz w:val="22"/>
          <w:szCs w:val="22"/>
        </w:rPr>
      </w:pPr>
      <w:r>
        <w:rPr>
          <w:szCs w:val="22"/>
        </w:rPr>
        <w:t xml:space="preserve">Discussions on the agenda. </w:t>
      </w:r>
    </w:p>
    <w:p w14:paraId="0C1FAB81" w14:textId="40BF38D9" w:rsidR="00A47F5C" w:rsidRPr="00E87605" w:rsidRDefault="00050F4D" w:rsidP="00F00CC5">
      <w:pPr>
        <w:pStyle w:val="ListParagraph"/>
        <w:numPr>
          <w:ilvl w:val="1"/>
          <w:numId w:val="5"/>
        </w:numPr>
        <w:rPr>
          <w:sz w:val="22"/>
          <w:szCs w:val="22"/>
        </w:rPr>
      </w:pPr>
      <w:hyperlink r:id="rId10" w:history="1">
        <w:r w:rsidR="00A47F5C" w:rsidRPr="00F46785">
          <w:rPr>
            <w:rStyle w:val="Hyperlink"/>
            <w:sz w:val="22"/>
            <w:szCs w:val="22"/>
          </w:rPr>
          <w:t>970r</w:t>
        </w:r>
        <w:r w:rsidR="00A45125">
          <w:rPr>
            <w:rStyle w:val="Hyperlink"/>
            <w:sz w:val="22"/>
            <w:szCs w:val="22"/>
          </w:rPr>
          <w:t>0</w:t>
        </w:r>
      </w:hyperlink>
      <w:r w:rsidR="00A47F5C" w:rsidRPr="00E87605">
        <w:rPr>
          <w:sz w:val="22"/>
          <w:szCs w:val="22"/>
        </w:rPr>
        <w:t xml:space="preserve"> Multi-RU indication in RU allocation subfield</w:t>
      </w:r>
      <w:r w:rsidR="00A47F5C" w:rsidRPr="00E87605">
        <w:rPr>
          <w:sz w:val="22"/>
          <w:szCs w:val="22"/>
        </w:rPr>
        <w:tab/>
        <w:t xml:space="preserve">       (Ross Jian Yu)</w:t>
      </w:r>
    </w:p>
    <w:p w14:paraId="3603350D" w14:textId="77777777" w:rsidR="00A47F5C" w:rsidRPr="0070595B" w:rsidRDefault="00050F4D" w:rsidP="00F00CC5">
      <w:pPr>
        <w:pStyle w:val="ListParagraph"/>
        <w:numPr>
          <w:ilvl w:val="1"/>
          <w:numId w:val="5"/>
        </w:numPr>
        <w:rPr>
          <w:sz w:val="22"/>
          <w:szCs w:val="22"/>
        </w:rPr>
      </w:pPr>
      <w:hyperlink r:id="rId11" w:history="1">
        <w:r w:rsidR="00A47F5C" w:rsidRPr="00442364">
          <w:rPr>
            <w:rStyle w:val="Hyperlink"/>
            <w:sz w:val="22"/>
            <w:szCs w:val="22"/>
          </w:rPr>
          <w:t>985r0</w:t>
        </w:r>
      </w:hyperlink>
      <w:r w:rsidR="00A47F5C" w:rsidRPr="00F00780">
        <w:rPr>
          <w:sz w:val="22"/>
          <w:szCs w:val="22"/>
        </w:rPr>
        <w:t xml:space="preserve"> RU Allocation Subfield Design in EHT-SIG Follow up</w:t>
      </w:r>
      <w:r w:rsidR="00A47F5C">
        <w:rPr>
          <w:sz w:val="22"/>
          <w:szCs w:val="22"/>
        </w:rPr>
        <w:t xml:space="preserve"> (</w:t>
      </w:r>
      <w:r w:rsidR="00A47F5C" w:rsidRPr="00F00780">
        <w:rPr>
          <w:sz w:val="22"/>
          <w:szCs w:val="22"/>
        </w:rPr>
        <w:t>Myeongjin Kim</w:t>
      </w:r>
      <w:r w:rsidR="00A47F5C">
        <w:rPr>
          <w:sz w:val="22"/>
          <w:szCs w:val="22"/>
        </w:rPr>
        <w:t>)</w:t>
      </w:r>
    </w:p>
    <w:p w14:paraId="34170E9D" w14:textId="7974CFA9" w:rsidR="00A47F5C" w:rsidRDefault="00050F4D" w:rsidP="00F00CC5">
      <w:pPr>
        <w:pStyle w:val="ListParagraph"/>
        <w:numPr>
          <w:ilvl w:val="1"/>
          <w:numId w:val="5"/>
        </w:numPr>
        <w:rPr>
          <w:sz w:val="22"/>
          <w:szCs w:val="22"/>
        </w:rPr>
      </w:pPr>
      <w:hyperlink r:id="rId12" w:history="1">
        <w:r w:rsidR="00A47F5C" w:rsidRPr="00F46785">
          <w:rPr>
            <w:rStyle w:val="Hyperlink"/>
            <w:sz w:val="22"/>
            <w:szCs w:val="22"/>
          </w:rPr>
          <w:t>971r0</w:t>
        </w:r>
      </w:hyperlink>
      <w:r w:rsidR="00A47F5C" w:rsidRPr="00E87605">
        <w:rPr>
          <w:sz w:val="22"/>
          <w:szCs w:val="22"/>
        </w:rPr>
        <w:t xml:space="preserve"> Spoofing indication in EHT-SIG</w:t>
      </w:r>
      <w:r w:rsidR="00A47F5C" w:rsidRPr="00E87605">
        <w:rPr>
          <w:sz w:val="22"/>
          <w:szCs w:val="22"/>
        </w:rPr>
        <w:tab/>
        <w:t xml:space="preserve">                       </w:t>
      </w:r>
      <w:r w:rsidR="00A47F5C" w:rsidRPr="00E87605">
        <w:rPr>
          <w:sz w:val="22"/>
          <w:szCs w:val="22"/>
        </w:rPr>
        <w:tab/>
        <w:t xml:space="preserve">       (Mengshi Hu)</w:t>
      </w:r>
    </w:p>
    <w:p w14:paraId="2F7EB4D9" w14:textId="77777777" w:rsidR="00A47F5C" w:rsidRDefault="00050F4D" w:rsidP="00F00CC5">
      <w:pPr>
        <w:pStyle w:val="ListParagraph"/>
        <w:numPr>
          <w:ilvl w:val="1"/>
          <w:numId w:val="5"/>
        </w:numPr>
        <w:rPr>
          <w:sz w:val="22"/>
          <w:szCs w:val="22"/>
        </w:rPr>
      </w:pPr>
      <w:hyperlink r:id="rId13" w:history="1">
        <w:r w:rsidR="00A47F5C" w:rsidRPr="0011666C">
          <w:rPr>
            <w:rStyle w:val="Hyperlink"/>
            <w:sz w:val="22"/>
            <w:szCs w:val="22"/>
          </w:rPr>
          <w:t>1027r0</w:t>
        </w:r>
      </w:hyperlink>
      <w:r w:rsidR="00A47F5C" w:rsidRPr="00C24062">
        <w:rPr>
          <w:sz w:val="22"/>
          <w:szCs w:val="22"/>
        </w:rPr>
        <w:t xml:space="preserve"> Indication of large-size RU combinations</w:t>
      </w:r>
      <w:r w:rsidR="00A47F5C">
        <w:rPr>
          <w:sz w:val="22"/>
          <w:szCs w:val="22"/>
        </w:rPr>
        <w:t xml:space="preserve">    </w:t>
      </w:r>
      <w:r w:rsidR="00A47F5C" w:rsidRPr="00C24062">
        <w:rPr>
          <w:sz w:val="22"/>
          <w:szCs w:val="22"/>
        </w:rPr>
        <w:tab/>
      </w:r>
      <w:r w:rsidR="00A47F5C">
        <w:rPr>
          <w:sz w:val="22"/>
          <w:szCs w:val="22"/>
        </w:rPr>
        <w:t xml:space="preserve">        (</w:t>
      </w:r>
      <w:r w:rsidR="00A47F5C" w:rsidRPr="00C24062">
        <w:rPr>
          <w:sz w:val="22"/>
          <w:szCs w:val="22"/>
        </w:rPr>
        <w:t>Lei Huang</w:t>
      </w:r>
      <w:r w:rsidR="00A47F5C">
        <w:rPr>
          <w:sz w:val="22"/>
          <w:szCs w:val="22"/>
        </w:rPr>
        <w:t>)</w:t>
      </w:r>
    </w:p>
    <w:p w14:paraId="72AECD27" w14:textId="0358E6B1" w:rsidR="000F0ECE" w:rsidRPr="000F0ECE" w:rsidRDefault="00050F4D" w:rsidP="00F00CC5">
      <w:pPr>
        <w:pStyle w:val="ListParagraph"/>
        <w:numPr>
          <w:ilvl w:val="1"/>
          <w:numId w:val="5"/>
        </w:numPr>
        <w:rPr>
          <w:sz w:val="22"/>
          <w:szCs w:val="22"/>
        </w:rPr>
      </w:pPr>
      <w:hyperlink r:id="rId14" w:history="1">
        <w:r w:rsidR="00A47F5C" w:rsidRPr="003E171C">
          <w:rPr>
            <w:rStyle w:val="Hyperlink"/>
            <w:sz w:val="22"/>
            <w:szCs w:val="22"/>
          </w:rPr>
          <w:t>1102r0</w:t>
        </w:r>
      </w:hyperlink>
      <w:r w:rsidR="000F0ECE">
        <w:rPr>
          <w:sz w:val="22"/>
          <w:szCs w:val="22"/>
        </w:rPr>
        <w:t xml:space="preserve"> </w:t>
      </w:r>
      <w:r w:rsidR="000F0ECE" w:rsidRPr="000F0ECE">
        <w:rPr>
          <w:sz w:val="22"/>
          <w:szCs w:val="22"/>
        </w:rPr>
        <w:t>Zero User RUs for Per-80MHz Resource Unit Allocation Signaling.    (Jianhan</w:t>
      </w:r>
      <w:r w:rsidR="000F0ECE">
        <w:rPr>
          <w:sz w:val="22"/>
          <w:szCs w:val="22"/>
        </w:rPr>
        <w:t xml:space="preserve"> Liu</w:t>
      </w:r>
      <w:r w:rsidR="000F0ECE" w:rsidRPr="000F0ECE">
        <w:rPr>
          <w:sz w:val="22"/>
          <w:szCs w:val="22"/>
        </w:rPr>
        <w:t>)</w:t>
      </w:r>
    </w:p>
    <w:p w14:paraId="73985D2C" w14:textId="77777777" w:rsidR="00A47F5C" w:rsidRPr="00E87605" w:rsidRDefault="00050F4D" w:rsidP="00F00CC5">
      <w:pPr>
        <w:pStyle w:val="ListParagraph"/>
        <w:numPr>
          <w:ilvl w:val="1"/>
          <w:numId w:val="5"/>
        </w:numPr>
        <w:rPr>
          <w:sz w:val="22"/>
          <w:szCs w:val="22"/>
        </w:rPr>
      </w:pPr>
      <w:hyperlink r:id="rId15" w:history="1">
        <w:r w:rsidR="00A47F5C" w:rsidRPr="00B20564">
          <w:rPr>
            <w:rStyle w:val="Hyperlink"/>
            <w:sz w:val="22"/>
            <w:szCs w:val="22"/>
          </w:rPr>
          <w:t>798r</w:t>
        </w:r>
        <w:r w:rsidR="00A47F5C">
          <w:rPr>
            <w:rStyle w:val="Hyperlink"/>
            <w:sz w:val="22"/>
            <w:szCs w:val="22"/>
          </w:rPr>
          <w:t>4</w:t>
        </w:r>
      </w:hyperlink>
      <w:r w:rsidR="00A47F5C" w:rsidRPr="00E87605">
        <w:rPr>
          <w:sz w:val="22"/>
          <w:szCs w:val="22"/>
        </w:rPr>
        <w:t xml:space="preserve"> Signaling of RU allocation follow-up</w:t>
      </w:r>
      <w:r w:rsidR="00A47F5C" w:rsidRPr="00E87605">
        <w:rPr>
          <w:sz w:val="22"/>
          <w:szCs w:val="22"/>
        </w:rPr>
        <w:tab/>
        <w:t xml:space="preserve">                  </w:t>
      </w:r>
      <w:r w:rsidR="00A47F5C">
        <w:rPr>
          <w:sz w:val="22"/>
          <w:szCs w:val="22"/>
        </w:rPr>
        <w:t xml:space="preserve">  </w:t>
      </w:r>
      <w:r w:rsidR="00A47F5C" w:rsidRPr="00E87605">
        <w:rPr>
          <w:sz w:val="22"/>
          <w:szCs w:val="22"/>
        </w:rPr>
        <w:t>(Dongguk Lim)</w:t>
      </w:r>
      <w:r w:rsidR="00A47F5C" w:rsidRPr="00E87605">
        <w:rPr>
          <w:sz w:val="22"/>
          <w:szCs w:val="22"/>
        </w:rPr>
        <w:tab/>
        <w:t>[</w:t>
      </w:r>
      <w:r w:rsidR="00A47F5C">
        <w:rPr>
          <w:sz w:val="22"/>
          <w:szCs w:val="22"/>
        </w:rPr>
        <w:t xml:space="preserve">4 </w:t>
      </w:r>
      <w:r w:rsidR="00A47F5C" w:rsidRPr="00E87605">
        <w:rPr>
          <w:sz w:val="22"/>
          <w:szCs w:val="22"/>
        </w:rPr>
        <w:t>SPs]</w:t>
      </w:r>
    </w:p>
    <w:p w14:paraId="209B0BE5" w14:textId="644CF894" w:rsidR="00894622" w:rsidRPr="003B7A3E" w:rsidRDefault="00050F4D" w:rsidP="003B7A3E">
      <w:pPr>
        <w:pStyle w:val="ListParagraph"/>
        <w:numPr>
          <w:ilvl w:val="1"/>
          <w:numId w:val="5"/>
        </w:numPr>
        <w:rPr>
          <w:sz w:val="22"/>
          <w:szCs w:val="22"/>
        </w:rPr>
      </w:pPr>
      <w:hyperlink r:id="rId16" w:history="1">
        <w:r w:rsidR="00A47F5C" w:rsidRPr="00B20564">
          <w:rPr>
            <w:rStyle w:val="Hyperlink"/>
            <w:sz w:val="22"/>
            <w:szCs w:val="22"/>
          </w:rPr>
          <w:t>839r</w:t>
        </w:r>
        <w:r w:rsidR="00A47F5C">
          <w:rPr>
            <w:rStyle w:val="Hyperlink"/>
            <w:sz w:val="22"/>
            <w:szCs w:val="22"/>
          </w:rPr>
          <w:t>2</w:t>
        </w:r>
      </w:hyperlink>
      <w:r w:rsidR="00A47F5C" w:rsidRPr="00717357">
        <w:rPr>
          <w:sz w:val="22"/>
          <w:szCs w:val="22"/>
        </w:rPr>
        <w:t xml:space="preserve"> Management of RU allocation field</w:t>
      </w:r>
      <w:r w:rsidR="00A47F5C" w:rsidRPr="00717357">
        <w:rPr>
          <w:sz w:val="22"/>
          <w:szCs w:val="22"/>
        </w:rPr>
        <w:tab/>
      </w:r>
      <w:r w:rsidR="00A47F5C">
        <w:rPr>
          <w:sz w:val="22"/>
          <w:szCs w:val="22"/>
        </w:rPr>
        <w:tab/>
        <w:t xml:space="preserve">       (</w:t>
      </w:r>
      <w:r w:rsidR="00A47F5C" w:rsidRPr="00717357">
        <w:rPr>
          <w:sz w:val="22"/>
          <w:szCs w:val="22"/>
        </w:rPr>
        <w:t>Dongguk Lim</w:t>
      </w:r>
      <w:r w:rsidR="00A47F5C">
        <w:rPr>
          <w:sz w:val="22"/>
          <w:szCs w:val="22"/>
        </w:rPr>
        <w:t xml:space="preserve">)       </w:t>
      </w:r>
      <w:r w:rsidR="00A47F5C" w:rsidRPr="00E87605">
        <w:rPr>
          <w:sz w:val="22"/>
          <w:szCs w:val="22"/>
        </w:rPr>
        <w:t>[</w:t>
      </w:r>
      <w:r w:rsidR="00A47F5C">
        <w:rPr>
          <w:sz w:val="22"/>
          <w:szCs w:val="22"/>
        </w:rPr>
        <w:t xml:space="preserve">3 </w:t>
      </w:r>
      <w:r w:rsidR="00A47F5C" w:rsidRPr="00E87605">
        <w:rPr>
          <w:sz w:val="22"/>
          <w:szCs w:val="22"/>
        </w:rPr>
        <w:t>SPs]</w:t>
      </w:r>
    </w:p>
    <w:p w14:paraId="77240889" w14:textId="77777777" w:rsidR="00894622" w:rsidRPr="00E87605" w:rsidRDefault="00894622" w:rsidP="00894622">
      <w:pPr>
        <w:pStyle w:val="ListParagraph"/>
        <w:ind w:left="1440"/>
        <w:rPr>
          <w:sz w:val="22"/>
          <w:szCs w:val="22"/>
        </w:rPr>
      </w:pPr>
    </w:p>
    <w:p w14:paraId="3C686063" w14:textId="77777777" w:rsidR="00894622" w:rsidRPr="00B70672" w:rsidRDefault="00894622" w:rsidP="00F00CC5">
      <w:pPr>
        <w:numPr>
          <w:ilvl w:val="0"/>
          <w:numId w:val="12"/>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xml:space="preserve">) or the Chair himself. </w:t>
      </w:r>
    </w:p>
    <w:p w14:paraId="0B46901B" w14:textId="77777777" w:rsidR="00894622" w:rsidRDefault="00894622" w:rsidP="00894622">
      <w:pPr>
        <w:rPr>
          <w:szCs w:val="22"/>
        </w:rPr>
      </w:pPr>
    </w:p>
    <w:p w14:paraId="2D1322FE" w14:textId="77777777" w:rsidR="00894622" w:rsidRDefault="00894622" w:rsidP="00894622">
      <w:pPr>
        <w:rPr>
          <w:szCs w:val="22"/>
        </w:rPr>
      </w:pPr>
    </w:p>
    <w:p w14:paraId="5232332E" w14:textId="77777777" w:rsidR="00894622" w:rsidRPr="0039540D" w:rsidRDefault="00894622" w:rsidP="00894622">
      <w:pPr>
        <w:rPr>
          <w:b/>
          <w:sz w:val="28"/>
          <w:szCs w:val="28"/>
        </w:rPr>
      </w:pPr>
      <w:r w:rsidRPr="0039540D">
        <w:rPr>
          <w:b/>
          <w:sz w:val="28"/>
          <w:szCs w:val="28"/>
        </w:rPr>
        <w:t>Attendance</w:t>
      </w:r>
    </w:p>
    <w:p w14:paraId="6AE23B6F" w14:textId="77777777" w:rsidR="00894622" w:rsidRDefault="00894622" w:rsidP="00894622">
      <w:pPr>
        <w:rPr>
          <w:szCs w:val="22"/>
        </w:rPr>
      </w:pPr>
      <w:r>
        <w:rPr>
          <w:szCs w:val="22"/>
        </w:rPr>
        <w:t>The following people recorded their attendance for this call:</w:t>
      </w:r>
    </w:p>
    <w:p w14:paraId="4F33F94D" w14:textId="5AECAA92" w:rsidR="00894622" w:rsidRDefault="00894622" w:rsidP="00894622"/>
    <w:tbl>
      <w:tblPr>
        <w:tblW w:w="9920" w:type="dxa"/>
        <w:tblCellMar>
          <w:left w:w="0" w:type="dxa"/>
          <w:right w:w="0" w:type="dxa"/>
        </w:tblCellMar>
        <w:tblLook w:val="04A0" w:firstRow="1" w:lastRow="0" w:firstColumn="1" w:lastColumn="0" w:noHBand="0" w:noVBand="1"/>
      </w:tblPr>
      <w:tblGrid>
        <w:gridCol w:w="1152"/>
        <w:gridCol w:w="497"/>
        <w:gridCol w:w="2560"/>
        <w:gridCol w:w="5711"/>
      </w:tblGrid>
      <w:tr w:rsidR="00E03C36" w14:paraId="6AE92DEB"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7BF04"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07BCBE"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49E09905" w14:textId="77777777" w:rsidR="00E03C36" w:rsidRDefault="00E03C36">
            <w:pPr>
              <w:rPr>
                <w:rFonts w:ascii="Calibri" w:hAnsi="Calibri" w:cs="Calibri"/>
                <w:color w:val="000000"/>
                <w:sz w:val="22"/>
                <w:szCs w:val="22"/>
              </w:rPr>
            </w:pPr>
            <w:r>
              <w:rPr>
                <w:rFonts w:ascii="Calibri" w:hAnsi="Calibri" w:cs="Calibri"/>
                <w:color w:val="000000"/>
                <w:sz w:val="22"/>
                <w:szCs w:val="22"/>
              </w:rPr>
              <w:t>Abushattal, Abdelrahman</w:t>
            </w:r>
          </w:p>
        </w:tc>
        <w:tc>
          <w:tcPr>
            <w:tcW w:w="0" w:type="auto"/>
            <w:tcBorders>
              <w:top w:val="nil"/>
              <w:left w:val="nil"/>
              <w:bottom w:val="nil"/>
              <w:right w:val="nil"/>
            </w:tcBorders>
            <w:noWrap/>
            <w:tcMar>
              <w:top w:w="15" w:type="dxa"/>
              <w:left w:w="15" w:type="dxa"/>
              <w:bottom w:w="0" w:type="dxa"/>
              <w:right w:w="15" w:type="dxa"/>
            </w:tcMar>
            <w:vAlign w:val="bottom"/>
            <w:hideMark/>
          </w:tcPr>
          <w:p w14:paraId="485B200B" w14:textId="77777777" w:rsidR="00E03C36" w:rsidRDefault="00E03C36">
            <w:pPr>
              <w:rPr>
                <w:rFonts w:ascii="Calibri" w:hAnsi="Calibri" w:cs="Calibri"/>
                <w:color w:val="000000"/>
                <w:sz w:val="22"/>
                <w:szCs w:val="22"/>
              </w:rPr>
            </w:pPr>
            <w:r>
              <w:rPr>
                <w:rFonts w:ascii="Calibri" w:hAnsi="Calibri" w:cs="Calibri"/>
                <w:color w:val="000000"/>
                <w:sz w:val="22"/>
                <w:szCs w:val="22"/>
              </w:rPr>
              <w:t>Istanbul Medipol university ;Vestel</w:t>
            </w:r>
          </w:p>
        </w:tc>
      </w:tr>
      <w:tr w:rsidR="00E03C36" w14:paraId="35B558F0"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938E1B"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DBF4D7E"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3F0CB0A4" w14:textId="77777777" w:rsidR="00E03C36" w:rsidRDefault="00E03C36">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64E1638F" w14:textId="77777777" w:rsidR="00E03C36" w:rsidRDefault="00E03C36">
            <w:pPr>
              <w:rPr>
                <w:rFonts w:ascii="Calibri" w:hAnsi="Calibri" w:cs="Calibri"/>
                <w:color w:val="000000"/>
                <w:sz w:val="22"/>
                <w:szCs w:val="22"/>
              </w:rPr>
            </w:pPr>
            <w:r>
              <w:rPr>
                <w:rFonts w:ascii="Calibri" w:hAnsi="Calibri" w:cs="Calibri"/>
                <w:color w:val="000000"/>
                <w:sz w:val="22"/>
                <w:szCs w:val="22"/>
              </w:rPr>
              <w:t>INDEPENDENT</w:t>
            </w:r>
          </w:p>
        </w:tc>
      </w:tr>
      <w:tr w:rsidR="00E03C36" w14:paraId="5AFB843B"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21CFEC"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1325750"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334C9C50" w14:textId="77777777" w:rsidR="00E03C36" w:rsidRDefault="00E03C36">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1D157378" w14:textId="77777777" w:rsidR="00E03C36" w:rsidRDefault="00E03C36">
            <w:pPr>
              <w:rPr>
                <w:rFonts w:ascii="Calibri" w:hAnsi="Calibri" w:cs="Calibri"/>
                <w:color w:val="000000"/>
                <w:sz w:val="22"/>
                <w:szCs w:val="22"/>
              </w:rPr>
            </w:pPr>
            <w:r>
              <w:rPr>
                <w:rFonts w:ascii="Calibri" w:hAnsi="Calibri" w:cs="Calibri"/>
                <w:color w:val="000000"/>
                <w:sz w:val="22"/>
                <w:szCs w:val="22"/>
              </w:rPr>
              <w:t>MediaTek Inc.</w:t>
            </w:r>
          </w:p>
        </w:tc>
      </w:tr>
      <w:tr w:rsidR="00E03C36" w14:paraId="6525B4C4"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0CA9C4"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6D9B858"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2981D06D" w14:textId="77777777" w:rsidR="00E03C36" w:rsidRDefault="00E03C36">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7425B1DF" w14:textId="77777777" w:rsidR="00E03C36" w:rsidRDefault="00E03C36">
            <w:pPr>
              <w:rPr>
                <w:rFonts w:ascii="Calibri" w:hAnsi="Calibri" w:cs="Calibri"/>
                <w:color w:val="000000"/>
                <w:sz w:val="22"/>
                <w:szCs w:val="22"/>
              </w:rPr>
            </w:pPr>
            <w:r>
              <w:rPr>
                <w:rFonts w:ascii="Calibri" w:hAnsi="Calibri" w:cs="Calibri"/>
                <w:color w:val="000000"/>
                <w:sz w:val="22"/>
                <w:szCs w:val="22"/>
              </w:rPr>
              <w:t>NXP Semiconductors</w:t>
            </w:r>
          </w:p>
        </w:tc>
      </w:tr>
      <w:tr w:rsidR="00E03C36" w14:paraId="6532B598"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94ADAC"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CD7A3F5"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07B9CD3E" w14:textId="77777777" w:rsidR="00E03C36" w:rsidRDefault="00E03C36">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7E0371D3" w14:textId="77777777" w:rsidR="00E03C36" w:rsidRDefault="00E03C36">
            <w:pPr>
              <w:rPr>
                <w:rFonts w:ascii="Calibri" w:hAnsi="Calibri" w:cs="Calibri"/>
                <w:color w:val="000000"/>
                <w:sz w:val="22"/>
                <w:szCs w:val="22"/>
              </w:rPr>
            </w:pPr>
            <w:r>
              <w:rPr>
                <w:rFonts w:ascii="Calibri" w:hAnsi="Calibri" w:cs="Calibri"/>
                <w:color w:val="000000"/>
                <w:sz w:val="22"/>
                <w:szCs w:val="22"/>
              </w:rPr>
              <w:t>LG ELECTRONICS</w:t>
            </w:r>
          </w:p>
        </w:tc>
      </w:tr>
      <w:tr w:rsidR="00E03C36" w14:paraId="77E2B41B"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6D717E"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A7D07B"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6AF5D320" w14:textId="77777777" w:rsidR="00E03C36" w:rsidRDefault="00E03C36">
            <w:pPr>
              <w:rPr>
                <w:rFonts w:ascii="Calibri" w:hAnsi="Calibri" w:cs="Calibri"/>
                <w:color w:val="000000"/>
                <w:sz w:val="22"/>
                <w:szCs w:val="22"/>
              </w:rPr>
            </w:pPr>
            <w:r>
              <w:rPr>
                <w:rFonts w:ascii="Calibri" w:hAnsi="Calibri" w:cs="Calibri"/>
                <w:color w:val="000000"/>
                <w:sz w:val="22"/>
                <w:szCs w:val="22"/>
              </w:rPr>
              <w:t>Choo, Seungho</w:t>
            </w:r>
          </w:p>
        </w:tc>
        <w:tc>
          <w:tcPr>
            <w:tcW w:w="0" w:type="auto"/>
            <w:tcBorders>
              <w:top w:val="nil"/>
              <w:left w:val="nil"/>
              <w:bottom w:val="nil"/>
              <w:right w:val="nil"/>
            </w:tcBorders>
            <w:noWrap/>
            <w:tcMar>
              <w:top w:w="15" w:type="dxa"/>
              <w:left w:w="15" w:type="dxa"/>
              <w:bottom w:w="0" w:type="dxa"/>
              <w:right w:w="15" w:type="dxa"/>
            </w:tcMar>
            <w:vAlign w:val="bottom"/>
            <w:hideMark/>
          </w:tcPr>
          <w:p w14:paraId="73B167A9" w14:textId="77777777" w:rsidR="00E03C36" w:rsidRDefault="00E03C36">
            <w:pPr>
              <w:rPr>
                <w:rFonts w:ascii="Calibri" w:hAnsi="Calibri" w:cs="Calibri"/>
                <w:color w:val="000000"/>
                <w:sz w:val="22"/>
                <w:szCs w:val="22"/>
              </w:rPr>
            </w:pPr>
            <w:r>
              <w:rPr>
                <w:rFonts w:ascii="Calibri" w:hAnsi="Calibri" w:cs="Calibri"/>
                <w:color w:val="000000"/>
                <w:sz w:val="22"/>
                <w:szCs w:val="22"/>
              </w:rPr>
              <w:t>Senscomm Semiconductor Co., Ltd.</w:t>
            </w:r>
          </w:p>
        </w:tc>
      </w:tr>
      <w:tr w:rsidR="00E03C36" w14:paraId="353D5552"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4576F"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3B1F41"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372AE9F7" w14:textId="77777777" w:rsidR="00E03C36" w:rsidRDefault="00E03C36">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45E6B0C" w14:textId="77777777" w:rsidR="00E03C36" w:rsidRDefault="00E03C36">
            <w:pPr>
              <w:rPr>
                <w:rFonts w:ascii="Calibri" w:hAnsi="Calibri" w:cs="Calibri"/>
                <w:color w:val="000000"/>
                <w:sz w:val="22"/>
                <w:szCs w:val="22"/>
              </w:rPr>
            </w:pPr>
            <w:r>
              <w:rPr>
                <w:rFonts w:ascii="Calibri" w:hAnsi="Calibri" w:cs="Calibri"/>
                <w:color w:val="000000"/>
                <w:sz w:val="22"/>
                <w:szCs w:val="22"/>
              </w:rPr>
              <w:t>LG ELECTRONICS</w:t>
            </w:r>
          </w:p>
        </w:tc>
      </w:tr>
      <w:tr w:rsidR="00E03C36" w14:paraId="198AB802"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FEF9D8"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C378C9"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61FD7C07" w14:textId="77777777" w:rsidR="00E03C36" w:rsidRDefault="00E03C36">
            <w:pPr>
              <w:rPr>
                <w:rFonts w:ascii="Calibri" w:hAnsi="Calibri" w:cs="Calibri"/>
                <w:color w:val="000000"/>
                <w:sz w:val="22"/>
                <w:szCs w:val="22"/>
              </w:rPr>
            </w:pPr>
            <w:r>
              <w:rPr>
                <w:rFonts w:ascii="Calibri" w:hAnsi="Calibri" w:cs="Calibri"/>
                <w:color w:val="000000"/>
                <w:sz w:val="22"/>
                <w:szCs w:val="22"/>
              </w:rPr>
              <w:t>Dogukan, Ali</w:t>
            </w:r>
          </w:p>
        </w:tc>
        <w:tc>
          <w:tcPr>
            <w:tcW w:w="0" w:type="auto"/>
            <w:tcBorders>
              <w:top w:val="nil"/>
              <w:left w:val="nil"/>
              <w:bottom w:val="nil"/>
              <w:right w:val="nil"/>
            </w:tcBorders>
            <w:noWrap/>
            <w:tcMar>
              <w:top w:w="15" w:type="dxa"/>
              <w:left w:w="15" w:type="dxa"/>
              <w:bottom w:w="0" w:type="dxa"/>
              <w:right w:w="15" w:type="dxa"/>
            </w:tcMar>
            <w:vAlign w:val="bottom"/>
            <w:hideMark/>
          </w:tcPr>
          <w:p w14:paraId="548BFD8C" w14:textId="77777777" w:rsidR="00E03C36" w:rsidRDefault="00E03C36">
            <w:pPr>
              <w:rPr>
                <w:rFonts w:ascii="Calibri" w:hAnsi="Calibri" w:cs="Calibri"/>
                <w:color w:val="000000"/>
                <w:sz w:val="22"/>
                <w:szCs w:val="22"/>
              </w:rPr>
            </w:pPr>
            <w:r>
              <w:rPr>
                <w:rFonts w:ascii="Calibri" w:hAnsi="Calibri" w:cs="Calibri"/>
                <w:color w:val="000000"/>
                <w:sz w:val="22"/>
                <w:szCs w:val="22"/>
              </w:rPr>
              <w:t>Vestel</w:t>
            </w:r>
          </w:p>
        </w:tc>
      </w:tr>
      <w:tr w:rsidR="00E03C36" w14:paraId="38B194B9"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1D786"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C7635BB"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7DF7F8C2" w14:textId="77777777" w:rsidR="00E03C36" w:rsidRDefault="00E03C36">
            <w:pPr>
              <w:rPr>
                <w:rFonts w:ascii="Calibri" w:hAnsi="Calibri" w:cs="Calibri"/>
                <w:color w:val="000000"/>
                <w:sz w:val="22"/>
                <w:szCs w:val="22"/>
              </w:rPr>
            </w:pPr>
            <w:r>
              <w:rPr>
                <w:rFonts w:ascii="Calibri" w:hAnsi="Calibri" w:cs="Calibri"/>
                <w:color w:val="000000"/>
                <w:sz w:val="22"/>
                <w:szCs w:val="22"/>
              </w:rPr>
              <w:t>Doostnejad, Roya</w:t>
            </w:r>
          </w:p>
        </w:tc>
        <w:tc>
          <w:tcPr>
            <w:tcW w:w="0" w:type="auto"/>
            <w:tcBorders>
              <w:top w:val="nil"/>
              <w:left w:val="nil"/>
              <w:bottom w:val="nil"/>
              <w:right w:val="nil"/>
            </w:tcBorders>
            <w:noWrap/>
            <w:tcMar>
              <w:top w:w="15" w:type="dxa"/>
              <w:left w:w="15" w:type="dxa"/>
              <w:bottom w:w="0" w:type="dxa"/>
              <w:right w:w="15" w:type="dxa"/>
            </w:tcMar>
            <w:vAlign w:val="bottom"/>
            <w:hideMark/>
          </w:tcPr>
          <w:p w14:paraId="2D0F22AA" w14:textId="77777777" w:rsidR="00E03C36" w:rsidRDefault="00E03C36">
            <w:pPr>
              <w:rPr>
                <w:rFonts w:ascii="Calibri" w:hAnsi="Calibri" w:cs="Calibri"/>
                <w:color w:val="000000"/>
                <w:sz w:val="22"/>
                <w:szCs w:val="22"/>
              </w:rPr>
            </w:pPr>
            <w:r>
              <w:rPr>
                <w:rFonts w:ascii="Calibri" w:hAnsi="Calibri" w:cs="Calibri"/>
                <w:color w:val="000000"/>
                <w:sz w:val="22"/>
                <w:szCs w:val="22"/>
              </w:rPr>
              <w:t>Intel Corporation</w:t>
            </w:r>
          </w:p>
        </w:tc>
      </w:tr>
      <w:tr w:rsidR="00E03C36" w14:paraId="47B542B6"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A34331"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557B4E"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3B682445" w14:textId="77777777" w:rsidR="00E03C36" w:rsidRDefault="00E03C36">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2544491A" w14:textId="77777777" w:rsidR="00E03C36" w:rsidRDefault="00E03C36">
            <w:pPr>
              <w:rPr>
                <w:rFonts w:ascii="Calibri" w:hAnsi="Calibri" w:cs="Calibri"/>
                <w:color w:val="000000"/>
                <w:sz w:val="22"/>
                <w:szCs w:val="22"/>
              </w:rPr>
            </w:pPr>
            <w:r>
              <w:rPr>
                <w:rFonts w:ascii="Calibri" w:hAnsi="Calibri" w:cs="Calibri"/>
                <w:color w:val="000000"/>
                <w:sz w:val="22"/>
                <w:szCs w:val="22"/>
              </w:rPr>
              <w:t>SAMSUNG</w:t>
            </w:r>
          </w:p>
        </w:tc>
      </w:tr>
      <w:tr w:rsidR="00E03C36" w14:paraId="608C4B8D"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CD18E9"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415F7C"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48F904C5" w14:textId="77777777" w:rsidR="00E03C36" w:rsidRDefault="00E03C36">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438C28D" w14:textId="77777777" w:rsidR="00E03C36" w:rsidRDefault="00E03C36">
            <w:pPr>
              <w:rPr>
                <w:rFonts w:ascii="Calibri" w:hAnsi="Calibri" w:cs="Calibri"/>
                <w:color w:val="000000"/>
                <w:sz w:val="22"/>
                <w:szCs w:val="22"/>
              </w:rPr>
            </w:pPr>
            <w:r>
              <w:rPr>
                <w:rFonts w:ascii="Calibri" w:hAnsi="Calibri" w:cs="Calibri"/>
                <w:color w:val="000000"/>
                <w:sz w:val="22"/>
                <w:szCs w:val="22"/>
              </w:rPr>
              <w:t>MediaTek Inc.</w:t>
            </w:r>
          </w:p>
        </w:tc>
      </w:tr>
      <w:tr w:rsidR="00E03C36" w14:paraId="5AA716DC"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3B4023"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9181F02"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0D6A7496" w14:textId="77777777" w:rsidR="00E03C36" w:rsidRDefault="00E03C36">
            <w:pPr>
              <w:rPr>
                <w:rFonts w:ascii="Calibri" w:hAnsi="Calibri" w:cs="Calibri"/>
                <w:color w:val="000000"/>
                <w:sz w:val="22"/>
                <w:szCs w:val="22"/>
              </w:rPr>
            </w:pPr>
            <w:r>
              <w:rPr>
                <w:rFonts w:ascii="Calibri" w:hAnsi="Calibri" w:cs="Calibri"/>
                <w:color w:val="000000"/>
                <w:sz w:val="22"/>
                <w:szCs w:val="22"/>
              </w:rPr>
              <w:t>Handte,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480749CD" w14:textId="77777777" w:rsidR="00E03C36" w:rsidRDefault="00E03C36">
            <w:pPr>
              <w:rPr>
                <w:rFonts w:ascii="Calibri" w:hAnsi="Calibri" w:cs="Calibri"/>
                <w:color w:val="000000"/>
                <w:sz w:val="22"/>
                <w:szCs w:val="22"/>
              </w:rPr>
            </w:pPr>
            <w:r>
              <w:rPr>
                <w:rFonts w:ascii="Calibri" w:hAnsi="Calibri" w:cs="Calibri"/>
                <w:color w:val="000000"/>
                <w:sz w:val="22"/>
                <w:szCs w:val="22"/>
              </w:rPr>
              <w:t>Sony Corporation</w:t>
            </w:r>
          </w:p>
        </w:tc>
      </w:tr>
      <w:tr w:rsidR="00E03C36" w14:paraId="7525B8A0"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4EA82"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456F58"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08CD4EF3" w14:textId="77777777" w:rsidR="00E03C36" w:rsidRDefault="00E03C36">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75A7ACC" w14:textId="77777777" w:rsidR="00E03C36" w:rsidRDefault="00E03C36">
            <w:pPr>
              <w:rPr>
                <w:rFonts w:ascii="Calibri" w:hAnsi="Calibri" w:cs="Calibri"/>
                <w:color w:val="000000"/>
                <w:sz w:val="22"/>
                <w:szCs w:val="22"/>
              </w:rPr>
            </w:pPr>
            <w:r>
              <w:rPr>
                <w:rFonts w:ascii="Calibri" w:hAnsi="Calibri" w:cs="Calibri"/>
                <w:color w:val="000000"/>
                <w:sz w:val="22"/>
                <w:szCs w:val="22"/>
              </w:rPr>
              <w:t>MediaTek Inc.</w:t>
            </w:r>
          </w:p>
        </w:tc>
      </w:tr>
      <w:tr w:rsidR="00E03C36" w14:paraId="45E504D1"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28CE22"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F78B982"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25716AD3" w14:textId="77777777" w:rsidR="00E03C36" w:rsidRDefault="00E03C36">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0B1BD5C8" w14:textId="77777777" w:rsidR="00E03C36" w:rsidRDefault="00E03C36">
            <w:pPr>
              <w:rPr>
                <w:rFonts w:ascii="Calibri" w:hAnsi="Calibri" w:cs="Calibri"/>
                <w:color w:val="000000"/>
                <w:sz w:val="22"/>
                <w:szCs w:val="22"/>
              </w:rPr>
            </w:pPr>
            <w:r>
              <w:rPr>
                <w:rFonts w:ascii="Calibri" w:hAnsi="Calibri" w:cs="Calibri"/>
                <w:color w:val="000000"/>
                <w:sz w:val="22"/>
                <w:szCs w:val="22"/>
              </w:rPr>
              <w:t>HUAWEI</w:t>
            </w:r>
          </w:p>
        </w:tc>
      </w:tr>
      <w:tr w:rsidR="00E03C36" w14:paraId="4F62C685"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F69160"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340CB4"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22D846E9" w14:textId="77777777" w:rsidR="00E03C36" w:rsidRDefault="00E03C36">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E251350" w14:textId="77777777" w:rsidR="00E03C36" w:rsidRDefault="00E03C36">
            <w:pPr>
              <w:rPr>
                <w:rFonts w:ascii="Calibri" w:hAnsi="Calibri" w:cs="Calibri"/>
                <w:color w:val="000000"/>
                <w:sz w:val="22"/>
                <w:szCs w:val="22"/>
              </w:rPr>
            </w:pPr>
            <w:r>
              <w:rPr>
                <w:rFonts w:ascii="Calibri" w:hAnsi="Calibri" w:cs="Calibri"/>
                <w:color w:val="000000"/>
                <w:sz w:val="22"/>
                <w:szCs w:val="22"/>
              </w:rPr>
              <w:t>Panasonic Asia Pacific Pte Ltd.</w:t>
            </w:r>
          </w:p>
        </w:tc>
      </w:tr>
      <w:tr w:rsidR="00E03C36" w14:paraId="1F2D761A"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66A9B8"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C89C3AC"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5C24706E" w14:textId="77777777" w:rsidR="00E03C36" w:rsidRDefault="00E03C36">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7CFA08B8" w14:textId="77777777" w:rsidR="00E03C36" w:rsidRDefault="00E03C36">
            <w:pPr>
              <w:rPr>
                <w:rFonts w:ascii="Calibri" w:hAnsi="Calibri" w:cs="Calibri"/>
                <w:color w:val="000000"/>
                <w:sz w:val="22"/>
                <w:szCs w:val="22"/>
              </w:rPr>
            </w:pPr>
            <w:r>
              <w:rPr>
                <w:rFonts w:ascii="Calibri" w:hAnsi="Calibri" w:cs="Calibri"/>
                <w:color w:val="000000"/>
                <w:sz w:val="22"/>
                <w:szCs w:val="22"/>
              </w:rPr>
              <w:t>Apple Inc.</w:t>
            </w:r>
          </w:p>
        </w:tc>
      </w:tr>
      <w:tr w:rsidR="00E03C36" w14:paraId="2B3F5509"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1895A5"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319863"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09AFBF59" w14:textId="77777777" w:rsidR="00E03C36" w:rsidRDefault="00E03C3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64C6159" w14:textId="77777777" w:rsidR="00E03C36" w:rsidRDefault="00E03C36">
            <w:pPr>
              <w:rPr>
                <w:rFonts w:ascii="Calibri" w:hAnsi="Calibri" w:cs="Calibri"/>
                <w:color w:val="000000"/>
                <w:sz w:val="22"/>
                <w:szCs w:val="22"/>
              </w:rPr>
            </w:pPr>
            <w:r>
              <w:rPr>
                <w:rFonts w:ascii="Calibri" w:hAnsi="Calibri" w:cs="Calibri"/>
                <w:color w:val="000000"/>
                <w:sz w:val="22"/>
                <w:szCs w:val="22"/>
              </w:rPr>
              <w:t>InterDigital, Inc.</w:t>
            </w:r>
          </w:p>
        </w:tc>
      </w:tr>
      <w:tr w:rsidR="00E03C36" w14:paraId="7EFF15BC"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AE104A"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BB3AE71"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2737EA70" w14:textId="77777777" w:rsidR="00E03C36" w:rsidRDefault="00E03C36">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272985CF" w14:textId="77777777" w:rsidR="00E03C36" w:rsidRDefault="00E03C36">
            <w:pPr>
              <w:rPr>
                <w:rFonts w:ascii="Calibri" w:hAnsi="Calibri" w:cs="Calibri"/>
                <w:color w:val="000000"/>
                <w:sz w:val="22"/>
                <w:szCs w:val="22"/>
              </w:rPr>
            </w:pPr>
            <w:r>
              <w:rPr>
                <w:rFonts w:ascii="Calibri" w:hAnsi="Calibri" w:cs="Calibri"/>
                <w:color w:val="000000"/>
                <w:sz w:val="22"/>
                <w:szCs w:val="22"/>
              </w:rPr>
              <w:t>SAMSUNG</w:t>
            </w:r>
          </w:p>
        </w:tc>
      </w:tr>
      <w:tr w:rsidR="00E03C36" w14:paraId="46C55A4E"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F1CEB3"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993772D"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394FE47F" w14:textId="77777777" w:rsidR="00E03C36" w:rsidRDefault="00E03C36">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48FDAC3C" w14:textId="77777777" w:rsidR="00E03C36" w:rsidRDefault="00E03C36">
            <w:pPr>
              <w:rPr>
                <w:rFonts w:ascii="Calibri" w:hAnsi="Calibri" w:cs="Calibri"/>
                <w:color w:val="000000"/>
                <w:sz w:val="22"/>
                <w:szCs w:val="22"/>
              </w:rPr>
            </w:pPr>
            <w:r>
              <w:rPr>
                <w:rFonts w:ascii="Calibri" w:hAnsi="Calibri" w:cs="Calibri"/>
                <w:color w:val="000000"/>
                <w:sz w:val="22"/>
                <w:szCs w:val="22"/>
              </w:rPr>
              <w:t>Qualcomm Incorporated</w:t>
            </w:r>
          </w:p>
        </w:tc>
      </w:tr>
      <w:tr w:rsidR="00E03C36" w14:paraId="32CD6515"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263A61"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19A5F21"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1A4017D5" w14:textId="77777777" w:rsidR="00E03C36" w:rsidRDefault="00E03C36">
            <w:pPr>
              <w:rPr>
                <w:rFonts w:ascii="Calibri" w:hAnsi="Calibri" w:cs="Calibri"/>
                <w:color w:val="000000"/>
                <w:sz w:val="22"/>
                <w:szCs w:val="22"/>
              </w:rPr>
            </w:pPr>
            <w:r>
              <w:rPr>
                <w:rFonts w:ascii="Calibri" w:hAnsi="Calibri" w:cs="Calibri"/>
                <w:color w:val="000000"/>
                <w:sz w:val="22"/>
                <w:szCs w:val="22"/>
              </w:rPr>
              <w:t>Koc, Onur</w:t>
            </w:r>
          </w:p>
        </w:tc>
        <w:tc>
          <w:tcPr>
            <w:tcW w:w="0" w:type="auto"/>
            <w:tcBorders>
              <w:top w:val="nil"/>
              <w:left w:val="nil"/>
              <w:bottom w:val="nil"/>
              <w:right w:val="nil"/>
            </w:tcBorders>
            <w:noWrap/>
            <w:tcMar>
              <w:top w:w="15" w:type="dxa"/>
              <w:left w:w="15" w:type="dxa"/>
              <w:bottom w:w="0" w:type="dxa"/>
              <w:right w:w="15" w:type="dxa"/>
            </w:tcMar>
            <w:vAlign w:val="bottom"/>
            <w:hideMark/>
          </w:tcPr>
          <w:p w14:paraId="27DF0B9E" w14:textId="77777777" w:rsidR="00E03C36" w:rsidRDefault="00E03C36">
            <w:pPr>
              <w:rPr>
                <w:rFonts w:ascii="Calibri" w:hAnsi="Calibri" w:cs="Calibri"/>
                <w:color w:val="000000"/>
                <w:sz w:val="22"/>
                <w:szCs w:val="22"/>
              </w:rPr>
            </w:pPr>
            <w:r>
              <w:rPr>
                <w:rFonts w:ascii="Calibri" w:hAnsi="Calibri" w:cs="Calibri"/>
                <w:color w:val="000000"/>
                <w:sz w:val="22"/>
                <w:szCs w:val="22"/>
              </w:rPr>
              <w:t>VESTEL ELEKTRONIK SANAYI VE TICARET ANONIM SIRKETI</w:t>
            </w:r>
          </w:p>
        </w:tc>
      </w:tr>
      <w:tr w:rsidR="00E03C36" w14:paraId="69E9617D"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BAD10"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1AF327"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71EEE111" w14:textId="77777777" w:rsidR="00E03C36" w:rsidRDefault="00E03C36">
            <w:pPr>
              <w:rPr>
                <w:rFonts w:ascii="Calibri" w:hAnsi="Calibri" w:cs="Calibri"/>
                <w:color w:val="000000"/>
                <w:sz w:val="22"/>
                <w:szCs w:val="22"/>
              </w:rPr>
            </w:pPr>
            <w:r>
              <w:rPr>
                <w:rFonts w:ascii="Calibri" w:hAnsi="Calibri" w:cs="Calibri"/>
                <w:color w:val="000000"/>
                <w:sz w:val="22"/>
                <w:szCs w:val="22"/>
              </w:rPr>
              <w:t>Levitsky, Ilya</w:t>
            </w:r>
          </w:p>
        </w:tc>
        <w:tc>
          <w:tcPr>
            <w:tcW w:w="0" w:type="auto"/>
            <w:tcBorders>
              <w:top w:val="nil"/>
              <w:left w:val="nil"/>
              <w:bottom w:val="nil"/>
              <w:right w:val="nil"/>
            </w:tcBorders>
            <w:noWrap/>
            <w:tcMar>
              <w:top w:w="15" w:type="dxa"/>
              <w:left w:w="15" w:type="dxa"/>
              <w:bottom w:w="0" w:type="dxa"/>
              <w:right w:w="15" w:type="dxa"/>
            </w:tcMar>
            <w:vAlign w:val="bottom"/>
            <w:hideMark/>
          </w:tcPr>
          <w:p w14:paraId="743D2CB7" w14:textId="77777777" w:rsidR="00E03C36" w:rsidRDefault="00E03C36">
            <w:pPr>
              <w:rPr>
                <w:rFonts w:ascii="Calibri" w:hAnsi="Calibri" w:cs="Calibri"/>
                <w:color w:val="000000"/>
                <w:sz w:val="22"/>
                <w:szCs w:val="22"/>
              </w:rPr>
            </w:pPr>
            <w:r>
              <w:rPr>
                <w:rFonts w:ascii="Calibri" w:hAnsi="Calibri" w:cs="Calibri"/>
                <w:color w:val="000000"/>
                <w:sz w:val="22"/>
                <w:szCs w:val="22"/>
              </w:rPr>
              <w:t>IITP RAS</w:t>
            </w:r>
          </w:p>
        </w:tc>
      </w:tr>
      <w:tr w:rsidR="00E03C36" w14:paraId="498F0350"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4DDFBD"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B8D1BA4"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6F6A5571" w14:textId="77777777" w:rsidR="00E03C36" w:rsidRDefault="00E03C36">
            <w:pPr>
              <w:rPr>
                <w:rFonts w:ascii="Calibri" w:hAnsi="Calibri" w:cs="Calibri"/>
                <w:color w:val="000000"/>
                <w:sz w:val="22"/>
                <w:szCs w:val="22"/>
              </w:rPr>
            </w:pPr>
            <w:r>
              <w:rPr>
                <w:rFonts w:ascii="Calibri" w:hAnsi="Calibri" w:cs="Calibri"/>
                <w:color w:val="000000"/>
                <w:sz w:val="22"/>
                <w:szCs w:val="22"/>
              </w:rPr>
              <w:t>Liang, dandan</w:t>
            </w:r>
          </w:p>
        </w:tc>
        <w:tc>
          <w:tcPr>
            <w:tcW w:w="0" w:type="auto"/>
            <w:tcBorders>
              <w:top w:val="nil"/>
              <w:left w:val="nil"/>
              <w:bottom w:val="nil"/>
              <w:right w:val="nil"/>
            </w:tcBorders>
            <w:noWrap/>
            <w:tcMar>
              <w:top w:w="15" w:type="dxa"/>
              <w:left w:w="15" w:type="dxa"/>
              <w:bottom w:w="0" w:type="dxa"/>
              <w:right w:w="15" w:type="dxa"/>
            </w:tcMar>
            <w:vAlign w:val="bottom"/>
            <w:hideMark/>
          </w:tcPr>
          <w:p w14:paraId="5D5CBB6C" w14:textId="77777777" w:rsidR="00E03C36" w:rsidRDefault="00E03C36">
            <w:pPr>
              <w:rPr>
                <w:rFonts w:ascii="Calibri" w:hAnsi="Calibri" w:cs="Calibri"/>
                <w:color w:val="000000"/>
                <w:sz w:val="22"/>
                <w:szCs w:val="22"/>
              </w:rPr>
            </w:pPr>
            <w:r>
              <w:rPr>
                <w:rFonts w:ascii="Calibri" w:hAnsi="Calibri" w:cs="Calibri"/>
                <w:color w:val="000000"/>
                <w:sz w:val="22"/>
                <w:szCs w:val="22"/>
              </w:rPr>
              <w:t>Huawei Technologies Co., Ltd</w:t>
            </w:r>
          </w:p>
        </w:tc>
      </w:tr>
      <w:tr w:rsidR="00E03C36" w14:paraId="50BAC68F"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7EEF2E"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6AA6664"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4226EA63" w14:textId="77777777" w:rsidR="00E03C36" w:rsidRDefault="00E03C3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9FAAC8F" w14:textId="77777777" w:rsidR="00E03C36" w:rsidRDefault="00E03C36">
            <w:pPr>
              <w:rPr>
                <w:rFonts w:ascii="Calibri" w:hAnsi="Calibri" w:cs="Calibri"/>
                <w:color w:val="000000"/>
                <w:sz w:val="22"/>
                <w:szCs w:val="22"/>
              </w:rPr>
            </w:pPr>
            <w:r>
              <w:rPr>
                <w:rFonts w:ascii="Calibri" w:hAnsi="Calibri" w:cs="Calibri"/>
                <w:color w:val="000000"/>
                <w:sz w:val="22"/>
                <w:szCs w:val="22"/>
              </w:rPr>
              <w:t>LG ELECTRONICS</w:t>
            </w:r>
          </w:p>
        </w:tc>
      </w:tr>
      <w:tr w:rsidR="00E03C36" w14:paraId="161F3A8E"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04945"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E7B66F"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244E760D" w14:textId="77777777" w:rsidR="00E03C36" w:rsidRDefault="00E03C36">
            <w:pPr>
              <w:rPr>
                <w:rFonts w:ascii="Calibri" w:hAnsi="Calibri" w:cs="Calibri"/>
                <w:color w:val="000000"/>
                <w:sz w:val="22"/>
                <w:szCs w:val="22"/>
              </w:rPr>
            </w:pPr>
            <w:r>
              <w:rPr>
                <w:rFonts w:ascii="Calibri" w:hAnsi="Calibri" w:cs="Calibri"/>
                <w:color w:val="000000"/>
                <w:sz w:val="22"/>
                <w:szCs w:val="22"/>
              </w:rPr>
              <w:t>Lindskog, Erik</w:t>
            </w:r>
          </w:p>
        </w:tc>
        <w:tc>
          <w:tcPr>
            <w:tcW w:w="0" w:type="auto"/>
            <w:tcBorders>
              <w:top w:val="nil"/>
              <w:left w:val="nil"/>
              <w:bottom w:val="nil"/>
              <w:right w:val="nil"/>
            </w:tcBorders>
            <w:noWrap/>
            <w:tcMar>
              <w:top w:w="15" w:type="dxa"/>
              <w:left w:w="15" w:type="dxa"/>
              <w:bottom w:w="0" w:type="dxa"/>
              <w:right w:w="15" w:type="dxa"/>
            </w:tcMar>
            <w:vAlign w:val="bottom"/>
            <w:hideMark/>
          </w:tcPr>
          <w:p w14:paraId="71138D43" w14:textId="77777777" w:rsidR="00E03C36" w:rsidRDefault="00E03C36">
            <w:pPr>
              <w:rPr>
                <w:rFonts w:ascii="Calibri" w:hAnsi="Calibri" w:cs="Calibri"/>
                <w:color w:val="000000"/>
                <w:sz w:val="22"/>
                <w:szCs w:val="22"/>
              </w:rPr>
            </w:pPr>
            <w:r>
              <w:rPr>
                <w:rFonts w:ascii="Calibri" w:hAnsi="Calibri" w:cs="Calibri"/>
                <w:color w:val="000000"/>
                <w:sz w:val="22"/>
                <w:szCs w:val="22"/>
              </w:rPr>
              <w:t>SAMSUNG</w:t>
            </w:r>
          </w:p>
        </w:tc>
      </w:tr>
      <w:tr w:rsidR="00E03C36" w14:paraId="18130B49"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160CC3"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3F47101"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439FF6E0" w14:textId="77777777" w:rsidR="00E03C36" w:rsidRDefault="00E03C36">
            <w:pPr>
              <w:rPr>
                <w:rFonts w:ascii="Calibri" w:hAnsi="Calibri" w:cs="Calibri"/>
                <w:color w:val="000000"/>
                <w:sz w:val="22"/>
                <w:szCs w:val="22"/>
              </w:rPr>
            </w:pPr>
            <w:r>
              <w:rPr>
                <w:rFonts w:ascii="Calibri" w:hAnsi="Calibri" w:cs="Calibri"/>
                <w:color w:val="000000"/>
                <w:sz w:val="22"/>
                <w:szCs w:val="22"/>
              </w:rPr>
              <w:t>Liu, Jianfei</w:t>
            </w:r>
          </w:p>
        </w:tc>
        <w:tc>
          <w:tcPr>
            <w:tcW w:w="0" w:type="auto"/>
            <w:tcBorders>
              <w:top w:val="nil"/>
              <w:left w:val="nil"/>
              <w:bottom w:val="nil"/>
              <w:right w:val="nil"/>
            </w:tcBorders>
            <w:noWrap/>
            <w:tcMar>
              <w:top w:w="15" w:type="dxa"/>
              <w:left w:w="15" w:type="dxa"/>
              <w:bottom w:w="0" w:type="dxa"/>
              <w:right w:w="15" w:type="dxa"/>
            </w:tcMar>
            <w:vAlign w:val="bottom"/>
            <w:hideMark/>
          </w:tcPr>
          <w:p w14:paraId="6ACEBC19" w14:textId="77777777" w:rsidR="00E03C36" w:rsidRDefault="00E03C36">
            <w:pPr>
              <w:rPr>
                <w:rFonts w:ascii="Calibri" w:hAnsi="Calibri" w:cs="Calibri"/>
                <w:color w:val="000000"/>
                <w:sz w:val="22"/>
                <w:szCs w:val="22"/>
              </w:rPr>
            </w:pPr>
            <w:r>
              <w:rPr>
                <w:rFonts w:ascii="Calibri" w:hAnsi="Calibri" w:cs="Calibri"/>
                <w:color w:val="000000"/>
                <w:sz w:val="22"/>
                <w:szCs w:val="22"/>
              </w:rPr>
              <w:t>HUAWEI</w:t>
            </w:r>
          </w:p>
        </w:tc>
      </w:tr>
      <w:tr w:rsidR="00E03C36" w14:paraId="5E85DAF4"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A4C145"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972E10"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56CEE5EA" w14:textId="77777777" w:rsidR="00E03C36" w:rsidRDefault="00E03C36">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5A57347F" w14:textId="77777777" w:rsidR="00E03C36" w:rsidRDefault="00E03C36">
            <w:pPr>
              <w:rPr>
                <w:rFonts w:ascii="Calibri" w:hAnsi="Calibri" w:cs="Calibri"/>
                <w:color w:val="000000"/>
                <w:sz w:val="22"/>
                <w:szCs w:val="22"/>
              </w:rPr>
            </w:pPr>
            <w:r>
              <w:rPr>
                <w:rFonts w:ascii="Calibri" w:hAnsi="Calibri" w:cs="Calibri"/>
                <w:color w:val="000000"/>
                <w:sz w:val="22"/>
                <w:szCs w:val="22"/>
              </w:rPr>
              <w:t>MediaTek Inc.</w:t>
            </w:r>
          </w:p>
        </w:tc>
      </w:tr>
      <w:tr w:rsidR="00E03C36" w14:paraId="565D0341"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DB548"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90618D"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31FB2242" w14:textId="77777777" w:rsidR="00E03C36" w:rsidRDefault="00E03C36">
            <w:pPr>
              <w:rPr>
                <w:rFonts w:ascii="Calibri" w:hAnsi="Calibri" w:cs="Calibri"/>
                <w:color w:val="000000"/>
                <w:sz w:val="22"/>
                <w:szCs w:val="22"/>
              </w:rPr>
            </w:pPr>
            <w:r>
              <w:rPr>
                <w:rFonts w:ascii="Calibri" w:hAnsi="Calibri" w:cs="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0A5E151F" w14:textId="77777777" w:rsidR="00E03C36" w:rsidRDefault="00E03C36">
            <w:pPr>
              <w:rPr>
                <w:rFonts w:ascii="Calibri" w:hAnsi="Calibri" w:cs="Calibri"/>
                <w:color w:val="000000"/>
                <w:sz w:val="22"/>
                <w:szCs w:val="22"/>
              </w:rPr>
            </w:pPr>
            <w:r>
              <w:rPr>
                <w:rFonts w:ascii="Calibri" w:hAnsi="Calibri" w:cs="Calibri"/>
                <w:color w:val="000000"/>
                <w:sz w:val="22"/>
                <w:szCs w:val="22"/>
              </w:rPr>
              <w:t>InterDigital, Inc.</w:t>
            </w:r>
          </w:p>
        </w:tc>
      </w:tr>
      <w:tr w:rsidR="00E03C36" w14:paraId="3F073D2C"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52A8E8"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26B363"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7EBC8E0A" w14:textId="77777777" w:rsidR="00E03C36" w:rsidRDefault="00E03C36">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22A214DE" w14:textId="77777777" w:rsidR="00E03C36" w:rsidRDefault="00E03C36">
            <w:pPr>
              <w:rPr>
                <w:rFonts w:ascii="Calibri" w:hAnsi="Calibri" w:cs="Calibri"/>
                <w:color w:val="000000"/>
                <w:sz w:val="22"/>
                <w:szCs w:val="22"/>
              </w:rPr>
            </w:pPr>
            <w:r>
              <w:rPr>
                <w:rFonts w:ascii="Calibri" w:hAnsi="Calibri" w:cs="Calibri"/>
                <w:color w:val="000000"/>
                <w:sz w:val="22"/>
                <w:szCs w:val="22"/>
              </w:rPr>
              <w:t>Istanbul Medipol University; Vestel</w:t>
            </w:r>
          </w:p>
        </w:tc>
      </w:tr>
      <w:tr w:rsidR="00E03C36" w14:paraId="7A8DC764"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C2A77D"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A02C78"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74D6CB10" w14:textId="77777777" w:rsidR="00E03C36" w:rsidRDefault="00E03C36">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6F390BFC" w14:textId="77777777" w:rsidR="00E03C36" w:rsidRDefault="00E03C36">
            <w:pPr>
              <w:rPr>
                <w:rFonts w:ascii="Calibri" w:hAnsi="Calibri" w:cs="Calibri"/>
                <w:color w:val="000000"/>
                <w:sz w:val="22"/>
                <w:szCs w:val="22"/>
              </w:rPr>
            </w:pPr>
            <w:r>
              <w:rPr>
                <w:rFonts w:ascii="Calibri" w:hAnsi="Calibri" w:cs="Calibri"/>
                <w:color w:val="000000"/>
                <w:sz w:val="22"/>
                <w:szCs w:val="22"/>
              </w:rPr>
              <w:t>Cisco Systems, Inc.</w:t>
            </w:r>
          </w:p>
        </w:tc>
      </w:tr>
      <w:tr w:rsidR="00E03C36" w14:paraId="1ECF9C87"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27497B"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3ABACA"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3A1CBFAF" w14:textId="77777777" w:rsidR="00E03C36" w:rsidRDefault="00E03C36">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7BF2706A" w14:textId="77777777" w:rsidR="00E03C36" w:rsidRDefault="00E03C36">
            <w:pPr>
              <w:rPr>
                <w:rFonts w:ascii="Calibri" w:hAnsi="Calibri" w:cs="Calibri"/>
                <w:color w:val="000000"/>
                <w:sz w:val="22"/>
                <w:szCs w:val="22"/>
              </w:rPr>
            </w:pPr>
            <w:r>
              <w:rPr>
                <w:rFonts w:ascii="Calibri" w:hAnsi="Calibri" w:cs="Calibri"/>
                <w:color w:val="000000"/>
                <w:sz w:val="22"/>
                <w:szCs w:val="22"/>
              </w:rPr>
              <w:t>Broadcom Corporation</w:t>
            </w:r>
          </w:p>
        </w:tc>
      </w:tr>
      <w:tr w:rsidR="00E03C36" w14:paraId="5A8E5AFA"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B4B100"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F70B31"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1B752780" w14:textId="77777777" w:rsidR="00E03C36" w:rsidRDefault="00E03C36">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78792506" w14:textId="77777777" w:rsidR="00E03C36" w:rsidRDefault="00E03C36">
            <w:pPr>
              <w:rPr>
                <w:rFonts w:ascii="Calibri" w:hAnsi="Calibri" w:cs="Calibri"/>
                <w:color w:val="000000"/>
                <w:sz w:val="22"/>
                <w:szCs w:val="22"/>
              </w:rPr>
            </w:pPr>
            <w:r>
              <w:rPr>
                <w:rFonts w:ascii="Calibri" w:hAnsi="Calibri" w:cs="Calibri"/>
                <w:color w:val="000000"/>
                <w:sz w:val="22"/>
                <w:szCs w:val="22"/>
              </w:rPr>
              <w:t>VESTEL</w:t>
            </w:r>
          </w:p>
        </w:tc>
      </w:tr>
      <w:tr w:rsidR="00E03C36" w14:paraId="1BB8359D"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51625"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6F3D71"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7994F422" w14:textId="77777777" w:rsidR="00E03C36" w:rsidRDefault="00E03C36">
            <w:pPr>
              <w:rPr>
                <w:rFonts w:ascii="Calibri" w:hAnsi="Calibri" w:cs="Calibri"/>
                <w:color w:val="000000"/>
                <w:sz w:val="22"/>
                <w:szCs w:val="22"/>
              </w:rPr>
            </w:pPr>
            <w:r>
              <w:rPr>
                <w:rFonts w:ascii="Calibri" w:hAnsi="Calibri" w:cs="Calibri"/>
                <w:color w:val="000000"/>
                <w:sz w:val="22"/>
                <w:szCs w:val="22"/>
              </w:rPr>
              <w:t>OZDEN ZENGIN, OZLEM</w:t>
            </w:r>
          </w:p>
        </w:tc>
        <w:tc>
          <w:tcPr>
            <w:tcW w:w="0" w:type="auto"/>
            <w:tcBorders>
              <w:top w:val="nil"/>
              <w:left w:val="nil"/>
              <w:bottom w:val="nil"/>
              <w:right w:val="nil"/>
            </w:tcBorders>
            <w:noWrap/>
            <w:tcMar>
              <w:top w:w="15" w:type="dxa"/>
              <w:left w:w="15" w:type="dxa"/>
              <w:bottom w:w="0" w:type="dxa"/>
              <w:right w:w="15" w:type="dxa"/>
            </w:tcMar>
            <w:vAlign w:val="bottom"/>
            <w:hideMark/>
          </w:tcPr>
          <w:p w14:paraId="6266C59E" w14:textId="77777777" w:rsidR="00E03C36" w:rsidRDefault="00E03C36">
            <w:pPr>
              <w:rPr>
                <w:rFonts w:ascii="Calibri" w:hAnsi="Calibri" w:cs="Calibri"/>
                <w:color w:val="000000"/>
                <w:sz w:val="22"/>
                <w:szCs w:val="22"/>
              </w:rPr>
            </w:pPr>
            <w:r>
              <w:rPr>
                <w:rFonts w:ascii="Calibri" w:hAnsi="Calibri" w:cs="Calibri"/>
                <w:color w:val="000000"/>
                <w:sz w:val="22"/>
                <w:szCs w:val="22"/>
              </w:rPr>
              <w:t>VESTEL</w:t>
            </w:r>
          </w:p>
        </w:tc>
      </w:tr>
      <w:tr w:rsidR="00E03C36" w14:paraId="0BA3A4CE"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ED7B24"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99C2E9"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16D72C47" w14:textId="77777777" w:rsidR="00E03C36" w:rsidRDefault="00E03C36">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57CA6C25" w14:textId="77777777" w:rsidR="00E03C36" w:rsidRDefault="00E03C36">
            <w:pPr>
              <w:rPr>
                <w:rFonts w:ascii="Calibri" w:hAnsi="Calibri" w:cs="Calibri"/>
                <w:color w:val="000000"/>
                <w:sz w:val="22"/>
                <w:szCs w:val="22"/>
              </w:rPr>
            </w:pPr>
            <w:r>
              <w:rPr>
                <w:rFonts w:ascii="Calibri" w:hAnsi="Calibri" w:cs="Calibri"/>
                <w:color w:val="000000"/>
                <w:sz w:val="22"/>
                <w:szCs w:val="22"/>
              </w:rPr>
              <w:t>MediaTek Inc.</w:t>
            </w:r>
          </w:p>
        </w:tc>
      </w:tr>
      <w:tr w:rsidR="00E03C36" w14:paraId="7FFF6D43"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632C1"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305C744"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4FBA5B89" w14:textId="77777777" w:rsidR="00E03C36" w:rsidRDefault="00E03C36">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3B567CD3" w14:textId="77777777" w:rsidR="00E03C36" w:rsidRDefault="00E03C36">
            <w:pPr>
              <w:rPr>
                <w:rFonts w:ascii="Calibri" w:hAnsi="Calibri" w:cs="Calibri"/>
                <w:color w:val="000000"/>
                <w:sz w:val="22"/>
                <w:szCs w:val="22"/>
              </w:rPr>
            </w:pPr>
            <w:r>
              <w:rPr>
                <w:rFonts w:ascii="Calibri" w:hAnsi="Calibri" w:cs="Calibri"/>
                <w:color w:val="000000"/>
                <w:sz w:val="22"/>
                <w:szCs w:val="22"/>
              </w:rPr>
              <w:t>LG ELECTRONICS</w:t>
            </w:r>
          </w:p>
        </w:tc>
      </w:tr>
      <w:tr w:rsidR="00E03C36" w14:paraId="620520A8"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F8F8A"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1025FB3"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131E2335" w14:textId="77777777" w:rsidR="00E03C36" w:rsidRDefault="00E03C36">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06395F2E" w14:textId="77777777" w:rsidR="00E03C36" w:rsidRDefault="00E03C36">
            <w:pPr>
              <w:rPr>
                <w:rFonts w:ascii="Calibri" w:hAnsi="Calibri" w:cs="Calibri"/>
                <w:color w:val="000000"/>
                <w:sz w:val="22"/>
                <w:szCs w:val="22"/>
              </w:rPr>
            </w:pPr>
            <w:r>
              <w:rPr>
                <w:rFonts w:ascii="Calibri" w:hAnsi="Calibri" w:cs="Calibri"/>
                <w:color w:val="000000"/>
                <w:sz w:val="22"/>
                <w:szCs w:val="22"/>
              </w:rPr>
              <w:t>Broadcom Corporation</w:t>
            </w:r>
          </w:p>
        </w:tc>
      </w:tr>
      <w:tr w:rsidR="00E03C36" w14:paraId="08634866"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2A8AA"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CD8795"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56D7227D" w14:textId="77777777" w:rsidR="00E03C36" w:rsidRDefault="00E03C36">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1652FA91" w14:textId="77777777" w:rsidR="00E03C36" w:rsidRDefault="00E03C36">
            <w:pPr>
              <w:rPr>
                <w:rFonts w:ascii="Calibri" w:hAnsi="Calibri" w:cs="Calibri"/>
                <w:color w:val="000000"/>
                <w:sz w:val="22"/>
                <w:szCs w:val="22"/>
              </w:rPr>
            </w:pPr>
            <w:r>
              <w:rPr>
                <w:rFonts w:ascii="Calibri" w:hAnsi="Calibri" w:cs="Calibri"/>
                <w:color w:val="000000"/>
                <w:sz w:val="22"/>
                <w:szCs w:val="22"/>
              </w:rPr>
              <w:t>Broadcom Corporation</w:t>
            </w:r>
          </w:p>
        </w:tc>
      </w:tr>
      <w:tr w:rsidR="00E03C36" w14:paraId="21CDBCD2"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DD1B9D"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793678"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292B6AAB" w14:textId="77777777" w:rsidR="00E03C36" w:rsidRDefault="00E03C36">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01A7EA22" w14:textId="77777777" w:rsidR="00E03C36" w:rsidRDefault="00E03C36">
            <w:pPr>
              <w:rPr>
                <w:rFonts w:ascii="Calibri" w:hAnsi="Calibri" w:cs="Calibri"/>
                <w:color w:val="000000"/>
                <w:sz w:val="22"/>
                <w:szCs w:val="22"/>
              </w:rPr>
            </w:pPr>
            <w:r>
              <w:rPr>
                <w:rFonts w:ascii="Calibri" w:hAnsi="Calibri" w:cs="Calibri"/>
                <w:color w:val="000000"/>
                <w:sz w:val="22"/>
                <w:szCs w:val="22"/>
              </w:rPr>
              <w:t>HUAWEI</w:t>
            </w:r>
          </w:p>
        </w:tc>
      </w:tr>
      <w:tr w:rsidR="00E03C36" w14:paraId="44DB2A94"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D18D0B"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1CD2A6"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72C9FEE5" w14:textId="77777777" w:rsidR="00E03C36" w:rsidRDefault="00E03C36">
            <w:pPr>
              <w:rPr>
                <w:rFonts w:ascii="Calibri" w:hAnsi="Calibri" w:cs="Calibri"/>
                <w:color w:val="000000"/>
                <w:sz w:val="22"/>
                <w:szCs w:val="22"/>
              </w:rPr>
            </w:pPr>
            <w:r>
              <w:rPr>
                <w:rFonts w:ascii="Calibri" w:hAnsi="Calibri" w:cs="Calibri"/>
                <w:color w:val="000000"/>
                <w:sz w:val="22"/>
                <w:szCs w:val="22"/>
              </w:rPr>
              <w:t>Roy, Sayak</w:t>
            </w:r>
          </w:p>
        </w:tc>
        <w:tc>
          <w:tcPr>
            <w:tcW w:w="0" w:type="auto"/>
            <w:tcBorders>
              <w:top w:val="nil"/>
              <w:left w:val="nil"/>
              <w:bottom w:val="nil"/>
              <w:right w:val="nil"/>
            </w:tcBorders>
            <w:noWrap/>
            <w:tcMar>
              <w:top w:w="15" w:type="dxa"/>
              <w:left w:w="15" w:type="dxa"/>
              <w:bottom w:w="0" w:type="dxa"/>
              <w:right w:w="15" w:type="dxa"/>
            </w:tcMar>
            <w:vAlign w:val="bottom"/>
            <w:hideMark/>
          </w:tcPr>
          <w:p w14:paraId="4A449A2A" w14:textId="77777777" w:rsidR="00E03C36" w:rsidRDefault="00E03C36">
            <w:pPr>
              <w:rPr>
                <w:rFonts w:ascii="Calibri" w:hAnsi="Calibri" w:cs="Calibri"/>
                <w:color w:val="000000"/>
                <w:sz w:val="22"/>
                <w:szCs w:val="22"/>
              </w:rPr>
            </w:pPr>
            <w:r>
              <w:rPr>
                <w:rFonts w:ascii="Calibri" w:hAnsi="Calibri" w:cs="Calibri"/>
                <w:color w:val="000000"/>
                <w:sz w:val="22"/>
                <w:szCs w:val="22"/>
              </w:rPr>
              <w:t>NXP Semiconductors</w:t>
            </w:r>
          </w:p>
        </w:tc>
      </w:tr>
      <w:tr w:rsidR="00E03C36" w14:paraId="1500A6D4"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FD4A22"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E11B013"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679CABCE" w14:textId="77777777" w:rsidR="00E03C36" w:rsidRDefault="00E03C36">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0077F50D" w14:textId="77777777" w:rsidR="00E03C36" w:rsidRDefault="00E03C36">
            <w:pPr>
              <w:rPr>
                <w:rFonts w:ascii="Calibri" w:hAnsi="Calibri" w:cs="Calibri"/>
                <w:color w:val="000000"/>
                <w:sz w:val="22"/>
                <w:szCs w:val="22"/>
              </w:rPr>
            </w:pPr>
            <w:r>
              <w:rPr>
                <w:rFonts w:ascii="Calibri" w:hAnsi="Calibri" w:cs="Calibri"/>
                <w:color w:val="000000"/>
                <w:sz w:val="22"/>
                <w:szCs w:val="22"/>
              </w:rPr>
              <w:t>Quantenna Communications, Inc.</w:t>
            </w:r>
          </w:p>
        </w:tc>
      </w:tr>
      <w:tr w:rsidR="00E03C36" w14:paraId="7A89C6DD"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0CC1D9"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7574F7"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661502B1" w14:textId="77777777" w:rsidR="00E03C36" w:rsidRDefault="00E03C36">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4F152DC5" w14:textId="77777777" w:rsidR="00E03C36" w:rsidRDefault="00E03C36">
            <w:pPr>
              <w:rPr>
                <w:rFonts w:ascii="Calibri" w:hAnsi="Calibri" w:cs="Calibri"/>
                <w:color w:val="000000"/>
                <w:sz w:val="22"/>
                <w:szCs w:val="22"/>
              </w:rPr>
            </w:pPr>
            <w:r>
              <w:rPr>
                <w:rFonts w:ascii="Calibri" w:hAnsi="Calibri" w:cs="Calibri"/>
                <w:color w:val="000000"/>
                <w:sz w:val="22"/>
                <w:szCs w:val="22"/>
              </w:rPr>
              <w:t>NXP Semiconductors</w:t>
            </w:r>
          </w:p>
        </w:tc>
      </w:tr>
      <w:tr w:rsidR="00E03C36" w14:paraId="49628E2C"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9F067F"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9C8F380"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2D326CA3" w14:textId="77777777" w:rsidR="00E03C36" w:rsidRDefault="00E03C36">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27E7BDD" w14:textId="77777777" w:rsidR="00E03C36" w:rsidRDefault="00E03C36">
            <w:pPr>
              <w:rPr>
                <w:rFonts w:ascii="Calibri" w:hAnsi="Calibri" w:cs="Calibri"/>
                <w:color w:val="000000"/>
                <w:sz w:val="22"/>
                <w:szCs w:val="22"/>
              </w:rPr>
            </w:pPr>
            <w:r>
              <w:rPr>
                <w:rFonts w:ascii="Calibri" w:hAnsi="Calibri" w:cs="Calibri"/>
                <w:color w:val="000000"/>
                <w:sz w:val="22"/>
                <w:szCs w:val="22"/>
              </w:rPr>
              <w:t>Qualcomm Incorporated</w:t>
            </w:r>
          </w:p>
        </w:tc>
      </w:tr>
      <w:tr w:rsidR="00E03C36" w14:paraId="3FAB5409"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F5135D"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F4BE6A"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5039A400" w14:textId="77777777" w:rsidR="00E03C36" w:rsidRDefault="00E03C36">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4E557661" w14:textId="77777777" w:rsidR="00E03C36" w:rsidRDefault="00E03C36">
            <w:pPr>
              <w:rPr>
                <w:rFonts w:ascii="Calibri" w:hAnsi="Calibri" w:cs="Calibri"/>
                <w:color w:val="000000"/>
                <w:sz w:val="22"/>
                <w:szCs w:val="22"/>
              </w:rPr>
            </w:pPr>
            <w:r>
              <w:rPr>
                <w:rFonts w:ascii="Calibri" w:hAnsi="Calibri" w:cs="Calibri"/>
                <w:color w:val="000000"/>
                <w:sz w:val="22"/>
                <w:szCs w:val="22"/>
              </w:rPr>
              <w:t>HUAWEI</w:t>
            </w:r>
          </w:p>
        </w:tc>
      </w:tr>
      <w:tr w:rsidR="00E03C36" w14:paraId="6F5A03D9"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C3AD38"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D90FEB"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3544644B" w14:textId="77777777" w:rsidR="00E03C36" w:rsidRDefault="00E03C36">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BC85462" w14:textId="77777777" w:rsidR="00E03C36" w:rsidRDefault="00E03C36">
            <w:pPr>
              <w:rPr>
                <w:rFonts w:ascii="Calibri" w:hAnsi="Calibri" w:cs="Calibri"/>
                <w:color w:val="000000"/>
                <w:sz w:val="22"/>
                <w:szCs w:val="22"/>
              </w:rPr>
            </w:pPr>
            <w:r>
              <w:rPr>
                <w:rFonts w:ascii="Calibri" w:hAnsi="Calibri" w:cs="Calibri"/>
                <w:color w:val="000000"/>
                <w:sz w:val="22"/>
                <w:szCs w:val="22"/>
              </w:rPr>
              <w:t>Huawei Technologies Co. Ltd</w:t>
            </w:r>
          </w:p>
        </w:tc>
      </w:tr>
      <w:tr w:rsidR="00E03C36" w14:paraId="2B24F8E4"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528A46"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88F95BE"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17706CAC" w14:textId="77777777" w:rsidR="00E03C36" w:rsidRDefault="00E03C36">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F05C35F" w14:textId="77777777" w:rsidR="00E03C36" w:rsidRDefault="00E03C36">
            <w:pPr>
              <w:rPr>
                <w:rFonts w:ascii="Calibri" w:hAnsi="Calibri" w:cs="Calibri"/>
                <w:color w:val="000000"/>
                <w:sz w:val="22"/>
                <w:szCs w:val="22"/>
              </w:rPr>
            </w:pPr>
            <w:r>
              <w:rPr>
                <w:rFonts w:ascii="Calibri" w:hAnsi="Calibri" w:cs="Calibri"/>
                <w:color w:val="000000"/>
                <w:sz w:val="22"/>
                <w:szCs w:val="22"/>
              </w:rPr>
              <w:t>ZTE Corporation</w:t>
            </w:r>
          </w:p>
        </w:tc>
      </w:tr>
      <w:tr w:rsidR="00E03C36" w14:paraId="278A08EB"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6D1373"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900DB4"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5C6A6D95" w14:textId="77777777" w:rsidR="00E03C36" w:rsidRDefault="00E03C36">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79FAD9FF" w14:textId="77777777" w:rsidR="00E03C36" w:rsidRDefault="00E03C36">
            <w:pPr>
              <w:rPr>
                <w:rFonts w:ascii="Calibri" w:hAnsi="Calibri" w:cs="Calibri"/>
                <w:color w:val="000000"/>
                <w:sz w:val="22"/>
                <w:szCs w:val="22"/>
              </w:rPr>
            </w:pPr>
            <w:r>
              <w:rPr>
                <w:rFonts w:ascii="Calibri" w:hAnsi="Calibri" w:cs="Calibri"/>
                <w:color w:val="000000"/>
                <w:sz w:val="22"/>
                <w:szCs w:val="22"/>
              </w:rPr>
              <w:t>Qualcomm Incorporated</w:t>
            </w:r>
          </w:p>
        </w:tc>
      </w:tr>
      <w:tr w:rsidR="00E03C36" w14:paraId="50F5717A"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84EDD1"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7A471F3"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4AB4370A" w14:textId="77777777" w:rsidR="00E03C36" w:rsidRDefault="00E03C36">
            <w:pPr>
              <w:rPr>
                <w:rFonts w:ascii="Calibri" w:hAnsi="Calibri" w:cs="Calibri"/>
                <w:color w:val="000000"/>
                <w:sz w:val="22"/>
                <w:szCs w:val="22"/>
              </w:rPr>
            </w:pPr>
            <w:r>
              <w:rPr>
                <w:rFonts w:ascii="Calibri" w:hAnsi="Calibri" w:cs="Calibri"/>
                <w:color w:val="000000"/>
                <w:sz w:val="22"/>
                <w:szCs w:val="22"/>
              </w:rPr>
              <w:t>Tian, Tao</w:t>
            </w:r>
          </w:p>
        </w:tc>
        <w:tc>
          <w:tcPr>
            <w:tcW w:w="0" w:type="auto"/>
            <w:tcBorders>
              <w:top w:val="nil"/>
              <w:left w:val="nil"/>
              <w:bottom w:val="nil"/>
              <w:right w:val="nil"/>
            </w:tcBorders>
            <w:noWrap/>
            <w:tcMar>
              <w:top w:w="15" w:type="dxa"/>
              <w:left w:w="15" w:type="dxa"/>
              <w:bottom w:w="0" w:type="dxa"/>
              <w:right w:w="15" w:type="dxa"/>
            </w:tcMar>
            <w:vAlign w:val="bottom"/>
            <w:hideMark/>
          </w:tcPr>
          <w:p w14:paraId="7EB06A92" w14:textId="77777777" w:rsidR="00E03C36" w:rsidRDefault="00E03C36">
            <w:pPr>
              <w:rPr>
                <w:rFonts w:ascii="Calibri" w:hAnsi="Calibri" w:cs="Calibri"/>
                <w:color w:val="000000"/>
                <w:sz w:val="22"/>
                <w:szCs w:val="22"/>
              </w:rPr>
            </w:pPr>
            <w:r>
              <w:rPr>
                <w:rFonts w:ascii="Calibri" w:hAnsi="Calibri" w:cs="Calibri"/>
                <w:color w:val="000000"/>
                <w:sz w:val="22"/>
                <w:szCs w:val="22"/>
              </w:rPr>
              <w:t>Unisoc Comm.</w:t>
            </w:r>
          </w:p>
        </w:tc>
      </w:tr>
      <w:tr w:rsidR="00E03C36" w14:paraId="7A14DCFE"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0F3AB2"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A4BB5A7"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35848C3A" w14:textId="77777777" w:rsidR="00E03C36" w:rsidRDefault="00E03C36">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39046EA1" w14:textId="77777777" w:rsidR="00E03C36" w:rsidRDefault="00E03C36">
            <w:pPr>
              <w:rPr>
                <w:rFonts w:ascii="Calibri" w:hAnsi="Calibri" w:cs="Calibri"/>
                <w:color w:val="000000"/>
                <w:sz w:val="22"/>
                <w:szCs w:val="22"/>
              </w:rPr>
            </w:pPr>
            <w:r>
              <w:rPr>
                <w:rFonts w:ascii="Calibri" w:hAnsi="Calibri" w:cs="Calibri"/>
                <w:color w:val="000000"/>
                <w:sz w:val="22"/>
                <w:szCs w:val="22"/>
              </w:rPr>
              <w:t>Qualcomm Incorporated</w:t>
            </w:r>
          </w:p>
        </w:tc>
      </w:tr>
      <w:tr w:rsidR="00E03C36" w14:paraId="794A74A6"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6EF98F"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5688B08"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46AAB8ED" w14:textId="77777777" w:rsidR="00E03C36" w:rsidRDefault="00E03C36">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1E85423A" w14:textId="77777777" w:rsidR="00E03C36" w:rsidRDefault="00E03C36">
            <w:pPr>
              <w:rPr>
                <w:rFonts w:ascii="Calibri" w:hAnsi="Calibri" w:cs="Calibri"/>
                <w:color w:val="000000"/>
                <w:sz w:val="22"/>
                <w:szCs w:val="22"/>
              </w:rPr>
            </w:pPr>
            <w:r>
              <w:rPr>
                <w:rFonts w:ascii="Calibri" w:hAnsi="Calibri" w:cs="Calibri"/>
                <w:color w:val="000000"/>
                <w:sz w:val="22"/>
                <w:szCs w:val="22"/>
              </w:rPr>
              <w:t>Qualcomm Incorporated</w:t>
            </w:r>
          </w:p>
        </w:tc>
      </w:tr>
      <w:tr w:rsidR="00E03C36" w14:paraId="04EFB639"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9EC62"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29E2A9E"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18D5C006" w14:textId="77777777" w:rsidR="00E03C36" w:rsidRDefault="00E03C36">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5B346ABD" w14:textId="77777777" w:rsidR="00E03C36" w:rsidRDefault="00E03C36">
            <w:pPr>
              <w:rPr>
                <w:rFonts w:ascii="Calibri" w:hAnsi="Calibri" w:cs="Calibri"/>
                <w:color w:val="000000"/>
                <w:sz w:val="22"/>
                <w:szCs w:val="22"/>
              </w:rPr>
            </w:pPr>
            <w:r>
              <w:rPr>
                <w:rFonts w:ascii="Calibri" w:hAnsi="Calibri" w:cs="Calibri"/>
                <w:color w:val="000000"/>
                <w:sz w:val="22"/>
                <w:szCs w:val="22"/>
              </w:rPr>
              <w:t>Apple, Inc.</w:t>
            </w:r>
          </w:p>
        </w:tc>
      </w:tr>
      <w:tr w:rsidR="00E03C36" w14:paraId="2F8B6CDF"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2E48D9"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ADAA1D"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5663E8FC" w14:textId="77777777" w:rsidR="00E03C36" w:rsidRDefault="00E03C36">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51EDEC34" w14:textId="77777777" w:rsidR="00E03C36" w:rsidRDefault="00E03C36">
            <w:pPr>
              <w:rPr>
                <w:rFonts w:ascii="Calibri" w:hAnsi="Calibri" w:cs="Calibri"/>
                <w:color w:val="000000"/>
                <w:sz w:val="22"/>
                <w:szCs w:val="22"/>
              </w:rPr>
            </w:pPr>
            <w:r>
              <w:rPr>
                <w:rFonts w:ascii="Calibri" w:hAnsi="Calibri" w:cs="Calibri"/>
                <w:color w:val="000000"/>
                <w:sz w:val="22"/>
                <w:szCs w:val="22"/>
              </w:rPr>
              <w:t>Oppo</w:t>
            </w:r>
          </w:p>
        </w:tc>
      </w:tr>
      <w:tr w:rsidR="00E03C36" w14:paraId="473E2CF8"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DC62A8"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BC190FD"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3BE3F81A" w14:textId="77777777" w:rsidR="00E03C36" w:rsidRDefault="00E03C36">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33B1CE25" w14:textId="77777777" w:rsidR="00E03C36" w:rsidRDefault="00E03C36">
            <w:pPr>
              <w:rPr>
                <w:rFonts w:ascii="Calibri" w:hAnsi="Calibri" w:cs="Calibri"/>
                <w:color w:val="000000"/>
                <w:sz w:val="22"/>
                <w:szCs w:val="22"/>
              </w:rPr>
            </w:pPr>
            <w:r>
              <w:rPr>
                <w:rFonts w:ascii="Calibri" w:hAnsi="Calibri" w:cs="Calibri"/>
                <w:color w:val="000000"/>
                <w:sz w:val="22"/>
                <w:szCs w:val="22"/>
              </w:rPr>
              <w:t>InterDigital, Inc.</w:t>
            </w:r>
          </w:p>
        </w:tc>
      </w:tr>
      <w:tr w:rsidR="00E03C36" w14:paraId="1425CB89"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500388"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3A43F4B"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1F1CCD48" w14:textId="77777777" w:rsidR="00E03C36" w:rsidRDefault="00E03C36">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2EFBFD01" w14:textId="77777777" w:rsidR="00E03C36" w:rsidRDefault="00E03C36">
            <w:pPr>
              <w:rPr>
                <w:rFonts w:ascii="Calibri" w:hAnsi="Calibri" w:cs="Calibri"/>
                <w:color w:val="000000"/>
                <w:sz w:val="22"/>
                <w:szCs w:val="22"/>
              </w:rPr>
            </w:pPr>
            <w:r>
              <w:rPr>
                <w:rFonts w:ascii="Calibri" w:hAnsi="Calibri" w:cs="Calibri"/>
                <w:color w:val="000000"/>
                <w:sz w:val="22"/>
                <w:szCs w:val="22"/>
              </w:rPr>
              <w:t>MediaTek Inc.</w:t>
            </w:r>
          </w:p>
        </w:tc>
      </w:tr>
      <w:tr w:rsidR="00E03C36" w14:paraId="12DF8B33"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FDF4C7"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A43E01"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64EB5951" w14:textId="77777777" w:rsidR="00E03C36" w:rsidRDefault="00E03C36">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33CE7808" w14:textId="77777777" w:rsidR="00E03C36" w:rsidRDefault="00E03C36">
            <w:pPr>
              <w:rPr>
                <w:rFonts w:ascii="Calibri" w:hAnsi="Calibri" w:cs="Calibri"/>
                <w:color w:val="000000"/>
                <w:sz w:val="22"/>
                <w:szCs w:val="22"/>
              </w:rPr>
            </w:pPr>
            <w:r>
              <w:rPr>
                <w:rFonts w:ascii="Calibri" w:hAnsi="Calibri" w:cs="Calibri"/>
                <w:color w:val="000000"/>
                <w:sz w:val="22"/>
                <w:szCs w:val="22"/>
              </w:rPr>
              <w:t>Huawei Technologies Co., Ltd</w:t>
            </w:r>
          </w:p>
        </w:tc>
      </w:tr>
      <w:tr w:rsidR="00E03C36" w14:paraId="1BFE9EBC"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EBD129"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C3DD20"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4606D630" w14:textId="77777777" w:rsidR="00E03C36" w:rsidRDefault="00E03C36">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0F53C6CF" w14:textId="77777777" w:rsidR="00E03C36" w:rsidRDefault="00E03C36">
            <w:pPr>
              <w:rPr>
                <w:rFonts w:ascii="Calibri" w:hAnsi="Calibri" w:cs="Calibri"/>
                <w:color w:val="000000"/>
                <w:sz w:val="22"/>
                <w:szCs w:val="22"/>
              </w:rPr>
            </w:pPr>
            <w:r>
              <w:rPr>
                <w:rFonts w:ascii="Calibri" w:hAnsi="Calibri" w:cs="Calibri"/>
                <w:color w:val="000000"/>
                <w:sz w:val="22"/>
                <w:szCs w:val="22"/>
              </w:rPr>
              <w:t>NXP Semiconductors</w:t>
            </w:r>
          </w:p>
        </w:tc>
      </w:tr>
      <w:tr w:rsidR="00E03C36" w14:paraId="06C19B29"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1C5A3B"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BE4B4B"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735B6F7C" w14:textId="77777777" w:rsidR="00E03C36" w:rsidRDefault="00E03C36">
            <w:pPr>
              <w:rPr>
                <w:rFonts w:ascii="Calibri" w:hAnsi="Calibri" w:cs="Calibri"/>
                <w:color w:val="000000"/>
                <w:sz w:val="22"/>
                <w:szCs w:val="22"/>
              </w:rPr>
            </w:pPr>
            <w:r>
              <w:rPr>
                <w:rFonts w:ascii="Calibri" w:hAnsi="Calibri" w:cs="Calibri"/>
                <w:color w:val="000000"/>
                <w:sz w:val="22"/>
                <w:szCs w:val="22"/>
              </w:rPr>
              <w:t>ZEGRAR, Salah Eddine</w:t>
            </w:r>
          </w:p>
        </w:tc>
        <w:tc>
          <w:tcPr>
            <w:tcW w:w="0" w:type="auto"/>
            <w:tcBorders>
              <w:top w:val="nil"/>
              <w:left w:val="nil"/>
              <w:bottom w:val="nil"/>
              <w:right w:val="nil"/>
            </w:tcBorders>
            <w:noWrap/>
            <w:tcMar>
              <w:top w:w="15" w:type="dxa"/>
              <w:left w:w="15" w:type="dxa"/>
              <w:bottom w:w="0" w:type="dxa"/>
              <w:right w:w="15" w:type="dxa"/>
            </w:tcMar>
            <w:vAlign w:val="bottom"/>
            <w:hideMark/>
          </w:tcPr>
          <w:p w14:paraId="15D0CFD3" w14:textId="77777777" w:rsidR="00E03C36" w:rsidRDefault="00E03C36">
            <w:pPr>
              <w:rPr>
                <w:rFonts w:ascii="Calibri" w:hAnsi="Calibri" w:cs="Calibri"/>
                <w:color w:val="000000"/>
                <w:sz w:val="22"/>
                <w:szCs w:val="22"/>
              </w:rPr>
            </w:pPr>
            <w:r>
              <w:rPr>
                <w:rFonts w:ascii="Calibri" w:hAnsi="Calibri" w:cs="Calibri"/>
                <w:color w:val="000000"/>
                <w:sz w:val="22"/>
                <w:szCs w:val="22"/>
              </w:rPr>
              <w:t>Istanbul Medipol University; Vestel</w:t>
            </w:r>
          </w:p>
        </w:tc>
      </w:tr>
      <w:tr w:rsidR="00E03C36" w14:paraId="3F27470D"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6A2EA3"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8C0CA4"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37CDB8DC" w14:textId="77777777" w:rsidR="00E03C36" w:rsidRDefault="00E03C36">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6A399C1F" w14:textId="77777777" w:rsidR="00E03C36" w:rsidRDefault="00E03C36">
            <w:pPr>
              <w:rPr>
                <w:rFonts w:ascii="Calibri" w:hAnsi="Calibri" w:cs="Calibri"/>
                <w:color w:val="000000"/>
                <w:sz w:val="22"/>
                <w:szCs w:val="22"/>
              </w:rPr>
            </w:pPr>
            <w:r>
              <w:rPr>
                <w:rFonts w:ascii="Calibri" w:hAnsi="Calibri" w:cs="Calibri"/>
                <w:color w:val="000000"/>
                <w:sz w:val="22"/>
                <w:szCs w:val="22"/>
              </w:rPr>
              <w:t>NXP Semiconductors</w:t>
            </w:r>
          </w:p>
        </w:tc>
      </w:tr>
    </w:tbl>
    <w:p w14:paraId="44588156" w14:textId="77777777" w:rsidR="008C4250" w:rsidRDefault="008C4250" w:rsidP="00894622"/>
    <w:p w14:paraId="65DDB676" w14:textId="77777777" w:rsidR="00894622" w:rsidRDefault="00894622" w:rsidP="00894622"/>
    <w:p w14:paraId="05ADAFDA" w14:textId="07045B3A" w:rsidR="00894622" w:rsidRDefault="006D04EB" w:rsidP="00894622">
      <w:pPr>
        <w:rPr>
          <w:b/>
          <w:sz w:val="28"/>
          <w:szCs w:val="28"/>
        </w:rPr>
      </w:pPr>
      <w:r>
        <w:rPr>
          <w:b/>
          <w:sz w:val="28"/>
          <w:szCs w:val="28"/>
        </w:rPr>
        <w:t>New Submissions</w:t>
      </w:r>
    </w:p>
    <w:p w14:paraId="125C1DF3" w14:textId="51CFF90E" w:rsidR="00894622" w:rsidRDefault="00894622" w:rsidP="00894622">
      <w:pPr>
        <w:rPr>
          <w:b/>
          <w:bCs/>
        </w:rPr>
      </w:pPr>
    </w:p>
    <w:p w14:paraId="377B6BD2" w14:textId="0E48D1DE" w:rsidR="00A45125" w:rsidRPr="00E1510C" w:rsidRDefault="00A45125" w:rsidP="00F00CC5">
      <w:pPr>
        <w:pStyle w:val="ListParagraph"/>
        <w:numPr>
          <w:ilvl w:val="0"/>
          <w:numId w:val="4"/>
        </w:numPr>
        <w:rPr>
          <w:b/>
          <w:bCs/>
        </w:rPr>
      </w:pPr>
      <w:r w:rsidRPr="00E1510C">
        <w:rPr>
          <w:b/>
          <w:bCs/>
        </w:rPr>
        <w:t>11-20-</w:t>
      </w:r>
      <w:r w:rsidR="00522AB7">
        <w:rPr>
          <w:b/>
          <w:bCs/>
        </w:rPr>
        <w:t>0970</w:t>
      </w:r>
      <w:r w:rsidRPr="00E1510C">
        <w:rPr>
          <w:b/>
          <w:bCs/>
        </w:rPr>
        <w:t>r</w:t>
      </w:r>
      <w:r w:rsidR="00522AB7">
        <w:rPr>
          <w:b/>
          <w:bCs/>
        </w:rPr>
        <w:t>0</w:t>
      </w:r>
      <w:r w:rsidRPr="00E1510C">
        <w:rPr>
          <w:b/>
          <w:bCs/>
        </w:rPr>
        <w:t xml:space="preserve"> – </w:t>
      </w:r>
      <w:r w:rsidR="00522AB7">
        <w:rPr>
          <w:b/>
          <w:bCs/>
        </w:rPr>
        <w:t>Multi-RU indication in RU allocation subfield</w:t>
      </w:r>
      <w:r w:rsidRPr="00E1510C">
        <w:rPr>
          <w:b/>
          <w:bCs/>
        </w:rPr>
        <w:t xml:space="preserve"> – </w:t>
      </w:r>
      <w:r w:rsidR="00522AB7">
        <w:t>Ross Jian Yu</w:t>
      </w:r>
      <w:r>
        <w:t xml:space="preserve"> (</w:t>
      </w:r>
      <w:r w:rsidR="00522AB7">
        <w:t>Huawei</w:t>
      </w:r>
      <w:r>
        <w:t>)</w:t>
      </w:r>
    </w:p>
    <w:p w14:paraId="14E4213F" w14:textId="1BCBFCC1" w:rsidR="00A45125" w:rsidRDefault="00A45125" w:rsidP="00A45125">
      <w:pPr>
        <w:ind w:left="720"/>
      </w:pPr>
      <w:r w:rsidRPr="001916B5">
        <w:rPr>
          <w:b/>
          <w:szCs w:val="22"/>
        </w:rPr>
        <w:t>Summary:</w:t>
      </w:r>
      <w:r>
        <w:rPr>
          <w:b/>
          <w:szCs w:val="22"/>
        </w:rPr>
        <w:t xml:space="preserve"> </w:t>
      </w:r>
      <w:r w:rsidRPr="00DD2431">
        <w:rPr>
          <w:bCs/>
          <w:szCs w:val="22"/>
        </w:rPr>
        <w:t xml:space="preserve">Proposal on </w:t>
      </w:r>
      <w:r w:rsidR="00522671">
        <w:rPr>
          <w:bCs/>
          <w:szCs w:val="22"/>
        </w:rPr>
        <w:t>indication methods for single RU zero user field cases and large multi-RU cases</w:t>
      </w:r>
      <w:r>
        <w:rPr>
          <w:bCs/>
          <w:szCs w:val="22"/>
        </w:rPr>
        <w:t xml:space="preserve">. </w:t>
      </w:r>
    </w:p>
    <w:p w14:paraId="0EDC2C15" w14:textId="77777777" w:rsidR="00A45125" w:rsidRDefault="00A45125" w:rsidP="00A45125">
      <w:pPr>
        <w:ind w:left="720"/>
      </w:pPr>
    </w:p>
    <w:p w14:paraId="2F93CBF7" w14:textId="77777777" w:rsidR="00A45125" w:rsidRPr="00E85CFD" w:rsidRDefault="00A45125" w:rsidP="00A45125">
      <w:pPr>
        <w:ind w:left="720"/>
        <w:rPr>
          <w:b/>
          <w:bCs/>
        </w:rPr>
      </w:pPr>
      <w:r w:rsidRPr="00E85CFD">
        <w:rPr>
          <w:b/>
          <w:bCs/>
        </w:rPr>
        <w:t>Discussion:</w:t>
      </w:r>
    </w:p>
    <w:p w14:paraId="54048E42" w14:textId="395A626D" w:rsidR="00A45125" w:rsidRDefault="00A45125" w:rsidP="00A45125">
      <w:pPr>
        <w:ind w:left="720"/>
      </w:pPr>
      <w:r>
        <w:t>C:</w:t>
      </w:r>
      <w:r w:rsidR="00FF4A56">
        <w:t xml:space="preserve"> </w:t>
      </w:r>
      <w:r w:rsidR="002610CE">
        <w:t xml:space="preserve">Slide 2, in 240MHz transmission, for 2x996, there are 2 locations (80MHz 1&amp;2 or 2&amp;3). May need more entries to signal.  </w:t>
      </w:r>
    </w:p>
    <w:p w14:paraId="4DD25769" w14:textId="75493D30" w:rsidR="00A45125" w:rsidRDefault="00A45125" w:rsidP="00A45125">
      <w:pPr>
        <w:ind w:left="720"/>
      </w:pPr>
      <w:r>
        <w:t xml:space="preserve">A: </w:t>
      </w:r>
      <w:r w:rsidR="00D503C1">
        <w:t xml:space="preserve">Need more discussion for this case. </w:t>
      </w:r>
    </w:p>
    <w:p w14:paraId="15BD62E3" w14:textId="2FAE703D" w:rsidR="00D503C1" w:rsidRDefault="00D503C1" w:rsidP="00A45125">
      <w:pPr>
        <w:ind w:left="720"/>
      </w:pPr>
      <w:r>
        <w:lastRenderedPageBreak/>
        <w:t xml:space="preserve">C: </w:t>
      </w:r>
      <w:r w:rsidR="00D16762">
        <w:t xml:space="preserve">Slide 8, there can be multiple options to signal one case, treat it as single RU or multi-RU. Prefer to </w:t>
      </w:r>
      <w:r w:rsidR="00930E90">
        <w:t xml:space="preserve">only have one signaling. </w:t>
      </w:r>
    </w:p>
    <w:p w14:paraId="52149892" w14:textId="3AD7571F" w:rsidR="00930E90" w:rsidRDefault="00930E90" w:rsidP="00A45125">
      <w:pPr>
        <w:ind w:left="720"/>
      </w:pPr>
      <w:r>
        <w:t xml:space="preserve">A: </w:t>
      </w:r>
      <w:r w:rsidR="007D0588">
        <w:t>C</w:t>
      </w:r>
      <w:r>
        <w:t xml:space="preserve">onsider </w:t>
      </w:r>
      <w:r w:rsidR="00214069">
        <w:t xml:space="preserve">making </w:t>
      </w:r>
      <w:r>
        <w:t xml:space="preserve">one </w:t>
      </w:r>
      <w:r w:rsidR="007D0588">
        <w:t xml:space="preserve">option </w:t>
      </w:r>
      <w:r>
        <w:t xml:space="preserve">mandatory. </w:t>
      </w:r>
    </w:p>
    <w:p w14:paraId="6974D462" w14:textId="4F99FA0F" w:rsidR="00D16762" w:rsidRDefault="00D16762" w:rsidP="00A45125">
      <w:pPr>
        <w:ind w:left="720"/>
      </w:pPr>
      <w:r>
        <w:t xml:space="preserve">C: Slide 5, </w:t>
      </w:r>
      <w:r w:rsidR="007D0588">
        <w:t xml:space="preserve">the cons for opt 2 are also there for opt1. </w:t>
      </w:r>
      <w:r>
        <w:t xml:space="preserve"> </w:t>
      </w:r>
      <w:r w:rsidR="00E959FF">
        <w:t xml:space="preserve">Don’t seem extra benefits from opt 1. </w:t>
      </w:r>
    </w:p>
    <w:p w14:paraId="611AE7D7" w14:textId="69ABAFA5" w:rsidR="00214069" w:rsidRDefault="00214069" w:rsidP="00A45125">
      <w:pPr>
        <w:ind w:left="720"/>
      </w:pPr>
      <w:r>
        <w:t xml:space="preserve">A: There are some additional information provided with entries of 484/996/2x996(0) such as pilot tone locations.   </w:t>
      </w:r>
    </w:p>
    <w:p w14:paraId="19704465" w14:textId="77777777" w:rsidR="00A45125" w:rsidRDefault="00A45125" w:rsidP="00A45125">
      <w:pPr>
        <w:ind w:left="720"/>
      </w:pPr>
    </w:p>
    <w:p w14:paraId="02FC83BA" w14:textId="787A0BF6" w:rsidR="00A45125" w:rsidRDefault="00A45125" w:rsidP="00A45125">
      <w:pPr>
        <w:ind w:firstLine="720"/>
      </w:pPr>
      <w:r>
        <w:t xml:space="preserve">SP deferred till other </w:t>
      </w:r>
      <w:r w:rsidR="00A85CF6">
        <w:t xml:space="preserve">related </w:t>
      </w:r>
      <w:r w:rsidR="00FF4A56">
        <w:t>contribution</w:t>
      </w:r>
      <w:r w:rsidR="00A85CF6">
        <w:t>s</w:t>
      </w:r>
      <w:r>
        <w:t xml:space="preserve"> discussed.</w:t>
      </w:r>
    </w:p>
    <w:p w14:paraId="32927411" w14:textId="7E80E6BD" w:rsidR="00A45125" w:rsidRDefault="00A45125" w:rsidP="00894622">
      <w:pPr>
        <w:rPr>
          <w:b/>
          <w:bCs/>
        </w:rPr>
      </w:pPr>
    </w:p>
    <w:p w14:paraId="3220E0A4" w14:textId="77777777" w:rsidR="000F6BEA" w:rsidRPr="00F31E3B" w:rsidRDefault="000F6BEA" w:rsidP="00894622">
      <w:pPr>
        <w:rPr>
          <w:b/>
          <w:bCs/>
        </w:rPr>
      </w:pPr>
    </w:p>
    <w:p w14:paraId="6E913100" w14:textId="6B43AEBD" w:rsidR="000F6BEA" w:rsidRPr="00E1510C" w:rsidRDefault="000F6BEA" w:rsidP="00F00CC5">
      <w:pPr>
        <w:pStyle w:val="ListParagraph"/>
        <w:numPr>
          <w:ilvl w:val="0"/>
          <w:numId w:val="4"/>
        </w:numPr>
        <w:rPr>
          <w:b/>
          <w:bCs/>
        </w:rPr>
      </w:pPr>
      <w:r w:rsidRPr="00E1510C">
        <w:rPr>
          <w:b/>
          <w:bCs/>
        </w:rPr>
        <w:t>11-20-</w:t>
      </w:r>
      <w:r>
        <w:rPr>
          <w:b/>
          <w:bCs/>
        </w:rPr>
        <w:t>09</w:t>
      </w:r>
      <w:r w:rsidR="00337D5C">
        <w:rPr>
          <w:b/>
          <w:bCs/>
        </w:rPr>
        <w:t>85</w:t>
      </w:r>
      <w:r w:rsidRPr="00E1510C">
        <w:rPr>
          <w:b/>
          <w:bCs/>
        </w:rPr>
        <w:t>r</w:t>
      </w:r>
      <w:r>
        <w:rPr>
          <w:b/>
          <w:bCs/>
        </w:rPr>
        <w:t>0</w:t>
      </w:r>
      <w:r w:rsidRPr="00E1510C">
        <w:rPr>
          <w:b/>
          <w:bCs/>
        </w:rPr>
        <w:t xml:space="preserve"> – </w:t>
      </w:r>
      <w:r w:rsidR="00337D5C" w:rsidRPr="00337D5C">
        <w:rPr>
          <w:b/>
          <w:bCs/>
          <w:lang w:val="en-US"/>
        </w:rPr>
        <w:t xml:space="preserve">RU Allocation Subfield Design in EHT-SIG Follow up  </w:t>
      </w:r>
      <w:r w:rsidRPr="00E1510C">
        <w:rPr>
          <w:b/>
          <w:bCs/>
        </w:rPr>
        <w:t xml:space="preserve">– </w:t>
      </w:r>
      <w:r w:rsidR="00337D5C">
        <w:t>Myeongjin Kim</w:t>
      </w:r>
      <w:r>
        <w:t xml:space="preserve"> (</w:t>
      </w:r>
      <w:r w:rsidR="00337D5C">
        <w:t>Samsung</w:t>
      </w:r>
      <w:r>
        <w:t>)</w:t>
      </w:r>
    </w:p>
    <w:p w14:paraId="5311D239" w14:textId="44C2C9BC" w:rsidR="000F6BEA" w:rsidRDefault="000F6BEA" w:rsidP="000F6BEA">
      <w:pPr>
        <w:ind w:left="720"/>
      </w:pPr>
      <w:r w:rsidRPr="001916B5">
        <w:rPr>
          <w:b/>
          <w:szCs w:val="22"/>
        </w:rPr>
        <w:t>Summary:</w:t>
      </w:r>
      <w:r>
        <w:rPr>
          <w:b/>
          <w:szCs w:val="22"/>
        </w:rPr>
        <w:t xml:space="preserve"> </w:t>
      </w:r>
      <w:r w:rsidRPr="00DD2431">
        <w:rPr>
          <w:bCs/>
          <w:szCs w:val="22"/>
        </w:rPr>
        <w:t xml:space="preserve">Proposal on </w:t>
      </w:r>
      <w:r>
        <w:rPr>
          <w:bCs/>
          <w:szCs w:val="22"/>
        </w:rPr>
        <w:t xml:space="preserve">indication </w:t>
      </w:r>
      <w:r w:rsidR="00F65B39">
        <w:rPr>
          <w:bCs/>
          <w:szCs w:val="22"/>
        </w:rPr>
        <w:t xml:space="preserve">of MRU combinations and entries to signal zeros users. </w:t>
      </w:r>
    </w:p>
    <w:p w14:paraId="6DBAAD0C" w14:textId="77777777" w:rsidR="000F6BEA" w:rsidRDefault="000F6BEA" w:rsidP="000F6BEA">
      <w:pPr>
        <w:ind w:left="720"/>
      </w:pPr>
    </w:p>
    <w:p w14:paraId="2D8D851F" w14:textId="77777777" w:rsidR="000F6BEA" w:rsidRPr="00E85CFD" w:rsidRDefault="000F6BEA" w:rsidP="000F6BEA">
      <w:pPr>
        <w:ind w:left="720"/>
        <w:rPr>
          <w:b/>
          <w:bCs/>
        </w:rPr>
      </w:pPr>
      <w:r w:rsidRPr="00E85CFD">
        <w:rPr>
          <w:b/>
          <w:bCs/>
        </w:rPr>
        <w:t>Discussion:</w:t>
      </w:r>
    </w:p>
    <w:p w14:paraId="3F415F70" w14:textId="3916A995" w:rsidR="000F6BEA" w:rsidRDefault="000F6BEA" w:rsidP="000B6BCC">
      <w:pPr>
        <w:ind w:left="720"/>
      </w:pPr>
      <w:r>
        <w:t xml:space="preserve">C: </w:t>
      </w:r>
      <w:r w:rsidR="00560DED">
        <w:t>Slide 5, are you propose to use different RU allocation table for different BW?</w:t>
      </w:r>
    </w:p>
    <w:p w14:paraId="35749B23" w14:textId="51A185B9" w:rsidR="0097596F" w:rsidRDefault="0097596F" w:rsidP="000B6BCC">
      <w:pPr>
        <w:ind w:left="720"/>
      </w:pPr>
      <w:r>
        <w:t xml:space="preserve">A: As shown in the appendix, we can use one table. </w:t>
      </w:r>
    </w:p>
    <w:p w14:paraId="3C93D968" w14:textId="209E8E59" w:rsidR="006163E3" w:rsidRDefault="006163E3" w:rsidP="000B6BCC">
      <w:pPr>
        <w:ind w:left="720"/>
      </w:pPr>
      <w:r>
        <w:t xml:space="preserve">C: The content of some entries are different for different BWs. </w:t>
      </w:r>
    </w:p>
    <w:p w14:paraId="7DC7AABE" w14:textId="71059C7E" w:rsidR="00121C6C" w:rsidRDefault="00121C6C" w:rsidP="000B6BCC">
      <w:pPr>
        <w:ind w:left="720"/>
      </w:pPr>
      <w:r>
        <w:t>A: Yes, what is the problem with two tables?</w:t>
      </w:r>
    </w:p>
    <w:p w14:paraId="7F517E50" w14:textId="38B79632" w:rsidR="00121C6C" w:rsidRDefault="00121C6C" w:rsidP="000B6BCC">
      <w:pPr>
        <w:ind w:left="720"/>
      </w:pPr>
      <w:r>
        <w:t xml:space="preserve">C: </w:t>
      </w:r>
      <w:r w:rsidR="00970556">
        <w:t xml:space="preserve">Efficiency </w:t>
      </w:r>
      <w:r w:rsidR="00664F4A">
        <w:t xml:space="preserve">is affected by two tables. </w:t>
      </w:r>
    </w:p>
    <w:p w14:paraId="6F47CEEC" w14:textId="37651C8B" w:rsidR="00664F4A" w:rsidRDefault="00970556" w:rsidP="00BF0AE9">
      <w:pPr>
        <w:ind w:left="720"/>
      </w:pPr>
      <w:r>
        <w:t xml:space="preserve">A: </w:t>
      </w:r>
      <w:r w:rsidR="00664F4A">
        <w:t xml:space="preserve">One table need 9 bits, two tables conditioned on BW has same number of total entries but only need 8 bits. </w:t>
      </w:r>
    </w:p>
    <w:p w14:paraId="49F72022" w14:textId="77777777" w:rsidR="000F6BEA" w:rsidRDefault="000F6BEA" w:rsidP="000F6BEA">
      <w:pPr>
        <w:ind w:left="720"/>
      </w:pPr>
    </w:p>
    <w:p w14:paraId="28988707" w14:textId="77777777" w:rsidR="000F6BEA" w:rsidRDefault="000F6BEA" w:rsidP="000F6BEA">
      <w:pPr>
        <w:ind w:firstLine="720"/>
      </w:pPr>
      <w:r>
        <w:t>SP deferred till other related contributions discussed.</w:t>
      </w:r>
    </w:p>
    <w:p w14:paraId="4068F862" w14:textId="41C3CB64" w:rsidR="00894622" w:rsidRDefault="00894622" w:rsidP="00894622">
      <w:pPr>
        <w:ind w:left="360"/>
      </w:pPr>
    </w:p>
    <w:p w14:paraId="160D9FF2" w14:textId="77777777" w:rsidR="00894622" w:rsidRDefault="00894622" w:rsidP="00894622">
      <w:pPr>
        <w:rPr>
          <w:b/>
          <w:bCs/>
        </w:rPr>
      </w:pPr>
    </w:p>
    <w:p w14:paraId="65B48BD8" w14:textId="1261CD42" w:rsidR="00C55F85" w:rsidRPr="00E1510C" w:rsidRDefault="00C55F85" w:rsidP="00F00CC5">
      <w:pPr>
        <w:pStyle w:val="ListParagraph"/>
        <w:numPr>
          <w:ilvl w:val="0"/>
          <w:numId w:val="4"/>
        </w:numPr>
        <w:rPr>
          <w:b/>
          <w:bCs/>
        </w:rPr>
      </w:pPr>
      <w:r w:rsidRPr="00E1510C">
        <w:rPr>
          <w:b/>
          <w:bCs/>
        </w:rPr>
        <w:t>11-20-</w:t>
      </w:r>
      <w:r>
        <w:rPr>
          <w:b/>
          <w:bCs/>
        </w:rPr>
        <w:t>09</w:t>
      </w:r>
      <w:r w:rsidR="00934669">
        <w:rPr>
          <w:b/>
          <w:bCs/>
        </w:rPr>
        <w:t>71</w:t>
      </w:r>
      <w:r w:rsidRPr="00E1510C">
        <w:rPr>
          <w:b/>
          <w:bCs/>
        </w:rPr>
        <w:t>r</w:t>
      </w:r>
      <w:r>
        <w:rPr>
          <w:b/>
          <w:bCs/>
        </w:rPr>
        <w:t>0</w:t>
      </w:r>
      <w:r w:rsidRPr="00E1510C">
        <w:rPr>
          <w:b/>
          <w:bCs/>
        </w:rPr>
        <w:t xml:space="preserve"> – </w:t>
      </w:r>
      <w:r w:rsidR="008169E4" w:rsidRPr="008169E4">
        <w:rPr>
          <w:b/>
          <w:bCs/>
          <w:lang w:val="en-US"/>
        </w:rPr>
        <w:t>Spoofing Indication in EHT-SIG</w:t>
      </w:r>
      <w:r w:rsidR="008169E4">
        <w:rPr>
          <w:b/>
          <w:bCs/>
          <w:lang w:val="en-US"/>
        </w:rPr>
        <w:t xml:space="preserve"> </w:t>
      </w:r>
      <w:r w:rsidRPr="00E1510C">
        <w:rPr>
          <w:b/>
          <w:bCs/>
        </w:rPr>
        <w:t xml:space="preserve">– </w:t>
      </w:r>
      <w:r w:rsidR="008169E4">
        <w:t>Mengshi Hu</w:t>
      </w:r>
      <w:r>
        <w:t xml:space="preserve"> (</w:t>
      </w:r>
      <w:r w:rsidR="008169E4">
        <w:t>Huawei</w:t>
      </w:r>
      <w:r>
        <w:t>)</w:t>
      </w:r>
    </w:p>
    <w:p w14:paraId="5A65CE9C" w14:textId="615350CE" w:rsidR="00C55F85" w:rsidRDefault="00C55F85" w:rsidP="00C55F85">
      <w:pPr>
        <w:ind w:left="720"/>
      </w:pPr>
      <w:r w:rsidRPr="001916B5">
        <w:rPr>
          <w:b/>
          <w:szCs w:val="22"/>
        </w:rPr>
        <w:t>Summary:</w:t>
      </w:r>
      <w:r>
        <w:rPr>
          <w:b/>
          <w:szCs w:val="22"/>
        </w:rPr>
        <w:t xml:space="preserve"> </w:t>
      </w:r>
      <w:r w:rsidR="00C2718D">
        <w:rPr>
          <w:bCs/>
          <w:szCs w:val="22"/>
        </w:rPr>
        <w:t>Proposed spoofing signaling methods to save EHT-SIG overhead</w:t>
      </w:r>
      <w:r>
        <w:rPr>
          <w:bCs/>
          <w:szCs w:val="22"/>
        </w:rPr>
        <w:t xml:space="preserve">. </w:t>
      </w:r>
    </w:p>
    <w:p w14:paraId="0EB41B27" w14:textId="77777777" w:rsidR="00C55F85" w:rsidRDefault="00C55F85" w:rsidP="00C55F85">
      <w:pPr>
        <w:ind w:left="720"/>
      </w:pPr>
    </w:p>
    <w:p w14:paraId="2E8270E6" w14:textId="77777777" w:rsidR="00C55F85" w:rsidRPr="00E85CFD" w:rsidRDefault="00C55F85" w:rsidP="00C55F85">
      <w:pPr>
        <w:ind w:left="720"/>
        <w:rPr>
          <w:b/>
          <w:bCs/>
        </w:rPr>
      </w:pPr>
      <w:r w:rsidRPr="00E85CFD">
        <w:rPr>
          <w:b/>
          <w:bCs/>
        </w:rPr>
        <w:t>Discussion:</w:t>
      </w:r>
    </w:p>
    <w:p w14:paraId="616121D1" w14:textId="2C5C0AA5" w:rsidR="00F77254" w:rsidRDefault="00C55F85" w:rsidP="00271744">
      <w:pPr>
        <w:ind w:left="720"/>
      </w:pPr>
      <w:r>
        <w:t xml:space="preserve">C: </w:t>
      </w:r>
      <w:r w:rsidR="00F77254">
        <w:t>Slide 7</w:t>
      </w:r>
      <w:r w:rsidR="00077C97">
        <w:t xml:space="preserve">, spoofing signaling may have different number of pilot tones. </w:t>
      </w:r>
      <w:r w:rsidR="00815F22">
        <w:t xml:space="preserve">For example RU996 has different pilot tones from two RU484. </w:t>
      </w:r>
    </w:p>
    <w:p w14:paraId="394A261A" w14:textId="77777777" w:rsidR="00C55F85" w:rsidRDefault="00C55F85" w:rsidP="00C55F85">
      <w:pPr>
        <w:ind w:left="720"/>
      </w:pPr>
    </w:p>
    <w:p w14:paraId="6CA49839" w14:textId="77777777" w:rsidR="00C55F85" w:rsidRDefault="00C55F85" w:rsidP="00C55F85">
      <w:pPr>
        <w:ind w:firstLine="720"/>
      </w:pPr>
      <w:r>
        <w:t>SP deferred till other related contributions discussed.</w:t>
      </w:r>
    </w:p>
    <w:p w14:paraId="396F1ED2" w14:textId="77777777" w:rsidR="00894622" w:rsidRPr="00813BB4" w:rsidRDefault="00894622" w:rsidP="00894622">
      <w:pPr>
        <w:rPr>
          <w:szCs w:val="22"/>
        </w:rPr>
      </w:pPr>
    </w:p>
    <w:p w14:paraId="76FE2E62" w14:textId="1E9B56A9" w:rsidR="00894622" w:rsidRDefault="00894622" w:rsidP="00894622">
      <w:pPr>
        <w:rPr>
          <w:szCs w:val="22"/>
        </w:rPr>
      </w:pPr>
    </w:p>
    <w:p w14:paraId="39A6C734" w14:textId="3A067839" w:rsidR="008062CD" w:rsidRPr="00E1510C" w:rsidRDefault="008062CD" w:rsidP="00F00CC5">
      <w:pPr>
        <w:pStyle w:val="ListParagraph"/>
        <w:numPr>
          <w:ilvl w:val="0"/>
          <w:numId w:val="4"/>
        </w:numPr>
        <w:rPr>
          <w:b/>
          <w:bCs/>
        </w:rPr>
      </w:pPr>
      <w:r w:rsidRPr="00E1510C">
        <w:rPr>
          <w:b/>
          <w:bCs/>
        </w:rPr>
        <w:t>11-20-</w:t>
      </w:r>
      <w:r w:rsidR="00644DB2">
        <w:rPr>
          <w:b/>
          <w:bCs/>
        </w:rPr>
        <w:t>1027</w:t>
      </w:r>
      <w:r w:rsidRPr="00E1510C">
        <w:rPr>
          <w:b/>
          <w:bCs/>
        </w:rPr>
        <w:t>r</w:t>
      </w:r>
      <w:r w:rsidR="00644DB2">
        <w:rPr>
          <w:b/>
          <w:bCs/>
        </w:rPr>
        <w:t>1</w:t>
      </w:r>
      <w:r w:rsidRPr="00E1510C">
        <w:rPr>
          <w:b/>
          <w:bCs/>
        </w:rPr>
        <w:t xml:space="preserve"> – </w:t>
      </w:r>
      <w:r w:rsidR="006F5300" w:rsidRPr="006F5300">
        <w:rPr>
          <w:b/>
          <w:bCs/>
          <w:lang w:val="en-US"/>
        </w:rPr>
        <w:t>Indication of Large-Size RU Combinations</w:t>
      </w:r>
      <w:r w:rsidR="006F5300">
        <w:rPr>
          <w:b/>
          <w:bCs/>
          <w:lang w:val="en-US"/>
        </w:rPr>
        <w:t xml:space="preserve"> </w:t>
      </w:r>
      <w:r w:rsidRPr="00E1510C">
        <w:rPr>
          <w:b/>
          <w:bCs/>
        </w:rPr>
        <w:t xml:space="preserve">– </w:t>
      </w:r>
      <w:r w:rsidR="006F5300">
        <w:t>Lei Huang</w:t>
      </w:r>
      <w:r>
        <w:t xml:space="preserve"> (</w:t>
      </w:r>
      <w:r w:rsidR="006F5300">
        <w:t>Panasonic</w:t>
      </w:r>
      <w:r>
        <w:t>)</w:t>
      </w:r>
    </w:p>
    <w:p w14:paraId="4E34ECCF" w14:textId="6C8E2530" w:rsidR="008062CD" w:rsidRDefault="008062CD" w:rsidP="008062CD">
      <w:pPr>
        <w:ind w:left="720"/>
      </w:pPr>
      <w:r w:rsidRPr="001916B5">
        <w:rPr>
          <w:b/>
          <w:szCs w:val="22"/>
        </w:rPr>
        <w:t>Summary:</w:t>
      </w:r>
      <w:r>
        <w:rPr>
          <w:b/>
          <w:szCs w:val="22"/>
        </w:rPr>
        <w:t xml:space="preserve"> </w:t>
      </w:r>
      <w:r>
        <w:rPr>
          <w:bCs/>
          <w:szCs w:val="22"/>
        </w:rPr>
        <w:t xml:space="preserve">Proposed </w:t>
      </w:r>
      <w:r w:rsidR="00274274">
        <w:rPr>
          <w:bCs/>
          <w:szCs w:val="22"/>
        </w:rPr>
        <w:t>some change in RU allocation table for large size RU combination</w:t>
      </w:r>
      <w:r>
        <w:rPr>
          <w:bCs/>
          <w:szCs w:val="22"/>
        </w:rPr>
        <w:t xml:space="preserve">. </w:t>
      </w:r>
    </w:p>
    <w:p w14:paraId="5F6D8FA6" w14:textId="77777777" w:rsidR="008062CD" w:rsidRDefault="008062CD" w:rsidP="008062CD">
      <w:pPr>
        <w:ind w:left="720"/>
      </w:pPr>
    </w:p>
    <w:p w14:paraId="092CB3F7" w14:textId="77777777" w:rsidR="008062CD" w:rsidRPr="00E85CFD" w:rsidRDefault="008062CD" w:rsidP="008062CD">
      <w:pPr>
        <w:ind w:left="720"/>
        <w:rPr>
          <w:b/>
          <w:bCs/>
        </w:rPr>
      </w:pPr>
      <w:r w:rsidRPr="00E85CFD">
        <w:rPr>
          <w:b/>
          <w:bCs/>
        </w:rPr>
        <w:t>Discussion:</w:t>
      </w:r>
    </w:p>
    <w:p w14:paraId="1300CA59" w14:textId="30A48A1D" w:rsidR="008062CD" w:rsidRDefault="008062CD" w:rsidP="008062CD">
      <w:pPr>
        <w:ind w:left="720"/>
      </w:pPr>
      <w:r>
        <w:t xml:space="preserve">C: </w:t>
      </w:r>
      <w:r w:rsidR="00747839">
        <w:t>Do you consider load balancing in your design?</w:t>
      </w:r>
    </w:p>
    <w:p w14:paraId="205F73FA" w14:textId="01D6A093" w:rsidR="008062CD" w:rsidRDefault="008062CD" w:rsidP="008062CD">
      <w:pPr>
        <w:ind w:left="720"/>
      </w:pPr>
      <w:r>
        <w:t xml:space="preserve">A: </w:t>
      </w:r>
      <w:r w:rsidR="00380DAE">
        <w:t>Load balancing can be supported. For example</w:t>
      </w:r>
      <w:r w:rsidR="00B55524">
        <w:t>:</w:t>
      </w:r>
      <w:r w:rsidR="00380DAE">
        <w:t xml:space="preserve"> 242+484 with 2 users on CC1 and 242+484 with another 2 users on CC2. </w:t>
      </w:r>
    </w:p>
    <w:p w14:paraId="05391B62" w14:textId="40C80B20" w:rsidR="0056748F" w:rsidRDefault="00380DAE" w:rsidP="00272BED">
      <w:pPr>
        <w:ind w:left="720"/>
      </w:pPr>
      <w:r>
        <w:t xml:space="preserve">C: </w:t>
      </w:r>
      <w:r w:rsidR="00B55524">
        <w:t xml:space="preserve">HE SIG B design is over complicated. </w:t>
      </w:r>
      <w:r w:rsidR="0056748F">
        <w:t xml:space="preserve">Processing of the RU allocation is time sensitive and processed by hardware. </w:t>
      </w:r>
      <w:r w:rsidR="00C333E0">
        <w:t xml:space="preserve">Prefer to have simple logic for </w:t>
      </w:r>
      <w:r w:rsidR="006063F2">
        <w:t>RU assignment</w:t>
      </w:r>
      <w:r w:rsidR="00C333E0">
        <w:t xml:space="preserve">. </w:t>
      </w:r>
      <w:r w:rsidR="006E25DD">
        <w:t>With 9 bits table we can simply include all the possible cases.</w:t>
      </w:r>
    </w:p>
    <w:p w14:paraId="08F107C7" w14:textId="77777777" w:rsidR="008062CD" w:rsidRDefault="008062CD" w:rsidP="008062CD">
      <w:pPr>
        <w:ind w:left="720"/>
      </w:pPr>
    </w:p>
    <w:p w14:paraId="21C41B7C" w14:textId="77777777" w:rsidR="008062CD" w:rsidRDefault="008062CD" w:rsidP="008062CD">
      <w:pPr>
        <w:ind w:firstLine="720"/>
      </w:pPr>
      <w:r>
        <w:t>SP deferred till other related contributions discussed.</w:t>
      </w:r>
    </w:p>
    <w:p w14:paraId="48586696" w14:textId="632265C3" w:rsidR="008062CD" w:rsidRPr="00F42EF6" w:rsidRDefault="008062CD" w:rsidP="00894622">
      <w:pPr>
        <w:rPr>
          <w:szCs w:val="22"/>
        </w:rPr>
      </w:pPr>
    </w:p>
    <w:p w14:paraId="10466C7A" w14:textId="3F06E601" w:rsidR="00894622" w:rsidRDefault="00894622" w:rsidP="00894622">
      <w:pPr>
        <w:rPr>
          <w:szCs w:val="22"/>
        </w:rPr>
      </w:pPr>
    </w:p>
    <w:p w14:paraId="3A1B1102" w14:textId="770E27A3" w:rsidR="00BA5185" w:rsidRPr="00E1510C" w:rsidRDefault="00BA5185" w:rsidP="00F00CC5">
      <w:pPr>
        <w:pStyle w:val="ListParagraph"/>
        <w:numPr>
          <w:ilvl w:val="0"/>
          <w:numId w:val="4"/>
        </w:numPr>
        <w:rPr>
          <w:b/>
          <w:bCs/>
        </w:rPr>
      </w:pPr>
      <w:r w:rsidRPr="00E1510C">
        <w:rPr>
          <w:b/>
          <w:bCs/>
        </w:rPr>
        <w:lastRenderedPageBreak/>
        <w:t>11-20-</w:t>
      </w:r>
      <w:r>
        <w:rPr>
          <w:b/>
          <w:bCs/>
        </w:rPr>
        <w:t>1102</w:t>
      </w:r>
      <w:r w:rsidRPr="00E1510C">
        <w:rPr>
          <w:b/>
          <w:bCs/>
        </w:rPr>
        <w:t>r</w:t>
      </w:r>
      <w:r>
        <w:rPr>
          <w:b/>
          <w:bCs/>
        </w:rPr>
        <w:t>0</w:t>
      </w:r>
      <w:r w:rsidRPr="00E1510C">
        <w:rPr>
          <w:b/>
          <w:bCs/>
        </w:rPr>
        <w:t xml:space="preserve"> – </w:t>
      </w:r>
      <w:r w:rsidR="00E92FCC" w:rsidRPr="00E92FCC">
        <w:rPr>
          <w:b/>
          <w:bCs/>
          <w:lang w:val="en-US"/>
        </w:rPr>
        <w:t>Zero User RUs for Per-80MHz Resource Unit Allocation Signaling</w:t>
      </w:r>
      <w:r w:rsidR="00E92FCC">
        <w:rPr>
          <w:b/>
          <w:bCs/>
          <w:lang w:val="en-US"/>
        </w:rPr>
        <w:t xml:space="preserve"> </w:t>
      </w:r>
      <w:r w:rsidRPr="00E1510C">
        <w:rPr>
          <w:b/>
          <w:bCs/>
        </w:rPr>
        <w:t xml:space="preserve">– </w:t>
      </w:r>
      <w:r w:rsidR="00E92FCC">
        <w:t>Jianhan Liu</w:t>
      </w:r>
      <w:r>
        <w:t xml:space="preserve"> (</w:t>
      </w:r>
      <w:r w:rsidR="00E92FCC">
        <w:t>Mediatek</w:t>
      </w:r>
      <w:r>
        <w:t>)</w:t>
      </w:r>
    </w:p>
    <w:p w14:paraId="3B6851C5" w14:textId="428D1D91" w:rsidR="00BA5185" w:rsidRDefault="00BA5185" w:rsidP="00BA5185">
      <w:pPr>
        <w:ind w:left="720"/>
      </w:pPr>
      <w:r w:rsidRPr="001916B5">
        <w:rPr>
          <w:b/>
          <w:szCs w:val="22"/>
        </w:rPr>
        <w:t>Summary:</w:t>
      </w:r>
      <w:r>
        <w:rPr>
          <w:b/>
          <w:szCs w:val="22"/>
        </w:rPr>
        <w:t xml:space="preserve"> </w:t>
      </w:r>
      <w:r>
        <w:rPr>
          <w:bCs/>
          <w:szCs w:val="22"/>
        </w:rPr>
        <w:t xml:space="preserve">Proposed </w:t>
      </w:r>
      <w:r w:rsidR="00F94F84">
        <w:rPr>
          <w:bCs/>
          <w:szCs w:val="22"/>
        </w:rPr>
        <w:t xml:space="preserve">use zero user RU allocation to signal frequency segments that the intended user is not parked on to save EHT-SIG overhead. </w:t>
      </w:r>
    </w:p>
    <w:p w14:paraId="2C15B674" w14:textId="77777777" w:rsidR="00BA5185" w:rsidRDefault="00BA5185" w:rsidP="00BA5185">
      <w:pPr>
        <w:ind w:left="720"/>
      </w:pPr>
    </w:p>
    <w:p w14:paraId="58054958" w14:textId="77777777" w:rsidR="00BA5185" w:rsidRPr="00E85CFD" w:rsidRDefault="00BA5185" w:rsidP="00BA5185">
      <w:pPr>
        <w:ind w:left="720"/>
        <w:rPr>
          <w:b/>
          <w:bCs/>
        </w:rPr>
      </w:pPr>
      <w:r w:rsidRPr="00E85CFD">
        <w:rPr>
          <w:b/>
          <w:bCs/>
        </w:rPr>
        <w:t>Discussion:</w:t>
      </w:r>
    </w:p>
    <w:p w14:paraId="1D9F9D12" w14:textId="37C15F7C" w:rsidR="00CA34C8" w:rsidRDefault="00BA5185" w:rsidP="00CA34C8">
      <w:pPr>
        <w:ind w:left="720"/>
      </w:pPr>
      <w:r>
        <w:t xml:space="preserve">C: </w:t>
      </w:r>
      <w:r w:rsidR="00CA34C8">
        <w:t>For MU-MIMO case, the user field and dummy user field need to keep the order?</w:t>
      </w:r>
    </w:p>
    <w:p w14:paraId="1078D7D0" w14:textId="306FE7C0" w:rsidR="00CA34C8" w:rsidRDefault="00CA34C8" w:rsidP="00CA34C8">
      <w:pPr>
        <w:ind w:left="720"/>
      </w:pPr>
      <w:r>
        <w:t xml:space="preserve">A: Yes. </w:t>
      </w:r>
    </w:p>
    <w:p w14:paraId="501A8964" w14:textId="00CE4766" w:rsidR="00CA34C8" w:rsidRDefault="00CA34C8" w:rsidP="00CA34C8">
      <w:pPr>
        <w:ind w:left="720"/>
      </w:pPr>
      <w:r>
        <w:t xml:space="preserve">C: </w:t>
      </w:r>
      <w:r w:rsidR="0022326D">
        <w:t xml:space="preserve">May not need dummy users. </w:t>
      </w:r>
    </w:p>
    <w:p w14:paraId="0495C450" w14:textId="409A0CA6" w:rsidR="0022326D" w:rsidRDefault="0022326D" w:rsidP="00CA34C8">
      <w:pPr>
        <w:ind w:left="720"/>
      </w:pPr>
      <w:r>
        <w:t xml:space="preserve">A: Do not want to exclude this implementation choice. </w:t>
      </w:r>
    </w:p>
    <w:p w14:paraId="294BFDB3" w14:textId="77777777" w:rsidR="00BA5185" w:rsidRDefault="00BA5185" w:rsidP="00BA5185">
      <w:pPr>
        <w:ind w:left="720"/>
      </w:pPr>
    </w:p>
    <w:p w14:paraId="63509125" w14:textId="77777777" w:rsidR="00BA5185" w:rsidRDefault="00BA5185" w:rsidP="00BA5185">
      <w:pPr>
        <w:ind w:firstLine="720"/>
      </w:pPr>
      <w:r>
        <w:t>SP deferred till other related contributions discussed.</w:t>
      </w:r>
    </w:p>
    <w:p w14:paraId="71C98739" w14:textId="77777777" w:rsidR="0022326D" w:rsidRDefault="0022326D" w:rsidP="00894622">
      <w:pPr>
        <w:rPr>
          <w:szCs w:val="22"/>
        </w:rPr>
      </w:pPr>
    </w:p>
    <w:p w14:paraId="7C27051A" w14:textId="7FFBB12D" w:rsidR="00BA5185" w:rsidRDefault="00BA5185" w:rsidP="00894622">
      <w:pPr>
        <w:rPr>
          <w:szCs w:val="22"/>
        </w:rPr>
      </w:pPr>
    </w:p>
    <w:p w14:paraId="31F7BA60" w14:textId="77777777" w:rsidR="0022326D" w:rsidRDefault="0022326D" w:rsidP="0022326D">
      <w:pPr>
        <w:rPr>
          <w:b/>
          <w:sz w:val="28"/>
          <w:szCs w:val="28"/>
        </w:rPr>
      </w:pPr>
      <w:r>
        <w:rPr>
          <w:b/>
          <w:sz w:val="28"/>
          <w:szCs w:val="28"/>
        </w:rPr>
        <w:t xml:space="preserve">Straw Polls </w:t>
      </w:r>
    </w:p>
    <w:p w14:paraId="07B5C521" w14:textId="77777777" w:rsidR="0022326D" w:rsidRPr="006A11DE" w:rsidRDefault="0022326D" w:rsidP="0022326D">
      <w:pPr>
        <w:rPr>
          <w:b/>
          <w:sz w:val="28"/>
          <w:szCs w:val="28"/>
        </w:rPr>
      </w:pPr>
    </w:p>
    <w:p w14:paraId="635824B4" w14:textId="30D12528" w:rsidR="0022326D" w:rsidRPr="00D70AB4" w:rsidRDefault="0022326D" w:rsidP="00F00CC5">
      <w:pPr>
        <w:pStyle w:val="ListParagraph"/>
        <w:numPr>
          <w:ilvl w:val="0"/>
          <w:numId w:val="13"/>
        </w:numPr>
        <w:rPr>
          <w:b/>
          <w:bCs/>
          <w:lang w:val="en-US"/>
        </w:rPr>
      </w:pPr>
      <w:r w:rsidRPr="00D70AB4">
        <w:rPr>
          <w:b/>
          <w:bCs/>
        </w:rPr>
        <w:t xml:space="preserve">SPs from </w:t>
      </w:r>
      <w:r w:rsidR="00766044">
        <w:rPr>
          <w:b/>
          <w:bCs/>
        </w:rPr>
        <w:t>798</w:t>
      </w:r>
      <w:r w:rsidRPr="00D70AB4">
        <w:rPr>
          <w:b/>
          <w:bCs/>
        </w:rPr>
        <w:t>r</w:t>
      </w:r>
      <w:r w:rsidR="00766044">
        <w:rPr>
          <w:b/>
          <w:bCs/>
        </w:rPr>
        <w:t>4</w:t>
      </w:r>
      <w:r w:rsidRPr="00D70AB4">
        <w:rPr>
          <w:b/>
          <w:bCs/>
        </w:rPr>
        <w:t xml:space="preserve"> – </w:t>
      </w:r>
      <w:r w:rsidR="00766044">
        <w:rPr>
          <w:b/>
          <w:bCs/>
        </w:rPr>
        <w:t>Dongguk Lim</w:t>
      </w:r>
      <w:r w:rsidRPr="00D70AB4">
        <w:rPr>
          <w:b/>
          <w:bCs/>
        </w:rPr>
        <w:t xml:space="preserve"> (LG </w:t>
      </w:r>
      <w:r w:rsidRPr="00D70AB4">
        <w:rPr>
          <w:b/>
          <w:bCs/>
          <w:lang w:val="en-US"/>
        </w:rPr>
        <w:t>Electronics</w:t>
      </w:r>
      <w:r w:rsidRPr="00D70AB4">
        <w:rPr>
          <w:b/>
          <w:bCs/>
        </w:rPr>
        <w:t>)</w:t>
      </w:r>
    </w:p>
    <w:p w14:paraId="4785038D" w14:textId="77777777" w:rsidR="0022326D" w:rsidRPr="00F31E3B" w:rsidRDefault="0022326D" w:rsidP="0022326D">
      <w:pPr>
        <w:rPr>
          <w:b/>
          <w:bCs/>
        </w:rPr>
      </w:pPr>
    </w:p>
    <w:p w14:paraId="54E62338" w14:textId="1417F28A" w:rsidR="0022326D" w:rsidRDefault="0022326D" w:rsidP="0022326D">
      <w:pPr>
        <w:keepNext/>
        <w:tabs>
          <w:tab w:val="left" w:pos="7075"/>
        </w:tabs>
      </w:pPr>
      <w:r w:rsidRPr="003911AA">
        <w:rPr>
          <w:highlight w:val="cyan"/>
        </w:rPr>
        <w:t>SP#1</w:t>
      </w:r>
      <w:r>
        <w:t>:  SP</w:t>
      </w:r>
      <w:r w:rsidR="00F26FCB">
        <w:t>1</w:t>
      </w:r>
      <w:r>
        <w:t xml:space="preserve"> in </w:t>
      </w:r>
      <w:r w:rsidR="00F26FCB">
        <w:t>798</w:t>
      </w:r>
      <w:r>
        <w:t>r</w:t>
      </w:r>
      <w:r w:rsidR="00F26FCB">
        <w:t xml:space="preserve">4 </w:t>
      </w:r>
      <w:r w:rsidR="00405201">
        <w:t>(Updated SP text in 798r5)</w:t>
      </w:r>
    </w:p>
    <w:p w14:paraId="1BE203DF" w14:textId="77777777" w:rsidR="0022326D" w:rsidRDefault="0022326D" w:rsidP="0022326D">
      <w:pPr>
        <w:keepNext/>
        <w:tabs>
          <w:tab w:val="left" w:pos="7075"/>
        </w:tabs>
      </w:pPr>
    </w:p>
    <w:p w14:paraId="1BC16B72" w14:textId="685F4E18" w:rsidR="007970E4" w:rsidRPr="007970E4" w:rsidRDefault="007970E4" w:rsidP="00F00CC5">
      <w:pPr>
        <w:keepNext/>
        <w:numPr>
          <w:ilvl w:val="0"/>
          <w:numId w:val="14"/>
        </w:numPr>
        <w:tabs>
          <w:tab w:val="left" w:pos="7075"/>
        </w:tabs>
        <w:rPr>
          <w:b/>
          <w:bCs/>
          <w:strike/>
        </w:rPr>
      </w:pPr>
      <w:r w:rsidRPr="007970E4">
        <w:rPr>
          <w:b/>
          <w:bCs/>
        </w:rPr>
        <w:t>Do you agree that</w:t>
      </w:r>
      <w:r w:rsidR="0037633E">
        <w:rPr>
          <w:b/>
          <w:bCs/>
        </w:rPr>
        <w:t xml:space="preserve"> no entry in the RU allocation </w:t>
      </w:r>
      <w:r w:rsidR="002650B4">
        <w:rPr>
          <w:b/>
          <w:bCs/>
        </w:rPr>
        <w:t xml:space="preserve">subfield </w:t>
      </w:r>
      <w:r w:rsidR="0037633E">
        <w:rPr>
          <w:b/>
          <w:bCs/>
        </w:rPr>
        <w:t>table</w:t>
      </w:r>
      <w:r w:rsidR="002650B4">
        <w:rPr>
          <w:b/>
          <w:bCs/>
        </w:rPr>
        <w:t xml:space="preserve"> is defined</w:t>
      </w:r>
      <w:r w:rsidR="0037633E">
        <w:rPr>
          <w:b/>
          <w:bCs/>
        </w:rPr>
        <w:t xml:space="preserve"> for 4x996 RU</w:t>
      </w:r>
      <w:r w:rsidR="002650B4">
        <w:rPr>
          <w:b/>
          <w:bCs/>
        </w:rPr>
        <w:t xml:space="preserve">? </w:t>
      </w:r>
      <w:r w:rsidRPr="007970E4">
        <w:rPr>
          <w:b/>
          <w:bCs/>
        </w:rPr>
        <w:t xml:space="preserve"> </w:t>
      </w:r>
      <w:r w:rsidRPr="007970E4">
        <w:rPr>
          <w:b/>
          <w:bCs/>
          <w:strike/>
        </w:rPr>
        <w:t>if a Common field is present in a 320 MHz or 160+160 MHz PPDU sent to multiple users, a 4×996 tone RU is not permitted.</w:t>
      </w:r>
    </w:p>
    <w:p w14:paraId="6643B4C7" w14:textId="77777777" w:rsidR="007970E4" w:rsidRPr="007970E4" w:rsidRDefault="007970E4" w:rsidP="00F00CC5">
      <w:pPr>
        <w:keepNext/>
        <w:numPr>
          <w:ilvl w:val="1"/>
          <w:numId w:val="14"/>
        </w:numPr>
        <w:tabs>
          <w:tab w:val="left" w:pos="7075"/>
        </w:tabs>
        <w:rPr>
          <w:b/>
          <w:bCs/>
          <w:strike/>
        </w:rPr>
      </w:pPr>
      <w:r w:rsidRPr="007970E4">
        <w:rPr>
          <w:b/>
          <w:bCs/>
          <w:strike/>
        </w:rPr>
        <w:t>none are defined in RU allocation subfield for 4x996 tone RU.</w:t>
      </w:r>
    </w:p>
    <w:p w14:paraId="20D7AF2E" w14:textId="77777777" w:rsidR="0022326D" w:rsidRDefault="0022326D" w:rsidP="0022326D">
      <w:pPr>
        <w:keepNext/>
        <w:tabs>
          <w:tab w:val="left" w:pos="7075"/>
        </w:tabs>
      </w:pPr>
      <w:r>
        <w:t xml:space="preserve">       </w:t>
      </w:r>
    </w:p>
    <w:p w14:paraId="0D68481D" w14:textId="07BAADBC" w:rsidR="0022326D" w:rsidRPr="007E5FAA" w:rsidRDefault="0022326D" w:rsidP="0022326D">
      <w:pPr>
        <w:keepNext/>
        <w:tabs>
          <w:tab w:val="left" w:pos="7075"/>
        </w:tabs>
      </w:pPr>
      <w:r>
        <w:t xml:space="preserve">      </w:t>
      </w:r>
      <w:r w:rsidR="009A309D" w:rsidRPr="009A309D">
        <w:rPr>
          <w:highlight w:val="green"/>
        </w:rPr>
        <w:t xml:space="preserve">SP result: Y/N/A: </w:t>
      </w:r>
      <w:r w:rsidR="00691483">
        <w:rPr>
          <w:highlight w:val="green"/>
        </w:rPr>
        <w:t>40</w:t>
      </w:r>
      <w:r w:rsidR="009A309D" w:rsidRPr="009A309D">
        <w:rPr>
          <w:highlight w:val="green"/>
        </w:rPr>
        <w:t>/</w:t>
      </w:r>
      <w:r w:rsidR="00691483">
        <w:rPr>
          <w:highlight w:val="green"/>
        </w:rPr>
        <w:t>0</w:t>
      </w:r>
      <w:r w:rsidR="009A309D" w:rsidRPr="009A309D">
        <w:rPr>
          <w:highlight w:val="green"/>
        </w:rPr>
        <w:t>/6</w:t>
      </w:r>
    </w:p>
    <w:p w14:paraId="74A33030" w14:textId="77777777" w:rsidR="0022326D" w:rsidRPr="007E5FAA" w:rsidRDefault="0022326D" w:rsidP="0022326D">
      <w:pPr>
        <w:rPr>
          <w:b/>
          <w:bCs/>
        </w:rPr>
      </w:pPr>
    </w:p>
    <w:p w14:paraId="337C8F5C" w14:textId="77777777" w:rsidR="0022326D" w:rsidRDefault="0022326D" w:rsidP="0022326D">
      <w:pPr>
        <w:ind w:left="360"/>
        <w:rPr>
          <w:b/>
          <w:bCs/>
        </w:rPr>
      </w:pPr>
      <w:r w:rsidRPr="00FC7D9D">
        <w:rPr>
          <w:b/>
          <w:bCs/>
        </w:rPr>
        <w:t>Discussion</w:t>
      </w:r>
      <w:r>
        <w:rPr>
          <w:b/>
          <w:bCs/>
        </w:rPr>
        <w:t>s on SP</w:t>
      </w:r>
      <w:r w:rsidRPr="00FC7D9D">
        <w:rPr>
          <w:b/>
          <w:bCs/>
        </w:rPr>
        <w:t>:</w:t>
      </w:r>
    </w:p>
    <w:p w14:paraId="117FA093" w14:textId="3E545828" w:rsidR="0022326D" w:rsidRDefault="0022326D" w:rsidP="000226EF">
      <w:pPr>
        <w:ind w:left="360"/>
      </w:pPr>
      <w:r w:rsidRPr="00FC7D9D">
        <w:t>C:</w:t>
      </w:r>
      <w:r w:rsidR="000226EF">
        <w:t xml:space="preserve"> I don’t think we need to run this SP for not permitting a RU allocation</w:t>
      </w:r>
      <w:r>
        <w:t>.</w:t>
      </w:r>
      <w:r w:rsidR="000226EF">
        <w:t xml:space="preserve"> It is not in the baseline table. If anyone want to add a</w:t>
      </w:r>
      <w:r w:rsidR="00B91D99">
        <w:t>n</w:t>
      </w:r>
      <w:r w:rsidR="000226EF">
        <w:t xml:space="preserve"> allocation, a SP is needed. </w:t>
      </w:r>
    </w:p>
    <w:p w14:paraId="7F1D1570" w14:textId="456A559D" w:rsidR="000226EF" w:rsidRDefault="0037188A" w:rsidP="000226EF">
      <w:pPr>
        <w:ind w:left="360"/>
      </w:pPr>
      <w:r>
        <w:t>C</w:t>
      </w:r>
      <w:r w:rsidR="000226EF">
        <w:t xml:space="preserve">: </w:t>
      </w:r>
      <w:r w:rsidR="00503720">
        <w:t>4x996 is full BW transmission, do you refer to compression mode</w:t>
      </w:r>
      <w:r w:rsidR="00CC68D2">
        <w:t xml:space="preserve"> or non-compressed mode</w:t>
      </w:r>
      <w:r w:rsidR="00503720">
        <w:t>?</w:t>
      </w:r>
      <w:r w:rsidR="006D4418">
        <w:t xml:space="preserve"> </w:t>
      </w:r>
    </w:p>
    <w:p w14:paraId="0014AE0B" w14:textId="7EC6359B" w:rsidR="00A253A5" w:rsidRDefault="006D4418" w:rsidP="000226EF">
      <w:pPr>
        <w:ind w:left="360"/>
      </w:pPr>
      <w:r>
        <w:t>C</w:t>
      </w:r>
      <w:r w:rsidR="00A253A5">
        <w:t>:</w:t>
      </w:r>
      <w:r w:rsidR="0089196C">
        <w:t xml:space="preserve"> Suggest SP text: “</w:t>
      </w:r>
      <w:r w:rsidR="0089196C" w:rsidRPr="0089196C">
        <w:t>Do you agree that the non-OFDMA PPDU shall only be transmitted using the compressed mode”</w:t>
      </w:r>
    </w:p>
    <w:p w14:paraId="64014494" w14:textId="3C62B374" w:rsidR="003C1718" w:rsidRDefault="003C1718" w:rsidP="000226EF">
      <w:pPr>
        <w:ind w:left="360"/>
      </w:pPr>
      <w:r>
        <w:t xml:space="preserve">A: We did not define compressed mode in 11be yet. </w:t>
      </w:r>
    </w:p>
    <w:p w14:paraId="318B2F93" w14:textId="07593DAD" w:rsidR="0057136F" w:rsidRDefault="0057136F" w:rsidP="000226EF">
      <w:pPr>
        <w:ind w:left="360"/>
      </w:pPr>
      <w:r>
        <w:t xml:space="preserve">C: </w:t>
      </w:r>
      <w:r w:rsidR="003521A9">
        <w:t xml:space="preserve">Suggest </w:t>
      </w:r>
      <w:r>
        <w:t>“No entry is defined in the RU allocation table for 4x996 RU”</w:t>
      </w:r>
      <w:r w:rsidR="002277B1">
        <w:t xml:space="preserve">. </w:t>
      </w:r>
    </w:p>
    <w:p w14:paraId="22C7F13C" w14:textId="6B7E52F3" w:rsidR="000226EF" w:rsidRDefault="000226EF" w:rsidP="000226EF">
      <w:pPr>
        <w:ind w:left="360"/>
      </w:pPr>
    </w:p>
    <w:p w14:paraId="68413168" w14:textId="77777777" w:rsidR="000226EF" w:rsidRDefault="000226EF" w:rsidP="000226EF">
      <w:pPr>
        <w:ind w:left="360"/>
      </w:pPr>
    </w:p>
    <w:p w14:paraId="683FD388" w14:textId="77777777" w:rsidR="0022326D" w:rsidRDefault="0022326D" w:rsidP="0022326D">
      <w:pPr>
        <w:rPr>
          <w:b/>
          <w:bCs/>
        </w:rPr>
      </w:pPr>
    </w:p>
    <w:p w14:paraId="73A30815" w14:textId="534EE0EE" w:rsidR="0022326D" w:rsidRPr="009D6295" w:rsidRDefault="0022326D" w:rsidP="0022326D">
      <w:pPr>
        <w:rPr>
          <w:u w:val="single"/>
        </w:rPr>
      </w:pPr>
      <w:r w:rsidRPr="009D6295">
        <w:rPr>
          <w:highlight w:val="cyan"/>
        </w:rPr>
        <w:t>SP#2</w:t>
      </w:r>
      <w:r w:rsidRPr="009D6295">
        <w:t>:</w:t>
      </w:r>
      <w:r>
        <w:t xml:space="preserve"> </w:t>
      </w:r>
      <w:r w:rsidR="0090274D">
        <w:t xml:space="preserve">SP2 in 798r4 </w:t>
      </w:r>
    </w:p>
    <w:p w14:paraId="75CB5FC5" w14:textId="77777777" w:rsidR="0090274D" w:rsidRPr="0090274D" w:rsidRDefault="0090274D" w:rsidP="00F00CC5">
      <w:pPr>
        <w:pStyle w:val="ListParagraph"/>
        <w:numPr>
          <w:ilvl w:val="0"/>
          <w:numId w:val="15"/>
        </w:numPr>
        <w:rPr>
          <w:b/>
          <w:bCs/>
        </w:rPr>
      </w:pPr>
      <w:r w:rsidRPr="0090274D">
        <w:rPr>
          <w:rFonts w:eastAsia="Times New Roman"/>
          <w:b/>
          <w:bCs/>
        </w:rPr>
        <w:t xml:space="preserve">Do you agree that the RU allocation subfield includes entries to indicate the ‘Zero user field’ for RUs larger than 242 tone RU? </w:t>
      </w:r>
    </w:p>
    <w:p w14:paraId="16260181" w14:textId="77777777" w:rsidR="0090274D" w:rsidRPr="0090274D" w:rsidRDefault="0090274D" w:rsidP="00F00CC5">
      <w:pPr>
        <w:pStyle w:val="ListParagraph"/>
        <w:numPr>
          <w:ilvl w:val="1"/>
          <w:numId w:val="15"/>
        </w:numPr>
        <w:rPr>
          <w:b/>
          <w:bCs/>
        </w:rPr>
      </w:pPr>
      <w:r w:rsidRPr="0090274D">
        <w:rPr>
          <w:b/>
          <w:bCs/>
        </w:rPr>
        <w:t>The size of RU for the zero user field is TBD.</w:t>
      </w:r>
    </w:p>
    <w:p w14:paraId="4896F519" w14:textId="77777777" w:rsidR="0022326D" w:rsidRDefault="0022326D" w:rsidP="0022326D">
      <w:pPr>
        <w:pStyle w:val="ListParagraph"/>
        <w:rPr>
          <w:b/>
          <w:bCs/>
        </w:rPr>
      </w:pPr>
    </w:p>
    <w:p w14:paraId="7DE8187F" w14:textId="18092508" w:rsidR="007F6803" w:rsidRPr="00560108" w:rsidRDefault="0022326D" w:rsidP="009B4742">
      <w:pPr>
        <w:tabs>
          <w:tab w:val="left" w:pos="7075"/>
        </w:tabs>
      </w:pPr>
      <w:r w:rsidRPr="00560108">
        <w:t xml:space="preserve"> </w:t>
      </w:r>
      <w:r w:rsidR="00560108" w:rsidRPr="00560108">
        <w:t xml:space="preserve">SP withdrawn. </w:t>
      </w:r>
    </w:p>
    <w:p w14:paraId="6ED93D8E" w14:textId="77777777" w:rsidR="00560108" w:rsidRPr="009B4742" w:rsidRDefault="00560108" w:rsidP="009B4742">
      <w:pPr>
        <w:tabs>
          <w:tab w:val="left" w:pos="7075"/>
        </w:tabs>
        <w:rPr>
          <w:highlight w:val="green"/>
        </w:rPr>
      </w:pPr>
    </w:p>
    <w:p w14:paraId="3C66098D" w14:textId="4C00BADE" w:rsidR="0022326D" w:rsidRPr="007F6803" w:rsidRDefault="007F6803" w:rsidP="007F6803">
      <w:pPr>
        <w:ind w:left="360"/>
        <w:rPr>
          <w:b/>
          <w:bCs/>
        </w:rPr>
      </w:pPr>
      <w:r w:rsidRPr="00FC7D9D">
        <w:rPr>
          <w:b/>
          <w:bCs/>
        </w:rPr>
        <w:t>Discussion</w:t>
      </w:r>
      <w:r>
        <w:rPr>
          <w:b/>
          <w:bCs/>
        </w:rPr>
        <w:t>s on SP</w:t>
      </w:r>
      <w:r w:rsidRPr="00FC7D9D">
        <w:rPr>
          <w:b/>
          <w:bCs/>
        </w:rPr>
        <w:t>:</w:t>
      </w:r>
    </w:p>
    <w:p w14:paraId="286CDE09" w14:textId="6E5BAD38" w:rsidR="0022326D" w:rsidRDefault="0022326D" w:rsidP="00C03FE3">
      <w:pPr>
        <w:pStyle w:val="ListParagraph"/>
      </w:pPr>
      <w:r w:rsidRPr="009D6295">
        <w:t xml:space="preserve">C: </w:t>
      </w:r>
      <w:r w:rsidR="00A13DF2">
        <w:t xml:space="preserve">We have a number of proposals on this topic today. How about we go to the detailed proposals. </w:t>
      </w:r>
    </w:p>
    <w:p w14:paraId="4E11300F" w14:textId="1DE0718F" w:rsidR="009D7241" w:rsidRDefault="009D7241" w:rsidP="00C03FE3">
      <w:pPr>
        <w:pStyle w:val="ListParagraph"/>
      </w:pPr>
      <w:r>
        <w:t xml:space="preserve">A: </w:t>
      </w:r>
      <w:r w:rsidR="009B4742">
        <w:t xml:space="preserve">Withdraw the SP. </w:t>
      </w:r>
      <w:r w:rsidR="00005743">
        <w:t xml:space="preserve"> </w:t>
      </w:r>
    </w:p>
    <w:p w14:paraId="02F72EB7" w14:textId="7C640A67" w:rsidR="00376466" w:rsidRDefault="00376466" w:rsidP="009B4742"/>
    <w:p w14:paraId="738ED2BD" w14:textId="77777777" w:rsidR="0022326D" w:rsidRDefault="0022326D" w:rsidP="0022326D">
      <w:pPr>
        <w:pStyle w:val="ListParagraph"/>
      </w:pPr>
    </w:p>
    <w:p w14:paraId="21D37B0D" w14:textId="33FA1C8A" w:rsidR="007E76D3" w:rsidRDefault="007E76D3" w:rsidP="007E76D3">
      <w:pPr>
        <w:keepNext/>
        <w:tabs>
          <w:tab w:val="left" w:pos="7075"/>
        </w:tabs>
      </w:pPr>
      <w:r w:rsidRPr="003911AA">
        <w:rPr>
          <w:highlight w:val="cyan"/>
        </w:rPr>
        <w:t>SP#</w:t>
      </w:r>
      <w:r>
        <w:rPr>
          <w:highlight w:val="cyan"/>
        </w:rPr>
        <w:t>3</w:t>
      </w:r>
      <w:r>
        <w:t xml:space="preserve">:  SP3 in 798r4 </w:t>
      </w:r>
    </w:p>
    <w:p w14:paraId="49245666" w14:textId="77777777" w:rsidR="007E76D3" w:rsidRDefault="007E76D3" w:rsidP="007E76D3">
      <w:pPr>
        <w:keepNext/>
        <w:tabs>
          <w:tab w:val="left" w:pos="7075"/>
        </w:tabs>
      </w:pPr>
    </w:p>
    <w:p w14:paraId="28966272" w14:textId="77777777" w:rsidR="003C1B13" w:rsidRPr="003C1B13" w:rsidRDefault="003C1B13" w:rsidP="00F00CC5">
      <w:pPr>
        <w:keepNext/>
        <w:numPr>
          <w:ilvl w:val="0"/>
          <w:numId w:val="16"/>
        </w:numPr>
        <w:tabs>
          <w:tab w:val="left" w:pos="7075"/>
        </w:tabs>
        <w:rPr>
          <w:b/>
          <w:bCs/>
        </w:rPr>
      </w:pPr>
      <w:r w:rsidRPr="003C1B13">
        <w:rPr>
          <w:b/>
          <w:bCs/>
        </w:rPr>
        <w:t>Do you agree with applying the following to the 11be SFD?</w:t>
      </w:r>
    </w:p>
    <w:p w14:paraId="2C4B6C68" w14:textId="77777777" w:rsidR="003C1B13" w:rsidRPr="003C1B13" w:rsidRDefault="003C1B13" w:rsidP="00F00CC5">
      <w:pPr>
        <w:keepNext/>
        <w:numPr>
          <w:ilvl w:val="1"/>
          <w:numId w:val="16"/>
        </w:numPr>
        <w:tabs>
          <w:tab w:val="left" w:pos="7075"/>
        </w:tabs>
        <w:rPr>
          <w:b/>
          <w:bCs/>
        </w:rPr>
      </w:pPr>
      <w:r w:rsidRPr="003C1B13">
        <w:rPr>
          <w:b/>
          <w:bCs/>
        </w:rPr>
        <w:t>the RUs equal to or larger than 996-tone RU are referred to by two consecutive RU Allocation subfields per EHT-SIG content channel.</w:t>
      </w:r>
    </w:p>
    <w:p w14:paraId="648AA613" w14:textId="77777777" w:rsidR="003C1B13" w:rsidRPr="003C1B13" w:rsidRDefault="003C1B13" w:rsidP="00F00CC5">
      <w:pPr>
        <w:keepNext/>
        <w:numPr>
          <w:ilvl w:val="1"/>
          <w:numId w:val="16"/>
        </w:numPr>
        <w:tabs>
          <w:tab w:val="left" w:pos="7075"/>
        </w:tabs>
        <w:rPr>
          <w:b/>
          <w:bCs/>
        </w:rPr>
      </w:pPr>
      <w:r w:rsidRPr="003C1B13">
        <w:rPr>
          <w:b/>
          <w:bCs/>
        </w:rPr>
        <w:t>For the RUs equal to or larger than 996-tone RU, first RU allocation subfield in each EHT-SIG content channel indicates the number of User fields signaled in the corresponding content channel, while the second RU Allocation subfield in the same EHT-SIG content channel indicates the zero additional User fields in the User Specific field.</w:t>
      </w:r>
    </w:p>
    <w:p w14:paraId="7840C0D6" w14:textId="77777777" w:rsidR="007E76D3" w:rsidRDefault="007E76D3" w:rsidP="007E76D3">
      <w:pPr>
        <w:keepNext/>
        <w:tabs>
          <w:tab w:val="left" w:pos="7075"/>
        </w:tabs>
      </w:pPr>
      <w:r>
        <w:t xml:space="preserve">       </w:t>
      </w:r>
    </w:p>
    <w:p w14:paraId="6732D83D" w14:textId="05322E33" w:rsidR="007E76D3" w:rsidRPr="007E5FAA" w:rsidRDefault="007E76D3" w:rsidP="007E76D3">
      <w:pPr>
        <w:keepNext/>
        <w:tabs>
          <w:tab w:val="left" w:pos="7075"/>
        </w:tabs>
      </w:pPr>
      <w:r>
        <w:t xml:space="preserve">      </w:t>
      </w:r>
      <w:r w:rsidR="00EA6DF3">
        <w:t xml:space="preserve"> SP deferred. </w:t>
      </w:r>
    </w:p>
    <w:p w14:paraId="249E77CD" w14:textId="77777777" w:rsidR="007E76D3" w:rsidRPr="007E5FAA" w:rsidRDefault="007E76D3" w:rsidP="007E76D3">
      <w:pPr>
        <w:rPr>
          <w:b/>
          <w:bCs/>
        </w:rPr>
      </w:pPr>
    </w:p>
    <w:p w14:paraId="6E66AC91" w14:textId="77777777" w:rsidR="007E76D3" w:rsidRDefault="007E76D3" w:rsidP="007E76D3">
      <w:pPr>
        <w:ind w:left="360"/>
        <w:rPr>
          <w:b/>
          <w:bCs/>
        </w:rPr>
      </w:pPr>
      <w:r w:rsidRPr="00FC7D9D">
        <w:rPr>
          <w:b/>
          <w:bCs/>
        </w:rPr>
        <w:t>Discussion</w:t>
      </w:r>
      <w:r>
        <w:rPr>
          <w:b/>
          <w:bCs/>
        </w:rPr>
        <w:t>s on SP</w:t>
      </w:r>
      <w:r w:rsidRPr="00FC7D9D">
        <w:rPr>
          <w:b/>
          <w:bCs/>
        </w:rPr>
        <w:t>:</w:t>
      </w:r>
    </w:p>
    <w:p w14:paraId="48B14C0C" w14:textId="38164EE3" w:rsidR="007E76D3" w:rsidRDefault="007E76D3" w:rsidP="00F906CF">
      <w:pPr>
        <w:ind w:left="360"/>
      </w:pPr>
      <w:r w:rsidRPr="00FC7D9D">
        <w:t>C:</w:t>
      </w:r>
      <w:r>
        <w:t xml:space="preserve"> </w:t>
      </w:r>
      <w:r w:rsidR="004516AD">
        <w:t xml:space="preserve">For 2x996RU, how can it </w:t>
      </w:r>
      <w:r w:rsidR="00334141">
        <w:t xml:space="preserve">be </w:t>
      </w:r>
      <w:r w:rsidR="004516AD">
        <w:t>indicated by 2 RU allocation subfield?</w:t>
      </w:r>
      <w:r w:rsidR="00784A1E">
        <w:t xml:space="preserve"> If SS</w:t>
      </w:r>
      <w:r w:rsidR="00EB4055">
        <w:t>T</w:t>
      </w:r>
      <w:r w:rsidR="00784A1E">
        <w:t xml:space="preserve"> is not used</w:t>
      </w:r>
      <w:r w:rsidR="00334141">
        <w:t>, how many RU allocation subfield is needed for 320MHz?</w:t>
      </w:r>
      <w:r w:rsidR="009551CF">
        <w:t xml:space="preserve"> </w:t>
      </w:r>
    </w:p>
    <w:p w14:paraId="334829C2" w14:textId="59EA701A" w:rsidR="004516AD" w:rsidRDefault="004516AD" w:rsidP="00F906CF">
      <w:pPr>
        <w:ind w:left="360"/>
      </w:pPr>
      <w:r>
        <w:t xml:space="preserve">A: </w:t>
      </w:r>
      <w:r w:rsidR="00EA6DF3">
        <w:t xml:space="preserve">Need to generalize the SP text. We can defer the SP to work on the text offline. </w:t>
      </w:r>
    </w:p>
    <w:p w14:paraId="75C8F990" w14:textId="2DFD37A7" w:rsidR="00BA5185" w:rsidRDefault="00BA5185" w:rsidP="00894622">
      <w:pPr>
        <w:rPr>
          <w:szCs w:val="22"/>
        </w:rPr>
      </w:pPr>
    </w:p>
    <w:p w14:paraId="664CD19D" w14:textId="2C126CF9" w:rsidR="0022326D" w:rsidRDefault="0022326D" w:rsidP="00894622">
      <w:pPr>
        <w:rPr>
          <w:szCs w:val="22"/>
        </w:rPr>
      </w:pPr>
    </w:p>
    <w:p w14:paraId="53057F3A" w14:textId="5C2AEC3D" w:rsidR="00BB7962" w:rsidRDefault="00BB7962" w:rsidP="00BB7962">
      <w:pPr>
        <w:keepNext/>
        <w:tabs>
          <w:tab w:val="left" w:pos="7075"/>
        </w:tabs>
      </w:pPr>
      <w:r w:rsidRPr="003911AA">
        <w:rPr>
          <w:highlight w:val="cyan"/>
        </w:rPr>
        <w:t>SP#</w:t>
      </w:r>
      <w:r>
        <w:rPr>
          <w:highlight w:val="cyan"/>
        </w:rPr>
        <w:t>4</w:t>
      </w:r>
      <w:r>
        <w:t xml:space="preserve">:  SP4 in 798r4 </w:t>
      </w:r>
    </w:p>
    <w:p w14:paraId="14EEA3CC" w14:textId="77777777" w:rsidR="00BB7962" w:rsidRDefault="00BB7962" w:rsidP="00BB7962">
      <w:pPr>
        <w:keepNext/>
        <w:tabs>
          <w:tab w:val="left" w:pos="7075"/>
        </w:tabs>
      </w:pPr>
    </w:p>
    <w:p w14:paraId="0B4FEB97" w14:textId="77777777" w:rsidR="008A2FF8" w:rsidRPr="008A2FF8" w:rsidRDefault="008A2FF8" w:rsidP="00F00CC5">
      <w:pPr>
        <w:keepNext/>
        <w:numPr>
          <w:ilvl w:val="0"/>
          <w:numId w:val="17"/>
        </w:numPr>
        <w:tabs>
          <w:tab w:val="left" w:pos="7075"/>
        </w:tabs>
        <w:rPr>
          <w:b/>
          <w:bCs/>
        </w:rPr>
      </w:pPr>
      <w:r w:rsidRPr="008A2FF8">
        <w:rPr>
          <w:b/>
          <w:bCs/>
        </w:rPr>
        <w:t xml:space="preserve">Do you agree that the RU allocation subfield of EHT-SIG field consists of 9bits? </w:t>
      </w:r>
    </w:p>
    <w:p w14:paraId="140DAACB" w14:textId="77777777" w:rsidR="008A2FF8" w:rsidRPr="008A2FF8" w:rsidRDefault="008A2FF8" w:rsidP="00F00CC5">
      <w:pPr>
        <w:keepNext/>
        <w:numPr>
          <w:ilvl w:val="1"/>
          <w:numId w:val="17"/>
        </w:numPr>
        <w:tabs>
          <w:tab w:val="left" w:pos="7075"/>
        </w:tabs>
        <w:rPr>
          <w:b/>
          <w:bCs/>
        </w:rPr>
      </w:pPr>
      <w:r w:rsidRPr="008A2FF8">
        <w:rPr>
          <w:b/>
          <w:bCs/>
        </w:rPr>
        <w:t xml:space="preserve">Detail for construction of RU allocation subfield is TBD. </w:t>
      </w:r>
    </w:p>
    <w:p w14:paraId="49F7761B" w14:textId="77777777" w:rsidR="00BB7962" w:rsidRDefault="00BB7962" w:rsidP="00BB7962">
      <w:pPr>
        <w:keepNext/>
        <w:tabs>
          <w:tab w:val="left" w:pos="7075"/>
        </w:tabs>
      </w:pPr>
      <w:r>
        <w:t xml:space="preserve">       </w:t>
      </w:r>
    </w:p>
    <w:p w14:paraId="357AC958" w14:textId="77777777" w:rsidR="00BB7962" w:rsidRPr="007E5FAA" w:rsidRDefault="00BB7962" w:rsidP="00BB7962">
      <w:pPr>
        <w:keepNext/>
        <w:tabs>
          <w:tab w:val="left" w:pos="7075"/>
        </w:tabs>
      </w:pPr>
      <w:r>
        <w:t xml:space="preserve">       SP deferred. </w:t>
      </w:r>
    </w:p>
    <w:p w14:paraId="428AFF26" w14:textId="77777777" w:rsidR="00BB7962" w:rsidRPr="007E5FAA" w:rsidRDefault="00BB7962" w:rsidP="00BB7962">
      <w:pPr>
        <w:rPr>
          <w:b/>
          <w:bCs/>
        </w:rPr>
      </w:pPr>
    </w:p>
    <w:p w14:paraId="696B27E6" w14:textId="77777777" w:rsidR="00BB7962" w:rsidRDefault="00BB7962" w:rsidP="00BB7962">
      <w:pPr>
        <w:ind w:left="360"/>
        <w:rPr>
          <w:b/>
          <w:bCs/>
        </w:rPr>
      </w:pPr>
      <w:r w:rsidRPr="00FC7D9D">
        <w:rPr>
          <w:b/>
          <w:bCs/>
        </w:rPr>
        <w:t>Discussion</w:t>
      </w:r>
      <w:r>
        <w:rPr>
          <w:b/>
          <w:bCs/>
        </w:rPr>
        <w:t>s on SP</w:t>
      </w:r>
      <w:r w:rsidRPr="00FC7D9D">
        <w:rPr>
          <w:b/>
          <w:bCs/>
        </w:rPr>
        <w:t>:</w:t>
      </w:r>
    </w:p>
    <w:p w14:paraId="4EE68D41" w14:textId="71A5CA63" w:rsidR="00BB7962" w:rsidRDefault="00BB7962" w:rsidP="00BB7962">
      <w:pPr>
        <w:ind w:left="360"/>
      </w:pPr>
      <w:r w:rsidRPr="00FC7D9D">
        <w:t>C:</w:t>
      </w:r>
      <w:r>
        <w:t xml:space="preserve"> </w:t>
      </w:r>
      <w:r w:rsidR="008A2FF8">
        <w:t>In today’s contributions, there are proposals to use 8 or even 7 bits.</w:t>
      </w:r>
      <w:r>
        <w:t xml:space="preserve"> </w:t>
      </w:r>
      <w:r w:rsidR="00DE3988">
        <w:t xml:space="preserve">It’s better to decide the signaling method first. </w:t>
      </w:r>
    </w:p>
    <w:p w14:paraId="7DC5C343" w14:textId="762FEA4E" w:rsidR="00BB7962" w:rsidRDefault="00BB7962" w:rsidP="00BB7962">
      <w:pPr>
        <w:ind w:left="360"/>
      </w:pPr>
      <w:r>
        <w:t xml:space="preserve">A: </w:t>
      </w:r>
      <w:r w:rsidR="00DE3988">
        <w:t xml:space="preserve">I will defer the SP. </w:t>
      </w:r>
    </w:p>
    <w:p w14:paraId="273C989D" w14:textId="0678F8C1" w:rsidR="00505169" w:rsidRDefault="00505169" w:rsidP="00BB7962">
      <w:pPr>
        <w:ind w:left="360"/>
      </w:pPr>
      <w:r>
        <w:t xml:space="preserve">C: How about you provide two options of 9 and 8 bits for RU allocation subfield. </w:t>
      </w:r>
    </w:p>
    <w:p w14:paraId="69EBC1A1" w14:textId="6CE43052" w:rsidR="00505169" w:rsidRDefault="00505169" w:rsidP="00BB7962">
      <w:pPr>
        <w:ind w:left="360"/>
      </w:pPr>
      <w:r>
        <w:t xml:space="preserve">C: I think it is still premature to make the decision. </w:t>
      </w:r>
    </w:p>
    <w:p w14:paraId="59EB4660" w14:textId="1B5AA9F8" w:rsidR="0022326D" w:rsidRDefault="0022326D" w:rsidP="00894622">
      <w:pPr>
        <w:rPr>
          <w:szCs w:val="22"/>
        </w:rPr>
      </w:pPr>
    </w:p>
    <w:p w14:paraId="00375D53" w14:textId="6703DE8A" w:rsidR="00BB7962" w:rsidRDefault="00BB7962" w:rsidP="00894622">
      <w:pPr>
        <w:rPr>
          <w:szCs w:val="22"/>
        </w:rPr>
      </w:pPr>
    </w:p>
    <w:p w14:paraId="00752AC3" w14:textId="7CE79CA9" w:rsidR="004D0CF5" w:rsidRPr="00D70AB4" w:rsidRDefault="004D0CF5" w:rsidP="00F00CC5">
      <w:pPr>
        <w:pStyle w:val="ListParagraph"/>
        <w:numPr>
          <w:ilvl w:val="0"/>
          <w:numId w:val="13"/>
        </w:numPr>
        <w:rPr>
          <w:b/>
          <w:bCs/>
          <w:lang w:val="en-US"/>
        </w:rPr>
      </w:pPr>
      <w:r w:rsidRPr="00D70AB4">
        <w:rPr>
          <w:b/>
          <w:bCs/>
        </w:rPr>
        <w:t xml:space="preserve">SPs from </w:t>
      </w:r>
      <w:r>
        <w:rPr>
          <w:b/>
          <w:bCs/>
        </w:rPr>
        <w:t>839</w:t>
      </w:r>
      <w:r w:rsidRPr="00D70AB4">
        <w:rPr>
          <w:b/>
          <w:bCs/>
        </w:rPr>
        <w:t>r</w:t>
      </w:r>
      <w:r>
        <w:rPr>
          <w:b/>
          <w:bCs/>
        </w:rPr>
        <w:t>2</w:t>
      </w:r>
      <w:r w:rsidRPr="00D70AB4">
        <w:rPr>
          <w:b/>
          <w:bCs/>
        </w:rPr>
        <w:t xml:space="preserve"> – </w:t>
      </w:r>
      <w:r>
        <w:rPr>
          <w:b/>
          <w:bCs/>
        </w:rPr>
        <w:t>Dongguk Lim</w:t>
      </w:r>
      <w:r w:rsidRPr="00D70AB4">
        <w:rPr>
          <w:b/>
          <w:bCs/>
        </w:rPr>
        <w:t xml:space="preserve"> (LG </w:t>
      </w:r>
      <w:r w:rsidRPr="00D70AB4">
        <w:rPr>
          <w:b/>
          <w:bCs/>
          <w:lang w:val="en-US"/>
        </w:rPr>
        <w:t>Electronics</w:t>
      </w:r>
      <w:r w:rsidRPr="00D70AB4">
        <w:rPr>
          <w:b/>
          <w:bCs/>
        </w:rPr>
        <w:t>)</w:t>
      </w:r>
    </w:p>
    <w:p w14:paraId="29F61E95" w14:textId="77777777" w:rsidR="004D0CF5" w:rsidRPr="00F31E3B" w:rsidRDefault="004D0CF5" w:rsidP="004D0CF5">
      <w:pPr>
        <w:rPr>
          <w:b/>
          <w:bCs/>
        </w:rPr>
      </w:pPr>
    </w:p>
    <w:p w14:paraId="62000641" w14:textId="5ED2BA0B" w:rsidR="004D0CF5" w:rsidRDefault="004D0CF5" w:rsidP="004D0CF5">
      <w:pPr>
        <w:keepNext/>
        <w:tabs>
          <w:tab w:val="left" w:pos="7075"/>
        </w:tabs>
      </w:pPr>
      <w:r w:rsidRPr="003911AA">
        <w:rPr>
          <w:highlight w:val="cyan"/>
        </w:rPr>
        <w:t>SP#</w:t>
      </w:r>
      <w:r w:rsidR="00804B39">
        <w:rPr>
          <w:highlight w:val="cyan"/>
        </w:rPr>
        <w:t>5</w:t>
      </w:r>
      <w:r>
        <w:t>:  SP1 in 8</w:t>
      </w:r>
      <w:r w:rsidR="00804B39">
        <w:t>39</w:t>
      </w:r>
      <w:r>
        <w:t>r</w:t>
      </w:r>
      <w:r w:rsidR="00804B39">
        <w:t>2</w:t>
      </w:r>
      <w:r>
        <w:t xml:space="preserve"> </w:t>
      </w:r>
    </w:p>
    <w:p w14:paraId="35FCE5EF" w14:textId="77777777" w:rsidR="004D0CF5" w:rsidRDefault="004D0CF5" w:rsidP="004D0CF5">
      <w:pPr>
        <w:keepNext/>
        <w:tabs>
          <w:tab w:val="left" w:pos="7075"/>
        </w:tabs>
      </w:pPr>
    </w:p>
    <w:p w14:paraId="4D5111EA" w14:textId="77777777" w:rsidR="00CA4B18" w:rsidRPr="00CA4B18" w:rsidRDefault="00CA4B18" w:rsidP="00F00CC5">
      <w:pPr>
        <w:keepNext/>
        <w:numPr>
          <w:ilvl w:val="0"/>
          <w:numId w:val="18"/>
        </w:numPr>
        <w:tabs>
          <w:tab w:val="left" w:pos="7075"/>
        </w:tabs>
        <w:rPr>
          <w:b/>
          <w:bCs/>
        </w:rPr>
      </w:pPr>
      <w:r w:rsidRPr="00CA4B18">
        <w:rPr>
          <w:b/>
          <w:bCs/>
        </w:rPr>
        <w:t xml:space="preserve">Do you agree that the specific 80MHz segment on which a STA is parked using SST operation includes the STA’s allocated RU? </w:t>
      </w:r>
    </w:p>
    <w:p w14:paraId="3A291D78" w14:textId="77777777" w:rsidR="00CA4B18" w:rsidRPr="00CA4B18" w:rsidRDefault="00CA4B18" w:rsidP="00F00CC5">
      <w:pPr>
        <w:keepNext/>
        <w:numPr>
          <w:ilvl w:val="1"/>
          <w:numId w:val="18"/>
        </w:numPr>
        <w:tabs>
          <w:tab w:val="left" w:pos="7075"/>
        </w:tabs>
        <w:rPr>
          <w:b/>
          <w:bCs/>
        </w:rPr>
      </w:pPr>
      <w:r w:rsidRPr="00CA4B18">
        <w:rPr>
          <w:b/>
          <w:bCs/>
          <w:lang w:val="en-GB"/>
        </w:rPr>
        <w:t>Other scenarios are TBD</w:t>
      </w:r>
    </w:p>
    <w:p w14:paraId="19D8BBB7" w14:textId="77777777" w:rsidR="004D0CF5" w:rsidRDefault="004D0CF5" w:rsidP="004D0CF5">
      <w:pPr>
        <w:keepNext/>
        <w:tabs>
          <w:tab w:val="left" w:pos="7075"/>
        </w:tabs>
      </w:pPr>
      <w:r>
        <w:t xml:space="preserve">       </w:t>
      </w:r>
    </w:p>
    <w:p w14:paraId="2AA608F7" w14:textId="58E893CC" w:rsidR="004D0CF5" w:rsidRPr="007E5FAA" w:rsidRDefault="004D0CF5" w:rsidP="004D0CF5">
      <w:pPr>
        <w:keepNext/>
        <w:tabs>
          <w:tab w:val="left" w:pos="7075"/>
        </w:tabs>
      </w:pPr>
      <w:r>
        <w:t xml:space="preserve">      </w:t>
      </w:r>
      <w:r w:rsidR="00191E93">
        <w:t xml:space="preserve">SP deferred. </w:t>
      </w:r>
    </w:p>
    <w:p w14:paraId="3EB2A906" w14:textId="77777777" w:rsidR="004D0CF5" w:rsidRPr="007E5FAA" w:rsidRDefault="004D0CF5" w:rsidP="004D0CF5">
      <w:pPr>
        <w:rPr>
          <w:b/>
          <w:bCs/>
        </w:rPr>
      </w:pPr>
    </w:p>
    <w:p w14:paraId="670B14FB" w14:textId="77777777" w:rsidR="004D0CF5" w:rsidRDefault="004D0CF5" w:rsidP="004D0CF5">
      <w:pPr>
        <w:ind w:left="360"/>
        <w:rPr>
          <w:b/>
          <w:bCs/>
        </w:rPr>
      </w:pPr>
      <w:r w:rsidRPr="00FC7D9D">
        <w:rPr>
          <w:b/>
          <w:bCs/>
        </w:rPr>
        <w:t>Discussion</w:t>
      </w:r>
      <w:r>
        <w:rPr>
          <w:b/>
          <w:bCs/>
        </w:rPr>
        <w:t>s on SP</w:t>
      </w:r>
      <w:r w:rsidRPr="00FC7D9D">
        <w:rPr>
          <w:b/>
          <w:bCs/>
        </w:rPr>
        <w:t>:</w:t>
      </w:r>
    </w:p>
    <w:p w14:paraId="5AC70428" w14:textId="2E66057D" w:rsidR="004D0CF5" w:rsidRDefault="004D0CF5" w:rsidP="00CA4B18">
      <w:pPr>
        <w:ind w:left="360"/>
      </w:pPr>
      <w:r w:rsidRPr="00FC7D9D">
        <w:t>C:</w:t>
      </w:r>
      <w:r>
        <w:t xml:space="preserve"> </w:t>
      </w:r>
      <w:r w:rsidR="00CF38F6">
        <w:t>Does AP always need to include the STA parked on the 80MHz segment? I think it’s not</w:t>
      </w:r>
      <w:r w:rsidR="006B2656">
        <w:t xml:space="preserve"> always scheduled</w:t>
      </w:r>
      <w:r w:rsidR="00CF38F6">
        <w:t xml:space="preserve">. </w:t>
      </w:r>
    </w:p>
    <w:p w14:paraId="2A0D4722" w14:textId="23551F9D" w:rsidR="00CF38F6" w:rsidRDefault="00CF38F6" w:rsidP="00CA4B18">
      <w:pPr>
        <w:ind w:left="360"/>
      </w:pPr>
      <w:r>
        <w:t xml:space="preserve">A: </w:t>
      </w:r>
      <w:r w:rsidR="008F26A9">
        <w:t>Add some text like “when scheduled”</w:t>
      </w:r>
    </w:p>
    <w:p w14:paraId="1DB15948" w14:textId="50186AFB" w:rsidR="00BD5683" w:rsidRDefault="00BD5683" w:rsidP="00BD5683">
      <w:pPr>
        <w:ind w:left="360"/>
      </w:pPr>
      <w:r>
        <w:lastRenderedPageBreak/>
        <w:t xml:space="preserve">C: This SP is </w:t>
      </w:r>
      <w:r w:rsidR="00175ECF">
        <w:t>too restricted</w:t>
      </w:r>
      <w:r>
        <w:t xml:space="preserve"> for STA</w:t>
      </w:r>
      <w:r w:rsidR="00175ECF">
        <w:t>s</w:t>
      </w:r>
      <w:r>
        <w:t xml:space="preserve"> allocated on wide BW such as 996+484. </w:t>
      </w:r>
      <w:r w:rsidR="00BC623E">
        <w:t xml:space="preserve">SST may not be mandatory. </w:t>
      </w:r>
    </w:p>
    <w:p w14:paraId="1FC2D174" w14:textId="7F9D3BE1" w:rsidR="00BD5683" w:rsidRDefault="00432407" w:rsidP="00CA4B18">
      <w:pPr>
        <w:ind w:left="360"/>
      </w:pPr>
      <w:r>
        <w:t>C</w:t>
      </w:r>
      <w:r w:rsidR="00BD5683">
        <w:t xml:space="preserve">: </w:t>
      </w:r>
      <w:r w:rsidR="00057B92">
        <w:t>Are you saying if STA park on one 80MHz segment, STA must have one RU on this 80MHz segment or only have RU allocated on this 80MHz segment?</w:t>
      </w:r>
    </w:p>
    <w:p w14:paraId="4E0F18EE" w14:textId="372A16B0" w:rsidR="00057B92" w:rsidRDefault="00057B92" w:rsidP="00CA4B18">
      <w:pPr>
        <w:ind w:left="360"/>
      </w:pPr>
      <w:r>
        <w:t xml:space="preserve">A: </w:t>
      </w:r>
      <w:r w:rsidR="00E9777F">
        <w:t xml:space="preserve">Intention is at least one RU is allocated on the parked 80MHz segment. </w:t>
      </w:r>
    </w:p>
    <w:p w14:paraId="64B5220C" w14:textId="74432C52" w:rsidR="00191E93" w:rsidRDefault="00191E93" w:rsidP="00CA4B18">
      <w:pPr>
        <w:ind w:left="360"/>
      </w:pPr>
      <w:r>
        <w:t xml:space="preserve">A: I will defer this SP. </w:t>
      </w:r>
    </w:p>
    <w:p w14:paraId="1FF750CB" w14:textId="5A9173C8" w:rsidR="004D0CF5" w:rsidRDefault="004D0CF5" w:rsidP="004D0CF5">
      <w:pPr>
        <w:ind w:left="360"/>
      </w:pPr>
    </w:p>
    <w:p w14:paraId="1913A915" w14:textId="687EDFAF" w:rsidR="00916F6B" w:rsidRDefault="00916F6B" w:rsidP="004D0CF5">
      <w:pPr>
        <w:ind w:left="360"/>
      </w:pPr>
      <w:r>
        <w:t xml:space="preserve">SP2 in 839r2 withdrawn. </w:t>
      </w:r>
    </w:p>
    <w:p w14:paraId="6DE3428D" w14:textId="6BFF834B" w:rsidR="004D0CF5" w:rsidRDefault="004D0CF5" w:rsidP="004D0CF5">
      <w:pPr>
        <w:ind w:left="360"/>
      </w:pPr>
    </w:p>
    <w:p w14:paraId="445CB59E" w14:textId="77777777" w:rsidR="000130A5" w:rsidRDefault="000130A5" w:rsidP="004D0CF5">
      <w:pPr>
        <w:ind w:left="360"/>
      </w:pPr>
    </w:p>
    <w:p w14:paraId="61AC09F7" w14:textId="3D8CB891" w:rsidR="00916F6B" w:rsidRDefault="00916F6B" w:rsidP="00916F6B">
      <w:pPr>
        <w:keepNext/>
        <w:tabs>
          <w:tab w:val="left" w:pos="7075"/>
        </w:tabs>
      </w:pPr>
      <w:r w:rsidRPr="003911AA">
        <w:rPr>
          <w:highlight w:val="cyan"/>
        </w:rPr>
        <w:t>SP#</w:t>
      </w:r>
      <w:r>
        <w:rPr>
          <w:highlight w:val="cyan"/>
        </w:rPr>
        <w:t>6</w:t>
      </w:r>
      <w:r>
        <w:t xml:space="preserve">:  SP3 in 839r2 </w:t>
      </w:r>
    </w:p>
    <w:p w14:paraId="20072319" w14:textId="77777777" w:rsidR="00916F6B" w:rsidRDefault="00916F6B" w:rsidP="00916F6B">
      <w:pPr>
        <w:keepNext/>
        <w:tabs>
          <w:tab w:val="left" w:pos="7075"/>
        </w:tabs>
      </w:pPr>
    </w:p>
    <w:p w14:paraId="7A99A96B" w14:textId="592122B3" w:rsidR="00A95ACF" w:rsidRPr="00A95ACF" w:rsidRDefault="00A95ACF" w:rsidP="00F00CC5">
      <w:pPr>
        <w:keepNext/>
        <w:numPr>
          <w:ilvl w:val="0"/>
          <w:numId w:val="19"/>
        </w:numPr>
        <w:tabs>
          <w:tab w:val="left" w:pos="7075"/>
        </w:tabs>
        <w:rPr>
          <w:b/>
          <w:bCs/>
        </w:rPr>
      </w:pPr>
      <w:r w:rsidRPr="00A95ACF">
        <w:rPr>
          <w:b/>
          <w:bCs/>
        </w:rPr>
        <w:t>Do you agree that the number of RU allocation subfields</w:t>
      </w:r>
      <w:r w:rsidR="00E235A4">
        <w:rPr>
          <w:b/>
          <w:bCs/>
        </w:rPr>
        <w:t>, when present,</w:t>
      </w:r>
      <w:r w:rsidRPr="00A95ACF">
        <w:rPr>
          <w:b/>
          <w:bCs/>
        </w:rPr>
        <w:t xml:space="preserve"> in a common field in the EHT-SIG field of EHT PPDU sent to multiple users is 4 and 8</w:t>
      </w:r>
      <w:r w:rsidR="008D36B7">
        <w:rPr>
          <w:b/>
          <w:bCs/>
        </w:rPr>
        <w:t xml:space="preserve"> in each content channel</w:t>
      </w:r>
      <w:r w:rsidRPr="00A95ACF">
        <w:rPr>
          <w:b/>
          <w:bCs/>
        </w:rPr>
        <w:t xml:space="preserve"> for 160MHz and 320MHz</w:t>
      </w:r>
      <w:r w:rsidR="00F177C9">
        <w:rPr>
          <w:b/>
          <w:bCs/>
        </w:rPr>
        <w:t xml:space="preserve"> PPDU</w:t>
      </w:r>
      <w:r w:rsidRPr="00A95ACF">
        <w:rPr>
          <w:b/>
          <w:bCs/>
        </w:rPr>
        <w:t>, respectively?</w:t>
      </w:r>
    </w:p>
    <w:p w14:paraId="76BF29DE" w14:textId="77777777" w:rsidR="00916F6B" w:rsidRDefault="00916F6B" w:rsidP="00916F6B">
      <w:pPr>
        <w:keepNext/>
        <w:tabs>
          <w:tab w:val="left" w:pos="7075"/>
        </w:tabs>
      </w:pPr>
      <w:r>
        <w:t xml:space="preserve">       </w:t>
      </w:r>
    </w:p>
    <w:p w14:paraId="163AAE0D" w14:textId="5401B2D1" w:rsidR="00022C7B" w:rsidRPr="007E5FAA" w:rsidRDefault="00022C7B" w:rsidP="00022C7B">
      <w:pPr>
        <w:keepNext/>
        <w:tabs>
          <w:tab w:val="left" w:pos="7075"/>
        </w:tabs>
      </w:pPr>
      <w:r>
        <w:t xml:space="preserve">      </w:t>
      </w:r>
      <w:r w:rsidRPr="009A309D">
        <w:rPr>
          <w:highlight w:val="green"/>
        </w:rPr>
        <w:t xml:space="preserve">SP result: Y/N/A: </w:t>
      </w:r>
      <w:r>
        <w:rPr>
          <w:highlight w:val="green"/>
        </w:rPr>
        <w:t>4</w:t>
      </w:r>
      <w:r w:rsidR="0012589A">
        <w:rPr>
          <w:highlight w:val="green"/>
        </w:rPr>
        <w:t>2</w:t>
      </w:r>
      <w:r w:rsidRPr="009A309D">
        <w:rPr>
          <w:highlight w:val="green"/>
        </w:rPr>
        <w:t>/</w:t>
      </w:r>
      <w:r>
        <w:rPr>
          <w:highlight w:val="green"/>
        </w:rPr>
        <w:t>0</w:t>
      </w:r>
      <w:r w:rsidRPr="009A309D">
        <w:rPr>
          <w:highlight w:val="green"/>
        </w:rPr>
        <w:t>/</w:t>
      </w:r>
      <w:r w:rsidR="0012589A">
        <w:rPr>
          <w:highlight w:val="green"/>
        </w:rPr>
        <w:t>4</w:t>
      </w:r>
    </w:p>
    <w:p w14:paraId="4D6202AA" w14:textId="77777777" w:rsidR="00916F6B" w:rsidRPr="007E5FAA" w:rsidRDefault="00916F6B" w:rsidP="00916F6B">
      <w:pPr>
        <w:rPr>
          <w:b/>
          <w:bCs/>
        </w:rPr>
      </w:pPr>
    </w:p>
    <w:p w14:paraId="440D0953" w14:textId="77777777" w:rsidR="00916F6B" w:rsidRDefault="00916F6B" w:rsidP="00916F6B">
      <w:pPr>
        <w:ind w:left="360"/>
        <w:rPr>
          <w:b/>
          <w:bCs/>
        </w:rPr>
      </w:pPr>
      <w:r w:rsidRPr="00FC7D9D">
        <w:rPr>
          <w:b/>
          <w:bCs/>
        </w:rPr>
        <w:t>Discussion</w:t>
      </w:r>
      <w:r>
        <w:rPr>
          <w:b/>
          <w:bCs/>
        </w:rPr>
        <w:t>s on SP</w:t>
      </w:r>
      <w:r w:rsidRPr="00FC7D9D">
        <w:rPr>
          <w:b/>
          <w:bCs/>
        </w:rPr>
        <w:t>:</w:t>
      </w:r>
    </w:p>
    <w:p w14:paraId="3AAB5608" w14:textId="77777777" w:rsidR="009013B7" w:rsidRDefault="00916F6B" w:rsidP="009013B7">
      <w:pPr>
        <w:ind w:left="360"/>
      </w:pPr>
      <w:r w:rsidRPr="00FC7D9D">
        <w:t>C:</w:t>
      </w:r>
      <w:r>
        <w:t xml:space="preserve"> </w:t>
      </w:r>
      <w:r w:rsidR="009013B7">
        <w:t>Add “when present” after “RU allocation subfields”</w:t>
      </w:r>
    </w:p>
    <w:p w14:paraId="407BCE38" w14:textId="77777777" w:rsidR="00F177C9" w:rsidRDefault="008D36B7" w:rsidP="009013B7">
      <w:pPr>
        <w:ind w:left="360"/>
      </w:pPr>
      <w:r>
        <w:t>C</w:t>
      </w:r>
      <w:r w:rsidR="009013B7">
        <w:t>:</w:t>
      </w:r>
      <w:r>
        <w:t xml:space="preserve"> Add “in each content channel”</w:t>
      </w:r>
      <w:r w:rsidR="009013B7">
        <w:t xml:space="preserve"> </w:t>
      </w:r>
    </w:p>
    <w:p w14:paraId="1A7D467A" w14:textId="674510D4" w:rsidR="00BB7962" w:rsidRPr="009013B7" w:rsidRDefault="00F177C9" w:rsidP="009013B7">
      <w:pPr>
        <w:ind w:left="360"/>
      </w:pPr>
      <w:r>
        <w:t xml:space="preserve">C: 160MHz transmission can be done in different way. </w:t>
      </w:r>
      <w:r w:rsidR="006D1C61">
        <w:t xml:space="preserve">Should connect to BW. Add BW or PPDU. </w:t>
      </w:r>
      <w:r w:rsidR="009013B7">
        <w:rPr>
          <w:szCs w:val="22"/>
        </w:rPr>
        <w:tab/>
      </w:r>
    </w:p>
    <w:p w14:paraId="13B3B653" w14:textId="77777777" w:rsidR="009013B7" w:rsidRDefault="009013B7" w:rsidP="00894622">
      <w:pPr>
        <w:rPr>
          <w:szCs w:val="22"/>
        </w:rPr>
      </w:pPr>
    </w:p>
    <w:p w14:paraId="35664F93" w14:textId="629C8955" w:rsidR="004D0CF5" w:rsidRDefault="004D0CF5" w:rsidP="00894622">
      <w:pPr>
        <w:rPr>
          <w:szCs w:val="22"/>
        </w:rPr>
      </w:pPr>
    </w:p>
    <w:p w14:paraId="7A02D71E" w14:textId="5D943814" w:rsidR="00014282" w:rsidRPr="00D70AB4" w:rsidRDefault="00014282" w:rsidP="00F00CC5">
      <w:pPr>
        <w:pStyle w:val="ListParagraph"/>
        <w:numPr>
          <w:ilvl w:val="0"/>
          <w:numId w:val="13"/>
        </w:numPr>
        <w:rPr>
          <w:b/>
          <w:bCs/>
          <w:lang w:val="en-US"/>
        </w:rPr>
      </w:pPr>
      <w:r w:rsidRPr="00D70AB4">
        <w:rPr>
          <w:b/>
          <w:bCs/>
        </w:rPr>
        <w:t xml:space="preserve">SPs from </w:t>
      </w:r>
      <w:r>
        <w:rPr>
          <w:b/>
          <w:bCs/>
        </w:rPr>
        <w:t>1102</w:t>
      </w:r>
      <w:r w:rsidRPr="00D70AB4">
        <w:rPr>
          <w:b/>
          <w:bCs/>
        </w:rPr>
        <w:t>r</w:t>
      </w:r>
      <w:r>
        <w:rPr>
          <w:b/>
          <w:bCs/>
        </w:rPr>
        <w:t>0</w:t>
      </w:r>
      <w:r w:rsidRPr="00D70AB4">
        <w:rPr>
          <w:b/>
          <w:bCs/>
        </w:rPr>
        <w:t xml:space="preserve"> – </w:t>
      </w:r>
      <w:r>
        <w:rPr>
          <w:b/>
          <w:bCs/>
        </w:rPr>
        <w:t>Jianhan Liu</w:t>
      </w:r>
      <w:r w:rsidRPr="00D70AB4">
        <w:rPr>
          <w:b/>
          <w:bCs/>
        </w:rPr>
        <w:t xml:space="preserve"> (</w:t>
      </w:r>
      <w:r>
        <w:rPr>
          <w:b/>
          <w:bCs/>
        </w:rPr>
        <w:t>Mediatek</w:t>
      </w:r>
      <w:r w:rsidRPr="00D70AB4">
        <w:rPr>
          <w:b/>
          <w:bCs/>
        </w:rPr>
        <w:t>)</w:t>
      </w:r>
    </w:p>
    <w:p w14:paraId="5A039348" w14:textId="77777777" w:rsidR="00014282" w:rsidRPr="00F31E3B" w:rsidRDefault="00014282" w:rsidP="00014282">
      <w:pPr>
        <w:rPr>
          <w:b/>
          <w:bCs/>
        </w:rPr>
      </w:pPr>
    </w:p>
    <w:p w14:paraId="563614E3" w14:textId="49EA13CF" w:rsidR="00014282" w:rsidRDefault="00014282" w:rsidP="00014282">
      <w:pPr>
        <w:keepNext/>
        <w:tabs>
          <w:tab w:val="left" w:pos="7075"/>
        </w:tabs>
      </w:pPr>
      <w:r w:rsidRPr="003911AA">
        <w:rPr>
          <w:highlight w:val="cyan"/>
        </w:rPr>
        <w:t>SP#</w:t>
      </w:r>
      <w:r w:rsidR="003F4423">
        <w:rPr>
          <w:highlight w:val="cyan"/>
        </w:rPr>
        <w:t>7</w:t>
      </w:r>
      <w:r>
        <w:t xml:space="preserve">:  SP1 in </w:t>
      </w:r>
      <w:r w:rsidR="003F4423">
        <w:t>1102</w:t>
      </w:r>
      <w:r>
        <w:t>r</w:t>
      </w:r>
      <w:r w:rsidR="003F4423">
        <w:t>0</w:t>
      </w:r>
      <w:r>
        <w:t xml:space="preserve"> </w:t>
      </w:r>
    </w:p>
    <w:p w14:paraId="73CC193C" w14:textId="77777777" w:rsidR="00014282" w:rsidRDefault="00014282" w:rsidP="00014282">
      <w:pPr>
        <w:keepNext/>
        <w:tabs>
          <w:tab w:val="left" w:pos="7075"/>
        </w:tabs>
      </w:pPr>
    </w:p>
    <w:p w14:paraId="0A734361" w14:textId="3B9FEC54" w:rsidR="003F4423" w:rsidRPr="003F4423" w:rsidRDefault="003F4423" w:rsidP="00F00CC5">
      <w:pPr>
        <w:keepNext/>
        <w:numPr>
          <w:ilvl w:val="1"/>
          <w:numId w:val="20"/>
        </w:numPr>
        <w:tabs>
          <w:tab w:val="left" w:pos="7075"/>
        </w:tabs>
        <w:rPr>
          <w:b/>
          <w:bCs/>
        </w:rPr>
      </w:pPr>
      <w:r w:rsidRPr="003F4423">
        <w:rPr>
          <w:b/>
          <w:bCs/>
        </w:rPr>
        <w:t>Do you agree to add zero user RU484 and zero user RU996 to 11be RU allocation subfield</w:t>
      </w:r>
      <w:r>
        <w:rPr>
          <w:b/>
          <w:bCs/>
        </w:rPr>
        <w:t xml:space="preserve"> table</w:t>
      </w:r>
      <w:r w:rsidRPr="003F4423">
        <w:rPr>
          <w:b/>
          <w:bCs/>
        </w:rPr>
        <w:t>?</w:t>
      </w:r>
    </w:p>
    <w:p w14:paraId="02EC9CC9" w14:textId="77777777" w:rsidR="003F4423" w:rsidRPr="003F4423" w:rsidRDefault="003F4423" w:rsidP="00F00CC5">
      <w:pPr>
        <w:keepNext/>
        <w:numPr>
          <w:ilvl w:val="2"/>
          <w:numId w:val="20"/>
        </w:numPr>
        <w:tabs>
          <w:tab w:val="left" w:pos="7075"/>
        </w:tabs>
        <w:rPr>
          <w:b/>
          <w:bCs/>
          <w:strike/>
        </w:rPr>
      </w:pPr>
      <w:r w:rsidRPr="003F4423">
        <w:rPr>
          <w:b/>
          <w:bCs/>
          <w:strike/>
        </w:rPr>
        <w:t>Note use zero user RU can be used in the RU allocation field for the users operates on other 80MHz sub-channels in OFDMA.</w:t>
      </w:r>
    </w:p>
    <w:p w14:paraId="7331CE88" w14:textId="77777777" w:rsidR="00014282" w:rsidRDefault="00014282" w:rsidP="00014282">
      <w:pPr>
        <w:keepNext/>
        <w:tabs>
          <w:tab w:val="left" w:pos="7075"/>
        </w:tabs>
      </w:pPr>
      <w:r>
        <w:t xml:space="preserve">       </w:t>
      </w:r>
    </w:p>
    <w:p w14:paraId="58CD3090" w14:textId="77777777" w:rsidR="00014282" w:rsidRPr="007E5FAA" w:rsidRDefault="00014282" w:rsidP="00014282">
      <w:pPr>
        <w:keepNext/>
        <w:tabs>
          <w:tab w:val="left" w:pos="7075"/>
        </w:tabs>
      </w:pPr>
      <w:r>
        <w:t xml:space="preserve">      SP deferred. </w:t>
      </w:r>
    </w:p>
    <w:p w14:paraId="52CCF993" w14:textId="77777777" w:rsidR="00014282" w:rsidRPr="007E5FAA" w:rsidRDefault="00014282" w:rsidP="00014282">
      <w:pPr>
        <w:rPr>
          <w:b/>
          <w:bCs/>
        </w:rPr>
      </w:pPr>
    </w:p>
    <w:p w14:paraId="1C8F6082" w14:textId="77777777" w:rsidR="00014282" w:rsidRDefault="00014282" w:rsidP="00014282">
      <w:pPr>
        <w:ind w:left="360"/>
        <w:rPr>
          <w:b/>
          <w:bCs/>
        </w:rPr>
      </w:pPr>
      <w:r w:rsidRPr="00FC7D9D">
        <w:rPr>
          <w:b/>
          <w:bCs/>
        </w:rPr>
        <w:t>Discussion</w:t>
      </w:r>
      <w:r>
        <w:rPr>
          <w:b/>
          <w:bCs/>
        </w:rPr>
        <w:t>s on SP</w:t>
      </w:r>
      <w:r w:rsidRPr="00FC7D9D">
        <w:rPr>
          <w:b/>
          <w:bCs/>
        </w:rPr>
        <w:t>:</w:t>
      </w:r>
    </w:p>
    <w:p w14:paraId="0035A977" w14:textId="16B6C0D2" w:rsidR="00014282" w:rsidRDefault="00014282" w:rsidP="003F4423">
      <w:pPr>
        <w:ind w:left="360"/>
      </w:pPr>
      <w:r w:rsidRPr="00FC7D9D">
        <w:t>C:</w:t>
      </w:r>
      <w:r>
        <w:t xml:space="preserve"> </w:t>
      </w:r>
      <w:r w:rsidR="003F4423">
        <w:t xml:space="preserve">I have concern on the note. </w:t>
      </w:r>
    </w:p>
    <w:p w14:paraId="7C0FE970" w14:textId="1B7CC31B" w:rsidR="003F4423" w:rsidRDefault="003F4423" w:rsidP="003F4423">
      <w:pPr>
        <w:ind w:left="360"/>
      </w:pPr>
      <w:r>
        <w:t xml:space="preserve">A: Remove the note. </w:t>
      </w:r>
    </w:p>
    <w:p w14:paraId="24CF4E24" w14:textId="5F16EB5B" w:rsidR="00597637" w:rsidRDefault="003F4423" w:rsidP="004A6617">
      <w:pPr>
        <w:ind w:left="360"/>
      </w:pPr>
      <w:r>
        <w:t xml:space="preserve">C: </w:t>
      </w:r>
      <w:r w:rsidR="00597637">
        <w:t xml:space="preserve">Need to clarify zero user RU and empty RU. </w:t>
      </w:r>
      <w:r w:rsidR="005E77F0">
        <w:t xml:space="preserve">If zero user and empty are different, we need 242/484 zero user. </w:t>
      </w:r>
    </w:p>
    <w:p w14:paraId="2A4D7EB6" w14:textId="77777777" w:rsidR="00014282" w:rsidRDefault="00014282" w:rsidP="00894622">
      <w:pPr>
        <w:rPr>
          <w:szCs w:val="22"/>
        </w:rPr>
      </w:pPr>
    </w:p>
    <w:p w14:paraId="0AAF419F" w14:textId="77777777" w:rsidR="004D0CF5" w:rsidRPr="00016694" w:rsidRDefault="004D0CF5" w:rsidP="00894622">
      <w:pPr>
        <w:rPr>
          <w:szCs w:val="22"/>
        </w:rPr>
      </w:pPr>
    </w:p>
    <w:p w14:paraId="78BC35FF" w14:textId="77777777" w:rsidR="00894622" w:rsidRPr="0039540D" w:rsidRDefault="00894622" w:rsidP="00894622">
      <w:pPr>
        <w:rPr>
          <w:b/>
          <w:sz w:val="28"/>
          <w:szCs w:val="28"/>
        </w:rPr>
      </w:pPr>
      <w:r w:rsidRPr="0039540D">
        <w:rPr>
          <w:b/>
          <w:sz w:val="28"/>
          <w:szCs w:val="28"/>
        </w:rPr>
        <w:t>Adjourn</w:t>
      </w:r>
    </w:p>
    <w:p w14:paraId="2969932C" w14:textId="41B8EC21" w:rsidR="00894622" w:rsidRDefault="00894622" w:rsidP="00894622">
      <w:pPr>
        <w:rPr>
          <w:szCs w:val="22"/>
        </w:rPr>
      </w:pPr>
      <w:r>
        <w:rPr>
          <w:szCs w:val="22"/>
        </w:rPr>
        <w:t xml:space="preserve">The meeting is adjourned at </w:t>
      </w:r>
      <w:r w:rsidR="00083797">
        <w:rPr>
          <w:szCs w:val="22"/>
        </w:rPr>
        <w:t>13</w:t>
      </w:r>
      <w:r>
        <w:rPr>
          <w:szCs w:val="22"/>
        </w:rPr>
        <w:t>:00 PM ET</w:t>
      </w:r>
    </w:p>
    <w:p w14:paraId="523FC797" w14:textId="77777777" w:rsidR="00894622" w:rsidRPr="00CF6454" w:rsidRDefault="00894622" w:rsidP="00894622">
      <w:pPr>
        <w:rPr>
          <w:szCs w:val="22"/>
        </w:rPr>
      </w:pPr>
    </w:p>
    <w:p w14:paraId="73D8C611" w14:textId="77777777" w:rsidR="00894622" w:rsidRDefault="00894622" w:rsidP="00894622">
      <w:pPr>
        <w:rPr>
          <w:szCs w:val="22"/>
        </w:rPr>
      </w:pPr>
    </w:p>
    <w:p w14:paraId="3454C8C7" w14:textId="5A98BE93" w:rsidR="00894622" w:rsidRDefault="00894622" w:rsidP="004E0FD0">
      <w:pPr>
        <w:rPr>
          <w:szCs w:val="22"/>
        </w:rPr>
      </w:pPr>
    </w:p>
    <w:p w14:paraId="30D406B6" w14:textId="511250E1" w:rsidR="00990260" w:rsidRDefault="00990260" w:rsidP="004E0FD0">
      <w:pPr>
        <w:rPr>
          <w:szCs w:val="22"/>
        </w:rPr>
      </w:pPr>
    </w:p>
    <w:p w14:paraId="46B59CA2" w14:textId="4046C4F9" w:rsidR="00990260" w:rsidRDefault="00990260" w:rsidP="004E0FD0">
      <w:pPr>
        <w:rPr>
          <w:szCs w:val="22"/>
        </w:rPr>
      </w:pPr>
    </w:p>
    <w:p w14:paraId="75FF614A" w14:textId="6144561B" w:rsidR="00990260" w:rsidRDefault="00990260" w:rsidP="004E0FD0">
      <w:pPr>
        <w:rPr>
          <w:szCs w:val="22"/>
        </w:rPr>
      </w:pPr>
    </w:p>
    <w:p w14:paraId="726BBAEF" w14:textId="4C80CB10" w:rsidR="00990260" w:rsidRPr="0039540D" w:rsidRDefault="00990260" w:rsidP="00990260">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July</w:t>
      </w:r>
      <w:r w:rsidRPr="0039540D">
        <w:rPr>
          <w:b/>
          <w:sz w:val="28"/>
          <w:szCs w:val="28"/>
          <w:u w:val="single"/>
        </w:rPr>
        <w:t xml:space="preserve"> </w:t>
      </w:r>
      <w:r>
        <w:rPr>
          <w:b/>
          <w:sz w:val="28"/>
          <w:szCs w:val="28"/>
          <w:u w:val="single"/>
        </w:rPr>
        <w:t>23</w:t>
      </w:r>
      <w:r>
        <w:rPr>
          <w:b/>
          <w:sz w:val="28"/>
          <w:szCs w:val="28"/>
          <w:u w:val="single"/>
          <w:vertAlign w:val="superscript"/>
        </w:rPr>
        <w:t>rd</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29EF594A" w14:textId="77777777" w:rsidR="00990260" w:rsidRPr="001916B5" w:rsidRDefault="00990260" w:rsidP="00990260">
      <w:pPr>
        <w:rPr>
          <w:szCs w:val="22"/>
        </w:rPr>
      </w:pPr>
    </w:p>
    <w:p w14:paraId="5E41261A" w14:textId="77777777" w:rsidR="00990260" w:rsidRPr="0039540D" w:rsidRDefault="00990260" w:rsidP="00990260">
      <w:pPr>
        <w:rPr>
          <w:b/>
          <w:sz w:val="28"/>
          <w:szCs w:val="28"/>
        </w:rPr>
      </w:pPr>
      <w:r w:rsidRPr="0039540D">
        <w:rPr>
          <w:b/>
          <w:sz w:val="28"/>
          <w:szCs w:val="28"/>
        </w:rPr>
        <w:t>Introduction</w:t>
      </w:r>
    </w:p>
    <w:p w14:paraId="045F9275" w14:textId="190EAC84" w:rsidR="00990260" w:rsidRPr="00990260" w:rsidRDefault="00990260" w:rsidP="00990260">
      <w:pPr>
        <w:pStyle w:val="ListParagraph"/>
        <w:numPr>
          <w:ilvl w:val="0"/>
          <w:numId w:val="21"/>
        </w:numPr>
        <w:rPr>
          <w:szCs w:val="22"/>
        </w:rPr>
      </w:pPr>
      <w:r w:rsidRPr="00990260">
        <w:rPr>
          <w:szCs w:val="22"/>
        </w:rPr>
        <w:t>The Chair (Sigurd Schelstraete, Quantenna/ON Semiconductor) calls the meeting to order at 1</w:t>
      </w:r>
      <w:r>
        <w:rPr>
          <w:szCs w:val="22"/>
        </w:rPr>
        <w:t>9</w:t>
      </w:r>
      <w:r w:rsidRPr="00990260">
        <w:rPr>
          <w:szCs w:val="22"/>
        </w:rPr>
        <w:t>:00 ET.</w:t>
      </w:r>
    </w:p>
    <w:p w14:paraId="61825244" w14:textId="21AF3A77" w:rsidR="00990260" w:rsidRPr="00990260" w:rsidRDefault="00990260" w:rsidP="00990260">
      <w:pPr>
        <w:pStyle w:val="ListParagraph"/>
        <w:numPr>
          <w:ilvl w:val="0"/>
          <w:numId w:val="21"/>
        </w:numPr>
        <w:rPr>
          <w:szCs w:val="22"/>
        </w:rPr>
      </w:pPr>
      <w:r w:rsidRPr="00990260">
        <w:rPr>
          <w:szCs w:val="22"/>
        </w:rPr>
        <w:t>The Chair follows the agenda in 11-20/0927r1</w:t>
      </w:r>
      <w:r>
        <w:rPr>
          <w:szCs w:val="22"/>
        </w:rPr>
        <w:t>2</w:t>
      </w:r>
    </w:p>
    <w:p w14:paraId="5F9AEAA5" w14:textId="77777777" w:rsidR="00990260" w:rsidRPr="001916B5" w:rsidRDefault="00990260" w:rsidP="00990260">
      <w:pPr>
        <w:numPr>
          <w:ilvl w:val="0"/>
          <w:numId w:val="21"/>
        </w:numPr>
        <w:rPr>
          <w:szCs w:val="22"/>
        </w:rPr>
      </w:pPr>
      <w:r w:rsidRPr="001916B5">
        <w:rPr>
          <w:szCs w:val="22"/>
        </w:rPr>
        <w:t>The Chair goes through the IPR policy and asks if anyone is aware of any potentially essential patents. Nobody speaks up.</w:t>
      </w:r>
    </w:p>
    <w:p w14:paraId="5528A404" w14:textId="77777777" w:rsidR="00990260" w:rsidRPr="00A47F5C" w:rsidRDefault="00990260" w:rsidP="00990260">
      <w:pPr>
        <w:numPr>
          <w:ilvl w:val="0"/>
          <w:numId w:val="21"/>
        </w:numPr>
        <w:rPr>
          <w:sz w:val="22"/>
          <w:szCs w:val="22"/>
        </w:rPr>
      </w:pPr>
      <w:r>
        <w:rPr>
          <w:szCs w:val="22"/>
        </w:rPr>
        <w:t xml:space="preserve">Discussions on the agenda. </w:t>
      </w:r>
    </w:p>
    <w:p w14:paraId="24FE2D8A" w14:textId="77777777" w:rsidR="00336190" w:rsidRPr="00641457" w:rsidRDefault="00050F4D" w:rsidP="00336190">
      <w:pPr>
        <w:pStyle w:val="ListParagraph"/>
        <w:numPr>
          <w:ilvl w:val="1"/>
          <w:numId w:val="21"/>
        </w:numPr>
        <w:rPr>
          <w:sz w:val="22"/>
          <w:szCs w:val="22"/>
        </w:rPr>
      </w:pPr>
      <w:hyperlink r:id="rId17" w:history="1">
        <w:r w:rsidR="00336190" w:rsidRPr="00641457">
          <w:rPr>
            <w:rStyle w:val="Hyperlink"/>
            <w:color w:val="4472C4" w:themeColor="accent1"/>
            <w:sz w:val="22"/>
            <w:szCs w:val="22"/>
          </w:rPr>
          <w:t>970r4</w:t>
        </w:r>
      </w:hyperlink>
      <w:r w:rsidR="00336190" w:rsidRPr="00641457">
        <w:rPr>
          <w:color w:val="4472C4" w:themeColor="accent1"/>
          <w:sz w:val="22"/>
          <w:szCs w:val="22"/>
        </w:rPr>
        <w:t xml:space="preserve"> </w:t>
      </w:r>
      <w:r w:rsidR="00336190" w:rsidRPr="00641457">
        <w:rPr>
          <w:sz w:val="22"/>
          <w:szCs w:val="22"/>
        </w:rPr>
        <w:t>Multi-RU indication in RU allocation subfield</w:t>
      </w:r>
      <w:r w:rsidR="00336190" w:rsidRPr="00641457">
        <w:rPr>
          <w:sz w:val="22"/>
          <w:szCs w:val="22"/>
        </w:rPr>
        <w:tab/>
        <w:t xml:space="preserve">       (Ross Jian Yu) </w:t>
      </w:r>
      <w:r w:rsidR="00336190">
        <w:rPr>
          <w:sz w:val="22"/>
          <w:szCs w:val="22"/>
        </w:rPr>
        <w:tab/>
      </w:r>
      <w:r w:rsidR="00336190" w:rsidRPr="00641457">
        <w:rPr>
          <w:sz w:val="22"/>
          <w:szCs w:val="22"/>
        </w:rPr>
        <w:t>[6 SPs]</w:t>
      </w:r>
    </w:p>
    <w:p w14:paraId="4625D489" w14:textId="77777777" w:rsidR="00336190" w:rsidRPr="00641457" w:rsidRDefault="00050F4D" w:rsidP="00336190">
      <w:pPr>
        <w:pStyle w:val="ListParagraph"/>
        <w:numPr>
          <w:ilvl w:val="1"/>
          <w:numId w:val="21"/>
        </w:numPr>
        <w:rPr>
          <w:sz w:val="22"/>
          <w:szCs w:val="22"/>
        </w:rPr>
      </w:pPr>
      <w:hyperlink r:id="rId18" w:history="1">
        <w:r w:rsidR="00336190" w:rsidRPr="00641457">
          <w:rPr>
            <w:rStyle w:val="Hyperlink"/>
            <w:color w:val="4472C4" w:themeColor="accent1"/>
            <w:sz w:val="22"/>
            <w:szCs w:val="22"/>
          </w:rPr>
          <w:t>985r0</w:t>
        </w:r>
      </w:hyperlink>
      <w:r w:rsidR="00336190" w:rsidRPr="00641457">
        <w:rPr>
          <w:color w:val="4472C4" w:themeColor="accent1"/>
          <w:sz w:val="22"/>
          <w:szCs w:val="22"/>
        </w:rPr>
        <w:t xml:space="preserve"> </w:t>
      </w:r>
      <w:r w:rsidR="00336190" w:rsidRPr="00641457">
        <w:rPr>
          <w:sz w:val="22"/>
          <w:szCs w:val="22"/>
        </w:rPr>
        <w:t xml:space="preserve">RU Allocation Subfield Design in EHT-SIG Follow up (Myeongjin Kim) </w:t>
      </w:r>
      <w:r w:rsidR="00336190">
        <w:rPr>
          <w:sz w:val="22"/>
          <w:szCs w:val="22"/>
        </w:rPr>
        <w:tab/>
      </w:r>
      <w:r w:rsidR="00336190" w:rsidRPr="00641457">
        <w:rPr>
          <w:sz w:val="22"/>
          <w:szCs w:val="22"/>
        </w:rPr>
        <w:t>[4 SPs]</w:t>
      </w:r>
    </w:p>
    <w:p w14:paraId="34575799" w14:textId="77777777" w:rsidR="00336190" w:rsidRPr="00641457" w:rsidRDefault="00050F4D" w:rsidP="00336190">
      <w:pPr>
        <w:pStyle w:val="ListParagraph"/>
        <w:numPr>
          <w:ilvl w:val="1"/>
          <w:numId w:val="21"/>
        </w:numPr>
        <w:rPr>
          <w:sz w:val="22"/>
          <w:szCs w:val="22"/>
        </w:rPr>
      </w:pPr>
      <w:hyperlink r:id="rId19" w:history="1">
        <w:r w:rsidR="00336190" w:rsidRPr="00641457">
          <w:rPr>
            <w:rStyle w:val="Hyperlink"/>
            <w:color w:val="4472C4" w:themeColor="accent1"/>
            <w:sz w:val="22"/>
            <w:szCs w:val="22"/>
          </w:rPr>
          <w:t>971r0</w:t>
        </w:r>
      </w:hyperlink>
      <w:r w:rsidR="00336190" w:rsidRPr="00641457">
        <w:rPr>
          <w:color w:val="4472C4" w:themeColor="accent1"/>
          <w:sz w:val="22"/>
          <w:szCs w:val="22"/>
        </w:rPr>
        <w:t xml:space="preserve"> </w:t>
      </w:r>
      <w:r w:rsidR="00336190" w:rsidRPr="00641457">
        <w:rPr>
          <w:sz w:val="22"/>
          <w:szCs w:val="22"/>
        </w:rPr>
        <w:t>Spoofing indication in EHT-SIG</w:t>
      </w:r>
      <w:r w:rsidR="00336190" w:rsidRPr="00641457">
        <w:rPr>
          <w:sz w:val="22"/>
          <w:szCs w:val="22"/>
        </w:rPr>
        <w:tab/>
        <w:t xml:space="preserve">                       </w:t>
      </w:r>
      <w:r w:rsidR="00336190" w:rsidRPr="00641457">
        <w:rPr>
          <w:sz w:val="22"/>
          <w:szCs w:val="22"/>
        </w:rPr>
        <w:tab/>
        <w:t xml:space="preserve">       (Mengshi Hu) </w:t>
      </w:r>
      <w:r w:rsidR="00336190">
        <w:rPr>
          <w:sz w:val="22"/>
          <w:szCs w:val="22"/>
        </w:rPr>
        <w:tab/>
      </w:r>
      <w:r w:rsidR="00336190" w:rsidRPr="00641457">
        <w:rPr>
          <w:sz w:val="22"/>
          <w:szCs w:val="22"/>
        </w:rPr>
        <w:t>[1 SP]</w:t>
      </w:r>
    </w:p>
    <w:p w14:paraId="15C85B88" w14:textId="77777777" w:rsidR="00336190" w:rsidRPr="00641457" w:rsidRDefault="00050F4D" w:rsidP="00336190">
      <w:pPr>
        <w:pStyle w:val="ListParagraph"/>
        <w:numPr>
          <w:ilvl w:val="1"/>
          <w:numId w:val="21"/>
        </w:numPr>
        <w:rPr>
          <w:sz w:val="22"/>
          <w:szCs w:val="22"/>
        </w:rPr>
      </w:pPr>
      <w:hyperlink r:id="rId20" w:history="1">
        <w:r w:rsidR="00336190" w:rsidRPr="00641457">
          <w:rPr>
            <w:rStyle w:val="Hyperlink"/>
            <w:color w:val="4472C4" w:themeColor="accent1"/>
            <w:sz w:val="22"/>
            <w:szCs w:val="22"/>
          </w:rPr>
          <w:t>1027r0</w:t>
        </w:r>
      </w:hyperlink>
      <w:r w:rsidR="00336190" w:rsidRPr="00641457">
        <w:rPr>
          <w:color w:val="4472C4" w:themeColor="accent1"/>
          <w:sz w:val="22"/>
          <w:szCs w:val="22"/>
        </w:rPr>
        <w:t xml:space="preserve"> </w:t>
      </w:r>
      <w:r w:rsidR="00336190" w:rsidRPr="00641457">
        <w:rPr>
          <w:sz w:val="22"/>
          <w:szCs w:val="22"/>
        </w:rPr>
        <w:t xml:space="preserve">Indication of large-size RU combinations    </w:t>
      </w:r>
      <w:r w:rsidR="00336190" w:rsidRPr="00641457">
        <w:rPr>
          <w:sz w:val="22"/>
          <w:szCs w:val="22"/>
        </w:rPr>
        <w:tab/>
        <w:t xml:space="preserve">        (Lei Huang) </w:t>
      </w:r>
      <w:r w:rsidR="00336190">
        <w:rPr>
          <w:sz w:val="22"/>
          <w:szCs w:val="22"/>
        </w:rPr>
        <w:tab/>
      </w:r>
      <w:r w:rsidR="00336190" w:rsidRPr="00641457">
        <w:rPr>
          <w:sz w:val="22"/>
          <w:szCs w:val="22"/>
        </w:rPr>
        <w:t>[3 SPs]</w:t>
      </w:r>
    </w:p>
    <w:p w14:paraId="426C26CE" w14:textId="77777777" w:rsidR="00336190" w:rsidRPr="00641457" w:rsidRDefault="00050F4D" w:rsidP="00336190">
      <w:pPr>
        <w:pStyle w:val="ListParagraph"/>
        <w:numPr>
          <w:ilvl w:val="1"/>
          <w:numId w:val="21"/>
        </w:numPr>
        <w:rPr>
          <w:sz w:val="22"/>
          <w:szCs w:val="22"/>
        </w:rPr>
      </w:pPr>
      <w:hyperlink r:id="rId21" w:history="1">
        <w:r w:rsidR="00336190" w:rsidRPr="00641457">
          <w:rPr>
            <w:rStyle w:val="Hyperlink"/>
            <w:color w:val="4472C4" w:themeColor="accent1"/>
            <w:sz w:val="22"/>
            <w:szCs w:val="22"/>
          </w:rPr>
          <w:t>1102r0</w:t>
        </w:r>
      </w:hyperlink>
      <w:r w:rsidR="00336190" w:rsidRPr="00641457">
        <w:rPr>
          <w:color w:val="4472C4" w:themeColor="accent1"/>
          <w:sz w:val="22"/>
          <w:szCs w:val="22"/>
        </w:rPr>
        <w:t xml:space="preserve"> </w:t>
      </w:r>
      <w:r w:rsidR="00336190" w:rsidRPr="00641457">
        <w:rPr>
          <w:sz w:val="22"/>
          <w:szCs w:val="22"/>
        </w:rPr>
        <w:t xml:space="preserve">Zero User RUs for Per-80MHz RU Allocation Signaling (Jianhan Liu) </w:t>
      </w:r>
      <w:r w:rsidR="00336190">
        <w:rPr>
          <w:sz w:val="22"/>
          <w:szCs w:val="22"/>
        </w:rPr>
        <w:tab/>
      </w:r>
      <w:r w:rsidR="00336190" w:rsidRPr="00641457">
        <w:rPr>
          <w:sz w:val="22"/>
          <w:szCs w:val="22"/>
        </w:rPr>
        <w:t>[1 SP]</w:t>
      </w:r>
    </w:p>
    <w:p w14:paraId="4A1981BB" w14:textId="77777777" w:rsidR="00336190" w:rsidRPr="00641457" w:rsidRDefault="00050F4D" w:rsidP="00336190">
      <w:pPr>
        <w:pStyle w:val="ListParagraph"/>
        <w:numPr>
          <w:ilvl w:val="1"/>
          <w:numId w:val="21"/>
        </w:numPr>
        <w:rPr>
          <w:sz w:val="22"/>
          <w:szCs w:val="22"/>
        </w:rPr>
      </w:pPr>
      <w:hyperlink r:id="rId22" w:history="1">
        <w:r w:rsidR="00336190" w:rsidRPr="00641457">
          <w:rPr>
            <w:rStyle w:val="Hyperlink"/>
            <w:sz w:val="22"/>
            <w:szCs w:val="22"/>
          </w:rPr>
          <w:t>783r2</w:t>
        </w:r>
      </w:hyperlink>
      <w:r w:rsidR="00336190" w:rsidRPr="00641457">
        <w:rPr>
          <w:sz w:val="22"/>
          <w:szCs w:val="22"/>
        </w:rPr>
        <w:t xml:space="preserve"> EHT sig compression format</w:t>
      </w:r>
      <w:r w:rsidR="00336190" w:rsidRPr="00641457">
        <w:rPr>
          <w:sz w:val="22"/>
          <w:szCs w:val="22"/>
        </w:rPr>
        <w:tab/>
      </w:r>
      <w:r w:rsidR="00336190">
        <w:rPr>
          <w:sz w:val="22"/>
          <w:szCs w:val="22"/>
        </w:rPr>
        <w:tab/>
      </w:r>
      <w:r w:rsidR="00336190">
        <w:rPr>
          <w:sz w:val="22"/>
          <w:szCs w:val="22"/>
        </w:rPr>
        <w:tab/>
        <w:t xml:space="preserve">        (</w:t>
      </w:r>
      <w:r w:rsidR="00336190" w:rsidRPr="00641457">
        <w:rPr>
          <w:sz w:val="22"/>
          <w:szCs w:val="22"/>
        </w:rPr>
        <w:t>Yujian Ross</w:t>
      </w:r>
      <w:r w:rsidR="00336190">
        <w:rPr>
          <w:sz w:val="22"/>
          <w:szCs w:val="22"/>
        </w:rPr>
        <w:t>)</w:t>
      </w:r>
      <w:r w:rsidR="00336190">
        <w:rPr>
          <w:sz w:val="22"/>
          <w:szCs w:val="22"/>
        </w:rPr>
        <w:tab/>
      </w:r>
      <w:r w:rsidR="00336190" w:rsidRPr="00641457">
        <w:rPr>
          <w:sz w:val="22"/>
          <w:szCs w:val="22"/>
        </w:rPr>
        <w:t>[SP2]</w:t>
      </w:r>
    </w:p>
    <w:p w14:paraId="4F92B50E" w14:textId="77777777" w:rsidR="00336190" w:rsidRPr="00641457" w:rsidRDefault="00050F4D" w:rsidP="00336190">
      <w:pPr>
        <w:pStyle w:val="ListParagraph"/>
        <w:numPr>
          <w:ilvl w:val="1"/>
          <w:numId w:val="21"/>
        </w:numPr>
        <w:rPr>
          <w:sz w:val="22"/>
          <w:szCs w:val="22"/>
        </w:rPr>
      </w:pPr>
      <w:hyperlink r:id="rId23" w:history="1">
        <w:r w:rsidR="00336190" w:rsidRPr="00641457">
          <w:rPr>
            <w:rStyle w:val="Hyperlink"/>
            <w:sz w:val="22"/>
            <w:szCs w:val="22"/>
          </w:rPr>
          <w:t>959r0</w:t>
        </w:r>
      </w:hyperlink>
      <w:r w:rsidR="00336190" w:rsidRPr="00641457">
        <w:rPr>
          <w:sz w:val="22"/>
          <w:szCs w:val="22"/>
        </w:rPr>
        <w:t xml:space="preserve"> Thoughts on U-SIG Contents</w:t>
      </w:r>
      <w:r w:rsidR="00336190" w:rsidRPr="00641457">
        <w:rPr>
          <w:sz w:val="22"/>
          <w:szCs w:val="22"/>
        </w:rPr>
        <w:tab/>
        <w:t xml:space="preserve">             </w:t>
      </w:r>
      <w:r w:rsidR="00336190" w:rsidRPr="00641457">
        <w:rPr>
          <w:sz w:val="22"/>
          <w:szCs w:val="22"/>
        </w:rPr>
        <w:tab/>
      </w:r>
      <w:r w:rsidR="00336190" w:rsidRPr="00641457">
        <w:rPr>
          <w:sz w:val="22"/>
          <w:szCs w:val="22"/>
        </w:rPr>
        <w:tab/>
        <w:t xml:space="preserve">       (Wook Bong Lee)</w:t>
      </w:r>
    </w:p>
    <w:p w14:paraId="4A38B6EC" w14:textId="77777777" w:rsidR="00336190" w:rsidRPr="00641457" w:rsidRDefault="00050F4D" w:rsidP="00336190">
      <w:pPr>
        <w:pStyle w:val="ListParagraph"/>
        <w:numPr>
          <w:ilvl w:val="1"/>
          <w:numId w:val="21"/>
        </w:numPr>
        <w:rPr>
          <w:sz w:val="22"/>
          <w:szCs w:val="22"/>
        </w:rPr>
      </w:pPr>
      <w:hyperlink r:id="rId24" w:history="1">
        <w:r w:rsidR="00336190" w:rsidRPr="00641457">
          <w:rPr>
            <w:rStyle w:val="Hyperlink"/>
            <w:sz w:val="22"/>
            <w:szCs w:val="22"/>
          </w:rPr>
          <w:t>969r1</w:t>
        </w:r>
      </w:hyperlink>
      <w:r w:rsidR="00336190" w:rsidRPr="00641457">
        <w:rPr>
          <w:sz w:val="22"/>
          <w:szCs w:val="22"/>
        </w:rPr>
        <w:t xml:space="preserve"> Bandwidth Indication for EHT PPDU </w:t>
      </w:r>
      <w:r w:rsidR="00336190" w:rsidRPr="00641457">
        <w:rPr>
          <w:sz w:val="22"/>
          <w:szCs w:val="22"/>
        </w:rPr>
        <w:tab/>
      </w:r>
      <w:r w:rsidR="00336190" w:rsidRPr="00641457">
        <w:rPr>
          <w:sz w:val="22"/>
          <w:szCs w:val="22"/>
        </w:rPr>
        <w:tab/>
        <w:t xml:space="preserve">       (Ross Jian Yu)</w:t>
      </w:r>
    </w:p>
    <w:p w14:paraId="1DB89500" w14:textId="77777777" w:rsidR="00990260" w:rsidRPr="00E87605" w:rsidRDefault="00990260" w:rsidP="00990260">
      <w:pPr>
        <w:pStyle w:val="ListParagraph"/>
        <w:ind w:left="1440"/>
        <w:rPr>
          <w:sz w:val="22"/>
          <w:szCs w:val="22"/>
        </w:rPr>
      </w:pPr>
    </w:p>
    <w:p w14:paraId="4D38DC91" w14:textId="77777777" w:rsidR="00990260" w:rsidRPr="00B70672" w:rsidRDefault="00990260" w:rsidP="00990260">
      <w:pPr>
        <w:numPr>
          <w:ilvl w:val="0"/>
          <w:numId w:val="21"/>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xml:space="preserve">) or the Chair himself. </w:t>
      </w:r>
    </w:p>
    <w:p w14:paraId="19729007" w14:textId="77777777" w:rsidR="00990260" w:rsidRDefault="00990260" w:rsidP="00990260">
      <w:pPr>
        <w:rPr>
          <w:szCs w:val="22"/>
        </w:rPr>
      </w:pPr>
    </w:p>
    <w:p w14:paraId="5B0C1EDA" w14:textId="77777777" w:rsidR="00990260" w:rsidRDefault="00990260" w:rsidP="00990260">
      <w:pPr>
        <w:rPr>
          <w:szCs w:val="22"/>
        </w:rPr>
      </w:pPr>
    </w:p>
    <w:p w14:paraId="7B0887E1" w14:textId="77777777" w:rsidR="00990260" w:rsidRPr="0039540D" w:rsidRDefault="00990260" w:rsidP="00990260">
      <w:pPr>
        <w:rPr>
          <w:b/>
          <w:sz w:val="28"/>
          <w:szCs w:val="28"/>
        </w:rPr>
      </w:pPr>
      <w:r w:rsidRPr="0039540D">
        <w:rPr>
          <w:b/>
          <w:sz w:val="28"/>
          <w:szCs w:val="28"/>
        </w:rPr>
        <w:t>Attendance</w:t>
      </w:r>
    </w:p>
    <w:p w14:paraId="1151B827" w14:textId="77777777" w:rsidR="00990260" w:rsidRDefault="00990260" w:rsidP="00990260">
      <w:pPr>
        <w:rPr>
          <w:szCs w:val="22"/>
        </w:rPr>
      </w:pPr>
      <w:r>
        <w:rPr>
          <w:szCs w:val="22"/>
        </w:rPr>
        <w:t>The following people recorded their attendance for this call:</w:t>
      </w:r>
    </w:p>
    <w:p w14:paraId="07127BED" w14:textId="77777777" w:rsidR="00990260" w:rsidRDefault="00990260" w:rsidP="00990260"/>
    <w:tbl>
      <w:tblPr>
        <w:tblW w:w="9680" w:type="dxa"/>
        <w:tblCellMar>
          <w:left w:w="0" w:type="dxa"/>
          <w:right w:w="0" w:type="dxa"/>
        </w:tblCellMar>
        <w:tblLook w:val="04A0" w:firstRow="1" w:lastRow="0" w:firstColumn="1" w:lastColumn="0" w:noHBand="0" w:noVBand="1"/>
      </w:tblPr>
      <w:tblGrid>
        <w:gridCol w:w="1146"/>
        <w:gridCol w:w="495"/>
        <w:gridCol w:w="2313"/>
        <w:gridCol w:w="5726"/>
      </w:tblGrid>
      <w:tr w:rsidR="00124548" w14:paraId="40B64918"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79B39"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EAB7E5"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159D8C09" w14:textId="77777777" w:rsidR="00124548" w:rsidRDefault="00124548">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5811DF74" w14:textId="77777777" w:rsidR="00124548" w:rsidRDefault="00124548">
            <w:pPr>
              <w:rPr>
                <w:rFonts w:ascii="Calibri" w:hAnsi="Calibri" w:cs="Calibri"/>
                <w:color w:val="000000"/>
                <w:sz w:val="22"/>
                <w:szCs w:val="22"/>
              </w:rPr>
            </w:pPr>
            <w:r>
              <w:rPr>
                <w:rFonts w:ascii="Calibri" w:hAnsi="Calibri" w:cs="Calibri"/>
                <w:color w:val="000000"/>
                <w:sz w:val="22"/>
                <w:szCs w:val="22"/>
              </w:rPr>
              <w:t>MediaTek Inc.</w:t>
            </w:r>
          </w:p>
        </w:tc>
      </w:tr>
      <w:tr w:rsidR="00124548" w14:paraId="53DBDFBF"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1F0366"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CD22630"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650FD9E0" w14:textId="77777777" w:rsidR="00124548" w:rsidRDefault="00124548">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2C26496F" w14:textId="77777777" w:rsidR="00124548" w:rsidRDefault="00124548">
            <w:pPr>
              <w:rPr>
                <w:rFonts w:ascii="Calibri" w:hAnsi="Calibri" w:cs="Calibri"/>
                <w:color w:val="000000"/>
                <w:sz w:val="22"/>
                <w:szCs w:val="22"/>
              </w:rPr>
            </w:pPr>
            <w:r>
              <w:rPr>
                <w:rFonts w:ascii="Calibri" w:hAnsi="Calibri" w:cs="Calibri"/>
                <w:color w:val="000000"/>
                <w:sz w:val="22"/>
                <w:szCs w:val="22"/>
              </w:rPr>
              <w:t>NXP Semiconductors</w:t>
            </w:r>
          </w:p>
        </w:tc>
      </w:tr>
      <w:tr w:rsidR="00124548" w14:paraId="6347509D"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23739C"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16FD9E"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090C56FE" w14:textId="77777777" w:rsidR="00124548" w:rsidRDefault="00124548">
            <w:pPr>
              <w:rPr>
                <w:rFonts w:ascii="Calibri" w:hAnsi="Calibri" w:cs="Calibri"/>
                <w:color w:val="000000"/>
                <w:sz w:val="22"/>
                <w:szCs w:val="22"/>
              </w:rPr>
            </w:pPr>
            <w:r>
              <w:rPr>
                <w:rFonts w:ascii="Calibri" w:hAnsi="Calibri" w:cs="Calibri"/>
                <w:color w:val="000000"/>
                <w:sz w:val="22"/>
                <w:szCs w:val="22"/>
              </w:rPr>
              <w:t>Baik, Eugene</w:t>
            </w:r>
          </w:p>
        </w:tc>
        <w:tc>
          <w:tcPr>
            <w:tcW w:w="0" w:type="auto"/>
            <w:tcBorders>
              <w:top w:val="nil"/>
              <w:left w:val="nil"/>
              <w:bottom w:val="nil"/>
              <w:right w:val="nil"/>
            </w:tcBorders>
            <w:noWrap/>
            <w:tcMar>
              <w:top w:w="15" w:type="dxa"/>
              <w:left w:w="15" w:type="dxa"/>
              <w:bottom w:w="0" w:type="dxa"/>
              <w:right w:w="15" w:type="dxa"/>
            </w:tcMar>
            <w:vAlign w:val="bottom"/>
            <w:hideMark/>
          </w:tcPr>
          <w:p w14:paraId="3971F16A" w14:textId="77777777" w:rsidR="00124548" w:rsidRDefault="00124548">
            <w:pPr>
              <w:rPr>
                <w:rFonts w:ascii="Calibri" w:hAnsi="Calibri" w:cs="Calibri"/>
                <w:color w:val="000000"/>
                <w:sz w:val="22"/>
                <w:szCs w:val="22"/>
              </w:rPr>
            </w:pPr>
            <w:r>
              <w:rPr>
                <w:rFonts w:ascii="Calibri" w:hAnsi="Calibri" w:cs="Calibri"/>
                <w:color w:val="000000"/>
                <w:sz w:val="22"/>
                <w:szCs w:val="22"/>
              </w:rPr>
              <w:t>Qualcomm Incorporated</w:t>
            </w:r>
          </w:p>
        </w:tc>
      </w:tr>
      <w:tr w:rsidR="00124548" w14:paraId="02759254"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EC8076"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08F826"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58249601" w14:textId="77777777" w:rsidR="00124548" w:rsidRDefault="00124548">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0E9B9A27" w14:textId="77777777" w:rsidR="00124548" w:rsidRDefault="00124548">
            <w:pPr>
              <w:rPr>
                <w:rFonts w:ascii="Calibri" w:hAnsi="Calibri" w:cs="Calibri"/>
                <w:color w:val="000000"/>
                <w:sz w:val="22"/>
                <w:szCs w:val="22"/>
              </w:rPr>
            </w:pPr>
            <w:r>
              <w:rPr>
                <w:rFonts w:ascii="Calibri" w:hAnsi="Calibri" w:cs="Calibri"/>
                <w:color w:val="000000"/>
                <w:sz w:val="22"/>
                <w:szCs w:val="22"/>
              </w:rPr>
              <w:t>NXP Semiconductors</w:t>
            </w:r>
          </w:p>
        </w:tc>
      </w:tr>
      <w:tr w:rsidR="00124548" w14:paraId="043D9160"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7B50E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DC2E40"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05E726CB" w14:textId="77777777" w:rsidR="00124548" w:rsidRDefault="00124548">
            <w:pPr>
              <w:rPr>
                <w:rFonts w:ascii="Calibri" w:hAnsi="Calibri" w:cs="Calibri"/>
                <w:color w:val="000000"/>
                <w:sz w:val="22"/>
                <w:szCs w:val="22"/>
              </w:rPr>
            </w:pPr>
            <w:r>
              <w:rPr>
                <w:rFonts w:ascii="Calibri" w:hAnsi="Calibri" w:cs="Calibri"/>
                <w:color w:val="000000"/>
                <w:sz w:val="22"/>
                <w:szCs w:val="22"/>
              </w:rPr>
              <w:t>Chen, Xiaogang</w:t>
            </w:r>
          </w:p>
        </w:tc>
        <w:tc>
          <w:tcPr>
            <w:tcW w:w="0" w:type="auto"/>
            <w:tcBorders>
              <w:top w:val="nil"/>
              <w:left w:val="nil"/>
              <w:bottom w:val="nil"/>
              <w:right w:val="nil"/>
            </w:tcBorders>
            <w:noWrap/>
            <w:tcMar>
              <w:top w:w="15" w:type="dxa"/>
              <w:left w:w="15" w:type="dxa"/>
              <w:bottom w:w="0" w:type="dxa"/>
              <w:right w:w="15" w:type="dxa"/>
            </w:tcMar>
            <w:vAlign w:val="bottom"/>
            <w:hideMark/>
          </w:tcPr>
          <w:p w14:paraId="0FC7EF8C" w14:textId="77777777" w:rsidR="00124548" w:rsidRDefault="00124548">
            <w:pPr>
              <w:rPr>
                <w:rFonts w:ascii="Calibri" w:hAnsi="Calibri" w:cs="Calibri"/>
                <w:color w:val="000000"/>
                <w:sz w:val="22"/>
                <w:szCs w:val="22"/>
              </w:rPr>
            </w:pPr>
            <w:r>
              <w:rPr>
                <w:rFonts w:ascii="Calibri" w:hAnsi="Calibri" w:cs="Calibri"/>
                <w:color w:val="000000"/>
                <w:sz w:val="22"/>
                <w:szCs w:val="22"/>
              </w:rPr>
              <w:t>Intel</w:t>
            </w:r>
          </w:p>
        </w:tc>
      </w:tr>
      <w:tr w:rsidR="00124548" w14:paraId="393D8758"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FEB63D"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A21BFF"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5C18FDAC" w14:textId="77777777" w:rsidR="00124548" w:rsidRDefault="00124548">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45C88906" w14:textId="77777777" w:rsidR="00124548" w:rsidRDefault="00124548">
            <w:pPr>
              <w:rPr>
                <w:rFonts w:ascii="Calibri" w:hAnsi="Calibri" w:cs="Calibri"/>
                <w:color w:val="000000"/>
                <w:sz w:val="22"/>
                <w:szCs w:val="22"/>
              </w:rPr>
            </w:pPr>
            <w:r>
              <w:rPr>
                <w:rFonts w:ascii="Calibri" w:hAnsi="Calibri" w:cs="Calibri"/>
                <w:color w:val="000000"/>
                <w:sz w:val="22"/>
                <w:szCs w:val="22"/>
              </w:rPr>
              <w:t>LG ELECTRONICS</w:t>
            </w:r>
          </w:p>
        </w:tc>
      </w:tr>
      <w:tr w:rsidR="00124548" w14:paraId="7BC7E0BB"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7DFE7C"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988169"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49A972FC" w14:textId="77777777" w:rsidR="00124548" w:rsidRDefault="00124548">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4ACFF39" w14:textId="77777777" w:rsidR="00124548" w:rsidRDefault="00124548">
            <w:pPr>
              <w:rPr>
                <w:rFonts w:ascii="Calibri" w:hAnsi="Calibri" w:cs="Calibri"/>
                <w:color w:val="000000"/>
                <w:sz w:val="22"/>
                <w:szCs w:val="22"/>
              </w:rPr>
            </w:pPr>
            <w:r>
              <w:rPr>
                <w:rFonts w:ascii="Calibri" w:hAnsi="Calibri" w:cs="Calibri"/>
                <w:color w:val="000000"/>
                <w:sz w:val="22"/>
                <w:szCs w:val="22"/>
              </w:rPr>
              <w:t>LG ELECTRONICS</w:t>
            </w:r>
          </w:p>
        </w:tc>
      </w:tr>
      <w:tr w:rsidR="00124548" w14:paraId="09581FD3"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055A86"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6E926E"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22F4784E" w14:textId="77777777" w:rsidR="00124548" w:rsidRDefault="00124548">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17B80302" w14:textId="77777777" w:rsidR="00124548" w:rsidRDefault="00124548">
            <w:pPr>
              <w:rPr>
                <w:rFonts w:ascii="Calibri" w:hAnsi="Calibri" w:cs="Calibri"/>
                <w:color w:val="000000"/>
                <w:sz w:val="22"/>
                <w:szCs w:val="22"/>
              </w:rPr>
            </w:pPr>
            <w:r>
              <w:rPr>
                <w:rFonts w:ascii="Calibri" w:hAnsi="Calibri" w:cs="Calibri"/>
                <w:color w:val="000000"/>
                <w:sz w:val="22"/>
                <w:szCs w:val="22"/>
              </w:rPr>
              <w:t>SAMSUNG</w:t>
            </w:r>
          </w:p>
        </w:tc>
      </w:tr>
      <w:tr w:rsidR="00124548" w14:paraId="343BAE63"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C988B1"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28DBA22"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622A56EF" w14:textId="77777777" w:rsidR="00124548" w:rsidRDefault="00124548">
            <w:pPr>
              <w:rPr>
                <w:rFonts w:ascii="Calibri" w:hAnsi="Calibri" w:cs="Calibri"/>
                <w:color w:val="000000"/>
                <w:sz w:val="22"/>
                <w:szCs w:val="22"/>
              </w:rPr>
            </w:pPr>
            <w:r>
              <w:rPr>
                <w:rFonts w:ascii="Calibri" w:hAnsi="Calibri" w:cs="Calibri"/>
                <w:color w:val="000000"/>
                <w:sz w:val="22"/>
                <w:szCs w:val="22"/>
              </w:rPr>
              <w:t>Erceg, Vinko</w:t>
            </w:r>
          </w:p>
        </w:tc>
        <w:tc>
          <w:tcPr>
            <w:tcW w:w="0" w:type="auto"/>
            <w:tcBorders>
              <w:top w:val="nil"/>
              <w:left w:val="nil"/>
              <w:bottom w:val="nil"/>
              <w:right w:val="nil"/>
            </w:tcBorders>
            <w:noWrap/>
            <w:tcMar>
              <w:top w:w="15" w:type="dxa"/>
              <w:left w:w="15" w:type="dxa"/>
              <w:bottom w:w="0" w:type="dxa"/>
              <w:right w:w="15" w:type="dxa"/>
            </w:tcMar>
            <w:vAlign w:val="bottom"/>
            <w:hideMark/>
          </w:tcPr>
          <w:p w14:paraId="0D55EB97" w14:textId="77777777" w:rsidR="00124548" w:rsidRDefault="00124548">
            <w:pPr>
              <w:rPr>
                <w:rFonts w:ascii="Calibri" w:hAnsi="Calibri" w:cs="Calibri"/>
                <w:color w:val="000000"/>
                <w:sz w:val="22"/>
                <w:szCs w:val="22"/>
              </w:rPr>
            </w:pPr>
            <w:r>
              <w:rPr>
                <w:rFonts w:ascii="Calibri" w:hAnsi="Calibri" w:cs="Calibri"/>
                <w:color w:val="000000"/>
                <w:sz w:val="22"/>
                <w:szCs w:val="22"/>
              </w:rPr>
              <w:t>Broadcom Corporation</w:t>
            </w:r>
          </w:p>
        </w:tc>
      </w:tr>
      <w:tr w:rsidR="00124548" w14:paraId="4D0570B5"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DDE15"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35DCED3"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70D476F3" w14:textId="77777777" w:rsidR="00124548" w:rsidRDefault="0012454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1E443B0" w14:textId="77777777" w:rsidR="00124548" w:rsidRDefault="00124548">
            <w:pPr>
              <w:rPr>
                <w:rFonts w:ascii="Calibri" w:hAnsi="Calibri" w:cs="Calibri"/>
                <w:color w:val="000000"/>
                <w:sz w:val="22"/>
                <w:szCs w:val="22"/>
              </w:rPr>
            </w:pPr>
            <w:r>
              <w:rPr>
                <w:rFonts w:ascii="Calibri" w:hAnsi="Calibri" w:cs="Calibri"/>
                <w:color w:val="000000"/>
                <w:sz w:val="22"/>
                <w:szCs w:val="22"/>
              </w:rPr>
              <w:t>MediaTek Inc.</w:t>
            </w:r>
          </w:p>
        </w:tc>
      </w:tr>
      <w:tr w:rsidR="00124548" w14:paraId="251F4548"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C1AB50"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D61AEA"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54D370B4" w14:textId="77777777" w:rsidR="00124548" w:rsidRDefault="00124548">
            <w:pPr>
              <w:rPr>
                <w:rFonts w:ascii="Calibri" w:hAnsi="Calibri" w:cs="Calibri"/>
                <w:color w:val="000000"/>
                <w:sz w:val="22"/>
                <w:szCs w:val="22"/>
              </w:rPr>
            </w:pPr>
            <w:r>
              <w:rPr>
                <w:rFonts w:ascii="Calibri" w:hAnsi="Calibri" w:cs="Calibri"/>
                <w:color w:val="000000"/>
                <w:sz w:val="22"/>
                <w:szCs w:val="22"/>
              </w:rPr>
              <w:t>Hervieu, Lili</w:t>
            </w:r>
          </w:p>
        </w:tc>
        <w:tc>
          <w:tcPr>
            <w:tcW w:w="0" w:type="auto"/>
            <w:tcBorders>
              <w:top w:val="nil"/>
              <w:left w:val="nil"/>
              <w:bottom w:val="nil"/>
              <w:right w:val="nil"/>
            </w:tcBorders>
            <w:noWrap/>
            <w:tcMar>
              <w:top w:w="15" w:type="dxa"/>
              <w:left w:w="15" w:type="dxa"/>
              <w:bottom w:w="0" w:type="dxa"/>
              <w:right w:w="15" w:type="dxa"/>
            </w:tcMar>
            <w:vAlign w:val="bottom"/>
            <w:hideMark/>
          </w:tcPr>
          <w:p w14:paraId="4E97803B" w14:textId="77777777" w:rsidR="00124548" w:rsidRDefault="00124548">
            <w:pPr>
              <w:rPr>
                <w:rFonts w:ascii="Calibri" w:hAnsi="Calibri" w:cs="Calibri"/>
                <w:color w:val="000000"/>
                <w:sz w:val="22"/>
                <w:szCs w:val="22"/>
              </w:rPr>
            </w:pPr>
            <w:r>
              <w:rPr>
                <w:rFonts w:ascii="Calibri" w:hAnsi="Calibri" w:cs="Calibri"/>
                <w:color w:val="000000"/>
                <w:sz w:val="22"/>
                <w:szCs w:val="22"/>
              </w:rPr>
              <w:t>Cable Television Laboratories Inc. (CableLabs)</w:t>
            </w:r>
          </w:p>
        </w:tc>
      </w:tr>
      <w:tr w:rsidR="00124548" w14:paraId="69A7C2D4"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B19992"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5D5BA5"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4391881B" w14:textId="77777777" w:rsidR="00124548" w:rsidRDefault="00124548">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11F525E" w14:textId="77777777" w:rsidR="00124548" w:rsidRDefault="00124548">
            <w:pPr>
              <w:rPr>
                <w:rFonts w:ascii="Calibri" w:hAnsi="Calibri" w:cs="Calibri"/>
                <w:color w:val="000000"/>
                <w:sz w:val="22"/>
                <w:szCs w:val="22"/>
              </w:rPr>
            </w:pPr>
            <w:r>
              <w:rPr>
                <w:rFonts w:ascii="Calibri" w:hAnsi="Calibri" w:cs="Calibri"/>
                <w:color w:val="000000"/>
                <w:sz w:val="22"/>
                <w:szCs w:val="22"/>
              </w:rPr>
              <w:t>MediaTek Inc.</w:t>
            </w:r>
          </w:p>
        </w:tc>
      </w:tr>
      <w:tr w:rsidR="00124548" w14:paraId="6051C730"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EA2152"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0D2C9E"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1C757D78" w14:textId="77777777" w:rsidR="00124548" w:rsidRDefault="00124548">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625B36CA" w14:textId="77777777" w:rsidR="00124548" w:rsidRDefault="00124548">
            <w:pPr>
              <w:rPr>
                <w:rFonts w:ascii="Calibri" w:hAnsi="Calibri" w:cs="Calibri"/>
                <w:color w:val="000000"/>
                <w:sz w:val="22"/>
                <w:szCs w:val="22"/>
              </w:rPr>
            </w:pPr>
            <w:r>
              <w:rPr>
                <w:rFonts w:ascii="Calibri" w:hAnsi="Calibri" w:cs="Calibri"/>
                <w:color w:val="000000"/>
                <w:sz w:val="22"/>
                <w:szCs w:val="22"/>
              </w:rPr>
              <w:t>HUAWEI</w:t>
            </w:r>
          </w:p>
        </w:tc>
      </w:tr>
      <w:tr w:rsidR="00124548" w14:paraId="42DCC155"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53542E"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D13716"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6C3B20AE" w14:textId="77777777" w:rsidR="00124548" w:rsidRDefault="00124548">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33619D4F" w14:textId="77777777" w:rsidR="00124548" w:rsidRDefault="00124548">
            <w:pPr>
              <w:rPr>
                <w:rFonts w:ascii="Calibri" w:hAnsi="Calibri" w:cs="Calibri"/>
                <w:color w:val="000000"/>
                <w:sz w:val="22"/>
                <w:szCs w:val="22"/>
              </w:rPr>
            </w:pPr>
            <w:r>
              <w:rPr>
                <w:rFonts w:ascii="Calibri" w:hAnsi="Calibri" w:cs="Calibri"/>
                <w:color w:val="000000"/>
                <w:sz w:val="22"/>
                <w:szCs w:val="22"/>
              </w:rPr>
              <w:t>Panasonic Asia Pacific Pte Ltd.</w:t>
            </w:r>
          </w:p>
        </w:tc>
      </w:tr>
      <w:tr w:rsidR="00124548" w14:paraId="6B4C4008"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1A75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6AE20D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512F4062" w14:textId="77777777" w:rsidR="00124548" w:rsidRDefault="00124548">
            <w:pPr>
              <w:rPr>
                <w:rFonts w:ascii="Calibri" w:hAnsi="Calibri" w:cs="Calibri"/>
                <w:color w:val="000000"/>
                <w:sz w:val="22"/>
                <w:szCs w:val="22"/>
              </w:rPr>
            </w:pPr>
            <w:r>
              <w:rPr>
                <w:rFonts w:ascii="Calibri" w:hAnsi="Calibri" w:cs="Calibri"/>
                <w:color w:val="000000"/>
                <w:sz w:val="22"/>
                <w:szCs w:val="22"/>
              </w:rPr>
              <w:t>Jia, Jia</w:t>
            </w:r>
          </w:p>
        </w:tc>
        <w:tc>
          <w:tcPr>
            <w:tcW w:w="0" w:type="auto"/>
            <w:tcBorders>
              <w:top w:val="nil"/>
              <w:left w:val="nil"/>
              <w:bottom w:val="nil"/>
              <w:right w:val="nil"/>
            </w:tcBorders>
            <w:noWrap/>
            <w:tcMar>
              <w:top w:w="15" w:type="dxa"/>
              <w:left w:w="15" w:type="dxa"/>
              <w:bottom w:w="0" w:type="dxa"/>
              <w:right w:w="15" w:type="dxa"/>
            </w:tcMar>
            <w:vAlign w:val="bottom"/>
            <w:hideMark/>
          </w:tcPr>
          <w:p w14:paraId="1CC5CCBD" w14:textId="77777777" w:rsidR="00124548" w:rsidRDefault="00124548">
            <w:pPr>
              <w:rPr>
                <w:rFonts w:ascii="Calibri" w:hAnsi="Calibri" w:cs="Calibri"/>
                <w:color w:val="000000"/>
                <w:sz w:val="22"/>
                <w:szCs w:val="22"/>
              </w:rPr>
            </w:pPr>
            <w:r>
              <w:rPr>
                <w:rFonts w:ascii="Calibri" w:hAnsi="Calibri" w:cs="Calibri"/>
                <w:color w:val="000000"/>
                <w:sz w:val="22"/>
                <w:szCs w:val="22"/>
              </w:rPr>
              <w:t>Huawei Technologies Co., Ltd</w:t>
            </w:r>
          </w:p>
        </w:tc>
      </w:tr>
      <w:tr w:rsidR="00124548" w14:paraId="0D61DB48"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4156C9"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0AB3BCE"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54221F0F" w14:textId="77777777" w:rsidR="00124548" w:rsidRDefault="00124548">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3C0E5864" w14:textId="77777777" w:rsidR="00124548" w:rsidRDefault="00124548">
            <w:pPr>
              <w:rPr>
                <w:rFonts w:ascii="Calibri" w:hAnsi="Calibri" w:cs="Calibri"/>
                <w:color w:val="000000"/>
                <w:sz w:val="22"/>
                <w:szCs w:val="22"/>
              </w:rPr>
            </w:pPr>
            <w:r>
              <w:rPr>
                <w:rFonts w:ascii="Calibri" w:hAnsi="Calibri" w:cs="Calibri"/>
                <w:color w:val="000000"/>
                <w:sz w:val="22"/>
                <w:szCs w:val="22"/>
              </w:rPr>
              <w:t>Apple Inc.</w:t>
            </w:r>
          </w:p>
        </w:tc>
      </w:tr>
      <w:tr w:rsidR="00124548" w14:paraId="1E712371"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2622A8"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0C8E81"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34C3ADED" w14:textId="77777777" w:rsidR="00124548" w:rsidRDefault="0012454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1F42660" w14:textId="77777777" w:rsidR="00124548" w:rsidRDefault="00124548">
            <w:pPr>
              <w:rPr>
                <w:rFonts w:ascii="Calibri" w:hAnsi="Calibri" w:cs="Calibri"/>
                <w:color w:val="000000"/>
                <w:sz w:val="22"/>
                <w:szCs w:val="22"/>
              </w:rPr>
            </w:pPr>
            <w:r>
              <w:rPr>
                <w:rFonts w:ascii="Calibri" w:hAnsi="Calibri" w:cs="Calibri"/>
                <w:color w:val="000000"/>
                <w:sz w:val="22"/>
                <w:szCs w:val="22"/>
              </w:rPr>
              <w:t>InterDigital, Inc.</w:t>
            </w:r>
          </w:p>
        </w:tc>
      </w:tr>
      <w:tr w:rsidR="00124548" w14:paraId="115BED71"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97579"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CC9179"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67F5CC29" w14:textId="77777777" w:rsidR="00124548" w:rsidRDefault="00124548">
            <w:pPr>
              <w:rPr>
                <w:rFonts w:ascii="Calibri" w:hAnsi="Calibri" w:cs="Calibri"/>
                <w:color w:val="000000"/>
                <w:sz w:val="22"/>
                <w:szCs w:val="22"/>
              </w:rPr>
            </w:pPr>
            <w:r>
              <w:rPr>
                <w:rFonts w:ascii="Calibri" w:hAnsi="Calibri" w:cs="Calibri"/>
                <w:color w:val="000000"/>
                <w:sz w:val="22"/>
                <w:szCs w:val="22"/>
              </w:rPr>
              <w:t>Kedem, Oren</w:t>
            </w:r>
          </w:p>
        </w:tc>
        <w:tc>
          <w:tcPr>
            <w:tcW w:w="0" w:type="auto"/>
            <w:tcBorders>
              <w:top w:val="nil"/>
              <w:left w:val="nil"/>
              <w:bottom w:val="nil"/>
              <w:right w:val="nil"/>
            </w:tcBorders>
            <w:noWrap/>
            <w:tcMar>
              <w:top w:w="15" w:type="dxa"/>
              <w:left w:w="15" w:type="dxa"/>
              <w:bottom w:w="0" w:type="dxa"/>
              <w:right w:w="15" w:type="dxa"/>
            </w:tcMar>
            <w:vAlign w:val="bottom"/>
            <w:hideMark/>
          </w:tcPr>
          <w:p w14:paraId="5BA62EBD" w14:textId="77777777" w:rsidR="00124548" w:rsidRDefault="00124548">
            <w:pPr>
              <w:rPr>
                <w:rFonts w:ascii="Calibri" w:hAnsi="Calibri" w:cs="Calibri"/>
                <w:color w:val="000000"/>
                <w:sz w:val="22"/>
                <w:szCs w:val="22"/>
              </w:rPr>
            </w:pPr>
            <w:r>
              <w:rPr>
                <w:rFonts w:ascii="Calibri" w:hAnsi="Calibri" w:cs="Calibri"/>
                <w:color w:val="000000"/>
                <w:sz w:val="22"/>
                <w:szCs w:val="22"/>
              </w:rPr>
              <w:t>Huawei Technologies Co. Ltd</w:t>
            </w:r>
          </w:p>
        </w:tc>
      </w:tr>
      <w:tr w:rsidR="00124548" w14:paraId="2714CDD9"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B0C74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DA4769"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06F265B5" w14:textId="77777777" w:rsidR="00124548" w:rsidRDefault="00124548">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1C348D13" w14:textId="77777777" w:rsidR="00124548" w:rsidRDefault="00124548">
            <w:pPr>
              <w:rPr>
                <w:rFonts w:ascii="Calibri" w:hAnsi="Calibri" w:cs="Calibri"/>
                <w:color w:val="000000"/>
                <w:sz w:val="22"/>
                <w:szCs w:val="22"/>
              </w:rPr>
            </w:pPr>
            <w:r>
              <w:rPr>
                <w:rFonts w:ascii="Calibri" w:hAnsi="Calibri" w:cs="Calibri"/>
                <w:color w:val="000000"/>
                <w:sz w:val="22"/>
                <w:szCs w:val="22"/>
              </w:rPr>
              <w:t>SAMSUNG</w:t>
            </w:r>
          </w:p>
        </w:tc>
      </w:tr>
      <w:tr w:rsidR="00124548" w14:paraId="0A9B743D"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29BD4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04FE0AE"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036B4569" w14:textId="77777777" w:rsidR="00124548" w:rsidRDefault="00124548">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45528A96" w14:textId="77777777" w:rsidR="00124548" w:rsidRDefault="00124548">
            <w:pPr>
              <w:rPr>
                <w:rFonts w:ascii="Calibri" w:hAnsi="Calibri" w:cs="Calibri"/>
                <w:color w:val="000000"/>
                <w:sz w:val="22"/>
                <w:szCs w:val="22"/>
              </w:rPr>
            </w:pPr>
            <w:r>
              <w:rPr>
                <w:rFonts w:ascii="Calibri" w:hAnsi="Calibri" w:cs="Calibri"/>
                <w:color w:val="000000"/>
                <w:sz w:val="22"/>
                <w:szCs w:val="22"/>
              </w:rPr>
              <w:t>Qualcomm Incorporated</w:t>
            </w:r>
          </w:p>
        </w:tc>
      </w:tr>
      <w:tr w:rsidR="00124548" w14:paraId="71C59C50"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C6F02D"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2F8A1AC"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275F2D96" w14:textId="77777777" w:rsidR="00124548" w:rsidRDefault="00124548">
            <w:pPr>
              <w:rPr>
                <w:rFonts w:ascii="Calibri" w:hAnsi="Calibri" w:cs="Calibri"/>
                <w:color w:val="000000"/>
                <w:sz w:val="22"/>
                <w:szCs w:val="22"/>
              </w:rPr>
            </w:pPr>
            <w:r>
              <w:rPr>
                <w:rFonts w:ascii="Calibri" w:hAnsi="Calibri" w:cs="Calibri"/>
                <w:color w:val="000000"/>
                <w:sz w:val="22"/>
                <w:szCs w:val="22"/>
              </w:rPr>
              <w:t>Koc, Onur</w:t>
            </w:r>
          </w:p>
        </w:tc>
        <w:tc>
          <w:tcPr>
            <w:tcW w:w="0" w:type="auto"/>
            <w:tcBorders>
              <w:top w:val="nil"/>
              <w:left w:val="nil"/>
              <w:bottom w:val="nil"/>
              <w:right w:val="nil"/>
            </w:tcBorders>
            <w:noWrap/>
            <w:tcMar>
              <w:top w:w="15" w:type="dxa"/>
              <w:left w:w="15" w:type="dxa"/>
              <w:bottom w:w="0" w:type="dxa"/>
              <w:right w:w="15" w:type="dxa"/>
            </w:tcMar>
            <w:vAlign w:val="bottom"/>
            <w:hideMark/>
          </w:tcPr>
          <w:p w14:paraId="09648EC4" w14:textId="77777777" w:rsidR="00124548" w:rsidRDefault="00124548">
            <w:pPr>
              <w:rPr>
                <w:rFonts w:ascii="Calibri" w:hAnsi="Calibri" w:cs="Calibri"/>
                <w:color w:val="000000"/>
                <w:sz w:val="22"/>
                <w:szCs w:val="22"/>
              </w:rPr>
            </w:pPr>
            <w:r>
              <w:rPr>
                <w:rFonts w:ascii="Calibri" w:hAnsi="Calibri" w:cs="Calibri"/>
                <w:color w:val="000000"/>
                <w:sz w:val="22"/>
                <w:szCs w:val="22"/>
              </w:rPr>
              <w:t>VESTEL ELEKTRONIK SANAYI VE TICARET ANONIM SIRKETI</w:t>
            </w:r>
          </w:p>
        </w:tc>
      </w:tr>
      <w:tr w:rsidR="00124548" w14:paraId="06E016BC"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0AA239"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3FE339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0A0EA56B" w14:textId="77777777" w:rsidR="00124548" w:rsidRDefault="00124548">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6EECA0C2" w14:textId="77777777" w:rsidR="00124548" w:rsidRDefault="00124548">
            <w:pPr>
              <w:rPr>
                <w:rFonts w:ascii="Calibri" w:hAnsi="Calibri" w:cs="Calibri"/>
                <w:color w:val="000000"/>
                <w:sz w:val="22"/>
                <w:szCs w:val="22"/>
              </w:rPr>
            </w:pPr>
            <w:r>
              <w:rPr>
                <w:rFonts w:ascii="Calibri" w:hAnsi="Calibri" w:cs="Calibri"/>
                <w:color w:val="000000"/>
                <w:sz w:val="22"/>
                <w:szCs w:val="22"/>
              </w:rPr>
              <w:t>SAMSUNG</w:t>
            </w:r>
          </w:p>
        </w:tc>
      </w:tr>
      <w:tr w:rsidR="00124548" w14:paraId="10A8DABB"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D4DF45"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864404"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1BEC2127" w14:textId="77777777" w:rsidR="00124548" w:rsidRDefault="00124548">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4CC08486" w14:textId="77777777" w:rsidR="00124548" w:rsidRDefault="00124548">
            <w:pPr>
              <w:rPr>
                <w:rFonts w:ascii="Calibri" w:hAnsi="Calibri" w:cs="Calibri"/>
                <w:color w:val="000000"/>
                <w:sz w:val="22"/>
                <w:szCs w:val="22"/>
              </w:rPr>
            </w:pPr>
            <w:r>
              <w:rPr>
                <w:rFonts w:ascii="Calibri" w:hAnsi="Calibri" w:cs="Calibri"/>
                <w:color w:val="000000"/>
                <w:sz w:val="22"/>
                <w:szCs w:val="22"/>
              </w:rPr>
              <w:t>Qualcomm Incorporated</w:t>
            </w:r>
          </w:p>
        </w:tc>
      </w:tr>
      <w:tr w:rsidR="00124548" w14:paraId="21EA27DE"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BE770"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4A93A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330FFB1C" w14:textId="77777777" w:rsidR="00124548" w:rsidRDefault="0012454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72141E8" w14:textId="77777777" w:rsidR="00124548" w:rsidRDefault="00124548">
            <w:pPr>
              <w:rPr>
                <w:rFonts w:ascii="Calibri" w:hAnsi="Calibri" w:cs="Calibri"/>
                <w:color w:val="000000"/>
                <w:sz w:val="22"/>
                <w:szCs w:val="22"/>
              </w:rPr>
            </w:pPr>
            <w:r>
              <w:rPr>
                <w:rFonts w:ascii="Calibri" w:hAnsi="Calibri" w:cs="Calibri"/>
                <w:color w:val="000000"/>
                <w:sz w:val="22"/>
                <w:szCs w:val="22"/>
              </w:rPr>
              <w:t>LG ELECTRONICS</w:t>
            </w:r>
          </w:p>
        </w:tc>
      </w:tr>
      <w:tr w:rsidR="00124548" w14:paraId="260849C0"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08272C"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6D38D50"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5CE11718" w14:textId="77777777" w:rsidR="00124548" w:rsidRDefault="00124548">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423FD62D" w14:textId="77777777" w:rsidR="00124548" w:rsidRDefault="00124548">
            <w:pPr>
              <w:rPr>
                <w:rFonts w:ascii="Calibri" w:hAnsi="Calibri" w:cs="Calibri"/>
                <w:color w:val="000000"/>
                <w:sz w:val="22"/>
                <w:szCs w:val="22"/>
              </w:rPr>
            </w:pPr>
            <w:r>
              <w:rPr>
                <w:rFonts w:ascii="Calibri" w:hAnsi="Calibri" w:cs="Calibri"/>
                <w:color w:val="000000"/>
                <w:sz w:val="22"/>
                <w:szCs w:val="22"/>
              </w:rPr>
              <w:t>MediaTek Inc.</w:t>
            </w:r>
          </w:p>
        </w:tc>
      </w:tr>
      <w:tr w:rsidR="00124548" w14:paraId="04AF9CFA"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021694"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628FEB7"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3DC068E1" w14:textId="77777777" w:rsidR="00124548" w:rsidRDefault="00124548">
            <w:pPr>
              <w:rPr>
                <w:rFonts w:ascii="Calibri" w:hAnsi="Calibri" w:cs="Calibri"/>
                <w:color w:val="000000"/>
                <w:sz w:val="22"/>
                <w:szCs w:val="22"/>
              </w:rPr>
            </w:pPr>
            <w:r>
              <w:rPr>
                <w:rFonts w:ascii="Calibri" w:hAnsi="Calibri" w:cs="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198454A2" w14:textId="77777777" w:rsidR="00124548" w:rsidRDefault="00124548">
            <w:pPr>
              <w:rPr>
                <w:rFonts w:ascii="Calibri" w:hAnsi="Calibri" w:cs="Calibri"/>
                <w:color w:val="000000"/>
                <w:sz w:val="22"/>
                <w:szCs w:val="22"/>
              </w:rPr>
            </w:pPr>
            <w:r>
              <w:rPr>
                <w:rFonts w:ascii="Calibri" w:hAnsi="Calibri" w:cs="Calibri"/>
                <w:color w:val="000000"/>
                <w:sz w:val="22"/>
                <w:szCs w:val="22"/>
              </w:rPr>
              <w:t>InterDigital, Inc.</w:t>
            </w:r>
          </w:p>
        </w:tc>
      </w:tr>
      <w:tr w:rsidR="00124548" w14:paraId="71127D80"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25D94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0DEE1C"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5C74762C" w14:textId="77777777" w:rsidR="00124548" w:rsidRDefault="00124548">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7AE65331" w14:textId="77777777" w:rsidR="00124548" w:rsidRDefault="00124548">
            <w:pPr>
              <w:rPr>
                <w:rFonts w:ascii="Calibri" w:hAnsi="Calibri" w:cs="Calibri"/>
                <w:color w:val="000000"/>
                <w:sz w:val="22"/>
                <w:szCs w:val="22"/>
              </w:rPr>
            </w:pPr>
            <w:r>
              <w:rPr>
                <w:rFonts w:ascii="Calibri" w:hAnsi="Calibri" w:cs="Calibri"/>
                <w:color w:val="000000"/>
                <w:sz w:val="22"/>
                <w:szCs w:val="22"/>
              </w:rPr>
              <w:t>MediaTek Inc.</w:t>
            </w:r>
          </w:p>
        </w:tc>
      </w:tr>
      <w:tr w:rsidR="00124548" w14:paraId="04A77C23"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659DB2"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5F9BCA"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64E88466" w14:textId="77777777" w:rsidR="00124548" w:rsidRDefault="00124548">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472C2C2C" w14:textId="77777777" w:rsidR="00124548" w:rsidRDefault="00124548">
            <w:pPr>
              <w:rPr>
                <w:rFonts w:ascii="Calibri" w:hAnsi="Calibri" w:cs="Calibri"/>
                <w:color w:val="000000"/>
                <w:sz w:val="22"/>
                <w:szCs w:val="22"/>
              </w:rPr>
            </w:pPr>
            <w:r>
              <w:rPr>
                <w:rFonts w:ascii="Calibri" w:hAnsi="Calibri" w:cs="Calibri"/>
                <w:color w:val="000000"/>
                <w:sz w:val="22"/>
                <w:szCs w:val="22"/>
              </w:rPr>
              <w:t>Istanbul Medipol University; Vestel</w:t>
            </w:r>
          </w:p>
        </w:tc>
      </w:tr>
      <w:tr w:rsidR="00124548" w14:paraId="5DBC6058"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5210A0"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548FA8"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1A180F74" w14:textId="77777777" w:rsidR="00124548" w:rsidRDefault="00124548">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8158C84" w14:textId="77777777" w:rsidR="00124548" w:rsidRDefault="00124548">
            <w:pPr>
              <w:rPr>
                <w:rFonts w:ascii="Calibri" w:hAnsi="Calibri" w:cs="Calibri"/>
                <w:color w:val="000000"/>
                <w:sz w:val="22"/>
                <w:szCs w:val="22"/>
              </w:rPr>
            </w:pPr>
            <w:r>
              <w:rPr>
                <w:rFonts w:ascii="Calibri" w:hAnsi="Calibri" w:cs="Calibri"/>
                <w:color w:val="000000"/>
                <w:sz w:val="22"/>
                <w:szCs w:val="22"/>
              </w:rPr>
              <w:t>Cisco Systems, Inc.</w:t>
            </w:r>
          </w:p>
        </w:tc>
      </w:tr>
      <w:tr w:rsidR="00124548" w14:paraId="773AC7B4"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C8F93F"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F0EA13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0F4C28E2" w14:textId="77777777" w:rsidR="00124548" w:rsidRDefault="00124548">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77C90E69" w14:textId="77777777" w:rsidR="00124548" w:rsidRDefault="00124548">
            <w:pPr>
              <w:rPr>
                <w:rFonts w:ascii="Calibri" w:hAnsi="Calibri" w:cs="Calibri"/>
                <w:color w:val="000000"/>
                <w:sz w:val="22"/>
                <w:szCs w:val="22"/>
              </w:rPr>
            </w:pPr>
            <w:r>
              <w:rPr>
                <w:rFonts w:ascii="Calibri" w:hAnsi="Calibri" w:cs="Calibri"/>
                <w:color w:val="000000"/>
                <w:sz w:val="22"/>
                <w:szCs w:val="22"/>
              </w:rPr>
              <w:t>Newracom Inc.</w:t>
            </w:r>
          </w:p>
        </w:tc>
      </w:tr>
      <w:tr w:rsidR="00124548" w14:paraId="63FC1841"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0C4472"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AA8D39"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43F8AC4F" w14:textId="77777777" w:rsidR="00124548" w:rsidRDefault="00124548">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35F71C0E" w14:textId="77777777" w:rsidR="00124548" w:rsidRDefault="00124548">
            <w:pPr>
              <w:rPr>
                <w:rFonts w:ascii="Calibri" w:hAnsi="Calibri" w:cs="Calibri"/>
                <w:color w:val="000000"/>
                <w:sz w:val="22"/>
                <w:szCs w:val="22"/>
              </w:rPr>
            </w:pPr>
            <w:r>
              <w:rPr>
                <w:rFonts w:ascii="Calibri" w:hAnsi="Calibri" w:cs="Calibri"/>
                <w:color w:val="000000"/>
                <w:sz w:val="22"/>
                <w:szCs w:val="22"/>
              </w:rPr>
              <w:t>MediaTek Inc.</w:t>
            </w:r>
          </w:p>
        </w:tc>
      </w:tr>
      <w:tr w:rsidR="00124548" w14:paraId="1B035FBF"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3B6747"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F5FDB0"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36121C2F" w14:textId="77777777" w:rsidR="00124548" w:rsidRDefault="00124548">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6FD00958" w14:textId="77777777" w:rsidR="00124548" w:rsidRDefault="00124548">
            <w:pPr>
              <w:rPr>
                <w:rFonts w:ascii="Calibri" w:hAnsi="Calibri" w:cs="Calibri"/>
                <w:color w:val="000000"/>
                <w:sz w:val="22"/>
                <w:szCs w:val="22"/>
              </w:rPr>
            </w:pPr>
            <w:r>
              <w:rPr>
                <w:rFonts w:ascii="Calibri" w:hAnsi="Calibri" w:cs="Calibri"/>
                <w:color w:val="000000"/>
                <w:sz w:val="22"/>
                <w:szCs w:val="22"/>
              </w:rPr>
              <w:t>Broadcom Corporation</w:t>
            </w:r>
          </w:p>
        </w:tc>
      </w:tr>
      <w:tr w:rsidR="00124548" w14:paraId="5DE5D704"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7CCFB7"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399B90"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7311B55B" w14:textId="77777777" w:rsidR="00124548" w:rsidRDefault="00124548">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0967604B" w14:textId="77777777" w:rsidR="00124548" w:rsidRDefault="00124548">
            <w:pPr>
              <w:rPr>
                <w:rFonts w:ascii="Calibri" w:hAnsi="Calibri" w:cs="Calibri"/>
                <w:color w:val="000000"/>
                <w:sz w:val="22"/>
                <w:szCs w:val="22"/>
              </w:rPr>
            </w:pPr>
            <w:r>
              <w:rPr>
                <w:rFonts w:ascii="Calibri" w:hAnsi="Calibri" w:cs="Calibri"/>
                <w:color w:val="000000"/>
                <w:sz w:val="22"/>
                <w:szCs w:val="22"/>
              </w:rPr>
              <w:t>Broadcom Corporation</w:t>
            </w:r>
          </w:p>
        </w:tc>
      </w:tr>
      <w:tr w:rsidR="00124548" w14:paraId="28B2006B"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769004"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7FC1F2"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00402840" w14:textId="77777777" w:rsidR="00124548" w:rsidRDefault="00124548">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3854CFBB" w14:textId="77777777" w:rsidR="00124548" w:rsidRDefault="00124548">
            <w:pPr>
              <w:rPr>
                <w:rFonts w:ascii="Calibri" w:hAnsi="Calibri" w:cs="Calibri"/>
                <w:color w:val="000000"/>
                <w:sz w:val="22"/>
                <w:szCs w:val="22"/>
              </w:rPr>
            </w:pPr>
            <w:r>
              <w:rPr>
                <w:rFonts w:ascii="Calibri" w:hAnsi="Calibri" w:cs="Calibri"/>
                <w:color w:val="000000"/>
                <w:sz w:val="22"/>
                <w:szCs w:val="22"/>
              </w:rPr>
              <w:t>HUAWEI</w:t>
            </w:r>
          </w:p>
        </w:tc>
      </w:tr>
      <w:tr w:rsidR="00124548" w14:paraId="07583D15"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C6D5AC"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00084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0E4AF2CD" w14:textId="77777777" w:rsidR="00124548" w:rsidRDefault="00124548">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6C5155DF" w14:textId="77777777" w:rsidR="00124548" w:rsidRDefault="00124548">
            <w:pPr>
              <w:rPr>
                <w:rFonts w:ascii="Calibri" w:hAnsi="Calibri" w:cs="Calibri"/>
                <w:color w:val="000000"/>
                <w:sz w:val="22"/>
                <w:szCs w:val="22"/>
              </w:rPr>
            </w:pPr>
            <w:r>
              <w:rPr>
                <w:rFonts w:ascii="Calibri" w:hAnsi="Calibri" w:cs="Calibri"/>
                <w:color w:val="000000"/>
                <w:sz w:val="22"/>
                <w:szCs w:val="22"/>
              </w:rPr>
              <w:t>Quantenna Communications, Inc.</w:t>
            </w:r>
          </w:p>
        </w:tc>
      </w:tr>
      <w:tr w:rsidR="00124548" w14:paraId="2C64F431"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C05D9"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6E95104"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2FD5D19C" w14:textId="77777777" w:rsidR="00124548" w:rsidRDefault="00124548">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38D70844" w14:textId="77777777" w:rsidR="00124548" w:rsidRDefault="00124548">
            <w:pPr>
              <w:rPr>
                <w:rFonts w:ascii="Calibri" w:hAnsi="Calibri" w:cs="Calibri"/>
                <w:color w:val="000000"/>
                <w:sz w:val="22"/>
                <w:szCs w:val="22"/>
              </w:rPr>
            </w:pPr>
            <w:r>
              <w:rPr>
                <w:rFonts w:ascii="Calibri" w:hAnsi="Calibri" w:cs="Calibri"/>
                <w:color w:val="000000"/>
                <w:sz w:val="22"/>
                <w:szCs w:val="22"/>
              </w:rPr>
              <w:t>NXP Semiconductors</w:t>
            </w:r>
          </w:p>
        </w:tc>
      </w:tr>
      <w:tr w:rsidR="00124548" w14:paraId="773253A0"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8CD53"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EE9B49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46C274C7" w14:textId="77777777" w:rsidR="00124548" w:rsidRDefault="0012454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D06C14C" w14:textId="77777777" w:rsidR="00124548" w:rsidRDefault="00124548">
            <w:pPr>
              <w:rPr>
                <w:rFonts w:ascii="Calibri" w:hAnsi="Calibri" w:cs="Calibri"/>
                <w:color w:val="000000"/>
                <w:sz w:val="22"/>
                <w:szCs w:val="22"/>
              </w:rPr>
            </w:pPr>
            <w:r>
              <w:rPr>
                <w:rFonts w:ascii="Calibri" w:hAnsi="Calibri" w:cs="Calibri"/>
                <w:color w:val="000000"/>
                <w:sz w:val="22"/>
                <w:szCs w:val="22"/>
              </w:rPr>
              <w:t>Qualcomm Incorporated</w:t>
            </w:r>
          </w:p>
        </w:tc>
      </w:tr>
      <w:tr w:rsidR="00124548" w14:paraId="2582AD30"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BF2B37"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E9D432"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457E3544" w14:textId="77777777" w:rsidR="00124548" w:rsidRDefault="00124548">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15CE46E6" w14:textId="77777777" w:rsidR="00124548" w:rsidRDefault="00124548">
            <w:pPr>
              <w:rPr>
                <w:rFonts w:ascii="Calibri" w:hAnsi="Calibri" w:cs="Calibri"/>
                <w:color w:val="000000"/>
                <w:sz w:val="22"/>
                <w:szCs w:val="22"/>
              </w:rPr>
            </w:pPr>
            <w:r>
              <w:rPr>
                <w:rFonts w:ascii="Calibri" w:hAnsi="Calibri" w:cs="Calibri"/>
                <w:color w:val="000000"/>
                <w:sz w:val="22"/>
                <w:szCs w:val="22"/>
              </w:rPr>
              <w:t>HUAWEI</w:t>
            </w:r>
          </w:p>
        </w:tc>
      </w:tr>
      <w:tr w:rsidR="00124548" w14:paraId="1E89CF3F"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AD6C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4EE0BE"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1210BF4E" w14:textId="77777777" w:rsidR="00124548" w:rsidRDefault="00124548">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2787C47E" w14:textId="77777777" w:rsidR="00124548" w:rsidRDefault="00124548">
            <w:pPr>
              <w:rPr>
                <w:rFonts w:ascii="Calibri" w:hAnsi="Calibri" w:cs="Calibri"/>
                <w:color w:val="000000"/>
                <w:sz w:val="22"/>
                <w:szCs w:val="22"/>
              </w:rPr>
            </w:pPr>
            <w:r>
              <w:rPr>
                <w:rFonts w:ascii="Calibri" w:hAnsi="Calibri" w:cs="Calibri"/>
                <w:color w:val="000000"/>
                <w:sz w:val="22"/>
                <w:szCs w:val="22"/>
              </w:rPr>
              <w:t>Qualcomm Incorporated</w:t>
            </w:r>
          </w:p>
        </w:tc>
      </w:tr>
      <w:tr w:rsidR="00124548" w14:paraId="7C2B2DD7"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E06394"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658E760"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7BB13A11" w14:textId="77777777" w:rsidR="00124548" w:rsidRDefault="0012454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90DA977" w14:textId="77777777" w:rsidR="00124548" w:rsidRDefault="00124548">
            <w:pPr>
              <w:rPr>
                <w:rFonts w:ascii="Calibri" w:hAnsi="Calibri" w:cs="Calibri"/>
                <w:color w:val="000000"/>
                <w:sz w:val="22"/>
                <w:szCs w:val="22"/>
              </w:rPr>
            </w:pPr>
            <w:r>
              <w:rPr>
                <w:rFonts w:ascii="Calibri" w:hAnsi="Calibri" w:cs="Calibri"/>
                <w:color w:val="000000"/>
                <w:sz w:val="22"/>
                <w:szCs w:val="22"/>
              </w:rPr>
              <w:t>Huawei Technologies Co. Ltd</w:t>
            </w:r>
          </w:p>
        </w:tc>
      </w:tr>
      <w:tr w:rsidR="00124548" w14:paraId="7A3949E3"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8A9BBA"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84E38C"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3C1A3572" w14:textId="77777777" w:rsidR="00124548" w:rsidRDefault="00124548">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4812A1C" w14:textId="77777777" w:rsidR="00124548" w:rsidRDefault="00124548">
            <w:pPr>
              <w:rPr>
                <w:rFonts w:ascii="Calibri" w:hAnsi="Calibri" w:cs="Calibri"/>
                <w:color w:val="000000"/>
                <w:sz w:val="22"/>
                <w:szCs w:val="22"/>
              </w:rPr>
            </w:pPr>
            <w:r>
              <w:rPr>
                <w:rFonts w:ascii="Calibri" w:hAnsi="Calibri" w:cs="Calibri"/>
                <w:color w:val="000000"/>
                <w:sz w:val="22"/>
                <w:szCs w:val="22"/>
              </w:rPr>
              <w:t>ZTE Corporation</w:t>
            </w:r>
          </w:p>
        </w:tc>
      </w:tr>
      <w:tr w:rsidR="00124548" w14:paraId="5B83CA6D"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D481E1"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874452"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3954BE61" w14:textId="77777777" w:rsidR="00124548" w:rsidRDefault="00124548">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03186FC0" w14:textId="77777777" w:rsidR="00124548" w:rsidRDefault="00124548">
            <w:pPr>
              <w:rPr>
                <w:rFonts w:ascii="Calibri" w:hAnsi="Calibri" w:cs="Calibri"/>
                <w:color w:val="000000"/>
                <w:sz w:val="22"/>
                <w:szCs w:val="22"/>
              </w:rPr>
            </w:pPr>
            <w:r>
              <w:rPr>
                <w:rFonts w:ascii="Calibri" w:hAnsi="Calibri" w:cs="Calibri"/>
                <w:color w:val="000000"/>
                <w:sz w:val="22"/>
                <w:szCs w:val="22"/>
              </w:rPr>
              <w:t>Qualcomm Incorporated</w:t>
            </w:r>
          </w:p>
        </w:tc>
      </w:tr>
      <w:tr w:rsidR="00124548" w14:paraId="14B48733"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F9A1D9"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C2E20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57667C2A" w14:textId="77777777" w:rsidR="00124548" w:rsidRDefault="00124548">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11B62BA1" w14:textId="77777777" w:rsidR="00124548" w:rsidRDefault="00124548">
            <w:pPr>
              <w:rPr>
                <w:rFonts w:ascii="Calibri" w:hAnsi="Calibri" w:cs="Calibri"/>
                <w:color w:val="000000"/>
                <w:sz w:val="22"/>
                <w:szCs w:val="22"/>
              </w:rPr>
            </w:pPr>
            <w:r>
              <w:rPr>
                <w:rFonts w:ascii="Calibri" w:hAnsi="Calibri" w:cs="Calibri"/>
                <w:color w:val="000000"/>
                <w:sz w:val="22"/>
                <w:szCs w:val="22"/>
              </w:rPr>
              <w:t>Huawei Technologies Co. Ltd</w:t>
            </w:r>
          </w:p>
        </w:tc>
      </w:tr>
      <w:tr w:rsidR="00124548" w14:paraId="31DAC24E"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B35C7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EFDA4A"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07960940" w14:textId="77777777" w:rsidR="00124548" w:rsidRDefault="00124548">
            <w:pPr>
              <w:rPr>
                <w:rFonts w:ascii="Calibri" w:hAnsi="Calibri" w:cs="Calibri"/>
                <w:color w:val="000000"/>
                <w:sz w:val="22"/>
                <w:szCs w:val="22"/>
              </w:rPr>
            </w:pPr>
            <w:r>
              <w:rPr>
                <w:rFonts w:ascii="Calibri" w:hAnsi="Calibri" w:cs="Calibri"/>
                <w:color w:val="000000"/>
                <w:sz w:val="22"/>
                <w:szCs w:val="22"/>
              </w:rPr>
              <w:t>Uln, Kiran</w:t>
            </w:r>
          </w:p>
        </w:tc>
        <w:tc>
          <w:tcPr>
            <w:tcW w:w="0" w:type="auto"/>
            <w:tcBorders>
              <w:top w:val="nil"/>
              <w:left w:val="nil"/>
              <w:bottom w:val="nil"/>
              <w:right w:val="nil"/>
            </w:tcBorders>
            <w:noWrap/>
            <w:tcMar>
              <w:top w:w="15" w:type="dxa"/>
              <w:left w:w="15" w:type="dxa"/>
              <w:bottom w:w="0" w:type="dxa"/>
              <w:right w:w="15" w:type="dxa"/>
            </w:tcMar>
            <w:vAlign w:val="bottom"/>
            <w:hideMark/>
          </w:tcPr>
          <w:p w14:paraId="21ED90DA" w14:textId="77777777" w:rsidR="00124548" w:rsidRDefault="00124548">
            <w:pPr>
              <w:rPr>
                <w:rFonts w:ascii="Calibri" w:hAnsi="Calibri" w:cs="Calibri"/>
                <w:color w:val="000000"/>
                <w:sz w:val="22"/>
                <w:szCs w:val="22"/>
              </w:rPr>
            </w:pPr>
            <w:r>
              <w:rPr>
                <w:rFonts w:ascii="Calibri" w:hAnsi="Calibri" w:cs="Calibri"/>
                <w:color w:val="000000"/>
                <w:sz w:val="22"/>
                <w:szCs w:val="22"/>
              </w:rPr>
              <w:t>Cypress Semiconductor Corporation</w:t>
            </w:r>
          </w:p>
        </w:tc>
      </w:tr>
      <w:tr w:rsidR="00124548" w14:paraId="1AAC3378"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5CEC46"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E10D45"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0FC71A16" w14:textId="77777777" w:rsidR="00124548" w:rsidRDefault="00124548">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644087F2" w14:textId="77777777" w:rsidR="00124548" w:rsidRDefault="00124548">
            <w:pPr>
              <w:rPr>
                <w:rFonts w:ascii="Calibri" w:hAnsi="Calibri" w:cs="Calibri"/>
                <w:color w:val="000000"/>
                <w:sz w:val="22"/>
                <w:szCs w:val="22"/>
              </w:rPr>
            </w:pPr>
            <w:r>
              <w:rPr>
                <w:rFonts w:ascii="Calibri" w:hAnsi="Calibri" w:cs="Calibri"/>
                <w:color w:val="000000"/>
                <w:sz w:val="22"/>
                <w:szCs w:val="22"/>
              </w:rPr>
              <w:t>Nokia</w:t>
            </w:r>
          </w:p>
        </w:tc>
      </w:tr>
      <w:tr w:rsidR="00124548" w14:paraId="21F8CB4E"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3F534A"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6B2FC7"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56149C5D" w14:textId="77777777" w:rsidR="00124548" w:rsidRDefault="00124548">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FBF8907" w14:textId="77777777" w:rsidR="00124548" w:rsidRDefault="00124548">
            <w:pPr>
              <w:rPr>
                <w:rFonts w:ascii="Calibri" w:hAnsi="Calibri" w:cs="Calibri"/>
                <w:color w:val="000000"/>
                <w:sz w:val="22"/>
                <w:szCs w:val="22"/>
              </w:rPr>
            </w:pPr>
            <w:r>
              <w:rPr>
                <w:rFonts w:ascii="Calibri" w:hAnsi="Calibri" w:cs="Calibri"/>
                <w:color w:val="000000"/>
                <w:sz w:val="22"/>
                <w:szCs w:val="22"/>
              </w:rPr>
              <w:t>Qualcomm Incorporated</w:t>
            </w:r>
          </w:p>
        </w:tc>
      </w:tr>
      <w:tr w:rsidR="00124548" w14:paraId="4DD6C43E"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9C2941"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1E78C1C"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0AF704C9" w14:textId="77777777" w:rsidR="00124548" w:rsidRDefault="00124548">
            <w:pPr>
              <w:rPr>
                <w:rFonts w:ascii="Calibri" w:hAnsi="Calibri" w:cs="Calibri"/>
                <w:color w:val="000000"/>
                <w:sz w:val="22"/>
                <w:szCs w:val="22"/>
              </w:rPr>
            </w:pPr>
            <w:r>
              <w:rPr>
                <w:rFonts w:ascii="Calibri" w:hAnsi="Calibri" w:cs="Calibri"/>
                <w:color w:val="000000"/>
                <w:sz w:val="22"/>
                <w:szCs w:val="22"/>
              </w:rPr>
              <w:t>Wang, Yi-Hsiu</w:t>
            </w:r>
          </w:p>
        </w:tc>
        <w:tc>
          <w:tcPr>
            <w:tcW w:w="0" w:type="auto"/>
            <w:tcBorders>
              <w:top w:val="nil"/>
              <w:left w:val="nil"/>
              <w:bottom w:val="nil"/>
              <w:right w:val="nil"/>
            </w:tcBorders>
            <w:noWrap/>
            <w:tcMar>
              <w:top w:w="15" w:type="dxa"/>
              <w:left w:w="15" w:type="dxa"/>
              <w:bottom w:w="0" w:type="dxa"/>
              <w:right w:w="15" w:type="dxa"/>
            </w:tcMar>
            <w:vAlign w:val="bottom"/>
            <w:hideMark/>
          </w:tcPr>
          <w:p w14:paraId="417F5B1A" w14:textId="77777777" w:rsidR="00124548" w:rsidRDefault="00124548">
            <w:pPr>
              <w:rPr>
                <w:rFonts w:ascii="Calibri" w:hAnsi="Calibri" w:cs="Calibri"/>
                <w:color w:val="000000"/>
                <w:sz w:val="22"/>
                <w:szCs w:val="22"/>
              </w:rPr>
            </w:pPr>
            <w:r>
              <w:rPr>
                <w:rFonts w:ascii="Calibri" w:hAnsi="Calibri" w:cs="Calibri"/>
                <w:color w:val="000000"/>
                <w:sz w:val="22"/>
                <w:szCs w:val="22"/>
              </w:rPr>
              <w:t>Zeku</w:t>
            </w:r>
          </w:p>
        </w:tc>
      </w:tr>
      <w:tr w:rsidR="00124548" w14:paraId="05CD8521"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36985"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63FBD8"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64C14FDA" w14:textId="77777777" w:rsidR="00124548" w:rsidRDefault="00124548">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67215BD9" w14:textId="77777777" w:rsidR="00124548" w:rsidRDefault="00124548">
            <w:pPr>
              <w:rPr>
                <w:rFonts w:ascii="Calibri" w:hAnsi="Calibri" w:cs="Calibri"/>
                <w:color w:val="000000"/>
                <w:sz w:val="22"/>
                <w:szCs w:val="22"/>
              </w:rPr>
            </w:pPr>
            <w:r>
              <w:rPr>
                <w:rFonts w:ascii="Calibri" w:hAnsi="Calibri" w:cs="Calibri"/>
                <w:color w:val="000000"/>
                <w:sz w:val="22"/>
                <w:szCs w:val="22"/>
              </w:rPr>
              <w:t>Qualcomm Incorporated</w:t>
            </w:r>
          </w:p>
        </w:tc>
      </w:tr>
      <w:tr w:rsidR="00124548" w14:paraId="55049AF4"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78E8AE"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831CB4"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6DF0CF6C" w14:textId="77777777" w:rsidR="00124548" w:rsidRDefault="00124548">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4A525E9D" w14:textId="77777777" w:rsidR="00124548" w:rsidRDefault="00124548">
            <w:pPr>
              <w:rPr>
                <w:rFonts w:ascii="Calibri" w:hAnsi="Calibri" w:cs="Calibri"/>
                <w:color w:val="000000"/>
                <w:sz w:val="22"/>
                <w:szCs w:val="22"/>
              </w:rPr>
            </w:pPr>
            <w:r>
              <w:rPr>
                <w:rFonts w:ascii="Calibri" w:hAnsi="Calibri" w:cs="Calibri"/>
                <w:color w:val="000000"/>
                <w:sz w:val="22"/>
                <w:szCs w:val="22"/>
              </w:rPr>
              <w:t>Apple, Inc.</w:t>
            </w:r>
          </w:p>
        </w:tc>
      </w:tr>
      <w:tr w:rsidR="00124548" w14:paraId="3CE75D4E"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B96E64"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CCAD72"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2726D452" w14:textId="77777777" w:rsidR="00124548" w:rsidRDefault="00124548">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17AC0277" w14:textId="77777777" w:rsidR="00124548" w:rsidRDefault="00124548">
            <w:pPr>
              <w:rPr>
                <w:rFonts w:ascii="Calibri" w:hAnsi="Calibri" w:cs="Calibri"/>
                <w:color w:val="000000"/>
                <w:sz w:val="22"/>
                <w:szCs w:val="22"/>
              </w:rPr>
            </w:pPr>
            <w:r>
              <w:rPr>
                <w:rFonts w:ascii="Calibri" w:hAnsi="Calibri" w:cs="Calibri"/>
                <w:color w:val="000000"/>
                <w:sz w:val="22"/>
                <w:szCs w:val="22"/>
              </w:rPr>
              <w:t>Huawei Technologies Co., Ltd</w:t>
            </w:r>
          </w:p>
        </w:tc>
      </w:tr>
      <w:tr w:rsidR="00124548" w14:paraId="46466A5C"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F35D85"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D57652D"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3CD1291E" w14:textId="77777777" w:rsidR="00124548" w:rsidRDefault="00124548">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3F233F76" w14:textId="77777777" w:rsidR="00124548" w:rsidRDefault="00124548">
            <w:pPr>
              <w:rPr>
                <w:rFonts w:ascii="Calibri" w:hAnsi="Calibri" w:cs="Calibri"/>
                <w:color w:val="000000"/>
                <w:sz w:val="22"/>
                <w:szCs w:val="22"/>
              </w:rPr>
            </w:pPr>
            <w:r>
              <w:rPr>
                <w:rFonts w:ascii="Calibri" w:hAnsi="Calibri" w:cs="Calibri"/>
                <w:color w:val="000000"/>
                <w:sz w:val="22"/>
                <w:szCs w:val="22"/>
              </w:rPr>
              <w:t>Oppo</w:t>
            </w:r>
          </w:p>
        </w:tc>
      </w:tr>
      <w:tr w:rsidR="00124548" w14:paraId="367BE342"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6B12C2"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BB4CF5"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40841A7C" w14:textId="77777777" w:rsidR="00124548" w:rsidRDefault="00124548">
            <w:pPr>
              <w:rPr>
                <w:rFonts w:ascii="Calibri" w:hAnsi="Calibri" w:cs="Calibri"/>
                <w:color w:val="000000"/>
                <w:sz w:val="22"/>
                <w:szCs w:val="22"/>
              </w:rPr>
            </w:pPr>
            <w:r>
              <w:rPr>
                <w:rFonts w:ascii="Calibri" w:hAnsi="Calibri" w:cs="Calibri"/>
                <w:color w:val="000000"/>
                <w:sz w:val="22"/>
                <w:szCs w:val="22"/>
              </w:rPr>
              <w:t>yi, yongjiang</w:t>
            </w:r>
          </w:p>
        </w:tc>
        <w:tc>
          <w:tcPr>
            <w:tcW w:w="0" w:type="auto"/>
            <w:tcBorders>
              <w:top w:val="nil"/>
              <w:left w:val="nil"/>
              <w:bottom w:val="nil"/>
              <w:right w:val="nil"/>
            </w:tcBorders>
            <w:noWrap/>
            <w:tcMar>
              <w:top w:w="15" w:type="dxa"/>
              <w:left w:w="15" w:type="dxa"/>
              <w:bottom w:w="0" w:type="dxa"/>
              <w:right w:w="15" w:type="dxa"/>
            </w:tcMar>
            <w:vAlign w:val="bottom"/>
            <w:hideMark/>
          </w:tcPr>
          <w:p w14:paraId="26F8EBD4" w14:textId="77777777" w:rsidR="00124548" w:rsidRDefault="00124548">
            <w:pPr>
              <w:rPr>
                <w:rFonts w:ascii="Calibri" w:hAnsi="Calibri" w:cs="Calibri"/>
                <w:color w:val="000000"/>
                <w:sz w:val="22"/>
                <w:szCs w:val="22"/>
              </w:rPr>
            </w:pPr>
            <w:r>
              <w:rPr>
                <w:rFonts w:ascii="Calibri" w:hAnsi="Calibri" w:cs="Calibri"/>
                <w:color w:val="000000"/>
                <w:sz w:val="22"/>
                <w:szCs w:val="22"/>
              </w:rPr>
              <w:t>Futurewei Technologies</w:t>
            </w:r>
          </w:p>
        </w:tc>
      </w:tr>
      <w:tr w:rsidR="00124548" w14:paraId="1C9E04F7"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CA1A24"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59B5A3"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319A10E6" w14:textId="77777777" w:rsidR="00124548" w:rsidRDefault="00124548">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7E87037E" w14:textId="77777777" w:rsidR="00124548" w:rsidRDefault="00124548">
            <w:pPr>
              <w:rPr>
                <w:rFonts w:ascii="Calibri" w:hAnsi="Calibri" w:cs="Calibri"/>
                <w:color w:val="000000"/>
                <w:sz w:val="22"/>
                <w:szCs w:val="22"/>
              </w:rPr>
            </w:pPr>
            <w:r>
              <w:rPr>
                <w:rFonts w:ascii="Calibri" w:hAnsi="Calibri" w:cs="Calibri"/>
                <w:color w:val="000000"/>
                <w:sz w:val="22"/>
                <w:szCs w:val="22"/>
              </w:rPr>
              <w:t>Broadcom Corporation</w:t>
            </w:r>
          </w:p>
        </w:tc>
      </w:tr>
      <w:tr w:rsidR="00124548" w14:paraId="35796881"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314BDF"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38A989"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3BCCF2F7" w14:textId="77777777" w:rsidR="00124548" w:rsidRDefault="00124548">
            <w:pPr>
              <w:rPr>
                <w:rFonts w:ascii="Calibri" w:hAnsi="Calibri" w:cs="Calibri"/>
                <w:color w:val="000000"/>
                <w:sz w:val="22"/>
                <w:szCs w:val="22"/>
              </w:rPr>
            </w:pPr>
            <w:r>
              <w:rPr>
                <w:rFonts w:ascii="Calibri" w:hAnsi="Calibri" w:cs="Calibri"/>
                <w:color w:val="000000"/>
                <w:sz w:val="22"/>
                <w:szCs w:val="22"/>
              </w:rPr>
              <w:t>Zhang, John</w:t>
            </w:r>
          </w:p>
        </w:tc>
        <w:tc>
          <w:tcPr>
            <w:tcW w:w="0" w:type="auto"/>
            <w:tcBorders>
              <w:top w:val="nil"/>
              <w:left w:val="nil"/>
              <w:bottom w:val="nil"/>
              <w:right w:val="nil"/>
            </w:tcBorders>
            <w:noWrap/>
            <w:tcMar>
              <w:top w:w="15" w:type="dxa"/>
              <w:left w:w="15" w:type="dxa"/>
              <w:bottom w:w="0" w:type="dxa"/>
              <w:right w:w="15" w:type="dxa"/>
            </w:tcMar>
            <w:vAlign w:val="bottom"/>
            <w:hideMark/>
          </w:tcPr>
          <w:p w14:paraId="4091D3DC" w14:textId="77777777" w:rsidR="00124548" w:rsidRDefault="00124548">
            <w:pPr>
              <w:rPr>
                <w:rFonts w:ascii="Calibri" w:hAnsi="Calibri" w:cs="Calibri"/>
                <w:color w:val="000000"/>
                <w:sz w:val="22"/>
                <w:szCs w:val="22"/>
              </w:rPr>
            </w:pPr>
            <w:r>
              <w:rPr>
                <w:rFonts w:ascii="Calibri" w:hAnsi="Calibri" w:cs="Calibri"/>
                <w:color w:val="000000"/>
                <w:sz w:val="22"/>
                <w:szCs w:val="22"/>
              </w:rPr>
              <w:t>GuangDong OPPO Mobile Telecommunications Corp., Ltd.</w:t>
            </w:r>
          </w:p>
        </w:tc>
      </w:tr>
      <w:tr w:rsidR="00124548" w14:paraId="4C5E1EB4"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AADE94"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2992B4"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28EDF369" w14:textId="77777777" w:rsidR="00124548" w:rsidRDefault="00124548">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4B9FCBE6" w14:textId="77777777" w:rsidR="00124548" w:rsidRDefault="00124548">
            <w:pPr>
              <w:rPr>
                <w:rFonts w:ascii="Calibri" w:hAnsi="Calibri" w:cs="Calibri"/>
                <w:color w:val="000000"/>
                <w:sz w:val="22"/>
                <w:szCs w:val="22"/>
              </w:rPr>
            </w:pPr>
            <w:r>
              <w:rPr>
                <w:rFonts w:ascii="Calibri" w:hAnsi="Calibri" w:cs="Calibri"/>
                <w:color w:val="000000"/>
                <w:sz w:val="22"/>
                <w:szCs w:val="22"/>
              </w:rPr>
              <w:t>NXP Semiconductors</w:t>
            </w:r>
          </w:p>
        </w:tc>
      </w:tr>
    </w:tbl>
    <w:p w14:paraId="5EC3211D" w14:textId="5061B5D1" w:rsidR="0077307E" w:rsidRDefault="0077307E" w:rsidP="0077307E">
      <w:pPr>
        <w:rPr>
          <w:szCs w:val="22"/>
        </w:rPr>
      </w:pPr>
    </w:p>
    <w:p w14:paraId="4F88EA71" w14:textId="5296D0E2" w:rsidR="0028679D" w:rsidRDefault="0028679D" w:rsidP="0077307E">
      <w:pPr>
        <w:rPr>
          <w:szCs w:val="22"/>
        </w:rPr>
      </w:pPr>
    </w:p>
    <w:p w14:paraId="7ED85426" w14:textId="4C214524" w:rsidR="0028679D" w:rsidRDefault="0028679D" w:rsidP="0077307E">
      <w:pPr>
        <w:rPr>
          <w:szCs w:val="22"/>
        </w:rPr>
      </w:pPr>
    </w:p>
    <w:p w14:paraId="3366625A" w14:textId="79D7DC3A" w:rsidR="0028679D" w:rsidRDefault="0028679D" w:rsidP="0077307E">
      <w:pPr>
        <w:rPr>
          <w:szCs w:val="22"/>
        </w:rPr>
      </w:pPr>
    </w:p>
    <w:p w14:paraId="69288C7D" w14:textId="53A27525" w:rsidR="0028679D" w:rsidRDefault="0028679D" w:rsidP="0077307E">
      <w:pPr>
        <w:rPr>
          <w:szCs w:val="22"/>
        </w:rPr>
      </w:pPr>
    </w:p>
    <w:p w14:paraId="1A74EF33" w14:textId="13093A71" w:rsidR="0028679D" w:rsidRDefault="0028679D" w:rsidP="0077307E">
      <w:pPr>
        <w:rPr>
          <w:szCs w:val="22"/>
        </w:rPr>
      </w:pPr>
    </w:p>
    <w:p w14:paraId="6413BC64" w14:textId="642F4322" w:rsidR="0028679D" w:rsidRDefault="0028679D" w:rsidP="0077307E">
      <w:pPr>
        <w:rPr>
          <w:szCs w:val="22"/>
        </w:rPr>
      </w:pPr>
    </w:p>
    <w:p w14:paraId="042F6465" w14:textId="292B1F87" w:rsidR="0028679D" w:rsidRDefault="0028679D" w:rsidP="0077307E">
      <w:pPr>
        <w:rPr>
          <w:szCs w:val="22"/>
        </w:rPr>
      </w:pPr>
    </w:p>
    <w:p w14:paraId="766557A7" w14:textId="28E0AB2A" w:rsidR="0028679D" w:rsidRDefault="0028679D" w:rsidP="0077307E">
      <w:pPr>
        <w:rPr>
          <w:szCs w:val="22"/>
        </w:rPr>
      </w:pPr>
    </w:p>
    <w:p w14:paraId="4E1329B9" w14:textId="50347247" w:rsidR="0028679D" w:rsidRDefault="0028679D" w:rsidP="0077307E">
      <w:pPr>
        <w:rPr>
          <w:szCs w:val="22"/>
        </w:rPr>
      </w:pPr>
    </w:p>
    <w:p w14:paraId="0710DFFE" w14:textId="2D6DD0B7" w:rsidR="0028679D" w:rsidRDefault="0028679D" w:rsidP="0077307E">
      <w:pPr>
        <w:rPr>
          <w:szCs w:val="22"/>
        </w:rPr>
      </w:pPr>
    </w:p>
    <w:p w14:paraId="68ECD438" w14:textId="77777777" w:rsidR="0028679D" w:rsidRDefault="0028679D" w:rsidP="0077307E">
      <w:pPr>
        <w:rPr>
          <w:szCs w:val="22"/>
        </w:rPr>
      </w:pPr>
    </w:p>
    <w:p w14:paraId="04C69BD9" w14:textId="77777777" w:rsidR="0077307E" w:rsidRDefault="0077307E" w:rsidP="0077307E">
      <w:pPr>
        <w:rPr>
          <w:b/>
          <w:sz w:val="28"/>
          <w:szCs w:val="28"/>
        </w:rPr>
      </w:pPr>
      <w:r>
        <w:rPr>
          <w:b/>
          <w:sz w:val="28"/>
          <w:szCs w:val="28"/>
        </w:rPr>
        <w:lastRenderedPageBreak/>
        <w:t xml:space="preserve">Straw Polls </w:t>
      </w:r>
    </w:p>
    <w:p w14:paraId="52558908" w14:textId="77777777" w:rsidR="0077307E" w:rsidRDefault="0077307E" w:rsidP="0077307E">
      <w:pPr>
        <w:rPr>
          <w:szCs w:val="22"/>
        </w:rPr>
      </w:pPr>
    </w:p>
    <w:p w14:paraId="3676E764" w14:textId="5C3056F5" w:rsidR="0077307E" w:rsidRPr="002018FD" w:rsidRDefault="0077307E" w:rsidP="0077307E">
      <w:pPr>
        <w:pStyle w:val="ListParagraph"/>
        <w:numPr>
          <w:ilvl w:val="0"/>
          <w:numId w:val="23"/>
        </w:numPr>
        <w:rPr>
          <w:b/>
          <w:bCs/>
          <w:lang w:val="en-US"/>
        </w:rPr>
      </w:pPr>
      <w:r w:rsidRPr="00D70AB4">
        <w:rPr>
          <w:b/>
          <w:bCs/>
        </w:rPr>
        <w:t>SP</w:t>
      </w:r>
      <w:r w:rsidR="00592C84">
        <w:rPr>
          <w:b/>
          <w:bCs/>
        </w:rPr>
        <w:t>s</w:t>
      </w:r>
      <w:r w:rsidRPr="00D70AB4">
        <w:rPr>
          <w:b/>
          <w:bCs/>
        </w:rPr>
        <w:t xml:space="preserve"> from </w:t>
      </w:r>
      <w:r>
        <w:rPr>
          <w:b/>
          <w:bCs/>
        </w:rPr>
        <w:t>1102</w:t>
      </w:r>
      <w:r w:rsidRPr="00D70AB4">
        <w:rPr>
          <w:b/>
          <w:bCs/>
        </w:rPr>
        <w:t>r</w:t>
      </w:r>
      <w:r>
        <w:rPr>
          <w:b/>
          <w:bCs/>
        </w:rPr>
        <w:t>0</w:t>
      </w:r>
      <w:r w:rsidRPr="00D70AB4">
        <w:rPr>
          <w:b/>
          <w:bCs/>
        </w:rPr>
        <w:t xml:space="preserve"> – </w:t>
      </w:r>
      <w:r>
        <w:rPr>
          <w:b/>
          <w:bCs/>
        </w:rPr>
        <w:t>Jianhan Liu</w:t>
      </w:r>
      <w:r w:rsidRPr="00D70AB4">
        <w:rPr>
          <w:b/>
          <w:bCs/>
        </w:rPr>
        <w:t xml:space="preserve"> (</w:t>
      </w:r>
      <w:r>
        <w:rPr>
          <w:b/>
          <w:bCs/>
        </w:rPr>
        <w:t>Mediatek</w:t>
      </w:r>
      <w:r w:rsidRPr="00D70AB4">
        <w:rPr>
          <w:b/>
          <w:bCs/>
        </w:rPr>
        <w:t>)</w:t>
      </w:r>
    </w:p>
    <w:p w14:paraId="0A97BCAD" w14:textId="77777777" w:rsidR="0077307E" w:rsidRPr="00F31E3B" w:rsidRDefault="0077307E" w:rsidP="0077307E">
      <w:pPr>
        <w:rPr>
          <w:b/>
          <w:bCs/>
        </w:rPr>
      </w:pPr>
    </w:p>
    <w:p w14:paraId="7A2DE80D" w14:textId="55DB0CF1" w:rsidR="0077307E" w:rsidRDefault="0077307E" w:rsidP="0077307E">
      <w:pPr>
        <w:keepNext/>
        <w:tabs>
          <w:tab w:val="left" w:pos="7075"/>
        </w:tabs>
      </w:pPr>
      <w:r w:rsidRPr="003911AA">
        <w:rPr>
          <w:highlight w:val="cyan"/>
        </w:rPr>
        <w:t>SP#</w:t>
      </w:r>
      <w:r>
        <w:rPr>
          <w:highlight w:val="cyan"/>
        </w:rPr>
        <w:t>1</w:t>
      </w:r>
      <w:r>
        <w:t xml:space="preserve">:  </w:t>
      </w:r>
      <w:r w:rsidR="00CD07D0">
        <w:t xml:space="preserve">Modified </w:t>
      </w:r>
      <w:r>
        <w:t>SP1 in 1102r0</w:t>
      </w:r>
      <w:r w:rsidR="00D4172B">
        <w:t>. Refer to 1102r1.</w:t>
      </w:r>
    </w:p>
    <w:p w14:paraId="4E2C2532" w14:textId="77777777" w:rsidR="0077307E" w:rsidRDefault="0077307E" w:rsidP="0077307E">
      <w:pPr>
        <w:keepNext/>
        <w:tabs>
          <w:tab w:val="left" w:pos="7075"/>
        </w:tabs>
      </w:pPr>
    </w:p>
    <w:p w14:paraId="0E9BCD5A" w14:textId="491CD749" w:rsidR="0077307E" w:rsidRPr="003F4423" w:rsidRDefault="0077307E" w:rsidP="0077307E">
      <w:pPr>
        <w:keepNext/>
        <w:numPr>
          <w:ilvl w:val="1"/>
          <w:numId w:val="20"/>
        </w:numPr>
        <w:tabs>
          <w:tab w:val="left" w:pos="7075"/>
        </w:tabs>
        <w:rPr>
          <w:b/>
          <w:bCs/>
        </w:rPr>
      </w:pPr>
      <w:r w:rsidRPr="003F4423">
        <w:rPr>
          <w:b/>
          <w:bCs/>
        </w:rPr>
        <w:t xml:space="preserve">Do you agree to add </w:t>
      </w:r>
      <w:r w:rsidRPr="00542963">
        <w:rPr>
          <w:b/>
          <w:bCs/>
          <w:strike/>
        </w:rPr>
        <w:t>zero user RU484 and</w:t>
      </w:r>
      <w:r w:rsidRPr="003F4423">
        <w:rPr>
          <w:b/>
          <w:bCs/>
        </w:rPr>
        <w:t xml:space="preserve"> zero user RU996 to 11be RU allocation subfield?</w:t>
      </w:r>
    </w:p>
    <w:p w14:paraId="309B745D" w14:textId="605E2431" w:rsidR="00873083" w:rsidRPr="009A3691" w:rsidRDefault="0077307E" w:rsidP="0077307E">
      <w:pPr>
        <w:keepNext/>
        <w:numPr>
          <w:ilvl w:val="2"/>
          <w:numId w:val="20"/>
        </w:numPr>
        <w:tabs>
          <w:tab w:val="left" w:pos="7075"/>
        </w:tabs>
        <w:rPr>
          <w:b/>
          <w:bCs/>
          <w:strike/>
        </w:rPr>
      </w:pPr>
      <w:r w:rsidRPr="003F4423">
        <w:rPr>
          <w:b/>
          <w:bCs/>
          <w:strike/>
        </w:rPr>
        <w:t>Note use zero user RU can be used in the RU allocation field for the users operates on other 80MHz sub-channels in OFDMA.</w:t>
      </w:r>
    </w:p>
    <w:p w14:paraId="02946EC0" w14:textId="77777777" w:rsidR="00873083" w:rsidRDefault="00873083" w:rsidP="0077307E">
      <w:pPr>
        <w:keepNext/>
        <w:tabs>
          <w:tab w:val="left" w:pos="7075"/>
        </w:tabs>
      </w:pPr>
    </w:p>
    <w:p w14:paraId="1029C26A" w14:textId="5764A249" w:rsidR="000B65A5" w:rsidRPr="007E5FAA" w:rsidRDefault="000B65A5" w:rsidP="000B65A5">
      <w:pPr>
        <w:keepNext/>
        <w:tabs>
          <w:tab w:val="left" w:pos="7075"/>
        </w:tabs>
      </w:pPr>
      <w:r>
        <w:t xml:space="preserve">      </w:t>
      </w:r>
      <w:r w:rsidRPr="009A309D">
        <w:rPr>
          <w:highlight w:val="green"/>
        </w:rPr>
        <w:t xml:space="preserve">SP result: Y/N/A: </w:t>
      </w:r>
      <w:r w:rsidR="009A3691">
        <w:rPr>
          <w:highlight w:val="green"/>
        </w:rPr>
        <w:t>39</w:t>
      </w:r>
      <w:r w:rsidRPr="009A309D">
        <w:rPr>
          <w:highlight w:val="green"/>
        </w:rPr>
        <w:t>/</w:t>
      </w:r>
      <w:r>
        <w:rPr>
          <w:highlight w:val="green"/>
        </w:rPr>
        <w:t>0</w:t>
      </w:r>
      <w:r w:rsidRPr="009A309D">
        <w:rPr>
          <w:highlight w:val="green"/>
        </w:rPr>
        <w:t>/</w:t>
      </w:r>
      <w:r w:rsidR="009A3691">
        <w:rPr>
          <w:highlight w:val="green"/>
        </w:rPr>
        <w:t>3</w:t>
      </w:r>
    </w:p>
    <w:p w14:paraId="74739AEA" w14:textId="77777777" w:rsidR="0077307E" w:rsidRPr="007E5FAA" w:rsidRDefault="0077307E" w:rsidP="0077307E">
      <w:pPr>
        <w:rPr>
          <w:b/>
          <w:bCs/>
        </w:rPr>
      </w:pPr>
    </w:p>
    <w:p w14:paraId="120AEF82" w14:textId="77777777" w:rsidR="0077307E" w:rsidRDefault="0077307E" w:rsidP="0077307E">
      <w:pPr>
        <w:ind w:left="360"/>
        <w:rPr>
          <w:b/>
          <w:bCs/>
        </w:rPr>
      </w:pPr>
      <w:r w:rsidRPr="00FC7D9D">
        <w:rPr>
          <w:b/>
          <w:bCs/>
        </w:rPr>
        <w:t>Discussion</w:t>
      </w:r>
      <w:r>
        <w:rPr>
          <w:b/>
          <w:bCs/>
        </w:rPr>
        <w:t>s on SP</w:t>
      </w:r>
      <w:r w:rsidRPr="00FC7D9D">
        <w:rPr>
          <w:b/>
          <w:bCs/>
        </w:rPr>
        <w:t>:</w:t>
      </w:r>
    </w:p>
    <w:p w14:paraId="4893024D" w14:textId="1A81CB6E" w:rsidR="0077307E" w:rsidRDefault="0077307E" w:rsidP="0077307E">
      <w:pPr>
        <w:ind w:left="360"/>
      </w:pPr>
      <w:r w:rsidRPr="00FC7D9D">
        <w:t>C:</w:t>
      </w:r>
      <w:r>
        <w:t xml:space="preserve"> </w:t>
      </w:r>
      <w:r w:rsidR="008E5DF6">
        <w:t xml:space="preserve">The SP1 in 970r0 and SP3 in 985r3 are similar should discuss together. </w:t>
      </w:r>
    </w:p>
    <w:p w14:paraId="0065F7F5" w14:textId="1F51A1C1" w:rsidR="008E5DF6" w:rsidRDefault="008E5DF6" w:rsidP="0077307E">
      <w:pPr>
        <w:ind w:left="360"/>
      </w:pPr>
      <w:r>
        <w:t xml:space="preserve">A: Prefer to run one by one. </w:t>
      </w:r>
    </w:p>
    <w:p w14:paraId="19B72549" w14:textId="16E17908" w:rsidR="008E5DF6" w:rsidRDefault="008E5DF6" w:rsidP="0077307E">
      <w:pPr>
        <w:ind w:left="360"/>
      </w:pPr>
      <w:r>
        <w:t>C: Can you separately run 484 and 996 cases?</w:t>
      </w:r>
    </w:p>
    <w:p w14:paraId="62ECF575" w14:textId="647CE55E" w:rsidR="008E5DF6" w:rsidRDefault="00C03824" w:rsidP="0077307E">
      <w:pPr>
        <w:ind w:left="360"/>
      </w:pPr>
      <w:r>
        <w:t xml:space="preserve">A: Run 996 first then 484. </w:t>
      </w:r>
    </w:p>
    <w:p w14:paraId="267834B3" w14:textId="77777777" w:rsidR="00C03824" w:rsidRDefault="00C03824" w:rsidP="0077307E">
      <w:pPr>
        <w:ind w:left="360"/>
      </w:pPr>
    </w:p>
    <w:p w14:paraId="4ACC2707" w14:textId="77777777" w:rsidR="0077307E" w:rsidRDefault="0077307E" w:rsidP="0077307E">
      <w:pPr>
        <w:rPr>
          <w:szCs w:val="22"/>
        </w:rPr>
      </w:pPr>
    </w:p>
    <w:p w14:paraId="14ED0198" w14:textId="24246D04" w:rsidR="00CD07D0" w:rsidRDefault="00CD07D0" w:rsidP="00CD07D0">
      <w:pPr>
        <w:keepNext/>
        <w:tabs>
          <w:tab w:val="left" w:pos="7075"/>
        </w:tabs>
      </w:pPr>
      <w:r w:rsidRPr="003911AA">
        <w:rPr>
          <w:highlight w:val="cyan"/>
        </w:rPr>
        <w:t>SP#</w:t>
      </w:r>
      <w:r w:rsidR="007B0A5F">
        <w:rPr>
          <w:highlight w:val="cyan"/>
        </w:rPr>
        <w:t>2</w:t>
      </w:r>
      <w:r>
        <w:t>:  Modified SP1 in 1102r0</w:t>
      </w:r>
      <w:r w:rsidR="003C36AA">
        <w:t>. Refer to 1102r1.</w:t>
      </w:r>
    </w:p>
    <w:p w14:paraId="6362D765" w14:textId="77777777" w:rsidR="00CD07D0" w:rsidRDefault="00CD07D0" w:rsidP="00CD07D0">
      <w:pPr>
        <w:keepNext/>
        <w:tabs>
          <w:tab w:val="left" w:pos="7075"/>
        </w:tabs>
      </w:pPr>
    </w:p>
    <w:p w14:paraId="61EE19DA" w14:textId="45F394FB" w:rsidR="00CD07D0" w:rsidRDefault="00CD07D0" w:rsidP="00CD07D0">
      <w:pPr>
        <w:keepNext/>
        <w:numPr>
          <w:ilvl w:val="1"/>
          <w:numId w:val="20"/>
        </w:numPr>
        <w:tabs>
          <w:tab w:val="left" w:pos="7075"/>
        </w:tabs>
        <w:rPr>
          <w:b/>
          <w:bCs/>
        </w:rPr>
      </w:pPr>
      <w:r w:rsidRPr="003F4423">
        <w:rPr>
          <w:b/>
          <w:bCs/>
        </w:rPr>
        <w:t>Do you agree to add zero user RU</w:t>
      </w:r>
      <w:r>
        <w:rPr>
          <w:b/>
          <w:bCs/>
        </w:rPr>
        <w:t>484</w:t>
      </w:r>
      <w:r w:rsidRPr="003F4423">
        <w:rPr>
          <w:b/>
          <w:bCs/>
        </w:rPr>
        <w:t xml:space="preserve"> to 11be RU allocation subfield?</w:t>
      </w:r>
    </w:p>
    <w:p w14:paraId="2CA73721" w14:textId="0B1DEED8" w:rsidR="00CD07D0" w:rsidRPr="003F4423" w:rsidRDefault="00CD07D0" w:rsidP="00CD07D0">
      <w:pPr>
        <w:keepNext/>
        <w:numPr>
          <w:ilvl w:val="2"/>
          <w:numId w:val="20"/>
        </w:numPr>
        <w:tabs>
          <w:tab w:val="left" w:pos="7075"/>
        </w:tabs>
        <w:rPr>
          <w:b/>
          <w:bCs/>
        </w:rPr>
      </w:pPr>
      <w:r>
        <w:rPr>
          <w:b/>
          <w:bCs/>
        </w:rPr>
        <w:t>Note: Multi-RU case is TBD</w:t>
      </w:r>
    </w:p>
    <w:p w14:paraId="12234145" w14:textId="77777777" w:rsidR="00CD07D0" w:rsidRDefault="00CD07D0" w:rsidP="00CD07D0">
      <w:pPr>
        <w:keepNext/>
        <w:tabs>
          <w:tab w:val="left" w:pos="7075"/>
        </w:tabs>
      </w:pPr>
    </w:p>
    <w:p w14:paraId="6D8BA78A" w14:textId="0B451F70" w:rsidR="00CD07D0" w:rsidRPr="007E5FAA" w:rsidRDefault="00CD07D0" w:rsidP="00CD07D0">
      <w:pPr>
        <w:keepNext/>
        <w:tabs>
          <w:tab w:val="left" w:pos="7075"/>
        </w:tabs>
      </w:pPr>
      <w:r>
        <w:t xml:space="preserve">      </w:t>
      </w:r>
      <w:r w:rsidRPr="009A309D">
        <w:rPr>
          <w:highlight w:val="green"/>
        </w:rPr>
        <w:t xml:space="preserve">SP result: Y/N/A: </w:t>
      </w:r>
      <w:r>
        <w:rPr>
          <w:highlight w:val="green"/>
        </w:rPr>
        <w:t>39</w:t>
      </w:r>
      <w:r w:rsidRPr="009A309D">
        <w:rPr>
          <w:highlight w:val="green"/>
        </w:rPr>
        <w:t>/</w:t>
      </w:r>
      <w:r w:rsidR="005008C8">
        <w:rPr>
          <w:highlight w:val="green"/>
        </w:rPr>
        <w:t>1</w:t>
      </w:r>
      <w:r w:rsidRPr="009A309D">
        <w:rPr>
          <w:highlight w:val="green"/>
        </w:rPr>
        <w:t>/</w:t>
      </w:r>
      <w:r w:rsidR="005008C8">
        <w:rPr>
          <w:highlight w:val="green"/>
        </w:rPr>
        <w:t>1</w:t>
      </w:r>
    </w:p>
    <w:p w14:paraId="21A7512C" w14:textId="77777777" w:rsidR="00CD07D0" w:rsidRPr="007E5FAA" w:rsidRDefault="00CD07D0" w:rsidP="00CD07D0">
      <w:pPr>
        <w:rPr>
          <w:b/>
          <w:bCs/>
        </w:rPr>
      </w:pPr>
    </w:p>
    <w:p w14:paraId="2AE1B829" w14:textId="77777777" w:rsidR="00CD07D0" w:rsidRDefault="00CD07D0" w:rsidP="00CD07D0">
      <w:pPr>
        <w:ind w:left="360"/>
        <w:rPr>
          <w:b/>
          <w:bCs/>
        </w:rPr>
      </w:pPr>
      <w:r w:rsidRPr="00FC7D9D">
        <w:rPr>
          <w:b/>
          <w:bCs/>
        </w:rPr>
        <w:t>Discussion</w:t>
      </w:r>
      <w:r>
        <w:rPr>
          <w:b/>
          <w:bCs/>
        </w:rPr>
        <w:t>s on SP</w:t>
      </w:r>
      <w:r w:rsidRPr="00FC7D9D">
        <w:rPr>
          <w:b/>
          <w:bCs/>
        </w:rPr>
        <w:t>:</w:t>
      </w:r>
    </w:p>
    <w:p w14:paraId="3310038F" w14:textId="53BD10C8" w:rsidR="00CD07D0" w:rsidRDefault="00CD07D0" w:rsidP="00CD07D0">
      <w:pPr>
        <w:ind w:left="360"/>
      </w:pPr>
      <w:r w:rsidRPr="00FC7D9D">
        <w:t>C:</w:t>
      </w:r>
      <w:r>
        <w:t xml:space="preserve"> Can you add MRU case TBD?</w:t>
      </w:r>
    </w:p>
    <w:p w14:paraId="1739B142" w14:textId="3C853FBC" w:rsidR="00CD07D0" w:rsidRDefault="00CD07D0" w:rsidP="00CD07D0">
      <w:pPr>
        <w:ind w:left="360"/>
      </w:pPr>
      <w:r>
        <w:t xml:space="preserve">A: This is not related to MRU. </w:t>
      </w:r>
      <w:r w:rsidR="00D16A58">
        <w:t>But I can add it.</w:t>
      </w:r>
    </w:p>
    <w:p w14:paraId="292116CA" w14:textId="6F604A46" w:rsidR="0077307E" w:rsidRDefault="0077307E" w:rsidP="00990260"/>
    <w:p w14:paraId="5C0E5225" w14:textId="77777777" w:rsidR="00205F1A" w:rsidRDefault="00205F1A" w:rsidP="00990260"/>
    <w:p w14:paraId="103B522F" w14:textId="6D4081B9" w:rsidR="00410DD0" w:rsidRPr="00205F1A" w:rsidRDefault="00592C84" w:rsidP="00410DD0">
      <w:pPr>
        <w:pStyle w:val="ListParagraph"/>
        <w:numPr>
          <w:ilvl w:val="0"/>
          <w:numId w:val="23"/>
        </w:numPr>
        <w:rPr>
          <w:b/>
          <w:bCs/>
        </w:rPr>
      </w:pPr>
      <w:r w:rsidRPr="00D70AB4">
        <w:rPr>
          <w:b/>
          <w:bCs/>
        </w:rPr>
        <w:t>SP</w:t>
      </w:r>
      <w:r>
        <w:rPr>
          <w:b/>
          <w:bCs/>
        </w:rPr>
        <w:t>s</w:t>
      </w:r>
      <w:r w:rsidRPr="00D70AB4">
        <w:rPr>
          <w:b/>
          <w:bCs/>
        </w:rPr>
        <w:t xml:space="preserve"> from </w:t>
      </w:r>
      <w:r>
        <w:rPr>
          <w:b/>
          <w:bCs/>
        </w:rPr>
        <w:t>970</w:t>
      </w:r>
      <w:r w:rsidRPr="00D70AB4">
        <w:rPr>
          <w:b/>
          <w:bCs/>
        </w:rPr>
        <w:t>r</w:t>
      </w:r>
      <w:r>
        <w:rPr>
          <w:b/>
          <w:bCs/>
        </w:rPr>
        <w:t>0</w:t>
      </w:r>
      <w:r w:rsidRPr="00D70AB4">
        <w:rPr>
          <w:b/>
          <w:bCs/>
        </w:rPr>
        <w:t xml:space="preserve"> –</w:t>
      </w:r>
      <w:r>
        <w:rPr>
          <w:b/>
          <w:bCs/>
        </w:rPr>
        <w:t xml:space="preserve"> </w:t>
      </w:r>
      <w:r w:rsidR="00542963" w:rsidRPr="00592C84">
        <w:rPr>
          <w:b/>
          <w:bCs/>
        </w:rPr>
        <w:t>Ross Yu Jian (Huawei)</w:t>
      </w:r>
    </w:p>
    <w:p w14:paraId="19ADD497" w14:textId="29CB3265" w:rsidR="00542963" w:rsidRPr="0090376C" w:rsidRDefault="00410DD0" w:rsidP="0090376C">
      <w:pPr>
        <w:keepNext/>
        <w:tabs>
          <w:tab w:val="left" w:pos="7075"/>
        </w:tabs>
      </w:pPr>
      <w:r w:rsidRPr="003911AA">
        <w:rPr>
          <w:highlight w:val="cyan"/>
        </w:rPr>
        <w:t>SP#</w:t>
      </w:r>
      <w:r>
        <w:rPr>
          <w:highlight w:val="cyan"/>
        </w:rPr>
        <w:t>3</w:t>
      </w:r>
      <w:r>
        <w:t xml:space="preserve">:  </w:t>
      </w:r>
      <w:r w:rsidR="00542963" w:rsidRPr="00873083">
        <w:t>SP1 from 970r0</w:t>
      </w:r>
      <w:r w:rsidR="00272097">
        <w:t xml:space="preserve">. See 970r1, SP1. </w:t>
      </w:r>
    </w:p>
    <w:p w14:paraId="431A344C" w14:textId="77777777" w:rsidR="00570642" w:rsidRPr="00570642" w:rsidRDefault="002018FD" w:rsidP="00542963">
      <w:pPr>
        <w:keepNext/>
        <w:numPr>
          <w:ilvl w:val="0"/>
          <w:numId w:val="24"/>
        </w:numPr>
        <w:tabs>
          <w:tab w:val="left" w:pos="7075"/>
        </w:tabs>
      </w:pPr>
      <w:r w:rsidRPr="002018FD">
        <w:rPr>
          <w:b/>
          <w:bCs/>
        </w:rPr>
        <w:t xml:space="preserve">Do you agree </w:t>
      </w:r>
      <w:r w:rsidR="00570642">
        <w:rPr>
          <w:b/>
          <w:bCs/>
        </w:rPr>
        <w:t>to add the following rows to the RU allocation table?</w:t>
      </w:r>
    </w:p>
    <w:p w14:paraId="417A400A" w14:textId="77777777" w:rsidR="00272097" w:rsidRPr="00272097" w:rsidRDefault="002018FD" w:rsidP="00570642">
      <w:pPr>
        <w:keepNext/>
        <w:numPr>
          <w:ilvl w:val="1"/>
          <w:numId w:val="24"/>
        </w:numPr>
        <w:tabs>
          <w:tab w:val="left" w:pos="7075"/>
        </w:tabs>
      </w:pPr>
      <w:r w:rsidRPr="002018FD">
        <w:rPr>
          <w:b/>
          <w:bCs/>
        </w:rPr>
        <w:t>484</w:t>
      </w:r>
      <w:r w:rsidR="00570642">
        <w:rPr>
          <w:b/>
          <w:bCs/>
        </w:rPr>
        <w:t>-tone RU; contributes zero User fields to the User Specific field in the same EHT-SIG content channel as this RU Allocation subfield</w:t>
      </w:r>
      <w:r w:rsidR="00272097">
        <w:rPr>
          <w:b/>
          <w:bCs/>
        </w:rPr>
        <w:t xml:space="preserve"> </w:t>
      </w:r>
    </w:p>
    <w:p w14:paraId="61C46AA1" w14:textId="6A3A2A9F" w:rsidR="00570642" w:rsidRPr="00570642" w:rsidRDefault="00272097" w:rsidP="00272097">
      <w:pPr>
        <w:keepNext/>
        <w:numPr>
          <w:ilvl w:val="2"/>
          <w:numId w:val="24"/>
        </w:numPr>
        <w:tabs>
          <w:tab w:val="left" w:pos="7075"/>
        </w:tabs>
      </w:pPr>
      <w:r>
        <w:rPr>
          <w:b/>
          <w:bCs/>
        </w:rPr>
        <w:t>Note: multi-RU is TBD</w:t>
      </w:r>
    </w:p>
    <w:p w14:paraId="42DDB503" w14:textId="60E743AD" w:rsidR="00570642" w:rsidRPr="0090376C" w:rsidRDefault="00570642" w:rsidP="00570642">
      <w:pPr>
        <w:keepNext/>
        <w:numPr>
          <w:ilvl w:val="1"/>
          <w:numId w:val="24"/>
        </w:numPr>
        <w:tabs>
          <w:tab w:val="left" w:pos="7075"/>
        </w:tabs>
      </w:pPr>
      <w:r>
        <w:rPr>
          <w:b/>
          <w:bCs/>
        </w:rPr>
        <w:t>996-tone RU; contributes zero User fields to the User Specific field in the same EHT-SIG content channel as this RU Allocation subfield</w:t>
      </w:r>
    </w:p>
    <w:p w14:paraId="231C3EA8" w14:textId="77777777" w:rsidR="0090376C" w:rsidRPr="00570642" w:rsidRDefault="0090376C" w:rsidP="0090376C">
      <w:pPr>
        <w:keepNext/>
        <w:tabs>
          <w:tab w:val="left" w:pos="7075"/>
        </w:tabs>
        <w:ind w:left="1440"/>
      </w:pPr>
    </w:p>
    <w:tbl>
      <w:tblPr>
        <w:tblW w:w="9365" w:type="dxa"/>
        <w:tblCellMar>
          <w:left w:w="0" w:type="dxa"/>
          <w:right w:w="0" w:type="dxa"/>
        </w:tblCellMar>
        <w:tblLook w:val="0600" w:firstRow="0" w:lastRow="0" w:firstColumn="0" w:lastColumn="0" w:noHBand="1" w:noVBand="1"/>
      </w:tblPr>
      <w:tblGrid>
        <w:gridCol w:w="842"/>
        <w:gridCol w:w="7630"/>
        <w:gridCol w:w="893"/>
      </w:tblGrid>
      <w:tr w:rsidR="00542963" w:rsidRPr="002018FD" w14:paraId="61A084EF" w14:textId="77777777" w:rsidTr="00124548">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FC58DCB" w14:textId="77777777" w:rsidR="00542963" w:rsidRPr="002018FD" w:rsidRDefault="00542963" w:rsidP="00124548">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8DD7EBC" w14:textId="77777777" w:rsidR="00542963" w:rsidRPr="002018FD" w:rsidRDefault="00542963" w:rsidP="00124548">
            <w:pPr>
              <w:keepNext/>
              <w:tabs>
                <w:tab w:val="left" w:pos="7075"/>
              </w:tabs>
            </w:pPr>
            <w:r w:rsidRPr="002018FD">
              <w:rPr>
                <w:rFonts w:hint="eastAsia"/>
              </w:rPr>
              <w:t>484-tone RU; contributes zero User fields to the User Specific field in the</w:t>
            </w:r>
          </w:p>
          <w:p w14:paraId="2453D1E8" w14:textId="77777777" w:rsidR="00542963" w:rsidRPr="002018FD" w:rsidRDefault="00542963" w:rsidP="00124548">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EA8826E" w14:textId="77777777" w:rsidR="00542963" w:rsidRPr="002018FD" w:rsidRDefault="00542963" w:rsidP="00124548">
            <w:pPr>
              <w:keepNext/>
              <w:tabs>
                <w:tab w:val="left" w:pos="7075"/>
              </w:tabs>
            </w:pPr>
            <w:r w:rsidRPr="002018FD">
              <w:rPr>
                <w:rFonts w:hint="eastAsia"/>
              </w:rPr>
              <w:t>1</w:t>
            </w:r>
          </w:p>
        </w:tc>
      </w:tr>
      <w:tr w:rsidR="00542963" w:rsidRPr="002018FD" w14:paraId="7105BC81" w14:textId="77777777" w:rsidTr="00124548">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618AFE5" w14:textId="77777777" w:rsidR="00542963" w:rsidRPr="002018FD" w:rsidRDefault="00542963" w:rsidP="00124548">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C20D3AF" w14:textId="77777777" w:rsidR="00542963" w:rsidRPr="002018FD" w:rsidRDefault="00542963" w:rsidP="00124548">
            <w:pPr>
              <w:keepNext/>
              <w:tabs>
                <w:tab w:val="left" w:pos="7075"/>
              </w:tabs>
            </w:pPr>
            <w:r w:rsidRPr="002018FD">
              <w:rPr>
                <w:rFonts w:hint="eastAsia"/>
              </w:rPr>
              <w:t>996-tone RU; contributes zero User fields to the User Specific field in the</w:t>
            </w:r>
          </w:p>
          <w:p w14:paraId="7265C533" w14:textId="77777777" w:rsidR="00542963" w:rsidRPr="002018FD" w:rsidRDefault="00542963" w:rsidP="00124548">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454B338F" w14:textId="77777777" w:rsidR="00542963" w:rsidRPr="002018FD" w:rsidRDefault="00542963" w:rsidP="00124548">
            <w:pPr>
              <w:keepNext/>
              <w:tabs>
                <w:tab w:val="left" w:pos="7075"/>
              </w:tabs>
            </w:pPr>
            <w:r w:rsidRPr="002018FD">
              <w:rPr>
                <w:rFonts w:hint="eastAsia"/>
              </w:rPr>
              <w:t>1</w:t>
            </w:r>
          </w:p>
        </w:tc>
      </w:tr>
    </w:tbl>
    <w:p w14:paraId="041D8C9D" w14:textId="77777777" w:rsidR="00542963" w:rsidRDefault="00542963" w:rsidP="00542963">
      <w:pPr>
        <w:keepNext/>
        <w:tabs>
          <w:tab w:val="left" w:pos="7075"/>
        </w:tabs>
      </w:pPr>
    </w:p>
    <w:p w14:paraId="626749C2" w14:textId="511AC255" w:rsidR="0032196D" w:rsidRPr="007E5FAA" w:rsidRDefault="00D665B0" w:rsidP="00D665B0">
      <w:pPr>
        <w:keepNext/>
        <w:tabs>
          <w:tab w:val="left" w:pos="7075"/>
        </w:tabs>
      </w:pPr>
      <w:bookmarkStart w:id="0" w:name="OLE_LINK1"/>
      <w:bookmarkStart w:id="1" w:name="OLE_LINK2"/>
      <w:r>
        <w:t xml:space="preserve">      </w:t>
      </w:r>
      <w:r w:rsidRPr="009A309D">
        <w:rPr>
          <w:highlight w:val="green"/>
        </w:rPr>
        <w:t xml:space="preserve">SP result: Y/N/A: </w:t>
      </w:r>
      <w:r>
        <w:rPr>
          <w:highlight w:val="green"/>
        </w:rPr>
        <w:t>3</w:t>
      </w:r>
      <w:r w:rsidR="0032196D">
        <w:rPr>
          <w:highlight w:val="green"/>
        </w:rPr>
        <w:t>9</w:t>
      </w:r>
      <w:r w:rsidRPr="009A309D">
        <w:rPr>
          <w:highlight w:val="green"/>
        </w:rPr>
        <w:t>/</w:t>
      </w:r>
      <w:r>
        <w:rPr>
          <w:highlight w:val="green"/>
        </w:rPr>
        <w:t>1</w:t>
      </w:r>
      <w:r w:rsidRPr="009A309D">
        <w:rPr>
          <w:highlight w:val="green"/>
        </w:rPr>
        <w:t>/</w:t>
      </w:r>
      <w:r w:rsidR="001B1BB8">
        <w:rPr>
          <w:highlight w:val="green"/>
        </w:rPr>
        <w:t>2</w:t>
      </w:r>
    </w:p>
    <w:bookmarkEnd w:id="0"/>
    <w:bookmarkEnd w:id="1"/>
    <w:p w14:paraId="704CCDF9" w14:textId="39011BAD" w:rsidR="0032196D" w:rsidRDefault="00F97900" w:rsidP="00542963">
      <w:pPr>
        <w:keepNext/>
        <w:tabs>
          <w:tab w:val="left" w:pos="7075"/>
        </w:tabs>
      </w:pPr>
      <w:r>
        <w:t>(</w:t>
      </w:r>
      <w:r w:rsidR="0032196D">
        <w:t>Added 4 votes from bridge</w:t>
      </w:r>
      <w:r w:rsidR="00393011">
        <w:t xml:space="preserve"> from people can’t vote in the system</w:t>
      </w:r>
      <w:r w:rsidR="0032196D">
        <w:t>.</w:t>
      </w:r>
      <w:r>
        <w:t>)</w:t>
      </w:r>
    </w:p>
    <w:p w14:paraId="7A8F87F9" w14:textId="77777777" w:rsidR="00205F1A" w:rsidRDefault="00205F1A" w:rsidP="00542963">
      <w:pPr>
        <w:keepNext/>
        <w:tabs>
          <w:tab w:val="left" w:pos="7075"/>
        </w:tabs>
      </w:pPr>
    </w:p>
    <w:p w14:paraId="6658187D" w14:textId="77777777" w:rsidR="00DB4F44" w:rsidRDefault="00DB4F44" w:rsidP="00DB4F44">
      <w:pPr>
        <w:ind w:left="360"/>
        <w:rPr>
          <w:b/>
          <w:bCs/>
        </w:rPr>
      </w:pPr>
      <w:r w:rsidRPr="00FC7D9D">
        <w:rPr>
          <w:b/>
          <w:bCs/>
        </w:rPr>
        <w:t>Discussion</w:t>
      </w:r>
      <w:r>
        <w:rPr>
          <w:b/>
          <w:bCs/>
        </w:rPr>
        <w:t>s on SP</w:t>
      </w:r>
      <w:r w:rsidRPr="00FC7D9D">
        <w:rPr>
          <w:b/>
          <w:bCs/>
        </w:rPr>
        <w:t>:</w:t>
      </w:r>
    </w:p>
    <w:p w14:paraId="7311BC19" w14:textId="21825F51" w:rsidR="00DB4F44" w:rsidRDefault="00DB4F44" w:rsidP="00DB4F44">
      <w:pPr>
        <w:ind w:left="360"/>
      </w:pPr>
      <w:r w:rsidRPr="00FC7D9D">
        <w:lastRenderedPageBreak/>
        <w:t>C:</w:t>
      </w:r>
      <w:r>
        <w:t xml:space="preserve"> Some modification on SP text</w:t>
      </w:r>
      <w:r w:rsidR="00570642">
        <w:t>.</w:t>
      </w:r>
      <w:r w:rsidR="00D665B0">
        <w:t xml:space="preserve"> Add same note for multi-RU case</w:t>
      </w:r>
      <w:r w:rsidR="001B1BB8">
        <w:t xml:space="preserve"> for 484-tone RU</w:t>
      </w:r>
      <w:r w:rsidR="00D665B0">
        <w:t xml:space="preserve">. </w:t>
      </w:r>
    </w:p>
    <w:p w14:paraId="1F8F2F79" w14:textId="10C9AEC6" w:rsidR="0090376C" w:rsidRDefault="0090376C" w:rsidP="00542963">
      <w:pPr>
        <w:keepNext/>
        <w:tabs>
          <w:tab w:val="left" w:pos="7075"/>
        </w:tabs>
      </w:pPr>
    </w:p>
    <w:p w14:paraId="2442ADFC" w14:textId="77777777" w:rsidR="0031074F" w:rsidRDefault="0031074F" w:rsidP="00542963">
      <w:pPr>
        <w:keepNext/>
        <w:tabs>
          <w:tab w:val="left" w:pos="7075"/>
        </w:tabs>
      </w:pPr>
    </w:p>
    <w:p w14:paraId="175878A3" w14:textId="77777777" w:rsidR="0090376C" w:rsidRDefault="0090376C" w:rsidP="00542963">
      <w:pPr>
        <w:keepNext/>
        <w:tabs>
          <w:tab w:val="left" w:pos="7075"/>
        </w:tabs>
      </w:pPr>
    </w:p>
    <w:p w14:paraId="5C4484DE" w14:textId="1FD61DBF" w:rsidR="00EF1FCE" w:rsidRPr="0090376C" w:rsidRDefault="0090376C" w:rsidP="0090376C">
      <w:pPr>
        <w:pStyle w:val="ListParagraph"/>
        <w:numPr>
          <w:ilvl w:val="0"/>
          <w:numId w:val="23"/>
        </w:numPr>
        <w:rPr>
          <w:b/>
          <w:bCs/>
        </w:rPr>
      </w:pPr>
      <w:r w:rsidRPr="00D70AB4">
        <w:rPr>
          <w:b/>
          <w:bCs/>
        </w:rPr>
        <w:t>SP</w:t>
      </w:r>
      <w:r>
        <w:rPr>
          <w:b/>
          <w:bCs/>
        </w:rPr>
        <w:t>s</w:t>
      </w:r>
      <w:r w:rsidRPr="00D70AB4">
        <w:rPr>
          <w:b/>
          <w:bCs/>
        </w:rPr>
        <w:t xml:space="preserve"> from </w:t>
      </w:r>
      <w:r>
        <w:rPr>
          <w:b/>
          <w:bCs/>
        </w:rPr>
        <w:t>985</w:t>
      </w:r>
      <w:r w:rsidRPr="00D70AB4">
        <w:rPr>
          <w:b/>
          <w:bCs/>
        </w:rPr>
        <w:t>r</w:t>
      </w:r>
      <w:r>
        <w:rPr>
          <w:b/>
          <w:bCs/>
        </w:rPr>
        <w:t>0</w:t>
      </w:r>
      <w:r w:rsidRPr="00D70AB4">
        <w:rPr>
          <w:b/>
          <w:bCs/>
        </w:rPr>
        <w:t xml:space="preserve"> –</w:t>
      </w:r>
      <w:r>
        <w:rPr>
          <w:b/>
          <w:bCs/>
        </w:rPr>
        <w:t xml:space="preserve"> </w:t>
      </w:r>
      <w:r w:rsidR="00EF1FCE" w:rsidRPr="0090376C">
        <w:rPr>
          <w:b/>
          <w:bCs/>
        </w:rPr>
        <w:t>Myeongjin Kim (Samsung)</w:t>
      </w:r>
    </w:p>
    <w:p w14:paraId="36364D69" w14:textId="77777777" w:rsidR="00EF1FCE" w:rsidRDefault="00EF1FCE" w:rsidP="00542963">
      <w:pPr>
        <w:keepNext/>
        <w:tabs>
          <w:tab w:val="left" w:pos="7075"/>
        </w:tabs>
      </w:pPr>
    </w:p>
    <w:p w14:paraId="1FDD592C" w14:textId="77777777" w:rsidR="00205F1A" w:rsidRDefault="0090376C" w:rsidP="00542963">
      <w:pPr>
        <w:pStyle w:val="ListParagraph"/>
      </w:pPr>
      <w:r>
        <w:t xml:space="preserve">SP1 and SP2 deferred after 240MHz discussions. </w:t>
      </w:r>
    </w:p>
    <w:p w14:paraId="589F63D0" w14:textId="34579AE0" w:rsidR="00542963" w:rsidRDefault="0090376C" w:rsidP="00542963">
      <w:pPr>
        <w:pStyle w:val="ListParagraph"/>
      </w:pPr>
      <w:r>
        <w:t xml:space="preserve">SP3 deferred. </w:t>
      </w:r>
    </w:p>
    <w:p w14:paraId="75C4F581" w14:textId="5EBD979B" w:rsidR="00542963" w:rsidRDefault="00542963" w:rsidP="00542963">
      <w:pPr>
        <w:pStyle w:val="ListParagraph"/>
        <w:rPr>
          <w:lang w:val="en-US"/>
        </w:rPr>
      </w:pPr>
    </w:p>
    <w:p w14:paraId="2A6E09D3" w14:textId="125A41E0" w:rsidR="00205F1A" w:rsidRPr="00205F1A" w:rsidRDefault="00205F1A" w:rsidP="00205F1A">
      <w:pPr>
        <w:keepNext/>
        <w:tabs>
          <w:tab w:val="left" w:pos="7075"/>
        </w:tabs>
      </w:pPr>
      <w:r w:rsidRPr="003911AA">
        <w:rPr>
          <w:highlight w:val="cyan"/>
        </w:rPr>
        <w:t>SP#</w:t>
      </w:r>
      <w:r>
        <w:rPr>
          <w:highlight w:val="cyan"/>
        </w:rPr>
        <w:t>4</w:t>
      </w:r>
      <w:r>
        <w:t xml:space="preserve">:  </w:t>
      </w:r>
      <w:r w:rsidRPr="00873083">
        <w:t>SP</w:t>
      </w:r>
      <w:r>
        <w:t>4</w:t>
      </w:r>
      <w:r w:rsidRPr="00873083">
        <w:t xml:space="preserve"> from 9</w:t>
      </w:r>
      <w:r>
        <w:t>85</w:t>
      </w:r>
      <w:r w:rsidRPr="00873083">
        <w:t>r0</w:t>
      </w:r>
      <w:r>
        <w:t xml:space="preserve">. </w:t>
      </w:r>
    </w:p>
    <w:p w14:paraId="4B2AA3B7" w14:textId="77777777" w:rsidR="00205F1A" w:rsidRPr="00205F1A" w:rsidRDefault="00205F1A" w:rsidP="000B5407">
      <w:pPr>
        <w:pStyle w:val="ListParagraph"/>
        <w:numPr>
          <w:ilvl w:val="0"/>
          <w:numId w:val="25"/>
        </w:numPr>
        <w:rPr>
          <w:strike/>
        </w:rPr>
      </w:pPr>
      <w:r w:rsidRPr="00205F1A">
        <w:rPr>
          <w:b/>
          <w:bCs/>
          <w:strike/>
        </w:rPr>
        <w:t>Do you agree to add the following text to the TGbe SFD?</w:t>
      </w:r>
    </w:p>
    <w:p w14:paraId="3DD78D48" w14:textId="77777777" w:rsidR="00205F1A" w:rsidRPr="00205F1A" w:rsidRDefault="00205F1A" w:rsidP="000B5407">
      <w:pPr>
        <w:pStyle w:val="ListParagraph"/>
        <w:numPr>
          <w:ilvl w:val="1"/>
          <w:numId w:val="25"/>
        </w:numPr>
        <w:rPr>
          <w:strike/>
        </w:rPr>
      </w:pPr>
      <w:r w:rsidRPr="00205F1A">
        <w:rPr>
          <w:strike/>
        </w:rPr>
        <w:t xml:space="preserve">The RU Allocation subfield corresponding to RU484 or RU242 in large-size MRU combinations of 484+242, 996+484, 2×996+484, and 3×996+484 is set to x (TBD) to indicate the zero users. </w:t>
      </w:r>
    </w:p>
    <w:p w14:paraId="1153C8EB" w14:textId="77777777" w:rsidR="00205F1A" w:rsidRPr="00205F1A" w:rsidRDefault="00205F1A" w:rsidP="000B5407">
      <w:pPr>
        <w:pStyle w:val="ListParagraph"/>
        <w:numPr>
          <w:ilvl w:val="2"/>
          <w:numId w:val="25"/>
        </w:numPr>
        <w:rPr>
          <w:strike/>
        </w:rPr>
      </w:pPr>
      <w:r w:rsidRPr="00205F1A">
        <w:rPr>
          <w:strike/>
        </w:rPr>
        <w:t>x is a value corresponding to the entry of ‘242-tone RU or 484-tone RU; contributes zero User fields to the User Specific field’ in RU Allocation subfield table.</w:t>
      </w:r>
    </w:p>
    <w:p w14:paraId="564F96F8" w14:textId="77777777" w:rsidR="00205F1A" w:rsidRPr="00205F1A" w:rsidRDefault="00205F1A" w:rsidP="000B5407">
      <w:pPr>
        <w:pStyle w:val="ListParagraph"/>
        <w:numPr>
          <w:ilvl w:val="1"/>
          <w:numId w:val="25"/>
        </w:numPr>
        <w:rPr>
          <w:strike/>
        </w:rPr>
      </w:pPr>
      <w:r w:rsidRPr="00205F1A">
        <w:rPr>
          <w:strike/>
        </w:rPr>
        <w:t xml:space="preserve">The RU Allocation subfield corresponding to RU996 in large-size MRU combinations of 996+484, 2×996+484, 3×996+484, 3×996, and 2×996 is set to y to indicate the zero users. </w:t>
      </w:r>
    </w:p>
    <w:p w14:paraId="465F7964" w14:textId="77777777" w:rsidR="00205F1A" w:rsidRPr="00205F1A" w:rsidRDefault="00205F1A" w:rsidP="000B5407">
      <w:pPr>
        <w:pStyle w:val="ListParagraph"/>
        <w:numPr>
          <w:ilvl w:val="2"/>
          <w:numId w:val="25"/>
        </w:numPr>
        <w:rPr>
          <w:strike/>
        </w:rPr>
      </w:pPr>
      <w:r w:rsidRPr="00205F1A">
        <w:rPr>
          <w:strike/>
        </w:rPr>
        <w:t>y is a value corresponding to the entry of ‘996-tone RU; contributes zero User fields to the User Specific field’ in RU Allocation subfield table.</w:t>
      </w:r>
    </w:p>
    <w:p w14:paraId="54F9A0C9" w14:textId="60BF5CE5" w:rsidR="00205F1A" w:rsidRDefault="00205F1A" w:rsidP="00542963">
      <w:pPr>
        <w:pStyle w:val="ListParagraph"/>
        <w:rPr>
          <w:strike/>
        </w:rPr>
      </w:pPr>
    </w:p>
    <w:p w14:paraId="1F3A9E1E" w14:textId="77777777" w:rsidR="00252591" w:rsidRPr="00252591" w:rsidRDefault="00252591" w:rsidP="00252591">
      <w:pPr>
        <w:ind w:left="360" w:firstLine="360"/>
        <w:rPr>
          <w:rFonts w:eastAsia="SimSun"/>
          <w:b/>
          <w:bCs/>
          <w:lang w:val="en-GB" w:eastAsia="en-GB"/>
        </w:rPr>
      </w:pPr>
      <w:r w:rsidRPr="00252591">
        <w:rPr>
          <w:rFonts w:eastAsia="SimSun"/>
          <w:b/>
          <w:bCs/>
          <w:lang w:val="en-GB" w:eastAsia="en-GB"/>
        </w:rPr>
        <w:t xml:space="preserve">Do you agree to: </w:t>
      </w:r>
    </w:p>
    <w:p w14:paraId="39F99AC8" w14:textId="77777777" w:rsidR="00252591" w:rsidRDefault="00252591" w:rsidP="000B5407">
      <w:pPr>
        <w:pStyle w:val="ListParagraph"/>
        <w:numPr>
          <w:ilvl w:val="0"/>
          <w:numId w:val="26"/>
        </w:numPr>
        <w:rPr>
          <w:b/>
          <w:bCs/>
        </w:rPr>
      </w:pPr>
      <w:r w:rsidRPr="00252591">
        <w:rPr>
          <w:b/>
          <w:bCs/>
        </w:rPr>
        <w:t>Add an entry in the RU allocation table to indicate that RU242 is punctured</w:t>
      </w:r>
    </w:p>
    <w:p w14:paraId="2CBFDD8C" w14:textId="4B168503" w:rsidR="00252591" w:rsidRPr="00252591" w:rsidRDefault="00252591" w:rsidP="000B5407">
      <w:pPr>
        <w:pStyle w:val="ListParagraph"/>
        <w:numPr>
          <w:ilvl w:val="0"/>
          <w:numId w:val="26"/>
        </w:numPr>
        <w:rPr>
          <w:b/>
          <w:bCs/>
        </w:rPr>
      </w:pPr>
      <w:r w:rsidRPr="00252591">
        <w:rPr>
          <w:b/>
          <w:bCs/>
        </w:rPr>
        <w:t>Modify the existing entry “RU242 empty (with zero user)” to “RU242; contributes zero User fields to the User Specific field in the same EHT-SIG content channel as this RU Allocation subfield and is not punctured”.</w:t>
      </w:r>
    </w:p>
    <w:p w14:paraId="285BA1BF" w14:textId="5E58ED15" w:rsidR="00252591" w:rsidRPr="00252591" w:rsidRDefault="00252591" w:rsidP="00542963">
      <w:pPr>
        <w:pStyle w:val="ListParagraph"/>
        <w:rPr>
          <w:strike/>
          <w:lang w:val="en-US"/>
        </w:rPr>
      </w:pPr>
    </w:p>
    <w:p w14:paraId="148C3086" w14:textId="77777777" w:rsidR="00252591" w:rsidRPr="00421FBD" w:rsidRDefault="00252591" w:rsidP="00542963">
      <w:pPr>
        <w:pStyle w:val="ListParagraph"/>
        <w:rPr>
          <w:strike/>
        </w:rPr>
      </w:pPr>
    </w:p>
    <w:p w14:paraId="6FBBC6C3" w14:textId="4B0A7779" w:rsidR="00A01BA4" w:rsidRPr="007E5FAA" w:rsidRDefault="00A01BA4" w:rsidP="00A01BA4">
      <w:pPr>
        <w:keepNext/>
        <w:tabs>
          <w:tab w:val="left" w:pos="7075"/>
        </w:tabs>
      </w:pPr>
      <w:r>
        <w:t xml:space="preserve">      </w:t>
      </w:r>
      <w:r w:rsidRPr="0050416C">
        <w:rPr>
          <w:highlight w:val="red"/>
        </w:rPr>
        <w:t xml:space="preserve">SP result: Y/N/A: </w:t>
      </w:r>
      <w:r w:rsidR="0050416C" w:rsidRPr="0050416C">
        <w:rPr>
          <w:highlight w:val="red"/>
        </w:rPr>
        <w:t>12</w:t>
      </w:r>
      <w:r w:rsidRPr="0050416C">
        <w:rPr>
          <w:highlight w:val="red"/>
        </w:rPr>
        <w:t>/1</w:t>
      </w:r>
      <w:r w:rsidR="0050416C" w:rsidRPr="0050416C">
        <w:rPr>
          <w:highlight w:val="red"/>
        </w:rPr>
        <w:t>3</w:t>
      </w:r>
      <w:r w:rsidRPr="0050416C">
        <w:rPr>
          <w:highlight w:val="red"/>
        </w:rPr>
        <w:t>/</w:t>
      </w:r>
      <w:r w:rsidR="0050416C" w:rsidRPr="0050416C">
        <w:rPr>
          <w:highlight w:val="red"/>
        </w:rPr>
        <w:t>18</w:t>
      </w:r>
    </w:p>
    <w:p w14:paraId="3EB85616" w14:textId="0ABDADC2" w:rsidR="00205F1A" w:rsidRDefault="00205F1A" w:rsidP="00542963">
      <w:pPr>
        <w:pStyle w:val="ListParagraph"/>
        <w:rPr>
          <w:lang w:val="en-US"/>
        </w:rPr>
      </w:pPr>
    </w:p>
    <w:p w14:paraId="3C003260" w14:textId="77777777" w:rsidR="00A01BA4" w:rsidRDefault="00A01BA4" w:rsidP="00A01BA4">
      <w:pPr>
        <w:ind w:left="360"/>
        <w:rPr>
          <w:b/>
          <w:bCs/>
        </w:rPr>
      </w:pPr>
      <w:r w:rsidRPr="00FC7D9D">
        <w:rPr>
          <w:b/>
          <w:bCs/>
        </w:rPr>
        <w:t>Discussion</w:t>
      </w:r>
      <w:r>
        <w:rPr>
          <w:b/>
          <w:bCs/>
        </w:rPr>
        <w:t>s on SP</w:t>
      </w:r>
      <w:r w:rsidRPr="00FC7D9D">
        <w:rPr>
          <w:b/>
          <w:bCs/>
        </w:rPr>
        <w:t>:</w:t>
      </w:r>
    </w:p>
    <w:p w14:paraId="6E995B06" w14:textId="113FC091" w:rsidR="00A01BA4" w:rsidRDefault="00A01BA4" w:rsidP="00A01BA4">
      <w:pPr>
        <w:ind w:left="360"/>
        <w:rPr>
          <w:rFonts w:eastAsia="SimSun"/>
          <w:lang w:eastAsia="en-GB"/>
        </w:rPr>
      </w:pPr>
      <w:r w:rsidRPr="00FC7D9D">
        <w:t>C:</w:t>
      </w:r>
      <w:r>
        <w:t xml:space="preserve"> </w:t>
      </w:r>
      <w:r w:rsidR="00712713">
        <w:rPr>
          <w:rFonts w:eastAsia="SimSun"/>
          <w:lang w:eastAsia="en-GB"/>
        </w:rPr>
        <w:t>E</w:t>
      </w:r>
      <w:r w:rsidR="00205F1A" w:rsidRPr="00205F1A">
        <w:rPr>
          <w:rFonts w:eastAsia="SimSun"/>
          <w:lang w:eastAsia="en-GB"/>
        </w:rPr>
        <w:t>ntry of ‘242-tone RU or 484-tone RU</w:t>
      </w:r>
      <w:r w:rsidR="0001120F">
        <w:rPr>
          <w:rFonts w:eastAsia="SimSun"/>
          <w:lang w:eastAsia="en-GB"/>
        </w:rPr>
        <w:t xml:space="preserve">’ is not passed yet. </w:t>
      </w:r>
    </w:p>
    <w:p w14:paraId="5BD7C370" w14:textId="2F025FE7" w:rsidR="00F306D4" w:rsidRDefault="00F306D4" w:rsidP="00A01BA4">
      <w:pPr>
        <w:ind w:left="360"/>
      </w:pPr>
      <w:r>
        <w:t xml:space="preserve">A: </w:t>
      </w:r>
      <w:r w:rsidR="003160DC">
        <w:t>We can only run 2</w:t>
      </w:r>
      <w:r w:rsidR="003160DC" w:rsidRPr="003160DC">
        <w:rPr>
          <w:vertAlign w:val="superscript"/>
        </w:rPr>
        <w:t>nd</w:t>
      </w:r>
      <w:r w:rsidR="003160DC">
        <w:t xml:space="preserve"> bullet</w:t>
      </w:r>
      <w:r w:rsidR="00AA7EB7">
        <w:t xml:space="preserve"> if this is the only reason. </w:t>
      </w:r>
    </w:p>
    <w:p w14:paraId="0925EB1A" w14:textId="02A5C53F" w:rsidR="00AA7EB7" w:rsidRDefault="00AA7EB7" w:rsidP="00A01BA4">
      <w:pPr>
        <w:ind w:left="360"/>
      </w:pPr>
      <w:r>
        <w:t xml:space="preserve">C: </w:t>
      </w:r>
      <w:r w:rsidR="00752333">
        <w:t>We should decide how to indicate multi-RU first</w:t>
      </w:r>
      <w:r w:rsidR="00596483">
        <w:t xml:space="preserve"> and defer this one. </w:t>
      </w:r>
    </w:p>
    <w:p w14:paraId="14EA5F9A" w14:textId="36A50339" w:rsidR="00A8093F" w:rsidRDefault="00A8093F" w:rsidP="00A01BA4">
      <w:pPr>
        <w:ind w:left="360"/>
      </w:pPr>
      <w:r>
        <w:t xml:space="preserve">C: </w:t>
      </w:r>
      <w:r w:rsidR="00176E41">
        <w:t>You concern is the pilot, can you just run a high level SP?</w:t>
      </w:r>
    </w:p>
    <w:p w14:paraId="73797759" w14:textId="61C301BD" w:rsidR="00176E41" w:rsidRDefault="00DF76C0" w:rsidP="00A01BA4">
      <w:pPr>
        <w:ind w:left="360"/>
      </w:pPr>
      <w:r>
        <w:t xml:space="preserve">A: </w:t>
      </w:r>
      <w:r w:rsidR="00582891">
        <w:t>Good suggestion. Change to “Do you agree th</w:t>
      </w:r>
      <w:r w:rsidR="00E5529C">
        <w:t>at</w:t>
      </w:r>
      <w:r w:rsidR="00582891">
        <w:t xml:space="preserve"> 242 tone RU empty</w:t>
      </w:r>
      <w:r w:rsidR="000C1ADA">
        <w:t xml:space="preserve"> </w:t>
      </w:r>
      <w:r w:rsidR="00582891">
        <w:t xml:space="preserve">(with zero users) is the only way to </w:t>
      </w:r>
      <w:r w:rsidR="00D26ED7">
        <w:t>indicate no signal is transmitted in the RU?</w:t>
      </w:r>
      <w:r w:rsidR="00582891">
        <w:t>”</w:t>
      </w:r>
    </w:p>
    <w:p w14:paraId="21ED96E8" w14:textId="3FD26AE8" w:rsidR="00123CF3" w:rsidRDefault="00123CF3" w:rsidP="00A01BA4">
      <w:pPr>
        <w:ind w:left="360"/>
      </w:pPr>
      <w:r>
        <w:t xml:space="preserve">C: </w:t>
      </w:r>
      <w:r w:rsidR="00034970">
        <w:t xml:space="preserve">This SP is confusion. </w:t>
      </w:r>
      <w:r w:rsidR="00F54610">
        <w:t xml:space="preserve">If you want a different entry for punctured case, </w:t>
      </w:r>
      <w:r w:rsidR="0063203D">
        <w:t xml:space="preserve">suggest to </w:t>
      </w:r>
      <w:r w:rsidR="00F54610">
        <w:t xml:space="preserve">be more specific. </w:t>
      </w:r>
    </w:p>
    <w:p w14:paraId="4ACEA436" w14:textId="17F6C474" w:rsidR="000404AD" w:rsidRDefault="00B67BED" w:rsidP="00A01BA4">
      <w:pPr>
        <w:ind w:left="360"/>
      </w:pPr>
      <w:r>
        <w:t>C: Change to “Do you agree to add an entry in the RU allocation table to indicate 242RU zero users without puncturing?</w:t>
      </w:r>
      <w:r w:rsidR="0049605F">
        <w:t>”</w:t>
      </w:r>
    </w:p>
    <w:p w14:paraId="7EFEE530" w14:textId="7053F00F" w:rsidR="00D50A31" w:rsidRDefault="00D50A31" w:rsidP="00A01BA4">
      <w:pPr>
        <w:ind w:left="360"/>
      </w:pPr>
      <w:r>
        <w:t xml:space="preserve">C: Change to: </w:t>
      </w:r>
    </w:p>
    <w:p w14:paraId="6CCAEF4B" w14:textId="77777777" w:rsidR="00C3197C" w:rsidRDefault="00C3197C" w:rsidP="00C3197C">
      <w:pPr>
        <w:ind w:left="360" w:firstLine="360"/>
      </w:pPr>
      <w:r>
        <w:t xml:space="preserve">Do you agree to: </w:t>
      </w:r>
    </w:p>
    <w:p w14:paraId="404AF925" w14:textId="77777777" w:rsidR="00C3197C" w:rsidRDefault="00C3197C" w:rsidP="000B5407">
      <w:pPr>
        <w:pStyle w:val="ListParagraph"/>
        <w:numPr>
          <w:ilvl w:val="0"/>
          <w:numId w:val="26"/>
        </w:numPr>
      </w:pPr>
      <w:r>
        <w:t>Add an entry in the RU allocation table to indicate that RU242 is punctured</w:t>
      </w:r>
    </w:p>
    <w:p w14:paraId="5F2D6D67" w14:textId="3EA0F0E8" w:rsidR="00C3197C" w:rsidRPr="00C3197C" w:rsidRDefault="00C3197C" w:rsidP="000B5407">
      <w:pPr>
        <w:pStyle w:val="ListParagraph"/>
        <w:numPr>
          <w:ilvl w:val="0"/>
          <w:numId w:val="26"/>
        </w:numPr>
      </w:pPr>
      <w:r>
        <w:t xml:space="preserve">Modify the existing entry “RU242 empty (with zero user)” to “RU242; </w:t>
      </w:r>
      <w:r w:rsidRPr="00421FBD">
        <w:t xml:space="preserve">contributes zero User fields to the User Specific field in the same EHT-SIG content channel as this RU Allocation subfield </w:t>
      </w:r>
      <w:r>
        <w:t>and is not punctured”.</w:t>
      </w:r>
    </w:p>
    <w:p w14:paraId="308AE211" w14:textId="7C5B7C4A" w:rsidR="00C3197C" w:rsidRDefault="00C3197C" w:rsidP="00A01BA4">
      <w:pPr>
        <w:ind w:left="360"/>
      </w:pPr>
      <w:r>
        <w:t>C: We should have more discussion</w:t>
      </w:r>
      <w:r w:rsidR="0062661A">
        <w:t xml:space="preserve"> on it</w:t>
      </w:r>
      <w:r w:rsidR="006F3BF7">
        <w:t xml:space="preserve"> before adding this entry</w:t>
      </w:r>
      <w:r w:rsidR="0062661A">
        <w:t xml:space="preserve">. </w:t>
      </w:r>
    </w:p>
    <w:p w14:paraId="70DB456B" w14:textId="39EAA75B" w:rsidR="00D50A31" w:rsidRDefault="00D50A31" w:rsidP="00C3197C"/>
    <w:p w14:paraId="4FA9A176" w14:textId="77777777" w:rsidR="00DD536D" w:rsidRDefault="00DD536D" w:rsidP="00DD536D"/>
    <w:p w14:paraId="39A406C2" w14:textId="7A03E943" w:rsidR="00DD536D" w:rsidRPr="00205F1A" w:rsidRDefault="00DD536D" w:rsidP="00DD536D">
      <w:pPr>
        <w:pStyle w:val="ListParagraph"/>
        <w:numPr>
          <w:ilvl w:val="0"/>
          <w:numId w:val="23"/>
        </w:numPr>
        <w:rPr>
          <w:b/>
          <w:bCs/>
        </w:rPr>
      </w:pPr>
      <w:r>
        <w:rPr>
          <w:b/>
          <w:bCs/>
        </w:rPr>
        <w:t xml:space="preserve">More </w:t>
      </w:r>
      <w:r w:rsidRPr="00D70AB4">
        <w:rPr>
          <w:b/>
          <w:bCs/>
        </w:rPr>
        <w:t>SP</w:t>
      </w:r>
      <w:r>
        <w:rPr>
          <w:b/>
          <w:bCs/>
        </w:rPr>
        <w:t>s</w:t>
      </w:r>
      <w:r w:rsidRPr="00D70AB4">
        <w:rPr>
          <w:b/>
          <w:bCs/>
        </w:rPr>
        <w:t xml:space="preserve"> from </w:t>
      </w:r>
      <w:r>
        <w:rPr>
          <w:b/>
          <w:bCs/>
        </w:rPr>
        <w:t>970</w:t>
      </w:r>
      <w:r w:rsidRPr="00D70AB4">
        <w:rPr>
          <w:b/>
          <w:bCs/>
        </w:rPr>
        <w:t>r</w:t>
      </w:r>
      <w:r>
        <w:rPr>
          <w:b/>
          <w:bCs/>
        </w:rPr>
        <w:t>0</w:t>
      </w:r>
      <w:r w:rsidRPr="00D70AB4">
        <w:rPr>
          <w:b/>
          <w:bCs/>
        </w:rPr>
        <w:t xml:space="preserve"> –</w:t>
      </w:r>
      <w:r>
        <w:rPr>
          <w:b/>
          <w:bCs/>
        </w:rPr>
        <w:t xml:space="preserve"> </w:t>
      </w:r>
      <w:r w:rsidRPr="00592C84">
        <w:rPr>
          <w:b/>
          <w:bCs/>
        </w:rPr>
        <w:t>Ross Yu Jian (Huawei)</w:t>
      </w:r>
    </w:p>
    <w:p w14:paraId="29BFA04D" w14:textId="30AB7550" w:rsidR="00A01BA4" w:rsidRDefault="00A01BA4" w:rsidP="00542963">
      <w:pPr>
        <w:pStyle w:val="ListParagraph"/>
      </w:pPr>
    </w:p>
    <w:p w14:paraId="3CC05C06" w14:textId="0B118427" w:rsidR="00A03382" w:rsidRDefault="00A03382" w:rsidP="00542963">
      <w:pPr>
        <w:pStyle w:val="ListParagraph"/>
      </w:pPr>
      <w:r>
        <w:t xml:space="preserve">SP2 deferred. </w:t>
      </w:r>
    </w:p>
    <w:p w14:paraId="3A077B99" w14:textId="77777777" w:rsidR="00A03382" w:rsidRPr="00DD536D" w:rsidRDefault="00A03382" w:rsidP="00542963">
      <w:pPr>
        <w:pStyle w:val="ListParagraph"/>
      </w:pPr>
    </w:p>
    <w:p w14:paraId="043998E6" w14:textId="10812021" w:rsidR="00A03382" w:rsidRPr="00205F1A" w:rsidRDefault="00A03382" w:rsidP="00A03382">
      <w:pPr>
        <w:keepNext/>
        <w:tabs>
          <w:tab w:val="left" w:pos="7075"/>
        </w:tabs>
      </w:pPr>
      <w:r w:rsidRPr="003911AA">
        <w:rPr>
          <w:highlight w:val="cyan"/>
        </w:rPr>
        <w:t>SP#</w:t>
      </w:r>
      <w:r w:rsidR="00943258">
        <w:rPr>
          <w:highlight w:val="cyan"/>
        </w:rPr>
        <w:t>5</w:t>
      </w:r>
      <w:r>
        <w:t xml:space="preserve">:  </w:t>
      </w:r>
      <w:r w:rsidRPr="00873083">
        <w:t>SP</w:t>
      </w:r>
      <w:r w:rsidR="00943258">
        <w:t>3</w:t>
      </w:r>
      <w:r w:rsidRPr="00873083">
        <w:t xml:space="preserve"> from 9</w:t>
      </w:r>
      <w:r w:rsidR="00943258">
        <w:t>70</w:t>
      </w:r>
      <w:r w:rsidRPr="00873083">
        <w:t>r0</w:t>
      </w:r>
      <w:r>
        <w:t xml:space="preserve">. </w:t>
      </w:r>
    </w:p>
    <w:p w14:paraId="32A1F07C" w14:textId="09939A05" w:rsidR="00A01BA4" w:rsidRDefault="00A01BA4" w:rsidP="00542963">
      <w:pPr>
        <w:pStyle w:val="ListParagraph"/>
        <w:rPr>
          <w:lang w:val="en-US"/>
        </w:rPr>
      </w:pPr>
    </w:p>
    <w:p w14:paraId="01081B79" w14:textId="77777777" w:rsidR="00A20031" w:rsidRPr="00A20031" w:rsidRDefault="00A20031" w:rsidP="000B5407">
      <w:pPr>
        <w:pStyle w:val="ListParagraph"/>
        <w:numPr>
          <w:ilvl w:val="0"/>
          <w:numId w:val="27"/>
        </w:numPr>
      </w:pPr>
      <w:r w:rsidRPr="00A20031">
        <w:rPr>
          <w:b/>
          <w:bCs/>
        </w:rPr>
        <w:t>Which option do you prefer for 240MHz OFDMA transmission?</w:t>
      </w:r>
    </w:p>
    <w:p w14:paraId="2F129F44" w14:textId="77777777" w:rsidR="00A20031" w:rsidRPr="00A20031" w:rsidRDefault="00A20031" w:rsidP="000B5407">
      <w:pPr>
        <w:pStyle w:val="ListParagraph"/>
        <w:numPr>
          <w:ilvl w:val="1"/>
          <w:numId w:val="27"/>
        </w:numPr>
        <w:rPr>
          <w:strike/>
        </w:rPr>
      </w:pPr>
      <w:r w:rsidRPr="00A20031">
        <w:rPr>
          <w:strike/>
        </w:rPr>
        <w:t>Opt1: Assuming 1</w:t>
      </w:r>
      <w:r w:rsidRPr="00A20031">
        <w:rPr>
          <w:strike/>
          <w:vertAlign w:val="superscript"/>
        </w:rPr>
        <w:t>st</w:t>
      </w:r>
      <w:r w:rsidRPr="00A20031">
        <w:rPr>
          <w:strike/>
        </w:rPr>
        <w:t xml:space="preserve"> 80+2</w:t>
      </w:r>
      <w:r w:rsidRPr="00A20031">
        <w:rPr>
          <w:strike/>
          <w:vertAlign w:val="superscript"/>
        </w:rPr>
        <w:t>nd</w:t>
      </w:r>
      <w:r w:rsidRPr="00A20031">
        <w:rPr>
          <w:strike/>
        </w:rPr>
        <w:t xml:space="preserve"> 80 or 2</w:t>
      </w:r>
      <w:r w:rsidRPr="00A20031">
        <w:rPr>
          <w:strike/>
          <w:vertAlign w:val="superscript"/>
        </w:rPr>
        <w:t>nd</w:t>
      </w:r>
      <w:r w:rsidRPr="00A20031">
        <w:rPr>
          <w:strike/>
        </w:rPr>
        <w:t xml:space="preserve"> 80+3</w:t>
      </w:r>
      <w:r w:rsidRPr="00A20031">
        <w:rPr>
          <w:strike/>
          <w:vertAlign w:val="superscript"/>
        </w:rPr>
        <w:t>rd</w:t>
      </w:r>
      <w:r w:rsidRPr="00A20031">
        <w:rPr>
          <w:strike/>
        </w:rPr>
        <w:t xml:space="preserve"> 80 can both support 996+484, then 8 cases</w:t>
      </w:r>
    </w:p>
    <w:p w14:paraId="7874B0EB" w14:textId="77777777" w:rsidR="00A20031" w:rsidRPr="00A20031" w:rsidRDefault="00A20031" w:rsidP="000B5407">
      <w:pPr>
        <w:pStyle w:val="ListParagraph"/>
        <w:numPr>
          <w:ilvl w:val="1"/>
          <w:numId w:val="27"/>
        </w:numPr>
        <w:rPr>
          <w:strike/>
        </w:rPr>
      </w:pPr>
      <w:r w:rsidRPr="00A20031">
        <w:rPr>
          <w:strike/>
        </w:rPr>
        <w:t>Opt2: Assuming only one of the two above cases can support 996+484 (within a specific 240MHz transmission), 4 cases</w:t>
      </w:r>
    </w:p>
    <w:p w14:paraId="704CF5FF" w14:textId="1D48C4B7" w:rsidR="00C20A85" w:rsidRPr="00B04B95" w:rsidRDefault="00C20A85" w:rsidP="000B5407">
      <w:pPr>
        <w:pStyle w:val="ListParagraph"/>
        <w:numPr>
          <w:ilvl w:val="1"/>
          <w:numId w:val="27"/>
        </w:numPr>
        <w:rPr>
          <w:strike/>
        </w:rPr>
      </w:pPr>
      <w:r w:rsidRPr="00B04B95">
        <w:rPr>
          <w:strike/>
        </w:rPr>
        <w:t>Opt1: 996+484 is supported in two consecutive 80MHz segment that cross two 160MHz channels</w:t>
      </w:r>
    </w:p>
    <w:p w14:paraId="0BAF6365" w14:textId="4E3C1B58" w:rsidR="00C20A85" w:rsidRPr="00B04B95" w:rsidRDefault="00C20A85" w:rsidP="000B5407">
      <w:pPr>
        <w:pStyle w:val="ListParagraph"/>
        <w:numPr>
          <w:ilvl w:val="1"/>
          <w:numId w:val="27"/>
        </w:numPr>
        <w:rPr>
          <w:strike/>
        </w:rPr>
      </w:pPr>
      <w:r w:rsidRPr="00B04B95">
        <w:rPr>
          <w:strike/>
        </w:rPr>
        <w:t>Opt</w:t>
      </w:r>
      <w:r w:rsidR="00C44094" w:rsidRPr="00B04B95">
        <w:rPr>
          <w:strike/>
        </w:rPr>
        <w:t>2</w:t>
      </w:r>
      <w:r w:rsidRPr="00B04B95">
        <w:rPr>
          <w:strike/>
        </w:rPr>
        <w:t>: 996+484 is not supported in two consecutive 80MHz segment that cross two 160MHz channels</w:t>
      </w:r>
    </w:p>
    <w:p w14:paraId="2FB41C13" w14:textId="30A97728" w:rsidR="00A20031" w:rsidRPr="00A20031" w:rsidRDefault="00A20031" w:rsidP="000B5407">
      <w:pPr>
        <w:pStyle w:val="ListParagraph"/>
        <w:numPr>
          <w:ilvl w:val="1"/>
          <w:numId w:val="27"/>
        </w:numPr>
        <w:rPr>
          <w:strike/>
        </w:rPr>
      </w:pPr>
      <w:r w:rsidRPr="00A20031">
        <w:rPr>
          <w:strike/>
        </w:rPr>
        <w:t>Abs</w:t>
      </w:r>
    </w:p>
    <w:p w14:paraId="46117C2A" w14:textId="77777777" w:rsidR="00BC5AB0" w:rsidRDefault="00A20031" w:rsidP="000B5407">
      <w:pPr>
        <w:pStyle w:val="ListParagraph"/>
        <w:numPr>
          <w:ilvl w:val="1"/>
          <w:numId w:val="27"/>
        </w:numPr>
        <w:rPr>
          <w:strike/>
        </w:rPr>
      </w:pPr>
      <w:r w:rsidRPr="00A20031">
        <w:rPr>
          <w:strike/>
        </w:rPr>
        <w:t>Note: not for SFD</w:t>
      </w:r>
    </w:p>
    <w:p w14:paraId="7E88648A" w14:textId="553E61C9" w:rsidR="00A01BA4" w:rsidRPr="00BC5AB0" w:rsidRDefault="00BC5AB0" w:rsidP="000B5407">
      <w:pPr>
        <w:pStyle w:val="ListParagraph"/>
        <w:numPr>
          <w:ilvl w:val="1"/>
          <w:numId w:val="27"/>
        </w:numPr>
        <w:rPr>
          <w:strike/>
        </w:rPr>
      </w:pPr>
      <w:r w:rsidRPr="00BC5AB0">
        <w:t>996+484 is not supported in two con</w:t>
      </w:r>
      <w:r>
        <w:t>tiguous</w:t>
      </w:r>
      <w:r w:rsidRPr="00BC5AB0">
        <w:t xml:space="preserve"> 80MHz segment</w:t>
      </w:r>
      <w:r>
        <w:t>s</w:t>
      </w:r>
      <w:r w:rsidRPr="00BC5AB0">
        <w:t xml:space="preserve"> that cross two 160MHz channels</w:t>
      </w:r>
    </w:p>
    <w:p w14:paraId="1DD16209" w14:textId="77777777" w:rsidR="00B04B95" w:rsidRDefault="00B04B95" w:rsidP="00542963">
      <w:pPr>
        <w:pStyle w:val="ListParagraph"/>
        <w:rPr>
          <w:lang w:val="en-US"/>
        </w:rPr>
      </w:pPr>
    </w:p>
    <w:p w14:paraId="10FDCD94" w14:textId="2C5779DC" w:rsidR="00610660" w:rsidRPr="007E5FAA" w:rsidRDefault="00610660" w:rsidP="00610660">
      <w:pPr>
        <w:keepNext/>
        <w:tabs>
          <w:tab w:val="left" w:pos="7075"/>
        </w:tabs>
      </w:pPr>
      <w:bookmarkStart w:id="2" w:name="OLE_LINK3"/>
      <w:bookmarkStart w:id="3" w:name="OLE_LINK4"/>
      <w:r>
        <w:t xml:space="preserve">      </w:t>
      </w:r>
      <w:r w:rsidRPr="009A309D">
        <w:rPr>
          <w:highlight w:val="green"/>
        </w:rPr>
        <w:t xml:space="preserve">SP result: Y/N/A: </w:t>
      </w:r>
      <w:r>
        <w:rPr>
          <w:highlight w:val="green"/>
        </w:rPr>
        <w:t>3</w:t>
      </w:r>
      <w:r w:rsidR="005C3D76">
        <w:rPr>
          <w:highlight w:val="green"/>
        </w:rPr>
        <w:t>0</w:t>
      </w:r>
      <w:r w:rsidRPr="009A309D">
        <w:rPr>
          <w:highlight w:val="green"/>
        </w:rPr>
        <w:t>/</w:t>
      </w:r>
      <w:r w:rsidR="005C3D76">
        <w:rPr>
          <w:highlight w:val="green"/>
        </w:rPr>
        <w:t>4</w:t>
      </w:r>
      <w:r w:rsidRPr="009A309D">
        <w:rPr>
          <w:highlight w:val="green"/>
        </w:rPr>
        <w:t>/</w:t>
      </w:r>
      <w:r w:rsidR="005C3D76">
        <w:rPr>
          <w:highlight w:val="green"/>
        </w:rPr>
        <w:t>6</w:t>
      </w:r>
    </w:p>
    <w:bookmarkEnd w:id="2"/>
    <w:bookmarkEnd w:id="3"/>
    <w:p w14:paraId="46E65D35" w14:textId="0E928B2E" w:rsidR="00A20031" w:rsidRDefault="00A20031" w:rsidP="00542963">
      <w:pPr>
        <w:pStyle w:val="ListParagraph"/>
        <w:rPr>
          <w:lang w:val="en-US"/>
        </w:rPr>
      </w:pPr>
    </w:p>
    <w:p w14:paraId="1C3BC977" w14:textId="77777777" w:rsidR="00610660" w:rsidRDefault="00610660" w:rsidP="00610660">
      <w:pPr>
        <w:ind w:left="360"/>
        <w:rPr>
          <w:b/>
          <w:bCs/>
        </w:rPr>
      </w:pPr>
      <w:r w:rsidRPr="00FC7D9D">
        <w:rPr>
          <w:b/>
          <w:bCs/>
        </w:rPr>
        <w:t>Discussion</w:t>
      </w:r>
      <w:r>
        <w:rPr>
          <w:b/>
          <w:bCs/>
        </w:rPr>
        <w:t>s on SP</w:t>
      </w:r>
      <w:r w:rsidRPr="00FC7D9D">
        <w:rPr>
          <w:b/>
          <w:bCs/>
        </w:rPr>
        <w:t>:</w:t>
      </w:r>
    </w:p>
    <w:p w14:paraId="3CAC9DD1" w14:textId="0ED0BDFD" w:rsidR="00610660" w:rsidRDefault="00610660" w:rsidP="00610660">
      <w:pPr>
        <w:ind w:left="360"/>
        <w:rPr>
          <w:rFonts w:eastAsia="SimSun"/>
          <w:lang w:eastAsia="en-GB"/>
        </w:rPr>
      </w:pPr>
      <w:r w:rsidRPr="00FC7D9D">
        <w:t>C:</w:t>
      </w:r>
      <w:r w:rsidR="00F764F0">
        <w:rPr>
          <w:rFonts w:eastAsia="SimSun"/>
          <w:lang w:eastAsia="en-GB"/>
        </w:rPr>
        <w:t xml:space="preserve"> </w:t>
      </w:r>
      <w:r>
        <w:rPr>
          <w:rFonts w:eastAsia="SimSun"/>
          <w:lang w:eastAsia="en-GB"/>
        </w:rPr>
        <w:t xml:space="preserve"> </w:t>
      </w:r>
      <w:r w:rsidR="00051550">
        <w:rPr>
          <w:rFonts w:eastAsia="SimSun"/>
          <w:lang w:eastAsia="en-GB"/>
        </w:rPr>
        <w:t>Support means hardware capability or in one BSS</w:t>
      </w:r>
      <w:r w:rsidR="003F2324">
        <w:rPr>
          <w:rFonts w:eastAsia="SimSun"/>
          <w:lang w:eastAsia="en-GB"/>
        </w:rPr>
        <w:t xml:space="preserve"> given channel condition</w:t>
      </w:r>
      <w:r w:rsidR="00051550">
        <w:rPr>
          <w:rFonts w:eastAsia="SimSun"/>
          <w:lang w:eastAsia="en-GB"/>
        </w:rPr>
        <w:t>?</w:t>
      </w:r>
      <w:r w:rsidR="009C110E">
        <w:rPr>
          <w:rFonts w:eastAsia="SimSun"/>
          <w:lang w:eastAsia="en-GB"/>
        </w:rPr>
        <w:t xml:space="preserve"> </w:t>
      </w:r>
    </w:p>
    <w:p w14:paraId="1B629D73" w14:textId="79155538" w:rsidR="003F2324" w:rsidRDefault="003F2324" w:rsidP="00610660">
      <w:pPr>
        <w:ind w:left="360"/>
        <w:rPr>
          <w:rFonts w:eastAsia="SimSun"/>
          <w:lang w:eastAsia="en-GB"/>
        </w:rPr>
      </w:pPr>
      <w:r>
        <w:t>A:</w:t>
      </w:r>
      <w:r>
        <w:rPr>
          <w:rFonts w:eastAsia="SimSun"/>
          <w:lang w:eastAsia="en-GB"/>
        </w:rPr>
        <w:t xml:space="preserve"> </w:t>
      </w:r>
      <w:r w:rsidR="00B95814">
        <w:rPr>
          <w:rFonts w:eastAsia="SimSun"/>
          <w:lang w:eastAsia="en-GB"/>
        </w:rPr>
        <w:t xml:space="preserve">Even for hardware there will be difference. </w:t>
      </w:r>
    </w:p>
    <w:p w14:paraId="42733C08" w14:textId="5CE3B687" w:rsidR="00236087" w:rsidRDefault="00236087" w:rsidP="00610660">
      <w:pPr>
        <w:ind w:left="360"/>
        <w:rPr>
          <w:rFonts w:eastAsia="SimSun"/>
          <w:lang w:eastAsia="en-GB"/>
        </w:rPr>
      </w:pPr>
      <w:r>
        <w:t>C:</w:t>
      </w:r>
      <w:r>
        <w:rPr>
          <w:rFonts w:eastAsia="SimSun"/>
          <w:lang w:eastAsia="en-GB"/>
        </w:rPr>
        <w:t xml:space="preserve"> </w:t>
      </w:r>
      <w:r w:rsidR="005D5A9B">
        <w:rPr>
          <w:rFonts w:eastAsia="SimSun"/>
          <w:lang w:eastAsia="en-GB"/>
        </w:rPr>
        <w:t>Suggest: “</w:t>
      </w:r>
      <w:r w:rsidR="006E58A3">
        <w:rPr>
          <w:rFonts w:eastAsia="SimSun"/>
          <w:lang w:eastAsia="en-GB"/>
        </w:rPr>
        <w:t xml:space="preserve">Opt1: </w:t>
      </w:r>
      <w:r w:rsidR="005D5A9B">
        <w:rPr>
          <w:rFonts w:eastAsia="SimSun"/>
          <w:lang w:eastAsia="en-GB"/>
        </w:rPr>
        <w:t>996+484 is supported in two consecutive 80MHz segment that cross two 160MHz channel</w:t>
      </w:r>
      <w:r w:rsidR="00651655">
        <w:rPr>
          <w:rFonts w:eastAsia="SimSun"/>
          <w:lang w:eastAsia="en-GB"/>
        </w:rPr>
        <w:t>s</w:t>
      </w:r>
      <w:r w:rsidR="005D5A9B">
        <w:rPr>
          <w:rFonts w:eastAsia="SimSun"/>
          <w:lang w:eastAsia="en-GB"/>
        </w:rPr>
        <w:t>”</w:t>
      </w:r>
      <w:r w:rsidR="00255F36">
        <w:rPr>
          <w:rFonts w:eastAsia="SimSun"/>
          <w:lang w:eastAsia="en-GB"/>
        </w:rPr>
        <w:t xml:space="preserve"> and Opt2 not supported. </w:t>
      </w:r>
    </w:p>
    <w:p w14:paraId="26DE447E" w14:textId="4F35C88C" w:rsidR="00304630" w:rsidRDefault="00764A8E" w:rsidP="00610660">
      <w:pPr>
        <w:ind w:left="360"/>
        <w:rPr>
          <w:rFonts w:eastAsia="SimSun"/>
          <w:lang w:eastAsia="en-GB"/>
        </w:rPr>
      </w:pPr>
      <w:r>
        <w:t>C</w:t>
      </w:r>
      <w:r w:rsidR="00304630">
        <w:t>:</w:t>
      </w:r>
      <w:r w:rsidR="00304630">
        <w:rPr>
          <w:rFonts w:eastAsia="SimSun"/>
          <w:lang w:eastAsia="en-GB"/>
        </w:rPr>
        <w:t xml:space="preserve"> </w:t>
      </w:r>
      <w:r w:rsidR="00253C74">
        <w:rPr>
          <w:rFonts w:eastAsia="SimSun"/>
          <w:lang w:eastAsia="en-GB"/>
        </w:rPr>
        <w:t xml:space="preserve">The SFD already </w:t>
      </w:r>
      <w:r w:rsidR="00DB5F2E">
        <w:rPr>
          <w:rFonts w:eastAsia="SimSun"/>
          <w:lang w:eastAsia="en-GB"/>
        </w:rPr>
        <w:t>agrees with</w:t>
      </w:r>
      <w:r w:rsidR="00253C74">
        <w:rPr>
          <w:rFonts w:eastAsia="SimSun"/>
          <w:lang w:eastAsia="en-GB"/>
        </w:rPr>
        <w:t xml:space="preserve"> Opt1. </w:t>
      </w:r>
    </w:p>
    <w:p w14:paraId="2ED237CE" w14:textId="5454DC16" w:rsidR="009C6E50" w:rsidRDefault="005C31ED" w:rsidP="00610660">
      <w:pPr>
        <w:ind w:left="360"/>
      </w:pPr>
      <w:r>
        <w:t xml:space="preserve">C: </w:t>
      </w:r>
      <w:r w:rsidR="0024127A">
        <w:t xml:space="preserve">SFD also says no mask for 240MHz and seems conflict with opt1. Need </w:t>
      </w:r>
      <w:r w:rsidR="00C62636">
        <w:t>to modify</w:t>
      </w:r>
      <w:r w:rsidR="0024127A">
        <w:t xml:space="preserve"> SFD. </w:t>
      </w:r>
    </w:p>
    <w:p w14:paraId="568C1B92" w14:textId="1208660C" w:rsidR="00FB3661" w:rsidRDefault="00FB3661" w:rsidP="00610660">
      <w:pPr>
        <w:ind w:left="360"/>
        <w:rPr>
          <w:rFonts w:eastAsia="SimSun"/>
          <w:lang w:eastAsia="en-GB"/>
        </w:rPr>
      </w:pPr>
      <w:r>
        <w:t xml:space="preserve">A: I will just run Opt2 to see the support. </w:t>
      </w:r>
    </w:p>
    <w:p w14:paraId="61D444B1" w14:textId="77777777" w:rsidR="00764A8E" w:rsidRDefault="00764A8E" w:rsidP="00610660">
      <w:pPr>
        <w:ind w:left="360"/>
        <w:rPr>
          <w:rFonts w:eastAsia="SimSun"/>
          <w:lang w:eastAsia="en-GB"/>
        </w:rPr>
      </w:pPr>
    </w:p>
    <w:p w14:paraId="26F21DC8" w14:textId="452F2E9F" w:rsidR="00A20031" w:rsidRDefault="00A20031" w:rsidP="00542963">
      <w:pPr>
        <w:pStyle w:val="ListParagraph"/>
        <w:rPr>
          <w:lang w:val="en-US"/>
        </w:rPr>
      </w:pPr>
    </w:p>
    <w:p w14:paraId="5F273709" w14:textId="77777777" w:rsidR="0021218F" w:rsidRDefault="0021218F" w:rsidP="0021218F">
      <w:pPr>
        <w:keepNext/>
        <w:tabs>
          <w:tab w:val="left" w:pos="7075"/>
        </w:tabs>
        <w:rPr>
          <w:highlight w:val="cyan"/>
        </w:rPr>
      </w:pPr>
    </w:p>
    <w:p w14:paraId="4A0C2386" w14:textId="22373CB6" w:rsidR="006C6AE6" w:rsidRPr="0021218F" w:rsidRDefault="0021218F" w:rsidP="0021218F">
      <w:pPr>
        <w:keepNext/>
        <w:tabs>
          <w:tab w:val="left" w:pos="7075"/>
        </w:tabs>
      </w:pPr>
      <w:r w:rsidRPr="003911AA">
        <w:rPr>
          <w:highlight w:val="cyan"/>
        </w:rPr>
        <w:t>SP#</w:t>
      </w:r>
      <w:r>
        <w:rPr>
          <w:highlight w:val="cyan"/>
        </w:rPr>
        <w:t>6</w:t>
      </w:r>
      <w:r>
        <w:t xml:space="preserve">:  </w:t>
      </w:r>
      <w:r w:rsidRPr="00873083">
        <w:t>SP</w:t>
      </w:r>
      <w:r>
        <w:t>4</w:t>
      </w:r>
      <w:r w:rsidRPr="00873083">
        <w:t xml:space="preserve"> from 9</w:t>
      </w:r>
      <w:r>
        <w:t>70</w:t>
      </w:r>
      <w:r w:rsidRPr="00873083">
        <w:t>r0</w:t>
      </w:r>
      <w:r>
        <w:t xml:space="preserve">. </w:t>
      </w:r>
    </w:p>
    <w:p w14:paraId="0B26F9AF" w14:textId="77777777" w:rsidR="0021218F" w:rsidRPr="0021218F" w:rsidRDefault="0021218F" w:rsidP="000B5407">
      <w:pPr>
        <w:pStyle w:val="ListParagraph"/>
        <w:numPr>
          <w:ilvl w:val="0"/>
          <w:numId w:val="28"/>
        </w:numPr>
      </w:pPr>
      <w:r w:rsidRPr="0021218F">
        <w:rPr>
          <w:b/>
          <w:bCs/>
        </w:rPr>
        <w:t>Which option do you prefer for RU 2*996+484 in a 240MHz OFDMA transmission?</w:t>
      </w:r>
    </w:p>
    <w:p w14:paraId="714568B7" w14:textId="77777777" w:rsidR="0021218F" w:rsidRPr="0021218F" w:rsidRDefault="0021218F" w:rsidP="000B5407">
      <w:pPr>
        <w:pStyle w:val="ListParagraph"/>
        <w:numPr>
          <w:ilvl w:val="1"/>
          <w:numId w:val="28"/>
        </w:numPr>
      </w:pPr>
      <w:r w:rsidRPr="0021218F">
        <w:t>Opt1: Assuming 2*996 must be contiguous, then 4 cases</w:t>
      </w:r>
    </w:p>
    <w:p w14:paraId="0ECF32E3" w14:textId="77777777" w:rsidR="0021218F" w:rsidRPr="0021218F" w:rsidRDefault="0021218F" w:rsidP="000B5407">
      <w:pPr>
        <w:pStyle w:val="ListParagraph"/>
        <w:numPr>
          <w:ilvl w:val="1"/>
          <w:numId w:val="28"/>
        </w:numPr>
      </w:pPr>
      <w:r w:rsidRPr="0021218F">
        <w:t>Opt2: Assuming 2*996 can also be non-contiguous, 6 cases</w:t>
      </w:r>
    </w:p>
    <w:p w14:paraId="3DDFF26D" w14:textId="77777777" w:rsidR="0021218F" w:rsidRPr="0021218F" w:rsidRDefault="0021218F" w:rsidP="000B5407">
      <w:pPr>
        <w:pStyle w:val="ListParagraph"/>
        <w:numPr>
          <w:ilvl w:val="1"/>
          <w:numId w:val="28"/>
        </w:numPr>
      </w:pPr>
      <w:r w:rsidRPr="0021218F">
        <w:t>Abs</w:t>
      </w:r>
    </w:p>
    <w:p w14:paraId="53640FC5" w14:textId="77777777" w:rsidR="0021218F" w:rsidRPr="0021218F" w:rsidRDefault="0021218F" w:rsidP="000B5407">
      <w:pPr>
        <w:pStyle w:val="ListParagraph"/>
        <w:numPr>
          <w:ilvl w:val="1"/>
          <w:numId w:val="28"/>
        </w:numPr>
        <w:rPr>
          <w:highlight w:val="yellow"/>
        </w:rPr>
      </w:pPr>
      <w:r w:rsidRPr="0021218F">
        <w:rPr>
          <w:highlight w:val="yellow"/>
        </w:rPr>
        <w:t>Note: not for SFD</w:t>
      </w:r>
    </w:p>
    <w:p w14:paraId="22AFB928" w14:textId="4A5F0846" w:rsidR="0021218F" w:rsidRDefault="0021218F" w:rsidP="00542963">
      <w:pPr>
        <w:pStyle w:val="ListParagraph"/>
        <w:rPr>
          <w:lang w:val="en-US"/>
        </w:rPr>
      </w:pPr>
    </w:p>
    <w:p w14:paraId="1967D8CF" w14:textId="11CC6996" w:rsidR="00D76664" w:rsidRPr="007E5FAA" w:rsidRDefault="00D76664" w:rsidP="00D76664">
      <w:pPr>
        <w:keepNext/>
        <w:tabs>
          <w:tab w:val="left" w:pos="7075"/>
        </w:tabs>
      </w:pPr>
      <w:r>
        <w:t xml:space="preserve">      </w:t>
      </w:r>
      <w:r w:rsidRPr="00E9076D">
        <w:rPr>
          <w:highlight w:val="yellow"/>
        </w:rPr>
        <w:t xml:space="preserve">SP result: </w:t>
      </w:r>
      <w:r w:rsidR="002B5A46" w:rsidRPr="00E9076D">
        <w:rPr>
          <w:highlight w:val="yellow"/>
        </w:rPr>
        <w:t>Opt1</w:t>
      </w:r>
      <w:r w:rsidRPr="00E9076D">
        <w:rPr>
          <w:highlight w:val="yellow"/>
        </w:rPr>
        <w:t>/</w:t>
      </w:r>
      <w:r w:rsidR="002B5A46" w:rsidRPr="00E9076D">
        <w:rPr>
          <w:highlight w:val="yellow"/>
        </w:rPr>
        <w:t>Opt2</w:t>
      </w:r>
      <w:r w:rsidRPr="00E9076D">
        <w:rPr>
          <w:highlight w:val="yellow"/>
        </w:rPr>
        <w:t xml:space="preserve">/A: </w:t>
      </w:r>
      <w:r w:rsidR="004F5C15">
        <w:rPr>
          <w:highlight w:val="yellow"/>
        </w:rPr>
        <w:t>1</w:t>
      </w:r>
      <w:r w:rsidRPr="00E9076D">
        <w:rPr>
          <w:highlight w:val="yellow"/>
        </w:rPr>
        <w:t>0/</w:t>
      </w:r>
      <w:r w:rsidR="004F5C15">
        <w:rPr>
          <w:highlight w:val="yellow"/>
        </w:rPr>
        <w:t>21</w:t>
      </w:r>
      <w:r w:rsidRPr="00E9076D">
        <w:rPr>
          <w:highlight w:val="yellow"/>
        </w:rPr>
        <w:t>/</w:t>
      </w:r>
      <w:r w:rsidR="0012601E">
        <w:rPr>
          <w:highlight w:val="yellow"/>
        </w:rPr>
        <w:t>7</w:t>
      </w:r>
    </w:p>
    <w:p w14:paraId="3FF546B5" w14:textId="50A88692" w:rsidR="00D76664" w:rsidRDefault="0012601E" w:rsidP="00D76664">
      <w:pPr>
        <w:pStyle w:val="ListParagraph"/>
        <w:rPr>
          <w:lang w:val="en-US"/>
        </w:rPr>
      </w:pPr>
      <w:r>
        <w:rPr>
          <w:lang w:val="en-US"/>
        </w:rPr>
        <w:t>(Include one abstain from bridge.)</w:t>
      </w:r>
    </w:p>
    <w:p w14:paraId="6CA1A39F" w14:textId="77777777" w:rsidR="0012601E" w:rsidRDefault="0012601E" w:rsidP="00D76664">
      <w:pPr>
        <w:pStyle w:val="ListParagraph"/>
        <w:rPr>
          <w:lang w:val="en-US"/>
        </w:rPr>
      </w:pPr>
    </w:p>
    <w:p w14:paraId="3FA65F80" w14:textId="77777777" w:rsidR="00D76664" w:rsidRDefault="00D76664" w:rsidP="00D76664">
      <w:pPr>
        <w:ind w:left="360"/>
        <w:rPr>
          <w:b/>
          <w:bCs/>
        </w:rPr>
      </w:pPr>
      <w:r w:rsidRPr="00FC7D9D">
        <w:rPr>
          <w:b/>
          <w:bCs/>
        </w:rPr>
        <w:t>Discussion</w:t>
      </w:r>
      <w:r>
        <w:rPr>
          <w:b/>
          <w:bCs/>
        </w:rPr>
        <w:t>s on SP</w:t>
      </w:r>
      <w:r w:rsidRPr="00FC7D9D">
        <w:rPr>
          <w:b/>
          <w:bCs/>
        </w:rPr>
        <w:t>:</w:t>
      </w:r>
    </w:p>
    <w:p w14:paraId="1FC1E59D" w14:textId="15B9CA5D" w:rsidR="00D76664" w:rsidRDefault="00D76664" w:rsidP="00E52C7B">
      <w:pPr>
        <w:ind w:left="360"/>
        <w:rPr>
          <w:rFonts w:eastAsia="SimSun"/>
          <w:lang w:eastAsia="en-GB"/>
        </w:rPr>
      </w:pPr>
      <w:r w:rsidRPr="00FC7D9D">
        <w:t>C:</w:t>
      </w:r>
      <w:r>
        <w:rPr>
          <w:rFonts w:eastAsia="SimSun"/>
          <w:lang w:eastAsia="en-GB"/>
        </w:rPr>
        <w:t xml:space="preserve">  </w:t>
      </w:r>
      <w:r w:rsidR="00C90C80">
        <w:rPr>
          <w:rFonts w:eastAsia="SimSun"/>
          <w:lang w:eastAsia="en-GB"/>
        </w:rPr>
        <w:t xml:space="preserve">IMO, 2x996 is always 160MHz contiguous. Should be opt1. </w:t>
      </w:r>
    </w:p>
    <w:p w14:paraId="13951DD7" w14:textId="18177FFC" w:rsidR="00733DA1" w:rsidRDefault="00E533E2" w:rsidP="00E52C7B">
      <w:pPr>
        <w:ind w:left="360"/>
      </w:pPr>
      <w:r>
        <w:t xml:space="preserve">C: </w:t>
      </w:r>
      <w:r w:rsidR="00FF5AFC">
        <w:t>There are other contributions better cover this topic. Can we defer this SP?</w:t>
      </w:r>
    </w:p>
    <w:p w14:paraId="58959B4C" w14:textId="4BA316CB" w:rsidR="00375CE5" w:rsidRDefault="00375CE5" w:rsidP="00E52C7B">
      <w:pPr>
        <w:ind w:left="360"/>
      </w:pPr>
      <w:r>
        <w:t xml:space="preserve">C: There are already in SFD that there are 6 cases for non-OFDMA. </w:t>
      </w:r>
    </w:p>
    <w:p w14:paraId="4AAE3D71" w14:textId="264D1C27" w:rsidR="00A84AD9" w:rsidRDefault="00A84AD9" w:rsidP="00E52C7B">
      <w:pPr>
        <w:ind w:left="360"/>
      </w:pPr>
      <w:r>
        <w:t xml:space="preserve">A: </w:t>
      </w:r>
      <w:r w:rsidR="00A73B3B">
        <w:t>Do</w:t>
      </w:r>
      <w:r>
        <w:t xml:space="preserve"> you assume it should be same for non-OFDMA and OFDMA? </w:t>
      </w:r>
    </w:p>
    <w:p w14:paraId="18E3C95C" w14:textId="0906AA0B" w:rsidR="00A455E3" w:rsidRDefault="00A455E3" w:rsidP="00E52C7B">
      <w:pPr>
        <w:ind w:left="360"/>
        <w:rPr>
          <w:rFonts w:eastAsia="SimSun"/>
          <w:lang w:eastAsia="en-GB"/>
        </w:rPr>
      </w:pPr>
      <w:r>
        <w:t xml:space="preserve">C: </w:t>
      </w:r>
      <w:r w:rsidR="008A32CD">
        <w:t xml:space="preserve">2x996 can be non-contiguous, if it is always contiguous, why not call it RU1992. </w:t>
      </w:r>
    </w:p>
    <w:p w14:paraId="1786257E" w14:textId="77777777" w:rsidR="00D13798" w:rsidRDefault="00D13798" w:rsidP="00542963">
      <w:pPr>
        <w:pStyle w:val="ListParagraph"/>
        <w:rPr>
          <w:lang w:val="en-US"/>
        </w:rPr>
      </w:pPr>
    </w:p>
    <w:p w14:paraId="3ACD4FFA" w14:textId="0847CDF3" w:rsidR="0021218F" w:rsidRDefault="00D13798" w:rsidP="00542963">
      <w:pPr>
        <w:pStyle w:val="ListParagraph"/>
        <w:rPr>
          <w:lang w:val="en-US"/>
        </w:rPr>
      </w:pPr>
      <w:r>
        <w:rPr>
          <w:lang w:val="en-US"/>
        </w:rPr>
        <w:t>Skip SP</w:t>
      </w:r>
      <w:r w:rsidR="00020F08">
        <w:rPr>
          <w:lang w:val="en-US"/>
        </w:rPr>
        <w:t>5 and SP</w:t>
      </w:r>
      <w:r>
        <w:rPr>
          <w:lang w:val="en-US"/>
        </w:rPr>
        <w:t xml:space="preserve">6. </w:t>
      </w:r>
    </w:p>
    <w:p w14:paraId="258268AB" w14:textId="115897F0" w:rsidR="0021218F" w:rsidRDefault="0021218F" w:rsidP="00542963">
      <w:pPr>
        <w:pStyle w:val="ListParagraph"/>
        <w:rPr>
          <w:lang w:val="en-US"/>
        </w:rPr>
      </w:pPr>
    </w:p>
    <w:p w14:paraId="0EC99A7F" w14:textId="6738B87A" w:rsidR="0039681E" w:rsidRDefault="0039681E" w:rsidP="00542963">
      <w:pPr>
        <w:pStyle w:val="ListParagraph"/>
        <w:rPr>
          <w:lang w:val="en-US"/>
        </w:rPr>
      </w:pPr>
    </w:p>
    <w:p w14:paraId="4886C04A" w14:textId="4310F0AA" w:rsidR="0039681E" w:rsidRPr="00205F1A" w:rsidRDefault="0039681E" w:rsidP="0039681E">
      <w:pPr>
        <w:pStyle w:val="ListParagraph"/>
        <w:numPr>
          <w:ilvl w:val="0"/>
          <w:numId w:val="23"/>
        </w:numPr>
        <w:rPr>
          <w:b/>
          <w:bCs/>
        </w:rPr>
      </w:pPr>
      <w:r w:rsidRPr="00D70AB4">
        <w:rPr>
          <w:b/>
          <w:bCs/>
        </w:rPr>
        <w:t>SP</w:t>
      </w:r>
      <w:r>
        <w:rPr>
          <w:b/>
          <w:bCs/>
        </w:rPr>
        <w:t>s</w:t>
      </w:r>
      <w:r w:rsidRPr="00D70AB4">
        <w:rPr>
          <w:b/>
          <w:bCs/>
        </w:rPr>
        <w:t xml:space="preserve"> from </w:t>
      </w:r>
      <w:r>
        <w:rPr>
          <w:b/>
          <w:bCs/>
        </w:rPr>
        <w:t>971</w:t>
      </w:r>
      <w:r w:rsidRPr="00D70AB4">
        <w:rPr>
          <w:b/>
          <w:bCs/>
        </w:rPr>
        <w:t>r</w:t>
      </w:r>
      <w:r>
        <w:rPr>
          <w:b/>
          <w:bCs/>
        </w:rPr>
        <w:t>0</w:t>
      </w:r>
      <w:r w:rsidRPr="00D70AB4">
        <w:rPr>
          <w:b/>
          <w:bCs/>
        </w:rPr>
        <w:t xml:space="preserve"> –</w:t>
      </w:r>
      <w:r>
        <w:rPr>
          <w:b/>
          <w:bCs/>
        </w:rPr>
        <w:t xml:space="preserve"> </w:t>
      </w:r>
      <w:r w:rsidR="0035031E">
        <w:rPr>
          <w:b/>
          <w:bCs/>
        </w:rPr>
        <w:t>Mengshi Hu</w:t>
      </w:r>
      <w:r w:rsidRPr="00592C84">
        <w:rPr>
          <w:b/>
          <w:bCs/>
        </w:rPr>
        <w:t xml:space="preserve"> (Huawei)</w:t>
      </w:r>
    </w:p>
    <w:p w14:paraId="6BF5E0C9" w14:textId="77777777" w:rsidR="0039681E" w:rsidRPr="00DD536D" w:rsidRDefault="0039681E" w:rsidP="00634A28"/>
    <w:p w14:paraId="52BD62F9" w14:textId="7B912282" w:rsidR="0039681E" w:rsidRPr="00205F1A" w:rsidRDefault="0028679D" w:rsidP="0039681E">
      <w:pPr>
        <w:keepNext/>
        <w:tabs>
          <w:tab w:val="left" w:pos="7075"/>
        </w:tabs>
      </w:pPr>
      <w:r>
        <w:t xml:space="preserve">     </w:t>
      </w:r>
      <w:r w:rsidR="0039681E">
        <w:t xml:space="preserve"> </w:t>
      </w:r>
      <w:r w:rsidR="0039681E" w:rsidRPr="00873083">
        <w:t>SP</w:t>
      </w:r>
      <w:r w:rsidR="00F77C33">
        <w:t>1</w:t>
      </w:r>
      <w:r w:rsidR="0039681E" w:rsidRPr="00873083">
        <w:t xml:space="preserve"> from 9</w:t>
      </w:r>
      <w:r w:rsidR="0039681E">
        <w:t>7</w:t>
      </w:r>
      <w:r w:rsidR="003732F0">
        <w:t>1</w:t>
      </w:r>
      <w:r w:rsidR="0039681E" w:rsidRPr="00873083">
        <w:t>r0</w:t>
      </w:r>
      <w:r w:rsidR="0039681E">
        <w:t xml:space="preserve">. </w:t>
      </w:r>
    </w:p>
    <w:p w14:paraId="468AD049" w14:textId="77777777" w:rsidR="0039681E" w:rsidRDefault="0039681E" w:rsidP="0039681E">
      <w:pPr>
        <w:pStyle w:val="ListParagraph"/>
        <w:rPr>
          <w:lang w:val="en-US"/>
        </w:rPr>
      </w:pPr>
    </w:p>
    <w:p w14:paraId="7AB994BD" w14:textId="77777777" w:rsidR="00634A28" w:rsidRPr="00634A28" w:rsidRDefault="00634A28" w:rsidP="000B5407">
      <w:pPr>
        <w:pStyle w:val="ListParagraph"/>
        <w:numPr>
          <w:ilvl w:val="0"/>
          <w:numId w:val="29"/>
        </w:numPr>
        <w:rPr>
          <w:b/>
          <w:bCs/>
        </w:rPr>
      </w:pPr>
      <w:r w:rsidRPr="00634A28">
        <w:rPr>
          <w:b/>
          <w:bCs/>
        </w:rPr>
        <w:t>Do you agree that the RU Allocation subfields in different segments corresponding to a same 20MHz can be different?</w:t>
      </w:r>
    </w:p>
    <w:p w14:paraId="3C8C1750" w14:textId="77777777" w:rsidR="00634A28" w:rsidRPr="00634A28" w:rsidRDefault="00634A28" w:rsidP="000B5407">
      <w:pPr>
        <w:pStyle w:val="ListParagraph"/>
        <w:numPr>
          <w:ilvl w:val="0"/>
          <w:numId w:val="30"/>
        </w:numPr>
        <w:rPr>
          <w:b/>
          <w:bCs/>
          <w:strike/>
        </w:rPr>
      </w:pPr>
      <w:r w:rsidRPr="00634A28">
        <w:rPr>
          <w:b/>
          <w:bCs/>
          <w:strike/>
        </w:rPr>
        <w:t>The RU Allocation subfields in each segment only need to reflect the practical allocation of  the users parked on that segment</w:t>
      </w:r>
    </w:p>
    <w:p w14:paraId="65672D41" w14:textId="77777777" w:rsidR="00634A28" w:rsidRPr="00634A28" w:rsidRDefault="00634A28" w:rsidP="000B5407">
      <w:pPr>
        <w:pStyle w:val="ListParagraph"/>
        <w:numPr>
          <w:ilvl w:val="0"/>
          <w:numId w:val="30"/>
        </w:numPr>
        <w:rPr>
          <w:b/>
          <w:bCs/>
          <w:strike/>
        </w:rPr>
      </w:pPr>
      <w:r w:rsidRPr="00634A28">
        <w:rPr>
          <w:b/>
          <w:bCs/>
          <w:strike/>
        </w:rPr>
        <w:t>The RU Allocation subfields may not need to reflect the practical allocation of the whole bandwidth</w:t>
      </w:r>
    </w:p>
    <w:p w14:paraId="21482822" w14:textId="18C87C5A" w:rsidR="0039681E" w:rsidRPr="00634A28" w:rsidRDefault="0039681E" w:rsidP="0039681E">
      <w:pPr>
        <w:pStyle w:val="ListParagraph"/>
        <w:rPr>
          <w:b/>
          <w:bCs/>
        </w:rPr>
      </w:pPr>
    </w:p>
    <w:p w14:paraId="58F3E423" w14:textId="77777777" w:rsidR="0039681E" w:rsidRDefault="0039681E" w:rsidP="0039681E">
      <w:pPr>
        <w:pStyle w:val="ListParagraph"/>
        <w:rPr>
          <w:lang w:val="en-US"/>
        </w:rPr>
      </w:pPr>
    </w:p>
    <w:p w14:paraId="1F83F3AD" w14:textId="77777777" w:rsidR="0039681E" w:rsidRDefault="0039681E" w:rsidP="0039681E">
      <w:pPr>
        <w:ind w:left="360"/>
        <w:rPr>
          <w:b/>
          <w:bCs/>
        </w:rPr>
      </w:pPr>
      <w:r w:rsidRPr="00FC7D9D">
        <w:rPr>
          <w:b/>
          <w:bCs/>
        </w:rPr>
        <w:t>Discussion</w:t>
      </w:r>
      <w:r>
        <w:rPr>
          <w:b/>
          <w:bCs/>
        </w:rPr>
        <w:t>s on SP</w:t>
      </w:r>
      <w:r w:rsidRPr="00FC7D9D">
        <w:rPr>
          <w:b/>
          <w:bCs/>
        </w:rPr>
        <w:t>:</w:t>
      </w:r>
    </w:p>
    <w:p w14:paraId="2A61D0CA" w14:textId="464E0B68" w:rsidR="0039681E" w:rsidRDefault="0039681E" w:rsidP="00B076E9">
      <w:pPr>
        <w:ind w:left="360"/>
        <w:rPr>
          <w:rFonts w:eastAsia="SimSun"/>
          <w:lang w:eastAsia="en-GB"/>
        </w:rPr>
      </w:pPr>
      <w:r w:rsidRPr="00FC7D9D">
        <w:t>C:</w:t>
      </w:r>
      <w:r>
        <w:rPr>
          <w:rFonts w:eastAsia="SimSun"/>
          <w:lang w:eastAsia="en-GB"/>
        </w:rPr>
        <w:t xml:space="preserve">  </w:t>
      </w:r>
      <w:r w:rsidR="00707D62">
        <w:rPr>
          <w:rFonts w:eastAsia="SimSun"/>
          <w:lang w:eastAsia="en-GB"/>
        </w:rPr>
        <w:t xml:space="preserve">We can support if sub-bullets are removed. </w:t>
      </w:r>
    </w:p>
    <w:p w14:paraId="3B18730B" w14:textId="2848FCA0" w:rsidR="00707D62" w:rsidRDefault="00707D62" w:rsidP="00B076E9">
      <w:pPr>
        <w:ind w:left="360"/>
        <w:rPr>
          <w:rFonts w:eastAsia="SimSun"/>
          <w:lang w:eastAsia="en-GB"/>
        </w:rPr>
      </w:pPr>
      <w:r>
        <w:t>C:</w:t>
      </w:r>
      <w:r>
        <w:rPr>
          <w:rFonts w:eastAsia="SimSun"/>
          <w:lang w:eastAsia="en-GB"/>
        </w:rPr>
        <w:t xml:space="preserve"> This </w:t>
      </w:r>
      <w:r w:rsidR="004766AD">
        <w:rPr>
          <w:rFonts w:eastAsia="SimSun"/>
          <w:lang w:eastAsia="en-GB"/>
        </w:rPr>
        <w:t>SP does not bring us new information.</w:t>
      </w:r>
      <w:r w:rsidR="00237A5E">
        <w:rPr>
          <w:rFonts w:eastAsia="SimSun"/>
          <w:lang w:eastAsia="en-GB"/>
        </w:rPr>
        <w:t xml:space="preserve"> It’s obvious different segment can have different content.</w:t>
      </w:r>
      <w:r w:rsidR="004766AD">
        <w:rPr>
          <w:rFonts w:eastAsia="SimSun"/>
          <w:lang w:eastAsia="en-GB"/>
        </w:rPr>
        <w:t xml:space="preserve"> Prefer </w:t>
      </w:r>
      <w:r w:rsidR="00237A5E">
        <w:rPr>
          <w:rFonts w:eastAsia="SimSun"/>
          <w:lang w:eastAsia="en-GB"/>
        </w:rPr>
        <w:t xml:space="preserve">to </w:t>
      </w:r>
      <w:r w:rsidR="004766AD">
        <w:rPr>
          <w:rFonts w:eastAsia="SimSun"/>
          <w:lang w:eastAsia="en-GB"/>
        </w:rPr>
        <w:t xml:space="preserve">skip this SP. </w:t>
      </w:r>
    </w:p>
    <w:p w14:paraId="059392C1" w14:textId="77777777" w:rsidR="0039681E" w:rsidRDefault="0039681E" w:rsidP="0039681E">
      <w:pPr>
        <w:ind w:left="360"/>
        <w:rPr>
          <w:rFonts w:eastAsia="SimSun"/>
          <w:lang w:eastAsia="en-GB"/>
        </w:rPr>
      </w:pPr>
    </w:p>
    <w:p w14:paraId="0971A087" w14:textId="686C71D5" w:rsidR="0039681E" w:rsidRDefault="004766AD" w:rsidP="0039681E">
      <w:pPr>
        <w:pStyle w:val="ListParagraph"/>
        <w:rPr>
          <w:lang w:val="en-US"/>
        </w:rPr>
      </w:pPr>
      <w:r>
        <w:rPr>
          <w:lang w:val="en-US"/>
        </w:rPr>
        <w:t>SP skip</w:t>
      </w:r>
      <w:r w:rsidR="00AF4D26">
        <w:rPr>
          <w:lang w:val="en-US"/>
        </w:rPr>
        <w:t>p</w:t>
      </w:r>
      <w:r>
        <w:rPr>
          <w:lang w:val="en-US"/>
        </w:rPr>
        <w:t xml:space="preserve">ed. </w:t>
      </w:r>
    </w:p>
    <w:p w14:paraId="0609FEF5" w14:textId="77777777" w:rsidR="0039681E" w:rsidRDefault="0039681E" w:rsidP="00542963">
      <w:pPr>
        <w:pStyle w:val="ListParagraph"/>
        <w:rPr>
          <w:lang w:val="en-US"/>
        </w:rPr>
      </w:pPr>
    </w:p>
    <w:p w14:paraId="7C241369" w14:textId="33F8C036" w:rsidR="00990260" w:rsidRDefault="00990260" w:rsidP="00990260"/>
    <w:p w14:paraId="41C264D9" w14:textId="1A10856B" w:rsidR="001411F8" w:rsidRPr="00205F1A" w:rsidRDefault="001411F8" w:rsidP="001411F8">
      <w:pPr>
        <w:pStyle w:val="ListParagraph"/>
        <w:numPr>
          <w:ilvl w:val="0"/>
          <w:numId w:val="23"/>
        </w:numPr>
        <w:rPr>
          <w:b/>
          <w:bCs/>
        </w:rPr>
      </w:pPr>
      <w:r w:rsidRPr="00D70AB4">
        <w:rPr>
          <w:b/>
          <w:bCs/>
        </w:rPr>
        <w:t>SP</w:t>
      </w:r>
      <w:r>
        <w:rPr>
          <w:b/>
          <w:bCs/>
        </w:rPr>
        <w:t>s</w:t>
      </w:r>
      <w:r w:rsidRPr="00D70AB4">
        <w:rPr>
          <w:b/>
          <w:bCs/>
        </w:rPr>
        <w:t xml:space="preserve"> from </w:t>
      </w:r>
      <w:r>
        <w:rPr>
          <w:b/>
          <w:bCs/>
        </w:rPr>
        <w:t>1027r1</w:t>
      </w:r>
      <w:r w:rsidRPr="00D70AB4">
        <w:rPr>
          <w:b/>
          <w:bCs/>
        </w:rPr>
        <w:t xml:space="preserve"> –</w:t>
      </w:r>
      <w:r>
        <w:rPr>
          <w:b/>
          <w:bCs/>
        </w:rPr>
        <w:t xml:space="preserve"> Lei Huang</w:t>
      </w:r>
      <w:r w:rsidRPr="00592C84">
        <w:rPr>
          <w:b/>
          <w:bCs/>
        </w:rPr>
        <w:t xml:space="preserve"> (</w:t>
      </w:r>
      <w:r>
        <w:rPr>
          <w:b/>
          <w:bCs/>
        </w:rPr>
        <w:t>Panasonic</w:t>
      </w:r>
      <w:r w:rsidRPr="00592C84">
        <w:rPr>
          <w:b/>
          <w:bCs/>
        </w:rPr>
        <w:t>)</w:t>
      </w:r>
    </w:p>
    <w:p w14:paraId="59A3B4C5" w14:textId="77777777" w:rsidR="001411F8" w:rsidRPr="00DD536D" w:rsidRDefault="001411F8" w:rsidP="001411F8"/>
    <w:p w14:paraId="785ABE88" w14:textId="52EE9B0D" w:rsidR="001411F8" w:rsidRPr="00205F1A" w:rsidRDefault="001411F8" w:rsidP="001411F8">
      <w:pPr>
        <w:keepNext/>
        <w:tabs>
          <w:tab w:val="left" w:pos="7075"/>
        </w:tabs>
      </w:pPr>
      <w:r w:rsidRPr="003911AA">
        <w:rPr>
          <w:highlight w:val="cyan"/>
        </w:rPr>
        <w:t>SP#</w:t>
      </w:r>
      <w:r w:rsidR="0028679D">
        <w:rPr>
          <w:highlight w:val="cyan"/>
        </w:rPr>
        <w:t>7</w:t>
      </w:r>
      <w:r>
        <w:t xml:space="preserve">:  </w:t>
      </w:r>
      <w:r w:rsidRPr="00873083">
        <w:t>SP</w:t>
      </w:r>
      <w:r w:rsidR="004F41DF">
        <w:t>3</w:t>
      </w:r>
      <w:r w:rsidRPr="00873083">
        <w:t xml:space="preserve"> from </w:t>
      </w:r>
      <w:r w:rsidR="004F41DF">
        <w:t>1027</w:t>
      </w:r>
      <w:r w:rsidRPr="00873083">
        <w:t>r</w:t>
      </w:r>
      <w:r w:rsidR="004F41DF">
        <w:t>1</w:t>
      </w:r>
      <w:r>
        <w:t xml:space="preserve">. </w:t>
      </w:r>
    </w:p>
    <w:p w14:paraId="4C4C66DC" w14:textId="77777777" w:rsidR="001411F8" w:rsidRDefault="001411F8" w:rsidP="001411F8">
      <w:pPr>
        <w:pStyle w:val="ListParagraph"/>
        <w:rPr>
          <w:lang w:val="en-US"/>
        </w:rPr>
      </w:pPr>
    </w:p>
    <w:p w14:paraId="2A776567" w14:textId="77777777" w:rsidR="00F1019D" w:rsidRPr="00F1019D" w:rsidRDefault="00F1019D" w:rsidP="000B5407">
      <w:pPr>
        <w:pStyle w:val="ListParagraph"/>
        <w:numPr>
          <w:ilvl w:val="0"/>
          <w:numId w:val="31"/>
        </w:numPr>
        <w:rPr>
          <w:b/>
          <w:bCs/>
          <w:lang w:val="en-US"/>
        </w:rPr>
      </w:pPr>
      <w:r w:rsidRPr="00F1019D">
        <w:rPr>
          <w:b/>
          <w:bCs/>
          <w:lang w:val="en-US"/>
        </w:rPr>
        <w:t>Do you agree to make the following change in the baseline RU allocation table in 11be SFD for RU484+2*RU996, 3*RU996 and RU484+3*RU996?</w:t>
      </w:r>
    </w:p>
    <w:p w14:paraId="56D8AABB" w14:textId="7953360E" w:rsidR="001411F8" w:rsidRDefault="001411F8" w:rsidP="00F1019D"/>
    <w:tbl>
      <w:tblPr>
        <w:tblW w:w="9360" w:type="dxa"/>
        <w:tblCellMar>
          <w:left w:w="0" w:type="dxa"/>
          <w:right w:w="0" w:type="dxa"/>
        </w:tblCellMar>
        <w:tblLook w:val="0600" w:firstRow="0" w:lastRow="0" w:firstColumn="0" w:lastColumn="0" w:noHBand="1" w:noVBand="1"/>
      </w:tblPr>
      <w:tblGrid>
        <w:gridCol w:w="2179"/>
        <w:gridCol w:w="633"/>
        <w:gridCol w:w="574"/>
        <w:gridCol w:w="574"/>
        <w:gridCol w:w="574"/>
        <w:gridCol w:w="574"/>
        <w:gridCol w:w="574"/>
        <w:gridCol w:w="574"/>
        <w:gridCol w:w="574"/>
        <w:gridCol w:w="574"/>
        <w:gridCol w:w="1956"/>
      </w:tblGrid>
      <w:tr w:rsidR="00811CCD" w:rsidRPr="00811CCD" w14:paraId="4C6AD760" w14:textId="77777777" w:rsidTr="00811CCD">
        <w:trPr>
          <w:trHeight w:val="266"/>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E9242B" w14:textId="77777777" w:rsidR="00811CCD" w:rsidRPr="00811CCD" w:rsidRDefault="00811CCD" w:rsidP="00811CCD">
            <w:r w:rsidRPr="00811CCD">
              <w:rPr>
                <w:b/>
                <w:bCs/>
              </w:rPr>
              <w:t>B7….B1B0</w:t>
            </w:r>
          </w:p>
        </w:tc>
        <w:tc>
          <w:tcPr>
            <w:tcW w:w="64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51D6C1F" w14:textId="77777777" w:rsidR="00811CCD" w:rsidRPr="00811CCD" w:rsidRDefault="00811CCD" w:rsidP="00811CCD">
            <w:r w:rsidRPr="00811CCD">
              <w:rPr>
                <w:b/>
                <w:bCs/>
              </w:rPr>
              <w:t>#1</w:t>
            </w:r>
          </w:p>
        </w:tc>
        <w:tc>
          <w:tcPr>
            <w:tcW w:w="58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04C9D93A" w14:textId="77777777" w:rsidR="00811CCD" w:rsidRPr="00811CCD" w:rsidRDefault="00811CCD" w:rsidP="00811CCD">
            <w:r w:rsidRPr="00811CCD">
              <w:rPr>
                <w:b/>
                <w:bCs/>
              </w:rPr>
              <w:t>#2</w:t>
            </w:r>
          </w:p>
        </w:tc>
        <w:tc>
          <w:tcPr>
            <w:tcW w:w="58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4E9F3234" w14:textId="77777777" w:rsidR="00811CCD" w:rsidRPr="00811CCD" w:rsidRDefault="00811CCD" w:rsidP="00811CCD">
            <w:r w:rsidRPr="00811CCD">
              <w:rPr>
                <w:b/>
                <w:bCs/>
              </w:rPr>
              <w:t>#3</w:t>
            </w:r>
          </w:p>
        </w:tc>
        <w:tc>
          <w:tcPr>
            <w:tcW w:w="58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4C55CE34" w14:textId="77777777" w:rsidR="00811CCD" w:rsidRPr="00811CCD" w:rsidRDefault="00811CCD" w:rsidP="00811CCD">
            <w:r w:rsidRPr="00811CCD">
              <w:rPr>
                <w:b/>
                <w:bCs/>
              </w:rPr>
              <w:t>#4</w:t>
            </w:r>
          </w:p>
        </w:tc>
        <w:tc>
          <w:tcPr>
            <w:tcW w:w="58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12D48E84" w14:textId="77777777" w:rsidR="00811CCD" w:rsidRPr="00811CCD" w:rsidRDefault="00811CCD" w:rsidP="00811CCD">
            <w:r w:rsidRPr="00811CCD">
              <w:rPr>
                <w:b/>
                <w:bCs/>
              </w:rPr>
              <w:t>#5</w:t>
            </w:r>
          </w:p>
        </w:tc>
        <w:tc>
          <w:tcPr>
            <w:tcW w:w="58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F6C0776" w14:textId="77777777" w:rsidR="00811CCD" w:rsidRPr="00811CCD" w:rsidRDefault="00811CCD" w:rsidP="00811CCD">
            <w:r w:rsidRPr="00811CCD">
              <w:rPr>
                <w:b/>
                <w:bCs/>
              </w:rPr>
              <w:t>#6</w:t>
            </w:r>
          </w:p>
        </w:tc>
        <w:tc>
          <w:tcPr>
            <w:tcW w:w="58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6E672BD5" w14:textId="77777777" w:rsidR="00811CCD" w:rsidRPr="00811CCD" w:rsidRDefault="00811CCD" w:rsidP="00811CCD">
            <w:r w:rsidRPr="00811CCD">
              <w:rPr>
                <w:b/>
                <w:bCs/>
              </w:rPr>
              <w:t>#7</w:t>
            </w:r>
          </w:p>
        </w:tc>
        <w:tc>
          <w:tcPr>
            <w:tcW w:w="58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07096EDD" w14:textId="77777777" w:rsidR="00811CCD" w:rsidRPr="00811CCD" w:rsidRDefault="00811CCD" w:rsidP="00811CCD">
            <w:r w:rsidRPr="00811CCD">
              <w:rPr>
                <w:b/>
                <w:bCs/>
              </w:rPr>
              <w:t>#8</w:t>
            </w:r>
          </w:p>
        </w:tc>
        <w:tc>
          <w:tcPr>
            <w:tcW w:w="58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0FEEB7BB" w14:textId="77777777" w:rsidR="00811CCD" w:rsidRPr="00811CCD" w:rsidRDefault="00811CCD" w:rsidP="00811CCD">
            <w:r w:rsidRPr="00811CCD">
              <w:rPr>
                <w:b/>
                <w:bCs/>
              </w:rPr>
              <w:t>#9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0B3130" w14:textId="77777777" w:rsidR="00811CCD" w:rsidRPr="00811CCD" w:rsidRDefault="00811CCD" w:rsidP="00811CCD">
            <w:r w:rsidRPr="00811CCD">
              <w:rPr>
                <w:b/>
                <w:bCs/>
              </w:rPr>
              <w:t># of Entries</w:t>
            </w:r>
          </w:p>
        </w:tc>
      </w:tr>
      <w:tr w:rsidR="00811CCD" w:rsidRPr="00811CCD" w14:paraId="0569593D" w14:textId="77777777" w:rsidTr="00811CCD">
        <w:trPr>
          <w:trHeight w:val="266"/>
        </w:trPr>
        <w:tc>
          <w:tcPr>
            <w:tcW w:w="22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9D56F04" w14:textId="77777777" w:rsidR="00811CCD" w:rsidRPr="00811CCD" w:rsidRDefault="00811CCD" w:rsidP="00811CCD">
            <w:r w:rsidRPr="00811CCD">
              <w:t>TBD</w:t>
            </w:r>
          </w:p>
        </w:tc>
        <w:tc>
          <w:tcPr>
            <w:tcW w:w="5200"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4C10D0EE" w14:textId="77777777" w:rsidR="00811CCD" w:rsidRPr="00811CCD" w:rsidRDefault="00811CCD" w:rsidP="00811CCD">
            <w:r w:rsidRPr="00811CCD">
              <w:t>484+2*996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2C2A8E" w14:textId="77777777" w:rsidR="00811CCD" w:rsidRPr="00811CCD" w:rsidRDefault="00811CCD" w:rsidP="00811CCD">
            <w:r w:rsidRPr="00811CCD">
              <w:t>8</w:t>
            </w:r>
          </w:p>
        </w:tc>
      </w:tr>
      <w:tr w:rsidR="00811CCD" w:rsidRPr="00811CCD" w14:paraId="490CEB81" w14:textId="77777777" w:rsidTr="00811CCD">
        <w:trPr>
          <w:trHeight w:val="266"/>
        </w:trPr>
        <w:tc>
          <w:tcPr>
            <w:tcW w:w="22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5912FDC" w14:textId="77777777" w:rsidR="00811CCD" w:rsidRPr="00811CCD" w:rsidRDefault="00811CCD" w:rsidP="00811CCD">
            <w:r w:rsidRPr="00811CCD">
              <w:t>TBD</w:t>
            </w:r>
          </w:p>
        </w:tc>
        <w:tc>
          <w:tcPr>
            <w:tcW w:w="5200"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1DE5D554" w14:textId="77777777" w:rsidR="00811CCD" w:rsidRPr="00811CCD" w:rsidRDefault="00811CCD" w:rsidP="00811CCD">
            <w:r w:rsidRPr="00811CCD">
              <w:t>3*996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35B928" w14:textId="77777777" w:rsidR="00811CCD" w:rsidRPr="00811CCD" w:rsidRDefault="00811CCD" w:rsidP="00811CCD">
            <w:r w:rsidRPr="00811CCD">
              <w:t>8</w:t>
            </w:r>
          </w:p>
        </w:tc>
      </w:tr>
      <w:tr w:rsidR="00811CCD" w:rsidRPr="00811CCD" w14:paraId="13C12F79" w14:textId="77777777" w:rsidTr="00811CCD">
        <w:trPr>
          <w:trHeight w:val="266"/>
        </w:trPr>
        <w:tc>
          <w:tcPr>
            <w:tcW w:w="22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0FB381A4" w14:textId="77777777" w:rsidR="00811CCD" w:rsidRPr="00811CCD" w:rsidRDefault="00811CCD" w:rsidP="00811CCD">
            <w:r w:rsidRPr="00811CCD">
              <w:t>TBD</w:t>
            </w:r>
          </w:p>
        </w:tc>
        <w:tc>
          <w:tcPr>
            <w:tcW w:w="5200" w:type="dxa"/>
            <w:gridSpan w:val="9"/>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8138E2" w14:textId="77777777" w:rsidR="00811CCD" w:rsidRPr="00811CCD" w:rsidRDefault="00811CCD" w:rsidP="00811CCD">
            <w:r w:rsidRPr="00811CCD">
              <w:t>484+3*996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701ACF" w14:textId="77777777" w:rsidR="00811CCD" w:rsidRPr="00811CCD" w:rsidRDefault="00811CCD" w:rsidP="00811CCD">
            <w:r w:rsidRPr="00811CCD">
              <w:t>8</w:t>
            </w:r>
          </w:p>
        </w:tc>
      </w:tr>
    </w:tbl>
    <w:p w14:paraId="3AC35F06" w14:textId="74213FF2" w:rsidR="00811CCD" w:rsidRDefault="00811CCD" w:rsidP="00F1019D"/>
    <w:p w14:paraId="3A9F0DCB" w14:textId="60B044DC" w:rsidR="00811CCD" w:rsidRDefault="00811CCD" w:rsidP="00F1019D"/>
    <w:p w14:paraId="157341B5" w14:textId="37355D3F" w:rsidR="00E479FE" w:rsidRPr="007E5FAA" w:rsidRDefault="00E479FE" w:rsidP="00E479FE">
      <w:pPr>
        <w:keepNext/>
        <w:tabs>
          <w:tab w:val="left" w:pos="7075"/>
        </w:tabs>
      </w:pPr>
      <w:r>
        <w:t xml:space="preserve">      </w:t>
      </w:r>
      <w:r w:rsidRPr="009D7B4B">
        <w:rPr>
          <w:highlight w:val="red"/>
        </w:rPr>
        <w:t xml:space="preserve">SP result: Y/N/A: </w:t>
      </w:r>
      <w:r w:rsidR="009D7B4B" w:rsidRPr="009D7B4B">
        <w:rPr>
          <w:highlight w:val="red"/>
        </w:rPr>
        <w:t>9</w:t>
      </w:r>
      <w:r w:rsidRPr="009D7B4B">
        <w:rPr>
          <w:highlight w:val="red"/>
        </w:rPr>
        <w:t>/</w:t>
      </w:r>
      <w:r w:rsidR="009D7B4B" w:rsidRPr="009D7B4B">
        <w:rPr>
          <w:highlight w:val="red"/>
        </w:rPr>
        <w:t>25</w:t>
      </w:r>
      <w:r w:rsidRPr="009D7B4B">
        <w:rPr>
          <w:highlight w:val="red"/>
        </w:rPr>
        <w:t>/</w:t>
      </w:r>
      <w:r w:rsidR="009D7B4B" w:rsidRPr="009D7B4B">
        <w:rPr>
          <w:highlight w:val="red"/>
        </w:rPr>
        <w:t>2</w:t>
      </w:r>
    </w:p>
    <w:p w14:paraId="654EA740" w14:textId="77777777" w:rsidR="00E479FE" w:rsidRPr="00F1019D" w:rsidRDefault="00E479FE" w:rsidP="00F1019D"/>
    <w:p w14:paraId="511AA7D7" w14:textId="77777777" w:rsidR="001411F8" w:rsidRDefault="001411F8" w:rsidP="001411F8">
      <w:pPr>
        <w:ind w:left="360"/>
        <w:rPr>
          <w:b/>
          <w:bCs/>
        </w:rPr>
      </w:pPr>
      <w:r w:rsidRPr="00FC7D9D">
        <w:rPr>
          <w:b/>
          <w:bCs/>
        </w:rPr>
        <w:t>Discussion</w:t>
      </w:r>
      <w:r>
        <w:rPr>
          <w:b/>
          <w:bCs/>
        </w:rPr>
        <w:t>s on SP</w:t>
      </w:r>
      <w:r w:rsidRPr="00FC7D9D">
        <w:rPr>
          <w:b/>
          <w:bCs/>
        </w:rPr>
        <w:t>:</w:t>
      </w:r>
    </w:p>
    <w:p w14:paraId="222E407B" w14:textId="5EC68545" w:rsidR="001411F8" w:rsidRDefault="001411F8" w:rsidP="007A4713">
      <w:pPr>
        <w:ind w:left="360"/>
        <w:rPr>
          <w:rFonts w:eastAsia="SimSun"/>
          <w:lang w:eastAsia="en-GB"/>
        </w:rPr>
      </w:pPr>
      <w:r w:rsidRPr="00FC7D9D">
        <w:t>C:</w:t>
      </w:r>
      <w:r>
        <w:rPr>
          <w:rFonts w:eastAsia="SimSun"/>
          <w:lang w:eastAsia="en-GB"/>
        </w:rPr>
        <w:t xml:space="preserve">  </w:t>
      </w:r>
      <w:r w:rsidR="00F80C57">
        <w:rPr>
          <w:rFonts w:eastAsia="SimSun"/>
          <w:lang w:eastAsia="en-GB"/>
        </w:rPr>
        <w:t>The merit of this solution is sav</w:t>
      </w:r>
      <w:r w:rsidR="00B757F3">
        <w:rPr>
          <w:rFonts w:eastAsia="SimSun"/>
          <w:lang w:eastAsia="en-GB"/>
        </w:rPr>
        <w:t>ing</w:t>
      </w:r>
      <w:r w:rsidR="00F80C57">
        <w:rPr>
          <w:rFonts w:eastAsia="SimSun"/>
          <w:lang w:eastAsia="en-GB"/>
        </w:rPr>
        <w:t xml:space="preserve"> the overhead. Only 8 entries instead of 64 entries for 484+3x996. </w:t>
      </w:r>
    </w:p>
    <w:p w14:paraId="6AF15377" w14:textId="55F6145E" w:rsidR="00DC2EC8" w:rsidRDefault="00DC2EC8" w:rsidP="007A4713">
      <w:pPr>
        <w:ind w:left="360"/>
        <w:rPr>
          <w:rFonts w:eastAsia="SimSun"/>
          <w:lang w:eastAsia="en-GB"/>
        </w:rPr>
      </w:pPr>
      <w:r>
        <w:t>C:</w:t>
      </w:r>
      <w:r>
        <w:rPr>
          <w:rFonts w:eastAsia="SimSun"/>
          <w:lang w:eastAsia="en-GB"/>
        </w:rPr>
        <w:t xml:space="preserve"> </w:t>
      </w:r>
      <w:r w:rsidR="0005428C">
        <w:rPr>
          <w:rFonts w:eastAsia="SimSun"/>
          <w:lang w:eastAsia="en-GB"/>
        </w:rPr>
        <w:t>You need to do analysis to find out the RU allocation location right?</w:t>
      </w:r>
    </w:p>
    <w:p w14:paraId="5C783A5B" w14:textId="46EAEE3D" w:rsidR="0005428C" w:rsidRDefault="0005428C" w:rsidP="007A4713">
      <w:pPr>
        <w:ind w:left="360"/>
        <w:rPr>
          <w:rFonts w:eastAsia="SimSun"/>
          <w:lang w:eastAsia="en-GB"/>
        </w:rPr>
      </w:pPr>
      <w:r>
        <w:t>A:</w:t>
      </w:r>
      <w:r>
        <w:rPr>
          <w:rFonts w:eastAsia="SimSun"/>
          <w:lang w:eastAsia="en-GB"/>
        </w:rPr>
        <w:t xml:space="preserve"> </w:t>
      </w:r>
      <w:r w:rsidR="0059259B">
        <w:rPr>
          <w:rFonts w:eastAsia="SimSun"/>
          <w:lang w:eastAsia="en-GB"/>
        </w:rPr>
        <w:t xml:space="preserve">Even in 11ax, you need to find where is RU484. </w:t>
      </w:r>
    </w:p>
    <w:p w14:paraId="3DC262EA" w14:textId="3D2B926E" w:rsidR="00635A4B" w:rsidRDefault="00635A4B" w:rsidP="007A4713">
      <w:pPr>
        <w:ind w:left="360"/>
        <w:rPr>
          <w:rFonts w:eastAsia="SimSun"/>
          <w:lang w:eastAsia="en-GB"/>
        </w:rPr>
      </w:pPr>
      <w:r>
        <w:t>C:</w:t>
      </w:r>
      <w:r>
        <w:rPr>
          <w:rFonts w:eastAsia="SimSun"/>
          <w:lang w:eastAsia="en-GB"/>
        </w:rPr>
        <w:t xml:space="preserve"> </w:t>
      </w:r>
      <w:r w:rsidR="00281EA1">
        <w:rPr>
          <w:rFonts w:eastAsia="SimSun"/>
          <w:lang w:eastAsia="en-GB"/>
        </w:rPr>
        <w:t xml:space="preserve">In 11ax, it’s easy to find. But for 484+2x996 you don’t know which 484 is missing.  </w:t>
      </w:r>
    </w:p>
    <w:p w14:paraId="4B9D4B3B" w14:textId="13736D29" w:rsidR="00820D34" w:rsidRDefault="00820D34" w:rsidP="007A4713">
      <w:pPr>
        <w:ind w:left="360"/>
        <w:rPr>
          <w:rFonts w:eastAsia="SimSun"/>
          <w:lang w:eastAsia="en-GB"/>
        </w:rPr>
      </w:pPr>
      <w:r>
        <w:t>C:</w:t>
      </w:r>
      <w:r>
        <w:rPr>
          <w:rFonts w:eastAsia="SimSun"/>
          <w:lang w:eastAsia="en-GB"/>
        </w:rPr>
        <w:t xml:space="preserve"> </w:t>
      </w:r>
      <w:r w:rsidR="005C31E6">
        <w:rPr>
          <w:rFonts w:eastAsia="SimSun"/>
          <w:lang w:eastAsia="en-GB"/>
        </w:rPr>
        <w:t>Do you have ambiguity for per</w:t>
      </w:r>
      <w:r w:rsidR="007D4CFF">
        <w:rPr>
          <w:rFonts w:eastAsia="SimSun"/>
          <w:lang w:eastAsia="en-GB"/>
        </w:rPr>
        <w:t xml:space="preserve"> 80MHz</w:t>
      </w:r>
      <w:r w:rsidR="005C31E6">
        <w:rPr>
          <w:rFonts w:eastAsia="SimSun"/>
          <w:lang w:eastAsia="en-GB"/>
        </w:rPr>
        <w:t xml:space="preserve"> segment signaling?</w:t>
      </w:r>
      <w:r w:rsidR="00DD310E">
        <w:rPr>
          <w:rFonts w:eastAsia="SimSun"/>
          <w:lang w:eastAsia="en-GB"/>
        </w:rPr>
        <w:t xml:space="preserve"> </w:t>
      </w:r>
    </w:p>
    <w:p w14:paraId="36B7F28A" w14:textId="28679A36" w:rsidR="00A6684B" w:rsidRDefault="00A6684B" w:rsidP="007A4713">
      <w:pPr>
        <w:ind w:left="360"/>
        <w:rPr>
          <w:rFonts w:eastAsia="SimSun"/>
          <w:lang w:eastAsia="en-GB"/>
        </w:rPr>
      </w:pPr>
      <w:r>
        <w:t>A:</w:t>
      </w:r>
      <w:r>
        <w:rPr>
          <w:rFonts w:eastAsia="SimSun"/>
          <w:lang w:eastAsia="en-GB"/>
        </w:rPr>
        <w:t xml:space="preserve"> </w:t>
      </w:r>
      <w:r w:rsidR="007D4CFF">
        <w:rPr>
          <w:rFonts w:eastAsia="SimSun"/>
          <w:lang w:eastAsia="en-GB"/>
        </w:rPr>
        <w:t xml:space="preserve">I think it still works. </w:t>
      </w:r>
    </w:p>
    <w:p w14:paraId="636C74E4" w14:textId="77777777" w:rsidR="001411F8" w:rsidRDefault="001411F8" w:rsidP="001411F8">
      <w:pPr>
        <w:ind w:left="360"/>
        <w:rPr>
          <w:rFonts w:eastAsia="SimSun"/>
          <w:lang w:eastAsia="en-GB"/>
        </w:rPr>
      </w:pPr>
    </w:p>
    <w:p w14:paraId="68F2B2CE" w14:textId="77777777" w:rsidR="001411F8" w:rsidRDefault="001411F8" w:rsidP="00990260"/>
    <w:p w14:paraId="7EBB1719" w14:textId="0068AE86" w:rsidR="001411F8" w:rsidRDefault="001411F8" w:rsidP="00990260"/>
    <w:p w14:paraId="3E7D8B49" w14:textId="425717CA" w:rsidR="00AF6758" w:rsidRPr="00205F1A" w:rsidRDefault="00AF6758" w:rsidP="00AF6758">
      <w:pPr>
        <w:pStyle w:val="ListParagraph"/>
        <w:numPr>
          <w:ilvl w:val="0"/>
          <w:numId w:val="23"/>
        </w:numPr>
        <w:rPr>
          <w:b/>
          <w:bCs/>
        </w:rPr>
      </w:pPr>
      <w:r w:rsidRPr="00D70AB4">
        <w:rPr>
          <w:b/>
          <w:bCs/>
        </w:rPr>
        <w:lastRenderedPageBreak/>
        <w:t>SP</w:t>
      </w:r>
      <w:r>
        <w:rPr>
          <w:b/>
          <w:bCs/>
        </w:rPr>
        <w:t>s</w:t>
      </w:r>
      <w:r w:rsidRPr="00D70AB4">
        <w:rPr>
          <w:b/>
          <w:bCs/>
        </w:rPr>
        <w:t xml:space="preserve"> from </w:t>
      </w:r>
      <w:r w:rsidR="00EE033C">
        <w:rPr>
          <w:b/>
          <w:bCs/>
        </w:rPr>
        <w:t>783</w:t>
      </w:r>
      <w:r>
        <w:rPr>
          <w:b/>
          <w:bCs/>
        </w:rPr>
        <w:t>r</w:t>
      </w:r>
      <w:r w:rsidR="00EE033C">
        <w:rPr>
          <w:b/>
          <w:bCs/>
        </w:rPr>
        <w:t>3</w:t>
      </w:r>
      <w:r w:rsidRPr="00D70AB4">
        <w:rPr>
          <w:b/>
          <w:bCs/>
        </w:rPr>
        <w:t xml:space="preserve"> –</w:t>
      </w:r>
      <w:r>
        <w:rPr>
          <w:b/>
          <w:bCs/>
        </w:rPr>
        <w:t xml:space="preserve"> </w:t>
      </w:r>
      <w:r w:rsidR="00EE033C">
        <w:rPr>
          <w:b/>
          <w:bCs/>
        </w:rPr>
        <w:t>Ross Jian Yu</w:t>
      </w:r>
      <w:r w:rsidRPr="00592C84">
        <w:rPr>
          <w:b/>
          <w:bCs/>
        </w:rPr>
        <w:t xml:space="preserve"> (</w:t>
      </w:r>
      <w:r w:rsidR="00EE033C">
        <w:rPr>
          <w:b/>
          <w:bCs/>
        </w:rPr>
        <w:t>Huawei</w:t>
      </w:r>
      <w:r w:rsidRPr="00592C84">
        <w:rPr>
          <w:b/>
          <w:bCs/>
        </w:rPr>
        <w:t>)</w:t>
      </w:r>
    </w:p>
    <w:p w14:paraId="7155447C" w14:textId="77777777" w:rsidR="00AF6758" w:rsidRPr="00DD536D" w:rsidRDefault="00AF6758" w:rsidP="00AF6758"/>
    <w:p w14:paraId="795B943B" w14:textId="0BA85F77" w:rsidR="00F32939" w:rsidRDefault="00AF6758" w:rsidP="00AF6758">
      <w:pPr>
        <w:keepNext/>
        <w:tabs>
          <w:tab w:val="left" w:pos="7075"/>
        </w:tabs>
      </w:pPr>
      <w:bookmarkStart w:id="4" w:name="OLE_LINK5"/>
      <w:bookmarkStart w:id="5" w:name="OLE_LINK6"/>
      <w:r w:rsidRPr="003911AA">
        <w:rPr>
          <w:highlight w:val="cyan"/>
        </w:rPr>
        <w:t>SP#</w:t>
      </w:r>
      <w:r w:rsidR="0028679D">
        <w:rPr>
          <w:highlight w:val="cyan"/>
        </w:rPr>
        <w:t>8</w:t>
      </w:r>
      <w:r>
        <w:t xml:space="preserve">:  </w:t>
      </w:r>
      <w:r w:rsidR="00F32939">
        <w:t xml:space="preserve">SP2 from 783r3. </w:t>
      </w:r>
    </w:p>
    <w:p w14:paraId="01F884A7" w14:textId="77777777" w:rsidR="00F32939" w:rsidRDefault="00F32939" w:rsidP="00AF6758">
      <w:pPr>
        <w:keepNext/>
        <w:tabs>
          <w:tab w:val="left" w:pos="7075"/>
        </w:tabs>
      </w:pPr>
    </w:p>
    <w:p w14:paraId="66E50251" w14:textId="77777777" w:rsidR="00F86465" w:rsidRPr="00F86465" w:rsidRDefault="00F86465" w:rsidP="000B5407">
      <w:pPr>
        <w:keepNext/>
        <w:numPr>
          <w:ilvl w:val="0"/>
          <w:numId w:val="33"/>
        </w:numPr>
        <w:tabs>
          <w:tab w:val="left" w:pos="7075"/>
        </w:tabs>
        <w:rPr>
          <w:strike/>
        </w:rPr>
      </w:pPr>
      <w:r w:rsidRPr="00F86465">
        <w:rPr>
          <w:b/>
          <w:bCs/>
          <w:strike/>
        </w:rPr>
        <w:t>Do you agree that the number of EHT-SIG symbols field always exist in U-SIG of a PPDU transmitted to multiple users?</w:t>
      </w:r>
    </w:p>
    <w:p w14:paraId="7A96D1DC" w14:textId="3530167F" w:rsidR="00F86465" w:rsidRPr="00F86465" w:rsidRDefault="00F86465" w:rsidP="000B5407">
      <w:pPr>
        <w:keepNext/>
        <w:numPr>
          <w:ilvl w:val="1"/>
          <w:numId w:val="33"/>
        </w:numPr>
        <w:tabs>
          <w:tab w:val="left" w:pos="7075"/>
        </w:tabs>
        <w:rPr>
          <w:strike/>
        </w:rPr>
      </w:pPr>
      <w:r w:rsidRPr="00F86465">
        <w:rPr>
          <w:strike/>
        </w:rPr>
        <w:t>The fie</w:t>
      </w:r>
      <w:r w:rsidR="0093390F" w:rsidRPr="00BA2D6B">
        <w:rPr>
          <w:strike/>
        </w:rPr>
        <w:t>l</w:t>
      </w:r>
      <w:r w:rsidRPr="00F86465">
        <w:rPr>
          <w:strike/>
        </w:rPr>
        <w:t>d is not reinterpreted as the number of MU-MIMO users</w:t>
      </w:r>
    </w:p>
    <w:p w14:paraId="4113CB06" w14:textId="41BD8CDE" w:rsidR="00F86465" w:rsidRPr="00F86465" w:rsidRDefault="00F86465" w:rsidP="000B5407">
      <w:pPr>
        <w:keepNext/>
        <w:numPr>
          <w:ilvl w:val="0"/>
          <w:numId w:val="33"/>
        </w:numPr>
        <w:tabs>
          <w:tab w:val="left" w:pos="7075"/>
        </w:tabs>
      </w:pPr>
      <w:r w:rsidRPr="00F86465">
        <w:rPr>
          <w:b/>
          <w:bCs/>
        </w:rPr>
        <w:t xml:space="preserve">Do you agree that the number of EHT-SIG symbols field always exist in U-SIG of a PPDU </w:t>
      </w:r>
      <w:r w:rsidR="00BA2D6B">
        <w:rPr>
          <w:b/>
          <w:bCs/>
        </w:rPr>
        <w:t>that is not a EHT TB PPDU</w:t>
      </w:r>
      <w:r w:rsidRPr="00F86465">
        <w:rPr>
          <w:b/>
          <w:bCs/>
        </w:rPr>
        <w:t>?</w:t>
      </w:r>
    </w:p>
    <w:p w14:paraId="2F608E61" w14:textId="77777777" w:rsidR="00F86465" w:rsidRPr="00F86465" w:rsidRDefault="00F86465" w:rsidP="000B5407">
      <w:pPr>
        <w:keepNext/>
        <w:numPr>
          <w:ilvl w:val="1"/>
          <w:numId w:val="33"/>
        </w:numPr>
        <w:tabs>
          <w:tab w:val="left" w:pos="7075"/>
        </w:tabs>
      </w:pPr>
      <w:r w:rsidRPr="00F86465">
        <w:t>The fie</w:t>
      </w:r>
      <w:r w:rsidR="00BA2D6B">
        <w:t>l</w:t>
      </w:r>
      <w:r w:rsidRPr="00F86465">
        <w:t>d is not reinterpreted as the number of MU-MIMO users</w:t>
      </w:r>
    </w:p>
    <w:p w14:paraId="15779647" w14:textId="77777777" w:rsidR="00F32939" w:rsidRDefault="00F32939" w:rsidP="00AF6758">
      <w:pPr>
        <w:keepNext/>
        <w:tabs>
          <w:tab w:val="left" w:pos="7075"/>
        </w:tabs>
      </w:pPr>
    </w:p>
    <w:p w14:paraId="7BC1DFD5" w14:textId="77777777" w:rsidR="00F32939" w:rsidRDefault="00F32939" w:rsidP="00AF6758">
      <w:pPr>
        <w:keepNext/>
        <w:tabs>
          <w:tab w:val="left" w:pos="7075"/>
        </w:tabs>
      </w:pPr>
    </w:p>
    <w:p w14:paraId="6431CCE7" w14:textId="7CDFF32E" w:rsidR="00F86465" w:rsidRPr="007E5FAA" w:rsidRDefault="00F86465" w:rsidP="00F86465">
      <w:pPr>
        <w:keepNext/>
        <w:tabs>
          <w:tab w:val="left" w:pos="7075"/>
        </w:tabs>
      </w:pPr>
      <w:r>
        <w:t xml:space="preserve">      </w:t>
      </w:r>
      <w:r w:rsidRPr="00FC1DE3">
        <w:rPr>
          <w:highlight w:val="green"/>
        </w:rPr>
        <w:t xml:space="preserve">SP result: Y/N/A: </w:t>
      </w:r>
      <w:r w:rsidR="00FC1DE3">
        <w:rPr>
          <w:highlight w:val="green"/>
        </w:rPr>
        <w:t>36</w:t>
      </w:r>
      <w:r w:rsidRPr="00FC1DE3">
        <w:rPr>
          <w:highlight w:val="green"/>
        </w:rPr>
        <w:t>/</w:t>
      </w:r>
      <w:r w:rsidR="00FC1DE3">
        <w:rPr>
          <w:highlight w:val="green"/>
        </w:rPr>
        <w:t>0</w:t>
      </w:r>
      <w:r w:rsidRPr="00FC1DE3">
        <w:rPr>
          <w:highlight w:val="green"/>
        </w:rPr>
        <w:t>/</w:t>
      </w:r>
      <w:r w:rsidR="00FC1DE3">
        <w:rPr>
          <w:highlight w:val="green"/>
        </w:rPr>
        <w:t>3</w:t>
      </w:r>
    </w:p>
    <w:p w14:paraId="658EAB95" w14:textId="38389864" w:rsidR="00F86465" w:rsidRPr="00F1019D" w:rsidRDefault="00F86465" w:rsidP="00F86465"/>
    <w:p w14:paraId="2D596206" w14:textId="77777777" w:rsidR="00F86465" w:rsidRDefault="00F86465" w:rsidP="00F86465">
      <w:pPr>
        <w:ind w:left="360"/>
        <w:rPr>
          <w:b/>
          <w:bCs/>
        </w:rPr>
      </w:pPr>
      <w:r w:rsidRPr="00FC7D9D">
        <w:rPr>
          <w:b/>
          <w:bCs/>
        </w:rPr>
        <w:t>Discussion</w:t>
      </w:r>
      <w:r>
        <w:rPr>
          <w:b/>
          <w:bCs/>
        </w:rPr>
        <w:t>s on SP</w:t>
      </w:r>
      <w:r w:rsidRPr="00FC7D9D">
        <w:rPr>
          <w:b/>
          <w:bCs/>
        </w:rPr>
        <w:t>:</w:t>
      </w:r>
    </w:p>
    <w:p w14:paraId="5EB3F7DD" w14:textId="4BA5DE62" w:rsidR="00F86465" w:rsidRDefault="00F86465" w:rsidP="00D50DE2">
      <w:pPr>
        <w:ind w:left="360"/>
        <w:rPr>
          <w:rFonts w:eastAsia="SimSun"/>
          <w:lang w:eastAsia="en-GB"/>
        </w:rPr>
      </w:pPr>
      <w:r w:rsidRPr="00FC7D9D">
        <w:t>C:</w:t>
      </w:r>
      <w:r>
        <w:rPr>
          <w:rFonts w:eastAsia="SimSun"/>
          <w:lang w:eastAsia="en-GB"/>
        </w:rPr>
        <w:t xml:space="preserve">  </w:t>
      </w:r>
      <w:r w:rsidR="00B07662">
        <w:rPr>
          <w:rFonts w:eastAsia="SimSun"/>
          <w:lang w:eastAsia="en-GB"/>
        </w:rPr>
        <w:t xml:space="preserve">There will </w:t>
      </w:r>
      <w:r w:rsidR="00FC1DE3">
        <w:rPr>
          <w:rFonts w:eastAsia="SimSun"/>
          <w:lang w:eastAsia="en-GB"/>
        </w:rPr>
        <w:t xml:space="preserve">be </w:t>
      </w:r>
      <w:r w:rsidR="00B07662">
        <w:rPr>
          <w:rFonts w:eastAsia="SimSun"/>
          <w:lang w:eastAsia="en-GB"/>
        </w:rPr>
        <w:t>another field indicating number of MU-MIMO users?</w:t>
      </w:r>
    </w:p>
    <w:p w14:paraId="0A4BC3B1" w14:textId="0F9AD0D5" w:rsidR="00B07662" w:rsidRDefault="00B07662" w:rsidP="00D50DE2">
      <w:pPr>
        <w:ind w:left="360"/>
        <w:rPr>
          <w:rFonts w:eastAsia="SimSun"/>
          <w:lang w:eastAsia="en-GB"/>
        </w:rPr>
      </w:pPr>
      <w:r>
        <w:t>A:</w:t>
      </w:r>
      <w:r>
        <w:rPr>
          <w:rFonts w:eastAsia="SimSun"/>
          <w:lang w:eastAsia="en-GB"/>
        </w:rPr>
        <w:t xml:space="preserve"> Yes. </w:t>
      </w:r>
      <w:r w:rsidR="00986AAC">
        <w:rPr>
          <w:rFonts w:eastAsia="SimSun"/>
          <w:lang w:eastAsia="en-GB"/>
        </w:rPr>
        <w:t xml:space="preserve">May change the SP to say use another field to indicate number of MU-MIMO users for compressed mode. </w:t>
      </w:r>
    </w:p>
    <w:p w14:paraId="414A45DC" w14:textId="1D4B506E" w:rsidR="00CC5999" w:rsidRDefault="00CC5999" w:rsidP="00D50DE2">
      <w:pPr>
        <w:ind w:left="360"/>
        <w:rPr>
          <w:rFonts w:eastAsia="SimSun"/>
          <w:lang w:eastAsia="en-GB"/>
        </w:rPr>
      </w:pPr>
      <w:r>
        <w:t>C:</w:t>
      </w:r>
      <w:r>
        <w:rPr>
          <w:rFonts w:eastAsia="SimSun"/>
          <w:lang w:eastAsia="en-GB"/>
        </w:rPr>
        <w:t xml:space="preserve"> </w:t>
      </w:r>
      <w:r w:rsidR="00A50DD7">
        <w:rPr>
          <w:rFonts w:eastAsia="SimSun"/>
          <w:lang w:eastAsia="en-GB"/>
        </w:rPr>
        <w:t>What about for single user? Can you delete “to multiple users?”</w:t>
      </w:r>
    </w:p>
    <w:p w14:paraId="655187B5" w14:textId="35850FAD" w:rsidR="00A50DD7" w:rsidRDefault="00A50DD7" w:rsidP="00D50DE2">
      <w:pPr>
        <w:ind w:left="360"/>
        <w:rPr>
          <w:rFonts w:eastAsia="SimSun"/>
          <w:lang w:eastAsia="en-GB"/>
        </w:rPr>
      </w:pPr>
      <w:r>
        <w:t>A:</w:t>
      </w:r>
      <w:r>
        <w:rPr>
          <w:rFonts w:eastAsia="SimSun"/>
          <w:lang w:eastAsia="en-GB"/>
        </w:rPr>
        <w:t xml:space="preserve"> If the group prefer unified format</w:t>
      </w:r>
      <w:r w:rsidR="00F67FBB">
        <w:rPr>
          <w:rFonts w:eastAsia="SimSun"/>
          <w:lang w:eastAsia="en-GB"/>
        </w:rPr>
        <w:t xml:space="preserve"> for PPDU to single and multiple STAs.</w:t>
      </w:r>
    </w:p>
    <w:p w14:paraId="64AF8E3F" w14:textId="56F7EA96" w:rsidR="00A50DD7" w:rsidRDefault="00A50DD7" w:rsidP="00D50DE2">
      <w:pPr>
        <w:ind w:left="360"/>
        <w:rPr>
          <w:rFonts w:eastAsia="SimSun"/>
          <w:lang w:eastAsia="en-GB"/>
        </w:rPr>
      </w:pPr>
      <w:r>
        <w:t>C:</w:t>
      </w:r>
      <w:r>
        <w:rPr>
          <w:rFonts w:eastAsia="SimSun"/>
          <w:lang w:eastAsia="en-GB"/>
        </w:rPr>
        <w:t xml:space="preserve"> </w:t>
      </w:r>
      <w:r w:rsidR="00F67FBB">
        <w:rPr>
          <w:rFonts w:eastAsia="SimSun"/>
          <w:lang w:eastAsia="en-GB"/>
        </w:rPr>
        <w:t xml:space="preserve">Should exclude TB PPDU. </w:t>
      </w:r>
    </w:p>
    <w:p w14:paraId="7FEF6D09" w14:textId="35DC77FB" w:rsidR="005D01CA" w:rsidRDefault="005D01CA" w:rsidP="00D50DE2">
      <w:pPr>
        <w:ind w:left="360"/>
        <w:rPr>
          <w:rFonts w:eastAsia="SimSun"/>
          <w:lang w:eastAsia="en-GB"/>
        </w:rPr>
      </w:pPr>
      <w:r>
        <w:t>C:</w:t>
      </w:r>
      <w:r>
        <w:rPr>
          <w:rFonts w:eastAsia="SimSun"/>
          <w:lang w:eastAsia="en-GB"/>
        </w:rPr>
        <w:t xml:space="preserve"> Where to put the number of users in compression mode?</w:t>
      </w:r>
    </w:p>
    <w:p w14:paraId="7806C4A0" w14:textId="0A099BD4" w:rsidR="005D01CA" w:rsidRDefault="005D01CA" w:rsidP="00D50DE2">
      <w:pPr>
        <w:ind w:left="360"/>
        <w:rPr>
          <w:rFonts w:eastAsia="SimSun"/>
          <w:lang w:eastAsia="en-GB"/>
        </w:rPr>
      </w:pPr>
      <w:r>
        <w:rPr>
          <w:rFonts w:eastAsia="SimSun"/>
          <w:lang w:eastAsia="en-GB"/>
        </w:rPr>
        <w:t xml:space="preserve">A: EHT SIG common field. </w:t>
      </w:r>
    </w:p>
    <w:bookmarkEnd w:id="4"/>
    <w:bookmarkEnd w:id="5"/>
    <w:p w14:paraId="14FD5817" w14:textId="62808E64" w:rsidR="00EB001A" w:rsidRDefault="00EB001A" w:rsidP="00D50DE2">
      <w:pPr>
        <w:ind w:left="360"/>
        <w:rPr>
          <w:rFonts w:eastAsia="SimSun"/>
          <w:lang w:eastAsia="en-GB"/>
        </w:rPr>
      </w:pPr>
    </w:p>
    <w:p w14:paraId="78E3724F" w14:textId="77777777" w:rsidR="00AE7E4C" w:rsidRDefault="00AE7E4C" w:rsidP="00D50DE2">
      <w:pPr>
        <w:ind w:left="360"/>
        <w:rPr>
          <w:rFonts w:eastAsia="SimSun"/>
          <w:lang w:eastAsia="en-GB"/>
        </w:rPr>
      </w:pPr>
    </w:p>
    <w:p w14:paraId="6F31487F" w14:textId="478C9A5F" w:rsidR="00AF6758" w:rsidRPr="00AE7E4C" w:rsidRDefault="00AE7E4C" w:rsidP="00AF6758">
      <w:pPr>
        <w:keepNext/>
        <w:tabs>
          <w:tab w:val="left" w:pos="7075"/>
        </w:tabs>
        <w:rPr>
          <w:rFonts w:eastAsia="SimSun"/>
          <w:lang w:eastAsia="en-GB"/>
        </w:rPr>
      </w:pPr>
      <w:r w:rsidRPr="003911AA">
        <w:rPr>
          <w:highlight w:val="cyan"/>
        </w:rPr>
        <w:t>SP#</w:t>
      </w:r>
      <w:r w:rsidR="0028679D">
        <w:rPr>
          <w:highlight w:val="cyan"/>
        </w:rPr>
        <w:t>9</w:t>
      </w:r>
      <w:r>
        <w:t xml:space="preserve">:  </w:t>
      </w:r>
      <w:r w:rsidR="00AF6758" w:rsidRPr="00873083">
        <w:t>SP</w:t>
      </w:r>
      <w:r w:rsidR="0024612A">
        <w:t>1</w:t>
      </w:r>
      <w:r w:rsidR="00AF6758" w:rsidRPr="00873083">
        <w:t xml:space="preserve"> from </w:t>
      </w:r>
      <w:r w:rsidR="0024612A">
        <w:t>783</w:t>
      </w:r>
      <w:r w:rsidR="00AF6758" w:rsidRPr="00873083">
        <w:t>r</w:t>
      </w:r>
      <w:r w:rsidR="0024612A">
        <w:t>3</w:t>
      </w:r>
      <w:r w:rsidR="00AF6758">
        <w:t xml:space="preserve">. </w:t>
      </w:r>
    </w:p>
    <w:p w14:paraId="42F34EA3" w14:textId="24DFBFD8" w:rsidR="00AF6758" w:rsidRDefault="00AF6758" w:rsidP="00AF6758"/>
    <w:p w14:paraId="1FC695B5" w14:textId="37F3E1CC" w:rsidR="004051E2" w:rsidRPr="004051E2" w:rsidRDefault="004051E2" w:rsidP="000B5407">
      <w:pPr>
        <w:numPr>
          <w:ilvl w:val="0"/>
          <w:numId w:val="32"/>
        </w:numPr>
      </w:pPr>
      <w:r w:rsidRPr="004051E2">
        <w:rPr>
          <w:b/>
          <w:bCs/>
        </w:rPr>
        <w:t xml:space="preserve">Do you agree that the bitwidth of number of EHT-SIG symbols field is 5 </w:t>
      </w:r>
      <w:r w:rsidRPr="004051E2">
        <w:rPr>
          <w:b/>
          <w:bCs/>
          <w:strike/>
        </w:rPr>
        <w:t>if it exists</w:t>
      </w:r>
      <w:r w:rsidRPr="004051E2">
        <w:rPr>
          <w:b/>
          <w:bCs/>
        </w:rPr>
        <w:t xml:space="preserve"> in U-SIG</w:t>
      </w:r>
      <w:r w:rsidR="008D6B9E">
        <w:rPr>
          <w:b/>
          <w:bCs/>
        </w:rPr>
        <w:t xml:space="preserve"> of a PPDU that is not a EHT TB PPDU</w:t>
      </w:r>
      <w:r w:rsidRPr="004051E2">
        <w:rPr>
          <w:b/>
          <w:bCs/>
        </w:rPr>
        <w:t>?</w:t>
      </w:r>
    </w:p>
    <w:p w14:paraId="36CF7D1D" w14:textId="77777777" w:rsidR="00910F1B" w:rsidRDefault="00910F1B" w:rsidP="00AF6758"/>
    <w:p w14:paraId="0B1CA3E0" w14:textId="77777777" w:rsidR="00AF6758" w:rsidRDefault="00AF6758" w:rsidP="00AF6758"/>
    <w:p w14:paraId="64C787FD" w14:textId="180F8EE6" w:rsidR="00AF6758" w:rsidRPr="007E5FAA" w:rsidRDefault="00AF6758" w:rsidP="00AF6758">
      <w:pPr>
        <w:keepNext/>
        <w:tabs>
          <w:tab w:val="left" w:pos="7075"/>
        </w:tabs>
      </w:pPr>
      <w:r>
        <w:t xml:space="preserve">      </w:t>
      </w:r>
      <w:r w:rsidRPr="002F1479">
        <w:rPr>
          <w:highlight w:val="green"/>
        </w:rPr>
        <w:t xml:space="preserve">SP result: Y/N/A: </w:t>
      </w:r>
      <w:r w:rsidR="002F1479" w:rsidRPr="002F1479">
        <w:rPr>
          <w:highlight w:val="green"/>
        </w:rPr>
        <w:t>34</w:t>
      </w:r>
      <w:r w:rsidRPr="002F1479">
        <w:rPr>
          <w:highlight w:val="green"/>
        </w:rPr>
        <w:t>/</w:t>
      </w:r>
      <w:r w:rsidR="002F1479" w:rsidRPr="002F1479">
        <w:rPr>
          <w:highlight w:val="green"/>
        </w:rPr>
        <w:t>0</w:t>
      </w:r>
      <w:r w:rsidRPr="002F1479">
        <w:rPr>
          <w:highlight w:val="green"/>
        </w:rPr>
        <w:t>/</w:t>
      </w:r>
      <w:r w:rsidR="002F1479" w:rsidRPr="002F1479">
        <w:rPr>
          <w:highlight w:val="green"/>
        </w:rPr>
        <w:t>5</w:t>
      </w:r>
    </w:p>
    <w:p w14:paraId="55B8D6EA" w14:textId="77777777" w:rsidR="00AF6758" w:rsidRPr="00F1019D" w:rsidRDefault="00AF6758" w:rsidP="00AF6758"/>
    <w:p w14:paraId="2F19BF54" w14:textId="77777777" w:rsidR="00AF6758" w:rsidRDefault="00AF6758" w:rsidP="00AF6758">
      <w:pPr>
        <w:ind w:left="360"/>
        <w:rPr>
          <w:b/>
          <w:bCs/>
        </w:rPr>
      </w:pPr>
      <w:r w:rsidRPr="00FC7D9D">
        <w:rPr>
          <w:b/>
          <w:bCs/>
        </w:rPr>
        <w:t>Discussion</w:t>
      </w:r>
      <w:r>
        <w:rPr>
          <w:b/>
          <w:bCs/>
        </w:rPr>
        <w:t>s on SP</w:t>
      </w:r>
      <w:r w:rsidRPr="00FC7D9D">
        <w:rPr>
          <w:b/>
          <w:bCs/>
        </w:rPr>
        <w:t>:</w:t>
      </w:r>
    </w:p>
    <w:p w14:paraId="7F931AC4" w14:textId="008E4945" w:rsidR="00AF6758" w:rsidRDefault="00AF6758" w:rsidP="00FE6400">
      <w:pPr>
        <w:ind w:left="360"/>
        <w:rPr>
          <w:rFonts w:eastAsia="SimSun"/>
          <w:lang w:eastAsia="en-GB"/>
        </w:rPr>
      </w:pPr>
      <w:r w:rsidRPr="00FC7D9D">
        <w:t>C:</w:t>
      </w:r>
      <w:r>
        <w:rPr>
          <w:rFonts w:eastAsia="SimSun"/>
          <w:lang w:eastAsia="en-GB"/>
        </w:rPr>
        <w:t xml:space="preserve">  </w:t>
      </w:r>
      <w:r w:rsidR="00F96A07">
        <w:rPr>
          <w:rFonts w:eastAsia="SimSun"/>
          <w:lang w:eastAsia="en-GB"/>
        </w:rPr>
        <w:t xml:space="preserve">Some SP text modification. </w:t>
      </w:r>
    </w:p>
    <w:p w14:paraId="4AFBF1F1" w14:textId="77777777" w:rsidR="00AF6758" w:rsidRDefault="00AF6758" w:rsidP="00990260"/>
    <w:p w14:paraId="37F10279" w14:textId="77777777" w:rsidR="001411F8" w:rsidRDefault="001411F8" w:rsidP="00990260"/>
    <w:p w14:paraId="7071C780" w14:textId="77777777" w:rsidR="00744A70" w:rsidRDefault="00744A70" w:rsidP="00990260"/>
    <w:p w14:paraId="0F099D0E" w14:textId="77777777" w:rsidR="00990260" w:rsidRDefault="00990260" w:rsidP="00990260">
      <w:pPr>
        <w:rPr>
          <w:b/>
          <w:sz w:val="28"/>
          <w:szCs w:val="28"/>
        </w:rPr>
      </w:pPr>
      <w:r>
        <w:rPr>
          <w:b/>
          <w:sz w:val="28"/>
          <w:szCs w:val="28"/>
        </w:rPr>
        <w:t>New Submissions</w:t>
      </w:r>
    </w:p>
    <w:p w14:paraId="7EDAE9F0" w14:textId="77777777" w:rsidR="00990260" w:rsidRDefault="00990260" w:rsidP="00990260">
      <w:pPr>
        <w:rPr>
          <w:b/>
          <w:bCs/>
        </w:rPr>
      </w:pPr>
    </w:p>
    <w:p w14:paraId="2F4DA3CF" w14:textId="5003B68C" w:rsidR="00990260" w:rsidRPr="00336190" w:rsidRDefault="00990260" w:rsidP="00336190">
      <w:pPr>
        <w:pStyle w:val="ListParagraph"/>
        <w:numPr>
          <w:ilvl w:val="0"/>
          <w:numId w:val="22"/>
        </w:numPr>
        <w:rPr>
          <w:b/>
          <w:bCs/>
        </w:rPr>
      </w:pPr>
      <w:r w:rsidRPr="00336190">
        <w:rPr>
          <w:b/>
          <w:bCs/>
        </w:rPr>
        <w:t>11-20-09</w:t>
      </w:r>
      <w:r w:rsidR="00C17D5C">
        <w:rPr>
          <w:b/>
          <w:bCs/>
        </w:rPr>
        <w:t>59</w:t>
      </w:r>
      <w:r w:rsidRPr="00336190">
        <w:rPr>
          <w:b/>
          <w:bCs/>
        </w:rPr>
        <w:t xml:space="preserve">r0 – </w:t>
      </w:r>
      <w:r w:rsidR="00C17D5C" w:rsidRPr="00C17D5C">
        <w:rPr>
          <w:b/>
          <w:bCs/>
          <w:lang w:val="en-US"/>
        </w:rPr>
        <w:t>Thoughts on U-SIG Contents</w:t>
      </w:r>
      <w:r w:rsidR="00C17D5C">
        <w:rPr>
          <w:b/>
          <w:bCs/>
          <w:lang w:val="en-US"/>
        </w:rPr>
        <w:t xml:space="preserve"> </w:t>
      </w:r>
      <w:r w:rsidRPr="00336190">
        <w:rPr>
          <w:b/>
          <w:bCs/>
        </w:rPr>
        <w:t xml:space="preserve">– </w:t>
      </w:r>
      <w:r w:rsidR="00C17D5C">
        <w:t>Wook Bong Lee</w:t>
      </w:r>
      <w:r>
        <w:t xml:space="preserve"> (</w:t>
      </w:r>
      <w:r w:rsidR="00C17D5C">
        <w:t>Samsung</w:t>
      </w:r>
      <w:r>
        <w:t>)</w:t>
      </w:r>
    </w:p>
    <w:p w14:paraId="50920D59" w14:textId="6BCE94EC" w:rsidR="00990260" w:rsidRDefault="00990260" w:rsidP="00990260">
      <w:pPr>
        <w:ind w:left="720"/>
      </w:pPr>
      <w:r w:rsidRPr="001916B5">
        <w:rPr>
          <w:b/>
          <w:szCs w:val="22"/>
        </w:rPr>
        <w:t>Summary:</w:t>
      </w:r>
      <w:r>
        <w:rPr>
          <w:b/>
          <w:szCs w:val="22"/>
        </w:rPr>
        <w:t xml:space="preserve"> </w:t>
      </w:r>
      <w:r w:rsidR="00752A79" w:rsidRPr="00752A79">
        <w:rPr>
          <w:bCs/>
          <w:szCs w:val="22"/>
        </w:rPr>
        <w:t>Propos</w:t>
      </w:r>
      <w:r w:rsidR="007B6EF8">
        <w:rPr>
          <w:bCs/>
          <w:szCs w:val="22"/>
        </w:rPr>
        <w:t xml:space="preserve">al to define </w:t>
      </w:r>
      <w:r w:rsidR="00752A79">
        <w:rPr>
          <w:bCs/>
          <w:szCs w:val="22"/>
        </w:rPr>
        <w:t>a number of</w:t>
      </w:r>
      <w:r w:rsidR="00752A79" w:rsidRPr="00752A79">
        <w:rPr>
          <w:bCs/>
          <w:szCs w:val="22"/>
        </w:rPr>
        <w:t xml:space="preserve"> U-SIG </w:t>
      </w:r>
      <w:r w:rsidR="00752A79">
        <w:rPr>
          <w:bCs/>
          <w:szCs w:val="22"/>
        </w:rPr>
        <w:t>fields</w:t>
      </w:r>
      <w:r w:rsidRPr="00752A79">
        <w:rPr>
          <w:bCs/>
          <w:szCs w:val="22"/>
        </w:rPr>
        <w:t>.</w:t>
      </w:r>
      <w:r>
        <w:rPr>
          <w:bCs/>
          <w:szCs w:val="22"/>
        </w:rPr>
        <w:t xml:space="preserve"> </w:t>
      </w:r>
    </w:p>
    <w:p w14:paraId="0E16DE4F" w14:textId="77777777" w:rsidR="00990260" w:rsidRDefault="00990260" w:rsidP="00990260">
      <w:pPr>
        <w:ind w:left="720"/>
      </w:pPr>
    </w:p>
    <w:p w14:paraId="1E5B4169" w14:textId="77777777" w:rsidR="00990260" w:rsidRPr="00E85CFD" w:rsidRDefault="00990260" w:rsidP="00990260">
      <w:pPr>
        <w:ind w:left="720"/>
        <w:rPr>
          <w:b/>
          <w:bCs/>
        </w:rPr>
      </w:pPr>
      <w:r w:rsidRPr="00E85CFD">
        <w:rPr>
          <w:b/>
          <w:bCs/>
        </w:rPr>
        <w:t>Discussion:</w:t>
      </w:r>
    </w:p>
    <w:p w14:paraId="2DE92247" w14:textId="2431F76B" w:rsidR="00A1527F" w:rsidRDefault="00990260" w:rsidP="00A1527F">
      <w:pPr>
        <w:ind w:left="720"/>
      </w:pPr>
      <w:r>
        <w:t xml:space="preserve">C: </w:t>
      </w:r>
      <w:r w:rsidR="00B93FCD">
        <w:t xml:space="preserve">TXOP field in 11ax is hard to use. Put it in version independent field will exist for generations. Better make it </w:t>
      </w:r>
      <w:r w:rsidR="008E061C">
        <w:t xml:space="preserve">more </w:t>
      </w:r>
      <w:r w:rsidR="00B93FCD">
        <w:t>useful</w:t>
      </w:r>
      <w:r w:rsidR="008E061C">
        <w:t xml:space="preserve"> (10 bits maybe)</w:t>
      </w:r>
      <w:r w:rsidR="00B93FCD">
        <w:t xml:space="preserve">.  </w:t>
      </w:r>
    </w:p>
    <w:p w14:paraId="2BED7972" w14:textId="0E5D105B" w:rsidR="008C43B1" w:rsidRDefault="008C43B1" w:rsidP="00A1527F">
      <w:pPr>
        <w:ind w:left="720"/>
      </w:pPr>
      <w:r>
        <w:t xml:space="preserve">A: I can defer the number bits for TXOP field. </w:t>
      </w:r>
    </w:p>
    <w:p w14:paraId="73C55357" w14:textId="6EDE3F19" w:rsidR="00AE4F81" w:rsidRDefault="00B0788D" w:rsidP="00A1527F">
      <w:pPr>
        <w:ind w:left="720"/>
      </w:pPr>
      <w:r>
        <w:t>C</w:t>
      </w:r>
      <w:r w:rsidR="00B93FCD">
        <w:t>:</w:t>
      </w:r>
      <w:r>
        <w:t xml:space="preserve"> </w:t>
      </w:r>
      <w:r w:rsidR="009F5C49">
        <w:t xml:space="preserve">We need to consider ER </w:t>
      </w:r>
      <w:r w:rsidR="00AE4F81">
        <w:t xml:space="preserve">SU </w:t>
      </w:r>
      <w:r w:rsidR="009F5C49">
        <w:t xml:space="preserve">PPDU especially for </w:t>
      </w:r>
      <w:r w:rsidR="00C67143">
        <w:t>6</w:t>
      </w:r>
      <w:r w:rsidR="009F5C49">
        <w:t>GHz LPI</w:t>
      </w:r>
      <w:r w:rsidR="00AE4F81">
        <w:t xml:space="preserve"> channel. </w:t>
      </w:r>
    </w:p>
    <w:p w14:paraId="0147B52B" w14:textId="444C7D6B" w:rsidR="00915DDC" w:rsidRDefault="00AE4F81" w:rsidP="00955D3A">
      <w:pPr>
        <w:ind w:left="720"/>
      </w:pPr>
      <w:r>
        <w:lastRenderedPageBreak/>
        <w:t>A: The question is do we need</w:t>
      </w:r>
      <w:r w:rsidR="00B93FCD">
        <w:t xml:space="preserve"> </w:t>
      </w:r>
      <w:r>
        <w:t xml:space="preserve">a PPDU type </w:t>
      </w:r>
      <w:r w:rsidR="00631849">
        <w:t xml:space="preserve">U-SIG </w:t>
      </w:r>
      <w:r>
        <w:t>for it.</w:t>
      </w:r>
      <w:r w:rsidR="00631849">
        <w:t xml:space="preserve">  It will be too late to indicate since it </w:t>
      </w:r>
      <w:r w:rsidR="00C8600D">
        <w:t>relies</w:t>
      </w:r>
      <w:r w:rsidR="00631849">
        <w:t xml:space="preserve"> on repetition. </w:t>
      </w:r>
      <w:r>
        <w:t xml:space="preserve"> </w:t>
      </w:r>
      <w:r w:rsidR="00FD6D9E">
        <w:t xml:space="preserve">Repetition of U-SIG itself can indicate this is ER SU PPDU. </w:t>
      </w:r>
      <w:r w:rsidR="008C43B1">
        <w:t xml:space="preserve">I can defer the bits for PPDU type field. </w:t>
      </w:r>
    </w:p>
    <w:p w14:paraId="6560D058" w14:textId="51E376A9" w:rsidR="00FD6D9E" w:rsidRDefault="00FD6D9E" w:rsidP="00A1527F">
      <w:pPr>
        <w:ind w:left="720"/>
      </w:pPr>
    </w:p>
    <w:p w14:paraId="1E71E9D4" w14:textId="26F76AC9" w:rsidR="00BE56FD" w:rsidRDefault="00BE56FD" w:rsidP="00BE56FD">
      <w:r>
        <w:tab/>
        <w:t>SP1</w:t>
      </w:r>
      <w:r w:rsidR="00997E98">
        <w:t>, SP2, SP3</w:t>
      </w:r>
      <w:r>
        <w:t xml:space="preserve"> deferred. </w:t>
      </w:r>
    </w:p>
    <w:p w14:paraId="56CF63A8" w14:textId="77777777" w:rsidR="00BE56FD" w:rsidRDefault="00BE56FD" w:rsidP="00BE56FD"/>
    <w:p w14:paraId="0948D791" w14:textId="5B20ECCC" w:rsidR="00BE56FD" w:rsidRPr="00AE7E4C" w:rsidRDefault="00BE56FD" w:rsidP="00BE56FD">
      <w:pPr>
        <w:keepNext/>
        <w:tabs>
          <w:tab w:val="left" w:pos="7075"/>
        </w:tabs>
        <w:rPr>
          <w:rFonts w:eastAsia="SimSun"/>
          <w:lang w:eastAsia="en-GB"/>
        </w:rPr>
      </w:pPr>
      <w:r w:rsidRPr="003911AA">
        <w:rPr>
          <w:highlight w:val="cyan"/>
        </w:rPr>
        <w:t>SP#</w:t>
      </w:r>
      <w:r>
        <w:rPr>
          <w:highlight w:val="cyan"/>
        </w:rPr>
        <w:t>1</w:t>
      </w:r>
      <w:r w:rsidR="0028679D">
        <w:rPr>
          <w:highlight w:val="cyan"/>
        </w:rPr>
        <w:t>0</w:t>
      </w:r>
      <w:r>
        <w:t xml:space="preserve">:  </w:t>
      </w:r>
      <w:r w:rsidRPr="00873083">
        <w:t>SP</w:t>
      </w:r>
      <w:r w:rsidR="00A22B58">
        <w:t>4</w:t>
      </w:r>
      <w:r w:rsidRPr="00873083">
        <w:t xml:space="preserve"> from </w:t>
      </w:r>
      <w:r w:rsidR="00A22B58">
        <w:t>959</w:t>
      </w:r>
      <w:r w:rsidRPr="00873083">
        <w:t>r</w:t>
      </w:r>
      <w:r w:rsidR="00A22B58">
        <w:t>0</w:t>
      </w:r>
      <w:r>
        <w:t xml:space="preserve">. </w:t>
      </w:r>
    </w:p>
    <w:p w14:paraId="4A827E83" w14:textId="77777777" w:rsidR="00BE56FD" w:rsidRDefault="00BE56FD" w:rsidP="00BE56FD"/>
    <w:p w14:paraId="7C82309D" w14:textId="77777777" w:rsidR="00A22B58" w:rsidRPr="00A22B58" w:rsidRDefault="00A22B58" w:rsidP="000B5407">
      <w:pPr>
        <w:numPr>
          <w:ilvl w:val="0"/>
          <w:numId w:val="34"/>
        </w:numPr>
        <w:rPr>
          <w:b/>
          <w:bCs/>
        </w:rPr>
      </w:pPr>
      <w:r w:rsidRPr="00A22B58">
        <w:rPr>
          <w:b/>
          <w:bCs/>
        </w:rPr>
        <w:t>Do you support to modify SFD text as follows?</w:t>
      </w:r>
    </w:p>
    <w:p w14:paraId="298FF43E" w14:textId="77777777" w:rsidR="00A22B58" w:rsidRPr="00A22B58" w:rsidRDefault="00A22B58" w:rsidP="000B5407">
      <w:pPr>
        <w:numPr>
          <w:ilvl w:val="1"/>
          <w:numId w:val="34"/>
        </w:numPr>
        <w:rPr>
          <w:b/>
          <w:bCs/>
        </w:rPr>
      </w:pPr>
      <w:r w:rsidRPr="00A22B58">
        <w:rPr>
          <w:b/>
          <w:bCs/>
          <w:u w:val="single"/>
        </w:rPr>
        <w:t>The format of the EHT MU PPDU</w:t>
      </w:r>
      <w:r w:rsidRPr="00A22B58">
        <w:rPr>
          <w:b/>
          <w:bCs/>
        </w:rPr>
        <w:t xml:space="preserve"> </w:t>
      </w:r>
      <w:r w:rsidRPr="00A22B58">
        <w:rPr>
          <w:b/>
          <w:bCs/>
          <w:strike/>
        </w:rPr>
        <w:t>A PPDU that is sent to multiple user</w:t>
      </w:r>
      <w:r w:rsidRPr="00A22B58">
        <w:rPr>
          <w:b/>
          <w:bCs/>
        </w:rPr>
        <w:t xml:space="preserve"> is configured as follow:</w:t>
      </w:r>
    </w:p>
    <w:p w14:paraId="1299B615" w14:textId="77777777" w:rsidR="00A22B58" w:rsidRPr="00A22B58" w:rsidRDefault="00A22B58" w:rsidP="000B5407">
      <w:pPr>
        <w:numPr>
          <w:ilvl w:val="2"/>
          <w:numId w:val="34"/>
        </w:numPr>
        <w:rPr>
          <w:b/>
          <w:bCs/>
        </w:rPr>
      </w:pPr>
      <w:r w:rsidRPr="00A22B58">
        <w:rPr>
          <w:b/>
          <w:bCs/>
        </w:rPr>
        <w:t>L-STF, L-LTF, L-SIG, RL-SIG, U-SIG, EHT-SIG, EHT-STF, EHT-LTF, DATA</w:t>
      </w:r>
      <w:r w:rsidRPr="00A22B58">
        <w:rPr>
          <w:b/>
          <w:bCs/>
          <w:u w:val="single"/>
        </w:rPr>
        <w:t>, PE</w:t>
      </w:r>
    </w:p>
    <w:p w14:paraId="19DC8FC5" w14:textId="5E966F97" w:rsidR="00A22B58" w:rsidRPr="002C52FC" w:rsidRDefault="00A22B58" w:rsidP="000B5407">
      <w:pPr>
        <w:numPr>
          <w:ilvl w:val="2"/>
          <w:numId w:val="34"/>
        </w:numPr>
        <w:rPr>
          <w:b/>
          <w:bCs/>
        </w:rPr>
      </w:pPr>
      <w:r w:rsidRPr="00A22B58">
        <w:rPr>
          <w:b/>
          <w:bCs/>
        </w:rPr>
        <w:t>Additional fields are TBD</w:t>
      </w:r>
    </w:p>
    <w:p w14:paraId="51AA41BB" w14:textId="4C43E9F1" w:rsidR="00A22B58" w:rsidRDefault="002C52FC" w:rsidP="002C52FC">
      <w:pPr>
        <w:rPr>
          <w:b/>
          <w:bCs/>
        </w:rPr>
      </w:pPr>
      <w:r w:rsidRPr="002C52FC">
        <w:rPr>
          <w:b/>
          <w:bCs/>
          <w:noProof/>
        </w:rPr>
        <w:drawing>
          <wp:inline distT="0" distB="0" distL="0" distR="0" wp14:anchorId="48A5AFB8" wp14:editId="51FEE6A0">
            <wp:extent cx="6400800" cy="591185"/>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5"/>
                    <a:stretch>
                      <a:fillRect/>
                    </a:stretch>
                  </pic:blipFill>
                  <pic:spPr>
                    <a:xfrm>
                      <a:off x="0" y="0"/>
                      <a:ext cx="6400800" cy="591185"/>
                    </a:xfrm>
                    <a:prstGeom prst="rect">
                      <a:avLst/>
                    </a:prstGeom>
                  </pic:spPr>
                </pic:pic>
              </a:graphicData>
            </a:graphic>
          </wp:inline>
        </w:drawing>
      </w:r>
    </w:p>
    <w:p w14:paraId="5CEC6564" w14:textId="77777777" w:rsidR="00A22B58" w:rsidRPr="00A22B58" w:rsidRDefault="00A22B58" w:rsidP="002C52FC">
      <w:pPr>
        <w:ind w:left="2160"/>
        <w:rPr>
          <w:b/>
          <w:bCs/>
        </w:rPr>
      </w:pPr>
    </w:p>
    <w:p w14:paraId="2CC59993" w14:textId="77777777" w:rsidR="00A22B58" w:rsidRPr="00A22B58" w:rsidRDefault="00A22B58" w:rsidP="000B5407">
      <w:pPr>
        <w:numPr>
          <w:ilvl w:val="2"/>
          <w:numId w:val="34"/>
        </w:numPr>
        <w:rPr>
          <w:b/>
          <w:bCs/>
        </w:rPr>
      </w:pPr>
      <w:r w:rsidRPr="00A22B58">
        <w:rPr>
          <w:b/>
          <w:bCs/>
          <w:u w:val="single"/>
        </w:rPr>
        <w:t>Note: This PPDU format is used for 802.11be PPDU transmitted to a single user or multiple users. There is no EHT SU PPDU.</w:t>
      </w:r>
    </w:p>
    <w:p w14:paraId="33A15BF1" w14:textId="77777777" w:rsidR="00A22B58" w:rsidRPr="00A22B58" w:rsidRDefault="00A22B58" w:rsidP="000B5407">
      <w:pPr>
        <w:numPr>
          <w:ilvl w:val="2"/>
          <w:numId w:val="34"/>
        </w:numPr>
        <w:rPr>
          <w:b/>
          <w:bCs/>
        </w:rPr>
      </w:pPr>
      <w:r w:rsidRPr="00A22B58">
        <w:rPr>
          <w:b/>
          <w:bCs/>
          <w:u w:val="single"/>
        </w:rPr>
        <w:t>There are two modes in the EHT MU PPDU.</w:t>
      </w:r>
    </w:p>
    <w:p w14:paraId="50510797" w14:textId="77777777" w:rsidR="00A22B58" w:rsidRPr="00A22B58" w:rsidRDefault="00A22B58" w:rsidP="000B5407">
      <w:pPr>
        <w:numPr>
          <w:ilvl w:val="3"/>
          <w:numId w:val="34"/>
        </w:numPr>
        <w:rPr>
          <w:b/>
          <w:bCs/>
        </w:rPr>
      </w:pPr>
      <w:r w:rsidRPr="00A22B58">
        <w:rPr>
          <w:b/>
          <w:bCs/>
          <w:u w:val="single"/>
        </w:rPr>
        <w:t>Compressed mode:</w:t>
      </w:r>
    </w:p>
    <w:p w14:paraId="4F9CF9EE" w14:textId="77777777" w:rsidR="00A22B58" w:rsidRPr="00A22B58" w:rsidRDefault="00A22B58" w:rsidP="000B5407">
      <w:pPr>
        <w:numPr>
          <w:ilvl w:val="4"/>
          <w:numId w:val="34"/>
        </w:numPr>
        <w:rPr>
          <w:b/>
          <w:bCs/>
        </w:rPr>
      </w:pPr>
      <w:r w:rsidRPr="00A22B58">
        <w:rPr>
          <w:b/>
          <w:bCs/>
          <w:u w:val="single"/>
        </w:rPr>
        <w:t>Non-OFDMA</w:t>
      </w:r>
    </w:p>
    <w:p w14:paraId="542D03A4" w14:textId="77777777" w:rsidR="00A22B58" w:rsidRPr="00A22B58" w:rsidRDefault="00A22B58" w:rsidP="000B5407">
      <w:pPr>
        <w:numPr>
          <w:ilvl w:val="4"/>
          <w:numId w:val="34"/>
        </w:numPr>
        <w:rPr>
          <w:b/>
          <w:bCs/>
        </w:rPr>
      </w:pPr>
      <w:r w:rsidRPr="00A22B58">
        <w:rPr>
          <w:b/>
          <w:bCs/>
          <w:u w:val="single"/>
        </w:rPr>
        <w:t>No RU Allocation subfield in the Common field of the EHT-SIG.</w:t>
      </w:r>
    </w:p>
    <w:p w14:paraId="5DF17ECC" w14:textId="77777777" w:rsidR="00A22B58" w:rsidRPr="00A22B58" w:rsidRDefault="00A22B58" w:rsidP="000B5407">
      <w:pPr>
        <w:numPr>
          <w:ilvl w:val="3"/>
          <w:numId w:val="34"/>
        </w:numPr>
        <w:rPr>
          <w:b/>
          <w:bCs/>
        </w:rPr>
      </w:pPr>
      <w:r w:rsidRPr="00A22B58">
        <w:rPr>
          <w:b/>
          <w:bCs/>
          <w:u w:val="single"/>
        </w:rPr>
        <w:t>Non-compressed mode:</w:t>
      </w:r>
    </w:p>
    <w:p w14:paraId="149A383F" w14:textId="77777777" w:rsidR="00A22B58" w:rsidRPr="00A22B58" w:rsidRDefault="00A22B58" w:rsidP="000B5407">
      <w:pPr>
        <w:numPr>
          <w:ilvl w:val="4"/>
          <w:numId w:val="34"/>
        </w:numPr>
        <w:rPr>
          <w:b/>
          <w:bCs/>
        </w:rPr>
      </w:pPr>
      <w:r w:rsidRPr="00A22B58">
        <w:rPr>
          <w:b/>
          <w:bCs/>
          <w:u w:val="single"/>
        </w:rPr>
        <w:t>OFDMA</w:t>
      </w:r>
    </w:p>
    <w:p w14:paraId="7B6C7E15" w14:textId="77777777" w:rsidR="00A22B58" w:rsidRPr="00A22B58" w:rsidRDefault="00A22B58" w:rsidP="000B5407">
      <w:pPr>
        <w:numPr>
          <w:ilvl w:val="4"/>
          <w:numId w:val="34"/>
        </w:numPr>
        <w:rPr>
          <w:b/>
          <w:bCs/>
        </w:rPr>
      </w:pPr>
      <w:r w:rsidRPr="00A22B58">
        <w:rPr>
          <w:b/>
          <w:bCs/>
          <w:u w:val="single"/>
        </w:rPr>
        <w:t>RU Allocation subfield(s) in the Common field of the EHT-SIG.</w:t>
      </w:r>
    </w:p>
    <w:p w14:paraId="219E4B06" w14:textId="77777777" w:rsidR="00BE56FD" w:rsidRDefault="00BE56FD" w:rsidP="00BE56FD"/>
    <w:p w14:paraId="50B0E491" w14:textId="77777777" w:rsidR="00BE56FD" w:rsidRDefault="00BE56FD" w:rsidP="00BE56FD"/>
    <w:p w14:paraId="2D3D8224" w14:textId="56EAD7C7" w:rsidR="00BE56FD" w:rsidRPr="007E5FAA" w:rsidRDefault="00BE56FD" w:rsidP="00BE56FD">
      <w:pPr>
        <w:keepNext/>
        <w:tabs>
          <w:tab w:val="left" w:pos="7075"/>
        </w:tabs>
      </w:pPr>
      <w:r>
        <w:t xml:space="preserve">      </w:t>
      </w:r>
      <w:r w:rsidRPr="002F1479">
        <w:rPr>
          <w:highlight w:val="green"/>
        </w:rPr>
        <w:t>SP result: Y/N/A: 3</w:t>
      </w:r>
      <w:r w:rsidR="004745C1">
        <w:rPr>
          <w:highlight w:val="green"/>
        </w:rPr>
        <w:t>5</w:t>
      </w:r>
      <w:r w:rsidRPr="002F1479">
        <w:rPr>
          <w:highlight w:val="green"/>
        </w:rPr>
        <w:t>/0/</w:t>
      </w:r>
      <w:r w:rsidR="004745C1">
        <w:rPr>
          <w:highlight w:val="green"/>
        </w:rPr>
        <w:t>2</w:t>
      </w:r>
    </w:p>
    <w:p w14:paraId="2BB67566" w14:textId="77777777" w:rsidR="00BE56FD" w:rsidRPr="00F1019D" w:rsidRDefault="00BE56FD" w:rsidP="00BE56FD"/>
    <w:p w14:paraId="11C28720" w14:textId="77777777" w:rsidR="00BE56FD" w:rsidRDefault="00BE56FD" w:rsidP="00BE56FD">
      <w:pPr>
        <w:ind w:left="360"/>
        <w:rPr>
          <w:b/>
          <w:bCs/>
        </w:rPr>
      </w:pPr>
      <w:r w:rsidRPr="00FC7D9D">
        <w:rPr>
          <w:b/>
          <w:bCs/>
        </w:rPr>
        <w:t>Discussion</w:t>
      </w:r>
      <w:r>
        <w:rPr>
          <w:b/>
          <w:bCs/>
        </w:rPr>
        <w:t>s on SP</w:t>
      </w:r>
      <w:r w:rsidRPr="00FC7D9D">
        <w:rPr>
          <w:b/>
          <w:bCs/>
        </w:rPr>
        <w:t>:</w:t>
      </w:r>
    </w:p>
    <w:p w14:paraId="4C5F739C" w14:textId="521186E4" w:rsidR="004228EA" w:rsidRDefault="00BE56FD" w:rsidP="00BE56FD">
      <w:pPr>
        <w:ind w:left="360"/>
        <w:rPr>
          <w:rFonts w:eastAsia="SimSun"/>
          <w:lang w:eastAsia="en-GB"/>
        </w:rPr>
      </w:pPr>
      <w:r w:rsidRPr="00FC7D9D">
        <w:t>C:</w:t>
      </w:r>
      <w:r>
        <w:rPr>
          <w:rFonts w:eastAsia="SimSun"/>
          <w:lang w:eastAsia="en-GB"/>
        </w:rPr>
        <w:t xml:space="preserve"> </w:t>
      </w:r>
      <w:r w:rsidR="004228EA">
        <w:rPr>
          <w:rFonts w:eastAsia="SimSun"/>
          <w:lang w:eastAsia="en-GB"/>
        </w:rPr>
        <w:t xml:space="preserve">“MU” PPDU is confusion since it can be sent to single user. </w:t>
      </w:r>
    </w:p>
    <w:p w14:paraId="6EC68B86" w14:textId="2D311ACE" w:rsidR="00BE56FD" w:rsidRDefault="004228EA" w:rsidP="00BE56FD">
      <w:pPr>
        <w:ind w:left="360"/>
        <w:rPr>
          <w:rFonts w:eastAsia="SimSun"/>
          <w:lang w:eastAsia="en-GB"/>
        </w:rPr>
      </w:pPr>
      <w:r>
        <w:t>A:</w:t>
      </w:r>
      <w:r>
        <w:rPr>
          <w:rFonts w:eastAsia="SimSun"/>
          <w:lang w:eastAsia="en-GB"/>
        </w:rPr>
        <w:t xml:space="preserve"> How about EHT PPDU since this is a regular PPDU. </w:t>
      </w:r>
      <w:r w:rsidR="00BE56FD">
        <w:rPr>
          <w:rFonts w:eastAsia="SimSun"/>
          <w:lang w:eastAsia="en-GB"/>
        </w:rPr>
        <w:t xml:space="preserve"> </w:t>
      </w:r>
    </w:p>
    <w:p w14:paraId="4FDE2714" w14:textId="46980FFA" w:rsidR="00977188" w:rsidRDefault="00977188" w:rsidP="00BE56FD">
      <w:pPr>
        <w:ind w:left="360"/>
        <w:rPr>
          <w:rFonts w:eastAsia="SimSun"/>
          <w:lang w:eastAsia="en-GB"/>
        </w:rPr>
      </w:pPr>
      <w:r>
        <w:t>C:</w:t>
      </w:r>
      <w:r>
        <w:rPr>
          <w:rFonts w:eastAsia="SimSun"/>
          <w:lang w:eastAsia="en-GB"/>
        </w:rPr>
        <w:t xml:space="preserve"> Strongly suggest put something between EHT and PPDU since EHT PPDU is a more general term. </w:t>
      </w:r>
    </w:p>
    <w:p w14:paraId="52A9C023" w14:textId="047A5702" w:rsidR="00977188" w:rsidRDefault="00D15597" w:rsidP="00BE56FD">
      <w:pPr>
        <w:ind w:left="360"/>
        <w:rPr>
          <w:rFonts w:eastAsia="SimSun"/>
          <w:lang w:eastAsia="en-GB"/>
        </w:rPr>
      </w:pPr>
      <w:r>
        <w:rPr>
          <w:rFonts w:eastAsia="SimSun"/>
          <w:lang w:eastAsia="en-GB"/>
        </w:rPr>
        <w:t xml:space="preserve">A: Use EHT MU PPDU for now and think a better name later. </w:t>
      </w:r>
    </w:p>
    <w:p w14:paraId="1C091F5D" w14:textId="77777777" w:rsidR="00990260" w:rsidRDefault="00990260" w:rsidP="00990260">
      <w:pPr>
        <w:rPr>
          <w:b/>
          <w:bCs/>
        </w:rPr>
      </w:pPr>
    </w:p>
    <w:p w14:paraId="2504FE9D" w14:textId="43E597F6" w:rsidR="00990260" w:rsidRDefault="00990260" w:rsidP="00990260">
      <w:pPr>
        <w:rPr>
          <w:b/>
          <w:bCs/>
        </w:rPr>
      </w:pPr>
    </w:p>
    <w:p w14:paraId="53946960" w14:textId="5B27E45D" w:rsidR="001E1061" w:rsidRPr="00AE7E4C" w:rsidRDefault="001E1061" w:rsidP="001E1061">
      <w:pPr>
        <w:keepNext/>
        <w:tabs>
          <w:tab w:val="left" w:pos="7075"/>
        </w:tabs>
        <w:rPr>
          <w:rFonts w:eastAsia="SimSun"/>
          <w:lang w:eastAsia="en-GB"/>
        </w:rPr>
      </w:pPr>
      <w:r w:rsidRPr="003911AA">
        <w:rPr>
          <w:highlight w:val="cyan"/>
        </w:rPr>
        <w:t>SP#</w:t>
      </w:r>
      <w:r>
        <w:rPr>
          <w:highlight w:val="cyan"/>
        </w:rPr>
        <w:t>1</w:t>
      </w:r>
      <w:r w:rsidR="0028679D">
        <w:rPr>
          <w:highlight w:val="cyan"/>
        </w:rPr>
        <w:t>1</w:t>
      </w:r>
      <w:r>
        <w:t xml:space="preserve">:  </w:t>
      </w:r>
      <w:r w:rsidRPr="00873083">
        <w:t>SP</w:t>
      </w:r>
      <w:r>
        <w:t>5</w:t>
      </w:r>
      <w:r w:rsidRPr="00873083">
        <w:t xml:space="preserve"> from </w:t>
      </w:r>
      <w:r>
        <w:t>959</w:t>
      </w:r>
      <w:r w:rsidRPr="00873083">
        <w:t>r</w:t>
      </w:r>
      <w:r>
        <w:t xml:space="preserve">0. </w:t>
      </w:r>
    </w:p>
    <w:p w14:paraId="7F9B798A" w14:textId="77777777" w:rsidR="001E1061" w:rsidRDefault="001E1061" w:rsidP="001E1061"/>
    <w:p w14:paraId="4EF78959" w14:textId="77777777" w:rsidR="00D16DFB" w:rsidRPr="00D16DFB" w:rsidRDefault="00D16DFB" w:rsidP="000B5407">
      <w:pPr>
        <w:numPr>
          <w:ilvl w:val="0"/>
          <w:numId w:val="35"/>
        </w:numPr>
        <w:rPr>
          <w:b/>
          <w:bCs/>
        </w:rPr>
      </w:pPr>
      <w:r w:rsidRPr="00D16DFB">
        <w:rPr>
          <w:b/>
          <w:bCs/>
        </w:rPr>
        <w:t>Do you support to modify SFD text as follows?</w:t>
      </w:r>
    </w:p>
    <w:p w14:paraId="095D0AFB" w14:textId="77777777" w:rsidR="00D16DFB" w:rsidRPr="00D16DFB" w:rsidRDefault="00D16DFB" w:rsidP="000B5407">
      <w:pPr>
        <w:numPr>
          <w:ilvl w:val="1"/>
          <w:numId w:val="35"/>
        </w:numPr>
        <w:rPr>
          <w:b/>
          <w:bCs/>
        </w:rPr>
      </w:pPr>
      <w:r w:rsidRPr="00D16DFB">
        <w:rPr>
          <w:b/>
          <w:bCs/>
          <w:u w:val="single"/>
        </w:rPr>
        <w:t xml:space="preserve">The format of the </w:t>
      </w:r>
      <w:r w:rsidRPr="00D16DFB">
        <w:rPr>
          <w:b/>
          <w:bCs/>
        </w:rPr>
        <w:t>EHT TB PPDU is configured as follow:</w:t>
      </w:r>
    </w:p>
    <w:p w14:paraId="517AE506" w14:textId="77777777" w:rsidR="00D16DFB" w:rsidRPr="00D16DFB" w:rsidRDefault="00D16DFB" w:rsidP="000B5407">
      <w:pPr>
        <w:numPr>
          <w:ilvl w:val="2"/>
          <w:numId w:val="35"/>
        </w:numPr>
        <w:rPr>
          <w:b/>
          <w:bCs/>
        </w:rPr>
      </w:pPr>
      <w:r w:rsidRPr="00D16DFB">
        <w:rPr>
          <w:b/>
          <w:bCs/>
        </w:rPr>
        <w:t xml:space="preserve">L-STF, L-LTF, L-SIG, RL-SIG, U-SIG, </w:t>
      </w:r>
      <w:r w:rsidRPr="00D16DFB">
        <w:rPr>
          <w:b/>
          <w:bCs/>
          <w:strike/>
        </w:rPr>
        <w:t>EHT-SIG,</w:t>
      </w:r>
      <w:r w:rsidRPr="00D16DFB">
        <w:rPr>
          <w:b/>
          <w:bCs/>
        </w:rPr>
        <w:t xml:space="preserve"> EHT-STF, EHT-LTF, DATA</w:t>
      </w:r>
      <w:r w:rsidRPr="00D16DFB">
        <w:rPr>
          <w:b/>
          <w:bCs/>
          <w:u w:val="single"/>
        </w:rPr>
        <w:t>, PE</w:t>
      </w:r>
    </w:p>
    <w:p w14:paraId="72B0E69A" w14:textId="3337DC6A" w:rsidR="00D16DFB" w:rsidRDefault="00D16DFB" w:rsidP="000B5407">
      <w:pPr>
        <w:numPr>
          <w:ilvl w:val="2"/>
          <w:numId w:val="35"/>
        </w:numPr>
        <w:rPr>
          <w:b/>
          <w:bCs/>
        </w:rPr>
      </w:pPr>
      <w:r w:rsidRPr="00D16DFB">
        <w:rPr>
          <w:b/>
          <w:bCs/>
        </w:rPr>
        <w:t>Additional fields are TBD</w:t>
      </w:r>
    </w:p>
    <w:p w14:paraId="010F8AD4" w14:textId="302E034A" w:rsidR="00D16DFB" w:rsidRPr="00D16DFB" w:rsidRDefault="00D16DFB" w:rsidP="00D16DFB">
      <w:pPr>
        <w:rPr>
          <w:b/>
          <w:bCs/>
        </w:rPr>
      </w:pPr>
      <w:r w:rsidRPr="00D16DFB">
        <w:rPr>
          <w:b/>
          <w:bCs/>
          <w:noProof/>
        </w:rPr>
        <w:lastRenderedPageBreak/>
        <w:drawing>
          <wp:inline distT="0" distB="0" distL="0" distR="0" wp14:anchorId="704103BF" wp14:editId="72E5287E">
            <wp:extent cx="6400800" cy="62801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6"/>
                    <a:stretch>
                      <a:fillRect/>
                    </a:stretch>
                  </pic:blipFill>
                  <pic:spPr>
                    <a:xfrm>
                      <a:off x="0" y="0"/>
                      <a:ext cx="6400800" cy="628015"/>
                    </a:xfrm>
                    <a:prstGeom prst="rect">
                      <a:avLst/>
                    </a:prstGeom>
                  </pic:spPr>
                </pic:pic>
              </a:graphicData>
            </a:graphic>
          </wp:inline>
        </w:drawing>
      </w:r>
    </w:p>
    <w:p w14:paraId="078B9078" w14:textId="77777777" w:rsidR="00D16DFB" w:rsidRPr="00D16DFB" w:rsidRDefault="00D16DFB" w:rsidP="000B5407">
      <w:pPr>
        <w:numPr>
          <w:ilvl w:val="2"/>
          <w:numId w:val="35"/>
        </w:numPr>
        <w:rPr>
          <w:b/>
          <w:bCs/>
        </w:rPr>
      </w:pPr>
      <w:r w:rsidRPr="00D16DFB">
        <w:rPr>
          <w:b/>
          <w:bCs/>
          <w:u w:val="single"/>
        </w:rPr>
        <w:t xml:space="preserve">Note: This format is used for a transmission that is a response to a triggering frame from an AP. </w:t>
      </w:r>
    </w:p>
    <w:p w14:paraId="394B1E03" w14:textId="77777777" w:rsidR="001E1061" w:rsidRDefault="001E1061" w:rsidP="001E1061"/>
    <w:p w14:paraId="11CB2884" w14:textId="77777777" w:rsidR="001E1061" w:rsidRDefault="001E1061" w:rsidP="001E1061"/>
    <w:p w14:paraId="39DE181C" w14:textId="550122A2" w:rsidR="001E1061" w:rsidRPr="007E5FAA" w:rsidRDefault="001E1061" w:rsidP="001E1061">
      <w:pPr>
        <w:keepNext/>
        <w:tabs>
          <w:tab w:val="left" w:pos="7075"/>
        </w:tabs>
      </w:pPr>
      <w:r>
        <w:t xml:space="preserve">      </w:t>
      </w:r>
      <w:r w:rsidRPr="002F1479">
        <w:rPr>
          <w:highlight w:val="green"/>
        </w:rPr>
        <w:t>SP result: Y/N/A: 3</w:t>
      </w:r>
      <w:r>
        <w:rPr>
          <w:highlight w:val="green"/>
        </w:rPr>
        <w:t>5</w:t>
      </w:r>
      <w:r w:rsidRPr="002F1479">
        <w:rPr>
          <w:highlight w:val="green"/>
        </w:rPr>
        <w:t>/</w:t>
      </w:r>
      <w:r w:rsidR="00E53ABE">
        <w:rPr>
          <w:highlight w:val="green"/>
        </w:rPr>
        <w:t>1</w:t>
      </w:r>
      <w:r w:rsidRPr="002F1479">
        <w:rPr>
          <w:highlight w:val="green"/>
        </w:rPr>
        <w:t>/</w:t>
      </w:r>
      <w:r w:rsidR="00E53ABE">
        <w:rPr>
          <w:highlight w:val="green"/>
        </w:rPr>
        <w:t>1</w:t>
      </w:r>
    </w:p>
    <w:p w14:paraId="184FC0F1" w14:textId="77777777" w:rsidR="001E1061" w:rsidRPr="00F1019D" w:rsidRDefault="001E1061" w:rsidP="001E1061"/>
    <w:p w14:paraId="46A99E10" w14:textId="77777777" w:rsidR="001E1061" w:rsidRDefault="001E1061" w:rsidP="001E1061">
      <w:pPr>
        <w:ind w:left="360"/>
        <w:rPr>
          <w:b/>
          <w:bCs/>
        </w:rPr>
      </w:pPr>
      <w:r w:rsidRPr="00FC7D9D">
        <w:rPr>
          <w:b/>
          <w:bCs/>
        </w:rPr>
        <w:t>Discussion</w:t>
      </w:r>
      <w:r>
        <w:rPr>
          <w:b/>
          <w:bCs/>
        </w:rPr>
        <w:t>s on SP</w:t>
      </w:r>
      <w:r w:rsidRPr="00FC7D9D">
        <w:rPr>
          <w:b/>
          <w:bCs/>
        </w:rPr>
        <w:t>:</w:t>
      </w:r>
    </w:p>
    <w:p w14:paraId="57D2C87D" w14:textId="3DF19E19" w:rsidR="001E1061" w:rsidRDefault="001E1061" w:rsidP="00D16DFB">
      <w:pPr>
        <w:ind w:left="360"/>
        <w:rPr>
          <w:rFonts w:eastAsia="SimSun"/>
          <w:lang w:eastAsia="en-GB"/>
        </w:rPr>
      </w:pPr>
      <w:r w:rsidRPr="00FC7D9D">
        <w:t>C:</w:t>
      </w:r>
      <w:r>
        <w:rPr>
          <w:rFonts w:eastAsia="SimSun"/>
          <w:lang w:eastAsia="en-GB"/>
        </w:rPr>
        <w:t xml:space="preserve"> </w:t>
      </w:r>
      <w:r w:rsidR="00D16DFB">
        <w:rPr>
          <w:rFonts w:eastAsia="SimSun"/>
          <w:lang w:eastAsia="en-GB"/>
        </w:rPr>
        <w:t xml:space="preserve">There should be no EHT-SIG in the first sub bullet. </w:t>
      </w:r>
    </w:p>
    <w:p w14:paraId="794AEE0F" w14:textId="6212533E" w:rsidR="00D16DFB" w:rsidRDefault="00D16DFB" w:rsidP="00D16DFB">
      <w:pPr>
        <w:ind w:left="360"/>
        <w:rPr>
          <w:rFonts w:eastAsia="SimSun"/>
          <w:lang w:eastAsia="en-GB"/>
        </w:rPr>
      </w:pPr>
      <w:r>
        <w:t>A:</w:t>
      </w:r>
      <w:r>
        <w:rPr>
          <w:rFonts w:eastAsia="SimSun"/>
          <w:lang w:eastAsia="en-GB"/>
        </w:rPr>
        <w:t xml:space="preserve"> Yes. </w:t>
      </w:r>
      <w:r w:rsidR="005326B0">
        <w:rPr>
          <w:rFonts w:eastAsia="SimSun"/>
          <w:lang w:eastAsia="en-GB"/>
        </w:rPr>
        <w:t>Should be deleted</w:t>
      </w:r>
      <w:r>
        <w:rPr>
          <w:rFonts w:eastAsia="SimSun"/>
          <w:lang w:eastAsia="en-GB"/>
        </w:rPr>
        <w:t xml:space="preserve">. </w:t>
      </w:r>
    </w:p>
    <w:p w14:paraId="5A0381B9" w14:textId="27629BF9" w:rsidR="001E1061" w:rsidRDefault="001E1061" w:rsidP="00990260">
      <w:pPr>
        <w:rPr>
          <w:b/>
          <w:bCs/>
        </w:rPr>
      </w:pPr>
    </w:p>
    <w:p w14:paraId="483E0197" w14:textId="77777777" w:rsidR="001E1061" w:rsidRDefault="001E1061" w:rsidP="00990260">
      <w:pPr>
        <w:rPr>
          <w:b/>
          <w:bCs/>
        </w:rPr>
      </w:pPr>
    </w:p>
    <w:p w14:paraId="69F68B72" w14:textId="77777777" w:rsidR="00EB7C05" w:rsidRPr="00F31E3B" w:rsidRDefault="00EB7C05" w:rsidP="00990260">
      <w:pPr>
        <w:rPr>
          <w:b/>
          <w:bCs/>
        </w:rPr>
      </w:pPr>
    </w:p>
    <w:p w14:paraId="4BA89FFB" w14:textId="51D6B7DB" w:rsidR="00990260" w:rsidRPr="00336190" w:rsidRDefault="00990260" w:rsidP="00336190">
      <w:pPr>
        <w:pStyle w:val="ListParagraph"/>
        <w:numPr>
          <w:ilvl w:val="0"/>
          <w:numId w:val="22"/>
        </w:numPr>
        <w:rPr>
          <w:b/>
          <w:bCs/>
        </w:rPr>
      </w:pPr>
      <w:r w:rsidRPr="00336190">
        <w:rPr>
          <w:b/>
          <w:bCs/>
        </w:rPr>
        <w:t>11-20-09</w:t>
      </w:r>
      <w:r w:rsidR="001D2F9B">
        <w:rPr>
          <w:b/>
          <w:bCs/>
        </w:rPr>
        <w:t>69</w:t>
      </w:r>
      <w:r w:rsidRPr="00336190">
        <w:rPr>
          <w:b/>
          <w:bCs/>
        </w:rPr>
        <w:t xml:space="preserve">r0 – </w:t>
      </w:r>
      <w:r w:rsidR="003F570B" w:rsidRPr="003F570B">
        <w:rPr>
          <w:b/>
          <w:bCs/>
          <w:lang w:val="en-US"/>
        </w:rPr>
        <w:t>Bandwidth Indication for EHT PPDU</w:t>
      </w:r>
      <w:r w:rsidR="003F570B">
        <w:rPr>
          <w:b/>
          <w:bCs/>
          <w:lang w:val="en-US"/>
        </w:rPr>
        <w:t xml:space="preserve"> </w:t>
      </w:r>
      <w:r w:rsidRPr="00336190">
        <w:rPr>
          <w:b/>
          <w:bCs/>
        </w:rPr>
        <w:t xml:space="preserve">– </w:t>
      </w:r>
      <w:r w:rsidR="003F570B">
        <w:t>Ross Jian Yu</w:t>
      </w:r>
      <w:r>
        <w:t xml:space="preserve"> (</w:t>
      </w:r>
      <w:r w:rsidR="003F570B">
        <w:t>Huawei</w:t>
      </w:r>
      <w:r>
        <w:t>)</w:t>
      </w:r>
    </w:p>
    <w:p w14:paraId="1F0E3CF2" w14:textId="77D33C75" w:rsidR="00990260" w:rsidRDefault="00990260" w:rsidP="00990260">
      <w:pPr>
        <w:ind w:left="720"/>
      </w:pPr>
      <w:r w:rsidRPr="001916B5">
        <w:rPr>
          <w:b/>
          <w:szCs w:val="22"/>
        </w:rPr>
        <w:t>Summary:</w:t>
      </w:r>
      <w:r>
        <w:rPr>
          <w:b/>
          <w:szCs w:val="22"/>
        </w:rPr>
        <w:t xml:space="preserve"> </w:t>
      </w:r>
      <w:r w:rsidR="00731E26">
        <w:rPr>
          <w:bCs/>
          <w:szCs w:val="22"/>
        </w:rPr>
        <w:t xml:space="preserve">Proposal on how to </w:t>
      </w:r>
      <w:r w:rsidR="00A55FF9">
        <w:rPr>
          <w:bCs/>
          <w:szCs w:val="22"/>
        </w:rPr>
        <w:t>signal</w:t>
      </w:r>
      <w:r w:rsidR="00731E26">
        <w:rPr>
          <w:bCs/>
          <w:szCs w:val="22"/>
        </w:rPr>
        <w:t xml:space="preserve"> the BW in different frequency segments</w:t>
      </w:r>
      <w:r w:rsidR="00A55FF9">
        <w:rPr>
          <w:bCs/>
          <w:szCs w:val="22"/>
        </w:rPr>
        <w:t xml:space="preserve"> within one PPDU</w:t>
      </w:r>
      <w:r>
        <w:rPr>
          <w:bCs/>
          <w:szCs w:val="22"/>
        </w:rPr>
        <w:t xml:space="preserve">. </w:t>
      </w:r>
    </w:p>
    <w:p w14:paraId="0044E4D0" w14:textId="77777777" w:rsidR="00990260" w:rsidRDefault="00990260" w:rsidP="00990260">
      <w:pPr>
        <w:ind w:left="720"/>
      </w:pPr>
    </w:p>
    <w:p w14:paraId="6E0AAB51" w14:textId="77777777" w:rsidR="00990260" w:rsidRPr="00E85CFD" w:rsidRDefault="00990260" w:rsidP="00990260">
      <w:pPr>
        <w:ind w:left="720"/>
        <w:rPr>
          <w:b/>
          <w:bCs/>
        </w:rPr>
      </w:pPr>
      <w:r w:rsidRPr="00E85CFD">
        <w:rPr>
          <w:b/>
          <w:bCs/>
        </w:rPr>
        <w:t>Discussion:</w:t>
      </w:r>
    </w:p>
    <w:p w14:paraId="1271B288" w14:textId="02E7D5DF" w:rsidR="00990260" w:rsidRDefault="00990260" w:rsidP="00A1527F">
      <w:pPr>
        <w:ind w:left="720"/>
      </w:pPr>
      <w:r>
        <w:t xml:space="preserve">C: </w:t>
      </w:r>
      <w:r w:rsidR="008E7B9A">
        <w:t>The BW field is not combined with puncture field right?</w:t>
      </w:r>
    </w:p>
    <w:p w14:paraId="13048423" w14:textId="43968C7F" w:rsidR="008E7B9A" w:rsidRDefault="008E7B9A" w:rsidP="00A1527F">
      <w:pPr>
        <w:ind w:left="720"/>
      </w:pPr>
      <w:r>
        <w:t xml:space="preserve">A: Right, separate fields. </w:t>
      </w:r>
    </w:p>
    <w:p w14:paraId="35D0D410" w14:textId="4ED27474" w:rsidR="008E7B9A" w:rsidRDefault="008E7B9A" w:rsidP="00A1527F">
      <w:pPr>
        <w:ind w:left="720"/>
      </w:pPr>
      <w:r>
        <w:t>C: Is it in Version independent or version dependent field?</w:t>
      </w:r>
    </w:p>
    <w:p w14:paraId="776F2979" w14:textId="6AE4CDE6" w:rsidR="008E7B9A" w:rsidRDefault="008E7B9A" w:rsidP="00A1527F">
      <w:pPr>
        <w:ind w:left="720"/>
      </w:pPr>
      <w:r>
        <w:t xml:space="preserve">A: Version independent. </w:t>
      </w:r>
    </w:p>
    <w:p w14:paraId="66BBDBDA" w14:textId="62EB8D23" w:rsidR="001E2F94" w:rsidRDefault="001E2F94" w:rsidP="00A1527F">
      <w:pPr>
        <w:ind w:left="720"/>
      </w:pPr>
      <w:r>
        <w:t xml:space="preserve">C: </w:t>
      </w:r>
      <w:r w:rsidR="00FD44DB">
        <w:t>Opt2 will has some problem on LTF sequences. How to transmit if BW are different?</w:t>
      </w:r>
    </w:p>
    <w:p w14:paraId="0192761F" w14:textId="41E02757" w:rsidR="00FD44DB" w:rsidRDefault="00FD44DB" w:rsidP="00A1527F">
      <w:pPr>
        <w:ind w:left="720"/>
      </w:pPr>
      <w:r>
        <w:t xml:space="preserve">A: Not in favor of opt2 but each segment can use 80MHz sequences. </w:t>
      </w:r>
    </w:p>
    <w:p w14:paraId="4F521B55" w14:textId="73039073" w:rsidR="00FD44DB" w:rsidRDefault="00A72985" w:rsidP="00A1527F">
      <w:pPr>
        <w:ind w:left="720"/>
      </w:pPr>
      <w:r>
        <w:t xml:space="preserve">C: </w:t>
      </w:r>
      <w:r w:rsidR="002744E8">
        <w:t xml:space="preserve">Some comments on change the SP text. </w:t>
      </w:r>
    </w:p>
    <w:p w14:paraId="2EDAD117" w14:textId="633FBB27" w:rsidR="00990260" w:rsidRDefault="00990260" w:rsidP="00990260">
      <w:pPr>
        <w:ind w:left="720"/>
      </w:pPr>
    </w:p>
    <w:p w14:paraId="564D5A02" w14:textId="77777777" w:rsidR="005D1327" w:rsidRDefault="005D1327" w:rsidP="005D1327">
      <w:pPr>
        <w:rPr>
          <w:b/>
          <w:bCs/>
        </w:rPr>
      </w:pPr>
    </w:p>
    <w:p w14:paraId="7082F543" w14:textId="0E701F68" w:rsidR="005D1327" w:rsidRPr="00AE7E4C" w:rsidRDefault="005D1327" w:rsidP="005D1327">
      <w:pPr>
        <w:keepNext/>
        <w:tabs>
          <w:tab w:val="left" w:pos="7075"/>
        </w:tabs>
        <w:rPr>
          <w:rFonts w:eastAsia="SimSun"/>
          <w:lang w:eastAsia="en-GB"/>
        </w:rPr>
      </w:pPr>
      <w:r w:rsidRPr="003911AA">
        <w:rPr>
          <w:highlight w:val="cyan"/>
        </w:rPr>
        <w:t>SP#</w:t>
      </w:r>
      <w:r>
        <w:rPr>
          <w:highlight w:val="cyan"/>
        </w:rPr>
        <w:t>1</w:t>
      </w:r>
      <w:r w:rsidR="0028679D">
        <w:rPr>
          <w:highlight w:val="cyan"/>
        </w:rPr>
        <w:t>2</w:t>
      </w:r>
      <w:r>
        <w:t xml:space="preserve">:  </w:t>
      </w:r>
      <w:r w:rsidRPr="00873083">
        <w:t>SP</w:t>
      </w:r>
      <w:r>
        <w:t>1</w:t>
      </w:r>
      <w:r w:rsidRPr="00873083">
        <w:t xml:space="preserve"> from </w:t>
      </w:r>
      <w:r>
        <w:t>969</w:t>
      </w:r>
      <w:r w:rsidRPr="00873083">
        <w:t>r</w:t>
      </w:r>
      <w:r w:rsidR="00432612">
        <w:t>2</w:t>
      </w:r>
      <w:r>
        <w:t xml:space="preserve">. </w:t>
      </w:r>
    </w:p>
    <w:p w14:paraId="21E9DA20" w14:textId="77777777" w:rsidR="001F0B4F" w:rsidRPr="001F0B4F" w:rsidRDefault="001F0B4F" w:rsidP="000B5407">
      <w:pPr>
        <w:numPr>
          <w:ilvl w:val="0"/>
          <w:numId w:val="37"/>
        </w:numPr>
        <w:rPr>
          <w:strike/>
        </w:rPr>
      </w:pPr>
      <w:r w:rsidRPr="001F0B4F">
        <w:rPr>
          <w:b/>
          <w:bCs/>
          <w:strike/>
        </w:rPr>
        <w:t>Do you agree to add the following text in the TGbe SFD:</w:t>
      </w:r>
    </w:p>
    <w:p w14:paraId="1EFBB1DE" w14:textId="78E61EC4" w:rsidR="00DA3861" w:rsidRPr="001F0B4F" w:rsidRDefault="001F0B4F" w:rsidP="000B5407">
      <w:pPr>
        <w:numPr>
          <w:ilvl w:val="1"/>
          <w:numId w:val="37"/>
        </w:numPr>
        <w:rPr>
          <w:strike/>
        </w:rPr>
      </w:pPr>
      <w:r w:rsidRPr="001F0B4F">
        <w:rPr>
          <w:strike/>
        </w:rPr>
        <w:t>Within one EHT non-TB PPDU, BW field in U-SIG shall be the same across different segments. The BW field indicates the PPDU BW.</w:t>
      </w:r>
    </w:p>
    <w:p w14:paraId="0A05A830" w14:textId="77777777" w:rsidR="00DA3861" w:rsidRPr="00DA3861" w:rsidRDefault="00DA3861" w:rsidP="000B5407">
      <w:pPr>
        <w:numPr>
          <w:ilvl w:val="0"/>
          <w:numId w:val="36"/>
        </w:numPr>
      </w:pPr>
      <w:r w:rsidRPr="00DA3861">
        <w:rPr>
          <w:b/>
          <w:bCs/>
        </w:rPr>
        <w:t>Do you agree to add the following text in the TGbe SFD:</w:t>
      </w:r>
    </w:p>
    <w:p w14:paraId="1611FFB9" w14:textId="31CC5A55" w:rsidR="00DA3861" w:rsidRPr="00DA3861" w:rsidRDefault="00DA3861" w:rsidP="000B5407">
      <w:pPr>
        <w:numPr>
          <w:ilvl w:val="1"/>
          <w:numId w:val="36"/>
        </w:numPr>
      </w:pPr>
      <w:r w:rsidRPr="00DA3861">
        <w:t>Within one EHT PPDU, BW field in U-SIG shall</w:t>
      </w:r>
      <w:r>
        <w:t xml:space="preserve"> indicate </w:t>
      </w:r>
      <w:r w:rsidRPr="00DA3861">
        <w:t xml:space="preserve">the same </w:t>
      </w:r>
      <w:r>
        <w:t xml:space="preserve">PPDU bandwidth </w:t>
      </w:r>
      <w:r w:rsidRPr="00DA3861">
        <w:t>across different</w:t>
      </w:r>
      <w:r w:rsidR="004A17E5">
        <w:t xml:space="preserve"> 80MHz</w:t>
      </w:r>
      <w:r w:rsidRPr="00DA3861">
        <w:t xml:space="preserve"> segments.</w:t>
      </w:r>
    </w:p>
    <w:p w14:paraId="1FF5C9C1" w14:textId="77777777" w:rsidR="00990260" w:rsidRDefault="00990260" w:rsidP="00990260">
      <w:pPr>
        <w:ind w:left="360"/>
      </w:pPr>
    </w:p>
    <w:p w14:paraId="143D2364" w14:textId="13A27516" w:rsidR="00BE66FB" w:rsidRPr="007E5FAA" w:rsidRDefault="00BE66FB" w:rsidP="00BE66FB">
      <w:pPr>
        <w:keepNext/>
        <w:tabs>
          <w:tab w:val="left" w:pos="7075"/>
        </w:tabs>
      </w:pPr>
      <w:r>
        <w:t xml:space="preserve">      </w:t>
      </w:r>
      <w:r w:rsidRPr="002F1479">
        <w:rPr>
          <w:highlight w:val="green"/>
        </w:rPr>
        <w:t>SP result: Y/N/A: 3</w:t>
      </w:r>
      <w:r w:rsidR="002A295C">
        <w:rPr>
          <w:highlight w:val="green"/>
        </w:rPr>
        <w:t>7</w:t>
      </w:r>
      <w:r w:rsidRPr="002F1479">
        <w:rPr>
          <w:highlight w:val="green"/>
        </w:rPr>
        <w:t>/</w:t>
      </w:r>
      <w:r w:rsidR="002A295C">
        <w:rPr>
          <w:highlight w:val="green"/>
        </w:rPr>
        <w:t>0</w:t>
      </w:r>
      <w:r w:rsidRPr="002F1479">
        <w:rPr>
          <w:highlight w:val="green"/>
        </w:rPr>
        <w:t>/</w:t>
      </w:r>
      <w:r w:rsidR="002A295C">
        <w:rPr>
          <w:highlight w:val="green"/>
        </w:rPr>
        <w:t>4</w:t>
      </w:r>
    </w:p>
    <w:p w14:paraId="3349A74A" w14:textId="77777777" w:rsidR="00990260" w:rsidRDefault="00990260" w:rsidP="00990260">
      <w:pPr>
        <w:rPr>
          <w:b/>
          <w:bCs/>
        </w:rPr>
      </w:pPr>
    </w:p>
    <w:p w14:paraId="318F3C84" w14:textId="77777777" w:rsidR="00990260" w:rsidRPr="00016694" w:rsidRDefault="00990260" w:rsidP="00990260">
      <w:pPr>
        <w:rPr>
          <w:szCs w:val="22"/>
        </w:rPr>
      </w:pPr>
    </w:p>
    <w:p w14:paraId="5F116BD8" w14:textId="77777777" w:rsidR="00990260" w:rsidRPr="0039540D" w:rsidRDefault="00990260" w:rsidP="00990260">
      <w:pPr>
        <w:rPr>
          <w:b/>
          <w:sz w:val="28"/>
          <w:szCs w:val="28"/>
        </w:rPr>
      </w:pPr>
      <w:r w:rsidRPr="0039540D">
        <w:rPr>
          <w:b/>
          <w:sz w:val="28"/>
          <w:szCs w:val="28"/>
        </w:rPr>
        <w:t>Adjourn</w:t>
      </w:r>
    </w:p>
    <w:p w14:paraId="3A6319C8" w14:textId="76A257A7" w:rsidR="00990260" w:rsidRDefault="00990260" w:rsidP="00990260">
      <w:pPr>
        <w:rPr>
          <w:szCs w:val="22"/>
        </w:rPr>
      </w:pPr>
      <w:r>
        <w:rPr>
          <w:szCs w:val="22"/>
        </w:rPr>
        <w:t xml:space="preserve">The meeting is adjourned at </w:t>
      </w:r>
      <w:r w:rsidR="003264DB">
        <w:rPr>
          <w:szCs w:val="22"/>
        </w:rPr>
        <w:t>22</w:t>
      </w:r>
      <w:r>
        <w:rPr>
          <w:szCs w:val="22"/>
        </w:rPr>
        <w:t>:00 PM ET</w:t>
      </w:r>
    </w:p>
    <w:p w14:paraId="15A83E53" w14:textId="27481642" w:rsidR="00990260" w:rsidRDefault="00990260" w:rsidP="004E0FD0">
      <w:pPr>
        <w:rPr>
          <w:szCs w:val="22"/>
        </w:rPr>
      </w:pPr>
    </w:p>
    <w:p w14:paraId="138AA5CA" w14:textId="4906F89F" w:rsidR="00094F80" w:rsidRDefault="00094F80" w:rsidP="004E0FD0">
      <w:pPr>
        <w:rPr>
          <w:szCs w:val="22"/>
        </w:rPr>
      </w:pPr>
    </w:p>
    <w:p w14:paraId="2B7CB51E" w14:textId="6A3D1311" w:rsidR="00094F80" w:rsidRDefault="00094F80" w:rsidP="004E0FD0">
      <w:pPr>
        <w:rPr>
          <w:szCs w:val="22"/>
        </w:rPr>
      </w:pPr>
    </w:p>
    <w:p w14:paraId="441164D8" w14:textId="6A567AFF" w:rsidR="00094F80" w:rsidRDefault="00094F80" w:rsidP="004E0FD0">
      <w:pPr>
        <w:rPr>
          <w:szCs w:val="22"/>
        </w:rPr>
      </w:pPr>
    </w:p>
    <w:p w14:paraId="12B98240" w14:textId="71C67D28" w:rsidR="00094F80" w:rsidRDefault="00094F80" w:rsidP="004E0FD0">
      <w:pPr>
        <w:rPr>
          <w:szCs w:val="22"/>
        </w:rPr>
      </w:pPr>
    </w:p>
    <w:p w14:paraId="66BC524D" w14:textId="61AE4E07" w:rsidR="00094F80" w:rsidRDefault="00094F80" w:rsidP="004E0FD0">
      <w:pPr>
        <w:rPr>
          <w:szCs w:val="22"/>
        </w:rPr>
      </w:pPr>
    </w:p>
    <w:p w14:paraId="76F45E9F" w14:textId="17DEF22D" w:rsidR="00094F80" w:rsidRDefault="00094F80" w:rsidP="004E0FD0">
      <w:pPr>
        <w:rPr>
          <w:szCs w:val="22"/>
        </w:rPr>
      </w:pPr>
    </w:p>
    <w:p w14:paraId="5EFD57ED" w14:textId="3823060D" w:rsidR="00094F80" w:rsidRDefault="00094F80" w:rsidP="004E0FD0">
      <w:pPr>
        <w:rPr>
          <w:szCs w:val="22"/>
        </w:rPr>
      </w:pPr>
    </w:p>
    <w:p w14:paraId="0845942E" w14:textId="2D568EF2" w:rsidR="00094F80" w:rsidRPr="0039540D" w:rsidRDefault="00094F80" w:rsidP="00094F80">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July</w:t>
      </w:r>
      <w:r w:rsidRPr="0039540D">
        <w:rPr>
          <w:b/>
          <w:sz w:val="28"/>
          <w:szCs w:val="28"/>
          <w:u w:val="single"/>
        </w:rPr>
        <w:t xml:space="preserve"> </w:t>
      </w:r>
      <w:r>
        <w:rPr>
          <w:b/>
          <w:sz w:val="28"/>
          <w:szCs w:val="28"/>
          <w:u w:val="single"/>
        </w:rPr>
        <w:t>27</w:t>
      </w:r>
      <w:r>
        <w:rPr>
          <w:b/>
          <w:sz w:val="28"/>
          <w:szCs w:val="28"/>
          <w:u w:val="single"/>
          <w:vertAlign w:val="superscript"/>
        </w:rPr>
        <w:t>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70526BC5" w14:textId="77777777" w:rsidR="00094F80" w:rsidRPr="001916B5" w:rsidRDefault="00094F80" w:rsidP="00094F80">
      <w:pPr>
        <w:rPr>
          <w:szCs w:val="22"/>
        </w:rPr>
      </w:pPr>
    </w:p>
    <w:p w14:paraId="24FD5436" w14:textId="77777777" w:rsidR="00094F80" w:rsidRPr="0039540D" w:rsidRDefault="00094F80" w:rsidP="00094F80">
      <w:pPr>
        <w:rPr>
          <w:b/>
          <w:sz w:val="28"/>
          <w:szCs w:val="28"/>
        </w:rPr>
      </w:pPr>
      <w:r w:rsidRPr="0039540D">
        <w:rPr>
          <w:b/>
          <w:sz w:val="28"/>
          <w:szCs w:val="28"/>
        </w:rPr>
        <w:t>Introduction</w:t>
      </w:r>
    </w:p>
    <w:p w14:paraId="259467F9" w14:textId="0E352C4B" w:rsidR="00094F80" w:rsidRPr="00094F80" w:rsidRDefault="00094F80" w:rsidP="000B5407">
      <w:pPr>
        <w:pStyle w:val="ListParagraph"/>
        <w:numPr>
          <w:ilvl w:val="0"/>
          <w:numId w:val="38"/>
        </w:numPr>
        <w:rPr>
          <w:szCs w:val="22"/>
        </w:rPr>
      </w:pPr>
      <w:r w:rsidRPr="00094F80">
        <w:rPr>
          <w:szCs w:val="22"/>
        </w:rPr>
        <w:t>The Chair (Sigurd Schelstraete, Quantenna/ON Semiconductor) calls the meeting to order at 19:00 ET.</w:t>
      </w:r>
    </w:p>
    <w:p w14:paraId="49657274" w14:textId="2E133F91" w:rsidR="00094F80" w:rsidRPr="00094F80" w:rsidRDefault="00094F80" w:rsidP="000B5407">
      <w:pPr>
        <w:pStyle w:val="ListParagraph"/>
        <w:numPr>
          <w:ilvl w:val="0"/>
          <w:numId w:val="38"/>
        </w:numPr>
        <w:rPr>
          <w:szCs w:val="22"/>
        </w:rPr>
      </w:pPr>
      <w:r w:rsidRPr="00094F80">
        <w:rPr>
          <w:szCs w:val="22"/>
        </w:rPr>
        <w:t>The Chair follows the agenda in 11-20/0927r1</w:t>
      </w:r>
      <w:r w:rsidR="00EE161E">
        <w:rPr>
          <w:szCs w:val="22"/>
        </w:rPr>
        <w:t>3</w:t>
      </w:r>
    </w:p>
    <w:p w14:paraId="53E4B26B" w14:textId="28CD5774" w:rsidR="00094F80" w:rsidRDefault="00094F80" w:rsidP="000B5407">
      <w:pPr>
        <w:numPr>
          <w:ilvl w:val="0"/>
          <w:numId w:val="38"/>
        </w:numPr>
        <w:rPr>
          <w:szCs w:val="22"/>
        </w:rPr>
      </w:pPr>
      <w:r w:rsidRPr="001916B5">
        <w:rPr>
          <w:szCs w:val="22"/>
        </w:rPr>
        <w:t>The Chair goes through the IPR policy and asks if anyone is aware of any potentially essential patents. Nobody speaks up.</w:t>
      </w:r>
    </w:p>
    <w:p w14:paraId="7A27402E" w14:textId="77777777" w:rsidR="00350BDF" w:rsidRDefault="00350BDF" w:rsidP="000B5407">
      <w:pPr>
        <w:pStyle w:val="ListParagraph"/>
        <w:numPr>
          <w:ilvl w:val="0"/>
          <w:numId w:val="38"/>
        </w:numPr>
      </w:pPr>
      <w:r>
        <w:t>Towards TGbe D0.1 Draft – Status and Updates [~30 mins]</w:t>
      </w:r>
    </w:p>
    <w:p w14:paraId="00665C26" w14:textId="18CD4797" w:rsidR="00350BDF" w:rsidRPr="00350BDF" w:rsidRDefault="00050F4D" w:rsidP="000B5407">
      <w:pPr>
        <w:pStyle w:val="ListParagraph"/>
        <w:numPr>
          <w:ilvl w:val="1"/>
          <w:numId w:val="38"/>
        </w:numPr>
        <w:rPr>
          <w:color w:val="000000" w:themeColor="text1"/>
        </w:rPr>
      </w:pPr>
      <w:hyperlink r:id="rId27" w:history="1">
        <w:r w:rsidR="00350BDF" w:rsidRPr="00942B8E">
          <w:rPr>
            <w:rStyle w:val="Hyperlink"/>
            <w:color w:val="4472C4" w:themeColor="accent1"/>
          </w:rPr>
          <w:t>997r6</w:t>
        </w:r>
      </w:hyperlink>
      <w:r w:rsidR="00350BDF" w:rsidRPr="00942B8E">
        <w:rPr>
          <w:color w:val="000000" w:themeColor="text1"/>
        </w:rPr>
        <w:t xml:space="preserve"> TGbe spec text volunteers and status</w:t>
      </w:r>
      <w:r w:rsidR="00350BDF">
        <w:rPr>
          <w:color w:val="000000" w:themeColor="text1"/>
        </w:rPr>
        <w:t xml:space="preserve"> (PHY rows)</w:t>
      </w:r>
    </w:p>
    <w:p w14:paraId="06AF49A4" w14:textId="77777777" w:rsidR="00350BDF" w:rsidRDefault="00350BDF" w:rsidP="000B5407">
      <w:pPr>
        <w:pStyle w:val="ListParagraph"/>
        <w:numPr>
          <w:ilvl w:val="0"/>
          <w:numId w:val="38"/>
        </w:numPr>
      </w:pPr>
      <w:r>
        <w:t xml:space="preserve">Technical </w:t>
      </w:r>
      <w:r w:rsidRPr="003046F3">
        <w:t>Submissions:</w:t>
      </w:r>
    </w:p>
    <w:p w14:paraId="0DA8C670" w14:textId="77777777" w:rsidR="00350BDF" w:rsidRPr="008613D9" w:rsidRDefault="00050F4D" w:rsidP="000B5407">
      <w:pPr>
        <w:pStyle w:val="ListParagraph"/>
        <w:numPr>
          <w:ilvl w:val="1"/>
          <w:numId w:val="38"/>
        </w:numPr>
        <w:rPr>
          <w:sz w:val="22"/>
          <w:szCs w:val="22"/>
        </w:rPr>
      </w:pPr>
      <w:hyperlink r:id="rId28" w:history="1">
        <w:r w:rsidR="00350BDF" w:rsidRPr="008613D9">
          <w:rPr>
            <w:rStyle w:val="Hyperlink"/>
            <w:sz w:val="22"/>
            <w:szCs w:val="22"/>
          </w:rPr>
          <w:t>961r0</w:t>
        </w:r>
      </w:hyperlink>
      <w:r w:rsidR="00350BDF" w:rsidRPr="008613D9">
        <w:rPr>
          <w:sz w:val="22"/>
          <w:szCs w:val="22"/>
        </w:rPr>
        <w:t xml:space="preserve"> Pilot mapping and sequences for data section in 11be   </w:t>
      </w:r>
      <w:r w:rsidR="00350BDF" w:rsidRPr="008613D9">
        <w:rPr>
          <w:sz w:val="22"/>
          <w:szCs w:val="22"/>
        </w:rPr>
        <w:tab/>
        <w:t>(Jinyoung Chun)</w:t>
      </w:r>
    </w:p>
    <w:p w14:paraId="1ED17076" w14:textId="77777777" w:rsidR="00350BDF" w:rsidRPr="008613D9" w:rsidRDefault="00050F4D" w:rsidP="000B5407">
      <w:pPr>
        <w:pStyle w:val="ListParagraph"/>
        <w:numPr>
          <w:ilvl w:val="1"/>
          <w:numId w:val="38"/>
        </w:numPr>
        <w:rPr>
          <w:sz w:val="22"/>
          <w:szCs w:val="22"/>
        </w:rPr>
      </w:pPr>
      <w:hyperlink r:id="rId29" w:history="1">
        <w:r w:rsidR="00350BDF" w:rsidRPr="008613D9">
          <w:rPr>
            <w:rStyle w:val="Hyperlink"/>
            <w:sz w:val="22"/>
            <w:szCs w:val="22"/>
          </w:rPr>
          <w:t>962r3</w:t>
        </w:r>
      </w:hyperlink>
      <w:r w:rsidR="00350BDF" w:rsidRPr="008613D9">
        <w:rPr>
          <w:sz w:val="22"/>
          <w:szCs w:val="22"/>
        </w:rPr>
        <w:t xml:space="preserve"> 1x EHT LTF sequence </w:t>
      </w:r>
      <w:r w:rsidR="00350BDF" w:rsidRPr="008613D9">
        <w:rPr>
          <w:sz w:val="22"/>
          <w:szCs w:val="22"/>
        </w:rPr>
        <w:tab/>
      </w:r>
      <w:r w:rsidR="00350BDF" w:rsidRPr="008613D9">
        <w:rPr>
          <w:sz w:val="22"/>
          <w:szCs w:val="22"/>
        </w:rPr>
        <w:tab/>
      </w:r>
      <w:r w:rsidR="00350BDF" w:rsidRPr="008613D9">
        <w:rPr>
          <w:sz w:val="22"/>
          <w:szCs w:val="22"/>
        </w:rPr>
        <w:tab/>
      </w:r>
      <w:r w:rsidR="00350BDF" w:rsidRPr="008613D9">
        <w:rPr>
          <w:sz w:val="22"/>
          <w:szCs w:val="22"/>
        </w:rPr>
        <w:tab/>
        <w:t xml:space="preserve">       </w:t>
      </w:r>
      <w:r w:rsidR="00350BDF" w:rsidRPr="008613D9">
        <w:rPr>
          <w:sz w:val="22"/>
          <w:szCs w:val="22"/>
        </w:rPr>
        <w:tab/>
        <w:t>(Jinyoung Chun)</w:t>
      </w:r>
    </w:p>
    <w:p w14:paraId="63D41410" w14:textId="77777777" w:rsidR="00350BDF" w:rsidRPr="008613D9" w:rsidRDefault="00050F4D" w:rsidP="000B5407">
      <w:pPr>
        <w:pStyle w:val="ListParagraph"/>
        <w:numPr>
          <w:ilvl w:val="1"/>
          <w:numId w:val="38"/>
        </w:numPr>
        <w:rPr>
          <w:sz w:val="22"/>
          <w:szCs w:val="22"/>
        </w:rPr>
      </w:pPr>
      <w:hyperlink r:id="rId30" w:history="1">
        <w:r w:rsidR="00350BDF" w:rsidRPr="008613D9">
          <w:rPr>
            <w:rStyle w:val="Hyperlink"/>
            <w:sz w:val="22"/>
            <w:szCs w:val="22"/>
          </w:rPr>
          <w:t>978r1</w:t>
        </w:r>
      </w:hyperlink>
      <w:r w:rsidR="00350BDF" w:rsidRPr="008613D9">
        <w:rPr>
          <w:sz w:val="22"/>
          <w:szCs w:val="22"/>
        </w:rPr>
        <w:t xml:space="preserve"> 1x EHT-LTF Sequences Design</w:t>
      </w:r>
      <w:r w:rsidR="00350BDF" w:rsidRPr="008613D9">
        <w:rPr>
          <w:sz w:val="22"/>
          <w:szCs w:val="22"/>
        </w:rPr>
        <w:tab/>
      </w:r>
      <w:r w:rsidR="00350BDF" w:rsidRPr="008613D9">
        <w:rPr>
          <w:sz w:val="22"/>
          <w:szCs w:val="22"/>
        </w:rPr>
        <w:tab/>
      </w:r>
      <w:r w:rsidR="00350BDF" w:rsidRPr="008613D9">
        <w:rPr>
          <w:sz w:val="22"/>
          <w:szCs w:val="22"/>
        </w:rPr>
        <w:tab/>
        <w:t xml:space="preserve">       </w:t>
      </w:r>
      <w:r w:rsidR="00350BDF" w:rsidRPr="008613D9">
        <w:rPr>
          <w:sz w:val="22"/>
          <w:szCs w:val="22"/>
        </w:rPr>
        <w:tab/>
        <w:t>(Dandan Liang)</w:t>
      </w:r>
    </w:p>
    <w:p w14:paraId="5A12A8AA" w14:textId="77777777" w:rsidR="00350BDF" w:rsidRPr="008613D9" w:rsidRDefault="00050F4D" w:rsidP="000B5407">
      <w:pPr>
        <w:pStyle w:val="ListParagraph"/>
        <w:numPr>
          <w:ilvl w:val="1"/>
          <w:numId w:val="38"/>
        </w:numPr>
        <w:rPr>
          <w:sz w:val="22"/>
          <w:szCs w:val="22"/>
        </w:rPr>
      </w:pPr>
      <w:hyperlink r:id="rId31" w:history="1">
        <w:r w:rsidR="00350BDF" w:rsidRPr="008613D9">
          <w:rPr>
            <w:rStyle w:val="Hyperlink"/>
            <w:sz w:val="22"/>
            <w:szCs w:val="22"/>
          </w:rPr>
          <w:t>986r0</w:t>
        </w:r>
      </w:hyperlink>
      <w:r w:rsidR="00350BDF" w:rsidRPr="008613D9">
        <w:rPr>
          <w:sz w:val="22"/>
          <w:szCs w:val="22"/>
        </w:rPr>
        <w:t xml:space="preserve"> DCM for range extension in 6GHz LPI band</w:t>
      </w:r>
      <w:r w:rsidR="00350BDF" w:rsidRPr="008613D9">
        <w:rPr>
          <w:sz w:val="22"/>
          <w:szCs w:val="22"/>
        </w:rPr>
        <w:tab/>
        <w:t xml:space="preserve">       </w:t>
      </w:r>
      <w:r w:rsidR="00350BDF" w:rsidRPr="008613D9">
        <w:rPr>
          <w:sz w:val="22"/>
          <w:szCs w:val="22"/>
        </w:rPr>
        <w:tab/>
        <w:t>(Jianhan Liu)</w:t>
      </w:r>
    </w:p>
    <w:p w14:paraId="18DD6F75" w14:textId="411CCAF6" w:rsidR="00350BDF" w:rsidRDefault="00050F4D" w:rsidP="000B5407">
      <w:pPr>
        <w:pStyle w:val="ListParagraph"/>
        <w:numPr>
          <w:ilvl w:val="1"/>
          <w:numId w:val="38"/>
        </w:numPr>
        <w:rPr>
          <w:sz w:val="22"/>
          <w:szCs w:val="22"/>
        </w:rPr>
      </w:pPr>
      <w:hyperlink r:id="rId32" w:history="1">
        <w:r w:rsidR="00350BDF" w:rsidRPr="008613D9">
          <w:rPr>
            <w:rStyle w:val="Hyperlink"/>
            <w:sz w:val="22"/>
            <w:szCs w:val="22"/>
          </w:rPr>
          <w:t>965r1</w:t>
        </w:r>
      </w:hyperlink>
      <w:r w:rsidR="00350BDF" w:rsidRPr="008613D9">
        <w:rPr>
          <w:sz w:val="22"/>
          <w:szCs w:val="22"/>
        </w:rPr>
        <w:t xml:space="preserve"> 6GHz LPI Range Extension</w:t>
      </w:r>
      <w:r w:rsidR="00350BDF" w:rsidRPr="008613D9">
        <w:rPr>
          <w:sz w:val="22"/>
          <w:szCs w:val="22"/>
        </w:rPr>
        <w:tab/>
      </w:r>
      <w:r w:rsidR="00350BDF" w:rsidRPr="008613D9">
        <w:rPr>
          <w:sz w:val="22"/>
          <w:szCs w:val="22"/>
        </w:rPr>
        <w:tab/>
      </w:r>
      <w:r w:rsidR="00350BDF" w:rsidRPr="008613D9">
        <w:rPr>
          <w:sz w:val="22"/>
          <w:szCs w:val="22"/>
        </w:rPr>
        <w:tab/>
        <w:t xml:space="preserve">      </w:t>
      </w:r>
      <w:r w:rsidR="00350BDF" w:rsidRPr="008613D9">
        <w:rPr>
          <w:sz w:val="22"/>
          <w:szCs w:val="22"/>
        </w:rPr>
        <w:tab/>
        <w:t>(Ron Porat)</w:t>
      </w:r>
    </w:p>
    <w:p w14:paraId="08A303A1" w14:textId="4FCE4124" w:rsidR="00E51354" w:rsidRPr="008613D9" w:rsidRDefault="00050F4D" w:rsidP="000B5407">
      <w:pPr>
        <w:pStyle w:val="ListParagraph"/>
        <w:numPr>
          <w:ilvl w:val="1"/>
          <w:numId w:val="38"/>
        </w:numPr>
        <w:rPr>
          <w:sz w:val="22"/>
          <w:szCs w:val="22"/>
        </w:rPr>
      </w:pPr>
      <w:hyperlink r:id="rId33" w:history="1">
        <w:r w:rsidR="00E51354" w:rsidRPr="00E51354">
          <w:rPr>
            <w:rStyle w:val="Hyperlink"/>
            <w:sz w:val="22"/>
            <w:szCs w:val="22"/>
          </w:rPr>
          <w:t>1135r0</w:t>
        </w:r>
      </w:hyperlink>
      <w:r w:rsidR="00E51354">
        <w:rPr>
          <w:sz w:val="22"/>
          <w:szCs w:val="22"/>
        </w:rPr>
        <w:t xml:space="preserve"> </w:t>
      </w:r>
      <w:r w:rsidR="00E51354" w:rsidRPr="00E51354">
        <w:rPr>
          <w:sz w:val="22"/>
          <w:szCs w:val="22"/>
        </w:rPr>
        <w:t>PAPR issues for EHT ER SU PPDU</w:t>
      </w:r>
      <w:r w:rsidR="00E51354">
        <w:rPr>
          <w:sz w:val="22"/>
          <w:szCs w:val="22"/>
        </w:rPr>
        <w:t xml:space="preserve">                                  (Eunsung Park)</w:t>
      </w:r>
    </w:p>
    <w:p w14:paraId="02098BFD" w14:textId="77777777" w:rsidR="00350BDF" w:rsidRPr="008613D9" w:rsidRDefault="00050F4D" w:rsidP="000B5407">
      <w:pPr>
        <w:pStyle w:val="ListParagraph"/>
        <w:numPr>
          <w:ilvl w:val="1"/>
          <w:numId w:val="38"/>
        </w:numPr>
        <w:rPr>
          <w:sz w:val="22"/>
          <w:szCs w:val="22"/>
        </w:rPr>
      </w:pPr>
      <w:hyperlink r:id="rId34" w:history="1">
        <w:r w:rsidR="00350BDF" w:rsidRPr="008613D9">
          <w:rPr>
            <w:rStyle w:val="Hyperlink"/>
            <w:sz w:val="22"/>
            <w:szCs w:val="22"/>
          </w:rPr>
          <w:t>1119r0</w:t>
        </w:r>
      </w:hyperlink>
      <w:r w:rsidR="00350BDF" w:rsidRPr="008613D9">
        <w:rPr>
          <w:sz w:val="22"/>
          <w:szCs w:val="22"/>
        </w:rPr>
        <w:t xml:space="preserve"> Remaining TBDs for DCM </w:t>
      </w:r>
      <w:r w:rsidR="00350BDF" w:rsidRPr="008613D9">
        <w:rPr>
          <w:sz w:val="22"/>
          <w:szCs w:val="22"/>
        </w:rPr>
        <w:tab/>
      </w:r>
      <w:r w:rsidR="00350BDF" w:rsidRPr="008613D9">
        <w:rPr>
          <w:sz w:val="22"/>
          <w:szCs w:val="22"/>
        </w:rPr>
        <w:tab/>
      </w:r>
      <w:r w:rsidR="00350BDF" w:rsidRPr="008613D9">
        <w:rPr>
          <w:sz w:val="22"/>
          <w:szCs w:val="22"/>
        </w:rPr>
        <w:tab/>
      </w:r>
      <w:r w:rsidR="00350BDF" w:rsidRPr="008613D9">
        <w:rPr>
          <w:sz w:val="22"/>
          <w:szCs w:val="22"/>
        </w:rPr>
        <w:tab/>
        <w:t>(Bin Tian)</w:t>
      </w:r>
    </w:p>
    <w:p w14:paraId="3798A703" w14:textId="77777777" w:rsidR="00094F80" w:rsidRPr="00E87605" w:rsidRDefault="00094F80" w:rsidP="00094F80">
      <w:pPr>
        <w:pStyle w:val="ListParagraph"/>
        <w:ind w:left="1440"/>
        <w:rPr>
          <w:sz w:val="22"/>
          <w:szCs w:val="22"/>
        </w:rPr>
      </w:pPr>
    </w:p>
    <w:p w14:paraId="764BEAAA" w14:textId="77777777" w:rsidR="00094F80" w:rsidRPr="00B70672" w:rsidRDefault="00094F80" w:rsidP="000B5407">
      <w:pPr>
        <w:numPr>
          <w:ilvl w:val="0"/>
          <w:numId w:val="38"/>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xml:space="preserve">) or the Chair himself. </w:t>
      </w:r>
    </w:p>
    <w:p w14:paraId="59766E06" w14:textId="77777777" w:rsidR="00094F80" w:rsidRDefault="00094F80" w:rsidP="00094F80">
      <w:pPr>
        <w:rPr>
          <w:szCs w:val="22"/>
        </w:rPr>
      </w:pPr>
    </w:p>
    <w:p w14:paraId="2F67B62B" w14:textId="77777777" w:rsidR="00094F80" w:rsidRDefault="00094F80" w:rsidP="00094F80">
      <w:pPr>
        <w:rPr>
          <w:szCs w:val="22"/>
        </w:rPr>
      </w:pPr>
    </w:p>
    <w:p w14:paraId="38C46F3B" w14:textId="77777777" w:rsidR="00094F80" w:rsidRPr="0039540D" w:rsidRDefault="00094F80" w:rsidP="00094F80">
      <w:pPr>
        <w:rPr>
          <w:b/>
          <w:sz w:val="28"/>
          <w:szCs w:val="28"/>
        </w:rPr>
      </w:pPr>
      <w:r w:rsidRPr="0039540D">
        <w:rPr>
          <w:b/>
          <w:sz w:val="28"/>
          <w:szCs w:val="28"/>
        </w:rPr>
        <w:t>Attendance</w:t>
      </w:r>
    </w:p>
    <w:p w14:paraId="62EBFB94" w14:textId="77777777" w:rsidR="00094F80" w:rsidRDefault="00094F80" w:rsidP="00094F80">
      <w:pPr>
        <w:rPr>
          <w:szCs w:val="22"/>
        </w:rPr>
      </w:pPr>
      <w:r>
        <w:rPr>
          <w:szCs w:val="22"/>
        </w:rPr>
        <w:t>The following people recorded their attendance for this call:</w:t>
      </w:r>
    </w:p>
    <w:p w14:paraId="121F521B" w14:textId="77777777" w:rsidR="00094F80" w:rsidRDefault="00094F80" w:rsidP="00094F80"/>
    <w:p w14:paraId="76898316" w14:textId="77777777" w:rsidR="00094F80" w:rsidRDefault="00094F80" w:rsidP="00094F80">
      <w:pPr>
        <w:rPr>
          <w:szCs w:val="22"/>
        </w:rPr>
      </w:pPr>
    </w:p>
    <w:tbl>
      <w:tblPr>
        <w:tblW w:w="9480" w:type="dxa"/>
        <w:tblCellMar>
          <w:left w:w="0" w:type="dxa"/>
          <w:right w:w="0" w:type="dxa"/>
        </w:tblCellMar>
        <w:tblLook w:val="04A0" w:firstRow="1" w:lastRow="0" w:firstColumn="1" w:lastColumn="0" w:noHBand="0" w:noVBand="1"/>
      </w:tblPr>
      <w:tblGrid>
        <w:gridCol w:w="1072"/>
        <w:gridCol w:w="462"/>
        <w:gridCol w:w="2593"/>
        <w:gridCol w:w="5353"/>
      </w:tblGrid>
      <w:tr w:rsidR="00543926" w14:paraId="35129878"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9E3D79"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3A92C84"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7C1D8A75" w14:textId="77777777" w:rsidR="00543926" w:rsidRDefault="00543926">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1455A7C9" w14:textId="77777777" w:rsidR="00543926" w:rsidRDefault="00543926">
            <w:pPr>
              <w:rPr>
                <w:rFonts w:ascii="Calibri" w:hAnsi="Calibri" w:cs="Calibri"/>
                <w:color w:val="000000"/>
                <w:sz w:val="22"/>
                <w:szCs w:val="22"/>
              </w:rPr>
            </w:pPr>
            <w:r>
              <w:rPr>
                <w:rFonts w:ascii="Calibri" w:hAnsi="Calibri" w:cs="Calibri"/>
                <w:color w:val="000000"/>
                <w:sz w:val="22"/>
                <w:szCs w:val="22"/>
              </w:rPr>
              <w:t>INDEPENDENT</w:t>
            </w:r>
          </w:p>
        </w:tc>
      </w:tr>
      <w:tr w:rsidR="00543926" w14:paraId="6EC37DE5"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701441"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C5C13A"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5892B013" w14:textId="77777777" w:rsidR="00543926" w:rsidRDefault="00543926">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0E79B939" w14:textId="77777777" w:rsidR="00543926" w:rsidRDefault="00543926">
            <w:pPr>
              <w:rPr>
                <w:rFonts w:ascii="Calibri" w:hAnsi="Calibri" w:cs="Calibri"/>
                <w:color w:val="000000"/>
                <w:sz w:val="22"/>
                <w:szCs w:val="22"/>
              </w:rPr>
            </w:pPr>
            <w:r>
              <w:rPr>
                <w:rFonts w:ascii="Calibri" w:hAnsi="Calibri" w:cs="Calibri"/>
                <w:color w:val="000000"/>
                <w:sz w:val="22"/>
                <w:szCs w:val="22"/>
              </w:rPr>
              <w:t>MediaTek Inc.</w:t>
            </w:r>
          </w:p>
        </w:tc>
      </w:tr>
      <w:tr w:rsidR="00543926" w14:paraId="1E41CB58"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C1B140"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DB9D638"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2D5BE063" w14:textId="77777777" w:rsidR="00543926" w:rsidRDefault="00543926">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38BBF8BA" w14:textId="77777777" w:rsidR="00543926" w:rsidRDefault="00543926">
            <w:pPr>
              <w:rPr>
                <w:rFonts w:ascii="Calibri" w:hAnsi="Calibri" w:cs="Calibri"/>
                <w:color w:val="000000"/>
                <w:sz w:val="22"/>
                <w:szCs w:val="22"/>
              </w:rPr>
            </w:pPr>
            <w:r>
              <w:rPr>
                <w:rFonts w:ascii="Calibri" w:hAnsi="Calibri" w:cs="Calibri"/>
                <w:color w:val="000000"/>
                <w:sz w:val="22"/>
                <w:szCs w:val="22"/>
              </w:rPr>
              <w:t>NXP Semiconductors</w:t>
            </w:r>
          </w:p>
        </w:tc>
      </w:tr>
      <w:tr w:rsidR="00543926" w14:paraId="4C16C3CA"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22A54A"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2BFC2D"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5375FA3A" w14:textId="77777777" w:rsidR="00543926" w:rsidRDefault="00543926">
            <w:pPr>
              <w:rPr>
                <w:rFonts w:ascii="Calibri" w:hAnsi="Calibri" w:cs="Calibri"/>
                <w:color w:val="000000"/>
                <w:sz w:val="22"/>
                <w:szCs w:val="22"/>
              </w:rPr>
            </w:pPr>
            <w:r>
              <w:rPr>
                <w:rFonts w:ascii="Calibri" w:hAnsi="Calibri" w:cs="Calibri"/>
                <w:color w:val="000000"/>
                <w:sz w:val="22"/>
                <w:szCs w:val="22"/>
              </w:rPr>
              <w:t>Baik, Eugene</w:t>
            </w:r>
          </w:p>
        </w:tc>
        <w:tc>
          <w:tcPr>
            <w:tcW w:w="0" w:type="auto"/>
            <w:tcBorders>
              <w:top w:val="nil"/>
              <w:left w:val="nil"/>
              <w:bottom w:val="nil"/>
              <w:right w:val="nil"/>
            </w:tcBorders>
            <w:noWrap/>
            <w:tcMar>
              <w:top w:w="15" w:type="dxa"/>
              <w:left w:w="15" w:type="dxa"/>
              <w:bottom w:w="0" w:type="dxa"/>
              <w:right w:w="15" w:type="dxa"/>
            </w:tcMar>
            <w:vAlign w:val="bottom"/>
            <w:hideMark/>
          </w:tcPr>
          <w:p w14:paraId="700D5F87" w14:textId="77777777" w:rsidR="00543926" w:rsidRDefault="00543926">
            <w:pPr>
              <w:rPr>
                <w:rFonts w:ascii="Calibri" w:hAnsi="Calibri" w:cs="Calibri"/>
                <w:color w:val="000000"/>
                <w:sz w:val="22"/>
                <w:szCs w:val="22"/>
              </w:rPr>
            </w:pPr>
            <w:r>
              <w:rPr>
                <w:rFonts w:ascii="Calibri" w:hAnsi="Calibri" w:cs="Calibri"/>
                <w:color w:val="000000"/>
                <w:sz w:val="22"/>
                <w:szCs w:val="22"/>
              </w:rPr>
              <w:t>Qualcomm Incorporated</w:t>
            </w:r>
          </w:p>
        </w:tc>
      </w:tr>
      <w:tr w:rsidR="00543926" w14:paraId="442287C6"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61FF11"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82EB1E"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3B82C3BA" w14:textId="77777777" w:rsidR="00543926" w:rsidRDefault="00543926">
            <w:pPr>
              <w:rPr>
                <w:rFonts w:ascii="Calibri" w:hAnsi="Calibri" w:cs="Calibri"/>
                <w:color w:val="000000"/>
                <w:sz w:val="22"/>
                <w:szCs w:val="22"/>
              </w:rPr>
            </w:pPr>
            <w:r>
              <w:rPr>
                <w:rFonts w:ascii="Calibri" w:hAnsi="Calibri" w:cs="Calibri"/>
                <w:color w:val="000000"/>
                <w:sz w:val="22"/>
                <w:szCs w:val="22"/>
              </w:rPr>
              <w:t>Bims, Harry</w:t>
            </w:r>
          </w:p>
        </w:tc>
        <w:tc>
          <w:tcPr>
            <w:tcW w:w="0" w:type="auto"/>
            <w:tcBorders>
              <w:top w:val="nil"/>
              <w:left w:val="nil"/>
              <w:bottom w:val="nil"/>
              <w:right w:val="nil"/>
            </w:tcBorders>
            <w:noWrap/>
            <w:tcMar>
              <w:top w:w="15" w:type="dxa"/>
              <w:left w:w="15" w:type="dxa"/>
              <w:bottom w:w="0" w:type="dxa"/>
              <w:right w:w="15" w:type="dxa"/>
            </w:tcMar>
            <w:vAlign w:val="bottom"/>
            <w:hideMark/>
          </w:tcPr>
          <w:p w14:paraId="229B8AA4" w14:textId="77777777" w:rsidR="00543926" w:rsidRDefault="00543926">
            <w:pPr>
              <w:rPr>
                <w:rFonts w:ascii="Calibri" w:hAnsi="Calibri" w:cs="Calibri"/>
                <w:color w:val="000000"/>
                <w:sz w:val="22"/>
                <w:szCs w:val="22"/>
              </w:rPr>
            </w:pPr>
            <w:r>
              <w:rPr>
                <w:rFonts w:ascii="Calibri" w:hAnsi="Calibri" w:cs="Calibri"/>
                <w:color w:val="000000"/>
                <w:sz w:val="22"/>
                <w:szCs w:val="22"/>
              </w:rPr>
              <w:t>Bims Laboratories, Inc.</w:t>
            </w:r>
          </w:p>
        </w:tc>
      </w:tr>
      <w:tr w:rsidR="00543926" w14:paraId="0DEF1C00"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BF9ABB"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9FF60B"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13AEAC16" w14:textId="77777777" w:rsidR="00543926" w:rsidRDefault="00543926">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2F0C824A" w14:textId="77777777" w:rsidR="00543926" w:rsidRDefault="00543926">
            <w:pPr>
              <w:rPr>
                <w:rFonts w:ascii="Calibri" w:hAnsi="Calibri" w:cs="Calibri"/>
                <w:color w:val="000000"/>
                <w:sz w:val="22"/>
                <w:szCs w:val="22"/>
              </w:rPr>
            </w:pPr>
            <w:r>
              <w:rPr>
                <w:rFonts w:ascii="Calibri" w:hAnsi="Calibri" w:cs="Calibri"/>
                <w:color w:val="000000"/>
                <w:sz w:val="22"/>
                <w:szCs w:val="22"/>
              </w:rPr>
              <w:t>NXP Semiconductors</w:t>
            </w:r>
          </w:p>
        </w:tc>
      </w:tr>
      <w:tr w:rsidR="00543926" w14:paraId="57660328"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11F64B"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22659D"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0FA10960" w14:textId="77777777" w:rsidR="00543926" w:rsidRDefault="00543926">
            <w:pPr>
              <w:rPr>
                <w:rFonts w:ascii="Calibri" w:hAnsi="Calibri" w:cs="Calibri"/>
                <w:color w:val="000000"/>
                <w:sz w:val="22"/>
                <w:szCs w:val="22"/>
              </w:rPr>
            </w:pPr>
            <w:r>
              <w:rPr>
                <w:rFonts w:ascii="Calibri" w:hAnsi="Calibri" w:cs="Calibri"/>
                <w:color w:val="000000"/>
                <w:sz w:val="22"/>
                <w:szCs w:val="22"/>
              </w:rPr>
              <w:t>Cheng, Paul</w:t>
            </w:r>
          </w:p>
        </w:tc>
        <w:tc>
          <w:tcPr>
            <w:tcW w:w="0" w:type="auto"/>
            <w:tcBorders>
              <w:top w:val="nil"/>
              <w:left w:val="nil"/>
              <w:bottom w:val="nil"/>
              <w:right w:val="nil"/>
            </w:tcBorders>
            <w:noWrap/>
            <w:tcMar>
              <w:top w:w="15" w:type="dxa"/>
              <w:left w:w="15" w:type="dxa"/>
              <w:bottom w:w="0" w:type="dxa"/>
              <w:right w:w="15" w:type="dxa"/>
            </w:tcMar>
            <w:vAlign w:val="bottom"/>
            <w:hideMark/>
          </w:tcPr>
          <w:p w14:paraId="2FF14EBA" w14:textId="77777777" w:rsidR="00543926" w:rsidRDefault="00543926">
            <w:pPr>
              <w:rPr>
                <w:rFonts w:ascii="Calibri" w:hAnsi="Calibri" w:cs="Calibri"/>
                <w:color w:val="000000"/>
                <w:sz w:val="22"/>
                <w:szCs w:val="22"/>
              </w:rPr>
            </w:pPr>
            <w:r>
              <w:rPr>
                <w:rFonts w:ascii="Calibri" w:hAnsi="Calibri" w:cs="Calibri"/>
                <w:color w:val="000000"/>
                <w:sz w:val="22"/>
                <w:szCs w:val="22"/>
              </w:rPr>
              <w:t>MediaTek Inc.</w:t>
            </w:r>
          </w:p>
        </w:tc>
      </w:tr>
      <w:tr w:rsidR="00543926" w14:paraId="3D6D75C3"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9405F5"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B58A3A"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0B84C796" w14:textId="77777777" w:rsidR="00543926" w:rsidRDefault="00543926">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7FE98A59" w14:textId="77777777" w:rsidR="00543926" w:rsidRDefault="00543926">
            <w:pPr>
              <w:rPr>
                <w:rFonts w:ascii="Calibri" w:hAnsi="Calibri" w:cs="Calibri"/>
                <w:color w:val="000000"/>
                <w:sz w:val="22"/>
                <w:szCs w:val="22"/>
              </w:rPr>
            </w:pPr>
            <w:r>
              <w:rPr>
                <w:rFonts w:ascii="Calibri" w:hAnsi="Calibri" w:cs="Calibri"/>
                <w:color w:val="000000"/>
                <w:sz w:val="22"/>
                <w:szCs w:val="22"/>
              </w:rPr>
              <w:t>LG ELECTRONICS</w:t>
            </w:r>
          </w:p>
        </w:tc>
      </w:tr>
      <w:tr w:rsidR="00543926" w14:paraId="6CD12B09"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4B9661"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DD4C73B"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36EBDA8E" w14:textId="77777777" w:rsidR="00543926" w:rsidRDefault="00543926">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112C554D" w14:textId="77777777" w:rsidR="00543926" w:rsidRDefault="00543926">
            <w:pPr>
              <w:rPr>
                <w:rFonts w:ascii="Calibri" w:hAnsi="Calibri" w:cs="Calibri"/>
                <w:color w:val="000000"/>
                <w:sz w:val="22"/>
                <w:szCs w:val="22"/>
              </w:rPr>
            </w:pPr>
            <w:r>
              <w:rPr>
                <w:rFonts w:ascii="Calibri" w:hAnsi="Calibri" w:cs="Calibri"/>
                <w:color w:val="000000"/>
                <w:sz w:val="22"/>
                <w:szCs w:val="22"/>
              </w:rPr>
              <w:t>LG ELECTRONICS</w:t>
            </w:r>
          </w:p>
        </w:tc>
      </w:tr>
      <w:tr w:rsidR="00543926" w14:paraId="1C35E1FA"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CDDB9"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82D9F2"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7CF00DA6" w14:textId="77777777" w:rsidR="00543926" w:rsidRDefault="00543926">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20489982" w14:textId="77777777" w:rsidR="00543926" w:rsidRDefault="00543926">
            <w:pPr>
              <w:rPr>
                <w:rFonts w:ascii="Calibri" w:hAnsi="Calibri" w:cs="Calibri"/>
                <w:color w:val="000000"/>
                <w:sz w:val="22"/>
                <w:szCs w:val="22"/>
              </w:rPr>
            </w:pPr>
            <w:r>
              <w:rPr>
                <w:rFonts w:ascii="Calibri" w:hAnsi="Calibri" w:cs="Calibri"/>
                <w:color w:val="000000"/>
                <w:sz w:val="22"/>
                <w:szCs w:val="22"/>
              </w:rPr>
              <w:t>SAMSUNG</w:t>
            </w:r>
          </w:p>
        </w:tc>
      </w:tr>
      <w:tr w:rsidR="00543926" w14:paraId="7093E8D8"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2AEDD0"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F23508"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55E94008" w14:textId="77777777" w:rsidR="00543926" w:rsidRDefault="00543926">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04A61B9" w14:textId="77777777" w:rsidR="00543926" w:rsidRDefault="00543926">
            <w:pPr>
              <w:rPr>
                <w:rFonts w:ascii="Calibri" w:hAnsi="Calibri" w:cs="Calibri"/>
                <w:color w:val="000000"/>
                <w:sz w:val="22"/>
                <w:szCs w:val="22"/>
              </w:rPr>
            </w:pPr>
            <w:r>
              <w:rPr>
                <w:rFonts w:ascii="Calibri" w:hAnsi="Calibri" w:cs="Calibri"/>
                <w:color w:val="000000"/>
                <w:sz w:val="22"/>
                <w:szCs w:val="22"/>
              </w:rPr>
              <w:t>MediaTek Inc.</w:t>
            </w:r>
          </w:p>
        </w:tc>
      </w:tr>
      <w:tr w:rsidR="00543926" w14:paraId="32314AFA"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58A35F"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806BEB"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2DB912AE" w14:textId="77777777" w:rsidR="00543926" w:rsidRDefault="00543926">
            <w:pPr>
              <w:rPr>
                <w:rFonts w:ascii="Calibri" w:hAnsi="Calibri" w:cs="Calibri"/>
                <w:color w:val="000000"/>
                <w:sz w:val="22"/>
                <w:szCs w:val="22"/>
              </w:rPr>
            </w:pPr>
            <w:r>
              <w:rPr>
                <w:rFonts w:ascii="Calibri" w:hAnsi="Calibri" w:cs="Calibri"/>
                <w:color w:val="000000"/>
                <w:sz w:val="22"/>
                <w:szCs w:val="22"/>
              </w:rPr>
              <w:t>Grandhe,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300E5DCD" w14:textId="77777777" w:rsidR="00543926" w:rsidRDefault="00543926">
            <w:pPr>
              <w:rPr>
                <w:rFonts w:ascii="Calibri" w:hAnsi="Calibri" w:cs="Calibri"/>
                <w:color w:val="000000"/>
                <w:sz w:val="22"/>
                <w:szCs w:val="22"/>
              </w:rPr>
            </w:pPr>
            <w:r>
              <w:rPr>
                <w:rFonts w:ascii="Calibri" w:hAnsi="Calibri" w:cs="Calibri"/>
                <w:color w:val="000000"/>
                <w:sz w:val="22"/>
                <w:szCs w:val="22"/>
              </w:rPr>
              <w:t>NXP Semiconductors</w:t>
            </w:r>
          </w:p>
        </w:tc>
      </w:tr>
      <w:tr w:rsidR="00543926" w14:paraId="4D6D0434"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1639EE"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B92285"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146E37F6" w14:textId="77777777" w:rsidR="00543926" w:rsidRDefault="00543926">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6365A4B8" w14:textId="77777777" w:rsidR="00543926" w:rsidRDefault="00543926">
            <w:pPr>
              <w:rPr>
                <w:rFonts w:ascii="Calibri" w:hAnsi="Calibri" w:cs="Calibri"/>
                <w:color w:val="000000"/>
                <w:sz w:val="22"/>
                <w:szCs w:val="22"/>
              </w:rPr>
            </w:pPr>
            <w:r>
              <w:rPr>
                <w:rFonts w:ascii="Calibri" w:hAnsi="Calibri" w:cs="Calibri"/>
                <w:color w:val="000000"/>
                <w:sz w:val="22"/>
                <w:szCs w:val="22"/>
              </w:rPr>
              <w:t>MediaTek Inc.</w:t>
            </w:r>
          </w:p>
        </w:tc>
      </w:tr>
      <w:tr w:rsidR="00543926" w14:paraId="487E639E"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47252A"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669BA23"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6116B08C" w14:textId="77777777" w:rsidR="00543926" w:rsidRDefault="00543926">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3E7FD0EA" w14:textId="77777777" w:rsidR="00543926" w:rsidRDefault="00543926">
            <w:pPr>
              <w:rPr>
                <w:rFonts w:ascii="Calibri" w:hAnsi="Calibri" w:cs="Calibri"/>
                <w:color w:val="000000"/>
                <w:sz w:val="22"/>
                <w:szCs w:val="22"/>
              </w:rPr>
            </w:pPr>
            <w:r>
              <w:rPr>
                <w:rFonts w:ascii="Calibri" w:hAnsi="Calibri" w:cs="Calibri"/>
                <w:color w:val="000000"/>
                <w:sz w:val="22"/>
                <w:szCs w:val="22"/>
              </w:rPr>
              <w:t>HUAWEI</w:t>
            </w:r>
          </w:p>
        </w:tc>
      </w:tr>
      <w:tr w:rsidR="00543926" w14:paraId="4959C6B8"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C09099"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77FC25"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7F110AFA" w14:textId="77777777" w:rsidR="00543926" w:rsidRDefault="00543926">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BDF1C9E" w14:textId="77777777" w:rsidR="00543926" w:rsidRDefault="00543926">
            <w:pPr>
              <w:rPr>
                <w:rFonts w:ascii="Calibri" w:hAnsi="Calibri" w:cs="Calibri"/>
                <w:color w:val="000000"/>
                <w:sz w:val="22"/>
                <w:szCs w:val="22"/>
              </w:rPr>
            </w:pPr>
            <w:r>
              <w:rPr>
                <w:rFonts w:ascii="Calibri" w:hAnsi="Calibri" w:cs="Calibri"/>
                <w:color w:val="000000"/>
                <w:sz w:val="22"/>
                <w:szCs w:val="22"/>
              </w:rPr>
              <w:t>Panasonic Asia Pacific Pte Ltd.</w:t>
            </w:r>
          </w:p>
        </w:tc>
      </w:tr>
      <w:tr w:rsidR="00543926" w14:paraId="7D59A426"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95B36"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9CDC58"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49BDD883" w14:textId="77777777" w:rsidR="00543926" w:rsidRDefault="00543926">
            <w:pPr>
              <w:rPr>
                <w:rFonts w:ascii="Calibri" w:hAnsi="Calibri" w:cs="Calibri"/>
                <w:color w:val="000000"/>
                <w:sz w:val="22"/>
                <w:szCs w:val="22"/>
              </w:rPr>
            </w:pPr>
            <w:r>
              <w:rPr>
                <w:rFonts w:ascii="Calibri" w:hAnsi="Calibri" w:cs="Calibri"/>
                <w:color w:val="000000"/>
                <w:sz w:val="22"/>
                <w:szCs w:val="22"/>
              </w:rPr>
              <w:t>Jia, Jia</w:t>
            </w:r>
          </w:p>
        </w:tc>
        <w:tc>
          <w:tcPr>
            <w:tcW w:w="0" w:type="auto"/>
            <w:tcBorders>
              <w:top w:val="nil"/>
              <w:left w:val="nil"/>
              <w:bottom w:val="nil"/>
              <w:right w:val="nil"/>
            </w:tcBorders>
            <w:noWrap/>
            <w:tcMar>
              <w:top w:w="15" w:type="dxa"/>
              <w:left w:w="15" w:type="dxa"/>
              <w:bottom w:w="0" w:type="dxa"/>
              <w:right w:w="15" w:type="dxa"/>
            </w:tcMar>
            <w:vAlign w:val="bottom"/>
            <w:hideMark/>
          </w:tcPr>
          <w:p w14:paraId="1327EA71" w14:textId="77777777" w:rsidR="00543926" w:rsidRDefault="00543926">
            <w:pPr>
              <w:rPr>
                <w:rFonts w:ascii="Calibri" w:hAnsi="Calibri" w:cs="Calibri"/>
                <w:color w:val="000000"/>
                <w:sz w:val="22"/>
                <w:szCs w:val="22"/>
              </w:rPr>
            </w:pPr>
            <w:r>
              <w:rPr>
                <w:rFonts w:ascii="Calibri" w:hAnsi="Calibri" w:cs="Calibri"/>
                <w:color w:val="000000"/>
                <w:sz w:val="22"/>
                <w:szCs w:val="22"/>
              </w:rPr>
              <w:t>Huawei Technologies Co., Ltd</w:t>
            </w:r>
          </w:p>
        </w:tc>
      </w:tr>
      <w:tr w:rsidR="00543926" w14:paraId="6081D58B"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FB415C"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07547E"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3041392B" w14:textId="77777777" w:rsidR="00543926" w:rsidRDefault="00543926">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513B06D4" w14:textId="77777777" w:rsidR="00543926" w:rsidRDefault="00543926">
            <w:pPr>
              <w:rPr>
                <w:rFonts w:ascii="Calibri" w:hAnsi="Calibri" w:cs="Calibri"/>
                <w:color w:val="000000"/>
                <w:sz w:val="22"/>
                <w:szCs w:val="22"/>
              </w:rPr>
            </w:pPr>
            <w:r>
              <w:rPr>
                <w:rFonts w:ascii="Calibri" w:hAnsi="Calibri" w:cs="Calibri"/>
                <w:color w:val="000000"/>
                <w:sz w:val="22"/>
                <w:szCs w:val="22"/>
              </w:rPr>
              <w:t>Apple Inc.</w:t>
            </w:r>
          </w:p>
        </w:tc>
      </w:tr>
      <w:tr w:rsidR="00543926" w14:paraId="1C6E2ACA"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EA303A"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490F25"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3BD6AB79" w14:textId="77777777" w:rsidR="00543926" w:rsidRDefault="0054392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57D212A" w14:textId="77777777" w:rsidR="00543926" w:rsidRDefault="00543926">
            <w:pPr>
              <w:rPr>
                <w:rFonts w:ascii="Calibri" w:hAnsi="Calibri" w:cs="Calibri"/>
                <w:color w:val="000000"/>
                <w:sz w:val="22"/>
                <w:szCs w:val="22"/>
              </w:rPr>
            </w:pPr>
            <w:r>
              <w:rPr>
                <w:rFonts w:ascii="Calibri" w:hAnsi="Calibri" w:cs="Calibri"/>
                <w:color w:val="000000"/>
                <w:sz w:val="22"/>
                <w:szCs w:val="22"/>
              </w:rPr>
              <w:t>InterDigital, Inc.</w:t>
            </w:r>
          </w:p>
        </w:tc>
      </w:tr>
      <w:tr w:rsidR="00543926" w14:paraId="64B0334B"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C5BC0"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D08C2D1"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3426C59C" w14:textId="77777777" w:rsidR="00543926" w:rsidRDefault="00543926">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4E77CAE9" w14:textId="77777777" w:rsidR="00543926" w:rsidRDefault="00543926">
            <w:pPr>
              <w:rPr>
                <w:rFonts w:ascii="Calibri" w:hAnsi="Calibri" w:cs="Calibri"/>
                <w:color w:val="000000"/>
                <w:sz w:val="22"/>
                <w:szCs w:val="22"/>
              </w:rPr>
            </w:pPr>
            <w:r>
              <w:rPr>
                <w:rFonts w:ascii="Calibri" w:hAnsi="Calibri" w:cs="Calibri"/>
                <w:color w:val="000000"/>
                <w:sz w:val="22"/>
                <w:szCs w:val="22"/>
              </w:rPr>
              <w:t>SAMSUNG</w:t>
            </w:r>
          </w:p>
        </w:tc>
      </w:tr>
      <w:tr w:rsidR="00543926" w14:paraId="714956CD"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CBE9A"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C190B8A"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27DC6EB2" w14:textId="77777777" w:rsidR="00543926" w:rsidRDefault="00543926">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4E8F7A08" w14:textId="77777777" w:rsidR="00543926" w:rsidRDefault="00543926">
            <w:pPr>
              <w:rPr>
                <w:rFonts w:ascii="Calibri" w:hAnsi="Calibri" w:cs="Calibri"/>
                <w:color w:val="000000"/>
                <w:sz w:val="22"/>
                <w:szCs w:val="22"/>
              </w:rPr>
            </w:pPr>
            <w:r>
              <w:rPr>
                <w:rFonts w:ascii="Calibri" w:hAnsi="Calibri" w:cs="Calibri"/>
                <w:color w:val="000000"/>
                <w:sz w:val="22"/>
                <w:szCs w:val="22"/>
              </w:rPr>
              <w:t>Qualcomm Incorporated</w:t>
            </w:r>
          </w:p>
        </w:tc>
      </w:tr>
      <w:tr w:rsidR="00543926" w14:paraId="0A573BC0"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93E4C5"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BC1B6E"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0C7517D7" w14:textId="77777777" w:rsidR="00543926" w:rsidRDefault="00543926">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03205486" w14:textId="77777777" w:rsidR="00543926" w:rsidRDefault="00543926">
            <w:pPr>
              <w:rPr>
                <w:rFonts w:ascii="Calibri" w:hAnsi="Calibri" w:cs="Calibri"/>
                <w:color w:val="000000"/>
                <w:sz w:val="22"/>
                <w:szCs w:val="22"/>
              </w:rPr>
            </w:pPr>
            <w:r>
              <w:rPr>
                <w:rFonts w:ascii="Calibri" w:hAnsi="Calibri" w:cs="Calibri"/>
                <w:color w:val="000000"/>
                <w:sz w:val="22"/>
                <w:szCs w:val="22"/>
              </w:rPr>
              <w:t>SAMSUNG</w:t>
            </w:r>
          </w:p>
        </w:tc>
      </w:tr>
      <w:tr w:rsidR="00543926" w14:paraId="028FD60B"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9BE887"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B346138"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13827843" w14:textId="77777777" w:rsidR="00543926" w:rsidRDefault="00543926">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0F4C70CB" w14:textId="77777777" w:rsidR="00543926" w:rsidRDefault="00543926">
            <w:pPr>
              <w:rPr>
                <w:rFonts w:ascii="Calibri" w:hAnsi="Calibri" w:cs="Calibri"/>
                <w:color w:val="000000"/>
                <w:sz w:val="22"/>
                <w:szCs w:val="22"/>
              </w:rPr>
            </w:pPr>
            <w:r>
              <w:rPr>
                <w:rFonts w:ascii="Calibri" w:hAnsi="Calibri" w:cs="Calibri"/>
                <w:color w:val="000000"/>
                <w:sz w:val="22"/>
                <w:szCs w:val="22"/>
              </w:rPr>
              <w:t>Qualcomm Incorporated</w:t>
            </w:r>
          </w:p>
        </w:tc>
      </w:tr>
      <w:tr w:rsidR="00543926" w14:paraId="253B2D70"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13239C"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049F9AE"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60FC692B" w14:textId="77777777" w:rsidR="00543926" w:rsidRDefault="00543926">
            <w:pPr>
              <w:rPr>
                <w:rFonts w:ascii="Calibri" w:hAnsi="Calibri" w:cs="Calibri"/>
                <w:color w:val="000000"/>
                <w:sz w:val="22"/>
                <w:szCs w:val="22"/>
              </w:rPr>
            </w:pPr>
            <w:r>
              <w:rPr>
                <w:rFonts w:ascii="Calibri" w:hAnsi="Calibri" w:cs="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4E5B7242" w14:textId="77777777" w:rsidR="00543926" w:rsidRDefault="00543926">
            <w:pPr>
              <w:rPr>
                <w:rFonts w:ascii="Calibri" w:hAnsi="Calibri" w:cs="Calibri"/>
                <w:color w:val="000000"/>
                <w:sz w:val="22"/>
                <w:szCs w:val="22"/>
              </w:rPr>
            </w:pPr>
            <w:r>
              <w:rPr>
                <w:rFonts w:ascii="Calibri" w:hAnsi="Calibri" w:cs="Calibri"/>
                <w:color w:val="000000"/>
                <w:sz w:val="22"/>
                <w:szCs w:val="22"/>
              </w:rPr>
              <w:t>InterDigital, Inc.</w:t>
            </w:r>
          </w:p>
        </w:tc>
      </w:tr>
      <w:tr w:rsidR="00543926" w14:paraId="1D60E77A"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4AE4E5"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3C22C5"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5C0EC9E3" w14:textId="77777777" w:rsidR="00543926" w:rsidRDefault="00543926">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E640000" w14:textId="77777777" w:rsidR="00543926" w:rsidRDefault="00543926">
            <w:pPr>
              <w:rPr>
                <w:rFonts w:ascii="Calibri" w:hAnsi="Calibri" w:cs="Calibri"/>
                <w:color w:val="000000"/>
                <w:sz w:val="22"/>
                <w:szCs w:val="22"/>
              </w:rPr>
            </w:pPr>
            <w:r>
              <w:rPr>
                <w:rFonts w:ascii="Calibri" w:hAnsi="Calibri" w:cs="Calibri"/>
                <w:color w:val="000000"/>
                <w:sz w:val="22"/>
                <w:szCs w:val="22"/>
              </w:rPr>
              <w:t>MediaTek Inc.</w:t>
            </w:r>
          </w:p>
        </w:tc>
      </w:tr>
      <w:tr w:rsidR="00543926" w14:paraId="4FD51605"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9D073E"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2B99C9"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0BB779B5" w14:textId="77777777" w:rsidR="00543926" w:rsidRDefault="00543926">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18C4C563" w14:textId="77777777" w:rsidR="00543926" w:rsidRDefault="00543926">
            <w:pPr>
              <w:rPr>
                <w:rFonts w:ascii="Calibri" w:hAnsi="Calibri" w:cs="Calibri"/>
                <w:color w:val="000000"/>
                <w:sz w:val="22"/>
                <w:szCs w:val="22"/>
              </w:rPr>
            </w:pPr>
            <w:r>
              <w:rPr>
                <w:rFonts w:ascii="Calibri" w:hAnsi="Calibri" w:cs="Calibri"/>
                <w:color w:val="000000"/>
                <w:sz w:val="22"/>
                <w:szCs w:val="22"/>
              </w:rPr>
              <w:t>Istanbul Medipol University; Vestel</w:t>
            </w:r>
          </w:p>
        </w:tc>
      </w:tr>
      <w:tr w:rsidR="00543926" w14:paraId="3F4D0023"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BA9A5A"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DC0550C"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368B8BD8" w14:textId="77777777" w:rsidR="00543926" w:rsidRDefault="00543926">
            <w:pPr>
              <w:rPr>
                <w:rFonts w:ascii="Calibri" w:hAnsi="Calibri" w:cs="Calibri"/>
                <w:color w:val="000000"/>
                <w:sz w:val="22"/>
                <w:szCs w:val="22"/>
              </w:rPr>
            </w:pPr>
            <w:r>
              <w:rPr>
                <w:rFonts w:ascii="Calibri" w:hAnsi="Calibri" w:cs="Calibri"/>
                <w:color w:val="000000"/>
                <w:sz w:val="22"/>
                <w:szCs w:val="22"/>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2280B92F" w14:textId="77777777" w:rsidR="00543926" w:rsidRDefault="00543926">
            <w:pPr>
              <w:rPr>
                <w:rFonts w:ascii="Calibri" w:hAnsi="Calibri" w:cs="Calibri"/>
                <w:color w:val="000000"/>
                <w:sz w:val="22"/>
                <w:szCs w:val="22"/>
              </w:rPr>
            </w:pPr>
            <w:r>
              <w:rPr>
                <w:rFonts w:ascii="Calibri" w:hAnsi="Calibri" w:cs="Calibri"/>
                <w:color w:val="000000"/>
                <w:sz w:val="22"/>
                <w:szCs w:val="22"/>
              </w:rPr>
              <w:t>Panasonic Corporation</w:t>
            </w:r>
          </w:p>
        </w:tc>
      </w:tr>
      <w:tr w:rsidR="00543926" w14:paraId="5466E2D2"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0B242C"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775D37"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343FC76B" w14:textId="77777777" w:rsidR="00543926" w:rsidRDefault="00543926">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DD235CE" w14:textId="77777777" w:rsidR="00543926" w:rsidRDefault="00543926">
            <w:pPr>
              <w:rPr>
                <w:rFonts w:ascii="Calibri" w:hAnsi="Calibri" w:cs="Calibri"/>
                <w:color w:val="000000"/>
                <w:sz w:val="22"/>
                <w:szCs w:val="22"/>
              </w:rPr>
            </w:pPr>
            <w:r>
              <w:rPr>
                <w:rFonts w:ascii="Calibri" w:hAnsi="Calibri" w:cs="Calibri"/>
                <w:color w:val="000000"/>
                <w:sz w:val="22"/>
                <w:szCs w:val="22"/>
              </w:rPr>
              <w:t>Cisco Systems, Inc.</w:t>
            </w:r>
          </w:p>
        </w:tc>
      </w:tr>
      <w:tr w:rsidR="00543926" w14:paraId="7ECC6FB2"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87AF8"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32260D"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66EAB622" w14:textId="77777777" w:rsidR="00543926" w:rsidRDefault="00543926">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555A2864" w14:textId="77777777" w:rsidR="00543926" w:rsidRDefault="00543926">
            <w:pPr>
              <w:rPr>
                <w:rFonts w:ascii="Calibri" w:hAnsi="Calibri" w:cs="Calibri"/>
                <w:color w:val="000000"/>
                <w:sz w:val="22"/>
                <w:szCs w:val="22"/>
              </w:rPr>
            </w:pPr>
            <w:r>
              <w:rPr>
                <w:rFonts w:ascii="Calibri" w:hAnsi="Calibri" w:cs="Calibri"/>
                <w:color w:val="000000"/>
                <w:sz w:val="22"/>
                <w:szCs w:val="22"/>
              </w:rPr>
              <w:t>Broadcom Corporation</w:t>
            </w:r>
          </w:p>
        </w:tc>
      </w:tr>
      <w:tr w:rsidR="00543926" w14:paraId="6F69DEEB"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E60B09"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B42060D"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1EEEF9E4" w14:textId="77777777" w:rsidR="00543926" w:rsidRDefault="00543926">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50F55926" w14:textId="77777777" w:rsidR="00543926" w:rsidRDefault="00543926">
            <w:pPr>
              <w:rPr>
                <w:rFonts w:ascii="Calibri" w:hAnsi="Calibri" w:cs="Calibri"/>
                <w:color w:val="000000"/>
                <w:sz w:val="22"/>
                <w:szCs w:val="22"/>
              </w:rPr>
            </w:pPr>
            <w:r>
              <w:rPr>
                <w:rFonts w:ascii="Calibri" w:hAnsi="Calibri" w:cs="Calibri"/>
                <w:color w:val="000000"/>
                <w:sz w:val="22"/>
                <w:szCs w:val="22"/>
              </w:rPr>
              <w:t>Panasonic Corporation</w:t>
            </w:r>
          </w:p>
        </w:tc>
      </w:tr>
      <w:tr w:rsidR="00543926" w14:paraId="5A9C671D"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99CE96"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6973C03"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52E63207" w14:textId="77777777" w:rsidR="00543926" w:rsidRDefault="00543926">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641A28CF" w14:textId="77777777" w:rsidR="00543926" w:rsidRDefault="00543926">
            <w:pPr>
              <w:rPr>
                <w:rFonts w:ascii="Calibri" w:hAnsi="Calibri" w:cs="Calibri"/>
                <w:color w:val="000000"/>
                <w:sz w:val="22"/>
                <w:szCs w:val="22"/>
              </w:rPr>
            </w:pPr>
            <w:r>
              <w:rPr>
                <w:rFonts w:ascii="Calibri" w:hAnsi="Calibri" w:cs="Calibri"/>
                <w:color w:val="000000"/>
                <w:sz w:val="22"/>
                <w:szCs w:val="22"/>
              </w:rPr>
              <w:t>Newracom Inc.</w:t>
            </w:r>
          </w:p>
        </w:tc>
      </w:tr>
      <w:tr w:rsidR="00543926" w14:paraId="7707D409"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2C9C2D"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3703F9D"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34455F00" w14:textId="77777777" w:rsidR="00543926" w:rsidRDefault="00543926">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645A4B4E" w14:textId="77777777" w:rsidR="00543926" w:rsidRDefault="00543926">
            <w:pPr>
              <w:rPr>
                <w:rFonts w:ascii="Calibri" w:hAnsi="Calibri" w:cs="Calibri"/>
                <w:color w:val="000000"/>
                <w:sz w:val="22"/>
                <w:szCs w:val="22"/>
              </w:rPr>
            </w:pPr>
            <w:r>
              <w:rPr>
                <w:rFonts w:ascii="Calibri" w:hAnsi="Calibri" w:cs="Calibri"/>
                <w:color w:val="000000"/>
                <w:sz w:val="22"/>
                <w:szCs w:val="22"/>
              </w:rPr>
              <w:t>MediaTek Inc.</w:t>
            </w:r>
          </w:p>
        </w:tc>
      </w:tr>
      <w:tr w:rsidR="00543926" w14:paraId="7991CD77"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5E6245"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9ECB46C"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08D29EC2" w14:textId="77777777" w:rsidR="00543926" w:rsidRDefault="00543926">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132124E9" w14:textId="77777777" w:rsidR="00543926" w:rsidRDefault="00543926">
            <w:pPr>
              <w:rPr>
                <w:rFonts w:ascii="Calibri" w:hAnsi="Calibri" w:cs="Calibri"/>
                <w:color w:val="000000"/>
                <w:sz w:val="22"/>
                <w:szCs w:val="22"/>
              </w:rPr>
            </w:pPr>
            <w:r>
              <w:rPr>
                <w:rFonts w:ascii="Calibri" w:hAnsi="Calibri" w:cs="Calibri"/>
                <w:color w:val="000000"/>
                <w:sz w:val="22"/>
                <w:szCs w:val="22"/>
              </w:rPr>
              <w:t>LG ELECTRONICS</w:t>
            </w:r>
          </w:p>
        </w:tc>
      </w:tr>
      <w:tr w:rsidR="00543926" w14:paraId="153854C3"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8451BA"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4404462"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008C2817" w14:textId="77777777" w:rsidR="00543926" w:rsidRDefault="00543926">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1BEAAE95" w14:textId="77777777" w:rsidR="00543926" w:rsidRDefault="00543926">
            <w:pPr>
              <w:rPr>
                <w:rFonts w:ascii="Calibri" w:hAnsi="Calibri" w:cs="Calibri"/>
                <w:color w:val="000000"/>
                <w:sz w:val="22"/>
                <w:szCs w:val="22"/>
              </w:rPr>
            </w:pPr>
            <w:r>
              <w:rPr>
                <w:rFonts w:ascii="Calibri" w:hAnsi="Calibri" w:cs="Calibri"/>
                <w:color w:val="000000"/>
                <w:sz w:val="22"/>
                <w:szCs w:val="22"/>
              </w:rPr>
              <w:t>Broadcom Corporation</w:t>
            </w:r>
          </w:p>
        </w:tc>
      </w:tr>
      <w:tr w:rsidR="00543926" w14:paraId="66E4B6B1"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187886"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ED466F0"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557DD480" w14:textId="77777777" w:rsidR="00543926" w:rsidRDefault="00543926">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574E0362" w14:textId="77777777" w:rsidR="00543926" w:rsidRDefault="00543926">
            <w:pPr>
              <w:rPr>
                <w:rFonts w:ascii="Calibri" w:hAnsi="Calibri" w:cs="Calibri"/>
                <w:color w:val="000000"/>
                <w:sz w:val="22"/>
                <w:szCs w:val="22"/>
              </w:rPr>
            </w:pPr>
            <w:r>
              <w:rPr>
                <w:rFonts w:ascii="Calibri" w:hAnsi="Calibri" w:cs="Calibri"/>
                <w:color w:val="000000"/>
                <w:sz w:val="22"/>
                <w:szCs w:val="22"/>
              </w:rPr>
              <w:t>Broadcom Corporation</w:t>
            </w:r>
          </w:p>
        </w:tc>
      </w:tr>
      <w:tr w:rsidR="00543926" w14:paraId="1DD5EC9D"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19A4F"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2C9CC20"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52A8B22E" w14:textId="77777777" w:rsidR="00543926" w:rsidRDefault="00543926">
            <w:pPr>
              <w:rPr>
                <w:rFonts w:ascii="Calibri" w:hAnsi="Calibri" w:cs="Calibri"/>
                <w:color w:val="000000"/>
                <w:sz w:val="22"/>
                <w:szCs w:val="22"/>
              </w:rPr>
            </w:pPr>
            <w:r>
              <w:rPr>
                <w:rFonts w:ascii="Calibri" w:hAnsi="Calibri" w:cs="Calibri"/>
                <w:color w:val="000000"/>
                <w:sz w:val="22"/>
                <w:szCs w:val="22"/>
              </w:rPr>
              <w:t>Pulikkoonattu, Rethnakaran</w:t>
            </w:r>
          </w:p>
        </w:tc>
        <w:tc>
          <w:tcPr>
            <w:tcW w:w="0" w:type="auto"/>
            <w:tcBorders>
              <w:top w:val="nil"/>
              <w:left w:val="nil"/>
              <w:bottom w:val="nil"/>
              <w:right w:val="nil"/>
            </w:tcBorders>
            <w:noWrap/>
            <w:tcMar>
              <w:top w:w="15" w:type="dxa"/>
              <w:left w:w="15" w:type="dxa"/>
              <w:bottom w:w="0" w:type="dxa"/>
              <w:right w:w="15" w:type="dxa"/>
            </w:tcMar>
            <w:vAlign w:val="bottom"/>
            <w:hideMark/>
          </w:tcPr>
          <w:p w14:paraId="2CC85E49" w14:textId="77777777" w:rsidR="00543926" w:rsidRDefault="00543926">
            <w:pPr>
              <w:rPr>
                <w:rFonts w:ascii="Calibri" w:hAnsi="Calibri" w:cs="Calibri"/>
                <w:color w:val="000000"/>
                <w:sz w:val="22"/>
                <w:szCs w:val="22"/>
              </w:rPr>
            </w:pPr>
            <w:r>
              <w:rPr>
                <w:rFonts w:ascii="Calibri" w:hAnsi="Calibri" w:cs="Calibri"/>
                <w:color w:val="000000"/>
                <w:sz w:val="22"/>
                <w:szCs w:val="22"/>
              </w:rPr>
              <w:t>Broadcom Corporation</w:t>
            </w:r>
          </w:p>
        </w:tc>
      </w:tr>
      <w:tr w:rsidR="00543926" w14:paraId="2F7DF8DB"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31190"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C258293"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560F2342" w14:textId="77777777" w:rsidR="00543926" w:rsidRDefault="00543926">
            <w:pPr>
              <w:rPr>
                <w:rFonts w:ascii="Calibri" w:hAnsi="Calibri" w:cs="Calibri"/>
                <w:color w:val="000000"/>
                <w:sz w:val="22"/>
                <w:szCs w:val="22"/>
              </w:rPr>
            </w:pPr>
            <w:r>
              <w:rPr>
                <w:rFonts w:ascii="Calibri" w:hAnsi="Calibri" w:cs="Calibri"/>
                <w:color w:val="000000"/>
                <w:sz w:val="22"/>
                <w:szCs w:val="22"/>
              </w:rPr>
              <w:t>Ramesh, Sridhar</w:t>
            </w:r>
          </w:p>
        </w:tc>
        <w:tc>
          <w:tcPr>
            <w:tcW w:w="0" w:type="auto"/>
            <w:tcBorders>
              <w:top w:val="nil"/>
              <w:left w:val="nil"/>
              <w:bottom w:val="nil"/>
              <w:right w:val="nil"/>
            </w:tcBorders>
            <w:noWrap/>
            <w:tcMar>
              <w:top w:w="15" w:type="dxa"/>
              <w:left w:w="15" w:type="dxa"/>
              <w:bottom w:w="0" w:type="dxa"/>
              <w:right w:w="15" w:type="dxa"/>
            </w:tcMar>
            <w:vAlign w:val="bottom"/>
            <w:hideMark/>
          </w:tcPr>
          <w:p w14:paraId="1DC87D5C" w14:textId="77777777" w:rsidR="00543926" w:rsidRDefault="00543926">
            <w:pPr>
              <w:rPr>
                <w:rFonts w:ascii="Calibri" w:hAnsi="Calibri" w:cs="Calibri"/>
                <w:color w:val="000000"/>
                <w:sz w:val="22"/>
                <w:szCs w:val="22"/>
              </w:rPr>
            </w:pPr>
            <w:r>
              <w:rPr>
                <w:rFonts w:ascii="Calibri" w:hAnsi="Calibri" w:cs="Calibri"/>
                <w:color w:val="000000"/>
                <w:sz w:val="22"/>
                <w:szCs w:val="22"/>
              </w:rPr>
              <w:t>Maxlinear</w:t>
            </w:r>
          </w:p>
        </w:tc>
      </w:tr>
      <w:tr w:rsidR="00543926" w14:paraId="7F22D243"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C0B983"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29982CD"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263BAC65" w14:textId="77777777" w:rsidR="00543926" w:rsidRDefault="00543926">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5A5161D3" w14:textId="77777777" w:rsidR="00543926" w:rsidRDefault="00543926">
            <w:pPr>
              <w:rPr>
                <w:rFonts w:ascii="Calibri" w:hAnsi="Calibri" w:cs="Calibri"/>
                <w:color w:val="000000"/>
                <w:sz w:val="22"/>
                <w:szCs w:val="22"/>
              </w:rPr>
            </w:pPr>
            <w:r>
              <w:rPr>
                <w:rFonts w:ascii="Calibri" w:hAnsi="Calibri" w:cs="Calibri"/>
                <w:color w:val="000000"/>
                <w:sz w:val="22"/>
                <w:szCs w:val="22"/>
              </w:rPr>
              <w:t>HUAWEI</w:t>
            </w:r>
          </w:p>
        </w:tc>
      </w:tr>
      <w:tr w:rsidR="00543926" w14:paraId="75ADE905"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E942C8"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B3E8F9"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60FD44BD" w14:textId="77777777" w:rsidR="00543926" w:rsidRDefault="00543926">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6F42EDE9" w14:textId="77777777" w:rsidR="00543926" w:rsidRDefault="00543926">
            <w:pPr>
              <w:rPr>
                <w:rFonts w:ascii="Calibri" w:hAnsi="Calibri" w:cs="Calibri"/>
                <w:color w:val="000000"/>
                <w:sz w:val="22"/>
                <w:szCs w:val="22"/>
              </w:rPr>
            </w:pPr>
            <w:r>
              <w:rPr>
                <w:rFonts w:ascii="Calibri" w:hAnsi="Calibri" w:cs="Calibri"/>
                <w:color w:val="000000"/>
                <w:sz w:val="22"/>
                <w:szCs w:val="22"/>
              </w:rPr>
              <w:t>Quantenna Communications, Inc.</w:t>
            </w:r>
          </w:p>
        </w:tc>
      </w:tr>
      <w:tr w:rsidR="00543926" w14:paraId="1BB277F8"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D15BE1"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BE9258"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3F00F802" w14:textId="77777777" w:rsidR="00543926" w:rsidRDefault="00543926">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23374DDA" w14:textId="77777777" w:rsidR="00543926" w:rsidRDefault="00543926">
            <w:pPr>
              <w:rPr>
                <w:rFonts w:ascii="Calibri" w:hAnsi="Calibri" w:cs="Calibri"/>
                <w:color w:val="000000"/>
                <w:sz w:val="22"/>
                <w:szCs w:val="22"/>
              </w:rPr>
            </w:pPr>
            <w:r>
              <w:rPr>
                <w:rFonts w:ascii="Calibri" w:hAnsi="Calibri" w:cs="Calibri"/>
                <w:color w:val="000000"/>
                <w:sz w:val="22"/>
                <w:szCs w:val="22"/>
              </w:rPr>
              <w:t>NXP Semiconductors</w:t>
            </w:r>
          </w:p>
        </w:tc>
      </w:tr>
      <w:tr w:rsidR="00543926" w14:paraId="20EC13EB"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B11B6B"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75A5CC"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1566595B" w14:textId="77777777" w:rsidR="00543926" w:rsidRDefault="00543926">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127EAE29" w14:textId="77777777" w:rsidR="00543926" w:rsidRDefault="00543926">
            <w:pPr>
              <w:rPr>
                <w:rFonts w:ascii="Calibri" w:hAnsi="Calibri" w:cs="Calibri"/>
                <w:color w:val="000000"/>
                <w:sz w:val="22"/>
                <w:szCs w:val="22"/>
              </w:rPr>
            </w:pPr>
            <w:r>
              <w:rPr>
                <w:rFonts w:ascii="Calibri" w:hAnsi="Calibri" w:cs="Calibri"/>
                <w:color w:val="000000"/>
                <w:sz w:val="22"/>
                <w:szCs w:val="22"/>
              </w:rPr>
              <w:t>HUAWEI</w:t>
            </w:r>
          </w:p>
        </w:tc>
      </w:tr>
      <w:tr w:rsidR="00543926" w14:paraId="03945E09"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C4DA9E"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03945F"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265FEA76" w14:textId="77777777" w:rsidR="00543926" w:rsidRDefault="00543926">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48B28490" w14:textId="77777777" w:rsidR="00543926" w:rsidRDefault="00543926">
            <w:pPr>
              <w:rPr>
                <w:rFonts w:ascii="Calibri" w:hAnsi="Calibri" w:cs="Calibri"/>
                <w:color w:val="000000"/>
                <w:sz w:val="22"/>
                <w:szCs w:val="22"/>
              </w:rPr>
            </w:pPr>
            <w:r>
              <w:rPr>
                <w:rFonts w:ascii="Calibri" w:hAnsi="Calibri" w:cs="Calibri"/>
                <w:color w:val="000000"/>
                <w:sz w:val="22"/>
                <w:szCs w:val="22"/>
              </w:rPr>
              <w:t>Qualcomm Incorporated</w:t>
            </w:r>
          </w:p>
        </w:tc>
      </w:tr>
      <w:tr w:rsidR="00543926" w14:paraId="11E8CAE9"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E82AF3"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C4A881"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5981635C" w14:textId="77777777" w:rsidR="00543926" w:rsidRDefault="00543926">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3CD9C0F" w14:textId="77777777" w:rsidR="00543926" w:rsidRDefault="00543926">
            <w:pPr>
              <w:rPr>
                <w:rFonts w:ascii="Calibri" w:hAnsi="Calibri" w:cs="Calibri"/>
                <w:color w:val="000000"/>
                <w:sz w:val="22"/>
                <w:szCs w:val="22"/>
              </w:rPr>
            </w:pPr>
            <w:r>
              <w:rPr>
                <w:rFonts w:ascii="Calibri" w:hAnsi="Calibri" w:cs="Calibri"/>
                <w:color w:val="000000"/>
                <w:sz w:val="22"/>
                <w:szCs w:val="22"/>
              </w:rPr>
              <w:t>Huawei Technologies Co. Ltd</w:t>
            </w:r>
          </w:p>
        </w:tc>
      </w:tr>
      <w:tr w:rsidR="00543926" w14:paraId="7AFE8C7E"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BD0FDB"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161BC7"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15346542" w14:textId="77777777" w:rsidR="00543926" w:rsidRDefault="00543926">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161D3ECA" w14:textId="77777777" w:rsidR="00543926" w:rsidRDefault="00543926">
            <w:pPr>
              <w:rPr>
                <w:rFonts w:ascii="Calibri" w:hAnsi="Calibri" w:cs="Calibri"/>
                <w:color w:val="000000"/>
                <w:sz w:val="22"/>
                <w:szCs w:val="22"/>
              </w:rPr>
            </w:pPr>
            <w:r>
              <w:rPr>
                <w:rFonts w:ascii="Calibri" w:hAnsi="Calibri" w:cs="Calibri"/>
                <w:color w:val="000000"/>
                <w:sz w:val="22"/>
                <w:szCs w:val="22"/>
              </w:rPr>
              <w:t>Qualcomm Incorporated</w:t>
            </w:r>
          </w:p>
        </w:tc>
      </w:tr>
      <w:tr w:rsidR="00543926" w14:paraId="2E5C87A6"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60B80F"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81DBB6"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47D69ACD" w14:textId="77777777" w:rsidR="00543926" w:rsidRDefault="00543926">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0EFD8178" w14:textId="77777777" w:rsidR="00543926" w:rsidRDefault="00543926">
            <w:pPr>
              <w:rPr>
                <w:rFonts w:ascii="Calibri" w:hAnsi="Calibri" w:cs="Calibri"/>
                <w:color w:val="000000"/>
                <w:sz w:val="22"/>
                <w:szCs w:val="22"/>
              </w:rPr>
            </w:pPr>
            <w:r>
              <w:rPr>
                <w:rFonts w:ascii="Calibri" w:hAnsi="Calibri" w:cs="Calibri"/>
                <w:color w:val="000000"/>
                <w:sz w:val="22"/>
                <w:szCs w:val="22"/>
              </w:rPr>
              <w:t>Huawei Technologies Co. Ltd</w:t>
            </w:r>
          </w:p>
        </w:tc>
      </w:tr>
      <w:tr w:rsidR="00543926" w14:paraId="569179B0"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CCC7D8"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11B6976"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13A98BFE" w14:textId="77777777" w:rsidR="00543926" w:rsidRDefault="00543926">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6A6C449F" w14:textId="77777777" w:rsidR="00543926" w:rsidRDefault="00543926">
            <w:pPr>
              <w:rPr>
                <w:rFonts w:ascii="Calibri" w:hAnsi="Calibri" w:cs="Calibri"/>
                <w:color w:val="000000"/>
                <w:sz w:val="22"/>
                <w:szCs w:val="22"/>
              </w:rPr>
            </w:pPr>
            <w:r>
              <w:rPr>
                <w:rFonts w:ascii="Calibri" w:hAnsi="Calibri" w:cs="Calibri"/>
                <w:color w:val="000000"/>
                <w:sz w:val="22"/>
                <w:szCs w:val="22"/>
              </w:rPr>
              <w:t>Nokia</w:t>
            </w:r>
          </w:p>
        </w:tc>
      </w:tr>
      <w:tr w:rsidR="00543926" w14:paraId="2609DAAF"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F64914"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5E4C92"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60AC61BE" w14:textId="77777777" w:rsidR="00543926" w:rsidRDefault="00543926">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502E94A8" w14:textId="77777777" w:rsidR="00543926" w:rsidRDefault="00543926">
            <w:pPr>
              <w:rPr>
                <w:rFonts w:ascii="Calibri" w:hAnsi="Calibri" w:cs="Calibri"/>
                <w:color w:val="000000"/>
                <w:sz w:val="22"/>
                <w:szCs w:val="22"/>
              </w:rPr>
            </w:pPr>
            <w:r>
              <w:rPr>
                <w:rFonts w:ascii="Calibri" w:hAnsi="Calibri" w:cs="Calibri"/>
                <w:color w:val="000000"/>
                <w:sz w:val="22"/>
                <w:szCs w:val="22"/>
              </w:rPr>
              <w:t>Qualcomm Incorporated</w:t>
            </w:r>
          </w:p>
        </w:tc>
      </w:tr>
      <w:tr w:rsidR="00543926" w14:paraId="7443AEB6"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172365"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9B5BFE6"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1C8F84BE" w14:textId="77777777" w:rsidR="00543926" w:rsidRDefault="00543926">
            <w:pPr>
              <w:rPr>
                <w:rFonts w:ascii="Calibri" w:hAnsi="Calibri" w:cs="Calibri"/>
                <w:color w:val="000000"/>
                <w:sz w:val="22"/>
                <w:szCs w:val="22"/>
              </w:rPr>
            </w:pPr>
            <w:r>
              <w:rPr>
                <w:rFonts w:ascii="Calibri" w:hAnsi="Calibri" w:cs="Calibri"/>
                <w:color w:val="000000"/>
                <w:sz w:val="22"/>
                <w:szCs w:val="22"/>
              </w:rPr>
              <w:t>Wang, Yi-Hsiu</w:t>
            </w:r>
          </w:p>
        </w:tc>
        <w:tc>
          <w:tcPr>
            <w:tcW w:w="0" w:type="auto"/>
            <w:tcBorders>
              <w:top w:val="nil"/>
              <w:left w:val="nil"/>
              <w:bottom w:val="nil"/>
              <w:right w:val="nil"/>
            </w:tcBorders>
            <w:noWrap/>
            <w:tcMar>
              <w:top w:w="15" w:type="dxa"/>
              <w:left w:w="15" w:type="dxa"/>
              <w:bottom w:w="0" w:type="dxa"/>
              <w:right w:w="15" w:type="dxa"/>
            </w:tcMar>
            <w:vAlign w:val="bottom"/>
            <w:hideMark/>
          </w:tcPr>
          <w:p w14:paraId="48E42A9D" w14:textId="77777777" w:rsidR="00543926" w:rsidRDefault="00543926">
            <w:pPr>
              <w:rPr>
                <w:rFonts w:ascii="Calibri" w:hAnsi="Calibri" w:cs="Calibri"/>
                <w:color w:val="000000"/>
                <w:sz w:val="22"/>
                <w:szCs w:val="22"/>
              </w:rPr>
            </w:pPr>
            <w:r>
              <w:rPr>
                <w:rFonts w:ascii="Calibri" w:hAnsi="Calibri" w:cs="Calibri"/>
                <w:color w:val="000000"/>
                <w:sz w:val="22"/>
                <w:szCs w:val="22"/>
              </w:rPr>
              <w:t>Zeku</w:t>
            </w:r>
          </w:p>
        </w:tc>
      </w:tr>
      <w:tr w:rsidR="00543926" w14:paraId="6EF3A099"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92689D"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C4297A"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3A77EA03" w14:textId="77777777" w:rsidR="00543926" w:rsidRDefault="00543926">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255953E1" w14:textId="77777777" w:rsidR="00543926" w:rsidRDefault="00543926">
            <w:pPr>
              <w:rPr>
                <w:rFonts w:ascii="Calibri" w:hAnsi="Calibri" w:cs="Calibri"/>
                <w:color w:val="000000"/>
                <w:sz w:val="22"/>
                <w:szCs w:val="22"/>
              </w:rPr>
            </w:pPr>
            <w:r>
              <w:rPr>
                <w:rFonts w:ascii="Calibri" w:hAnsi="Calibri" w:cs="Calibri"/>
                <w:color w:val="000000"/>
                <w:sz w:val="22"/>
                <w:szCs w:val="22"/>
              </w:rPr>
              <w:t>Rohde &amp; Schwarz</w:t>
            </w:r>
          </w:p>
        </w:tc>
      </w:tr>
      <w:tr w:rsidR="00543926" w14:paraId="1FE7845E"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6500D3"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DD6037"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5BC0F558" w14:textId="77777777" w:rsidR="00543926" w:rsidRDefault="00543926">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1491293B" w14:textId="77777777" w:rsidR="00543926" w:rsidRDefault="00543926">
            <w:pPr>
              <w:rPr>
                <w:rFonts w:ascii="Calibri" w:hAnsi="Calibri" w:cs="Calibri"/>
                <w:color w:val="000000"/>
                <w:sz w:val="22"/>
                <w:szCs w:val="22"/>
              </w:rPr>
            </w:pPr>
            <w:r>
              <w:rPr>
                <w:rFonts w:ascii="Calibri" w:hAnsi="Calibri" w:cs="Calibri"/>
                <w:color w:val="000000"/>
                <w:sz w:val="22"/>
                <w:szCs w:val="22"/>
              </w:rPr>
              <w:t>Qualcomm Incorporated</w:t>
            </w:r>
          </w:p>
        </w:tc>
      </w:tr>
      <w:tr w:rsidR="00543926" w14:paraId="3A252138"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6C20F0E4" w14:textId="142B9ADE"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46C63F28" w14:textId="67E0DFEF"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tcPr>
          <w:p w14:paraId="3E71C3C3" w14:textId="1AD56F8A" w:rsidR="00543926" w:rsidRDefault="00543926" w:rsidP="00543926">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tcPr>
          <w:p w14:paraId="2D6FEEB3" w14:textId="172452D4" w:rsidR="00543926" w:rsidRDefault="00543926" w:rsidP="00543926">
            <w:pPr>
              <w:rPr>
                <w:rFonts w:ascii="Calibri" w:hAnsi="Calibri" w:cs="Calibri"/>
                <w:color w:val="000000"/>
                <w:sz w:val="22"/>
                <w:szCs w:val="22"/>
              </w:rPr>
            </w:pPr>
            <w:r>
              <w:rPr>
                <w:rFonts w:ascii="Calibri" w:hAnsi="Calibri" w:cs="Calibri"/>
                <w:color w:val="000000"/>
                <w:sz w:val="22"/>
                <w:szCs w:val="22"/>
              </w:rPr>
              <w:t>Apple Inc.</w:t>
            </w:r>
          </w:p>
        </w:tc>
      </w:tr>
      <w:tr w:rsidR="00543926" w14:paraId="4B39052B"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CDCC04"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185BF7"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728CFA81"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57316A9"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Huawei Technologies Co., Ltd</w:t>
            </w:r>
          </w:p>
        </w:tc>
      </w:tr>
      <w:tr w:rsidR="00543926" w14:paraId="70E44714"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88302A"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ACAA87"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5F16CCC4"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08BA5F3C"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Oppo</w:t>
            </w:r>
          </w:p>
        </w:tc>
      </w:tr>
      <w:tr w:rsidR="00543926" w14:paraId="45E257B0"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7B2A5"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0DD1877"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6D0073BB"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4564C4E5"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InterDigital, Inc.</w:t>
            </w:r>
          </w:p>
        </w:tc>
      </w:tr>
      <w:tr w:rsidR="00543926" w14:paraId="360232A8"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4AD441"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BD88DF"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7E38A2E2"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5DCDAA11"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MediaTek Inc.</w:t>
            </w:r>
          </w:p>
        </w:tc>
      </w:tr>
      <w:tr w:rsidR="00543926" w14:paraId="5234CD2A"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5E20C4"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1BA87C"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131BA079"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yi, yongjiang</w:t>
            </w:r>
          </w:p>
        </w:tc>
        <w:tc>
          <w:tcPr>
            <w:tcW w:w="0" w:type="auto"/>
            <w:tcBorders>
              <w:top w:val="nil"/>
              <w:left w:val="nil"/>
              <w:bottom w:val="nil"/>
              <w:right w:val="nil"/>
            </w:tcBorders>
            <w:noWrap/>
            <w:tcMar>
              <w:top w:w="15" w:type="dxa"/>
              <w:left w:w="15" w:type="dxa"/>
              <w:bottom w:w="0" w:type="dxa"/>
              <w:right w:w="15" w:type="dxa"/>
            </w:tcMar>
            <w:vAlign w:val="bottom"/>
            <w:hideMark/>
          </w:tcPr>
          <w:p w14:paraId="25E80C83"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Futurewei Technologies</w:t>
            </w:r>
          </w:p>
        </w:tc>
      </w:tr>
      <w:tr w:rsidR="00543926" w14:paraId="62865FA8"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AF9A5A"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1C13D38"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2D5674F9"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8D22FF3"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Broadcom Corporation</w:t>
            </w:r>
          </w:p>
        </w:tc>
      </w:tr>
      <w:tr w:rsidR="00543926" w14:paraId="4DA26F1D"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09CD3"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5D40F8"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6492164D"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536E6841"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Huawei Technologies Co., Ltd</w:t>
            </w:r>
          </w:p>
        </w:tc>
      </w:tr>
      <w:tr w:rsidR="00543926" w14:paraId="47A8F6A0"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8D7BC8"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D2961A"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02D53366"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48217C43"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NXP Semiconductors</w:t>
            </w:r>
          </w:p>
        </w:tc>
      </w:tr>
      <w:tr w:rsidR="00543926" w14:paraId="77A7B7B2"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0A3244"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3721E2"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301BCA5F"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Zhang, John</w:t>
            </w:r>
          </w:p>
        </w:tc>
        <w:tc>
          <w:tcPr>
            <w:tcW w:w="0" w:type="auto"/>
            <w:tcBorders>
              <w:top w:val="nil"/>
              <w:left w:val="nil"/>
              <w:bottom w:val="nil"/>
              <w:right w:val="nil"/>
            </w:tcBorders>
            <w:noWrap/>
            <w:tcMar>
              <w:top w:w="15" w:type="dxa"/>
              <w:left w:w="15" w:type="dxa"/>
              <w:bottom w:w="0" w:type="dxa"/>
              <w:right w:w="15" w:type="dxa"/>
            </w:tcMar>
            <w:vAlign w:val="bottom"/>
            <w:hideMark/>
          </w:tcPr>
          <w:p w14:paraId="352F6E50"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GuangDong OPPO Mobile Telecommunications Corp., Ltd.</w:t>
            </w:r>
          </w:p>
        </w:tc>
      </w:tr>
      <w:tr w:rsidR="00543926" w14:paraId="32B70E6F"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3F1030"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5CEA44"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5593EAAC"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269EBCA0"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NXP Semiconductors</w:t>
            </w:r>
          </w:p>
        </w:tc>
      </w:tr>
    </w:tbl>
    <w:p w14:paraId="1476C97F" w14:textId="77777777" w:rsidR="00094F80" w:rsidRDefault="00094F80" w:rsidP="00094F80">
      <w:pPr>
        <w:rPr>
          <w:szCs w:val="22"/>
        </w:rPr>
      </w:pPr>
    </w:p>
    <w:p w14:paraId="2C1CD332" w14:textId="77777777" w:rsidR="00094F80" w:rsidRDefault="00094F80" w:rsidP="00094F80">
      <w:pPr>
        <w:rPr>
          <w:szCs w:val="22"/>
        </w:rPr>
      </w:pPr>
    </w:p>
    <w:p w14:paraId="68DEF8A2" w14:textId="77777777" w:rsidR="00094F80" w:rsidRDefault="00094F80" w:rsidP="00094F80">
      <w:pPr>
        <w:rPr>
          <w:szCs w:val="22"/>
        </w:rPr>
      </w:pPr>
    </w:p>
    <w:p w14:paraId="4CF54607" w14:textId="77777777" w:rsidR="00094F80" w:rsidRDefault="00094F80" w:rsidP="00094F80">
      <w:pPr>
        <w:rPr>
          <w:szCs w:val="22"/>
        </w:rPr>
      </w:pPr>
    </w:p>
    <w:p w14:paraId="3C34633A" w14:textId="77777777" w:rsidR="00094F80" w:rsidRDefault="00094F80" w:rsidP="00094F80">
      <w:pPr>
        <w:rPr>
          <w:szCs w:val="22"/>
        </w:rPr>
      </w:pPr>
    </w:p>
    <w:p w14:paraId="3810AC15" w14:textId="6D500649" w:rsidR="002C6166" w:rsidRDefault="002C6166" w:rsidP="002C6166">
      <w:pPr>
        <w:rPr>
          <w:b/>
          <w:sz w:val="28"/>
          <w:szCs w:val="28"/>
        </w:rPr>
      </w:pPr>
      <w:r>
        <w:rPr>
          <w:b/>
          <w:sz w:val="28"/>
          <w:szCs w:val="28"/>
        </w:rPr>
        <w:lastRenderedPageBreak/>
        <w:t>Towards</w:t>
      </w:r>
      <w:r w:rsidR="0071376A">
        <w:rPr>
          <w:b/>
          <w:sz w:val="28"/>
          <w:szCs w:val="28"/>
        </w:rPr>
        <w:t xml:space="preserve"> TGbe D0.1 Draft</w:t>
      </w:r>
    </w:p>
    <w:p w14:paraId="40CF6DC1" w14:textId="77777777" w:rsidR="00094F80" w:rsidRDefault="00094F80" w:rsidP="00094F80">
      <w:pPr>
        <w:rPr>
          <w:szCs w:val="22"/>
        </w:rPr>
      </w:pPr>
    </w:p>
    <w:p w14:paraId="47DE68E4" w14:textId="22FEAC99" w:rsidR="002C6166" w:rsidRPr="001B17D6" w:rsidRDefault="00050F4D" w:rsidP="000B5407">
      <w:pPr>
        <w:pStyle w:val="ListParagraph"/>
        <w:numPr>
          <w:ilvl w:val="0"/>
          <w:numId w:val="40"/>
        </w:numPr>
      </w:pPr>
      <w:hyperlink r:id="rId35" w:history="1">
        <w:r w:rsidR="002C6166" w:rsidRPr="0071376A">
          <w:rPr>
            <w:rStyle w:val="Hyperlink"/>
            <w:color w:val="4472C4" w:themeColor="accent1"/>
          </w:rPr>
          <w:t>997r6</w:t>
        </w:r>
      </w:hyperlink>
      <w:r w:rsidR="002C6166" w:rsidRPr="0071376A">
        <w:rPr>
          <w:color w:val="000000" w:themeColor="text1"/>
        </w:rPr>
        <w:t xml:space="preserve"> TGbe spec text volunteers and status (PHY rows)</w:t>
      </w:r>
    </w:p>
    <w:p w14:paraId="5E5FB724" w14:textId="77777777" w:rsidR="008438BD" w:rsidRDefault="008438BD" w:rsidP="001B17D6">
      <w:pPr>
        <w:pStyle w:val="ListParagraph"/>
        <w:rPr>
          <w:b/>
          <w:bCs/>
        </w:rPr>
      </w:pPr>
    </w:p>
    <w:p w14:paraId="1F303809" w14:textId="0C6069AC" w:rsidR="001B17D6" w:rsidRPr="0071376A" w:rsidRDefault="008438BD" w:rsidP="004D4FEC">
      <w:pPr>
        <w:ind w:firstLine="360"/>
      </w:pPr>
      <w:r w:rsidRPr="004D4FEC">
        <w:rPr>
          <w:b/>
          <w:bCs/>
        </w:rPr>
        <w:t>Discussions</w:t>
      </w:r>
    </w:p>
    <w:p w14:paraId="5401F28D" w14:textId="2DDC8189" w:rsidR="0071376A" w:rsidRDefault="008438BD" w:rsidP="004D4FEC">
      <w:pPr>
        <w:ind w:firstLine="360"/>
      </w:pPr>
      <w:r>
        <w:t xml:space="preserve">C: </w:t>
      </w:r>
      <w:bookmarkStart w:id="6" w:name="OLE_LINK7"/>
      <w:bookmarkStart w:id="7" w:name="OLE_LINK8"/>
      <w:r w:rsidR="00AA4A99">
        <w:t xml:space="preserve">PHY list is mainly based on </w:t>
      </w:r>
      <w:r w:rsidR="00511F6C">
        <w:t xml:space="preserve">sections, </w:t>
      </w:r>
      <w:r w:rsidR="00E10AC9">
        <w:t>not features, most of the sections will be</w:t>
      </w:r>
      <w:r w:rsidR="00350211">
        <w:t xml:space="preserve"> needed for</w:t>
      </w:r>
      <w:r w:rsidR="00E10AC9">
        <w:t xml:space="preserve"> R1 </w:t>
      </w:r>
      <w:r w:rsidR="00350211">
        <w:t xml:space="preserve">features </w:t>
      </w:r>
      <w:r w:rsidR="00E10AC9">
        <w:t xml:space="preserve">but people can also write R2 features into it. </w:t>
      </w:r>
    </w:p>
    <w:p w14:paraId="14442BD5" w14:textId="35681F0D" w:rsidR="00511F6C" w:rsidRDefault="00511F6C" w:rsidP="004D4FEC">
      <w:pPr>
        <w:ind w:firstLine="360"/>
      </w:pPr>
      <w:r>
        <w:t>C:</w:t>
      </w:r>
      <w:r w:rsidR="00617E1B">
        <w:t xml:space="preserve"> Suggest give</w:t>
      </w:r>
      <w:r>
        <w:t xml:space="preserve"> PoC of each topic </w:t>
      </w:r>
      <w:r w:rsidR="00617E1B">
        <w:t xml:space="preserve">some time </w:t>
      </w:r>
      <w:r>
        <w:t xml:space="preserve">to check the motions and determine R1/R2 of the motions. </w:t>
      </w:r>
      <w:r w:rsidR="00BC51A0">
        <w:t xml:space="preserve">Need a deadline for that. </w:t>
      </w:r>
    </w:p>
    <w:p w14:paraId="70B25C1A" w14:textId="3ECD7180" w:rsidR="00094F80" w:rsidRPr="008B7F4C" w:rsidRDefault="009A7DC5" w:rsidP="008B7F4C">
      <w:pPr>
        <w:ind w:firstLine="360"/>
      </w:pPr>
      <w:r>
        <w:t xml:space="preserve">AI: </w:t>
      </w:r>
      <w:r w:rsidR="00760704">
        <w:t>PoC c</w:t>
      </w:r>
      <w:r w:rsidR="00757A6E">
        <w:t>omplete the last column of the motion list</w:t>
      </w:r>
      <w:r w:rsidR="005C3332">
        <w:t xml:space="preserve"> and clarify </w:t>
      </w:r>
      <w:r w:rsidR="00B73BAE">
        <w:t xml:space="preserve">an initial </w:t>
      </w:r>
      <w:r w:rsidR="005C3332">
        <w:t xml:space="preserve">R1/R2 </w:t>
      </w:r>
      <w:r w:rsidR="00B73BAE">
        <w:t xml:space="preserve">label </w:t>
      </w:r>
      <w:r w:rsidR="005C3332">
        <w:t>for each motion (</w:t>
      </w:r>
      <w:r w:rsidR="005517D3">
        <w:t xml:space="preserve">or a set of </w:t>
      </w:r>
      <w:r w:rsidR="005C3332">
        <w:t>covered SPs in the motion)</w:t>
      </w:r>
      <w:r w:rsidR="00757A6E">
        <w:t xml:space="preserve"> </w:t>
      </w:r>
      <w:r w:rsidR="00760704">
        <w:t>before Thursday joint meeting and send to Tianyu Wu</w:t>
      </w:r>
      <w:r w:rsidR="005C3332">
        <w:t xml:space="preserve">. </w:t>
      </w:r>
    </w:p>
    <w:bookmarkEnd w:id="6"/>
    <w:bookmarkEnd w:id="7"/>
    <w:p w14:paraId="05844D3B" w14:textId="77777777" w:rsidR="00094F80" w:rsidRDefault="00094F80" w:rsidP="00094F80">
      <w:pPr>
        <w:rPr>
          <w:szCs w:val="22"/>
        </w:rPr>
      </w:pPr>
    </w:p>
    <w:p w14:paraId="3F93869B" w14:textId="77777777" w:rsidR="00094F80" w:rsidRDefault="00094F80" w:rsidP="00094F80">
      <w:pPr>
        <w:rPr>
          <w:szCs w:val="22"/>
        </w:rPr>
      </w:pPr>
    </w:p>
    <w:p w14:paraId="7C463600" w14:textId="77777777" w:rsidR="00094F80" w:rsidRDefault="00094F80" w:rsidP="00094F80"/>
    <w:p w14:paraId="2C92A206" w14:textId="77777777" w:rsidR="00094F80" w:rsidRDefault="00094F80" w:rsidP="00094F80"/>
    <w:p w14:paraId="105E9C1F" w14:textId="77777777" w:rsidR="00094F80" w:rsidRDefault="00094F80" w:rsidP="00094F80">
      <w:pPr>
        <w:rPr>
          <w:b/>
          <w:sz w:val="28"/>
          <w:szCs w:val="28"/>
        </w:rPr>
      </w:pPr>
      <w:r>
        <w:rPr>
          <w:b/>
          <w:sz w:val="28"/>
          <w:szCs w:val="28"/>
        </w:rPr>
        <w:t>New Submissions</w:t>
      </w:r>
    </w:p>
    <w:p w14:paraId="1897FFDF" w14:textId="77777777" w:rsidR="00094F80" w:rsidRDefault="00094F80" w:rsidP="00094F80">
      <w:pPr>
        <w:rPr>
          <w:b/>
          <w:bCs/>
        </w:rPr>
      </w:pPr>
    </w:p>
    <w:p w14:paraId="1A3FC0BE" w14:textId="01199AB1" w:rsidR="00094F80" w:rsidRPr="00743E7F" w:rsidRDefault="00094F80" w:rsidP="000B5407">
      <w:pPr>
        <w:pStyle w:val="ListParagraph"/>
        <w:numPr>
          <w:ilvl w:val="0"/>
          <w:numId w:val="39"/>
        </w:numPr>
        <w:rPr>
          <w:b/>
          <w:bCs/>
        </w:rPr>
      </w:pPr>
      <w:r w:rsidRPr="00743E7F">
        <w:rPr>
          <w:b/>
          <w:bCs/>
        </w:rPr>
        <w:t>11-20-09</w:t>
      </w:r>
      <w:r w:rsidR="008B7F4C">
        <w:rPr>
          <w:b/>
          <w:bCs/>
        </w:rPr>
        <w:t>61</w:t>
      </w:r>
      <w:r w:rsidRPr="00743E7F">
        <w:rPr>
          <w:b/>
          <w:bCs/>
        </w:rPr>
        <w:t xml:space="preserve">r0 – </w:t>
      </w:r>
      <w:r w:rsidR="00A21AF9" w:rsidRPr="00A21AF9">
        <w:rPr>
          <w:b/>
          <w:bCs/>
          <w:lang w:val="en-US"/>
        </w:rPr>
        <w:t>Pilot mapping and values for data section in 11be</w:t>
      </w:r>
      <w:r w:rsidR="00A21AF9">
        <w:rPr>
          <w:b/>
          <w:bCs/>
          <w:lang w:val="en-US"/>
        </w:rPr>
        <w:t xml:space="preserve"> </w:t>
      </w:r>
      <w:r w:rsidRPr="00743E7F">
        <w:rPr>
          <w:b/>
          <w:bCs/>
        </w:rPr>
        <w:t xml:space="preserve">– </w:t>
      </w:r>
      <w:r w:rsidR="00A21AF9">
        <w:t>Jinyoung Chun</w:t>
      </w:r>
      <w:r>
        <w:t xml:space="preserve"> (</w:t>
      </w:r>
      <w:r w:rsidR="00A21AF9">
        <w:t>LG</w:t>
      </w:r>
      <w:r>
        <w:t>)</w:t>
      </w:r>
    </w:p>
    <w:p w14:paraId="1AD1EB61" w14:textId="35541335" w:rsidR="00094F80" w:rsidRDefault="00094F80" w:rsidP="00094F80">
      <w:pPr>
        <w:ind w:left="720"/>
      </w:pPr>
      <w:r w:rsidRPr="001916B5">
        <w:rPr>
          <w:b/>
          <w:szCs w:val="22"/>
        </w:rPr>
        <w:t>Summary:</w:t>
      </w:r>
      <w:r>
        <w:rPr>
          <w:b/>
          <w:szCs w:val="22"/>
        </w:rPr>
        <w:t xml:space="preserve"> </w:t>
      </w:r>
      <w:r w:rsidR="000E6050" w:rsidRPr="000E6050">
        <w:rPr>
          <w:szCs w:val="22"/>
          <w:lang w:val="en-GB"/>
        </w:rPr>
        <w:t>The contribution defines the pilot mapping and values for data section.</w:t>
      </w:r>
      <w:r w:rsidR="000E6050">
        <w:rPr>
          <w:szCs w:val="22"/>
          <w:lang w:val="en-GB"/>
        </w:rPr>
        <w:t xml:space="preserve">  </w:t>
      </w:r>
    </w:p>
    <w:p w14:paraId="023F9E1E" w14:textId="77777777" w:rsidR="00094F80" w:rsidRDefault="00094F80" w:rsidP="00094F80">
      <w:pPr>
        <w:ind w:left="720"/>
      </w:pPr>
    </w:p>
    <w:p w14:paraId="5DA18903" w14:textId="77777777" w:rsidR="00094F80" w:rsidRPr="00E85CFD" w:rsidRDefault="00094F80" w:rsidP="00094F80">
      <w:pPr>
        <w:ind w:left="720"/>
        <w:rPr>
          <w:b/>
          <w:bCs/>
        </w:rPr>
      </w:pPr>
      <w:r w:rsidRPr="00E85CFD">
        <w:rPr>
          <w:b/>
          <w:bCs/>
        </w:rPr>
        <w:t>Discussion:</w:t>
      </w:r>
    </w:p>
    <w:p w14:paraId="298D503D" w14:textId="7767404A" w:rsidR="00094F80" w:rsidRDefault="002C75C0" w:rsidP="009F425D">
      <w:pPr>
        <w:ind w:left="720"/>
      </w:pPr>
      <w:r>
        <w:t xml:space="preserve">No discussion. </w:t>
      </w:r>
    </w:p>
    <w:p w14:paraId="2D4C1053" w14:textId="77777777" w:rsidR="00094F80" w:rsidRDefault="00094F80" w:rsidP="00094F80"/>
    <w:p w14:paraId="5A1B03A9" w14:textId="4A4C01A4" w:rsidR="00094F80" w:rsidRPr="00AE7E4C" w:rsidRDefault="00094F80" w:rsidP="00094F80">
      <w:pPr>
        <w:keepNext/>
        <w:tabs>
          <w:tab w:val="left" w:pos="7075"/>
        </w:tabs>
        <w:rPr>
          <w:rFonts w:eastAsia="SimSun"/>
          <w:lang w:eastAsia="en-GB"/>
        </w:rPr>
      </w:pPr>
      <w:r w:rsidRPr="003911AA">
        <w:rPr>
          <w:highlight w:val="cyan"/>
        </w:rPr>
        <w:t>SP#</w:t>
      </w:r>
      <w:r>
        <w:rPr>
          <w:highlight w:val="cyan"/>
        </w:rPr>
        <w:t>1</w:t>
      </w:r>
      <w:r>
        <w:t xml:space="preserve">: </w:t>
      </w:r>
      <w:r w:rsidRPr="00873083">
        <w:t xml:space="preserve"> </w:t>
      </w:r>
      <w:r w:rsidR="00C95ED6">
        <w:t>SP1 in 961r0</w:t>
      </w:r>
    </w:p>
    <w:p w14:paraId="4E0D2F2A" w14:textId="1D080F19" w:rsidR="00094F80" w:rsidRDefault="0005179A" w:rsidP="000B5407">
      <w:pPr>
        <w:numPr>
          <w:ilvl w:val="0"/>
          <w:numId w:val="41"/>
        </w:numPr>
      </w:pPr>
      <w:r w:rsidRPr="0005179A">
        <w:rPr>
          <w:b/>
          <w:bCs/>
        </w:rPr>
        <w:t>Do you support that all 802.11be PPDUs use single stream pilots in the data section for SU,  DL/UL OFDMA as well as DL/UL MU-MIMO transmissions?</w:t>
      </w:r>
    </w:p>
    <w:p w14:paraId="6AD74DC0" w14:textId="77777777" w:rsidR="00094F80" w:rsidRDefault="00094F80" w:rsidP="00094F80"/>
    <w:p w14:paraId="60CEA361" w14:textId="6C024BC1" w:rsidR="00094F80" w:rsidRPr="007E5FAA" w:rsidRDefault="00094F80" w:rsidP="00094F80">
      <w:pPr>
        <w:keepNext/>
        <w:tabs>
          <w:tab w:val="left" w:pos="7075"/>
        </w:tabs>
      </w:pPr>
      <w:r>
        <w:t xml:space="preserve">      </w:t>
      </w:r>
      <w:r w:rsidRPr="002F1479">
        <w:rPr>
          <w:highlight w:val="green"/>
        </w:rPr>
        <w:t>SP result: Y/N/A: 3</w:t>
      </w:r>
      <w:r w:rsidR="009D5D10">
        <w:rPr>
          <w:highlight w:val="green"/>
        </w:rPr>
        <w:t>4</w:t>
      </w:r>
      <w:r w:rsidRPr="002F1479">
        <w:rPr>
          <w:highlight w:val="green"/>
        </w:rPr>
        <w:t>/0/</w:t>
      </w:r>
      <w:r w:rsidR="009D5D10">
        <w:rPr>
          <w:highlight w:val="green"/>
        </w:rPr>
        <w:t>3</w:t>
      </w:r>
    </w:p>
    <w:p w14:paraId="725E97FA" w14:textId="5E09D7A3" w:rsidR="00094F80" w:rsidRDefault="009D5D10" w:rsidP="00094F80">
      <w:r>
        <w:t xml:space="preserve">Include one yes vote from bridge. </w:t>
      </w:r>
    </w:p>
    <w:p w14:paraId="3AA268DF" w14:textId="77777777" w:rsidR="009D5D10" w:rsidRPr="00F1019D" w:rsidRDefault="009D5D10" w:rsidP="00094F80"/>
    <w:p w14:paraId="31F9468F" w14:textId="77777777" w:rsidR="00094F80" w:rsidRDefault="00094F80" w:rsidP="00094F80">
      <w:pPr>
        <w:ind w:left="360"/>
        <w:rPr>
          <w:b/>
          <w:bCs/>
        </w:rPr>
      </w:pPr>
      <w:r w:rsidRPr="00FC7D9D">
        <w:rPr>
          <w:b/>
          <w:bCs/>
        </w:rPr>
        <w:t>Discussion</w:t>
      </w:r>
      <w:r>
        <w:rPr>
          <w:b/>
          <w:bCs/>
        </w:rPr>
        <w:t>s on SP</w:t>
      </w:r>
      <w:r w:rsidRPr="00FC7D9D">
        <w:rPr>
          <w:b/>
          <w:bCs/>
        </w:rPr>
        <w:t>:</w:t>
      </w:r>
    </w:p>
    <w:p w14:paraId="2118988C" w14:textId="471B6591" w:rsidR="00094F80" w:rsidRDefault="00094F80" w:rsidP="006F5E1A">
      <w:pPr>
        <w:ind w:left="360"/>
        <w:rPr>
          <w:rFonts w:eastAsia="SimSun"/>
          <w:lang w:eastAsia="en-GB"/>
        </w:rPr>
      </w:pPr>
      <w:r w:rsidRPr="00FC7D9D">
        <w:t>C:</w:t>
      </w:r>
      <w:r>
        <w:rPr>
          <w:rFonts w:eastAsia="SimSun"/>
          <w:lang w:eastAsia="en-GB"/>
        </w:rPr>
        <w:t xml:space="preserve"> </w:t>
      </w:r>
      <w:r w:rsidR="000F4D67">
        <w:rPr>
          <w:rFonts w:eastAsia="SimSun"/>
          <w:lang w:eastAsia="en-GB"/>
        </w:rPr>
        <w:t xml:space="preserve">There are also multi-stream pilot in ax. </w:t>
      </w:r>
    </w:p>
    <w:p w14:paraId="01143C3A" w14:textId="2F89440A" w:rsidR="000F4D67" w:rsidRDefault="000F4D67" w:rsidP="006F5E1A">
      <w:pPr>
        <w:ind w:left="360"/>
        <w:rPr>
          <w:rFonts w:eastAsia="SimSun"/>
          <w:lang w:eastAsia="en-GB"/>
        </w:rPr>
      </w:pPr>
      <w:r>
        <w:t>A:</w:t>
      </w:r>
      <w:r>
        <w:rPr>
          <w:rFonts w:eastAsia="SimSun"/>
          <w:lang w:eastAsia="en-GB"/>
        </w:rPr>
        <w:t xml:space="preserve"> Data section only have single stream pilot. </w:t>
      </w:r>
    </w:p>
    <w:p w14:paraId="47A0FE9D" w14:textId="5FF3EFE5" w:rsidR="00094F80" w:rsidRDefault="00094F80" w:rsidP="00094F80">
      <w:pPr>
        <w:rPr>
          <w:b/>
          <w:bCs/>
        </w:rPr>
      </w:pPr>
    </w:p>
    <w:p w14:paraId="2C47085F" w14:textId="77777777" w:rsidR="009148F7" w:rsidRDefault="009148F7" w:rsidP="00094F80">
      <w:pPr>
        <w:rPr>
          <w:b/>
          <w:bCs/>
        </w:rPr>
      </w:pPr>
    </w:p>
    <w:p w14:paraId="743978D2" w14:textId="02349572" w:rsidR="00094F80" w:rsidRPr="005B2022" w:rsidRDefault="005B2022" w:rsidP="005B2022">
      <w:pPr>
        <w:keepNext/>
        <w:tabs>
          <w:tab w:val="left" w:pos="7075"/>
        </w:tabs>
        <w:rPr>
          <w:rFonts w:eastAsia="SimSun"/>
          <w:lang w:eastAsia="en-GB"/>
        </w:rPr>
      </w:pPr>
      <w:r w:rsidRPr="003911AA">
        <w:rPr>
          <w:highlight w:val="cyan"/>
        </w:rPr>
        <w:t>SP#</w:t>
      </w:r>
      <w:r>
        <w:rPr>
          <w:highlight w:val="cyan"/>
        </w:rPr>
        <w:t>2</w:t>
      </w:r>
      <w:r>
        <w:t xml:space="preserve">: </w:t>
      </w:r>
      <w:r w:rsidRPr="00873083">
        <w:t xml:space="preserve"> </w:t>
      </w:r>
      <w:r w:rsidR="00C95ED6">
        <w:t>SP2 in 961r0</w:t>
      </w:r>
    </w:p>
    <w:p w14:paraId="1CDBD6C3" w14:textId="77777777" w:rsidR="00201062" w:rsidRPr="00201062" w:rsidRDefault="00201062" w:rsidP="000B5407">
      <w:pPr>
        <w:numPr>
          <w:ilvl w:val="0"/>
          <w:numId w:val="42"/>
        </w:numPr>
        <w:rPr>
          <w:b/>
          <w:bCs/>
        </w:rPr>
      </w:pPr>
      <w:r w:rsidRPr="00201062">
        <w:rPr>
          <w:b/>
          <w:bCs/>
        </w:rPr>
        <w:t>Do you support that 11be pilot values are shifted on pilot tones in the data section from symbol to symbol for each RU, same as 11ax?</w:t>
      </w:r>
    </w:p>
    <w:p w14:paraId="5BDD0687" w14:textId="073027E8" w:rsidR="00094F80" w:rsidRDefault="00094F80" w:rsidP="00094F80">
      <w:pPr>
        <w:rPr>
          <w:b/>
          <w:bCs/>
        </w:rPr>
      </w:pPr>
    </w:p>
    <w:p w14:paraId="0A261497" w14:textId="6E330426" w:rsidR="00EE548C" w:rsidRPr="007E5FAA" w:rsidRDefault="00EE548C" w:rsidP="00EE548C">
      <w:pPr>
        <w:keepNext/>
        <w:tabs>
          <w:tab w:val="left" w:pos="7075"/>
        </w:tabs>
      </w:pPr>
      <w:r>
        <w:t xml:space="preserve">      </w:t>
      </w:r>
      <w:r w:rsidRPr="002F1479">
        <w:rPr>
          <w:highlight w:val="green"/>
        </w:rPr>
        <w:t xml:space="preserve">SP result: Y/N/A: </w:t>
      </w:r>
      <w:r>
        <w:rPr>
          <w:highlight w:val="green"/>
        </w:rPr>
        <w:t>4</w:t>
      </w:r>
      <w:r w:rsidR="009148F7">
        <w:rPr>
          <w:highlight w:val="green"/>
        </w:rPr>
        <w:t>1</w:t>
      </w:r>
      <w:r w:rsidRPr="002F1479">
        <w:rPr>
          <w:highlight w:val="green"/>
        </w:rPr>
        <w:t>/0/</w:t>
      </w:r>
      <w:r w:rsidR="009148F7">
        <w:rPr>
          <w:highlight w:val="green"/>
        </w:rPr>
        <w:t>1</w:t>
      </w:r>
    </w:p>
    <w:p w14:paraId="33C940CE" w14:textId="77777777" w:rsidR="00EE548C" w:rsidRPr="00F1019D" w:rsidRDefault="00EE548C" w:rsidP="00EE548C"/>
    <w:p w14:paraId="4AC7F0E2" w14:textId="77777777" w:rsidR="00EE548C" w:rsidRDefault="00EE548C" w:rsidP="00EE548C">
      <w:pPr>
        <w:ind w:left="360"/>
        <w:rPr>
          <w:b/>
          <w:bCs/>
        </w:rPr>
      </w:pPr>
      <w:r w:rsidRPr="00FC7D9D">
        <w:rPr>
          <w:b/>
          <w:bCs/>
        </w:rPr>
        <w:t>Discussion</w:t>
      </w:r>
      <w:r>
        <w:rPr>
          <w:b/>
          <w:bCs/>
        </w:rPr>
        <w:t>s on SP</w:t>
      </w:r>
      <w:r w:rsidRPr="00FC7D9D">
        <w:rPr>
          <w:b/>
          <w:bCs/>
        </w:rPr>
        <w:t>:</w:t>
      </w:r>
    </w:p>
    <w:p w14:paraId="4CE68114" w14:textId="5513A021" w:rsidR="00EE548C" w:rsidRDefault="00EE548C" w:rsidP="00EE548C">
      <w:pPr>
        <w:ind w:left="360"/>
        <w:rPr>
          <w:rFonts w:eastAsia="SimSun"/>
          <w:lang w:eastAsia="en-GB"/>
        </w:rPr>
      </w:pPr>
      <w:r w:rsidRPr="00FC7D9D">
        <w:t>C:</w:t>
      </w:r>
      <w:r>
        <w:rPr>
          <w:rFonts w:eastAsia="SimSun"/>
          <w:lang w:eastAsia="en-GB"/>
        </w:rPr>
        <w:t xml:space="preserve"> </w:t>
      </w:r>
      <w:r w:rsidR="002334A6">
        <w:rPr>
          <w:rFonts w:eastAsia="SimSun"/>
          <w:lang w:eastAsia="en-GB"/>
        </w:rPr>
        <w:t>Is the shift</w:t>
      </w:r>
      <w:r w:rsidR="00E755D1">
        <w:rPr>
          <w:rFonts w:eastAsia="SimSun"/>
          <w:lang w:eastAsia="en-GB"/>
        </w:rPr>
        <w:t xml:space="preserve"> of pilot value start</w:t>
      </w:r>
      <w:r w:rsidR="002334A6">
        <w:rPr>
          <w:rFonts w:eastAsia="SimSun"/>
          <w:lang w:eastAsia="en-GB"/>
        </w:rPr>
        <w:t xml:space="preserve"> from LTF or from data?</w:t>
      </w:r>
    </w:p>
    <w:p w14:paraId="6CF2E229" w14:textId="7ED4BB44" w:rsidR="0045676C" w:rsidRDefault="0045676C" w:rsidP="00EE548C">
      <w:pPr>
        <w:ind w:left="360"/>
        <w:rPr>
          <w:rFonts w:eastAsia="SimSun"/>
          <w:lang w:eastAsia="en-GB"/>
        </w:rPr>
      </w:pPr>
      <w:r>
        <w:t>A:</w:t>
      </w:r>
      <w:r>
        <w:rPr>
          <w:rFonts w:eastAsia="SimSun"/>
          <w:lang w:eastAsia="en-GB"/>
        </w:rPr>
        <w:t xml:space="preserve"> </w:t>
      </w:r>
      <w:r w:rsidR="00201062">
        <w:rPr>
          <w:rFonts w:eastAsia="SimSun"/>
          <w:lang w:eastAsia="en-GB"/>
        </w:rPr>
        <w:t xml:space="preserve">I can add “in the data section” for clarification. </w:t>
      </w:r>
    </w:p>
    <w:p w14:paraId="5D77A2D5" w14:textId="60877FC1" w:rsidR="005B2022" w:rsidRPr="00F542A9" w:rsidRDefault="00201062" w:rsidP="00F542A9">
      <w:pPr>
        <w:ind w:left="360"/>
        <w:rPr>
          <w:rFonts w:eastAsia="SimSun"/>
          <w:lang w:eastAsia="en-GB"/>
        </w:rPr>
      </w:pPr>
      <w:r>
        <w:t>C:</w:t>
      </w:r>
      <w:r>
        <w:rPr>
          <w:rFonts w:eastAsia="SimSun"/>
          <w:lang w:eastAsia="en-GB"/>
        </w:rPr>
        <w:t xml:space="preserve"> Suggest also add “same as 11ax”. </w:t>
      </w:r>
    </w:p>
    <w:p w14:paraId="156F506F" w14:textId="6A6D74C9" w:rsidR="00EE548C" w:rsidRDefault="00EE548C" w:rsidP="00094F80">
      <w:pPr>
        <w:rPr>
          <w:b/>
          <w:bCs/>
        </w:rPr>
      </w:pPr>
    </w:p>
    <w:p w14:paraId="17848291" w14:textId="77777777" w:rsidR="00F542A9" w:rsidRDefault="00F542A9" w:rsidP="00F542A9">
      <w:pPr>
        <w:rPr>
          <w:b/>
          <w:bCs/>
        </w:rPr>
      </w:pPr>
    </w:p>
    <w:p w14:paraId="5191AEB5" w14:textId="1F3845CD" w:rsidR="00F542A9" w:rsidRPr="005B2022" w:rsidRDefault="00F542A9" w:rsidP="00F542A9">
      <w:pPr>
        <w:keepNext/>
        <w:tabs>
          <w:tab w:val="left" w:pos="7075"/>
        </w:tabs>
        <w:rPr>
          <w:rFonts w:eastAsia="SimSun"/>
          <w:lang w:eastAsia="en-GB"/>
        </w:rPr>
      </w:pPr>
      <w:r w:rsidRPr="003911AA">
        <w:rPr>
          <w:highlight w:val="cyan"/>
        </w:rPr>
        <w:t>SP#</w:t>
      </w:r>
      <w:r>
        <w:rPr>
          <w:highlight w:val="cyan"/>
        </w:rPr>
        <w:t>3</w:t>
      </w:r>
      <w:r>
        <w:t xml:space="preserve">: </w:t>
      </w:r>
      <w:r w:rsidRPr="00873083">
        <w:t xml:space="preserve"> </w:t>
      </w:r>
      <w:r w:rsidR="00C95ED6">
        <w:t>SP3 in 961r0</w:t>
      </w:r>
    </w:p>
    <w:p w14:paraId="0088EBC7" w14:textId="77777777" w:rsidR="00F542A9" w:rsidRPr="00F542A9" w:rsidRDefault="00F542A9" w:rsidP="000B5407">
      <w:pPr>
        <w:numPr>
          <w:ilvl w:val="0"/>
          <w:numId w:val="43"/>
        </w:numPr>
        <w:rPr>
          <w:b/>
          <w:bCs/>
        </w:rPr>
      </w:pPr>
      <w:r w:rsidRPr="00F542A9">
        <w:rPr>
          <w:b/>
          <w:bCs/>
        </w:rPr>
        <w:t>Do you support to define pilot mapping and values as below in 11be?</w:t>
      </w:r>
    </w:p>
    <w:p w14:paraId="1FC9ED2A" w14:textId="77777777" w:rsidR="00F542A9" w:rsidRPr="00F542A9" w:rsidRDefault="00F542A9" w:rsidP="000B5407">
      <w:pPr>
        <w:numPr>
          <w:ilvl w:val="1"/>
          <w:numId w:val="43"/>
        </w:numPr>
        <w:rPr>
          <w:b/>
          <w:bCs/>
        </w:rPr>
      </w:pPr>
      <w:r w:rsidRPr="00F542A9">
        <w:rPr>
          <w:b/>
          <w:bCs/>
        </w:rPr>
        <w:lastRenderedPageBreak/>
        <w:t>For all size of RUs under 2*996-tone RU, pilot mapping and values of 11ax are reused.</w:t>
      </w:r>
    </w:p>
    <w:p w14:paraId="209C1CC2" w14:textId="77777777" w:rsidR="00F542A9" w:rsidRPr="00F542A9" w:rsidRDefault="00F542A9" w:rsidP="000B5407">
      <w:pPr>
        <w:numPr>
          <w:ilvl w:val="1"/>
          <w:numId w:val="43"/>
        </w:numPr>
        <w:rPr>
          <w:b/>
          <w:bCs/>
        </w:rPr>
      </w:pPr>
      <w:r w:rsidRPr="00F542A9">
        <w:rPr>
          <w:b/>
          <w:bCs/>
        </w:rPr>
        <w:t>For 3*996-tone RU, pilot mapping and values for 996-tone RU are triplicated</w:t>
      </w:r>
    </w:p>
    <w:p w14:paraId="2007FBCF" w14:textId="77777777" w:rsidR="00F542A9" w:rsidRPr="00F542A9" w:rsidRDefault="00F542A9" w:rsidP="000B5407">
      <w:pPr>
        <w:numPr>
          <w:ilvl w:val="1"/>
          <w:numId w:val="43"/>
        </w:numPr>
        <w:rPr>
          <w:b/>
          <w:bCs/>
        </w:rPr>
      </w:pPr>
      <w:r w:rsidRPr="00F542A9">
        <w:rPr>
          <w:b/>
          <w:bCs/>
        </w:rPr>
        <w:t>For 4*996-tone RU, pilot mapping and values for 2*996-tone RU are duplicated</w:t>
      </w:r>
    </w:p>
    <w:p w14:paraId="6D53EE4E" w14:textId="77777777" w:rsidR="00F542A9" w:rsidRPr="00F542A9" w:rsidRDefault="00F542A9" w:rsidP="000B5407">
      <w:pPr>
        <w:numPr>
          <w:ilvl w:val="1"/>
          <w:numId w:val="43"/>
        </w:numPr>
        <w:rPr>
          <w:b/>
          <w:bCs/>
        </w:rPr>
      </w:pPr>
      <w:r w:rsidRPr="00F542A9">
        <w:rPr>
          <w:b/>
          <w:bCs/>
          <w:lang w:val="en-GB"/>
        </w:rPr>
        <w:t xml:space="preserve">Pilot </w:t>
      </w:r>
      <w:r w:rsidRPr="00F542A9">
        <w:rPr>
          <w:b/>
          <w:bCs/>
        </w:rPr>
        <w:t>mapping and values of RU combinations follow each RU’s.</w:t>
      </w:r>
    </w:p>
    <w:p w14:paraId="53808FE4" w14:textId="77777777" w:rsidR="00F542A9" w:rsidRDefault="00F542A9" w:rsidP="00F542A9">
      <w:pPr>
        <w:rPr>
          <w:b/>
          <w:bCs/>
        </w:rPr>
      </w:pPr>
    </w:p>
    <w:p w14:paraId="061CF62C" w14:textId="16690B69" w:rsidR="00F542A9" w:rsidRPr="007E5FAA" w:rsidRDefault="00F542A9" w:rsidP="00F542A9">
      <w:pPr>
        <w:keepNext/>
        <w:tabs>
          <w:tab w:val="left" w:pos="7075"/>
        </w:tabs>
      </w:pPr>
      <w:r>
        <w:t xml:space="preserve">      </w:t>
      </w:r>
      <w:r w:rsidRPr="002F1479">
        <w:rPr>
          <w:highlight w:val="green"/>
        </w:rPr>
        <w:t xml:space="preserve">SP result: Y/N/A: </w:t>
      </w:r>
      <w:r>
        <w:rPr>
          <w:highlight w:val="green"/>
        </w:rPr>
        <w:t>4</w:t>
      </w:r>
      <w:r w:rsidR="00CE4633">
        <w:rPr>
          <w:highlight w:val="green"/>
        </w:rPr>
        <w:t>4</w:t>
      </w:r>
      <w:r w:rsidRPr="002F1479">
        <w:rPr>
          <w:highlight w:val="green"/>
        </w:rPr>
        <w:t>/0/</w:t>
      </w:r>
      <w:r w:rsidR="00CE4633">
        <w:rPr>
          <w:highlight w:val="green"/>
        </w:rPr>
        <w:t>2</w:t>
      </w:r>
    </w:p>
    <w:p w14:paraId="201CAF62" w14:textId="77777777" w:rsidR="00F542A9" w:rsidRPr="00F1019D" w:rsidRDefault="00F542A9" w:rsidP="00F542A9"/>
    <w:p w14:paraId="0780FB53" w14:textId="77777777" w:rsidR="00F542A9" w:rsidRDefault="00F542A9" w:rsidP="00F542A9">
      <w:pPr>
        <w:ind w:left="360"/>
        <w:rPr>
          <w:b/>
          <w:bCs/>
        </w:rPr>
      </w:pPr>
      <w:r w:rsidRPr="00FC7D9D">
        <w:rPr>
          <w:b/>
          <w:bCs/>
        </w:rPr>
        <w:t>Discussion</w:t>
      </w:r>
      <w:r>
        <w:rPr>
          <w:b/>
          <w:bCs/>
        </w:rPr>
        <w:t>s on SP</w:t>
      </w:r>
      <w:r w:rsidRPr="00FC7D9D">
        <w:rPr>
          <w:b/>
          <w:bCs/>
        </w:rPr>
        <w:t>:</w:t>
      </w:r>
    </w:p>
    <w:p w14:paraId="654B9842" w14:textId="00A5C474" w:rsidR="00F542A9" w:rsidRDefault="00F542A9" w:rsidP="00F542A9">
      <w:pPr>
        <w:ind w:left="360"/>
        <w:rPr>
          <w:rFonts w:eastAsia="SimSun"/>
          <w:lang w:eastAsia="en-GB"/>
        </w:rPr>
      </w:pPr>
      <w:r>
        <w:t>No discussion.</w:t>
      </w:r>
    </w:p>
    <w:p w14:paraId="04262149" w14:textId="201D04BB" w:rsidR="00EE548C" w:rsidRDefault="00EE548C" w:rsidP="00094F80">
      <w:pPr>
        <w:rPr>
          <w:b/>
          <w:bCs/>
        </w:rPr>
      </w:pPr>
    </w:p>
    <w:p w14:paraId="144B2ADD" w14:textId="22B82B37" w:rsidR="00F542A9" w:rsidRDefault="00F542A9" w:rsidP="00094F80">
      <w:pPr>
        <w:rPr>
          <w:b/>
          <w:bCs/>
        </w:rPr>
      </w:pPr>
    </w:p>
    <w:p w14:paraId="0E5EA909" w14:textId="77777777" w:rsidR="00F542A9" w:rsidRDefault="00F542A9" w:rsidP="00094F80">
      <w:pPr>
        <w:rPr>
          <w:b/>
          <w:bCs/>
        </w:rPr>
      </w:pPr>
    </w:p>
    <w:p w14:paraId="4950402F" w14:textId="77777777" w:rsidR="00094F80" w:rsidRPr="00F31E3B" w:rsidRDefault="00094F80" w:rsidP="00094F80">
      <w:pPr>
        <w:rPr>
          <w:b/>
          <w:bCs/>
        </w:rPr>
      </w:pPr>
    </w:p>
    <w:p w14:paraId="26BB2E6E" w14:textId="2F55B640" w:rsidR="00094F80" w:rsidRPr="00336190" w:rsidRDefault="00094F80" w:rsidP="000B5407">
      <w:pPr>
        <w:pStyle w:val="ListParagraph"/>
        <w:numPr>
          <w:ilvl w:val="0"/>
          <w:numId w:val="39"/>
        </w:numPr>
        <w:rPr>
          <w:b/>
          <w:bCs/>
        </w:rPr>
      </w:pPr>
      <w:r w:rsidRPr="00336190">
        <w:rPr>
          <w:b/>
          <w:bCs/>
        </w:rPr>
        <w:t>11-20-09</w:t>
      </w:r>
      <w:r>
        <w:rPr>
          <w:b/>
          <w:bCs/>
        </w:rPr>
        <w:t>6</w:t>
      </w:r>
      <w:r w:rsidR="000038F0">
        <w:rPr>
          <w:b/>
          <w:bCs/>
        </w:rPr>
        <w:t>2</w:t>
      </w:r>
      <w:r w:rsidRPr="00336190">
        <w:rPr>
          <w:b/>
          <w:bCs/>
        </w:rPr>
        <w:t>r</w:t>
      </w:r>
      <w:r w:rsidR="000038F0">
        <w:rPr>
          <w:b/>
          <w:bCs/>
        </w:rPr>
        <w:t>3</w:t>
      </w:r>
      <w:r w:rsidRPr="00336190">
        <w:rPr>
          <w:b/>
          <w:bCs/>
        </w:rPr>
        <w:t xml:space="preserve"> – </w:t>
      </w:r>
      <w:r w:rsidR="00B1765D" w:rsidRPr="00B1765D">
        <w:rPr>
          <w:b/>
          <w:bCs/>
          <w:lang w:val="en-US"/>
        </w:rPr>
        <w:t>1x EHT-LTF sequence</w:t>
      </w:r>
      <w:r w:rsidR="00B1765D">
        <w:rPr>
          <w:b/>
          <w:bCs/>
          <w:lang w:val="en-US"/>
        </w:rPr>
        <w:t xml:space="preserve"> </w:t>
      </w:r>
      <w:r w:rsidRPr="00336190">
        <w:rPr>
          <w:b/>
          <w:bCs/>
        </w:rPr>
        <w:t xml:space="preserve">– </w:t>
      </w:r>
      <w:r w:rsidR="00B1765D">
        <w:t>Jinyoung Chun</w:t>
      </w:r>
      <w:r>
        <w:t xml:space="preserve"> (</w:t>
      </w:r>
      <w:r w:rsidR="00B1765D">
        <w:t>LG</w:t>
      </w:r>
      <w:r>
        <w:t>)</w:t>
      </w:r>
    </w:p>
    <w:p w14:paraId="75F10641" w14:textId="6A8B7132" w:rsidR="00094F80" w:rsidRDefault="00094F80" w:rsidP="00094F80">
      <w:pPr>
        <w:ind w:left="720"/>
        <w:rPr>
          <w:bCs/>
          <w:szCs w:val="22"/>
        </w:rPr>
      </w:pPr>
      <w:r w:rsidRPr="001916B5">
        <w:rPr>
          <w:b/>
          <w:szCs w:val="22"/>
        </w:rPr>
        <w:t>Summary:</w:t>
      </w:r>
      <w:r>
        <w:rPr>
          <w:b/>
          <w:szCs w:val="22"/>
        </w:rPr>
        <w:t xml:space="preserve"> </w:t>
      </w:r>
      <w:r w:rsidR="006E0219" w:rsidRPr="006E0219">
        <w:rPr>
          <w:bCs/>
          <w:szCs w:val="22"/>
        </w:rPr>
        <w:t xml:space="preserve">Proposed </w:t>
      </w:r>
      <w:r w:rsidR="006E0219">
        <w:rPr>
          <w:bCs/>
          <w:szCs w:val="22"/>
        </w:rPr>
        <w:t>1xEHT LTF sequence for 320MHz</w:t>
      </w:r>
      <w:r w:rsidR="00A84537">
        <w:rPr>
          <w:bCs/>
          <w:szCs w:val="22"/>
        </w:rPr>
        <w:t xml:space="preserve"> and 240MHz transmission</w:t>
      </w:r>
      <w:r w:rsidR="006E0219">
        <w:rPr>
          <w:bCs/>
          <w:szCs w:val="22"/>
        </w:rPr>
        <w:t xml:space="preserve">. </w:t>
      </w:r>
    </w:p>
    <w:p w14:paraId="3A89D2B7" w14:textId="77777777" w:rsidR="00094F80" w:rsidRDefault="00094F80" w:rsidP="00C735A8"/>
    <w:p w14:paraId="54658DEC" w14:textId="77777777" w:rsidR="00094F80" w:rsidRPr="00E85CFD" w:rsidRDefault="00094F80" w:rsidP="00094F80">
      <w:pPr>
        <w:ind w:left="720"/>
        <w:rPr>
          <w:b/>
          <w:bCs/>
        </w:rPr>
      </w:pPr>
      <w:r w:rsidRPr="00E85CFD">
        <w:rPr>
          <w:b/>
          <w:bCs/>
        </w:rPr>
        <w:t>Discussion:</w:t>
      </w:r>
    </w:p>
    <w:p w14:paraId="06DE746A" w14:textId="13CB27ED" w:rsidR="00094F80" w:rsidRDefault="009E7CB7" w:rsidP="00743E7F">
      <w:pPr>
        <w:ind w:left="720"/>
      </w:pPr>
      <w:r>
        <w:t xml:space="preserve">No discussions. </w:t>
      </w:r>
    </w:p>
    <w:p w14:paraId="1F24B21E" w14:textId="77777777" w:rsidR="00094F80" w:rsidRDefault="00094F80" w:rsidP="00094F80">
      <w:pPr>
        <w:ind w:left="720"/>
      </w:pPr>
    </w:p>
    <w:p w14:paraId="5DD1F7CC" w14:textId="77777777" w:rsidR="00094F80" w:rsidRDefault="00094F80" w:rsidP="00094F80">
      <w:pPr>
        <w:rPr>
          <w:b/>
          <w:bCs/>
        </w:rPr>
      </w:pPr>
    </w:p>
    <w:p w14:paraId="5B1C3136" w14:textId="38B5A830" w:rsidR="00094F80" w:rsidRPr="00AE7E4C" w:rsidRDefault="009E7CB7" w:rsidP="00094F80">
      <w:pPr>
        <w:keepNext/>
        <w:tabs>
          <w:tab w:val="left" w:pos="7075"/>
        </w:tabs>
        <w:rPr>
          <w:rFonts w:eastAsia="SimSun"/>
          <w:lang w:eastAsia="en-GB"/>
        </w:rPr>
      </w:pPr>
      <w:r>
        <w:t xml:space="preserve">      </w:t>
      </w:r>
      <w:r w:rsidR="00094F80">
        <w:t xml:space="preserve">  </w:t>
      </w:r>
      <w:r w:rsidR="00094F80" w:rsidRPr="00873083">
        <w:t>SP</w:t>
      </w:r>
      <w:r>
        <w:t xml:space="preserve"> deferred after related contribution presented. </w:t>
      </w:r>
      <w:r w:rsidR="00094F80">
        <w:t xml:space="preserve"> </w:t>
      </w:r>
    </w:p>
    <w:p w14:paraId="4DED2606" w14:textId="77777777" w:rsidR="00094F80" w:rsidRDefault="00094F80" w:rsidP="00094F80">
      <w:pPr>
        <w:ind w:left="360"/>
      </w:pPr>
    </w:p>
    <w:p w14:paraId="16744E03" w14:textId="5471AD05" w:rsidR="00094F80" w:rsidRDefault="00094F80" w:rsidP="00094F80">
      <w:pPr>
        <w:rPr>
          <w:b/>
          <w:bCs/>
        </w:rPr>
      </w:pPr>
    </w:p>
    <w:p w14:paraId="5E11A7F2" w14:textId="21879599" w:rsidR="009E7CB7" w:rsidRPr="009E7CB7" w:rsidRDefault="009E7CB7" w:rsidP="000B5407">
      <w:pPr>
        <w:pStyle w:val="ListParagraph"/>
        <w:numPr>
          <w:ilvl w:val="0"/>
          <w:numId w:val="39"/>
        </w:numPr>
        <w:rPr>
          <w:b/>
          <w:bCs/>
        </w:rPr>
      </w:pPr>
      <w:r w:rsidRPr="009E7CB7">
        <w:rPr>
          <w:b/>
          <w:bCs/>
        </w:rPr>
        <w:t>11-20-09</w:t>
      </w:r>
      <w:r w:rsidR="00301CBE">
        <w:rPr>
          <w:b/>
          <w:bCs/>
        </w:rPr>
        <w:t>78r1</w:t>
      </w:r>
      <w:r w:rsidRPr="009E7CB7">
        <w:rPr>
          <w:b/>
          <w:bCs/>
        </w:rPr>
        <w:t xml:space="preserve"> – </w:t>
      </w:r>
      <w:r w:rsidR="00301CBE" w:rsidRPr="00301CBE">
        <w:rPr>
          <w:rFonts w:eastAsiaTheme="majorEastAsia"/>
          <w:b/>
          <w:bCs/>
          <w:lang w:val="en-US"/>
        </w:rPr>
        <w:t>1x EHT-LTF Sequences Design</w:t>
      </w:r>
      <w:r w:rsidR="00301CBE">
        <w:rPr>
          <w:rFonts w:eastAsiaTheme="majorEastAsia"/>
          <w:b/>
          <w:bCs/>
          <w:lang w:val="en-US"/>
        </w:rPr>
        <w:t xml:space="preserve"> </w:t>
      </w:r>
      <w:r w:rsidRPr="009E7CB7">
        <w:rPr>
          <w:b/>
          <w:bCs/>
        </w:rPr>
        <w:t xml:space="preserve">– </w:t>
      </w:r>
      <w:r w:rsidR="00301CBE">
        <w:t>Dandan Liang</w:t>
      </w:r>
      <w:r>
        <w:t xml:space="preserve"> (</w:t>
      </w:r>
      <w:r w:rsidR="00301CBE">
        <w:t>Huawei</w:t>
      </w:r>
      <w:r>
        <w:t>)</w:t>
      </w:r>
    </w:p>
    <w:p w14:paraId="6664D2DE" w14:textId="76D187F5" w:rsidR="009E7CB7" w:rsidRDefault="009E7CB7" w:rsidP="009E7CB7">
      <w:pPr>
        <w:ind w:left="720"/>
        <w:rPr>
          <w:bCs/>
          <w:szCs w:val="22"/>
        </w:rPr>
      </w:pPr>
      <w:r w:rsidRPr="001916B5">
        <w:rPr>
          <w:b/>
          <w:szCs w:val="22"/>
        </w:rPr>
        <w:t>Summary:</w:t>
      </w:r>
      <w:r>
        <w:rPr>
          <w:b/>
          <w:szCs w:val="22"/>
        </w:rPr>
        <w:t xml:space="preserve"> </w:t>
      </w:r>
      <w:r w:rsidR="006C0D13">
        <w:rPr>
          <w:bCs/>
          <w:szCs w:val="22"/>
        </w:rPr>
        <w:t>Proposed alternative 1xEHT LTF sequence design</w:t>
      </w:r>
      <w:r>
        <w:rPr>
          <w:bCs/>
          <w:szCs w:val="22"/>
        </w:rPr>
        <w:t xml:space="preserve">. </w:t>
      </w:r>
    </w:p>
    <w:p w14:paraId="44FA7453" w14:textId="77777777" w:rsidR="009E7CB7" w:rsidRDefault="009E7CB7" w:rsidP="009E7CB7"/>
    <w:p w14:paraId="574D80A6" w14:textId="77777777" w:rsidR="009E7CB7" w:rsidRPr="00E85CFD" w:rsidRDefault="009E7CB7" w:rsidP="009E7CB7">
      <w:pPr>
        <w:ind w:left="720"/>
        <w:rPr>
          <w:b/>
          <w:bCs/>
        </w:rPr>
      </w:pPr>
      <w:r w:rsidRPr="00E85CFD">
        <w:rPr>
          <w:b/>
          <w:bCs/>
        </w:rPr>
        <w:t>Discussion:</w:t>
      </w:r>
    </w:p>
    <w:p w14:paraId="534D3ABE" w14:textId="32F2E239" w:rsidR="009E7CB7" w:rsidRDefault="00A132BC" w:rsidP="009E7CB7">
      <w:pPr>
        <w:ind w:left="720"/>
      </w:pPr>
      <w:r>
        <w:t xml:space="preserve">C: </w:t>
      </w:r>
      <w:r w:rsidR="00A01D5A">
        <w:t>Do you apply Q matrix in your multiple stream simulation?</w:t>
      </w:r>
    </w:p>
    <w:p w14:paraId="2ADD82BE" w14:textId="0AEB0D0A" w:rsidR="00A01D5A" w:rsidRDefault="00A01D5A" w:rsidP="009E7CB7">
      <w:pPr>
        <w:ind w:left="720"/>
      </w:pPr>
      <w:r>
        <w:t xml:space="preserve">A: No. Not applied. </w:t>
      </w:r>
    </w:p>
    <w:p w14:paraId="54D36E14" w14:textId="77777777" w:rsidR="009E7CB7" w:rsidRDefault="009E7CB7" w:rsidP="009E7CB7">
      <w:pPr>
        <w:ind w:left="720"/>
      </w:pPr>
    </w:p>
    <w:p w14:paraId="4E32D40D" w14:textId="77777777" w:rsidR="009E7CB7" w:rsidRDefault="009E7CB7" w:rsidP="009E7CB7">
      <w:pPr>
        <w:rPr>
          <w:b/>
          <w:bCs/>
        </w:rPr>
      </w:pPr>
    </w:p>
    <w:p w14:paraId="0EFDC7F3" w14:textId="68A25C8D" w:rsidR="009E7CB7" w:rsidRPr="00AE7E4C" w:rsidRDefault="009E7CB7" w:rsidP="009E7CB7">
      <w:pPr>
        <w:keepNext/>
        <w:tabs>
          <w:tab w:val="left" w:pos="7075"/>
        </w:tabs>
        <w:rPr>
          <w:rFonts w:eastAsia="SimSun"/>
          <w:lang w:eastAsia="en-GB"/>
        </w:rPr>
      </w:pPr>
      <w:r>
        <w:t xml:space="preserve">        </w:t>
      </w:r>
    </w:p>
    <w:p w14:paraId="3FE37C48" w14:textId="6AF270BA" w:rsidR="00F41387" w:rsidRPr="005B2022" w:rsidRDefault="00F41387" w:rsidP="00F41387">
      <w:pPr>
        <w:keepNext/>
        <w:tabs>
          <w:tab w:val="left" w:pos="7075"/>
        </w:tabs>
        <w:rPr>
          <w:rFonts w:eastAsia="SimSun"/>
          <w:lang w:eastAsia="en-GB"/>
        </w:rPr>
      </w:pPr>
      <w:r w:rsidRPr="003911AA">
        <w:rPr>
          <w:highlight w:val="cyan"/>
        </w:rPr>
        <w:t>SP#</w:t>
      </w:r>
      <w:r>
        <w:rPr>
          <w:highlight w:val="cyan"/>
        </w:rPr>
        <w:t>4</w:t>
      </w:r>
      <w:r>
        <w:t xml:space="preserve">: </w:t>
      </w:r>
      <w:r w:rsidRPr="00873083">
        <w:t xml:space="preserve"> </w:t>
      </w:r>
      <w:r w:rsidR="00E4334F">
        <w:t>SP1 from 962r3</w:t>
      </w:r>
    </w:p>
    <w:p w14:paraId="7272EA70" w14:textId="77777777" w:rsidR="00E4334F" w:rsidRPr="00E4334F" w:rsidRDefault="00E4334F" w:rsidP="000B5407">
      <w:pPr>
        <w:numPr>
          <w:ilvl w:val="0"/>
          <w:numId w:val="44"/>
        </w:numPr>
        <w:rPr>
          <w:b/>
          <w:bCs/>
        </w:rPr>
      </w:pPr>
      <w:r w:rsidRPr="00E4334F">
        <w:rPr>
          <w:b/>
          <w:bCs/>
        </w:rPr>
        <w:t>Do you agree to add the below text in 11be SFD?</w:t>
      </w:r>
    </w:p>
    <w:p w14:paraId="3D98AF18" w14:textId="77777777" w:rsidR="00E4334F" w:rsidRPr="00E4334F" w:rsidRDefault="00E4334F" w:rsidP="000B5407">
      <w:pPr>
        <w:numPr>
          <w:ilvl w:val="1"/>
          <w:numId w:val="44"/>
        </w:numPr>
        <w:rPr>
          <w:b/>
          <w:bCs/>
        </w:rPr>
      </w:pPr>
      <w:r w:rsidRPr="00E4334F">
        <w:rPr>
          <w:b/>
          <w:bCs/>
        </w:rPr>
        <w:t>In a 320MHz transmission using 1x EHT-LTF, the 1x EHT-LTF sequence is given as below.</w:t>
      </w:r>
    </w:p>
    <w:p w14:paraId="2581EE7B" w14:textId="77777777" w:rsidR="00E4334F" w:rsidRPr="00E4334F" w:rsidRDefault="00E4334F" w:rsidP="00E4334F">
      <w:pPr>
        <w:rPr>
          <w:b/>
          <w:bCs/>
        </w:rPr>
      </w:pPr>
      <w:r w:rsidRPr="00E4334F">
        <w:rPr>
          <w:b/>
          <w:bCs/>
          <w:i/>
          <w:iCs/>
        </w:rPr>
        <w:t>EHTLTF</w:t>
      </w:r>
      <w:r w:rsidRPr="00E4334F">
        <w:rPr>
          <w:b/>
          <w:bCs/>
          <w:vertAlign w:val="subscript"/>
        </w:rPr>
        <w:t>-2036,2036</w:t>
      </w:r>
      <w:r w:rsidRPr="00E4334F">
        <w:rPr>
          <w:b/>
          <w:bCs/>
        </w:rPr>
        <w:t>= {</w:t>
      </w:r>
      <w:r w:rsidRPr="00E4334F">
        <w:rPr>
          <w:b/>
          <w:bCs/>
          <w:i/>
          <w:iCs/>
        </w:rPr>
        <w:t>LTF</w:t>
      </w:r>
      <w:r w:rsidRPr="00E4334F">
        <w:rPr>
          <w:b/>
          <w:bCs/>
          <w:vertAlign w:val="subscript"/>
        </w:rPr>
        <w:t>80MHz_1st_1x</w:t>
      </w:r>
      <w:r w:rsidRPr="00E4334F">
        <w:rPr>
          <w:b/>
          <w:bCs/>
        </w:rPr>
        <w:t xml:space="preserve">, 0, 0, 0, 0, 0, 0, 0, 0, 0, 0, 0, 0, 0, 0, 0, 0, 0, 0, 0, 0, 0, 0, 0, </w:t>
      </w:r>
      <w:r w:rsidRPr="00E4334F">
        <w:rPr>
          <w:b/>
          <w:bCs/>
          <w:i/>
          <w:iCs/>
        </w:rPr>
        <w:t>LTF</w:t>
      </w:r>
      <w:r w:rsidRPr="00E4334F">
        <w:rPr>
          <w:b/>
          <w:bCs/>
          <w:vertAlign w:val="subscript"/>
        </w:rPr>
        <w:t>80MHz_2nd_1x</w:t>
      </w:r>
      <w:r w:rsidRPr="00E4334F">
        <w:rPr>
          <w:b/>
          <w:bCs/>
        </w:rPr>
        <w:t xml:space="preserve">, 0, 0, 0, 0, 0, 0, 0, 0, 0, 0, 0, 0, 0, 0, 0, 0, 0, 0, 0, 0, 0, 0, 0, </w:t>
      </w:r>
      <w:r w:rsidRPr="00E4334F">
        <w:rPr>
          <w:b/>
          <w:bCs/>
          <w:i/>
          <w:iCs/>
        </w:rPr>
        <w:t>LTF</w:t>
      </w:r>
      <w:r w:rsidRPr="00E4334F">
        <w:rPr>
          <w:b/>
          <w:bCs/>
          <w:vertAlign w:val="subscript"/>
        </w:rPr>
        <w:t>80MHz_3rd_1x</w:t>
      </w:r>
      <w:r w:rsidRPr="00E4334F">
        <w:rPr>
          <w:b/>
          <w:bCs/>
        </w:rPr>
        <w:t xml:space="preserve">, 0, 0, 0, 0, 0, 0, 0, 0, 0, 0, 0, 0, 0, 0, 0, 0, 0, 0, 0, 0, 0, 0, 0, </w:t>
      </w:r>
      <w:r w:rsidRPr="00E4334F">
        <w:rPr>
          <w:b/>
          <w:bCs/>
          <w:i/>
          <w:iCs/>
        </w:rPr>
        <w:t>LTF</w:t>
      </w:r>
      <w:r w:rsidRPr="00E4334F">
        <w:rPr>
          <w:b/>
          <w:bCs/>
          <w:vertAlign w:val="subscript"/>
        </w:rPr>
        <w:t>80MHz_4th_1x</w:t>
      </w:r>
      <w:r w:rsidRPr="00E4334F">
        <w:rPr>
          <w:b/>
          <w:bCs/>
        </w:rPr>
        <w:t>}</w:t>
      </w:r>
    </w:p>
    <w:p w14:paraId="04A6B875" w14:textId="77777777" w:rsidR="00E4334F" w:rsidRPr="00E4334F" w:rsidRDefault="00E4334F" w:rsidP="00E4334F">
      <w:pPr>
        <w:rPr>
          <w:b/>
          <w:bCs/>
        </w:rPr>
      </w:pPr>
      <w:r w:rsidRPr="00E4334F">
        <w:rPr>
          <w:b/>
          <w:bCs/>
          <w:i/>
          <w:iCs/>
        </w:rPr>
        <w:t>LTF</w:t>
      </w:r>
      <w:r w:rsidRPr="00E4334F">
        <w:rPr>
          <w:b/>
          <w:bCs/>
          <w:vertAlign w:val="subscript"/>
        </w:rPr>
        <w:t xml:space="preserve">80MHz_1st_1x </w:t>
      </w:r>
      <w:r w:rsidRPr="00E4334F">
        <w:rPr>
          <w:b/>
          <w:bCs/>
        </w:rPr>
        <w:t xml:space="preserve">= { </w:t>
      </w:r>
      <w:r w:rsidRPr="00E4334F">
        <w:rPr>
          <w:b/>
          <w:bCs/>
          <w:i/>
          <w:iCs/>
        </w:rPr>
        <w:t>LTF</w:t>
      </w:r>
      <w:r w:rsidRPr="00E4334F">
        <w:rPr>
          <w:b/>
          <w:bCs/>
          <w:vertAlign w:val="subscript"/>
        </w:rPr>
        <w:t>80MHz_left_1x</w:t>
      </w:r>
      <w:r w:rsidRPr="00E4334F">
        <w:rPr>
          <w:b/>
          <w:bCs/>
        </w:rPr>
        <w:t xml:space="preserve">, 0, </w:t>
      </w:r>
      <w:r w:rsidRPr="00E4334F">
        <w:rPr>
          <w:b/>
          <w:bCs/>
          <w:i/>
          <w:iCs/>
        </w:rPr>
        <w:t>LTF</w:t>
      </w:r>
      <w:r w:rsidRPr="00E4334F">
        <w:rPr>
          <w:b/>
          <w:bCs/>
          <w:vertAlign w:val="subscript"/>
        </w:rPr>
        <w:t>80MHz_right_1x</w:t>
      </w:r>
      <w:r w:rsidRPr="00E4334F">
        <w:rPr>
          <w:b/>
          <w:bCs/>
        </w:rPr>
        <w:t>}</w:t>
      </w:r>
    </w:p>
    <w:p w14:paraId="0AFF16D5" w14:textId="77777777" w:rsidR="00E4334F" w:rsidRPr="00E4334F" w:rsidRDefault="00E4334F" w:rsidP="00E4334F">
      <w:pPr>
        <w:rPr>
          <w:b/>
          <w:bCs/>
        </w:rPr>
      </w:pPr>
      <w:r w:rsidRPr="00E4334F">
        <w:rPr>
          <w:b/>
          <w:bCs/>
          <w:i/>
          <w:iCs/>
        </w:rPr>
        <w:t>LTF</w:t>
      </w:r>
      <w:r w:rsidRPr="00E4334F">
        <w:rPr>
          <w:b/>
          <w:bCs/>
          <w:vertAlign w:val="subscript"/>
        </w:rPr>
        <w:t xml:space="preserve">80MHz_2nd_1x </w:t>
      </w:r>
      <w:r w:rsidRPr="00E4334F">
        <w:rPr>
          <w:b/>
          <w:bCs/>
        </w:rPr>
        <w:t xml:space="preserve">= { </w:t>
      </w:r>
      <w:r w:rsidRPr="00E4334F">
        <w:rPr>
          <w:b/>
          <w:bCs/>
          <w:i/>
          <w:iCs/>
        </w:rPr>
        <w:t>LTF</w:t>
      </w:r>
      <w:r w:rsidRPr="00E4334F">
        <w:rPr>
          <w:b/>
          <w:bCs/>
          <w:vertAlign w:val="subscript"/>
        </w:rPr>
        <w:t>80MHz_left_1x</w:t>
      </w:r>
      <w:r w:rsidRPr="00E4334F">
        <w:rPr>
          <w:b/>
          <w:bCs/>
        </w:rPr>
        <w:t xml:space="preserve">, 0, </w:t>
      </w:r>
      <w:r w:rsidRPr="00E4334F">
        <w:rPr>
          <w:b/>
          <w:bCs/>
          <w:i/>
          <w:iCs/>
        </w:rPr>
        <w:t>LTF</w:t>
      </w:r>
      <w:r w:rsidRPr="00E4334F">
        <w:rPr>
          <w:b/>
          <w:bCs/>
          <w:vertAlign w:val="subscript"/>
        </w:rPr>
        <w:t>80MHz_right_1x</w:t>
      </w:r>
      <w:r w:rsidRPr="00E4334F">
        <w:rPr>
          <w:b/>
          <w:bCs/>
        </w:rPr>
        <w:t>}</w:t>
      </w:r>
    </w:p>
    <w:p w14:paraId="771B90F0" w14:textId="77777777" w:rsidR="00E4334F" w:rsidRPr="00E4334F" w:rsidRDefault="00E4334F" w:rsidP="00E4334F">
      <w:pPr>
        <w:rPr>
          <w:b/>
          <w:bCs/>
        </w:rPr>
      </w:pPr>
      <w:r w:rsidRPr="00E4334F">
        <w:rPr>
          <w:b/>
          <w:bCs/>
          <w:i/>
          <w:iCs/>
        </w:rPr>
        <w:t>LTF</w:t>
      </w:r>
      <w:r w:rsidRPr="00E4334F">
        <w:rPr>
          <w:b/>
          <w:bCs/>
          <w:vertAlign w:val="subscript"/>
        </w:rPr>
        <w:t xml:space="preserve">80MHz_3rd_1x </w:t>
      </w:r>
      <w:r w:rsidRPr="00E4334F">
        <w:rPr>
          <w:b/>
          <w:bCs/>
        </w:rPr>
        <w:t>= { -</w:t>
      </w:r>
      <w:r w:rsidRPr="00E4334F">
        <w:rPr>
          <w:b/>
          <w:bCs/>
          <w:i/>
          <w:iCs/>
        </w:rPr>
        <w:t>LTF</w:t>
      </w:r>
      <w:r w:rsidRPr="00E4334F">
        <w:rPr>
          <w:b/>
          <w:bCs/>
          <w:vertAlign w:val="subscript"/>
        </w:rPr>
        <w:t>80MHz_left_1x</w:t>
      </w:r>
      <w:r w:rsidRPr="00E4334F">
        <w:rPr>
          <w:b/>
          <w:bCs/>
        </w:rPr>
        <w:t>, 0, -</w:t>
      </w:r>
      <w:r w:rsidRPr="00E4334F">
        <w:rPr>
          <w:b/>
          <w:bCs/>
          <w:i/>
          <w:iCs/>
        </w:rPr>
        <w:t>LTF</w:t>
      </w:r>
      <w:r w:rsidRPr="00E4334F">
        <w:rPr>
          <w:b/>
          <w:bCs/>
          <w:vertAlign w:val="subscript"/>
        </w:rPr>
        <w:t>80MHz_right_1x</w:t>
      </w:r>
      <w:r w:rsidRPr="00E4334F">
        <w:rPr>
          <w:b/>
          <w:bCs/>
        </w:rPr>
        <w:t>}</w:t>
      </w:r>
    </w:p>
    <w:p w14:paraId="779443CA" w14:textId="77777777" w:rsidR="00E4334F" w:rsidRPr="00E4334F" w:rsidRDefault="00E4334F" w:rsidP="00E4334F">
      <w:pPr>
        <w:rPr>
          <w:b/>
          <w:bCs/>
        </w:rPr>
      </w:pPr>
      <w:r w:rsidRPr="00E4334F">
        <w:rPr>
          <w:b/>
          <w:bCs/>
          <w:i/>
          <w:iCs/>
        </w:rPr>
        <w:t>LTF</w:t>
      </w:r>
      <w:r w:rsidRPr="00E4334F">
        <w:rPr>
          <w:b/>
          <w:bCs/>
          <w:vertAlign w:val="subscript"/>
        </w:rPr>
        <w:t xml:space="preserve">80MHz_4th_1x </w:t>
      </w:r>
      <w:r w:rsidRPr="00E4334F">
        <w:rPr>
          <w:b/>
          <w:bCs/>
        </w:rPr>
        <w:t>= { -</w:t>
      </w:r>
      <w:r w:rsidRPr="00E4334F">
        <w:rPr>
          <w:b/>
          <w:bCs/>
          <w:i/>
          <w:iCs/>
        </w:rPr>
        <w:t>LTF</w:t>
      </w:r>
      <w:r w:rsidRPr="00E4334F">
        <w:rPr>
          <w:b/>
          <w:bCs/>
          <w:vertAlign w:val="subscript"/>
        </w:rPr>
        <w:t>80MHz_left_1x</w:t>
      </w:r>
      <w:r w:rsidRPr="00E4334F">
        <w:rPr>
          <w:b/>
          <w:bCs/>
        </w:rPr>
        <w:t>, 0, -</w:t>
      </w:r>
      <w:r w:rsidRPr="00E4334F">
        <w:rPr>
          <w:b/>
          <w:bCs/>
          <w:i/>
          <w:iCs/>
        </w:rPr>
        <w:t>LTF</w:t>
      </w:r>
      <w:r w:rsidRPr="00E4334F">
        <w:rPr>
          <w:b/>
          <w:bCs/>
          <w:vertAlign w:val="subscript"/>
        </w:rPr>
        <w:t>80MHz_right_1x</w:t>
      </w:r>
      <w:r w:rsidRPr="00E4334F">
        <w:rPr>
          <w:b/>
          <w:bCs/>
        </w:rPr>
        <w:t>}</w:t>
      </w:r>
    </w:p>
    <w:p w14:paraId="0DF99F49" w14:textId="77777777" w:rsidR="00E4334F" w:rsidRPr="00E4334F" w:rsidRDefault="00E4334F" w:rsidP="00E4334F">
      <w:pPr>
        <w:rPr>
          <w:b/>
          <w:bCs/>
        </w:rPr>
      </w:pPr>
      <w:r w:rsidRPr="00E4334F">
        <w:rPr>
          <w:b/>
          <w:bCs/>
          <w:i/>
          <w:iCs/>
        </w:rPr>
        <w:t>LTF</w:t>
      </w:r>
      <w:r w:rsidRPr="00E4334F">
        <w:rPr>
          <w:b/>
          <w:bCs/>
          <w:vertAlign w:val="subscript"/>
        </w:rPr>
        <w:t>80MHz_left_1x</w:t>
      </w:r>
      <w:r w:rsidRPr="00E4334F">
        <w:rPr>
          <w:b/>
          <w:bCs/>
        </w:rPr>
        <w:t xml:space="preserve"> and </w:t>
      </w:r>
      <w:r w:rsidRPr="00E4334F">
        <w:rPr>
          <w:b/>
          <w:bCs/>
          <w:i/>
          <w:iCs/>
        </w:rPr>
        <w:t>LTF</w:t>
      </w:r>
      <w:r w:rsidRPr="00E4334F">
        <w:rPr>
          <w:b/>
          <w:bCs/>
          <w:vertAlign w:val="subscript"/>
        </w:rPr>
        <w:t>80MHz_right_1x</w:t>
      </w:r>
      <w:r w:rsidRPr="00E4334F">
        <w:rPr>
          <w:b/>
          <w:bCs/>
        </w:rPr>
        <w:t xml:space="preserve"> are used as it is in 11ax.</w:t>
      </w:r>
    </w:p>
    <w:p w14:paraId="144C0503" w14:textId="77777777" w:rsidR="00F41387" w:rsidRDefault="00F41387" w:rsidP="00F41387">
      <w:pPr>
        <w:rPr>
          <w:b/>
          <w:bCs/>
        </w:rPr>
      </w:pPr>
    </w:p>
    <w:p w14:paraId="4368F94A" w14:textId="39497ABA" w:rsidR="00F41387" w:rsidRPr="007E5FAA" w:rsidRDefault="00F41387" w:rsidP="00F41387">
      <w:pPr>
        <w:keepNext/>
        <w:tabs>
          <w:tab w:val="left" w:pos="7075"/>
        </w:tabs>
      </w:pPr>
      <w:r>
        <w:t xml:space="preserve">      </w:t>
      </w:r>
      <w:r w:rsidRPr="002F1479">
        <w:rPr>
          <w:highlight w:val="green"/>
        </w:rPr>
        <w:t xml:space="preserve">SP result: Y/N/A: </w:t>
      </w:r>
      <w:r w:rsidR="00FD79D5">
        <w:rPr>
          <w:highlight w:val="green"/>
        </w:rPr>
        <w:t>3</w:t>
      </w:r>
      <w:r>
        <w:rPr>
          <w:highlight w:val="green"/>
        </w:rPr>
        <w:t>4</w:t>
      </w:r>
      <w:r w:rsidRPr="002F1479">
        <w:rPr>
          <w:highlight w:val="green"/>
        </w:rPr>
        <w:t>/0/</w:t>
      </w:r>
      <w:r w:rsidR="00FD79D5">
        <w:rPr>
          <w:highlight w:val="green"/>
        </w:rPr>
        <w:t>14</w:t>
      </w:r>
    </w:p>
    <w:p w14:paraId="2D306460" w14:textId="77777777" w:rsidR="00F41387" w:rsidRPr="00F1019D" w:rsidRDefault="00F41387" w:rsidP="00F41387"/>
    <w:p w14:paraId="34877E35" w14:textId="77777777" w:rsidR="00F41387" w:rsidRDefault="00F41387" w:rsidP="00F41387">
      <w:pPr>
        <w:ind w:left="360"/>
        <w:rPr>
          <w:b/>
          <w:bCs/>
        </w:rPr>
      </w:pPr>
      <w:r w:rsidRPr="00FC7D9D">
        <w:rPr>
          <w:b/>
          <w:bCs/>
        </w:rPr>
        <w:t>Discussion</w:t>
      </w:r>
      <w:r>
        <w:rPr>
          <w:b/>
          <w:bCs/>
        </w:rPr>
        <w:t>s on SP</w:t>
      </w:r>
      <w:r w:rsidRPr="00FC7D9D">
        <w:rPr>
          <w:b/>
          <w:bCs/>
        </w:rPr>
        <w:t>:</w:t>
      </w:r>
    </w:p>
    <w:p w14:paraId="7215A517" w14:textId="1397FA5D" w:rsidR="00F41387" w:rsidRPr="00F542A9" w:rsidRDefault="00A8205F" w:rsidP="00E4334F">
      <w:pPr>
        <w:ind w:left="360"/>
        <w:rPr>
          <w:rFonts w:eastAsia="SimSun"/>
          <w:lang w:eastAsia="en-GB"/>
        </w:rPr>
      </w:pPr>
      <w:r>
        <w:t>No discussion</w:t>
      </w:r>
      <w:r w:rsidR="009B2073">
        <w:t>s</w:t>
      </w:r>
      <w:r>
        <w:t>.</w:t>
      </w:r>
    </w:p>
    <w:p w14:paraId="28076EB0" w14:textId="402E0F8F" w:rsidR="008B7F4C" w:rsidRDefault="008B7F4C" w:rsidP="00094F80">
      <w:pPr>
        <w:rPr>
          <w:b/>
          <w:bCs/>
        </w:rPr>
      </w:pPr>
    </w:p>
    <w:p w14:paraId="4217AE93" w14:textId="21911E23" w:rsidR="008B7F4C" w:rsidRDefault="008B7F4C" w:rsidP="00094F80">
      <w:pPr>
        <w:rPr>
          <w:b/>
          <w:bCs/>
        </w:rPr>
      </w:pPr>
    </w:p>
    <w:p w14:paraId="59AF9254" w14:textId="77777777" w:rsidR="004B3DA0" w:rsidRDefault="004B3DA0" w:rsidP="004B3DA0">
      <w:pPr>
        <w:rPr>
          <w:b/>
          <w:bCs/>
        </w:rPr>
      </w:pPr>
    </w:p>
    <w:p w14:paraId="3F8D74E3" w14:textId="33CB8389" w:rsidR="004B3DA0" w:rsidRPr="009E7CB7" w:rsidRDefault="004B3DA0" w:rsidP="000B5407">
      <w:pPr>
        <w:pStyle w:val="ListParagraph"/>
        <w:numPr>
          <w:ilvl w:val="0"/>
          <w:numId w:val="39"/>
        </w:numPr>
        <w:rPr>
          <w:b/>
          <w:bCs/>
        </w:rPr>
      </w:pPr>
      <w:r w:rsidRPr="009E7CB7">
        <w:rPr>
          <w:b/>
          <w:bCs/>
        </w:rPr>
        <w:t>11-20-09</w:t>
      </w:r>
      <w:r>
        <w:rPr>
          <w:b/>
          <w:bCs/>
        </w:rPr>
        <w:t>8</w:t>
      </w:r>
      <w:r w:rsidR="00E67283">
        <w:rPr>
          <w:b/>
          <w:bCs/>
        </w:rPr>
        <w:t>6</w:t>
      </w:r>
      <w:r>
        <w:rPr>
          <w:b/>
          <w:bCs/>
        </w:rPr>
        <w:t>r</w:t>
      </w:r>
      <w:r w:rsidR="00E67283">
        <w:rPr>
          <w:b/>
          <w:bCs/>
        </w:rPr>
        <w:t>0</w:t>
      </w:r>
      <w:r w:rsidRPr="009E7CB7">
        <w:rPr>
          <w:b/>
          <w:bCs/>
        </w:rPr>
        <w:t xml:space="preserve"> – </w:t>
      </w:r>
      <w:r w:rsidR="006D0B27" w:rsidRPr="006D0B27">
        <w:rPr>
          <w:rFonts w:eastAsiaTheme="majorEastAsia"/>
          <w:b/>
          <w:bCs/>
          <w:lang w:val="en-US"/>
        </w:rPr>
        <w:t>DCM for range extension in 6GHz LPI</w:t>
      </w:r>
      <w:r w:rsidR="006D0B27">
        <w:rPr>
          <w:rFonts w:eastAsiaTheme="majorEastAsia"/>
          <w:b/>
          <w:bCs/>
          <w:lang w:val="en-US"/>
        </w:rPr>
        <w:t xml:space="preserve"> </w:t>
      </w:r>
      <w:r w:rsidRPr="009E7CB7">
        <w:rPr>
          <w:b/>
          <w:bCs/>
        </w:rPr>
        <w:t xml:space="preserve">– </w:t>
      </w:r>
      <w:r w:rsidR="006D0B27">
        <w:t>Jianhan</w:t>
      </w:r>
      <w:r>
        <w:t xml:space="preserve"> </w:t>
      </w:r>
      <w:r w:rsidR="006D0B27">
        <w:t>Liu</w:t>
      </w:r>
      <w:r>
        <w:t xml:space="preserve"> (</w:t>
      </w:r>
      <w:r w:rsidR="006D0B27">
        <w:t>Mediatek</w:t>
      </w:r>
      <w:r>
        <w:t>)</w:t>
      </w:r>
    </w:p>
    <w:p w14:paraId="30C9F02C" w14:textId="5FFF5976" w:rsidR="004B3DA0" w:rsidRDefault="004B3DA0" w:rsidP="004B3DA0">
      <w:pPr>
        <w:ind w:left="720"/>
        <w:rPr>
          <w:bCs/>
          <w:szCs w:val="22"/>
        </w:rPr>
      </w:pPr>
      <w:r w:rsidRPr="001916B5">
        <w:rPr>
          <w:b/>
          <w:szCs w:val="22"/>
        </w:rPr>
        <w:t>Summary:</w:t>
      </w:r>
      <w:r>
        <w:rPr>
          <w:b/>
          <w:szCs w:val="22"/>
        </w:rPr>
        <w:t xml:space="preserve"> </w:t>
      </w:r>
      <w:r w:rsidR="009370B8">
        <w:rPr>
          <w:bCs/>
          <w:szCs w:val="22"/>
        </w:rPr>
        <w:t>Propose to define DCM+MCS0 for Nss=1 as a MCS in 11be</w:t>
      </w:r>
      <w:r>
        <w:rPr>
          <w:bCs/>
          <w:szCs w:val="22"/>
        </w:rPr>
        <w:t xml:space="preserve">. </w:t>
      </w:r>
    </w:p>
    <w:p w14:paraId="4E0F9B4E" w14:textId="77777777" w:rsidR="004B3DA0" w:rsidRDefault="004B3DA0" w:rsidP="004B3DA0"/>
    <w:p w14:paraId="47C5D893" w14:textId="77777777" w:rsidR="004B3DA0" w:rsidRPr="00E85CFD" w:rsidRDefault="004B3DA0" w:rsidP="004B3DA0">
      <w:pPr>
        <w:ind w:left="720"/>
        <w:rPr>
          <w:b/>
          <w:bCs/>
        </w:rPr>
      </w:pPr>
      <w:r w:rsidRPr="00E85CFD">
        <w:rPr>
          <w:b/>
          <w:bCs/>
        </w:rPr>
        <w:t>Discussion:</w:t>
      </w:r>
    </w:p>
    <w:p w14:paraId="38E1FB15" w14:textId="0368700D" w:rsidR="004B3DA0" w:rsidRDefault="004B3DA0" w:rsidP="00BF7DAB">
      <w:pPr>
        <w:ind w:left="720"/>
      </w:pPr>
      <w:r>
        <w:t xml:space="preserve">C: </w:t>
      </w:r>
      <w:r w:rsidR="00717C25">
        <w:t>Slide 5</w:t>
      </w:r>
      <w:r w:rsidR="00CD0312">
        <w:t xml:space="preserve">, the 3dB for preamble comes from frequency duplication of the preamble. Need extra hardware/complexity for preamble combine.  </w:t>
      </w:r>
    </w:p>
    <w:p w14:paraId="001E96A4" w14:textId="0D91595D" w:rsidR="00717C25" w:rsidRDefault="00717C25" w:rsidP="00BF7DAB">
      <w:pPr>
        <w:ind w:left="720"/>
      </w:pPr>
      <w:r>
        <w:t>C: Slide 5: Do you apply DCM to preamble?</w:t>
      </w:r>
    </w:p>
    <w:p w14:paraId="1C1DEF1F" w14:textId="3D6AC33B" w:rsidR="00717C25" w:rsidRDefault="00717C25" w:rsidP="00BF7DAB">
      <w:pPr>
        <w:ind w:left="720"/>
      </w:pPr>
      <w:r>
        <w:t xml:space="preserve">A: No, </w:t>
      </w:r>
      <w:r w:rsidR="00CF7FA9">
        <w:t xml:space="preserve">but </w:t>
      </w:r>
      <w:r>
        <w:t xml:space="preserve">you may use in EHT SIG. </w:t>
      </w:r>
    </w:p>
    <w:p w14:paraId="43D09097" w14:textId="1B944D8B" w:rsidR="00CA3B4A" w:rsidRDefault="00CA3B4A" w:rsidP="00BF7DAB">
      <w:pPr>
        <w:ind w:left="720"/>
      </w:pPr>
      <w:r>
        <w:t xml:space="preserve">C: </w:t>
      </w:r>
      <w:r w:rsidR="002B3EA8">
        <w:t>I think DCM can be applied to other PPDU format?</w:t>
      </w:r>
    </w:p>
    <w:p w14:paraId="236F9E7F" w14:textId="3087C467" w:rsidR="002B3EA8" w:rsidRDefault="002B3EA8" w:rsidP="00BF7DAB">
      <w:pPr>
        <w:ind w:left="720"/>
      </w:pPr>
      <w:r>
        <w:t xml:space="preserve">A: Agree. That’s why we put it as a new MCS level. We do not limit that. </w:t>
      </w:r>
    </w:p>
    <w:p w14:paraId="638676E3" w14:textId="3CD2E5DF" w:rsidR="00D34F9E" w:rsidRDefault="00D34F9E" w:rsidP="00BF7DAB">
      <w:pPr>
        <w:ind w:left="720"/>
      </w:pPr>
      <w:r>
        <w:t xml:space="preserve">C: </w:t>
      </w:r>
      <w:r w:rsidR="00EC65B2">
        <w:t>The proposed format is for SU or can also apply to MU?</w:t>
      </w:r>
    </w:p>
    <w:p w14:paraId="01C96C30" w14:textId="65375E25" w:rsidR="00EC65B2" w:rsidRDefault="00EC65B2" w:rsidP="00BF7DAB">
      <w:pPr>
        <w:ind w:left="720"/>
      </w:pPr>
      <w:r>
        <w:t xml:space="preserve">A: It’s for SU but DCM+MCS0 can be applied to MU or on a RU. </w:t>
      </w:r>
      <w:r w:rsidR="00804518">
        <w:t xml:space="preserve">We are open to 1111 </w:t>
      </w:r>
      <w:r w:rsidR="00C34FB1">
        <w:t xml:space="preserve">structure </w:t>
      </w:r>
      <w:r w:rsidR="00804518">
        <w:t xml:space="preserve">for EHT-SIG or allow DCM+MCS0 for EHT-SIG. </w:t>
      </w:r>
    </w:p>
    <w:p w14:paraId="32E89A09" w14:textId="727128A6" w:rsidR="00BB5A7E" w:rsidRDefault="00BB5A7E" w:rsidP="00BF7DAB">
      <w:pPr>
        <w:ind w:left="720"/>
      </w:pPr>
      <w:r>
        <w:t xml:space="preserve">C: </w:t>
      </w:r>
      <w:r w:rsidR="00A022EB">
        <w:t>Is it always DCM dup for this PPDU format?</w:t>
      </w:r>
    </w:p>
    <w:p w14:paraId="7A316009" w14:textId="61CF6132" w:rsidR="00A022EB" w:rsidRDefault="00A022EB" w:rsidP="00BF7DAB">
      <w:pPr>
        <w:ind w:left="720"/>
      </w:pPr>
      <w:r>
        <w:t xml:space="preserve">A: Open to it. </w:t>
      </w:r>
    </w:p>
    <w:p w14:paraId="4F167C1F" w14:textId="77777777" w:rsidR="009A5FB3" w:rsidRDefault="009A5FB3" w:rsidP="00BF7DAB">
      <w:pPr>
        <w:ind w:left="720"/>
      </w:pPr>
      <w:r>
        <w:t>C</w:t>
      </w:r>
      <w:r w:rsidR="00417709">
        <w:t>:</w:t>
      </w:r>
      <w:r>
        <w:t xml:space="preserve"> Is it mandatory or optional?</w:t>
      </w:r>
    </w:p>
    <w:p w14:paraId="6BD0B7EB" w14:textId="65E85A0E" w:rsidR="00417709" w:rsidRDefault="009A5FB3" w:rsidP="00BF7DAB">
      <w:pPr>
        <w:ind w:left="720"/>
      </w:pPr>
      <w:r>
        <w:t xml:space="preserve">A: It can be conditional mandatory. If you support 6GHz LPI. </w:t>
      </w:r>
      <w:r w:rsidR="00417709">
        <w:t xml:space="preserve"> </w:t>
      </w:r>
    </w:p>
    <w:p w14:paraId="573DEB4C" w14:textId="506A1FDB" w:rsidR="008B7F4C" w:rsidRDefault="008B7F4C" w:rsidP="00094F80">
      <w:pPr>
        <w:rPr>
          <w:b/>
          <w:bCs/>
        </w:rPr>
      </w:pPr>
    </w:p>
    <w:p w14:paraId="4FF4A736" w14:textId="45805B69" w:rsidR="00470101" w:rsidRPr="005B2022" w:rsidRDefault="00470101" w:rsidP="00470101">
      <w:pPr>
        <w:keepNext/>
        <w:tabs>
          <w:tab w:val="left" w:pos="7075"/>
        </w:tabs>
        <w:rPr>
          <w:rFonts w:eastAsia="SimSun"/>
          <w:lang w:eastAsia="en-GB"/>
        </w:rPr>
      </w:pPr>
      <w:r w:rsidRPr="003911AA">
        <w:rPr>
          <w:highlight w:val="cyan"/>
        </w:rPr>
        <w:t>SP#</w:t>
      </w:r>
      <w:r>
        <w:rPr>
          <w:highlight w:val="cyan"/>
        </w:rPr>
        <w:t>5</w:t>
      </w:r>
      <w:r>
        <w:t xml:space="preserve">: </w:t>
      </w:r>
      <w:r w:rsidRPr="00873083">
        <w:t xml:space="preserve"> </w:t>
      </w:r>
      <w:r w:rsidR="00C95ED6">
        <w:t>SP1 in 986r0</w:t>
      </w:r>
    </w:p>
    <w:p w14:paraId="1254FC7D" w14:textId="6166F869" w:rsidR="004B3DA0" w:rsidRDefault="004B3DA0" w:rsidP="00094F80">
      <w:pPr>
        <w:rPr>
          <w:b/>
          <w:bCs/>
        </w:rPr>
      </w:pPr>
    </w:p>
    <w:p w14:paraId="29FAB3A8" w14:textId="77777777" w:rsidR="00470101" w:rsidRPr="005E1615" w:rsidRDefault="00470101" w:rsidP="000B5407">
      <w:pPr>
        <w:pStyle w:val="ListParagraph"/>
        <w:numPr>
          <w:ilvl w:val="0"/>
          <w:numId w:val="29"/>
        </w:numPr>
        <w:rPr>
          <w:b/>
          <w:bCs/>
        </w:rPr>
      </w:pPr>
      <w:r w:rsidRPr="005E1615">
        <w:rPr>
          <w:b/>
          <w:bCs/>
        </w:rPr>
        <w:t>Do you agree that DCM+MCS0 for Nss=1 as defined in 11ax is a MCS in 11be?</w:t>
      </w:r>
    </w:p>
    <w:p w14:paraId="11CAFDC4" w14:textId="77777777" w:rsidR="00470101" w:rsidRPr="005E1615" w:rsidRDefault="00470101" w:rsidP="000B5407">
      <w:pPr>
        <w:pStyle w:val="ListParagraph"/>
        <w:numPr>
          <w:ilvl w:val="0"/>
          <w:numId w:val="45"/>
        </w:numPr>
        <w:rPr>
          <w:b/>
          <w:bCs/>
        </w:rPr>
      </w:pPr>
      <w:r w:rsidRPr="005E1615">
        <w:rPr>
          <w:b/>
          <w:bCs/>
        </w:rPr>
        <w:t>The detailed MCS # for DCM+MCS0 is TBD.</w:t>
      </w:r>
    </w:p>
    <w:p w14:paraId="3375F17D" w14:textId="77777777" w:rsidR="00470101" w:rsidRPr="005E1615" w:rsidRDefault="00470101" w:rsidP="000B5407">
      <w:pPr>
        <w:pStyle w:val="ListParagraph"/>
        <w:numPr>
          <w:ilvl w:val="0"/>
          <w:numId w:val="45"/>
        </w:numPr>
        <w:rPr>
          <w:b/>
          <w:bCs/>
        </w:rPr>
      </w:pPr>
      <w:r w:rsidRPr="005E1615">
        <w:rPr>
          <w:b/>
          <w:bCs/>
        </w:rPr>
        <w:t>This is an R1 feature.</w:t>
      </w:r>
    </w:p>
    <w:p w14:paraId="4654CC68" w14:textId="19C27CBC" w:rsidR="004B3DA0" w:rsidRDefault="004B3DA0" w:rsidP="00094F80">
      <w:pPr>
        <w:rPr>
          <w:b/>
          <w:bCs/>
        </w:rPr>
      </w:pPr>
    </w:p>
    <w:p w14:paraId="01E47E5F" w14:textId="3D4E2331" w:rsidR="007E1CF9" w:rsidRPr="007E5FAA" w:rsidRDefault="007E1CF9" w:rsidP="007E1CF9">
      <w:pPr>
        <w:keepNext/>
        <w:tabs>
          <w:tab w:val="left" w:pos="7075"/>
        </w:tabs>
      </w:pPr>
      <w:r>
        <w:t xml:space="preserve">      </w:t>
      </w:r>
      <w:r w:rsidRPr="002F1479">
        <w:rPr>
          <w:highlight w:val="green"/>
        </w:rPr>
        <w:t xml:space="preserve">SP result: Y/N/A: </w:t>
      </w:r>
      <w:r w:rsidR="007262F2">
        <w:rPr>
          <w:highlight w:val="green"/>
        </w:rPr>
        <w:t>5</w:t>
      </w:r>
      <w:r>
        <w:rPr>
          <w:highlight w:val="green"/>
        </w:rPr>
        <w:t>3</w:t>
      </w:r>
      <w:r w:rsidRPr="002F1479">
        <w:rPr>
          <w:highlight w:val="green"/>
        </w:rPr>
        <w:t>/0/</w:t>
      </w:r>
      <w:r w:rsidR="007262F2">
        <w:rPr>
          <w:highlight w:val="green"/>
        </w:rPr>
        <w:t>5</w:t>
      </w:r>
    </w:p>
    <w:p w14:paraId="35D0C666" w14:textId="77777777" w:rsidR="007E1CF9" w:rsidRPr="00F1019D" w:rsidRDefault="007E1CF9" w:rsidP="007E1CF9"/>
    <w:p w14:paraId="25581743" w14:textId="77777777" w:rsidR="007E1CF9" w:rsidRDefault="007E1CF9" w:rsidP="007E1CF9">
      <w:pPr>
        <w:ind w:left="360"/>
        <w:rPr>
          <w:b/>
          <w:bCs/>
        </w:rPr>
      </w:pPr>
      <w:r w:rsidRPr="00FC7D9D">
        <w:rPr>
          <w:b/>
          <w:bCs/>
        </w:rPr>
        <w:t>Discussion</w:t>
      </w:r>
      <w:r>
        <w:rPr>
          <w:b/>
          <w:bCs/>
        </w:rPr>
        <w:t>s on SP</w:t>
      </w:r>
      <w:r w:rsidRPr="00FC7D9D">
        <w:rPr>
          <w:b/>
          <w:bCs/>
        </w:rPr>
        <w:t>:</w:t>
      </w:r>
    </w:p>
    <w:p w14:paraId="3F8119DD" w14:textId="6A17CDBC" w:rsidR="007E1CF9" w:rsidRPr="00F542A9" w:rsidRDefault="00332EEE" w:rsidP="007E1CF9">
      <w:pPr>
        <w:ind w:left="360"/>
        <w:rPr>
          <w:rFonts w:eastAsia="SimSun"/>
          <w:lang w:eastAsia="en-GB"/>
        </w:rPr>
      </w:pPr>
      <w:r>
        <w:t xml:space="preserve">C: Clarify this is R1/R2 feature. </w:t>
      </w:r>
    </w:p>
    <w:p w14:paraId="5537FD01" w14:textId="5FF1FEDB" w:rsidR="00893861" w:rsidRDefault="00893861" w:rsidP="00094F80">
      <w:pPr>
        <w:rPr>
          <w:b/>
          <w:bCs/>
        </w:rPr>
      </w:pPr>
    </w:p>
    <w:p w14:paraId="61CAFC30" w14:textId="6C6864C1" w:rsidR="00893861" w:rsidRDefault="00893861" w:rsidP="00094F80">
      <w:pPr>
        <w:rPr>
          <w:b/>
          <w:bCs/>
        </w:rPr>
      </w:pPr>
    </w:p>
    <w:p w14:paraId="7BEE1EBF" w14:textId="77777777" w:rsidR="00892445" w:rsidRDefault="00892445" w:rsidP="00094F80">
      <w:pPr>
        <w:rPr>
          <w:b/>
          <w:bCs/>
        </w:rPr>
      </w:pPr>
    </w:p>
    <w:p w14:paraId="52563239" w14:textId="2E03C7AD" w:rsidR="00892445" w:rsidRPr="009E7CB7" w:rsidRDefault="00892445" w:rsidP="000B5407">
      <w:pPr>
        <w:pStyle w:val="ListParagraph"/>
        <w:numPr>
          <w:ilvl w:val="0"/>
          <w:numId w:val="39"/>
        </w:numPr>
        <w:rPr>
          <w:b/>
          <w:bCs/>
        </w:rPr>
      </w:pPr>
      <w:r w:rsidRPr="009E7CB7">
        <w:rPr>
          <w:b/>
          <w:bCs/>
        </w:rPr>
        <w:t>11-20-09</w:t>
      </w:r>
      <w:r w:rsidR="002B3533">
        <w:rPr>
          <w:b/>
          <w:bCs/>
        </w:rPr>
        <w:t>65</w:t>
      </w:r>
      <w:r>
        <w:rPr>
          <w:b/>
          <w:bCs/>
        </w:rPr>
        <w:t>r</w:t>
      </w:r>
      <w:r w:rsidR="005053CC">
        <w:rPr>
          <w:b/>
          <w:bCs/>
        </w:rPr>
        <w:t>1</w:t>
      </w:r>
      <w:r w:rsidRPr="009E7CB7">
        <w:rPr>
          <w:b/>
          <w:bCs/>
        </w:rPr>
        <w:t xml:space="preserve"> – </w:t>
      </w:r>
      <w:r w:rsidR="008B7436" w:rsidRPr="008B7436">
        <w:rPr>
          <w:rFonts w:eastAsiaTheme="majorEastAsia"/>
          <w:b/>
          <w:bCs/>
          <w:lang w:val="en-US"/>
        </w:rPr>
        <w:t>6GHz LPI Range Extension</w:t>
      </w:r>
      <w:r w:rsidR="008B7436">
        <w:rPr>
          <w:rFonts w:eastAsiaTheme="majorEastAsia"/>
          <w:b/>
          <w:bCs/>
          <w:lang w:val="en-US"/>
        </w:rPr>
        <w:t xml:space="preserve"> </w:t>
      </w:r>
      <w:r w:rsidRPr="009E7CB7">
        <w:rPr>
          <w:b/>
          <w:bCs/>
        </w:rPr>
        <w:t xml:space="preserve">– </w:t>
      </w:r>
      <w:r w:rsidR="008B7436">
        <w:t>Ron Porat</w:t>
      </w:r>
      <w:r>
        <w:t xml:space="preserve"> (</w:t>
      </w:r>
      <w:r w:rsidR="008B7436">
        <w:t>Broadcom</w:t>
      </w:r>
      <w:r>
        <w:t>)</w:t>
      </w:r>
    </w:p>
    <w:p w14:paraId="4FD198F6" w14:textId="753DCB2D" w:rsidR="00892445" w:rsidRPr="0086704D" w:rsidRDefault="00892445" w:rsidP="0086704D">
      <w:pPr>
        <w:ind w:left="720"/>
        <w:rPr>
          <w:b/>
          <w:szCs w:val="22"/>
        </w:rPr>
      </w:pPr>
      <w:r w:rsidRPr="001916B5">
        <w:rPr>
          <w:b/>
          <w:szCs w:val="22"/>
        </w:rPr>
        <w:t>Summary:</w:t>
      </w:r>
      <w:r w:rsidR="0086704D" w:rsidRPr="0086704D">
        <w:rPr>
          <w:rFonts w:eastAsiaTheme="minorEastAsia" w:cs="Arial"/>
          <w:color w:val="000000" w:themeColor="text1"/>
          <w:kern w:val="24"/>
          <w:sz w:val="36"/>
          <w:szCs w:val="36"/>
        </w:rPr>
        <w:t xml:space="preserve"> </w:t>
      </w:r>
      <w:r w:rsidR="0086704D" w:rsidRPr="0086704D">
        <w:rPr>
          <w:bCs/>
          <w:szCs w:val="22"/>
        </w:rPr>
        <w:t>Lower SU rate using DUP design is proposed for 11be for improved range of the new LPI spectrum.</w:t>
      </w:r>
      <w:r w:rsidR="0086704D" w:rsidRPr="0086704D">
        <w:rPr>
          <w:b/>
          <w:szCs w:val="22"/>
        </w:rPr>
        <w:t xml:space="preserve"> </w:t>
      </w:r>
    </w:p>
    <w:p w14:paraId="36E5F08E" w14:textId="77777777" w:rsidR="00892445" w:rsidRDefault="00892445" w:rsidP="00892445"/>
    <w:p w14:paraId="2E4A5399" w14:textId="77777777" w:rsidR="00892445" w:rsidRPr="00E85CFD" w:rsidRDefault="00892445" w:rsidP="00892445">
      <w:pPr>
        <w:ind w:left="720"/>
        <w:rPr>
          <w:b/>
          <w:bCs/>
        </w:rPr>
      </w:pPr>
      <w:r w:rsidRPr="00E85CFD">
        <w:rPr>
          <w:b/>
          <w:bCs/>
        </w:rPr>
        <w:t>Discussion:</w:t>
      </w:r>
    </w:p>
    <w:p w14:paraId="1BD9CDD4" w14:textId="1BABF7D6" w:rsidR="00892445" w:rsidRDefault="00892445" w:rsidP="00004EF8">
      <w:pPr>
        <w:ind w:left="720"/>
      </w:pPr>
      <w:r>
        <w:t xml:space="preserve">C: </w:t>
      </w:r>
      <w:r w:rsidR="00986A01">
        <w:t>Agree with dup mode</w:t>
      </w:r>
      <w:r w:rsidR="00F979F2">
        <w:t xml:space="preserve"> PPDU format</w:t>
      </w:r>
      <w:r w:rsidR="00986A01">
        <w:t xml:space="preserve">. </w:t>
      </w:r>
      <w:r w:rsidR="00F979F2">
        <w:t xml:space="preserve">May cause some problem on PAPR, need some study. </w:t>
      </w:r>
    </w:p>
    <w:p w14:paraId="2F4F91E7" w14:textId="23BAFB99" w:rsidR="00F66BC4" w:rsidRDefault="00F66BC4" w:rsidP="00004EF8">
      <w:pPr>
        <w:ind w:left="720"/>
      </w:pPr>
      <w:r>
        <w:t xml:space="preserve">A: Yes, we are looking into it. </w:t>
      </w:r>
    </w:p>
    <w:p w14:paraId="5752E7BC" w14:textId="23BB8179" w:rsidR="00F66BC4" w:rsidRDefault="00F66BC4" w:rsidP="00004EF8">
      <w:pPr>
        <w:ind w:left="720"/>
      </w:pPr>
      <w:r>
        <w:t xml:space="preserve">C: </w:t>
      </w:r>
      <w:r w:rsidR="002378D7">
        <w:t xml:space="preserve">Slide 4 the data rate should be 9Mbps instead of 18? </w:t>
      </w:r>
    </w:p>
    <w:p w14:paraId="10404EC6" w14:textId="48E6789A" w:rsidR="004753A7" w:rsidRDefault="00CC6764" w:rsidP="00526B0E">
      <w:pPr>
        <w:ind w:left="720"/>
      </w:pPr>
      <w:r>
        <w:t xml:space="preserve">A: It’s duplication of 80MHz with DCM+MCS0. </w:t>
      </w:r>
      <w:r w:rsidR="00DA040F">
        <w:t>So,</w:t>
      </w:r>
      <w:r>
        <w:t xml:space="preserve"> it give</w:t>
      </w:r>
      <w:r w:rsidR="002A4AD5">
        <w:t>s</w:t>
      </w:r>
      <w:r>
        <w:t xml:space="preserve"> half the rate. </w:t>
      </w:r>
    </w:p>
    <w:p w14:paraId="0DB9F098" w14:textId="77777777" w:rsidR="00892445" w:rsidRDefault="00892445" w:rsidP="00892445">
      <w:pPr>
        <w:rPr>
          <w:b/>
          <w:bCs/>
        </w:rPr>
      </w:pPr>
    </w:p>
    <w:p w14:paraId="314FC200" w14:textId="7F17A0B9" w:rsidR="00892445" w:rsidRPr="005B2022" w:rsidRDefault="00892445" w:rsidP="00892445">
      <w:pPr>
        <w:keepNext/>
        <w:tabs>
          <w:tab w:val="left" w:pos="7075"/>
        </w:tabs>
        <w:rPr>
          <w:rFonts w:eastAsia="SimSun"/>
          <w:lang w:eastAsia="en-GB"/>
        </w:rPr>
      </w:pPr>
      <w:r w:rsidRPr="003911AA">
        <w:rPr>
          <w:highlight w:val="cyan"/>
        </w:rPr>
        <w:t>SP#</w:t>
      </w:r>
      <w:r>
        <w:t xml:space="preserve">: </w:t>
      </w:r>
      <w:r w:rsidRPr="00873083">
        <w:t xml:space="preserve"> </w:t>
      </w:r>
      <w:r w:rsidR="00684CD0">
        <w:t>SP1 in 965r1</w:t>
      </w:r>
    </w:p>
    <w:p w14:paraId="5BD2381D" w14:textId="77777777" w:rsidR="00892445" w:rsidRDefault="00892445" w:rsidP="00892445">
      <w:pPr>
        <w:rPr>
          <w:b/>
          <w:bCs/>
        </w:rPr>
      </w:pPr>
    </w:p>
    <w:p w14:paraId="422E020E" w14:textId="45AE13B9" w:rsidR="00396FE3" w:rsidRDefault="00396FE3" w:rsidP="000B5407">
      <w:pPr>
        <w:pStyle w:val="ListParagraph"/>
        <w:numPr>
          <w:ilvl w:val="0"/>
          <w:numId w:val="29"/>
        </w:numPr>
        <w:rPr>
          <w:b/>
          <w:bCs/>
        </w:rPr>
      </w:pPr>
      <w:r w:rsidRPr="00396FE3">
        <w:rPr>
          <w:b/>
          <w:bCs/>
        </w:rPr>
        <w:t>Do you agree to define a DUP mode for non-punctured 80MHz, 160MHz and 320MHz PPDUs transmitted to a single user, limited to {MCS0+DCM, Nss=1}?</w:t>
      </w:r>
    </w:p>
    <w:p w14:paraId="423771F4" w14:textId="4E91E403" w:rsidR="0071440F" w:rsidRDefault="00851918" w:rsidP="000B5407">
      <w:pPr>
        <w:pStyle w:val="ListParagraph"/>
        <w:numPr>
          <w:ilvl w:val="1"/>
          <w:numId w:val="29"/>
        </w:numPr>
        <w:rPr>
          <w:b/>
          <w:bCs/>
        </w:rPr>
      </w:pPr>
      <w:r>
        <w:rPr>
          <w:b/>
          <w:bCs/>
        </w:rPr>
        <w:t>80 DUP = 40 duplicated</w:t>
      </w:r>
      <w:r w:rsidR="0071440F">
        <w:rPr>
          <w:b/>
          <w:bCs/>
        </w:rPr>
        <w:t xml:space="preserve">. </w:t>
      </w:r>
    </w:p>
    <w:p w14:paraId="4DE53190" w14:textId="3162E34D" w:rsidR="00AE361D" w:rsidRDefault="00AE361D" w:rsidP="000B5407">
      <w:pPr>
        <w:pStyle w:val="ListParagraph"/>
        <w:numPr>
          <w:ilvl w:val="1"/>
          <w:numId w:val="29"/>
        </w:numPr>
        <w:rPr>
          <w:b/>
          <w:bCs/>
        </w:rPr>
      </w:pPr>
      <w:r>
        <w:rPr>
          <w:b/>
          <w:bCs/>
        </w:rPr>
        <w:t>160 DUP = 80 duplicated.</w:t>
      </w:r>
    </w:p>
    <w:p w14:paraId="39B6D5B8" w14:textId="29FDE7A6" w:rsidR="00AE361D" w:rsidRDefault="00AE361D" w:rsidP="000B5407">
      <w:pPr>
        <w:pStyle w:val="ListParagraph"/>
        <w:numPr>
          <w:ilvl w:val="1"/>
          <w:numId w:val="29"/>
        </w:numPr>
        <w:rPr>
          <w:b/>
          <w:bCs/>
        </w:rPr>
      </w:pPr>
      <w:r>
        <w:rPr>
          <w:b/>
          <w:bCs/>
        </w:rPr>
        <w:lastRenderedPageBreak/>
        <w:t xml:space="preserve">320 DUP = 160 duplicated. </w:t>
      </w:r>
    </w:p>
    <w:p w14:paraId="0CACA23A" w14:textId="037028C8" w:rsidR="00474304" w:rsidRDefault="00474304" w:rsidP="000B5407">
      <w:pPr>
        <w:pStyle w:val="ListParagraph"/>
        <w:numPr>
          <w:ilvl w:val="1"/>
          <w:numId w:val="29"/>
        </w:numPr>
        <w:rPr>
          <w:b/>
          <w:bCs/>
        </w:rPr>
      </w:pPr>
      <w:r>
        <w:rPr>
          <w:b/>
          <w:bCs/>
        </w:rPr>
        <w:t xml:space="preserve">PAPR reduction scheme is TBD. </w:t>
      </w:r>
    </w:p>
    <w:p w14:paraId="34D8D269" w14:textId="77777777" w:rsidR="00851918" w:rsidRDefault="00851918" w:rsidP="000B5407">
      <w:pPr>
        <w:pStyle w:val="ListParagraph"/>
        <w:numPr>
          <w:ilvl w:val="1"/>
          <w:numId w:val="29"/>
        </w:numPr>
        <w:rPr>
          <w:b/>
          <w:bCs/>
        </w:rPr>
      </w:pPr>
      <w:r>
        <w:rPr>
          <w:b/>
          <w:bCs/>
        </w:rPr>
        <w:t xml:space="preserve">For release 1. </w:t>
      </w:r>
    </w:p>
    <w:p w14:paraId="303431F2" w14:textId="2E3F633B" w:rsidR="00851918" w:rsidRPr="00851918" w:rsidRDefault="00851918" w:rsidP="00851918">
      <w:pPr>
        <w:rPr>
          <w:rFonts w:eastAsia="SimSun"/>
          <w:b/>
          <w:bCs/>
        </w:rPr>
      </w:pPr>
    </w:p>
    <w:p w14:paraId="30AEFBB3" w14:textId="77777777" w:rsidR="00892445" w:rsidRDefault="00892445" w:rsidP="00892445">
      <w:pPr>
        <w:rPr>
          <w:b/>
          <w:bCs/>
        </w:rPr>
      </w:pPr>
    </w:p>
    <w:p w14:paraId="43FAC3AA" w14:textId="42822E30" w:rsidR="00892445" w:rsidRPr="007E5FAA" w:rsidRDefault="00892445" w:rsidP="00892445">
      <w:pPr>
        <w:keepNext/>
        <w:tabs>
          <w:tab w:val="left" w:pos="7075"/>
        </w:tabs>
      </w:pPr>
      <w:r>
        <w:t xml:space="preserve">      </w:t>
      </w:r>
      <w:r w:rsidRPr="00777CF8">
        <w:rPr>
          <w:highlight w:val="yellow"/>
        </w:rPr>
        <w:t xml:space="preserve">SP </w:t>
      </w:r>
      <w:r w:rsidR="00097518" w:rsidRPr="00777CF8">
        <w:rPr>
          <w:highlight w:val="yellow"/>
        </w:rPr>
        <w:t xml:space="preserve">Deferred to next week. </w:t>
      </w:r>
    </w:p>
    <w:p w14:paraId="06312F19" w14:textId="77777777" w:rsidR="00892445" w:rsidRPr="00F1019D" w:rsidRDefault="00892445" w:rsidP="00892445"/>
    <w:p w14:paraId="27E8797F" w14:textId="77777777" w:rsidR="00892445" w:rsidRDefault="00892445" w:rsidP="00892445">
      <w:pPr>
        <w:ind w:left="360"/>
        <w:rPr>
          <w:b/>
          <w:bCs/>
        </w:rPr>
      </w:pPr>
      <w:r w:rsidRPr="00FC7D9D">
        <w:rPr>
          <w:b/>
          <w:bCs/>
        </w:rPr>
        <w:t>Discussion</w:t>
      </w:r>
      <w:r>
        <w:rPr>
          <w:b/>
          <w:bCs/>
        </w:rPr>
        <w:t>s on SP</w:t>
      </w:r>
      <w:r w:rsidRPr="00FC7D9D">
        <w:rPr>
          <w:b/>
          <w:bCs/>
        </w:rPr>
        <w:t>:</w:t>
      </w:r>
    </w:p>
    <w:p w14:paraId="1C89C572" w14:textId="6FEFA4D9" w:rsidR="00892445" w:rsidRDefault="00892445" w:rsidP="00892445">
      <w:pPr>
        <w:ind w:left="360"/>
      </w:pPr>
      <w:r>
        <w:t xml:space="preserve">C: </w:t>
      </w:r>
      <w:r w:rsidR="002D286C">
        <w:t xml:space="preserve">Dup mode in SP is not clear. Can you clarify? </w:t>
      </w:r>
      <w:r w:rsidR="00E87414">
        <w:t>There is only one dup mode which is non-HT dup mode. This is not same as you propose right?</w:t>
      </w:r>
    </w:p>
    <w:p w14:paraId="579405DA" w14:textId="6AA83181" w:rsidR="00E87414" w:rsidRDefault="00E87414" w:rsidP="00892445">
      <w:pPr>
        <w:ind w:left="360"/>
      </w:pPr>
      <w:r>
        <w:t xml:space="preserve">A: </w:t>
      </w:r>
      <w:r w:rsidR="002769A3">
        <w:t xml:space="preserve">Updated SP text. </w:t>
      </w:r>
    </w:p>
    <w:p w14:paraId="2C566B3D" w14:textId="068170EB" w:rsidR="002D286C" w:rsidRDefault="009F61D1" w:rsidP="00892445">
      <w:pPr>
        <w:ind w:left="360"/>
        <w:rPr>
          <w:rFonts w:eastAsia="SimSun"/>
          <w:lang w:eastAsia="en-GB"/>
        </w:rPr>
      </w:pPr>
      <w:r>
        <w:rPr>
          <w:rFonts w:eastAsia="SimSun"/>
          <w:lang w:eastAsia="en-GB"/>
        </w:rPr>
        <w:t xml:space="preserve">C: Do you mind deferring to next week? There are details such as preamble detection. Need to check. </w:t>
      </w:r>
    </w:p>
    <w:p w14:paraId="2ED59D8C" w14:textId="52D7152A" w:rsidR="003B5873" w:rsidRDefault="003B5873" w:rsidP="00892445">
      <w:pPr>
        <w:ind w:left="360"/>
        <w:rPr>
          <w:rFonts w:eastAsia="SimSun"/>
          <w:lang w:eastAsia="en-GB"/>
        </w:rPr>
      </w:pPr>
      <w:r>
        <w:rPr>
          <w:rFonts w:eastAsia="SimSun"/>
          <w:lang w:eastAsia="en-GB"/>
        </w:rPr>
        <w:t>A: Ok. Also add “PAPR reduction scheme TBD”</w:t>
      </w:r>
    </w:p>
    <w:p w14:paraId="2053CF2A" w14:textId="579B8BB0" w:rsidR="00841E62" w:rsidRDefault="00841E62" w:rsidP="00892445">
      <w:pPr>
        <w:ind w:left="360"/>
        <w:rPr>
          <w:rFonts w:eastAsia="SimSun"/>
          <w:lang w:eastAsia="en-GB"/>
        </w:rPr>
      </w:pPr>
      <w:r>
        <w:rPr>
          <w:rFonts w:eastAsia="SimSun"/>
          <w:lang w:eastAsia="en-GB"/>
        </w:rPr>
        <w:t xml:space="preserve">C: </w:t>
      </w:r>
      <w:r w:rsidR="00FB3A36">
        <w:rPr>
          <w:rFonts w:eastAsia="SimSun"/>
          <w:lang w:eastAsia="en-GB"/>
        </w:rPr>
        <w:t xml:space="preserve">There are limits to constrained to non-punctured modes. </w:t>
      </w:r>
      <w:r w:rsidR="000F0591">
        <w:rPr>
          <w:rFonts w:eastAsia="SimSun"/>
          <w:lang w:eastAsia="en-GB"/>
        </w:rPr>
        <w:t>Do you consider that?</w:t>
      </w:r>
    </w:p>
    <w:p w14:paraId="054AB09D" w14:textId="049BCB21" w:rsidR="000F0591" w:rsidRDefault="000F0591" w:rsidP="00892445">
      <w:pPr>
        <w:ind w:left="360"/>
        <w:rPr>
          <w:rFonts w:eastAsia="SimSun"/>
          <w:lang w:eastAsia="en-GB"/>
        </w:rPr>
      </w:pPr>
      <w:r>
        <w:rPr>
          <w:rFonts w:eastAsia="SimSun"/>
          <w:lang w:eastAsia="en-GB"/>
        </w:rPr>
        <w:t xml:space="preserve">A: </w:t>
      </w:r>
      <w:r w:rsidR="004932A8">
        <w:rPr>
          <w:rFonts w:eastAsia="SimSun"/>
          <w:lang w:eastAsia="en-GB"/>
        </w:rPr>
        <w:t xml:space="preserve">For LPI mode, it’s allowed to operate and you don’t care about incumbents. </w:t>
      </w:r>
      <w:r w:rsidR="007A5ECE">
        <w:rPr>
          <w:rFonts w:eastAsia="SimSun"/>
          <w:lang w:eastAsia="en-GB"/>
        </w:rPr>
        <w:t xml:space="preserve">So we don’t worry about punctured modes. </w:t>
      </w:r>
    </w:p>
    <w:p w14:paraId="67CC6F40" w14:textId="40C18A06" w:rsidR="005468B4" w:rsidRDefault="005468B4" w:rsidP="00892445">
      <w:pPr>
        <w:ind w:left="360"/>
        <w:rPr>
          <w:rFonts w:eastAsia="SimSun"/>
          <w:lang w:eastAsia="en-GB"/>
        </w:rPr>
      </w:pPr>
      <w:r>
        <w:rPr>
          <w:rFonts w:eastAsia="SimSun"/>
          <w:lang w:eastAsia="en-GB"/>
        </w:rPr>
        <w:t xml:space="preserve">C: </w:t>
      </w:r>
      <w:r w:rsidR="00DE35CE">
        <w:rPr>
          <w:rFonts w:eastAsia="SimSun"/>
          <w:lang w:eastAsia="en-GB"/>
        </w:rPr>
        <w:t>Do you want to clarify that this mode is limited to LPI? Can you add that in SP?</w:t>
      </w:r>
    </w:p>
    <w:p w14:paraId="5BD8E1B8" w14:textId="7A38CBBC" w:rsidR="00DE35CE" w:rsidRDefault="00DE35CE" w:rsidP="00892445">
      <w:pPr>
        <w:ind w:left="360"/>
        <w:rPr>
          <w:rFonts w:eastAsia="SimSun"/>
          <w:lang w:eastAsia="en-GB"/>
        </w:rPr>
      </w:pPr>
      <w:r>
        <w:rPr>
          <w:rFonts w:eastAsia="SimSun"/>
          <w:lang w:eastAsia="en-GB"/>
        </w:rPr>
        <w:t xml:space="preserve">A: Ok. </w:t>
      </w:r>
      <w:r w:rsidR="00D833F1">
        <w:rPr>
          <w:rFonts w:eastAsia="SimSun"/>
          <w:lang w:eastAsia="en-GB"/>
        </w:rPr>
        <w:t xml:space="preserve">We can put it in a separate SP. </w:t>
      </w:r>
      <w:r w:rsidR="00C91C40">
        <w:rPr>
          <w:rFonts w:eastAsia="SimSun"/>
          <w:lang w:eastAsia="en-GB"/>
        </w:rPr>
        <w:t>“Do you agree that the mode defined in SP1 is limited to LPI?”</w:t>
      </w:r>
    </w:p>
    <w:p w14:paraId="6FECE401" w14:textId="373924DA" w:rsidR="00C91C40" w:rsidRDefault="00C91C40" w:rsidP="00892445">
      <w:pPr>
        <w:ind w:left="360"/>
        <w:rPr>
          <w:rFonts w:eastAsia="SimSun"/>
          <w:lang w:eastAsia="en-GB"/>
        </w:rPr>
      </w:pPr>
      <w:r>
        <w:rPr>
          <w:rFonts w:eastAsia="SimSun"/>
          <w:lang w:eastAsia="en-GB"/>
        </w:rPr>
        <w:t xml:space="preserve">C: </w:t>
      </w:r>
      <w:r w:rsidR="00C31F49">
        <w:rPr>
          <w:rFonts w:eastAsia="SimSun"/>
          <w:lang w:eastAsia="en-GB"/>
        </w:rPr>
        <w:t>This limited to DCM + MCS0 not for other MCS level right?</w:t>
      </w:r>
    </w:p>
    <w:p w14:paraId="2647900B" w14:textId="20094222" w:rsidR="00C31F49" w:rsidRDefault="00C31F49" w:rsidP="00892445">
      <w:pPr>
        <w:ind w:left="360"/>
        <w:rPr>
          <w:rFonts w:eastAsia="SimSun"/>
          <w:lang w:eastAsia="en-GB"/>
        </w:rPr>
      </w:pPr>
      <w:r>
        <w:rPr>
          <w:rFonts w:eastAsia="SimSun"/>
          <w:lang w:eastAsia="en-GB"/>
        </w:rPr>
        <w:t xml:space="preserve">A: Yes. </w:t>
      </w:r>
    </w:p>
    <w:p w14:paraId="6E5A31D0" w14:textId="2E900C07" w:rsidR="00470101" w:rsidRDefault="00470101" w:rsidP="00094F80">
      <w:pPr>
        <w:rPr>
          <w:b/>
          <w:bCs/>
        </w:rPr>
      </w:pPr>
    </w:p>
    <w:p w14:paraId="672A3A83" w14:textId="003A8C7F" w:rsidR="00892445" w:rsidRDefault="00892445" w:rsidP="00094F80">
      <w:pPr>
        <w:rPr>
          <w:b/>
          <w:bCs/>
        </w:rPr>
      </w:pPr>
    </w:p>
    <w:p w14:paraId="612C9C1B" w14:textId="77777777" w:rsidR="004D610A" w:rsidRDefault="004D610A" w:rsidP="00094F80">
      <w:pPr>
        <w:rPr>
          <w:b/>
          <w:bCs/>
        </w:rPr>
      </w:pPr>
    </w:p>
    <w:p w14:paraId="1DA39A58" w14:textId="7B02CB9A" w:rsidR="004D610A" w:rsidRPr="009E7CB7" w:rsidRDefault="004D610A" w:rsidP="000B5407">
      <w:pPr>
        <w:pStyle w:val="ListParagraph"/>
        <w:numPr>
          <w:ilvl w:val="0"/>
          <w:numId w:val="39"/>
        </w:numPr>
        <w:rPr>
          <w:b/>
          <w:bCs/>
        </w:rPr>
      </w:pPr>
      <w:r w:rsidRPr="009E7CB7">
        <w:rPr>
          <w:b/>
          <w:bCs/>
        </w:rPr>
        <w:t>11-20-</w:t>
      </w:r>
      <w:r w:rsidR="00F81C8C">
        <w:rPr>
          <w:b/>
          <w:bCs/>
        </w:rPr>
        <w:t>1135</w:t>
      </w:r>
      <w:r>
        <w:rPr>
          <w:b/>
          <w:bCs/>
        </w:rPr>
        <w:t>r</w:t>
      </w:r>
      <w:r w:rsidR="00F81C8C">
        <w:rPr>
          <w:b/>
          <w:bCs/>
        </w:rPr>
        <w:t>0</w:t>
      </w:r>
      <w:r w:rsidRPr="009E7CB7">
        <w:rPr>
          <w:b/>
          <w:bCs/>
        </w:rPr>
        <w:t xml:space="preserve"> –</w:t>
      </w:r>
      <w:r w:rsidR="00F81C8C">
        <w:rPr>
          <w:rFonts w:eastAsiaTheme="majorEastAsia"/>
          <w:b/>
          <w:bCs/>
          <w:lang w:val="en-US"/>
        </w:rPr>
        <w:t xml:space="preserve"> </w:t>
      </w:r>
      <w:r w:rsidR="00F81C8C" w:rsidRPr="00F81C8C">
        <w:rPr>
          <w:rFonts w:eastAsiaTheme="majorEastAsia"/>
          <w:b/>
          <w:bCs/>
          <w:lang w:val="en-US"/>
        </w:rPr>
        <w:t>PAPR issues for EHT ER SU PPDU</w:t>
      </w:r>
      <w:r>
        <w:rPr>
          <w:rFonts w:eastAsiaTheme="majorEastAsia"/>
          <w:b/>
          <w:bCs/>
          <w:lang w:val="en-US"/>
        </w:rPr>
        <w:t xml:space="preserve"> </w:t>
      </w:r>
      <w:r w:rsidRPr="009E7CB7">
        <w:rPr>
          <w:b/>
          <w:bCs/>
        </w:rPr>
        <w:t xml:space="preserve">– </w:t>
      </w:r>
      <w:r w:rsidR="00F81C8C">
        <w:t>Eunsung Park</w:t>
      </w:r>
      <w:r>
        <w:t xml:space="preserve"> (</w:t>
      </w:r>
      <w:r w:rsidR="00F81C8C">
        <w:t>LG</w:t>
      </w:r>
      <w:r>
        <w:t>)</w:t>
      </w:r>
    </w:p>
    <w:p w14:paraId="2864D5E5" w14:textId="3157EA0D" w:rsidR="004D610A" w:rsidRPr="00684FC6" w:rsidRDefault="004D610A" w:rsidP="004D610A">
      <w:pPr>
        <w:ind w:left="720"/>
        <w:rPr>
          <w:bCs/>
          <w:szCs w:val="22"/>
        </w:rPr>
      </w:pPr>
      <w:r w:rsidRPr="001916B5">
        <w:rPr>
          <w:b/>
          <w:szCs w:val="22"/>
        </w:rPr>
        <w:t>Summary:</w:t>
      </w:r>
      <w:r w:rsidR="00DF041C">
        <w:rPr>
          <w:b/>
          <w:szCs w:val="22"/>
        </w:rPr>
        <w:t xml:space="preserve"> </w:t>
      </w:r>
      <w:r w:rsidR="00F031D4" w:rsidRPr="00F031D4">
        <w:rPr>
          <w:bCs/>
          <w:szCs w:val="22"/>
        </w:rPr>
        <w:t>The authors propose a method to reduce the PAPR of the data part in EHT ER SU PPDU</w:t>
      </w:r>
      <w:r w:rsidRPr="00F031D4">
        <w:rPr>
          <w:bCs/>
          <w:szCs w:val="22"/>
        </w:rPr>
        <w:t>.</w:t>
      </w:r>
      <w:r w:rsidRPr="0086704D">
        <w:rPr>
          <w:b/>
          <w:szCs w:val="22"/>
        </w:rPr>
        <w:t xml:space="preserve"> </w:t>
      </w:r>
      <w:r w:rsidR="00684FC6">
        <w:rPr>
          <w:bCs/>
          <w:szCs w:val="22"/>
        </w:rPr>
        <w:t xml:space="preserve">Apply phase rotation to half of the duplicated </w:t>
      </w:r>
      <w:r w:rsidR="003516D9">
        <w:rPr>
          <w:bCs/>
          <w:szCs w:val="22"/>
        </w:rPr>
        <w:t xml:space="preserve">data </w:t>
      </w:r>
      <w:r w:rsidR="00684FC6">
        <w:rPr>
          <w:bCs/>
          <w:szCs w:val="22"/>
        </w:rPr>
        <w:t xml:space="preserve">tones. </w:t>
      </w:r>
    </w:p>
    <w:p w14:paraId="3F6E874F" w14:textId="77777777" w:rsidR="004D610A" w:rsidRDefault="004D610A" w:rsidP="004D610A"/>
    <w:p w14:paraId="0E49C8BB" w14:textId="77777777" w:rsidR="004D610A" w:rsidRPr="00E85CFD" w:rsidRDefault="004D610A" w:rsidP="004D610A">
      <w:pPr>
        <w:ind w:left="720"/>
        <w:rPr>
          <w:b/>
          <w:bCs/>
        </w:rPr>
      </w:pPr>
      <w:r w:rsidRPr="00E85CFD">
        <w:rPr>
          <w:b/>
          <w:bCs/>
        </w:rPr>
        <w:t>Discussion:</w:t>
      </w:r>
    </w:p>
    <w:p w14:paraId="29CF014F" w14:textId="0F202DE5" w:rsidR="004D610A" w:rsidRDefault="004D610A" w:rsidP="006272AB">
      <w:pPr>
        <w:ind w:left="720"/>
      </w:pPr>
      <w:r>
        <w:t xml:space="preserve">C: </w:t>
      </w:r>
      <w:r w:rsidR="0084720E">
        <w:t xml:space="preserve">Your simulation shows option 2 is better than BPSK in PAPR, that does not seem correct to me. </w:t>
      </w:r>
    </w:p>
    <w:p w14:paraId="608D7245" w14:textId="69E2DB76" w:rsidR="0084720E" w:rsidRDefault="0084720E" w:rsidP="006272AB">
      <w:pPr>
        <w:ind w:left="720"/>
      </w:pPr>
      <w:r>
        <w:t xml:space="preserve">A: </w:t>
      </w:r>
      <w:r w:rsidR="003E4AD5">
        <w:t xml:space="preserve">We can double check the results. </w:t>
      </w:r>
    </w:p>
    <w:p w14:paraId="3F0A36E0" w14:textId="3D22B88A" w:rsidR="007D48F7" w:rsidRDefault="007D48F7" w:rsidP="006272AB">
      <w:pPr>
        <w:ind w:left="720"/>
      </w:pPr>
      <w:r>
        <w:t xml:space="preserve">C: </w:t>
      </w:r>
      <w:r w:rsidR="0053014C">
        <w:t>We may be more cautious to define a new PPDU format. EHT ER SU PPDU may not be a good name</w:t>
      </w:r>
      <w:r w:rsidR="00BB6243">
        <w:t>, this name may have some confusion</w:t>
      </w:r>
      <w:r w:rsidR="0053014C">
        <w:t>.</w:t>
      </w:r>
    </w:p>
    <w:p w14:paraId="780E6AD5" w14:textId="512A4EFC" w:rsidR="00F6281E" w:rsidRDefault="00F6281E" w:rsidP="006272AB">
      <w:pPr>
        <w:ind w:left="720"/>
      </w:pPr>
      <w:r>
        <w:t>C: We also have a contribution with results, can you wait for our contribution before running your SP?</w:t>
      </w:r>
    </w:p>
    <w:p w14:paraId="5F250B5D" w14:textId="5D7242CF" w:rsidR="00F6281E" w:rsidRDefault="00F6281E" w:rsidP="006272AB">
      <w:pPr>
        <w:ind w:left="720"/>
      </w:pPr>
      <w:r>
        <w:t xml:space="preserve">A: Ok. </w:t>
      </w:r>
    </w:p>
    <w:p w14:paraId="7B8786DB" w14:textId="534C84C0" w:rsidR="008110C1" w:rsidRPr="008110C1" w:rsidRDefault="008110C1" w:rsidP="000E0264">
      <w:pPr>
        <w:rPr>
          <w:rFonts w:eastAsia="SimSun"/>
          <w:b/>
          <w:bCs/>
          <w:lang w:eastAsia="en-GB"/>
        </w:rPr>
      </w:pPr>
    </w:p>
    <w:p w14:paraId="01E6DBCD" w14:textId="77777777" w:rsidR="004D610A" w:rsidRPr="00851918" w:rsidRDefault="004D610A" w:rsidP="004D610A">
      <w:pPr>
        <w:rPr>
          <w:rFonts w:eastAsia="SimSun"/>
          <w:b/>
          <w:bCs/>
        </w:rPr>
      </w:pPr>
    </w:p>
    <w:p w14:paraId="44E4C84C" w14:textId="398D8A60" w:rsidR="008B1FB1" w:rsidRPr="007E5FAA" w:rsidRDefault="008B1FB1" w:rsidP="008B1FB1">
      <w:pPr>
        <w:keepNext/>
        <w:tabs>
          <w:tab w:val="left" w:pos="7075"/>
        </w:tabs>
      </w:pPr>
      <w:r>
        <w:t xml:space="preserve">      </w:t>
      </w:r>
      <w:r w:rsidRPr="00777CF8">
        <w:rPr>
          <w:highlight w:val="yellow"/>
        </w:rPr>
        <w:t xml:space="preserve">SP Deferred. </w:t>
      </w:r>
    </w:p>
    <w:p w14:paraId="108AF2A2" w14:textId="77777777" w:rsidR="004D610A" w:rsidRDefault="004D610A" w:rsidP="004D610A">
      <w:pPr>
        <w:rPr>
          <w:b/>
          <w:bCs/>
        </w:rPr>
      </w:pPr>
    </w:p>
    <w:p w14:paraId="558347FA" w14:textId="35098C9C" w:rsidR="004D610A" w:rsidRDefault="004D610A" w:rsidP="000E0264">
      <w:pPr>
        <w:rPr>
          <w:rFonts w:eastAsia="SimSun"/>
          <w:lang w:eastAsia="en-GB"/>
        </w:rPr>
      </w:pPr>
    </w:p>
    <w:p w14:paraId="6150B98D" w14:textId="77777777" w:rsidR="000E0264" w:rsidRDefault="000E0264" w:rsidP="000E0264">
      <w:pPr>
        <w:rPr>
          <w:b/>
          <w:bCs/>
        </w:rPr>
      </w:pPr>
    </w:p>
    <w:p w14:paraId="70EB3C92" w14:textId="2E03D62B" w:rsidR="000E0264" w:rsidRPr="000E0264" w:rsidRDefault="000E0264" w:rsidP="000B5407">
      <w:pPr>
        <w:pStyle w:val="ListParagraph"/>
        <w:numPr>
          <w:ilvl w:val="0"/>
          <w:numId w:val="39"/>
        </w:numPr>
        <w:rPr>
          <w:b/>
          <w:bCs/>
        </w:rPr>
      </w:pPr>
      <w:r w:rsidRPr="000E0264">
        <w:rPr>
          <w:b/>
          <w:bCs/>
        </w:rPr>
        <w:t>11-20-11</w:t>
      </w:r>
      <w:r w:rsidR="007C7A9E">
        <w:rPr>
          <w:b/>
          <w:bCs/>
        </w:rPr>
        <w:t>19</w:t>
      </w:r>
      <w:r w:rsidRPr="000E0264">
        <w:rPr>
          <w:b/>
          <w:bCs/>
        </w:rPr>
        <w:t>r0 –</w:t>
      </w:r>
      <w:r w:rsidRPr="000E0264">
        <w:rPr>
          <w:rFonts w:eastAsiaTheme="majorEastAsia"/>
          <w:b/>
          <w:bCs/>
          <w:lang w:val="en-US"/>
        </w:rPr>
        <w:t xml:space="preserve"> </w:t>
      </w:r>
      <w:r w:rsidR="003E5570" w:rsidRPr="003E5570">
        <w:rPr>
          <w:rFonts w:eastAsiaTheme="majorEastAsia"/>
          <w:b/>
          <w:bCs/>
          <w:lang w:val="en-US"/>
        </w:rPr>
        <w:t>Remaining TBDs on DCM</w:t>
      </w:r>
      <w:r w:rsidR="003E5570">
        <w:rPr>
          <w:rFonts w:eastAsiaTheme="majorEastAsia"/>
          <w:b/>
          <w:bCs/>
          <w:lang w:val="en-US"/>
        </w:rPr>
        <w:t xml:space="preserve"> </w:t>
      </w:r>
      <w:r w:rsidRPr="000E0264">
        <w:rPr>
          <w:b/>
          <w:bCs/>
        </w:rPr>
        <w:t xml:space="preserve">– </w:t>
      </w:r>
      <w:r w:rsidR="003E5570">
        <w:t>Bin Tian</w:t>
      </w:r>
      <w:r>
        <w:t xml:space="preserve"> (</w:t>
      </w:r>
      <w:r w:rsidR="003E5570">
        <w:t>Qualcomm</w:t>
      </w:r>
      <w:r>
        <w:t>)</w:t>
      </w:r>
    </w:p>
    <w:p w14:paraId="0B7FB1E4" w14:textId="2D7B5EA2" w:rsidR="000E0264" w:rsidRPr="00684FC6" w:rsidRDefault="000E0264" w:rsidP="000E0264">
      <w:pPr>
        <w:ind w:left="720"/>
        <w:rPr>
          <w:bCs/>
          <w:szCs w:val="22"/>
        </w:rPr>
      </w:pPr>
      <w:r w:rsidRPr="001916B5">
        <w:rPr>
          <w:b/>
          <w:szCs w:val="22"/>
        </w:rPr>
        <w:t>Summary:</w:t>
      </w:r>
      <w:r w:rsidR="006B3CA7">
        <w:rPr>
          <w:bCs/>
          <w:szCs w:val="22"/>
        </w:rPr>
        <w:t xml:space="preserve"> The contributions discussed a number of TBDs for DCM such as RU/MRU size to define DCM,</w:t>
      </w:r>
      <w:r w:rsidR="00506C91">
        <w:rPr>
          <w:bCs/>
          <w:szCs w:val="22"/>
        </w:rPr>
        <w:t xml:space="preserve"> interleaver,</w:t>
      </w:r>
      <w:r w:rsidR="006B3CA7">
        <w:rPr>
          <w:bCs/>
          <w:szCs w:val="22"/>
        </w:rPr>
        <w:t xml:space="preserve"> BCC per symbol padding etc. </w:t>
      </w:r>
    </w:p>
    <w:p w14:paraId="3CD82D41" w14:textId="77777777" w:rsidR="000E0264" w:rsidRDefault="000E0264" w:rsidP="000E0264"/>
    <w:p w14:paraId="4C4CDDA5" w14:textId="77777777" w:rsidR="000E0264" w:rsidRPr="00E85CFD" w:rsidRDefault="000E0264" w:rsidP="000E0264">
      <w:pPr>
        <w:ind w:left="720"/>
        <w:rPr>
          <w:b/>
          <w:bCs/>
        </w:rPr>
      </w:pPr>
      <w:r w:rsidRPr="00E85CFD">
        <w:rPr>
          <w:b/>
          <w:bCs/>
        </w:rPr>
        <w:t>Discussion:</w:t>
      </w:r>
    </w:p>
    <w:p w14:paraId="67C026E0" w14:textId="25742932" w:rsidR="000E0264" w:rsidRDefault="000E0264" w:rsidP="00670E8F">
      <w:pPr>
        <w:ind w:left="720"/>
      </w:pPr>
      <w:r>
        <w:lastRenderedPageBreak/>
        <w:t xml:space="preserve">C: </w:t>
      </w:r>
      <w:r w:rsidR="00270BF2">
        <w:t xml:space="preserve">Slide 4: for RU78, </w:t>
      </w:r>
      <w:r w:rsidR="00E0558C">
        <w:t xml:space="preserve">typically we take No DCM case and divide Ncol by 2, then for DCM Ncol will be </w:t>
      </w:r>
      <w:r w:rsidR="0021368D">
        <w:t>18</w:t>
      </w:r>
      <w:r w:rsidR="00E0558C">
        <w:t xml:space="preserve"> and DTM will be 2. </w:t>
      </w:r>
    </w:p>
    <w:p w14:paraId="11BA9784" w14:textId="289FFB43" w:rsidR="00CF0D7A" w:rsidRDefault="00CF0D7A" w:rsidP="00670E8F">
      <w:pPr>
        <w:ind w:left="720"/>
      </w:pPr>
      <w:r>
        <w:t xml:space="preserve">A: </w:t>
      </w:r>
      <w:r w:rsidR="0021368D">
        <w:t xml:space="preserve">I </w:t>
      </w:r>
      <w:r w:rsidR="00842734">
        <w:t xml:space="preserve">don’t have strong opinion. </w:t>
      </w:r>
    </w:p>
    <w:p w14:paraId="1C76F775" w14:textId="3702F056" w:rsidR="005B0BD2" w:rsidRDefault="005B0BD2" w:rsidP="00670E8F">
      <w:pPr>
        <w:ind w:left="720"/>
      </w:pPr>
      <w:r>
        <w:t xml:space="preserve">C: We don’t see any performance difference. It’s nature to have DTM = 2 and Ncol = 18. </w:t>
      </w:r>
    </w:p>
    <w:p w14:paraId="06CADCD3" w14:textId="7670CFE9" w:rsidR="005250DB" w:rsidRDefault="005250DB" w:rsidP="00670E8F">
      <w:pPr>
        <w:ind w:left="720"/>
      </w:pPr>
      <w:r>
        <w:t xml:space="preserve">C: </w:t>
      </w:r>
      <w:r w:rsidR="003F2432">
        <w:t xml:space="preserve">How about we run both 2 and 3 and see which have more support. </w:t>
      </w:r>
    </w:p>
    <w:p w14:paraId="60E5124E" w14:textId="12A75E65" w:rsidR="0010036C" w:rsidRDefault="0010036C" w:rsidP="00670E8F">
      <w:pPr>
        <w:ind w:left="720"/>
      </w:pPr>
      <w:r>
        <w:t xml:space="preserve">C: We want 3. </w:t>
      </w:r>
    </w:p>
    <w:p w14:paraId="51A05CCE" w14:textId="77777777" w:rsidR="008110C1" w:rsidRPr="008110C1" w:rsidRDefault="008110C1" w:rsidP="000E0264">
      <w:pPr>
        <w:rPr>
          <w:rFonts w:eastAsia="SimSun"/>
          <w:b/>
          <w:bCs/>
          <w:lang w:eastAsia="en-GB"/>
        </w:rPr>
      </w:pPr>
    </w:p>
    <w:p w14:paraId="1015273A" w14:textId="1DB81EC1" w:rsidR="000E0264" w:rsidRPr="00C74C59" w:rsidRDefault="00C74C59" w:rsidP="00C74C59">
      <w:pPr>
        <w:keepNext/>
        <w:tabs>
          <w:tab w:val="left" w:pos="7075"/>
        </w:tabs>
        <w:rPr>
          <w:rFonts w:eastAsia="SimSun"/>
          <w:lang w:eastAsia="en-GB"/>
        </w:rPr>
      </w:pPr>
      <w:r w:rsidRPr="003911AA">
        <w:rPr>
          <w:highlight w:val="cyan"/>
        </w:rPr>
        <w:t>SP#</w:t>
      </w:r>
      <w:r w:rsidR="00E834D2">
        <w:rPr>
          <w:highlight w:val="cyan"/>
        </w:rPr>
        <w:t>6</w:t>
      </w:r>
      <w:r>
        <w:t xml:space="preserve">: </w:t>
      </w:r>
      <w:r w:rsidRPr="00873083">
        <w:t xml:space="preserve"> </w:t>
      </w:r>
      <w:r w:rsidR="00BC027F">
        <w:t>SP1 in 1119r0.</w:t>
      </w:r>
    </w:p>
    <w:p w14:paraId="30C1EEF7" w14:textId="25BC9265" w:rsidR="00C74C59" w:rsidRDefault="00C74C59" w:rsidP="000B5407">
      <w:pPr>
        <w:numPr>
          <w:ilvl w:val="0"/>
          <w:numId w:val="46"/>
        </w:numPr>
        <w:rPr>
          <w:rFonts w:eastAsia="SimSun"/>
          <w:b/>
          <w:bCs/>
        </w:rPr>
      </w:pPr>
      <w:r w:rsidRPr="00C74C59">
        <w:rPr>
          <w:rFonts w:eastAsia="SimSun"/>
          <w:b/>
          <w:bCs/>
        </w:rPr>
        <w:t>Do you support 11be to define DCM for RU/M-RU size &lt;= 996x2  plus RU 996x3 and 996x4</w:t>
      </w:r>
    </w:p>
    <w:p w14:paraId="4E48E543" w14:textId="1529F588" w:rsidR="00C74C59" w:rsidRPr="00C74C59" w:rsidRDefault="00FB2C8C" w:rsidP="000B5407">
      <w:pPr>
        <w:numPr>
          <w:ilvl w:val="1"/>
          <w:numId w:val="46"/>
        </w:numPr>
        <w:rPr>
          <w:rFonts w:eastAsia="SimSun"/>
          <w:b/>
          <w:bCs/>
        </w:rPr>
      </w:pPr>
      <w:r>
        <w:rPr>
          <w:rFonts w:eastAsia="SimSun"/>
          <w:b/>
          <w:bCs/>
        </w:rPr>
        <w:t xml:space="preserve">This is for R1. </w:t>
      </w:r>
    </w:p>
    <w:p w14:paraId="168E8E20" w14:textId="6DC97530" w:rsidR="000E0264" w:rsidRPr="007E5FAA" w:rsidRDefault="000E0264" w:rsidP="000E0264">
      <w:pPr>
        <w:keepNext/>
        <w:tabs>
          <w:tab w:val="left" w:pos="7075"/>
        </w:tabs>
      </w:pPr>
    </w:p>
    <w:p w14:paraId="286D3297" w14:textId="3F34237C" w:rsidR="004D610A" w:rsidRPr="00B46743" w:rsidRDefault="00B46743" w:rsidP="00B46743">
      <w:pPr>
        <w:keepNext/>
        <w:tabs>
          <w:tab w:val="left" w:pos="7075"/>
        </w:tabs>
      </w:pPr>
      <w:r>
        <w:t xml:space="preserve">      </w:t>
      </w:r>
      <w:r w:rsidRPr="002F1479">
        <w:rPr>
          <w:highlight w:val="green"/>
        </w:rPr>
        <w:t xml:space="preserve">SP result: Y/N/A: </w:t>
      </w:r>
      <w:r>
        <w:rPr>
          <w:highlight w:val="green"/>
        </w:rPr>
        <w:t>3</w:t>
      </w:r>
      <w:r w:rsidR="00EB14B5">
        <w:rPr>
          <w:highlight w:val="green"/>
        </w:rPr>
        <w:t>9</w:t>
      </w:r>
      <w:r w:rsidRPr="002F1479">
        <w:rPr>
          <w:highlight w:val="green"/>
        </w:rPr>
        <w:t>/</w:t>
      </w:r>
      <w:r w:rsidR="00EB14B5">
        <w:rPr>
          <w:highlight w:val="green"/>
        </w:rPr>
        <w:t>3</w:t>
      </w:r>
      <w:r w:rsidRPr="002F1479">
        <w:rPr>
          <w:highlight w:val="green"/>
        </w:rPr>
        <w:t>/</w:t>
      </w:r>
      <w:r>
        <w:rPr>
          <w:highlight w:val="green"/>
        </w:rPr>
        <w:t>5</w:t>
      </w:r>
    </w:p>
    <w:p w14:paraId="3F41974D" w14:textId="06F9089C" w:rsidR="00892445" w:rsidRDefault="00892445" w:rsidP="00094F80">
      <w:pPr>
        <w:rPr>
          <w:b/>
          <w:bCs/>
        </w:rPr>
      </w:pPr>
    </w:p>
    <w:p w14:paraId="77014DB5" w14:textId="77777777" w:rsidR="00C74C59" w:rsidRDefault="00C74C59" w:rsidP="00C74C59">
      <w:pPr>
        <w:ind w:left="360"/>
        <w:rPr>
          <w:b/>
          <w:bCs/>
        </w:rPr>
      </w:pPr>
      <w:r w:rsidRPr="00FC7D9D">
        <w:rPr>
          <w:b/>
          <w:bCs/>
        </w:rPr>
        <w:t>Discussion</w:t>
      </w:r>
      <w:r>
        <w:rPr>
          <w:b/>
          <w:bCs/>
        </w:rPr>
        <w:t>s on SP</w:t>
      </w:r>
      <w:r w:rsidRPr="00FC7D9D">
        <w:rPr>
          <w:b/>
          <w:bCs/>
        </w:rPr>
        <w:t>:</w:t>
      </w:r>
    </w:p>
    <w:p w14:paraId="1ACBF5DB" w14:textId="003AB8B8" w:rsidR="004D610A" w:rsidRDefault="00C74C59" w:rsidP="00C74C59">
      <w:pPr>
        <w:ind w:firstLine="360"/>
      </w:pPr>
      <w:r>
        <w:t>C: Any reason to exclude other MRU such as 996x2+484?</w:t>
      </w:r>
    </w:p>
    <w:p w14:paraId="5E712F8E" w14:textId="5384DA39" w:rsidR="00A07981" w:rsidRPr="002E5F8E" w:rsidRDefault="00C74C59" w:rsidP="002E5F8E">
      <w:pPr>
        <w:ind w:firstLine="360"/>
      </w:pPr>
      <w:r>
        <w:t xml:space="preserve">A: </w:t>
      </w:r>
      <w:r w:rsidR="00C4332F">
        <w:t xml:space="preserve">This is to cut the number of modes and in LPI channels, puncture is not important. </w:t>
      </w:r>
    </w:p>
    <w:p w14:paraId="17B1F278" w14:textId="20AFA044" w:rsidR="008B7F4C" w:rsidRDefault="008B7F4C" w:rsidP="00094F80">
      <w:pPr>
        <w:rPr>
          <w:b/>
          <w:bCs/>
        </w:rPr>
      </w:pPr>
    </w:p>
    <w:p w14:paraId="504E2460" w14:textId="3E4A70E1" w:rsidR="008A6826" w:rsidRPr="00C74C59" w:rsidRDefault="008A6826" w:rsidP="008A6826">
      <w:pPr>
        <w:keepNext/>
        <w:tabs>
          <w:tab w:val="left" w:pos="7075"/>
        </w:tabs>
        <w:rPr>
          <w:rFonts w:eastAsia="SimSun"/>
          <w:lang w:eastAsia="en-GB"/>
        </w:rPr>
      </w:pPr>
      <w:r w:rsidRPr="003911AA">
        <w:rPr>
          <w:highlight w:val="cyan"/>
        </w:rPr>
        <w:t>SP#</w:t>
      </w:r>
      <w:r>
        <w:rPr>
          <w:highlight w:val="cyan"/>
        </w:rPr>
        <w:t>7</w:t>
      </w:r>
      <w:r>
        <w:t xml:space="preserve">: </w:t>
      </w:r>
      <w:r w:rsidRPr="00873083">
        <w:t xml:space="preserve"> </w:t>
      </w:r>
      <w:r w:rsidR="00BC027F">
        <w:t>New SP for 1119r1</w:t>
      </w:r>
    </w:p>
    <w:p w14:paraId="197307B0" w14:textId="4F296AAF" w:rsidR="00C74C59" w:rsidRDefault="00BC027F" w:rsidP="000B5407">
      <w:pPr>
        <w:numPr>
          <w:ilvl w:val="1"/>
          <w:numId w:val="46"/>
        </w:numPr>
        <w:rPr>
          <w:rFonts w:eastAsia="SimSun"/>
          <w:b/>
          <w:bCs/>
        </w:rPr>
      </w:pPr>
      <w:r>
        <w:rPr>
          <w:rFonts w:eastAsia="SimSun"/>
          <w:b/>
          <w:bCs/>
        </w:rPr>
        <w:t>Which DTM parameter value do you prefer for RU78 with DCM?</w:t>
      </w:r>
    </w:p>
    <w:p w14:paraId="02EEAD65" w14:textId="6D9F5BC0" w:rsidR="00C74C59" w:rsidRDefault="00BC027F" w:rsidP="000B5407">
      <w:pPr>
        <w:pStyle w:val="ListParagraph"/>
        <w:numPr>
          <w:ilvl w:val="0"/>
          <w:numId w:val="47"/>
        </w:numPr>
        <w:rPr>
          <w:b/>
          <w:bCs/>
        </w:rPr>
      </w:pPr>
      <w:r w:rsidRPr="00BC027F">
        <w:rPr>
          <w:b/>
          <w:bCs/>
        </w:rPr>
        <w:t>DTM = 2</w:t>
      </w:r>
    </w:p>
    <w:p w14:paraId="158FC7B1" w14:textId="2F5881CE" w:rsidR="00BC027F" w:rsidRDefault="00BC027F" w:rsidP="000B5407">
      <w:pPr>
        <w:pStyle w:val="ListParagraph"/>
        <w:numPr>
          <w:ilvl w:val="0"/>
          <w:numId w:val="47"/>
        </w:numPr>
        <w:rPr>
          <w:b/>
          <w:bCs/>
        </w:rPr>
      </w:pPr>
      <w:r>
        <w:rPr>
          <w:b/>
          <w:bCs/>
        </w:rPr>
        <w:t>DTM = 3</w:t>
      </w:r>
    </w:p>
    <w:p w14:paraId="717897B2" w14:textId="1D92576E" w:rsidR="00BC027F" w:rsidRPr="00BC027F" w:rsidRDefault="00BC027F" w:rsidP="000B5407">
      <w:pPr>
        <w:pStyle w:val="ListParagraph"/>
        <w:numPr>
          <w:ilvl w:val="0"/>
          <w:numId w:val="47"/>
        </w:numPr>
        <w:rPr>
          <w:b/>
          <w:bCs/>
        </w:rPr>
      </w:pPr>
      <w:r>
        <w:rPr>
          <w:b/>
          <w:bCs/>
        </w:rPr>
        <w:t>Abstain</w:t>
      </w:r>
    </w:p>
    <w:p w14:paraId="6CFAB617" w14:textId="77777777" w:rsidR="008A6826" w:rsidRPr="007E5FAA" w:rsidRDefault="008A6826" w:rsidP="008A6826">
      <w:pPr>
        <w:keepNext/>
        <w:tabs>
          <w:tab w:val="left" w:pos="7075"/>
        </w:tabs>
      </w:pPr>
    </w:p>
    <w:p w14:paraId="6928714F" w14:textId="04A9BEDC" w:rsidR="008A6826" w:rsidRPr="00B46743" w:rsidRDefault="008A6826" w:rsidP="008A6826">
      <w:pPr>
        <w:keepNext/>
        <w:tabs>
          <w:tab w:val="left" w:pos="7075"/>
        </w:tabs>
      </w:pPr>
      <w:r>
        <w:t xml:space="preserve">      </w:t>
      </w:r>
      <w:r w:rsidRPr="0002711A">
        <w:rPr>
          <w:highlight w:val="yellow"/>
        </w:rPr>
        <w:t xml:space="preserve">SP result: </w:t>
      </w:r>
      <w:r w:rsidR="0002711A" w:rsidRPr="0002711A">
        <w:rPr>
          <w:highlight w:val="yellow"/>
        </w:rPr>
        <w:t>Opt1</w:t>
      </w:r>
      <w:r w:rsidRPr="0002711A">
        <w:rPr>
          <w:highlight w:val="yellow"/>
        </w:rPr>
        <w:t>/</w:t>
      </w:r>
      <w:r w:rsidR="0002711A" w:rsidRPr="0002711A">
        <w:rPr>
          <w:highlight w:val="yellow"/>
        </w:rPr>
        <w:t>Opt2</w:t>
      </w:r>
      <w:r w:rsidRPr="0002711A">
        <w:rPr>
          <w:highlight w:val="yellow"/>
        </w:rPr>
        <w:t xml:space="preserve">/A: </w:t>
      </w:r>
      <w:r w:rsidR="009952AC" w:rsidRPr="0002711A">
        <w:rPr>
          <w:highlight w:val="yellow"/>
        </w:rPr>
        <w:t>12</w:t>
      </w:r>
      <w:r w:rsidRPr="0002711A">
        <w:rPr>
          <w:highlight w:val="yellow"/>
        </w:rPr>
        <w:t>/</w:t>
      </w:r>
      <w:r w:rsidR="009952AC" w:rsidRPr="0002711A">
        <w:rPr>
          <w:highlight w:val="yellow"/>
        </w:rPr>
        <w:t>18</w:t>
      </w:r>
      <w:r w:rsidRPr="0002711A">
        <w:rPr>
          <w:highlight w:val="yellow"/>
        </w:rPr>
        <w:t>/</w:t>
      </w:r>
      <w:r w:rsidR="009952AC" w:rsidRPr="0002711A">
        <w:rPr>
          <w:highlight w:val="yellow"/>
        </w:rPr>
        <w:t>11</w:t>
      </w:r>
    </w:p>
    <w:p w14:paraId="4F8FE5B3" w14:textId="77777777" w:rsidR="008A6826" w:rsidRDefault="008A6826" w:rsidP="008A6826">
      <w:pPr>
        <w:rPr>
          <w:b/>
          <w:bCs/>
        </w:rPr>
      </w:pPr>
    </w:p>
    <w:p w14:paraId="5E6BE37C" w14:textId="77777777" w:rsidR="008A6826" w:rsidRDefault="008A6826" w:rsidP="008A6826">
      <w:pPr>
        <w:ind w:left="360"/>
        <w:rPr>
          <w:b/>
          <w:bCs/>
        </w:rPr>
      </w:pPr>
      <w:r w:rsidRPr="00FC7D9D">
        <w:rPr>
          <w:b/>
          <w:bCs/>
        </w:rPr>
        <w:t>Discussion</w:t>
      </w:r>
      <w:r>
        <w:rPr>
          <w:b/>
          <w:bCs/>
        </w:rPr>
        <w:t>s on SP</w:t>
      </w:r>
      <w:r w:rsidRPr="00FC7D9D">
        <w:rPr>
          <w:b/>
          <w:bCs/>
        </w:rPr>
        <w:t>:</w:t>
      </w:r>
    </w:p>
    <w:p w14:paraId="4895ABFA" w14:textId="440A46C3" w:rsidR="008A6826" w:rsidRPr="002E5F8E" w:rsidRDefault="008A6826" w:rsidP="009952AC">
      <w:pPr>
        <w:ind w:firstLine="360"/>
      </w:pPr>
      <w:r>
        <w:t xml:space="preserve">C: </w:t>
      </w:r>
      <w:r w:rsidR="009952AC">
        <w:t xml:space="preserve">No performance difference but with DTM=3 we can define one less mode.  </w:t>
      </w:r>
      <w:r>
        <w:t xml:space="preserve"> </w:t>
      </w:r>
    </w:p>
    <w:p w14:paraId="67A55C6A" w14:textId="7FD449CB" w:rsidR="008B7F4C" w:rsidRDefault="008B7F4C" w:rsidP="00094F80">
      <w:pPr>
        <w:rPr>
          <w:b/>
          <w:bCs/>
        </w:rPr>
      </w:pPr>
    </w:p>
    <w:p w14:paraId="0E1FE33D" w14:textId="785D639D" w:rsidR="0068455E" w:rsidRDefault="0068455E" w:rsidP="00094F80">
      <w:pPr>
        <w:rPr>
          <w:b/>
          <w:bCs/>
        </w:rPr>
      </w:pPr>
    </w:p>
    <w:p w14:paraId="31C67364" w14:textId="4EAA9C48" w:rsidR="0068455E" w:rsidRPr="00C74C59" w:rsidRDefault="0068455E" w:rsidP="0068455E">
      <w:pPr>
        <w:keepNext/>
        <w:tabs>
          <w:tab w:val="left" w:pos="7075"/>
        </w:tabs>
        <w:rPr>
          <w:rFonts w:eastAsia="SimSun"/>
          <w:lang w:eastAsia="en-GB"/>
        </w:rPr>
      </w:pPr>
      <w:r w:rsidRPr="003911AA">
        <w:rPr>
          <w:highlight w:val="cyan"/>
        </w:rPr>
        <w:t>SP#</w:t>
      </w:r>
      <w:r>
        <w:rPr>
          <w:highlight w:val="cyan"/>
        </w:rPr>
        <w:t>8</w:t>
      </w:r>
      <w:r>
        <w:t xml:space="preserve">: </w:t>
      </w:r>
      <w:r w:rsidRPr="00873083">
        <w:t xml:space="preserve"> </w:t>
      </w:r>
      <w:r>
        <w:t>SP2 in 1119r1</w:t>
      </w:r>
    </w:p>
    <w:p w14:paraId="7C84B691" w14:textId="09A50750" w:rsidR="00664463" w:rsidRPr="00664463" w:rsidRDefault="00664463" w:rsidP="000B5407">
      <w:pPr>
        <w:keepNext/>
        <w:numPr>
          <w:ilvl w:val="0"/>
          <w:numId w:val="48"/>
        </w:numPr>
        <w:tabs>
          <w:tab w:val="left" w:pos="7075"/>
        </w:tabs>
        <w:rPr>
          <w:rFonts w:eastAsia="SimSun"/>
          <w:b/>
          <w:bCs/>
        </w:rPr>
      </w:pPr>
      <w:r w:rsidRPr="00664463">
        <w:rPr>
          <w:rFonts w:eastAsia="SimSun"/>
          <w:b/>
          <w:bCs/>
        </w:rPr>
        <w:t>Do you agree with the following BCC interleaver and LDPC DTM parameters for DCM</w:t>
      </w:r>
      <w:r w:rsidR="0012240B">
        <w:rPr>
          <w:rFonts w:eastAsia="SimSun"/>
          <w:b/>
          <w:bCs/>
        </w:rPr>
        <w:br/>
      </w:r>
    </w:p>
    <w:tbl>
      <w:tblPr>
        <w:tblW w:w="10192" w:type="dxa"/>
        <w:tblCellMar>
          <w:left w:w="0" w:type="dxa"/>
          <w:right w:w="0" w:type="dxa"/>
        </w:tblCellMar>
        <w:tblLook w:val="0420" w:firstRow="1" w:lastRow="0" w:firstColumn="0" w:lastColumn="0" w:noHBand="0" w:noVBand="1"/>
      </w:tblPr>
      <w:tblGrid>
        <w:gridCol w:w="1208"/>
        <w:gridCol w:w="1122"/>
        <w:gridCol w:w="1124"/>
        <w:gridCol w:w="1122"/>
        <w:gridCol w:w="1124"/>
        <w:gridCol w:w="1122"/>
        <w:gridCol w:w="1124"/>
        <w:gridCol w:w="1122"/>
        <w:gridCol w:w="1124"/>
      </w:tblGrid>
      <w:tr w:rsidR="00664463" w:rsidRPr="00664463" w14:paraId="505C004D" w14:textId="77777777" w:rsidTr="00D2471C">
        <w:trPr>
          <w:trHeight w:val="240"/>
        </w:trPr>
        <w:tc>
          <w:tcPr>
            <w:tcW w:w="1208"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0D7876DF" w14:textId="77777777" w:rsidR="00664463" w:rsidRPr="00664463" w:rsidRDefault="00664463" w:rsidP="00664463">
            <w:pPr>
              <w:keepNext/>
              <w:tabs>
                <w:tab w:val="left" w:pos="7075"/>
              </w:tabs>
            </w:pPr>
          </w:p>
        </w:tc>
        <w:tc>
          <w:tcPr>
            <w:tcW w:w="2246"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6174F272" w14:textId="77777777" w:rsidR="00664463" w:rsidRPr="00664463" w:rsidRDefault="00664463" w:rsidP="00664463">
            <w:pPr>
              <w:keepNext/>
              <w:tabs>
                <w:tab w:val="left" w:pos="7075"/>
              </w:tabs>
            </w:pPr>
            <w:r w:rsidRPr="00664463">
              <w:t>N</w:t>
            </w:r>
            <w:r w:rsidRPr="00664463">
              <w:rPr>
                <w:vertAlign w:val="subscript"/>
              </w:rPr>
              <w:t>SD</w:t>
            </w:r>
          </w:p>
        </w:tc>
        <w:tc>
          <w:tcPr>
            <w:tcW w:w="2246"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5E85EA69" w14:textId="77777777" w:rsidR="00664463" w:rsidRPr="00664463" w:rsidRDefault="00664463" w:rsidP="00664463">
            <w:pPr>
              <w:keepNext/>
              <w:tabs>
                <w:tab w:val="left" w:pos="7075"/>
              </w:tabs>
            </w:pPr>
            <w:r w:rsidRPr="00664463">
              <w:t>BCC N</w:t>
            </w:r>
            <w:r w:rsidRPr="00664463">
              <w:rPr>
                <w:vertAlign w:val="subscript"/>
              </w:rPr>
              <w:t>COL</w:t>
            </w:r>
          </w:p>
        </w:tc>
        <w:tc>
          <w:tcPr>
            <w:tcW w:w="2246"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527EA6AB" w14:textId="77777777" w:rsidR="00664463" w:rsidRPr="00664463" w:rsidRDefault="00664463" w:rsidP="00664463">
            <w:pPr>
              <w:keepNext/>
              <w:tabs>
                <w:tab w:val="left" w:pos="7075"/>
              </w:tabs>
            </w:pPr>
            <w:r w:rsidRPr="00664463">
              <w:t>BCC N</w:t>
            </w:r>
            <w:r w:rsidRPr="00664463">
              <w:rPr>
                <w:vertAlign w:val="subscript"/>
              </w:rPr>
              <w:t>ROT</w:t>
            </w:r>
          </w:p>
        </w:tc>
        <w:tc>
          <w:tcPr>
            <w:tcW w:w="2246"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5FCCD6DF" w14:textId="77777777" w:rsidR="00664463" w:rsidRPr="00664463" w:rsidRDefault="00664463" w:rsidP="00664463">
            <w:pPr>
              <w:keepNext/>
              <w:tabs>
                <w:tab w:val="left" w:pos="7075"/>
              </w:tabs>
            </w:pPr>
            <w:r w:rsidRPr="00664463">
              <w:t>LDPC D</w:t>
            </w:r>
            <w:r w:rsidRPr="00664463">
              <w:rPr>
                <w:vertAlign w:val="subscript"/>
              </w:rPr>
              <w:t>TM</w:t>
            </w:r>
          </w:p>
        </w:tc>
      </w:tr>
      <w:tr w:rsidR="00664463" w:rsidRPr="00664463" w14:paraId="5E28652F" w14:textId="77777777" w:rsidTr="00D2471C">
        <w:trPr>
          <w:trHeight w:val="618"/>
        </w:trPr>
        <w:tc>
          <w:tcPr>
            <w:tcW w:w="120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4847B43" w14:textId="77777777" w:rsidR="00664463" w:rsidRPr="00664463" w:rsidRDefault="00664463" w:rsidP="00664463">
            <w:pPr>
              <w:keepNext/>
              <w:tabs>
                <w:tab w:val="left" w:pos="7075"/>
              </w:tabs>
            </w:pPr>
          </w:p>
        </w:tc>
        <w:tc>
          <w:tcPr>
            <w:tcW w:w="112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1979ABC2" w14:textId="77777777" w:rsidR="00664463" w:rsidRPr="00664463" w:rsidRDefault="00664463" w:rsidP="00664463">
            <w:pPr>
              <w:keepNext/>
              <w:tabs>
                <w:tab w:val="left" w:pos="7075"/>
              </w:tabs>
            </w:pPr>
            <w:r w:rsidRPr="00664463">
              <w:t>No DCM</w:t>
            </w:r>
          </w:p>
        </w:tc>
        <w:tc>
          <w:tcPr>
            <w:tcW w:w="1123"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BBEF309" w14:textId="77777777" w:rsidR="00664463" w:rsidRPr="00664463" w:rsidRDefault="00664463" w:rsidP="00664463">
            <w:pPr>
              <w:keepNext/>
              <w:tabs>
                <w:tab w:val="left" w:pos="7075"/>
              </w:tabs>
            </w:pPr>
            <w:r w:rsidRPr="00664463">
              <w:t>DCM</w:t>
            </w:r>
          </w:p>
        </w:tc>
        <w:tc>
          <w:tcPr>
            <w:tcW w:w="112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177E9E01" w14:textId="77777777" w:rsidR="00664463" w:rsidRPr="00664463" w:rsidRDefault="00664463" w:rsidP="00664463">
            <w:pPr>
              <w:keepNext/>
              <w:tabs>
                <w:tab w:val="left" w:pos="7075"/>
              </w:tabs>
            </w:pPr>
            <w:r w:rsidRPr="00664463">
              <w:t>No DCM</w:t>
            </w:r>
          </w:p>
        </w:tc>
        <w:tc>
          <w:tcPr>
            <w:tcW w:w="1123"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F80380B" w14:textId="77777777" w:rsidR="00664463" w:rsidRPr="00664463" w:rsidRDefault="00664463" w:rsidP="00664463">
            <w:pPr>
              <w:keepNext/>
              <w:tabs>
                <w:tab w:val="left" w:pos="7075"/>
              </w:tabs>
            </w:pPr>
            <w:r w:rsidRPr="00664463">
              <w:t>DCM</w:t>
            </w:r>
          </w:p>
        </w:tc>
        <w:tc>
          <w:tcPr>
            <w:tcW w:w="112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4F2FA3B" w14:textId="77777777" w:rsidR="00664463" w:rsidRPr="00664463" w:rsidRDefault="00664463" w:rsidP="00664463">
            <w:pPr>
              <w:keepNext/>
              <w:tabs>
                <w:tab w:val="left" w:pos="7075"/>
              </w:tabs>
            </w:pPr>
            <w:r w:rsidRPr="00664463">
              <w:t>No DCM</w:t>
            </w:r>
          </w:p>
        </w:tc>
        <w:tc>
          <w:tcPr>
            <w:tcW w:w="1123"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18766335" w14:textId="77777777" w:rsidR="00664463" w:rsidRPr="00664463" w:rsidRDefault="00664463" w:rsidP="00664463">
            <w:pPr>
              <w:keepNext/>
              <w:tabs>
                <w:tab w:val="left" w:pos="7075"/>
              </w:tabs>
            </w:pPr>
            <w:r w:rsidRPr="00664463">
              <w:t>DCM</w:t>
            </w:r>
          </w:p>
        </w:tc>
        <w:tc>
          <w:tcPr>
            <w:tcW w:w="112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10C89D75" w14:textId="77777777" w:rsidR="00664463" w:rsidRPr="00664463" w:rsidRDefault="00664463" w:rsidP="00664463">
            <w:pPr>
              <w:keepNext/>
              <w:tabs>
                <w:tab w:val="left" w:pos="7075"/>
              </w:tabs>
            </w:pPr>
            <w:r w:rsidRPr="00664463">
              <w:t>No DCM</w:t>
            </w:r>
          </w:p>
        </w:tc>
        <w:tc>
          <w:tcPr>
            <w:tcW w:w="1123"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B4D43A1" w14:textId="77777777" w:rsidR="00664463" w:rsidRPr="00664463" w:rsidRDefault="00664463" w:rsidP="00664463">
            <w:pPr>
              <w:keepNext/>
              <w:tabs>
                <w:tab w:val="left" w:pos="7075"/>
              </w:tabs>
            </w:pPr>
            <w:r w:rsidRPr="00664463">
              <w:t>DCM</w:t>
            </w:r>
          </w:p>
        </w:tc>
      </w:tr>
      <w:tr w:rsidR="00664463" w:rsidRPr="00664463" w14:paraId="338B70C6" w14:textId="77777777" w:rsidTr="00D2471C">
        <w:trPr>
          <w:trHeight w:val="432"/>
        </w:trPr>
        <w:tc>
          <w:tcPr>
            <w:tcW w:w="120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EBE92EA" w14:textId="77777777" w:rsidR="00664463" w:rsidRPr="00664463" w:rsidRDefault="00664463" w:rsidP="00664463">
            <w:pPr>
              <w:keepNext/>
              <w:tabs>
                <w:tab w:val="left" w:pos="7075"/>
              </w:tabs>
            </w:pPr>
            <w:r w:rsidRPr="00664463">
              <w:t>RU78</w:t>
            </w:r>
          </w:p>
        </w:tc>
        <w:tc>
          <w:tcPr>
            <w:tcW w:w="112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01708DB" w14:textId="77777777" w:rsidR="00664463" w:rsidRPr="00664463" w:rsidRDefault="00664463" w:rsidP="00664463">
            <w:pPr>
              <w:keepNext/>
              <w:tabs>
                <w:tab w:val="left" w:pos="7075"/>
              </w:tabs>
            </w:pPr>
            <w:r w:rsidRPr="00664463">
              <w:t>72</w:t>
            </w:r>
          </w:p>
        </w:tc>
        <w:tc>
          <w:tcPr>
            <w:tcW w:w="1123"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EBB77FA" w14:textId="77777777" w:rsidR="00664463" w:rsidRPr="00664463" w:rsidRDefault="00664463" w:rsidP="00664463">
            <w:pPr>
              <w:keepNext/>
              <w:tabs>
                <w:tab w:val="left" w:pos="7075"/>
              </w:tabs>
            </w:pPr>
            <w:r w:rsidRPr="00664463">
              <w:t>36</w:t>
            </w:r>
          </w:p>
        </w:tc>
        <w:tc>
          <w:tcPr>
            <w:tcW w:w="112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8F67110" w14:textId="77777777" w:rsidR="00664463" w:rsidRPr="00664463" w:rsidRDefault="00664463" w:rsidP="00664463">
            <w:pPr>
              <w:keepNext/>
              <w:tabs>
                <w:tab w:val="left" w:pos="7075"/>
              </w:tabs>
            </w:pPr>
            <w:r w:rsidRPr="00664463">
              <w:t>18</w:t>
            </w:r>
          </w:p>
        </w:tc>
        <w:tc>
          <w:tcPr>
            <w:tcW w:w="1123"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15C3FA2" w14:textId="77777777" w:rsidR="00664463" w:rsidRPr="00664463" w:rsidRDefault="00664463" w:rsidP="00664463">
            <w:pPr>
              <w:keepNext/>
              <w:tabs>
                <w:tab w:val="left" w:pos="7075"/>
              </w:tabs>
            </w:pPr>
            <w:r w:rsidRPr="00664463">
              <w:rPr>
                <w:b/>
                <w:bCs/>
                <w:highlight w:val="yellow"/>
              </w:rPr>
              <w:t>12</w:t>
            </w:r>
          </w:p>
        </w:tc>
        <w:tc>
          <w:tcPr>
            <w:tcW w:w="112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B0202CB" w14:textId="77777777" w:rsidR="00664463" w:rsidRPr="00664463" w:rsidRDefault="00664463" w:rsidP="00664463">
            <w:pPr>
              <w:keepNext/>
              <w:tabs>
                <w:tab w:val="left" w:pos="7075"/>
              </w:tabs>
            </w:pPr>
            <w:r w:rsidRPr="00664463">
              <w:t>18</w:t>
            </w:r>
          </w:p>
        </w:tc>
        <w:tc>
          <w:tcPr>
            <w:tcW w:w="1123"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731F086" w14:textId="77777777" w:rsidR="00664463" w:rsidRPr="00664463" w:rsidRDefault="00664463" w:rsidP="00664463">
            <w:pPr>
              <w:keepNext/>
              <w:tabs>
                <w:tab w:val="left" w:pos="7075"/>
              </w:tabs>
            </w:pPr>
            <w:r w:rsidRPr="00664463">
              <w:t>-</w:t>
            </w:r>
          </w:p>
        </w:tc>
        <w:tc>
          <w:tcPr>
            <w:tcW w:w="112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1E52929" w14:textId="77777777" w:rsidR="00664463" w:rsidRPr="00664463" w:rsidRDefault="00664463" w:rsidP="00664463">
            <w:pPr>
              <w:keepNext/>
              <w:tabs>
                <w:tab w:val="left" w:pos="7075"/>
              </w:tabs>
            </w:pPr>
            <w:r w:rsidRPr="00664463">
              <w:t>4</w:t>
            </w:r>
          </w:p>
        </w:tc>
        <w:tc>
          <w:tcPr>
            <w:tcW w:w="1123"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F68D3A0" w14:textId="77777777" w:rsidR="00664463" w:rsidRPr="00664463" w:rsidRDefault="00664463" w:rsidP="00664463">
            <w:pPr>
              <w:keepNext/>
              <w:tabs>
                <w:tab w:val="left" w:pos="7075"/>
              </w:tabs>
              <w:rPr>
                <w:highlight w:val="yellow"/>
              </w:rPr>
            </w:pPr>
            <w:r w:rsidRPr="00664463">
              <w:rPr>
                <w:b/>
                <w:bCs/>
                <w:highlight w:val="yellow"/>
              </w:rPr>
              <w:t>3</w:t>
            </w:r>
          </w:p>
        </w:tc>
      </w:tr>
      <w:tr w:rsidR="00664463" w:rsidRPr="00664463" w14:paraId="6F582937" w14:textId="77777777" w:rsidTr="00D2471C">
        <w:trPr>
          <w:trHeight w:val="432"/>
        </w:trPr>
        <w:tc>
          <w:tcPr>
            <w:tcW w:w="120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77238FF" w14:textId="77777777" w:rsidR="00664463" w:rsidRPr="00664463" w:rsidRDefault="00664463" w:rsidP="00664463">
            <w:pPr>
              <w:keepNext/>
              <w:tabs>
                <w:tab w:val="left" w:pos="7075"/>
              </w:tabs>
            </w:pPr>
            <w:r w:rsidRPr="00664463">
              <w:t>RU132</w:t>
            </w:r>
          </w:p>
        </w:tc>
        <w:tc>
          <w:tcPr>
            <w:tcW w:w="112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40132AD" w14:textId="77777777" w:rsidR="00664463" w:rsidRPr="00664463" w:rsidRDefault="00664463" w:rsidP="00664463">
            <w:pPr>
              <w:keepNext/>
              <w:tabs>
                <w:tab w:val="left" w:pos="7075"/>
              </w:tabs>
            </w:pPr>
            <w:r w:rsidRPr="00664463">
              <w:t>126</w:t>
            </w:r>
          </w:p>
        </w:tc>
        <w:tc>
          <w:tcPr>
            <w:tcW w:w="1123"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D01FED8" w14:textId="77777777" w:rsidR="00664463" w:rsidRPr="00664463" w:rsidRDefault="00664463" w:rsidP="00664463">
            <w:pPr>
              <w:keepNext/>
              <w:tabs>
                <w:tab w:val="left" w:pos="7075"/>
              </w:tabs>
            </w:pPr>
            <w:r w:rsidRPr="00664463">
              <w:t>63</w:t>
            </w:r>
          </w:p>
        </w:tc>
        <w:tc>
          <w:tcPr>
            <w:tcW w:w="112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09AA92B" w14:textId="77777777" w:rsidR="00664463" w:rsidRPr="00664463" w:rsidRDefault="00664463" w:rsidP="00664463">
            <w:pPr>
              <w:keepNext/>
              <w:tabs>
                <w:tab w:val="left" w:pos="7075"/>
              </w:tabs>
            </w:pPr>
            <w:r w:rsidRPr="00664463">
              <w:t>21</w:t>
            </w:r>
          </w:p>
        </w:tc>
        <w:tc>
          <w:tcPr>
            <w:tcW w:w="1123"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858A478" w14:textId="77777777" w:rsidR="00664463" w:rsidRPr="00664463" w:rsidRDefault="00664463" w:rsidP="00664463">
            <w:pPr>
              <w:keepNext/>
              <w:tabs>
                <w:tab w:val="left" w:pos="7075"/>
              </w:tabs>
              <w:rPr>
                <w:highlight w:val="yellow"/>
              </w:rPr>
            </w:pPr>
            <w:r w:rsidRPr="00664463">
              <w:rPr>
                <w:highlight w:val="yellow"/>
              </w:rPr>
              <w:t>21</w:t>
            </w:r>
          </w:p>
        </w:tc>
        <w:tc>
          <w:tcPr>
            <w:tcW w:w="112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BAA853B" w14:textId="77777777" w:rsidR="00664463" w:rsidRPr="00664463" w:rsidRDefault="00664463" w:rsidP="00664463">
            <w:pPr>
              <w:keepNext/>
              <w:tabs>
                <w:tab w:val="left" w:pos="7075"/>
              </w:tabs>
            </w:pPr>
            <w:r w:rsidRPr="00664463">
              <w:t>31</w:t>
            </w:r>
          </w:p>
        </w:tc>
        <w:tc>
          <w:tcPr>
            <w:tcW w:w="1123"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7C60904" w14:textId="77777777" w:rsidR="00664463" w:rsidRPr="00664463" w:rsidRDefault="00664463" w:rsidP="00664463">
            <w:pPr>
              <w:keepNext/>
              <w:tabs>
                <w:tab w:val="left" w:pos="7075"/>
              </w:tabs>
            </w:pPr>
            <w:r w:rsidRPr="00664463">
              <w:t>-</w:t>
            </w:r>
          </w:p>
        </w:tc>
        <w:tc>
          <w:tcPr>
            <w:tcW w:w="112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354BD76" w14:textId="77777777" w:rsidR="00664463" w:rsidRPr="00664463" w:rsidRDefault="00664463" w:rsidP="00664463">
            <w:pPr>
              <w:keepNext/>
              <w:tabs>
                <w:tab w:val="left" w:pos="7075"/>
              </w:tabs>
            </w:pPr>
            <w:r w:rsidRPr="00664463">
              <w:t>6</w:t>
            </w:r>
          </w:p>
        </w:tc>
        <w:tc>
          <w:tcPr>
            <w:tcW w:w="1123"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4F53DFF" w14:textId="77777777" w:rsidR="00664463" w:rsidRPr="00664463" w:rsidRDefault="00664463" w:rsidP="00664463">
            <w:pPr>
              <w:keepNext/>
              <w:tabs>
                <w:tab w:val="left" w:pos="7075"/>
              </w:tabs>
            </w:pPr>
            <w:r w:rsidRPr="00664463">
              <w:rPr>
                <w:highlight w:val="yellow"/>
              </w:rPr>
              <w:t>3</w:t>
            </w:r>
          </w:p>
        </w:tc>
      </w:tr>
      <w:tr w:rsidR="00664463" w:rsidRPr="00664463" w14:paraId="7FADABCD" w14:textId="77777777" w:rsidTr="00D2471C">
        <w:trPr>
          <w:trHeight w:val="432"/>
        </w:trPr>
        <w:tc>
          <w:tcPr>
            <w:tcW w:w="120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4320B0F" w14:textId="77777777" w:rsidR="00664463" w:rsidRPr="00664463" w:rsidRDefault="00664463" w:rsidP="00664463">
            <w:pPr>
              <w:keepNext/>
              <w:tabs>
                <w:tab w:val="left" w:pos="7075"/>
              </w:tabs>
            </w:pPr>
            <w:r w:rsidRPr="00664463">
              <w:t>RU726</w:t>
            </w:r>
          </w:p>
        </w:tc>
        <w:tc>
          <w:tcPr>
            <w:tcW w:w="112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EDEFD77" w14:textId="77777777" w:rsidR="00664463" w:rsidRPr="00664463" w:rsidRDefault="00664463" w:rsidP="00664463">
            <w:pPr>
              <w:keepNext/>
              <w:tabs>
                <w:tab w:val="left" w:pos="7075"/>
              </w:tabs>
            </w:pPr>
            <w:r w:rsidRPr="00664463">
              <w:t>702</w:t>
            </w:r>
          </w:p>
        </w:tc>
        <w:tc>
          <w:tcPr>
            <w:tcW w:w="1123"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BAE8EDB" w14:textId="77777777" w:rsidR="00664463" w:rsidRPr="00664463" w:rsidRDefault="00664463" w:rsidP="00664463">
            <w:pPr>
              <w:keepNext/>
              <w:tabs>
                <w:tab w:val="left" w:pos="7075"/>
              </w:tabs>
            </w:pPr>
            <w:r w:rsidRPr="00664463">
              <w:t>351</w:t>
            </w:r>
          </w:p>
        </w:tc>
        <w:tc>
          <w:tcPr>
            <w:tcW w:w="112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2AB2C1E" w14:textId="77777777" w:rsidR="00664463" w:rsidRPr="00664463" w:rsidRDefault="00664463" w:rsidP="00664463">
            <w:pPr>
              <w:keepNext/>
              <w:tabs>
                <w:tab w:val="left" w:pos="7075"/>
              </w:tabs>
            </w:pPr>
            <w:r w:rsidRPr="00664463">
              <w:t>-</w:t>
            </w:r>
          </w:p>
        </w:tc>
        <w:tc>
          <w:tcPr>
            <w:tcW w:w="1123"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BC85C74" w14:textId="77777777" w:rsidR="00664463" w:rsidRPr="00664463" w:rsidRDefault="00664463" w:rsidP="00664463">
            <w:pPr>
              <w:keepNext/>
              <w:tabs>
                <w:tab w:val="left" w:pos="7075"/>
              </w:tabs>
            </w:pPr>
            <w:r w:rsidRPr="00664463">
              <w:t>-</w:t>
            </w:r>
          </w:p>
        </w:tc>
        <w:tc>
          <w:tcPr>
            <w:tcW w:w="112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08FBB04" w14:textId="77777777" w:rsidR="00664463" w:rsidRPr="00664463" w:rsidRDefault="00664463" w:rsidP="00664463">
            <w:pPr>
              <w:keepNext/>
              <w:tabs>
                <w:tab w:val="left" w:pos="7075"/>
              </w:tabs>
            </w:pPr>
            <w:r w:rsidRPr="00664463">
              <w:t>-</w:t>
            </w:r>
          </w:p>
        </w:tc>
        <w:tc>
          <w:tcPr>
            <w:tcW w:w="1123"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5063915" w14:textId="77777777" w:rsidR="00664463" w:rsidRPr="00664463" w:rsidRDefault="00664463" w:rsidP="00664463">
            <w:pPr>
              <w:keepNext/>
              <w:tabs>
                <w:tab w:val="left" w:pos="7075"/>
              </w:tabs>
            </w:pPr>
            <w:r w:rsidRPr="00664463">
              <w:t>-</w:t>
            </w:r>
          </w:p>
        </w:tc>
        <w:tc>
          <w:tcPr>
            <w:tcW w:w="112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AC8B00C" w14:textId="77777777" w:rsidR="00664463" w:rsidRPr="00664463" w:rsidRDefault="00664463" w:rsidP="00664463">
            <w:pPr>
              <w:keepNext/>
              <w:tabs>
                <w:tab w:val="left" w:pos="7075"/>
              </w:tabs>
            </w:pPr>
            <w:r w:rsidRPr="00664463">
              <w:t>18</w:t>
            </w:r>
          </w:p>
        </w:tc>
        <w:tc>
          <w:tcPr>
            <w:tcW w:w="1123"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016A467" w14:textId="77777777" w:rsidR="00664463" w:rsidRPr="00664463" w:rsidRDefault="00664463" w:rsidP="00664463">
            <w:pPr>
              <w:keepNext/>
              <w:tabs>
                <w:tab w:val="left" w:pos="7075"/>
              </w:tabs>
            </w:pPr>
            <w:r w:rsidRPr="00664463">
              <w:rPr>
                <w:highlight w:val="yellow"/>
              </w:rPr>
              <w:t>9</w:t>
            </w:r>
          </w:p>
        </w:tc>
      </w:tr>
    </w:tbl>
    <w:p w14:paraId="1B4D9610" w14:textId="270480A4" w:rsidR="0068455E" w:rsidRDefault="00326C06" w:rsidP="000B5407">
      <w:pPr>
        <w:pStyle w:val="ListParagraph"/>
        <w:keepNext/>
        <w:numPr>
          <w:ilvl w:val="0"/>
          <w:numId w:val="50"/>
        </w:numPr>
        <w:tabs>
          <w:tab w:val="left" w:pos="7075"/>
        </w:tabs>
      </w:pPr>
      <w:r>
        <w:t xml:space="preserve">This is for R1. </w:t>
      </w:r>
    </w:p>
    <w:p w14:paraId="72C7EA58" w14:textId="77777777" w:rsidR="00326C06" w:rsidRPr="007E5FAA" w:rsidRDefault="00326C06" w:rsidP="00171139">
      <w:pPr>
        <w:pStyle w:val="ListParagraph"/>
        <w:keepNext/>
        <w:tabs>
          <w:tab w:val="left" w:pos="7075"/>
        </w:tabs>
        <w:ind w:left="1200"/>
      </w:pPr>
    </w:p>
    <w:p w14:paraId="200B5BB5" w14:textId="48288345" w:rsidR="00664463" w:rsidRPr="00B46743" w:rsidRDefault="00664463" w:rsidP="00664463">
      <w:pPr>
        <w:keepNext/>
        <w:tabs>
          <w:tab w:val="left" w:pos="7075"/>
        </w:tabs>
      </w:pPr>
      <w:r>
        <w:t xml:space="preserve">      </w:t>
      </w:r>
      <w:r w:rsidRPr="002F1479">
        <w:rPr>
          <w:highlight w:val="green"/>
        </w:rPr>
        <w:t xml:space="preserve">SP result: Y/N/A: </w:t>
      </w:r>
      <w:r w:rsidR="00841B2E">
        <w:rPr>
          <w:highlight w:val="green"/>
        </w:rPr>
        <w:t>28</w:t>
      </w:r>
      <w:r w:rsidRPr="002F1479">
        <w:rPr>
          <w:highlight w:val="green"/>
        </w:rPr>
        <w:t>/</w:t>
      </w:r>
      <w:r w:rsidR="00841B2E">
        <w:rPr>
          <w:highlight w:val="green"/>
        </w:rPr>
        <w:t>0</w:t>
      </w:r>
      <w:r w:rsidRPr="002F1479">
        <w:rPr>
          <w:highlight w:val="green"/>
        </w:rPr>
        <w:t>/</w:t>
      </w:r>
      <w:r w:rsidR="00841B2E">
        <w:rPr>
          <w:highlight w:val="green"/>
        </w:rPr>
        <w:t>12</w:t>
      </w:r>
    </w:p>
    <w:p w14:paraId="4F26813A" w14:textId="77777777" w:rsidR="0068455E" w:rsidRDefault="0068455E" w:rsidP="0068455E">
      <w:pPr>
        <w:rPr>
          <w:b/>
          <w:bCs/>
        </w:rPr>
      </w:pPr>
    </w:p>
    <w:p w14:paraId="13386A03" w14:textId="77777777" w:rsidR="0068455E" w:rsidRDefault="0068455E" w:rsidP="0068455E">
      <w:pPr>
        <w:ind w:left="360"/>
        <w:rPr>
          <w:b/>
          <w:bCs/>
        </w:rPr>
      </w:pPr>
      <w:r w:rsidRPr="00FC7D9D">
        <w:rPr>
          <w:b/>
          <w:bCs/>
        </w:rPr>
        <w:t>Discussion</w:t>
      </w:r>
      <w:r>
        <w:rPr>
          <w:b/>
          <w:bCs/>
        </w:rPr>
        <w:t>s on SP</w:t>
      </w:r>
      <w:r w:rsidRPr="00FC7D9D">
        <w:rPr>
          <w:b/>
          <w:bCs/>
        </w:rPr>
        <w:t>:</w:t>
      </w:r>
    </w:p>
    <w:p w14:paraId="7647A3B1" w14:textId="25F7F8C5" w:rsidR="0068455E" w:rsidRPr="002E5F8E" w:rsidRDefault="0085777D" w:rsidP="0068455E">
      <w:pPr>
        <w:ind w:firstLine="360"/>
      </w:pPr>
      <w:r>
        <w:t xml:space="preserve">No discussions. </w:t>
      </w:r>
    </w:p>
    <w:p w14:paraId="31C370AD" w14:textId="77777777" w:rsidR="0068455E" w:rsidRDefault="0068455E" w:rsidP="00094F80">
      <w:pPr>
        <w:rPr>
          <w:b/>
          <w:bCs/>
        </w:rPr>
      </w:pPr>
    </w:p>
    <w:p w14:paraId="56EAF9B0" w14:textId="0A7EFE7B" w:rsidR="008B7F4C" w:rsidRDefault="008B7F4C" w:rsidP="00094F80">
      <w:pPr>
        <w:rPr>
          <w:b/>
          <w:bCs/>
        </w:rPr>
      </w:pPr>
    </w:p>
    <w:p w14:paraId="1852FFEB" w14:textId="77777777" w:rsidR="00933480" w:rsidRDefault="00933480" w:rsidP="00933480">
      <w:pPr>
        <w:rPr>
          <w:b/>
          <w:bCs/>
        </w:rPr>
      </w:pPr>
    </w:p>
    <w:p w14:paraId="4330A227" w14:textId="7A60EB71" w:rsidR="00933480" w:rsidRPr="00C74C59" w:rsidRDefault="00933480" w:rsidP="00933480">
      <w:pPr>
        <w:keepNext/>
        <w:tabs>
          <w:tab w:val="left" w:pos="7075"/>
        </w:tabs>
        <w:rPr>
          <w:rFonts w:eastAsia="SimSun"/>
          <w:lang w:eastAsia="en-GB"/>
        </w:rPr>
      </w:pPr>
      <w:r w:rsidRPr="003911AA">
        <w:rPr>
          <w:highlight w:val="cyan"/>
        </w:rPr>
        <w:t>SP#</w:t>
      </w:r>
      <w:r>
        <w:rPr>
          <w:highlight w:val="cyan"/>
        </w:rPr>
        <w:t>9</w:t>
      </w:r>
      <w:r>
        <w:t xml:space="preserve">: </w:t>
      </w:r>
      <w:r w:rsidRPr="00873083">
        <w:t xml:space="preserve"> </w:t>
      </w:r>
      <w:r>
        <w:t>SP3 in 1119r1</w:t>
      </w:r>
    </w:p>
    <w:p w14:paraId="178144DD" w14:textId="77777777" w:rsidR="0012240B" w:rsidRPr="0012240B" w:rsidRDefault="0012240B" w:rsidP="000B5407">
      <w:pPr>
        <w:keepNext/>
        <w:numPr>
          <w:ilvl w:val="0"/>
          <w:numId w:val="49"/>
        </w:numPr>
        <w:tabs>
          <w:tab w:val="left" w:pos="7075"/>
        </w:tabs>
        <w:rPr>
          <w:rFonts w:eastAsia="SimSun"/>
          <w:b/>
          <w:bCs/>
        </w:rPr>
      </w:pPr>
      <w:r w:rsidRPr="0012240B">
        <w:rPr>
          <w:rFonts w:eastAsia="SimSun"/>
          <w:b/>
          <w:bCs/>
        </w:rPr>
        <w:t>Do you support the following DCM scheme for RU/M-RU size &gt; 80 MHz</w:t>
      </w:r>
    </w:p>
    <w:p w14:paraId="553B8456" w14:textId="77777777" w:rsidR="0012240B" w:rsidRPr="0012240B" w:rsidRDefault="0012240B" w:rsidP="000B5407">
      <w:pPr>
        <w:keepNext/>
        <w:numPr>
          <w:ilvl w:val="1"/>
          <w:numId w:val="49"/>
        </w:numPr>
        <w:tabs>
          <w:tab w:val="left" w:pos="7075"/>
        </w:tabs>
        <w:rPr>
          <w:rFonts w:eastAsia="SimSun"/>
          <w:b/>
          <w:bCs/>
        </w:rPr>
      </w:pPr>
      <w:r w:rsidRPr="0012240B">
        <w:rPr>
          <w:rFonts w:eastAsia="SimSun"/>
          <w:b/>
          <w:bCs/>
        </w:rPr>
        <w:t>Use segment parser to distribute coded bits to each 80MHz segment</w:t>
      </w:r>
    </w:p>
    <w:p w14:paraId="6750BDF8" w14:textId="218BBAD6" w:rsidR="0012240B" w:rsidRDefault="0012240B" w:rsidP="000B5407">
      <w:pPr>
        <w:keepNext/>
        <w:numPr>
          <w:ilvl w:val="1"/>
          <w:numId w:val="49"/>
        </w:numPr>
        <w:tabs>
          <w:tab w:val="left" w:pos="7075"/>
        </w:tabs>
        <w:rPr>
          <w:rFonts w:eastAsia="SimSun"/>
          <w:b/>
          <w:bCs/>
        </w:rPr>
      </w:pPr>
      <w:r w:rsidRPr="0012240B">
        <w:rPr>
          <w:rFonts w:eastAsia="SimSun"/>
          <w:b/>
          <w:bCs/>
        </w:rPr>
        <w:t>Within each 80MHz, perform DCM mapping using per 80MHz N</w:t>
      </w:r>
      <w:r w:rsidRPr="0012240B">
        <w:rPr>
          <w:rFonts w:eastAsia="SimSun"/>
          <w:b/>
          <w:bCs/>
          <w:vertAlign w:val="subscript"/>
        </w:rPr>
        <w:t>sd_k</w:t>
      </w:r>
      <w:r w:rsidRPr="0012240B">
        <w:rPr>
          <w:rFonts w:eastAsia="SimSun"/>
          <w:b/>
          <w:bCs/>
        </w:rPr>
        <w:t>, k is the index of 80MHz segment</w:t>
      </w:r>
    </w:p>
    <w:p w14:paraId="088B55B9" w14:textId="15BA4EFB" w:rsidR="0012240B" w:rsidRPr="0012240B" w:rsidRDefault="0012240B" w:rsidP="000B5407">
      <w:pPr>
        <w:keepNext/>
        <w:numPr>
          <w:ilvl w:val="1"/>
          <w:numId w:val="49"/>
        </w:numPr>
        <w:tabs>
          <w:tab w:val="left" w:pos="7075"/>
        </w:tabs>
        <w:rPr>
          <w:rFonts w:eastAsia="SimSun"/>
          <w:b/>
          <w:bCs/>
        </w:rPr>
      </w:pPr>
      <w:r>
        <w:rPr>
          <w:rFonts w:eastAsia="SimSun"/>
          <w:b/>
          <w:bCs/>
        </w:rPr>
        <w:t>This is for R1</w:t>
      </w:r>
    </w:p>
    <w:p w14:paraId="2D05FA62" w14:textId="6F516B3B" w:rsidR="00933480" w:rsidRPr="007E5FAA" w:rsidRDefault="0012240B" w:rsidP="00933480">
      <w:pPr>
        <w:keepNext/>
        <w:tabs>
          <w:tab w:val="left" w:pos="7075"/>
        </w:tabs>
      </w:pPr>
      <w:r>
        <w:tab/>
      </w:r>
    </w:p>
    <w:p w14:paraId="59635E96" w14:textId="03A779FF" w:rsidR="00933480" w:rsidRPr="00B46743" w:rsidRDefault="00933480" w:rsidP="00933480">
      <w:pPr>
        <w:keepNext/>
        <w:tabs>
          <w:tab w:val="left" w:pos="7075"/>
        </w:tabs>
      </w:pPr>
      <w:r>
        <w:t xml:space="preserve">      </w:t>
      </w:r>
      <w:r w:rsidRPr="002F1479">
        <w:rPr>
          <w:highlight w:val="green"/>
        </w:rPr>
        <w:t xml:space="preserve">SP result: Y/N/A: </w:t>
      </w:r>
      <w:r w:rsidR="00F7289D">
        <w:rPr>
          <w:highlight w:val="green"/>
        </w:rPr>
        <w:t>33</w:t>
      </w:r>
      <w:r w:rsidRPr="002F1479">
        <w:rPr>
          <w:highlight w:val="green"/>
        </w:rPr>
        <w:t>/</w:t>
      </w:r>
      <w:r>
        <w:rPr>
          <w:highlight w:val="green"/>
        </w:rPr>
        <w:t>0</w:t>
      </w:r>
      <w:r w:rsidRPr="002F1479">
        <w:rPr>
          <w:highlight w:val="green"/>
        </w:rPr>
        <w:t>/</w:t>
      </w:r>
      <w:r w:rsidR="00F7289D">
        <w:rPr>
          <w:highlight w:val="green"/>
        </w:rPr>
        <w:t>9</w:t>
      </w:r>
    </w:p>
    <w:p w14:paraId="54308A4A" w14:textId="77777777" w:rsidR="00933480" w:rsidRDefault="00933480" w:rsidP="00933480">
      <w:pPr>
        <w:rPr>
          <w:b/>
          <w:bCs/>
        </w:rPr>
      </w:pPr>
    </w:p>
    <w:p w14:paraId="65362501" w14:textId="77777777" w:rsidR="00933480" w:rsidRDefault="00933480" w:rsidP="00933480">
      <w:pPr>
        <w:ind w:left="360"/>
        <w:rPr>
          <w:b/>
          <w:bCs/>
        </w:rPr>
      </w:pPr>
      <w:r w:rsidRPr="00FC7D9D">
        <w:rPr>
          <w:b/>
          <w:bCs/>
        </w:rPr>
        <w:t>Discussion</w:t>
      </w:r>
      <w:r>
        <w:rPr>
          <w:b/>
          <w:bCs/>
        </w:rPr>
        <w:t>s on SP</w:t>
      </w:r>
      <w:r w:rsidRPr="00FC7D9D">
        <w:rPr>
          <w:b/>
          <w:bCs/>
        </w:rPr>
        <w:t>:</w:t>
      </w:r>
    </w:p>
    <w:p w14:paraId="69367552" w14:textId="77777777" w:rsidR="00933480" w:rsidRPr="002E5F8E" w:rsidRDefault="00933480" w:rsidP="00933480">
      <w:pPr>
        <w:ind w:firstLine="360"/>
      </w:pPr>
      <w:r>
        <w:t xml:space="preserve">No discussions. </w:t>
      </w:r>
    </w:p>
    <w:p w14:paraId="44F579EB" w14:textId="77777777" w:rsidR="00933480" w:rsidRDefault="00933480" w:rsidP="00094F80">
      <w:pPr>
        <w:rPr>
          <w:b/>
          <w:bCs/>
        </w:rPr>
      </w:pPr>
    </w:p>
    <w:p w14:paraId="06E19539" w14:textId="4BEA346B" w:rsidR="00094F80" w:rsidRDefault="00094F80" w:rsidP="00094F80">
      <w:pPr>
        <w:rPr>
          <w:szCs w:val="22"/>
        </w:rPr>
      </w:pPr>
    </w:p>
    <w:p w14:paraId="0FD4AAA2" w14:textId="4E2DFF11" w:rsidR="00CE0206" w:rsidRPr="00C74C59" w:rsidRDefault="00CE0206" w:rsidP="00CE0206">
      <w:pPr>
        <w:keepNext/>
        <w:tabs>
          <w:tab w:val="left" w:pos="7075"/>
        </w:tabs>
        <w:rPr>
          <w:rFonts w:eastAsia="SimSun"/>
          <w:lang w:eastAsia="en-GB"/>
        </w:rPr>
      </w:pPr>
      <w:r w:rsidRPr="003911AA">
        <w:rPr>
          <w:highlight w:val="cyan"/>
        </w:rPr>
        <w:t>SP#</w:t>
      </w:r>
      <w:r w:rsidR="00505A7A">
        <w:rPr>
          <w:highlight w:val="cyan"/>
        </w:rPr>
        <w:t>10</w:t>
      </w:r>
      <w:r>
        <w:t xml:space="preserve">: </w:t>
      </w:r>
      <w:r w:rsidRPr="00873083">
        <w:t xml:space="preserve"> </w:t>
      </w:r>
      <w:r>
        <w:t>SP</w:t>
      </w:r>
      <w:r w:rsidR="00505A7A">
        <w:t>4</w:t>
      </w:r>
      <w:r>
        <w:t xml:space="preserve"> in 1119r1</w:t>
      </w:r>
    </w:p>
    <w:p w14:paraId="1464B3F2" w14:textId="10D848E5" w:rsidR="00505A7A" w:rsidRDefault="00505A7A" w:rsidP="000B5407">
      <w:pPr>
        <w:keepNext/>
        <w:numPr>
          <w:ilvl w:val="0"/>
          <w:numId w:val="51"/>
        </w:numPr>
        <w:tabs>
          <w:tab w:val="left" w:pos="7075"/>
        </w:tabs>
        <w:rPr>
          <w:rFonts w:eastAsia="SimSun"/>
          <w:b/>
          <w:bCs/>
        </w:rPr>
      </w:pPr>
      <w:r w:rsidRPr="00505A7A">
        <w:rPr>
          <w:rFonts w:eastAsia="SimSun"/>
          <w:b/>
          <w:bCs/>
        </w:rPr>
        <w:t>Do you support one padding bit is added after 2 x N</w:t>
      </w:r>
      <w:r w:rsidRPr="00505A7A">
        <w:rPr>
          <w:rFonts w:eastAsia="SimSun"/>
          <w:b/>
          <w:bCs/>
          <w:vertAlign w:val="subscript"/>
        </w:rPr>
        <w:t>DBPS</w:t>
      </w:r>
      <w:r w:rsidRPr="00505A7A">
        <w:rPr>
          <w:rFonts w:eastAsia="SimSun"/>
          <w:b/>
          <w:bCs/>
        </w:rPr>
        <w:t xml:space="preserve"> coded bit when BCC is used for RU132 with DCM?</w:t>
      </w:r>
    </w:p>
    <w:p w14:paraId="54713DAD" w14:textId="21EC3967" w:rsidR="00505A7A" w:rsidRPr="00505A7A" w:rsidRDefault="00F76F0B" w:rsidP="000B5407">
      <w:pPr>
        <w:keepNext/>
        <w:numPr>
          <w:ilvl w:val="0"/>
          <w:numId w:val="51"/>
        </w:numPr>
        <w:tabs>
          <w:tab w:val="left" w:pos="7075"/>
        </w:tabs>
        <w:rPr>
          <w:rFonts w:eastAsia="SimSun"/>
          <w:b/>
          <w:bCs/>
        </w:rPr>
      </w:pPr>
      <w:r>
        <w:rPr>
          <w:rFonts w:eastAsia="SimSun"/>
          <w:b/>
          <w:bCs/>
        </w:rPr>
        <w:t xml:space="preserve">This is for R1. </w:t>
      </w:r>
    </w:p>
    <w:p w14:paraId="6E3BC43C" w14:textId="5308BA1A" w:rsidR="00CE0206" w:rsidRPr="007E5FAA" w:rsidRDefault="00F76F0B" w:rsidP="00CE0206">
      <w:pPr>
        <w:keepNext/>
        <w:tabs>
          <w:tab w:val="left" w:pos="7075"/>
        </w:tabs>
      </w:pPr>
      <w:r>
        <w:tab/>
      </w:r>
      <w:r w:rsidR="00CE0206">
        <w:tab/>
      </w:r>
    </w:p>
    <w:p w14:paraId="05E41E99" w14:textId="22472301" w:rsidR="00CE0206" w:rsidRPr="00B46743" w:rsidRDefault="00CE0206" w:rsidP="00CE0206">
      <w:pPr>
        <w:keepNext/>
        <w:tabs>
          <w:tab w:val="left" w:pos="7075"/>
        </w:tabs>
      </w:pPr>
      <w:r>
        <w:t xml:space="preserve">      </w:t>
      </w:r>
      <w:r w:rsidRPr="002F1479">
        <w:rPr>
          <w:highlight w:val="green"/>
        </w:rPr>
        <w:t xml:space="preserve">SP result: Y/N/A: </w:t>
      </w:r>
      <w:r>
        <w:rPr>
          <w:highlight w:val="green"/>
        </w:rPr>
        <w:t>3</w:t>
      </w:r>
      <w:r w:rsidR="00182D6E">
        <w:rPr>
          <w:highlight w:val="green"/>
        </w:rPr>
        <w:t>6</w:t>
      </w:r>
      <w:r w:rsidRPr="002F1479">
        <w:rPr>
          <w:highlight w:val="green"/>
        </w:rPr>
        <w:t>/</w:t>
      </w:r>
      <w:r>
        <w:rPr>
          <w:highlight w:val="green"/>
        </w:rPr>
        <w:t>0</w:t>
      </w:r>
      <w:r w:rsidRPr="002F1479">
        <w:rPr>
          <w:highlight w:val="green"/>
        </w:rPr>
        <w:t>/</w:t>
      </w:r>
      <w:r w:rsidR="00182D6E">
        <w:rPr>
          <w:highlight w:val="green"/>
        </w:rPr>
        <w:t>6</w:t>
      </w:r>
    </w:p>
    <w:p w14:paraId="1B767D2B" w14:textId="77777777" w:rsidR="00CE0206" w:rsidRDefault="00CE0206" w:rsidP="00CE0206">
      <w:pPr>
        <w:rPr>
          <w:b/>
          <w:bCs/>
        </w:rPr>
      </w:pPr>
    </w:p>
    <w:p w14:paraId="2BACAD32" w14:textId="77777777" w:rsidR="00CE0206" w:rsidRDefault="00CE0206" w:rsidP="00CE0206">
      <w:pPr>
        <w:ind w:left="360"/>
        <w:rPr>
          <w:b/>
          <w:bCs/>
        </w:rPr>
      </w:pPr>
      <w:r w:rsidRPr="00FC7D9D">
        <w:rPr>
          <w:b/>
          <w:bCs/>
        </w:rPr>
        <w:t>Discussion</w:t>
      </w:r>
      <w:r>
        <w:rPr>
          <w:b/>
          <w:bCs/>
        </w:rPr>
        <w:t>s on SP</w:t>
      </w:r>
      <w:r w:rsidRPr="00FC7D9D">
        <w:rPr>
          <w:b/>
          <w:bCs/>
        </w:rPr>
        <w:t>:</w:t>
      </w:r>
    </w:p>
    <w:p w14:paraId="1A7D1116" w14:textId="19B3DFF5" w:rsidR="00CE0206" w:rsidRDefault="00116AC5" w:rsidP="00CE0206">
      <w:pPr>
        <w:ind w:firstLine="360"/>
      </w:pPr>
      <w:r>
        <w:t xml:space="preserve">C: </w:t>
      </w:r>
      <w:r w:rsidR="00DE721B">
        <w:t>Do we start to use RU132 for the MRU?</w:t>
      </w:r>
    </w:p>
    <w:p w14:paraId="24A37B7E" w14:textId="28C1A104" w:rsidR="00DE721B" w:rsidRPr="002E5F8E" w:rsidRDefault="00DE721B" w:rsidP="00CE0206">
      <w:pPr>
        <w:ind w:firstLine="360"/>
      </w:pPr>
      <w:r>
        <w:t xml:space="preserve">A: </w:t>
      </w:r>
      <w:r w:rsidR="000E384B">
        <w:t xml:space="preserve">As a group we need to find a name for it. For this SP, we believe everyone understand the meaning. </w:t>
      </w:r>
    </w:p>
    <w:p w14:paraId="72E9D671" w14:textId="4B053C21" w:rsidR="00CE0206" w:rsidRDefault="00CE0206" w:rsidP="00094F80">
      <w:pPr>
        <w:rPr>
          <w:szCs w:val="22"/>
        </w:rPr>
      </w:pPr>
    </w:p>
    <w:p w14:paraId="22E08E3D" w14:textId="77777777" w:rsidR="00CE0206" w:rsidRPr="00016694" w:rsidRDefault="00CE0206" w:rsidP="00094F80">
      <w:pPr>
        <w:rPr>
          <w:szCs w:val="22"/>
        </w:rPr>
      </w:pPr>
    </w:p>
    <w:p w14:paraId="17264DCD" w14:textId="77777777" w:rsidR="00094F80" w:rsidRPr="0039540D" w:rsidRDefault="00094F80" w:rsidP="00094F80">
      <w:pPr>
        <w:rPr>
          <w:b/>
          <w:sz w:val="28"/>
          <w:szCs w:val="28"/>
        </w:rPr>
      </w:pPr>
      <w:r w:rsidRPr="0039540D">
        <w:rPr>
          <w:b/>
          <w:sz w:val="28"/>
          <w:szCs w:val="28"/>
        </w:rPr>
        <w:t>Adjourn</w:t>
      </w:r>
    </w:p>
    <w:p w14:paraId="33837DC0" w14:textId="77777777" w:rsidR="00094F80" w:rsidRDefault="00094F80" w:rsidP="00094F80">
      <w:pPr>
        <w:rPr>
          <w:szCs w:val="22"/>
        </w:rPr>
      </w:pPr>
      <w:r>
        <w:rPr>
          <w:szCs w:val="22"/>
        </w:rPr>
        <w:t>The meeting is adjourned at 22:00 PM ET</w:t>
      </w:r>
    </w:p>
    <w:p w14:paraId="567C0524" w14:textId="77777777" w:rsidR="00094F80" w:rsidRDefault="00094F80" w:rsidP="00094F80">
      <w:pPr>
        <w:rPr>
          <w:szCs w:val="22"/>
        </w:rPr>
      </w:pPr>
    </w:p>
    <w:p w14:paraId="32ABEA3A" w14:textId="7AFFFEA8" w:rsidR="00094F80" w:rsidRDefault="00094F80" w:rsidP="004E0FD0">
      <w:pPr>
        <w:rPr>
          <w:szCs w:val="22"/>
        </w:rPr>
      </w:pPr>
    </w:p>
    <w:p w14:paraId="49D979D4" w14:textId="37238B2A" w:rsidR="007C0672" w:rsidRDefault="007C0672" w:rsidP="004E0FD0">
      <w:pPr>
        <w:rPr>
          <w:szCs w:val="22"/>
        </w:rPr>
      </w:pPr>
    </w:p>
    <w:p w14:paraId="699E993B" w14:textId="04695783" w:rsidR="007C0672" w:rsidRDefault="007C0672" w:rsidP="004E0FD0">
      <w:pPr>
        <w:rPr>
          <w:szCs w:val="22"/>
        </w:rPr>
      </w:pPr>
    </w:p>
    <w:p w14:paraId="584EDF5B" w14:textId="64DB8AAF" w:rsidR="007C0672" w:rsidRDefault="007C0672" w:rsidP="004E0FD0">
      <w:pPr>
        <w:rPr>
          <w:szCs w:val="22"/>
        </w:rPr>
      </w:pPr>
    </w:p>
    <w:p w14:paraId="5564599A" w14:textId="05CE56B8" w:rsidR="007C0672" w:rsidRDefault="007C0672" w:rsidP="004E0FD0">
      <w:pPr>
        <w:rPr>
          <w:szCs w:val="22"/>
        </w:rPr>
      </w:pPr>
    </w:p>
    <w:p w14:paraId="57E1884A" w14:textId="0236689C" w:rsidR="007C0672" w:rsidRDefault="007C0672" w:rsidP="004E0FD0">
      <w:pPr>
        <w:rPr>
          <w:szCs w:val="22"/>
        </w:rPr>
      </w:pPr>
    </w:p>
    <w:p w14:paraId="7C57E775" w14:textId="53577BF3" w:rsidR="007C0672" w:rsidRDefault="007C0672" w:rsidP="004E0FD0">
      <w:pPr>
        <w:rPr>
          <w:szCs w:val="22"/>
        </w:rPr>
      </w:pPr>
    </w:p>
    <w:p w14:paraId="5E3B0134" w14:textId="18A9FF42" w:rsidR="007C0672" w:rsidRDefault="007C0672" w:rsidP="004E0FD0">
      <w:pPr>
        <w:rPr>
          <w:szCs w:val="22"/>
        </w:rPr>
      </w:pPr>
    </w:p>
    <w:p w14:paraId="4CB258DF" w14:textId="7108514E" w:rsidR="007C0672" w:rsidRDefault="007C0672" w:rsidP="004E0FD0">
      <w:pPr>
        <w:rPr>
          <w:szCs w:val="22"/>
        </w:rPr>
      </w:pPr>
    </w:p>
    <w:p w14:paraId="6724058F" w14:textId="6BF63243" w:rsidR="007C0672" w:rsidRDefault="007C0672" w:rsidP="004E0FD0">
      <w:pPr>
        <w:rPr>
          <w:szCs w:val="22"/>
        </w:rPr>
      </w:pPr>
    </w:p>
    <w:p w14:paraId="5EF32315" w14:textId="3095C874" w:rsidR="007C0672" w:rsidRDefault="007C0672" w:rsidP="004E0FD0">
      <w:pPr>
        <w:rPr>
          <w:szCs w:val="22"/>
        </w:rPr>
      </w:pPr>
    </w:p>
    <w:p w14:paraId="7D37CC39" w14:textId="60A2AEDA" w:rsidR="007C0672" w:rsidRDefault="007C0672" w:rsidP="004E0FD0">
      <w:pPr>
        <w:rPr>
          <w:szCs w:val="22"/>
        </w:rPr>
      </w:pPr>
    </w:p>
    <w:p w14:paraId="5C1ABCAE" w14:textId="08C5571A" w:rsidR="007C0672" w:rsidRDefault="007C0672" w:rsidP="004E0FD0">
      <w:pPr>
        <w:rPr>
          <w:szCs w:val="22"/>
        </w:rPr>
      </w:pPr>
    </w:p>
    <w:p w14:paraId="15AB258A" w14:textId="61CBCF3C" w:rsidR="007C0672" w:rsidRDefault="007C0672" w:rsidP="004E0FD0">
      <w:pPr>
        <w:rPr>
          <w:szCs w:val="22"/>
        </w:rPr>
      </w:pPr>
    </w:p>
    <w:p w14:paraId="62DA2229" w14:textId="655D7847" w:rsidR="007C0672" w:rsidRDefault="007C0672" w:rsidP="004E0FD0">
      <w:pPr>
        <w:rPr>
          <w:szCs w:val="22"/>
        </w:rPr>
      </w:pPr>
    </w:p>
    <w:p w14:paraId="4DDC1F86" w14:textId="10B22875" w:rsidR="007C0672" w:rsidRDefault="007C0672" w:rsidP="004E0FD0">
      <w:pPr>
        <w:rPr>
          <w:szCs w:val="22"/>
        </w:rPr>
      </w:pPr>
    </w:p>
    <w:p w14:paraId="1DC6BCA4" w14:textId="6C3F9287" w:rsidR="007C0672" w:rsidRDefault="007C0672" w:rsidP="004E0FD0">
      <w:pPr>
        <w:rPr>
          <w:szCs w:val="22"/>
        </w:rPr>
      </w:pPr>
    </w:p>
    <w:p w14:paraId="5DE532A9" w14:textId="3CD573B5" w:rsidR="007C0672" w:rsidRDefault="007C0672" w:rsidP="004E0FD0">
      <w:pPr>
        <w:rPr>
          <w:szCs w:val="22"/>
        </w:rPr>
      </w:pPr>
    </w:p>
    <w:p w14:paraId="63C4B953" w14:textId="0D068570" w:rsidR="007C0672" w:rsidRDefault="007C0672" w:rsidP="004E0FD0">
      <w:pPr>
        <w:rPr>
          <w:szCs w:val="22"/>
        </w:rPr>
      </w:pPr>
    </w:p>
    <w:p w14:paraId="488287CC" w14:textId="147FF65B" w:rsidR="007C0672" w:rsidRPr="0039540D" w:rsidRDefault="007C0672" w:rsidP="007C0672">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Aug</w:t>
      </w:r>
      <w:r w:rsidRPr="0039540D">
        <w:rPr>
          <w:b/>
          <w:sz w:val="28"/>
          <w:szCs w:val="28"/>
          <w:u w:val="single"/>
        </w:rPr>
        <w:t xml:space="preserve"> </w:t>
      </w:r>
      <w:r>
        <w:rPr>
          <w:b/>
          <w:sz w:val="28"/>
          <w:szCs w:val="28"/>
          <w:u w:val="single"/>
        </w:rPr>
        <w:t>3</w:t>
      </w:r>
      <w:r>
        <w:rPr>
          <w:b/>
          <w:sz w:val="28"/>
          <w:szCs w:val="28"/>
          <w:u w:val="single"/>
          <w:vertAlign w:val="superscript"/>
        </w:rPr>
        <w:t>rd</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52A0881B" w14:textId="77777777" w:rsidR="007C0672" w:rsidRPr="001916B5" w:rsidRDefault="007C0672" w:rsidP="007C0672">
      <w:pPr>
        <w:rPr>
          <w:szCs w:val="22"/>
        </w:rPr>
      </w:pPr>
    </w:p>
    <w:p w14:paraId="73925C55" w14:textId="77777777" w:rsidR="007C0672" w:rsidRPr="0039540D" w:rsidRDefault="007C0672" w:rsidP="007C0672">
      <w:pPr>
        <w:rPr>
          <w:b/>
          <w:sz w:val="28"/>
          <w:szCs w:val="28"/>
        </w:rPr>
      </w:pPr>
      <w:r w:rsidRPr="0039540D">
        <w:rPr>
          <w:b/>
          <w:sz w:val="28"/>
          <w:szCs w:val="28"/>
        </w:rPr>
        <w:t>Introduction</w:t>
      </w:r>
    </w:p>
    <w:p w14:paraId="50ED11A1" w14:textId="6878DF5A" w:rsidR="007C0672" w:rsidRPr="007C0672" w:rsidRDefault="007C0672" w:rsidP="007C0672">
      <w:pPr>
        <w:pStyle w:val="ListParagraph"/>
        <w:numPr>
          <w:ilvl w:val="0"/>
          <w:numId w:val="52"/>
        </w:numPr>
        <w:rPr>
          <w:szCs w:val="22"/>
        </w:rPr>
      </w:pPr>
      <w:r w:rsidRPr="007C0672">
        <w:rPr>
          <w:szCs w:val="22"/>
        </w:rPr>
        <w:t>The Chair (Sigurd Schelstraete, Quantenna/ON Semiconductor) calls the meeting to order at 1</w:t>
      </w:r>
      <w:r w:rsidR="005D794E">
        <w:rPr>
          <w:szCs w:val="22"/>
        </w:rPr>
        <w:t>0</w:t>
      </w:r>
      <w:r w:rsidRPr="007C0672">
        <w:rPr>
          <w:szCs w:val="22"/>
        </w:rPr>
        <w:t>:00 ET.</w:t>
      </w:r>
    </w:p>
    <w:p w14:paraId="31CA24EE" w14:textId="7C9A22C1" w:rsidR="007C0672" w:rsidRPr="00094F80" w:rsidRDefault="007C0672" w:rsidP="007C0672">
      <w:pPr>
        <w:pStyle w:val="ListParagraph"/>
        <w:numPr>
          <w:ilvl w:val="0"/>
          <w:numId w:val="52"/>
        </w:numPr>
        <w:rPr>
          <w:szCs w:val="22"/>
        </w:rPr>
      </w:pPr>
      <w:r w:rsidRPr="00094F80">
        <w:rPr>
          <w:szCs w:val="22"/>
        </w:rPr>
        <w:t>The Chair follows the agenda in 11-20/0927r1</w:t>
      </w:r>
      <w:r w:rsidR="004259A6">
        <w:rPr>
          <w:szCs w:val="22"/>
        </w:rPr>
        <w:t>6</w:t>
      </w:r>
    </w:p>
    <w:p w14:paraId="32F79754" w14:textId="77777777" w:rsidR="007C0672" w:rsidRDefault="007C0672" w:rsidP="007C0672">
      <w:pPr>
        <w:numPr>
          <w:ilvl w:val="0"/>
          <w:numId w:val="52"/>
        </w:numPr>
        <w:rPr>
          <w:szCs w:val="22"/>
        </w:rPr>
      </w:pPr>
      <w:r w:rsidRPr="001916B5">
        <w:rPr>
          <w:szCs w:val="22"/>
        </w:rPr>
        <w:t>The Chair goes through the IPR policy and asks if anyone is aware of any potentially essential patents. Nobody speaks up.</w:t>
      </w:r>
    </w:p>
    <w:p w14:paraId="3C964A78" w14:textId="30D58B16" w:rsidR="007C0672" w:rsidRDefault="007C0672" w:rsidP="007C0672">
      <w:pPr>
        <w:pStyle w:val="ListParagraph"/>
        <w:numPr>
          <w:ilvl w:val="0"/>
          <w:numId w:val="52"/>
        </w:numPr>
      </w:pPr>
      <w:r>
        <w:t xml:space="preserve">Technical </w:t>
      </w:r>
      <w:r w:rsidRPr="003046F3">
        <w:t>Submissions:</w:t>
      </w:r>
    </w:p>
    <w:p w14:paraId="0B45958D" w14:textId="5770AD67" w:rsidR="00DF0CAC" w:rsidRDefault="00050F4D" w:rsidP="00DF0CAC">
      <w:pPr>
        <w:pStyle w:val="ListParagraph"/>
        <w:numPr>
          <w:ilvl w:val="1"/>
          <w:numId w:val="52"/>
        </w:numPr>
        <w:rPr>
          <w:sz w:val="22"/>
          <w:szCs w:val="22"/>
        </w:rPr>
      </w:pPr>
      <w:hyperlink r:id="rId36" w:history="1">
        <w:r w:rsidR="00DF0CAC" w:rsidRPr="00CA1AB7">
          <w:rPr>
            <w:rStyle w:val="Hyperlink"/>
            <w:sz w:val="22"/>
            <w:szCs w:val="22"/>
          </w:rPr>
          <w:t>965r3</w:t>
        </w:r>
      </w:hyperlink>
      <w:r w:rsidR="00DF0CAC" w:rsidRPr="00DF0CAC">
        <w:rPr>
          <w:sz w:val="22"/>
          <w:szCs w:val="22"/>
        </w:rPr>
        <w:t xml:space="preserve"> 6GHz LPI Range Extension</w:t>
      </w:r>
      <w:r w:rsidR="00DF0CAC">
        <w:rPr>
          <w:sz w:val="22"/>
          <w:szCs w:val="22"/>
        </w:rPr>
        <w:t xml:space="preserve">                                                 (Ron Porat, 3SPs)</w:t>
      </w:r>
    </w:p>
    <w:p w14:paraId="6B5D65DB" w14:textId="77777777" w:rsidR="004259A6" w:rsidRPr="008613D9" w:rsidRDefault="00050F4D" w:rsidP="004259A6">
      <w:pPr>
        <w:pStyle w:val="ListParagraph"/>
        <w:numPr>
          <w:ilvl w:val="1"/>
          <w:numId w:val="52"/>
        </w:numPr>
        <w:rPr>
          <w:sz w:val="22"/>
          <w:szCs w:val="22"/>
        </w:rPr>
      </w:pPr>
      <w:hyperlink r:id="rId37" w:history="1">
        <w:r w:rsidR="004259A6" w:rsidRPr="008613D9">
          <w:rPr>
            <w:rStyle w:val="Hyperlink"/>
            <w:sz w:val="22"/>
            <w:szCs w:val="22"/>
          </w:rPr>
          <w:t>1100r0</w:t>
        </w:r>
      </w:hyperlink>
      <w:r w:rsidR="004259A6" w:rsidRPr="008613D9">
        <w:rPr>
          <w:sz w:val="22"/>
          <w:szCs w:val="22"/>
        </w:rPr>
        <w:t xml:space="preserve"> Discussions on EHT non-contigeous PPDU </w:t>
      </w:r>
      <w:r w:rsidR="004259A6" w:rsidRPr="008613D9">
        <w:rPr>
          <w:sz w:val="22"/>
          <w:szCs w:val="22"/>
        </w:rPr>
        <w:tab/>
      </w:r>
      <w:r w:rsidR="004259A6" w:rsidRPr="008613D9">
        <w:rPr>
          <w:sz w:val="22"/>
          <w:szCs w:val="22"/>
        </w:rPr>
        <w:tab/>
        <w:t>(Rui Cao)</w:t>
      </w:r>
    </w:p>
    <w:p w14:paraId="79196709" w14:textId="77777777" w:rsidR="004259A6" w:rsidRPr="008613D9" w:rsidRDefault="00050F4D" w:rsidP="004259A6">
      <w:pPr>
        <w:pStyle w:val="ListParagraph"/>
        <w:numPr>
          <w:ilvl w:val="1"/>
          <w:numId w:val="52"/>
        </w:numPr>
        <w:rPr>
          <w:sz w:val="22"/>
          <w:szCs w:val="22"/>
        </w:rPr>
      </w:pPr>
      <w:hyperlink r:id="rId38" w:history="1">
        <w:r w:rsidR="004259A6" w:rsidRPr="008613D9">
          <w:rPr>
            <w:rStyle w:val="Hyperlink"/>
            <w:sz w:val="22"/>
            <w:szCs w:val="22"/>
          </w:rPr>
          <w:t>954r2</w:t>
        </w:r>
      </w:hyperlink>
      <w:r w:rsidR="004259A6" w:rsidRPr="008613D9">
        <w:rPr>
          <w:sz w:val="22"/>
          <w:szCs w:val="22"/>
        </w:rPr>
        <w:t xml:space="preserve"> 240MHz transmission </w:t>
      </w:r>
      <w:r w:rsidR="004259A6" w:rsidRPr="008613D9">
        <w:rPr>
          <w:sz w:val="22"/>
          <w:szCs w:val="22"/>
        </w:rPr>
        <w:tab/>
      </w:r>
      <w:r w:rsidR="004259A6" w:rsidRPr="008613D9">
        <w:rPr>
          <w:sz w:val="22"/>
          <w:szCs w:val="22"/>
        </w:rPr>
        <w:tab/>
      </w:r>
      <w:r w:rsidR="004259A6" w:rsidRPr="008613D9">
        <w:rPr>
          <w:sz w:val="22"/>
          <w:szCs w:val="22"/>
        </w:rPr>
        <w:tab/>
      </w:r>
      <w:r w:rsidR="004259A6" w:rsidRPr="008613D9">
        <w:rPr>
          <w:sz w:val="22"/>
          <w:szCs w:val="22"/>
        </w:rPr>
        <w:tab/>
      </w:r>
      <w:r w:rsidR="004259A6" w:rsidRPr="008613D9">
        <w:rPr>
          <w:sz w:val="22"/>
          <w:szCs w:val="22"/>
        </w:rPr>
        <w:tab/>
        <w:t xml:space="preserve">(Xiaogang Chen) </w:t>
      </w:r>
    </w:p>
    <w:p w14:paraId="5D076123" w14:textId="4EECDC61" w:rsidR="00DF0CAC" w:rsidRPr="00CD70D6" w:rsidRDefault="00DF0CAC" w:rsidP="00CD70D6">
      <w:pPr>
        <w:pStyle w:val="ListParagraph"/>
        <w:numPr>
          <w:ilvl w:val="1"/>
          <w:numId w:val="52"/>
        </w:numPr>
        <w:rPr>
          <w:sz w:val="22"/>
          <w:szCs w:val="22"/>
        </w:rPr>
      </w:pPr>
      <w:r>
        <w:rPr>
          <w:sz w:val="22"/>
          <w:szCs w:val="22"/>
        </w:rPr>
        <w:t xml:space="preserve">1138 Large M-RU </w:t>
      </w:r>
      <w:r w:rsidR="00E41AAF">
        <w:rPr>
          <w:sz w:val="22"/>
          <w:szCs w:val="22"/>
        </w:rPr>
        <w:t>Table                                                                 (Ron Porat)</w:t>
      </w:r>
    </w:p>
    <w:p w14:paraId="68BC9F42" w14:textId="77777777" w:rsidR="007C0672" w:rsidRPr="00E87605" w:rsidRDefault="007C0672" w:rsidP="007C0672">
      <w:pPr>
        <w:pStyle w:val="ListParagraph"/>
        <w:ind w:left="1440"/>
        <w:rPr>
          <w:sz w:val="22"/>
          <w:szCs w:val="22"/>
        </w:rPr>
      </w:pPr>
    </w:p>
    <w:p w14:paraId="2736A562" w14:textId="77777777" w:rsidR="007C0672" w:rsidRPr="00B70672" w:rsidRDefault="007C0672" w:rsidP="007C0672">
      <w:pPr>
        <w:numPr>
          <w:ilvl w:val="0"/>
          <w:numId w:val="52"/>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xml:space="preserve">) or the Chair himself. </w:t>
      </w:r>
    </w:p>
    <w:p w14:paraId="43E2D89D" w14:textId="77777777" w:rsidR="007C0672" w:rsidRDefault="007C0672" w:rsidP="007C0672">
      <w:pPr>
        <w:rPr>
          <w:szCs w:val="22"/>
        </w:rPr>
      </w:pPr>
    </w:p>
    <w:p w14:paraId="709CEAB4" w14:textId="77777777" w:rsidR="007C0672" w:rsidRPr="0039540D" w:rsidRDefault="007C0672" w:rsidP="007C0672">
      <w:pPr>
        <w:rPr>
          <w:b/>
          <w:sz w:val="28"/>
          <w:szCs w:val="28"/>
        </w:rPr>
      </w:pPr>
      <w:r w:rsidRPr="0039540D">
        <w:rPr>
          <w:b/>
          <w:sz w:val="28"/>
          <w:szCs w:val="28"/>
        </w:rPr>
        <w:t>Attendance</w:t>
      </w:r>
    </w:p>
    <w:p w14:paraId="4EE4FC44" w14:textId="77777777" w:rsidR="007C0672" w:rsidRDefault="007C0672" w:rsidP="007C0672">
      <w:pPr>
        <w:rPr>
          <w:szCs w:val="22"/>
        </w:rPr>
      </w:pPr>
      <w:r>
        <w:rPr>
          <w:szCs w:val="22"/>
        </w:rPr>
        <w:t>The following people recorded their attendance for this call:</w:t>
      </w:r>
    </w:p>
    <w:p w14:paraId="41AEA6BA" w14:textId="77777777" w:rsidR="007C0672" w:rsidRDefault="007C0672" w:rsidP="007C0672"/>
    <w:tbl>
      <w:tblPr>
        <w:tblW w:w="9820" w:type="dxa"/>
        <w:tblCellMar>
          <w:left w:w="0" w:type="dxa"/>
          <w:right w:w="0" w:type="dxa"/>
        </w:tblCellMar>
        <w:tblLook w:val="04A0" w:firstRow="1" w:lastRow="0" w:firstColumn="1" w:lastColumn="0" w:noHBand="0" w:noVBand="1"/>
      </w:tblPr>
      <w:tblGrid>
        <w:gridCol w:w="1520"/>
        <w:gridCol w:w="493"/>
        <w:gridCol w:w="3067"/>
        <w:gridCol w:w="4740"/>
      </w:tblGrid>
      <w:tr w:rsidR="00541370" w14:paraId="528BC54C"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5E1D2C"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91ED69"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354DB979" w14:textId="77777777" w:rsidR="00541370" w:rsidRDefault="00541370">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01D13931" w14:textId="77777777" w:rsidR="00541370" w:rsidRDefault="00541370">
            <w:pPr>
              <w:rPr>
                <w:rFonts w:ascii="Calibri" w:hAnsi="Calibri" w:cs="Calibri"/>
                <w:color w:val="000000"/>
                <w:sz w:val="22"/>
                <w:szCs w:val="22"/>
              </w:rPr>
            </w:pPr>
            <w:r>
              <w:rPr>
                <w:rFonts w:ascii="Calibri" w:hAnsi="Calibri" w:cs="Calibri"/>
                <w:color w:val="000000"/>
                <w:sz w:val="22"/>
                <w:szCs w:val="22"/>
              </w:rPr>
              <w:t>MediaTek Inc.</w:t>
            </w:r>
          </w:p>
        </w:tc>
      </w:tr>
      <w:tr w:rsidR="00541370" w14:paraId="087ACBB8"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1CCCCD"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E9BD4D"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500FEADE" w14:textId="77777777" w:rsidR="00541370" w:rsidRDefault="00541370">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0DB233D3" w14:textId="77777777" w:rsidR="00541370" w:rsidRDefault="00541370">
            <w:pPr>
              <w:rPr>
                <w:rFonts w:ascii="Calibri" w:hAnsi="Calibri" w:cs="Calibri"/>
                <w:color w:val="000000"/>
                <w:sz w:val="22"/>
                <w:szCs w:val="22"/>
              </w:rPr>
            </w:pPr>
            <w:r>
              <w:rPr>
                <w:rFonts w:ascii="Calibri" w:hAnsi="Calibri" w:cs="Calibri"/>
                <w:color w:val="000000"/>
                <w:sz w:val="22"/>
                <w:szCs w:val="22"/>
              </w:rPr>
              <w:t>NXP Semiconductors</w:t>
            </w:r>
          </w:p>
        </w:tc>
      </w:tr>
      <w:tr w:rsidR="00541370" w14:paraId="44786C4D"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E60FCF"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F95A5B"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2E0C2CF3" w14:textId="77777777" w:rsidR="00541370" w:rsidRDefault="00541370">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24254297" w14:textId="77777777" w:rsidR="00541370" w:rsidRDefault="00541370">
            <w:pPr>
              <w:rPr>
                <w:rFonts w:ascii="Calibri" w:hAnsi="Calibri" w:cs="Calibri"/>
                <w:color w:val="000000"/>
                <w:sz w:val="22"/>
                <w:szCs w:val="22"/>
              </w:rPr>
            </w:pPr>
            <w:r>
              <w:rPr>
                <w:rFonts w:ascii="Calibri" w:hAnsi="Calibri" w:cs="Calibri"/>
                <w:color w:val="000000"/>
                <w:sz w:val="22"/>
                <w:szCs w:val="22"/>
              </w:rPr>
              <w:t>NXP Semiconductors</w:t>
            </w:r>
          </w:p>
        </w:tc>
      </w:tr>
      <w:tr w:rsidR="00541370" w14:paraId="0CD17047"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FB0D2"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28F42E0"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5D057C5E" w14:textId="77777777" w:rsidR="00541370" w:rsidRDefault="00541370">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3680F8B1" w14:textId="77777777" w:rsidR="00541370" w:rsidRDefault="00541370">
            <w:pPr>
              <w:rPr>
                <w:rFonts w:ascii="Calibri" w:hAnsi="Calibri" w:cs="Calibri"/>
                <w:color w:val="000000"/>
                <w:sz w:val="22"/>
                <w:szCs w:val="22"/>
              </w:rPr>
            </w:pPr>
            <w:r>
              <w:rPr>
                <w:rFonts w:ascii="Calibri" w:hAnsi="Calibri" w:cs="Calibri"/>
                <w:color w:val="000000"/>
                <w:sz w:val="22"/>
                <w:szCs w:val="22"/>
              </w:rPr>
              <w:t>LG ELECTRONICS</w:t>
            </w:r>
          </w:p>
        </w:tc>
      </w:tr>
      <w:tr w:rsidR="00541370" w14:paraId="2A092D28"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CCFC54"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F9069F"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177FCF04" w14:textId="77777777" w:rsidR="00541370" w:rsidRDefault="00541370">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1D358A59" w14:textId="77777777" w:rsidR="00541370" w:rsidRDefault="00541370">
            <w:pPr>
              <w:rPr>
                <w:rFonts w:ascii="Calibri" w:hAnsi="Calibri" w:cs="Calibri"/>
                <w:color w:val="000000"/>
                <w:sz w:val="22"/>
                <w:szCs w:val="22"/>
              </w:rPr>
            </w:pPr>
            <w:r>
              <w:rPr>
                <w:rFonts w:ascii="Calibri" w:hAnsi="Calibri" w:cs="Calibri"/>
                <w:color w:val="000000"/>
                <w:sz w:val="22"/>
                <w:szCs w:val="22"/>
              </w:rPr>
              <w:t>LG ELECTRONICS</w:t>
            </w:r>
          </w:p>
        </w:tc>
      </w:tr>
      <w:tr w:rsidR="00541370" w14:paraId="70E83BF4"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16338B"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7C43770"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5D8F724B" w14:textId="77777777" w:rsidR="00541370" w:rsidRDefault="0054137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3208056" w14:textId="77777777" w:rsidR="00541370" w:rsidRDefault="00541370">
            <w:pPr>
              <w:rPr>
                <w:rFonts w:ascii="Calibri" w:hAnsi="Calibri" w:cs="Calibri"/>
                <w:color w:val="000000"/>
                <w:sz w:val="22"/>
                <w:szCs w:val="22"/>
              </w:rPr>
            </w:pPr>
            <w:r>
              <w:rPr>
                <w:rFonts w:ascii="Calibri" w:hAnsi="Calibri" w:cs="Calibri"/>
                <w:color w:val="000000"/>
                <w:sz w:val="22"/>
                <w:szCs w:val="22"/>
              </w:rPr>
              <w:t>Xiaomi Inc.</w:t>
            </w:r>
          </w:p>
        </w:tc>
      </w:tr>
      <w:tr w:rsidR="00541370" w14:paraId="0FD211CC"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51023E"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CFCF13"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1D4801D8" w14:textId="77777777" w:rsidR="00541370" w:rsidRDefault="00541370">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6E7B6B58" w14:textId="77777777" w:rsidR="00541370" w:rsidRDefault="00541370">
            <w:pPr>
              <w:rPr>
                <w:rFonts w:ascii="Calibri" w:hAnsi="Calibri" w:cs="Calibri"/>
                <w:color w:val="000000"/>
                <w:sz w:val="22"/>
                <w:szCs w:val="22"/>
              </w:rPr>
            </w:pPr>
            <w:r>
              <w:rPr>
                <w:rFonts w:ascii="Calibri" w:hAnsi="Calibri" w:cs="Calibri"/>
                <w:color w:val="000000"/>
                <w:sz w:val="22"/>
                <w:szCs w:val="22"/>
              </w:rPr>
              <w:t>SAMSUNG</w:t>
            </w:r>
          </w:p>
        </w:tc>
      </w:tr>
      <w:tr w:rsidR="00541370" w14:paraId="351D2534"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017849"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702C57"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2261B257" w14:textId="77777777" w:rsidR="00541370" w:rsidRDefault="0054137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90377F1" w14:textId="77777777" w:rsidR="00541370" w:rsidRDefault="00541370">
            <w:pPr>
              <w:rPr>
                <w:rFonts w:ascii="Calibri" w:hAnsi="Calibri" w:cs="Calibri"/>
                <w:color w:val="000000"/>
                <w:sz w:val="22"/>
                <w:szCs w:val="22"/>
              </w:rPr>
            </w:pPr>
            <w:r>
              <w:rPr>
                <w:rFonts w:ascii="Calibri" w:hAnsi="Calibri" w:cs="Calibri"/>
                <w:color w:val="000000"/>
                <w:sz w:val="22"/>
                <w:szCs w:val="22"/>
              </w:rPr>
              <w:t>MediaTek Inc.</w:t>
            </w:r>
          </w:p>
        </w:tc>
      </w:tr>
      <w:tr w:rsidR="00541370" w14:paraId="580F0C0C"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290EC3"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42824A2"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231233DE" w14:textId="77777777" w:rsidR="00541370" w:rsidRDefault="00541370">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C5C9D66" w14:textId="77777777" w:rsidR="00541370" w:rsidRDefault="00541370">
            <w:pPr>
              <w:rPr>
                <w:rFonts w:ascii="Calibri" w:hAnsi="Calibri" w:cs="Calibri"/>
                <w:color w:val="000000"/>
                <w:sz w:val="22"/>
                <w:szCs w:val="22"/>
              </w:rPr>
            </w:pPr>
            <w:r>
              <w:rPr>
                <w:rFonts w:ascii="Calibri" w:hAnsi="Calibri" w:cs="Calibri"/>
                <w:color w:val="000000"/>
                <w:sz w:val="22"/>
                <w:szCs w:val="22"/>
              </w:rPr>
              <w:t>MediaTek Inc.</w:t>
            </w:r>
          </w:p>
        </w:tc>
      </w:tr>
      <w:tr w:rsidR="00541370" w14:paraId="5084B0C5"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4E18D3"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1B4924"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58D1D8E5" w14:textId="77777777" w:rsidR="00541370" w:rsidRDefault="00541370">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057ABBD6" w14:textId="77777777" w:rsidR="00541370" w:rsidRDefault="00541370">
            <w:pPr>
              <w:rPr>
                <w:rFonts w:ascii="Calibri" w:hAnsi="Calibri" w:cs="Calibri"/>
                <w:color w:val="000000"/>
                <w:sz w:val="22"/>
                <w:szCs w:val="22"/>
              </w:rPr>
            </w:pPr>
            <w:r>
              <w:rPr>
                <w:rFonts w:ascii="Calibri" w:hAnsi="Calibri" w:cs="Calibri"/>
                <w:color w:val="000000"/>
                <w:sz w:val="22"/>
                <w:szCs w:val="22"/>
              </w:rPr>
              <w:t>HUAWEI</w:t>
            </w:r>
          </w:p>
        </w:tc>
      </w:tr>
      <w:tr w:rsidR="00541370" w14:paraId="103FE728"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7E5FF8"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4345DDF"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2802175E" w14:textId="77777777" w:rsidR="00541370" w:rsidRDefault="0054137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3474571" w14:textId="77777777" w:rsidR="00541370" w:rsidRDefault="00541370">
            <w:pPr>
              <w:rPr>
                <w:rFonts w:ascii="Calibri" w:hAnsi="Calibri" w:cs="Calibri"/>
                <w:color w:val="000000"/>
                <w:sz w:val="22"/>
                <w:szCs w:val="22"/>
              </w:rPr>
            </w:pPr>
            <w:r>
              <w:rPr>
                <w:rFonts w:ascii="Calibri" w:hAnsi="Calibri" w:cs="Calibri"/>
                <w:color w:val="000000"/>
                <w:sz w:val="22"/>
                <w:szCs w:val="22"/>
              </w:rPr>
              <w:t>Panasonic Asia Pacific Pte Ltd.</w:t>
            </w:r>
          </w:p>
        </w:tc>
      </w:tr>
      <w:tr w:rsidR="00541370" w14:paraId="34B8132D"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939A9B"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9F2B89"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18561118" w14:textId="77777777" w:rsidR="00541370" w:rsidRDefault="00541370">
            <w:pPr>
              <w:rPr>
                <w:rFonts w:ascii="Calibri" w:hAnsi="Calibri" w:cs="Calibri"/>
                <w:color w:val="000000"/>
                <w:sz w:val="22"/>
                <w:szCs w:val="22"/>
              </w:rPr>
            </w:pPr>
            <w:r>
              <w:rPr>
                <w:rFonts w:ascii="Calibri" w:hAnsi="Calibri" w:cs="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38DA95F8" w14:textId="77777777" w:rsidR="00541370" w:rsidRDefault="00541370">
            <w:pPr>
              <w:rPr>
                <w:rFonts w:ascii="Calibri" w:hAnsi="Calibri" w:cs="Calibri"/>
                <w:color w:val="000000"/>
                <w:sz w:val="22"/>
                <w:szCs w:val="22"/>
              </w:rPr>
            </w:pPr>
            <w:r>
              <w:rPr>
                <w:rFonts w:ascii="Calibri" w:hAnsi="Calibri" w:cs="Calibri"/>
                <w:color w:val="000000"/>
                <w:sz w:val="22"/>
                <w:szCs w:val="22"/>
              </w:rPr>
              <w:t>SAMSUNG ELECTRONICS</w:t>
            </w:r>
          </w:p>
        </w:tc>
      </w:tr>
      <w:tr w:rsidR="00541370" w14:paraId="29BBB971"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C47526"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CEF770"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51F76C36" w14:textId="77777777" w:rsidR="00541370" w:rsidRDefault="00541370">
            <w:pPr>
              <w:rPr>
                <w:rFonts w:ascii="Calibri" w:hAnsi="Calibri" w:cs="Calibri"/>
                <w:color w:val="000000"/>
                <w:sz w:val="22"/>
                <w:szCs w:val="22"/>
              </w:rPr>
            </w:pPr>
            <w:r>
              <w:rPr>
                <w:rFonts w:ascii="Calibri" w:hAnsi="Calibri" w:cs="Calibri"/>
                <w:color w:val="000000"/>
                <w:sz w:val="22"/>
                <w:szCs w:val="22"/>
              </w:rPr>
              <w:t>Ji, Chenhe</w:t>
            </w:r>
          </w:p>
        </w:tc>
        <w:tc>
          <w:tcPr>
            <w:tcW w:w="0" w:type="auto"/>
            <w:tcBorders>
              <w:top w:val="nil"/>
              <w:left w:val="nil"/>
              <w:bottom w:val="nil"/>
              <w:right w:val="nil"/>
            </w:tcBorders>
            <w:noWrap/>
            <w:tcMar>
              <w:top w:w="15" w:type="dxa"/>
              <w:left w:w="15" w:type="dxa"/>
              <w:bottom w:w="0" w:type="dxa"/>
              <w:right w:w="15" w:type="dxa"/>
            </w:tcMar>
            <w:vAlign w:val="bottom"/>
            <w:hideMark/>
          </w:tcPr>
          <w:p w14:paraId="1BFF3C5F" w14:textId="77777777" w:rsidR="00541370" w:rsidRDefault="00541370">
            <w:pPr>
              <w:rPr>
                <w:rFonts w:ascii="Calibri" w:hAnsi="Calibri" w:cs="Calibri"/>
                <w:color w:val="000000"/>
                <w:sz w:val="22"/>
                <w:szCs w:val="22"/>
              </w:rPr>
            </w:pPr>
            <w:r>
              <w:rPr>
                <w:rFonts w:ascii="Calibri" w:hAnsi="Calibri" w:cs="Calibri"/>
                <w:color w:val="000000"/>
                <w:sz w:val="22"/>
                <w:szCs w:val="22"/>
              </w:rPr>
              <w:t>Huawei Technologies Co. Ltd</w:t>
            </w:r>
          </w:p>
        </w:tc>
      </w:tr>
      <w:tr w:rsidR="00541370" w14:paraId="4397E769"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C5EEFB"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16DDF3C"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2F19E8A6" w14:textId="77777777" w:rsidR="00541370" w:rsidRDefault="00541370">
            <w:pPr>
              <w:rPr>
                <w:rFonts w:ascii="Calibri" w:hAnsi="Calibri" w:cs="Calibri"/>
                <w:color w:val="000000"/>
                <w:sz w:val="22"/>
                <w:szCs w:val="22"/>
              </w:rPr>
            </w:pPr>
            <w:r>
              <w:rPr>
                <w:rFonts w:ascii="Calibri" w:hAnsi="Calibri" w:cs="Calibri"/>
                <w:color w:val="000000"/>
                <w:sz w:val="22"/>
                <w:szCs w:val="22"/>
              </w:rPr>
              <w:t>Jiang, Jinjing</w:t>
            </w:r>
          </w:p>
        </w:tc>
        <w:tc>
          <w:tcPr>
            <w:tcW w:w="0" w:type="auto"/>
            <w:tcBorders>
              <w:top w:val="nil"/>
              <w:left w:val="nil"/>
              <w:bottom w:val="nil"/>
              <w:right w:val="nil"/>
            </w:tcBorders>
            <w:noWrap/>
            <w:tcMar>
              <w:top w:w="15" w:type="dxa"/>
              <w:left w:w="15" w:type="dxa"/>
              <w:bottom w:w="0" w:type="dxa"/>
              <w:right w:w="15" w:type="dxa"/>
            </w:tcMar>
            <w:vAlign w:val="bottom"/>
            <w:hideMark/>
          </w:tcPr>
          <w:p w14:paraId="0FFEF8B5" w14:textId="77777777" w:rsidR="00541370" w:rsidRDefault="00541370">
            <w:pPr>
              <w:rPr>
                <w:rFonts w:ascii="Calibri" w:hAnsi="Calibri" w:cs="Calibri"/>
                <w:color w:val="000000"/>
                <w:sz w:val="22"/>
                <w:szCs w:val="22"/>
              </w:rPr>
            </w:pPr>
            <w:r>
              <w:rPr>
                <w:rFonts w:ascii="Calibri" w:hAnsi="Calibri" w:cs="Calibri"/>
                <w:color w:val="000000"/>
                <w:sz w:val="22"/>
                <w:szCs w:val="22"/>
              </w:rPr>
              <w:t>Apple, Inc.</w:t>
            </w:r>
          </w:p>
        </w:tc>
      </w:tr>
      <w:tr w:rsidR="00541370" w14:paraId="727ABA65"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956EB4"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C4B4C6"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5557F169" w14:textId="77777777" w:rsidR="00541370" w:rsidRDefault="0054137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9D52F0C" w14:textId="77777777" w:rsidR="00541370" w:rsidRDefault="00541370">
            <w:pPr>
              <w:rPr>
                <w:rFonts w:ascii="Calibri" w:hAnsi="Calibri" w:cs="Calibri"/>
                <w:color w:val="000000"/>
                <w:sz w:val="22"/>
                <w:szCs w:val="22"/>
              </w:rPr>
            </w:pPr>
            <w:r>
              <w:rPr>
                <w:rFonts w:ascii="Calibri" w:hAnsi="Calibri" w:cs="Calibri"/>
                <w:color w:val="000000"/>
                <w:sz w:val="22"/>
                <w:szCs w:val="22"/>
              </w:rPr>
              <w:t>InterDigital, Inc.</w:t>
            </w:r>
          </w:p>
        </w:tc>
      </w:tr>
      <w:tr w:rsidR="00541370" w14:paraId="59A1AC20"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4DA921"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5E3B51"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31167495" w14:textId="77777777" w:rsidR="00541370" w:rsidRDefault="00541370">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45835005" w14:textId="77777777" w:rsidR="00541370" w:rsidRDefault="00541370">
            <w:pPr>
              <w:rPr>
                <w:rFonts w:ascii="Calibri" w:hAnsi="Calibri" w:cs="Calibri"/>
                <w:color w:val="000000"/>
                <w:sz w:val="22"/>
                <w:szCs w:val="22"/>
              </w:rPr>
            </w:pPr>
            <w:r>
              <w:rPr>
                <w:rFonts w:ascii="Calibri" w:hAnsi="Calibri" w:cs="Calibri"/>
                <w:color w:val="000000"/>
                <w:sz w:val="22"/>
                <w:szCs w:val="22"/>
              </w:rPr>
              <w:t>Qualcomm Incorporated</w:t>
            </w:r>
          </w:p>
        </w:tc>
      </w:tr>
      <w:tr w:rsidR="00541370" w14:paraId="5DFC0572"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553F70"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6F702D"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052F2294" w14:textId="77777777" w:rsidR="00541370" w:rsidRDefault="00541370">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7C4E2C07" w14:textId="77777777" w:rsidR="00541370" w:rsidRDefault="00541370">
            <w:pPr>
              <w:rPr>
                <w:rFonts w:ascii="Calibri" w:hAnsi="Calibri" w:cs="Calibri"/>
                <w:color w:val="000000"/>
                <w:sz w:val="22"/>
                <w:szCs w:val="22"/>
              </w:rPr>
            </w:pPr>
            <w:r>
              <w:rPr>
                <w:rFonts w:ascii="Calibri" w:hAnsi="Calibri" w:cs="Calibri"/>
                <w:color w:val="000000"/>
                <w:sz w:val="22"/>
                <w:szCs w:val="22"/>
              </w:rPr>
              <w:t>SAMSUNG</w:t>
            </w:r>
          </w:p>
        </w:tc>
      </w:tr>
      <w:tr w:rsidR="00541370" w14:paraId="7BFBB4D0"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9DED3"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961A86"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1984404D" w14:textId="77777777" w:rsidR="00541370" w:rsidRDefault="0054137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1A3979B" w14:textId="77777777" w:rsidR="00541370" w:rsidRDefault="00541370">
            <w:pPr>
              <w:rPr>
                <w:rFonts w:ascii="Calibri" w:hAnsi="Calibri" w:cs="Calibri"/>
                <w:color w:val="000000"/>
                <w:sz w:val="22"/>
                <w:szCs w:val="22"/>
              </w:rPr>
            </w:pPr>
            <w:r>
              <w:rPr>
                <w:rFonts w:ascii="Calibri" w:hAnsi="Calibri" w:cs="Calibri"/>
                <w:color w:val="000000"/>
                <w:sz w:val="22"/>
                <w:szCs w:val="22"/>
              </w:rPr>
              <w:t>LG ELECTRONICS</w:t>
            </w:r>
          </w:p>
        </w:tc>
      </w:tr>
      <w:tr w:rsidR="00541370" w14:paraId="711272A2"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548B29"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6B6769"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336ACD83" w14:textId="77777777" w:rsidR="00541370" w:rsidRDefault="00541370">
            <w:pPr>
              <w:rPr>
                <w:rFonts w:ascii="Calibri" w:hAnsi="Calibri" w:cs="Calibri"/>
                <w:color w:val="000000"/>
                <w:sz w:val="22"/>
                <w:szCs w:val="22"/>
              </w:rPr>
            </w:pPr>
            <w:r>
              <w:rPr>
                <w:rFonts w:ascii="Calibri" w:hAnsi="Calibri" w:cs="Calibri"/>
                <w:color w:val="000000"/>
                <w:sz w:val="22"/>
                <w:szCs w:val="22"/>
              </w:rPr>
              <w:t>Lindskog, Erik</w:t>
            </w:r>
          </w:p>
        </w:tc>
        <w:tc>
          <w:tcPr>
            <w:tcW w:w="0" w:type="auto"/>
            <w:tcBorders>
              <w:top w:val="nil"/>
              <w:left w:val="nil"/>
              <w:bottom w:val="nil"/>
              <w:right w:val="nil"/>
            </w:tcBorders>
            <w:noWrap/>
            <w:tcMar>
              <w:top w:w="15" w:type="dxa"/>
              <w:left w:w="15" w:type="dxa"/>
              <w:bottom w:w="0" w:type="dxa"/>
              <w:right w:w="15" w:type="dxa"/>
            </w:tcMar>
            <w:vAlign w:val="bottom"/>
            <w:hideMark/>
          </w:tcPr>
          <w:p w14:paraId="235AE511" w14:textId="77777777" w:rsidR="00541370" w:rsidRDefault="00541370">
            <w:pPr>
              <w:rPr>
                <w:rFonts w:ascii="Calibri" w:hAnsi="Calibri" w:cs="Calibri"/>
                <w:color w:val="000000"/>
                <w:sz w:val="22"/>
                <w:szCs w:val="22"/>
              </w:rPr>
            </w:pPr>
            <w:r>
              <w:rPr>
                <w:rFonts w:ascii="Calibri" w:hAnsi="Calibri" w:cs="Calibri"/>
                <w:color w:val="000000"/>
                <w:sz w:val="22"/>
                <w:szCs w:val="22"/>
              </w:rPr>
              <w:t>SAMSUNG</w:t>
            </w:r>
          </w:p>
        </w:tc>
      </w:tr>
      <w:tr w:rsidR="00541370" w14:paraId="407C92B2"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C4B4E9"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5D4135"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389B841E" w14:textId="77777777" w:rsidR="00541370" w:rsidRDefault="00541370">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41284219" w14:textId="77777777" w:rsidR="00541370" w:rsidRDefault="00541370">
            <w:pPr>
              <w:rPr>
                <w:rFonts w:ascii="Calibri" w:hAnsi="Calibri" w:cs="Calibri"/>
                <w:color w:val="000000"/>
                <w:sz w:val="22"/>
                <w:szCs w:val="22"/>
              </w:rPr>
            </w:pPr>
            <w:r>
              <w:rPr>
                <w:rFonts w:ascii="Calibri" w:hAnsi="Calibri" w:cs="Calibri"/>
                <w:color w:val="000000"/>
                <w:sz w:val="22"/>
                <w:szCs w:val="22"/>
              </w:rPr>
              <w:t>Huawei Technologies Co., Ltd</w:t>
            </w:r>
          </w:p>
        </w:tc>
      </w:tr>
      <w:tr w:rsidR="00541370" w14:paraId="7BCA80C4"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1499CC"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F5CE67F"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0A03899B" w14:textId="77777777" w:rsidR="00541370" w:rsidRDefault="00541370">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44C2AF43" w14:textId="77777777" w:rsidR="00541370" w:rsidRDefault="00541370">
            <w:pPr>
              <w:rPr>
                <w:rFonts w:ascii="Calibri" w:hAnsi="Calibri" w:cs="Calibri"/>
                <w:color w:val="000000"/>
                <w:sz w:val="22"/>
                <w:szCs w:val="22"/>
              </w:rPr>
            </w:pPr>
            <w:r>
              <w:rPr>
                <w:rFonts w:ascii="Calibri" w:hAnsi="Calibri" w:cs="Calibri"/>
                <w:color w:val="000000"/>
                <w:sz w:val="22"/>
                <w:szCs w:val="22"/>
              </w:rPr>
              <w:t>MediaTek Inc.</w:t>
            </w:r>
          </w:p>
        </w:tc>
      </w:tr>
      <w:tr w:rsidR="00541370" w14:paraId="1055E6D7"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BAE0D5"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500825"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77555931" w14:textId="77777777" w:rsidR="00541370" w:rsidRDefault="00541370">
            <w:pPr>
              <w:rPr>
                <w:rFonts w:ascii="Calibri" w:hAnsi="Calibri" w:cs="Calibri"/>
                <w:color w:val="000000"/>
                <w:sz w:val="22"/>
                <w:szCs w:val="22"/>
              </w:rPr>
            </w:pPr>
            <w:r>
              <w:rPr>
                <w:rFonts w:ascii="Calibri" w:hAnsi="Calibri" w:cs="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204BA06B" w14:textId="77777777" w:rsidR="00541370" w:rsidRDefault="00541370">
            <w:pPr>
              <w:rPr>
                <w:rFonts w:ascii="Calibri" w:hAnsi="Calibri" w:cs="Calibri"/>
                <w:color w:val="000000"/>
                <w:sz w:val="22"/>
                <w:szCs w:val="22"/>
              </w:rPr>
            </w:pPr>
            <w:r>
              <w:rPr>
                <w:rFonts w:ascii="Calibri" w:hAnsi="Calibri" w:cs="Calibri"/>
                <w:color w:val="000000"/>
                <w:sz w:val="22"/>
                <w:szCs w:val="22"/>
              </w:rPr>
              <w:t>InterDigital, Inc.</w:t>
            </w:r>
          </w:p>
        </w:tc>
      </w:tr>
      <w:tr w:rsidR="00541370" w14:paraId="0014E64E"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581E6"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D52C71"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5316EDBA" w14:textId="77777777" w:rsidR="00541370" w:rsidRDefault="00541370">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1AACA05" w14:textId="77777777" w:rsidR="00541370" w:rsidRDefault="00541370">
            <w:pPr>
              <w:rPr>
                <w:rFonts w:ascii="Calibri" w:hAnsi="Calibri" w:cs="Calibri"/>
                <w:color w:val="000000"/>
                <w:sz w:val="22"/>
                <w:szCs w:val="22"/>
              </w:rPr>
            </w:pPr>
            <w:r>
              <w:rPr>
                <w:rFonts w:ascii="Calibri" w:hAnsi="Calibri" w:cs="Calibri"/>
                <w:color w:val="000000"/>
                <w:sz w:val="22"/>
                <w:szCs w:val="22"/>
              </w:rPr>
              <w:t>MediaTek Inc.</w:t>
            </w:r>
          </w:p>
        </w:tc>
      </w:tr>
      <w:tr w:rsidR="00541370" w14:paraId="59FF1B4D"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D3F290"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A0D48F2"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5AB429BB" w14:textId="77777777" w:rsidR="00541370" w:rsidRDefault="00541370">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4CB1BF27" w14:textId="77777777" w:rsidR="00541370" w:rsidRDefault="00541370">
            <w:pPr>
              <w:rPr>
                <w:rFonts w:ascii="Calibri" w:hAnsi="Calibri" w:cs="Calibri"/>
                <w:color w:val="000000"/>
                <w:sz w:val="22"/>
                <w:szCs w:val="22"/>
              </w:rPr>
            </w:pPr>
            <w:r>
              <w:rPr>
                <w:rFonts w:ascii="Calibri" w:hAnsi="Calibri" w:cs="Calibri"/>
                <w:color w:val="000000"/>
                <w:sz w:val="22"/>
                <w:szCs w:val="22"/>
              </w:rPr>
              <w:t>Cisco Systems, Inc.</w:t>
            </w:r>
          </w:p>
        </w:tc>
      </w:tr>
      <w:tr w:rsidR="00541370" w14:paraId="0CD9D400"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C73489"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374443"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5E4285AC" w14:textId="77777777" w:rsidR="00541370" w:rsidRDefault="00541370">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390EEE54" w14:textId="77777777" w:rsidR="00541370" w:rsidRDefault="00541370">
            <w:pPr>
              <w:rPr>
                <w:rFonts w:ascii="Calibri" w:hAnsi="Calibri" w:cs="Calibri"/>
                <w:color w:val="000000"/>
                <w:sz w:val="22"/>
                <w:szCs w:val="22"/>
              </w:rPr>
            </w:pPr>
            <w:r>
              <w:rPr>
                <w:rFonts w:ascii="Calibri" w:hAnsi="Calibri" w:cs="Calibri"/>
                <w:color w:val="000000"/>
                <w:sz w:val="22"/>
                <w:szCs w:val="22"/>
              </w:rPr>
              <w:t>Newracom Inc.</w:t>
            </w:r>
          </w:p>
        </w:tc>
      </w:tr>
      <w:tr w:rsidR="00541370" w14:paraId="2B3D032D"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A6C26B"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7D421C"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4B5E11B3" w14:textId="77777777" w:rsidR="00541370" w:rsidRDefault="00541370">
            <w:pPr>
              <w:rPr>
                <w:rFonts w:ascii="Calibri" w:hAnsi="Calibri" w:cs="Calibri"/>
                <w:color w:val="000000"/>
                <w:sz w:val="22"/>
                <w:szCs w:val="22"/>
              </w:rPr>
            </w:pPr>
            <w:r>
              <w:rPr>
                <w:rFonts w:ascii="Calibri" w:hAnsi="Calibri" w:cs="Calibri"/>
                <w:color w:val="000000"/>
                <w:sz w:val="22"/>
                <w:szCs w:val="22"/>
              </w:rPr>
              <w:t>Rai, Kapil</w:t>
            </w:r>
          </w:p>
        </w:tc>
        <w:tc>
          <w:tcPr>
            <w:tcW w:w="0" w:type="auto"/>
            <w:tcBorders>
              <w:top w:val="nil"/>
              <w:left w:val="nil"/>
              <w:bottom w:val="nil"/>
              <w:right w:val="nil"/>
            </w:tcBorders>
            <w:noWrap/>
            <w:tcMar>
              <w:top w:w="15" w:type="dxa"/>
              <w:left w:w="15" w:type="dxa"/>
              <w:bottom w:w="0" w:type="dxa"/>
              <w:right w:w="15" w:type="dxa"/>
            </w:tcMar>
            <w:vAlign w:val="bottom"/>
            <w:hideMark/>
          </w:tcPr>
          <w:p w14:paraId="72D9DE96" w14:textId="77777777" w:rsidR="00541370" w:rsidRDefault="00541370">
            <w:pPr>
              <w:rPr>
                <w:rFonts w:ascii="Calibri" w:hAnsi="Calibri" w:cs="Calibri"/>
                <w:color w:val="000000"/>
                <w:sz w:val="22"/>
                <w:szCs w:val="22"/>
              </w:rPr>
            </w:pPr>
            <w:r>
              <w:rPr>
                <w:rFonts w:ascii="Calibri" w:hAnsi="Calibri" w:cs="Calibri"/>
                <w:color w:val="000000"/>
                <w:sz w:val="22"/>
                <w:szCs w:val="22"/>
              </w:rPr>
              <w:t>Qualcomm Incorporated</w:t>
            </w:r>
          </w:p>
        </w:tc>
      </w:tr>
      <w:tr w:rsidR="00541370" w14:paraId="4D2FD006"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F915D"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688996"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1572E915" w14:textId="77777777" w:rsidR="00541370" w:rsidRDefault="00541370">
            <w:pPr>
              <w:rPr>
                <w:rFonts w:ascii="Calibri" w:hAnsi="Calibri" w:cs="Calibri"/>
                <w:color w:val="000000"/>
                <w:sz w:val="22"/>
                <w:szCs w:val="22"/>
              </w:rPr>
            </w:pPr>
            <w:r>
              <w:rPr>
                <w:rFonts w:ascii="Calibri" w:hAnsi="Calibri" w:cs="Calibri"/>
                <w:color w:val="000000"/>
                <w:sz w:val="22"/>
                <w:szCs w:val="22"/>
              </w:rPr>
              <w:t>Roy, Sayak</w:t>
            </w:r>
          </w:p>
        </w:tc>
        <w:tc>
          <w:tcPr>
            <w:tcW w:w="0" w:type="auto"/>
            <w:tcBorders>
              <w:top w:val="nil"/>
              <w:left w:val="nil"/>
              <w:bottom w:val="nil"/>
              <w:right w:val="nil"/>
            </w:tcBorders>
            <w:noWrap/>
            <w:tcMar>
              <w:top w:w="15" w:type="dxa"/>
              <w:left w:w="15" w:type="dxa"/>
              <w:bottom w:w="0" w:type="dxa"/>
              <w:right w:w="15" w:type="dxa"/>
            </w:tcMar>
            <w:vAlign w:val="bottom"/>
            <w:hideMark/>
          </w:tcPr>
          <w:p w14:paraId="746476D5" w14:textId="77777777" w:rsidR="00541370" w:rsidRDefault="00541370">
            <w:pPr>
              <w:rPr>
                <w:rFonts w:ascii="Calibri" w:hAnsi="Calibri" w:cs="Calibri"/>
                <w:color w:val="000000"/>
                <w:sz w:val="22"/>
                <w:szCs w:val="22"/>
              </w:rPr>
            </w:pPr>
            <w:r>
              <w:rPr>
                <w:rFonts w:ascii="Calibri" w:hAnsi="Calibri" w:cs="Calibri"/>
                <w:color w:val="000000"/>
                <w:sz w:val="22"/>
                <w:szCs w:val="22"/>
              </w:rPr>
              <w:t>NXP Semiconductors</w:t>
            </w:r>
          </w:p>
        </w:tc>
      </w:tr>
      <w:tr w:rsidR="00541370" w14:paraId="1BE45145"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4C5FC1"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3024655"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5950EED6" w14:textId="77777777" w:rsidR="00541370" w:rsidRDefault="00541370">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10E77E48" w14:textId="77777777" w:rsidR="00541370" w:rsidRDefault="00541370">
            <w:pPr>
              <w:rPr>
                <w:rFonts w:ascii="Calibri" w:hAnsi="Calibri" w:cs="Calibri"/>
                <w:color w:val="000000"/>
                <w:sz w:val="22"/>
                <w:szCs w:val="22"/>
              </w:rPr>
            </w:pPr>
            <w:r>
              <w:rPr>
                <w:rFonts w:ascii="Calibri" w:hAnsi="Calibri" w:cs="Calibri"/>
                <w:color w:val="000000"/>
                <w:sz w:val="22"/>
                <w:szCs w:val="22"/>
              </w:rPr>
              <w:t>NXP Semiconductors</w:t>
            </w:r>
          </w:p>
        </w:tc>
      </w:tr>
      <w:tr w:rsidR="00541370" w14:paraId="64291AF4"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0E97FD"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7E9892B"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654022AA" w14:textId="77777777" w:rsidR="00541370" w:rsidRDefault="00541370">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687ED11C" w14:textId="77777777" w:rsidR="00541370" w:rsidRDefault="00541370">
            <w:pPr>
              <w:rPr>
                <w:rFonts w:ascii="Calibri" w:hAnsi="Calibri" w:cs="Calibri"/>
                <w:color w:val="000000"/>
                <w:sz w:val="22"/>
                <w:szCs w:val="22"/>
              </w:rPr>
            </w:pPr>
            <w:r>
              <w:rPr>
                <w:rFonts w:ascii="Calibri" w:hAnsi="Calibri" w:cs="Calibri"/>
                <w:color w:val="000000"/>
                <w:sz w:val="22"/>
                <w:szCs w:val="22"/>
              </w:rPr>
              <w:t>HUAWEI</w:t>
            </w:r>
          </w:p>
        </w:tc>
      </w:tr>
      <w:tr w:rsidR="00541370" w14:paraId="4E271566"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FBDF2E"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ADA7B3"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05075C84" w14:textId="77777777" w:rsidR="00541370" w:rsidRDefault="0054137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674E94E" w14:textId="77777777" w:rsidR="00541370" w:rsidRDefault="00541370">
            <w:pPr>
              <w:rPr>
                <w:rFonts w:ascii="Calibri" w:hAnsi="Calibri" w:cs="Calibri"/>
                <w:color w:val="000000"/>
                <w:sz w:val="22"/>
                <w:szCs w:val="22"/>
              </w:rPr>
            </w:pPr>
            <w:r>
              <w:rPr>
                <w:rFonts w:ascii="Calibri" w:hAnsi="Calibri" w:cs="Calibri"/>
                <w:color w:val="000000"/>
                <w:sz w:val="22"/>
                <w:szCs w:val="22"/>
              </w:rPr>
              <w:t>Huawei Technologies Co. Ltd</w:t>
            </w:r>
          </w:p>
        </w:tc>
      </w:tr>
      <w:tr w:rsidR="00541370" w14:paraId="3273C5DA"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6CCF82"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6185D2"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095789BB" w14:textId="77777777" w:rsidR="00541370" w:rsidRDefault="0054137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7E4B8680" w14:textId="77777777" w:rsidR="00541370" w:rsidRDefault="00541370">
            <w:pPr>
              <w:rPr>
                <w:rFonts w:ascii="Calibri" w:hAnsi="Calibri" w:cs="Calibri"/>
                <w:color w:val="000000"/>
                <w:sz w:val="22"/>
                <w:szCs w:val="22"/>
              </w:rPr>
            </w:pPr>
            <w:r>
              <w:rPr>
                <w:rFonts w:ascii="Calibri" w:hAnsi="Calibri" w:cs="Calibri"/>
                <w:color w:val="000000"/>
                <w:sz w:val="22"/>
                <w:szCs w:val="22"/>
              </w:rPr>
              <w:t>ZTE Corporation</w:t>
            </w:r>
          </w:p>
        </w:tc>
      </w:tr>
      <w:tr w:rsidR="00541370" w14:paraId="2A776FEC"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79FEA9"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92B514A"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1DDA710E" w14:textId="77777777" w:rsidR="00541370" w:rsidRDefault="00541370">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02FF283" w14:textId="77777777" w:rsidR="00541370" w:rsidRDefault="00541370">
            <w:pPr>
              <w:rPr>
                <w:rFonts w:ascii="Calibri" w:hAnsi="Calibri" w:cs="Calibri"/>
                <w:color w:val="000000"/>
                <w:sz w:val="22"/>
                <w:szCs w:val="22"/>
              </w:rPr>
            </w:pPr>
            <w:r>
              <w:rPr>
                <w:rFonts w:ascii="Calibri" w:hAnsi="Calibri" w:cs="Calibri"/>
                <w:color w:val="000000"/>
                <w:sz w:val="22"/>
                <w:szCs w:val="22"/>
              </w:rPr>
              <w:t>Qualcomm Incorporated</w:t>
            </w:r>
          </w:p>
        </w:tc>
      </w:tr>
      <w:tr w:rsidR="00541370" w14:paraId="53123ABE"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0D6C87"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5094EEE"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01260324" w14:textId="77777777" w:rsidR="00541370" w:rsidRDefault="00541370">
            <w:pPr>
              <w:rPr>
                <w:rFonts w:ascii="Calibri" w:hAnsi="Calibri" w:cs="Calibri"/>
                <w:color w:val="000000"/>
                <w:sz w:val="22"/>
                <w:szCs w:val="22"/>
              </w:rPr>
            </w:pPr>
            <w:r>
              <w:rPr>
                <w:rFonts w:ascii="Calibri" w:hAnsi="Calibri" w:cs="Calibri"/>
                <w:color w:val="000000"/>
                <w:sz w:val="22"/>
                <w:szCs w:val="22"/>
              </w:rPr>
              <w:t>Uln, Kiran</w:t>
            </w:r>
          </w:p>
        </w:tc>
        <w:tc>
          <w:tcPr>
            <w:tcW w:w="0" w:type="auto"/>
            <w:tcBorders>
              <w:top w:val="nil"/>
              <w:left w:val="nil"/>
              <w:bottom w:val="nil"/>
              <w:right w:val="nil"/>
            </w:tcBorders>
            <w:noWrap/>
            <w:tcMar>
              <w:top w:w="15" w:type="dxa"/>
              <w:left w:w="15" w:type="dxa"/>
              <w:bottom w:w="0" w:type="dxa"/>
              <w:right w:w="15" w:type="dxa"/>
            </w:tcMar>
            <w:vAlign w:val="bottom"/>
            <w:hideMark/>
          </w:tcPr>
          <w:p w14:paraId="2A53272A" w14:textId="77777777" w:rsidR="00541370" w:rsidRDefault="00541370">
            <w:pPr>
              <w:rPr>
                <w:rFonts w:ascii="Calibri" w:hAnsi="Calibri" w:cs="Calibri"/>
                <w:color w:val="000000"/>
                <w:sz w:val="22"/>
                <w:szCs w:val="22"/>
              </w:rPr>
            </w:pPr>
            <w:r>
              <w:rPr>
                <w:rFonts w:ascii="Calibri" w:hAnsi="Calibri" w:cs="Calibri"/>
                <w:color w:val="000000"/>
                <w:sz w:val="22"/>
                <w:szCs w:val="22"/>
              </w:rPr>
              <w:t>Cypress Semiconductor Corporation</w:t>
            </w:r>
          </w:p>
        </w:tc>
      </w:tr>
      <w:tr w:rsidR="00541370" w14:paraId="235F470F"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64711C"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543EDA"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67FBF873" w14:textId="77777777" w:rsidR="00541370" w:rsidRDefault="00541370">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48774A04" w14:textId="77777777" w:rsidR="00541370" w:rsidRDefault="00541370">
            <w:pPr>
              <w:rPr>
                <w:rFonts w:ascii="Calibri" w:hAnsi="Calibri" w:cs="Calibri"/>
                <w:color w:val="000000"/>
                <w:sz w:val="22"/>
                <w:szCs w:val="22"/>
              </w:rPr>
            </w:pPr>
            <w:r>
              <w:rPr>
                <w:rFonts w:ascii="Calibri" w:hAnsi="Calibri" w:cs="Calibri"/>
                <w:color w:val="000000"/>
                <w:sz w:val="22"/>
                <w:szCs w:val="22"/>
              </w:rPr>
              <w:t>Nokia</w:t>
            </w:r>
          </w:p>
        </w:tc>
      </w:tr>
      <w:tr w:rsidR="00541370" w14:paraId="67555736"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35C87E"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594C89"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5FD9F78A" w14:textId="77777777" w:rsidR="00541370" w:rsidRDefault="00541370">
            <w:pPr>
              <w:rPr>
                <w:rFonts w:ascii="Calibri" w:hAnsi="Calibri" w:cs="Calibri"/>
                <w:color w:val="000000"/>
                <w:sz w:val="22"/>
                <w:szCs w:val="22"/>
              </w:rPr>
            </w:pPr>
            <w:r>
              <w:rPr>
                <w:rFonts w:ascii="Calibri" w:hAnsi="Calibri" w:cs="Calibri"/>
                <w:color w:val="000000"/>
                <w:sz w:val="22"/>
                <w:szCs w:val="22"/>
              </w:rPr>
              <w:t>Verenzuela, Daniel</w:t>
            </w:r>
          </w:p>
        </w:tc>
        <w:tc>
          <w:tcPr>
            <w:tcW w:w="0" w:type="auto"/>
            <w:tcBorders>
              <w:top w:val="nil"/>
              <w:left w:val="nil"/>
              <w:bottom w:val="nil"/>
              <w:right w:val="nil"/>
            </w:tcBorders>
            <w:noWrap/>
            <w:tcMar>
              <w:top w:w="15" w:type="dxa"/>
              <w:left w:w="15" w:type="dxa"/>
              <w:bottom w:w="0" w:type="dxa"/>
              <w:right w:w="15" w:type="dxa"/>
            </w:tcMar>
            <w:vAlign w:val="bottom"/>
            <w:hideMark/>
          </w:tcPr>
          <w:p w14:paraId="47FA45D2" w14:textId="77777777" w:rsidR="00541370" w:rsidRDefault="00541370">
            <w:pPr>
              <w:rPr>
                <w:rFonts w:ascii="Calibri" w:hAnsi="Calibri" w:cs="Calibri"/>
                <w:color w:val="000000"/>
                <w:sz w:val="22"/>
                <w:szCs w:val="22"/>
              </w:rPr>
            </w:pPr>
            <w:r>
              <w:rPr>
                <w:rFonts w:ascii="Calibri" w:hAnsi="Calibri" w:cs="Calibri"/>
                <w:color w:val="000000"/>
                <w:sz w:val="22"/>
                <w:szCs w:val="22"/>
              </w:rPr>
              <w:t>Sony Corporation</w:t>
            </w:r>
          </w:p>
        </w:tc>
      </w:tr>
      <w:tr w:rsidR="00541370" w14:paraId="061F686F"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FFAF39"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EF1FA2C"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44172301" w14:textId="77777777" w:rsidR="00541370" w:rsidRDefault="00541370">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46A6BFF8" w14:textId="77777777" w:rsidR="00541370" w:rsidRDefault="00541370">
            <w:pPr>
              <w:rPr>
                <w:rFonts w:ascii="Calibri" w:hAnsi="Calibri" w:cs="Calibri"/>
                <w:color w:val="000000"/>
                <w:sz w:val="22"/>
                <w:szCs w:val="22"/>
              </w:rPr>
            </w:pPr>
            <w:r>
              <w:rPr>
                <w:rFonts w:ascii="Calibri" w:hAnsi="Calibri" w:cs="Calibri"/>
                <w:color w:val="000000"/>
                <w:sz w:val="22"/>
                <w:szCs w:val="22"/>
              </w:rPr>
              <w:t>Qualcomm Incorporated</w:t>
            </w:r>
          </w:p>
        </w:tc>
      </w:tr>
      <w:tr w:rsidR="00541370" w14:paraId="53BB6849"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F62DE8"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4C1756"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4A283A66" w14:textId="77777777" w:rsidR="00541370" w:rsidRDefault="00541370">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04553413" w14:textId="77777777" w:rsidR="00541370" w:rsidRDefault="00541370">
            <w:pPr>
              <w:rPr>
                <w:rFonts w:ascii="Calibri" w:hAnsi="Calibri" w:cs="Calibri"/>
                <w:color w:val="000000"/>
                <w:sz w:val="22"/>
                <w:szCs w:val="22"/>
              </w:rPr>
            </w:pPr>
            <w:r>
              <w:rPr>
                <w:rFonts w:ascii="Calibri" w:hAnsi="Calibri" w:cs="Calibri"/>
                <w:color w:val="000000"/>
                <w:sz w:val="22"/>
                <w:szCs w:val="22"/>
              </w:rPr>
              <w:t>Qualcomm Incorporated</w:t>
            </w:r>
          </w:p>
        </w:tc>
      </w:tr>
      <w:tr w:rsidR="00541370" w14:paraId="003400EA"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9C98E0"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A1B9D8"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30635F99" w14:textId="77777777" w:rsidR="00541370" w:rsidRDefault="00541370">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6F573909" w14:textId="77777777" w:rsidR="00541370" w:rsidRDefault="00541370">
            <w:pPr>
              <w:rPr>
                <w:rFonts w:ascii="Calibri" w:hAnsi="Calibri" w:cs="Calibri"/>
                <w:color w:val="000000"/>
                <w:sz w:val="22"/>
                <w:szCs w:val="22"/>
              </w:rPr>
            </w:pPr>
            <w:r>
              <w:rPr>
                <w:rFonts w:ascii="Calibri" w:hAnsi="Calibri" w:cs="Calibri"/>
                <w:color w:val="000000"/>
                <w:sz w:val="22"/>
                <w:szCs w:val="22"/>
              </w:rPr>
              <w:t>Apple, Inc.</w:t>
            </w:r>
          </w:p>
        </w:tc>
      </w:tr>
      <w:tr w:rsidR="00541370" w14:paraId="693002B4"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13C12F"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EE7206A"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23D3396F" w14:textId="77777777" w:rsidR="00541370" w:rsidRDefault="00541370">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94F1044" w14:textId="77777777" w:rsidR="00541370" w:rsidRDefault="00541370">
            <w:pPr>
              <w:rPr>
                <w:rFonts w:ascii="Calibri" w:hAnsi="Calibri" w:cs="Calibri"/>
                <w:color w:val="000000"/>
                <w:sz w:val="22"/>
                <w:szCs w:val="22"/>
              </w:rPr>
            </w:pPr>
            <w:r>
              <w:rPr>
                <w:rFonts w:ascii="Calibri" w:hAnsi="Calibri" w:cs="Calibri"/>
                <w:color w:val="000000"/>
                <w:sz w:val="22"/>
                <w:szCs w:val="22"/>
              </w:rPr>
              <w:t>Huawei Technologies Co., Ltd</w:t>
            </w:r>
          </w:p>
        </w:tc>
      </w:tr>
      <w:tr w:rsidR="00541370" w14:paraId="31EB1CB1"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E492EC"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E55846"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41786F0A" w14:textId="77777777" w:rsidR="00541370" w:rsidRDefault="00541370">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4448A4E7" w14:textId="77777777" w:rsidR="00541370" w:rsidRDefault="00541370">
            <w:pPr>
              <w:rPr>
                <w:rFonts w:ascii="Calibri" w:hAnsi="Calibri" w:cs="Calibri"/>
                <w:color w:val="000000"/>
                <w:sz w:val="22"/>
                <w:szCs w:val="22"/>
              </w:rPr>
            </w:pPr>
            <w:r>
              <w:rPr>
                <w:rFonts w:ascii="Calibri" w:hAnsi="Calibri" w:cs="Calibri"/>
                <w:color w:val="000000"/>
                <w:sz w:val="22"/>
                <w:szCs w:val="22"/>
              </w:rPr>
              <w:t>MediaTek Inc.</w:t>
            </w:r>
          </w:p>
        </w:tc>
      </w:tr>
      <w:tr w:rsidR="00541370" w14:paraId="5AC12034"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B885EC"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8F67D7B"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2338D437" w14:textId="77777777" w:rsidR="00541370" w:rsidRDefault="00541370">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5632179F" w14:textId="77777777" w:rsidR="00541370" w:rsidRDefault="00541370">
            <w:pPr>
              <w:rPr>
                <w:rFonts w:ascii="Calibri" w:hAnsi="Calibri" w:cs="Calibri"/>
                <w:color w:val="000000"/>
                <w:sz w:val="22"/>
                <w:szCs w:val="22"/>
              </w:rPr>
            </w:pPr>
            <w:r>
              <w:rPr>
                <w:rFonts w:ascii="Calibri" w:hAnsi="Calibri" w:cs="Calibri"/>
                <w:color w:val="000000"/>
                <w:sz w:val="22"/>
                <w:szCs w:val="22"/>
              </w:rPr>
              <w:t>Broadcom Corporation</w:t>
            </w:r>
          </w:p>
        </w:tc>
      </w:tr>
      <w:tr w:rsidR="00541370" w14:paraId="2CE2571B"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FD44E1"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484B59"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487F667B" w14:textId="77777777" w:rsidR="00541370" w:rsidRDefault="00541370">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5A8B4BA8" w14:textId="77777777" w:rsidR="00541370" w:rsidRDefault="00541370">
            <w:pPr>
              <w:rPr>
                <w:rFonts w:ascii="Calibri" w:hAnsi="Calibri" w:cs="Calibri"/>
                <w:color w:val="000000"/>
                <w:sz w:val="22"/>
                <w:szCs w:val="22"/>
              </w:rPr>
            </w:pPr>
            <w:r>
              <w:rPr>
                <w:rFonts w:ascii="Calibri" w:hAnsi="Calibri" w:cs="Calibri"/>
                <w:color w:val="000000"/>
                <w:sz w:val="22"/>
                <w:szCs w:val="22"/>
              </w:rPr>
              <w:t>Huawei Technologies Co., Ltd</w:t>
            </w:r>
          </w:p>
        </w:tc>
      </w:tr>
      <w:tr w:rsidR="00541370" w14:paraId="420AFD3B"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46FF1"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0B72ED1"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7E8BDF97" w14:textId="77777777" w:rsidR="00541370" w:rsidRDefault="00541370">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570DA8A1" w14:textId="77777777" w:rsidR="00541370" w:rsidRDefault="00541370">
            <w:pPr>
              <w:rPr>
                <w:rFonts w:ascii="Calibri" w:hAnsi="Calibri" w:cs="Calibri"/>
                <w:color w:val="000000"/>
                <w:sz w:val="22"/>
                <w:szCs w:val="22"/>
              </w:rPr>
            </w:pPr>
            <w:r>
              <w:rPr>
                <w:rFonts w:ascii="Calibri" w:hAnsi="Calibri" w:cs="Calibri"/>
                <w:color w:val="000000"/>
                <w:sz w:val="22"/>
                <w:szCs w:val="22"/>
              </w:rPr>
              <w:t>NXP Semiconductors</w:t>
            </w:r>
          </w:p>
        </w:tc>
      </w:tr>
    </w:tbl>
    <w:p w14:paraId="46C51C04" w14:textId="77777777" w:rsidR="00CD70D6" w:rsidRDefault="00CD70D6" w:rsidP="007C0672">
      <w:pPr>
        <w:rPr>
          <w:szCs w:val="22"/>
        </w:rPr>
      </w:pPr>
    </w:p>
    <w:p w14:paraId="29ABB892" w14:textId="58655B86" w:rsidR="007C0672" w:rsidRDefault="007C0672" w:rsidP="007C0672">
      <w:pPr>
        <w:rPr>
          <w:szCs w:val="22"/>
        </w:rPr>
      </w:pPr>
    </w:p>
    <w:p w14:paraId="43751100" w14:textId="77777777" w:rsidR="00541370" w:rsidRDefault="00541370" w:rsidP="007C0672">
      <w:pPr>
        <w:rPr>
          <w:szCs w:val="22"/>
        </w:rPr>
      </w:pPr>
    </w:p>
    <w:p w14:paraId="435243C0" w14:textId="77777777" w:rsidR="00032C57" w:rsidRDefault="00032C57" w:rsidP="00032C57">
      <w:pPr>
        <w:rPr>
          <w:b/>
          <w:sz w:val="28"/>
          <w:szCs w:val="28"/>
        </w:rPr>
      </w:pPr>
      <w:r>
        <w:rPr>
          <w:b/>
          <w:sz w:val="28"/>
          <w:szCs w:val="28"/>
        </w:rPr>
        <w:t xml:space="preserve">Straw Polls </w:t>
      </w:r>
    </w:p>
    <w:p w14:paraId="45FDE5B1" w14:textId="77777777" w:rsidR="00032C57" w:rsidRDefault="00032C57" w:rsidP="00032C57">
      <w:pPr>
        <w:rPr>
          <w:szCs w:val="22"/>
        </w:rPr>
      </w:pPr>
    </w:p>
    <w:p w14:paraId="386186BA" w14:textId="25562912" w:rsidR="00032C57" w:rsidRPr="00032C57" w:rsidRDefault="00032C57" w:rsidP="00032C57">
      <w:pPr>
        <w:pStyle w:val="ListParagraph"/>
        <w:numPr>
          <w:ilvl w:val="0"/>
          <w:numId w:val="54"/>
        </w:numPr>
        <w:rPr>
          <w:b/>
          <w:bCs/>
          <w:lang w:val="en-US"/>
        </w:rPr>
      </w:pPr>
      <w:r w:rsidRPr="00032C57">
        <w:rPr>
          <w:b/>
          <w:bCs/>
        </w:rPr>
        <w:t xml:space="preserve">SPs from </w:t>
      </w:r>
      <w:r w:rsidR="00A84BD4">
        <w:rPr>
          <w:b/>
          <w:bCs/>
        </w:rPr>
        <w:t>965</w:t>
      </w:r>
      <w:r w:rsidRPr="00032C57">
        <w:rPr>
          <w:b/>
          <w:bCs/>
        </w:rPr>
        <w:t>r</w:t>
      </w:r>
      <w:r w:rsidR="00A84BD4">
        <w:rPr>
          <w:b/>
          <w:bCs/>
        </w:rPr>
        <w:t>3</w:t>
      </w:r>
      <w:r w:rsidRPr="00032C57">
        <w:rPr>
          <w:b/>
          <w:bCs/>
        </w:rPr>
        <w:t xml:space="preserve"> – </w:t>
      </w:r>
      <w:r w:rsidR="00A84BD4">
        <w:rPr>
          <w:b/>
          <w:bCs/>
        </w:rPr>
        <w:t>Ron Porat</w:t>
      </w:r>
      <w:r w:rsidRPr="00032C57">
        <w:rPr>
          <w:b/>
          <w:bCs/>
        </w:rPr>
        <w:t xml:space="preserve"> (</w:t>
      </w:r>
      <w:r w:rsidR="00A84BD4">
        <w:rPr>
          <w:b/>
          <w:bCs/>
        </w:rPr>
        <w:t>Broadcom</w:t>
      </w:r>
      <w:r w:rsidRPr="00032C57">
        <w:rPr>
          <w:b/>
          <w:bCs/>
        </w:rPr>
        <w:t>)</w:t>
      </w:r>
    </w:p>
    <w:p w14:paraId="107A55BB" w14:textId="77777777" w:rsidR="00032C57" w:rsidRPr="00F31E3B" w:rsidRDefault="00032C57" w:rsidP="00032C57">
      <w:pPr>
        <w:rPr>
          <w:b/>
          <w:bCs/>
        </w:rPr>
      </w:pPr>
    </w:p>
    <w:p w14:paraId="5B628C97" w14:textId="7FB5D473" w:rsidR="008D51EB" w:rsidRDefault="00032C57" w:rsidP="00032C57">
      <w:pPr>
        <w:keepNext/>
        <w:tabs>
          <w:tab w:val="left" w:pos="7075"/>
        </w:tabs>
      </w:pPr>
      <w:r w:rsidRPr="003911AA">
        <w:rPr>
          <w:highlight w:val="cyan"/>
        </w:rPr>
        <w:t>SP#</w:t>
      </w:r>
      <w:r>
        <w:rPr>
          <w:highlight w:val="cyan"/>
        </w:rPr>
        <w:t>1</w:t>
      </w:r>
      <w:r>
        <w:t xml:space="preserve">:  SP1 in </w:t>
      </w:r>
      <w:r w:rsidR="00DF4FBD">
        <w:t>965r3.</w:t>
      </w:r>
      <w:r>
        <w:t xml:space="preserve"> </w:t>
      </w:r>
    </w:p>
    <w:p w14:paraId="12A93C5C" w14:textId="77777777" w:rsidR="008D51EB" w:rsidRPr="008D51EB" w:rsidRDefault="008D51EB" w:rsidP="008D51EB">
      <w:pPr>
        <w:keepNext/>
        <w:tabs>
          <w:tab w:val="left" w:pos="7075"/>
        </w:tabs>
        <w:rPr>
          <w:b/>
          <w:bCs/>
        </w:rPr>
      </w:pPr>
      <w:r w:rsidRPr="008D51EB">
        <w:rPr>
          <w:b/>
          <w:bCs/>
        </w:rPr>
        <w:t>Do you agree to define a DUP mode for non-punctured 80MHz, 160MHz and 320MHz PPDUs transmitted to a single user, limited to {MCS0+DCM, Nss=1}?</w:t>
      </w:r>
    </w:p>
    <w:p w14:paraId="017D5C75" w14:textId="25348401" w:rsidR="008D51EB" w:rsidRPr="009B05E4" w:rsidRDefault="008D51EB" w:rsidP="009B05E4">
      <w:pPr>
        <w:pStyle w:val="ListParagraph"/>
        <w:keepNext/>
        <w:numPr>
          <w:ilvl w:val="0"/>
          <w:numId w:val="50"/>
        </w:numPr>
        <w:tabs>
          <w:tab w:val="left" w:pos="7075"/>
        </w:tabs>
        <w:rPr>
          <w:b/>
          <w:bCs/>
        </w:rPr>
      </w:pPr>
      <w:r w:rsidRPr="009B05E4">
        <w:rPr>
          <w:b/>
          <w:bCs/>
        </w:rPr>
        <w:t>80 DUP = 40</w:t>
      </w:r>
      <w:r w:rsidR="007045D1">
        <w:rPr>
          <w:b/>
          <w:bCs/>
        </w:rPr>
        <w:t xml:space="preserve"> </w:t>
      </w:r>
      <w:r w:rsidR="00AD6B24">
        <w:rPr>
          <w:b/>
          <w:bCs/>
        </w:rPr>
        <w:t>(RU</w:t>
      </w:r>
      <w:r w:rsidR="007045D1">
        <w:rPr>
          <w:b/>
          <w:bCs/>
        </w:rPr>
        <w:t xml:space="preserve"> </w:t>
      </w:r>
      <w:r w:rsidR="00AD6B24">
        <w:rPr>
          <w:b/>
          <w:bCs/>
        </w:rPr>
        <w:t>484)</w:t>
      </w:r>
      <w:r w:rsidRPr="009B05E4">
        <w:rPr>
          <w:b/>
          <w:bCs/>
        </w:rPr>
        <w:t xml:space="preserve"> duplicated</w:t>
      </w:r>
    </w:p>
    <w:p w14:paraId="4150AF79" w14:textId="6AB8ECC9" w:rsidR="008D51EB" w:rsidRPr="009B05E4" w:rsidRDefault="008D51EB" w:rsidP="009B05E4">
      <w:pPr>
        <w:pStyle w:val="ListParagraph"/>
        <w:keepNext/>
        <w:numPr>
          <w:ilvl w:val="0"/>
          <w:numId w:val="50"/>
        </w:numPr>
        <w:tabs>
          <w:tab w:val="left" w:pos="7075"/>
        </w:tabs>
        <w:rPr>
          <w:b/>
          <w:bCs/>
        </w:rPr>
      </w:pPr>
      <w:r w:rsidRPr="009B05E4">
        <w:rPr>
          <w:b/>
          <w:bCs/>
        </w:rPr>
        <w:t>160 DUP = 80</w:t>
      </w:r>
      <w:r w:rsidR="007045D1">
        <w:rPr>
          <w:b/>
          <w:bCs/>
        </w:rPr>
        <w:t xml:space="preserve"> </w:t>
      </w:r>
      <w:r w:rsidR="00D80A8E">
        <w:rPr>
          <w:b/>
          <w:bCs/>
        </w:rPr>
        <w:t>(RU</w:t>
      </w:r>
      <w:r w:rsidR="007045D1">
        <w:rPr>
          <w:b/>
          <w:bCs/>
        </w:rPr>
        <w:t xml:space="preserve"> </w:t>
      </w:r>
      <w:r w:rsidR="00D80A8E">
        <w:rPr>
          <w:b/>
          <w:bCs/>
        </w:rPr>
        <w:t>996)</w:t>
      </w:r>
      <w:r w:rsidRPr="009B05E4">
        <w:rPr>
          <w:b/>
          <w:bCs/>
        </w:rPr>
        <w:t xml:space="preserve"> duplicated</w:t>
      </w:r>
    </w:p>
    <w:p w14:paraId="4F688CEC" w14:textId="5360C45E" w:rsidR="008D51EB" w:rsidRPr="009B05E4" w:rsidRDefault="008D51EB" w:rsidP="009B05E4">
      <w:pPr>
        <w:pStyle w:val="ListParagraph"/>
        <w:keepNext/>
        <w:numPr>
          <w:ilvl w:val="0"/>
          <w:numId w:val="50"/>
        </w:numPr>
        <w:tabs>
          <w:tab w:val="left" w:pos="7075"/>
        </w:tabs>
        <w:rPr>
          <w:b/>
          <w:bCs/>
        </w:rPr>
      </w:pPr>
      <w:r w:rsidRPr="009B05E4">
        <w:rPr>
          <w:b/>
          <w:bCs/>
        </w:rPr>
        <w:t>320 DUP = 160</w:t>
      </w:r>
      <w:r w:rsidR="007045D1">
        <w:rPr>
          <w:b/>
          <w:bCs/>
        </w:rPr>
        <w:t xml:space="preserve"> </w:t>
      </w:r>
      <w:r w:rsidR="00D80A8E">
        <w:rPr>
          <w:b/>
          <w:bCs/>
        </w:rPr>
        <w:t>(RU</w:t>
      </w:r>
      <w:r w:rsidR="007045D1">
        <w:rPr>
          <w:b/>
          <w:bCs/>
        </w:rPr>
        <w:t xml:space="preserve"> 2x</w:t>
      </w:r>
      <w:r w:rsidR="00D80A8E">
        <w:rPr>
          <w:b/>
          <w:bCs/>
        </w:rPr>
        <w:t>996)</w:t>
      </w:r>
      <w:r w:rsidRPr="009B05E4">
        <w:rPr>
          <w:b/>
          <w:bCs/>
        </w:rPr>
        <w:t xml:space="preserve"> duplicated</w:t>
      </w:r>
    </w:p>
    <w:p w14:paraId="78F3287A" w14:textId="59F5F6C7" w:rsidR="008D51EB" w:rsidRPr="009B05E4" w:rsidRDefault="008D51EB" w:rsidP="009B05E4">
      <w:pPr>
        <w:pStyle w:val="ListParagraph"/>
        <w:keepNext/>
        <w:numPr>
          <w:ilvl w:val="0"/>
          <w:numId w:val="50"/>
        </w:numPr>
        <w:tabs>
          <w:tab w:val="left" w:pos="7075"/>
        </w:tabs>
        <w:rPr>
          <w:b/>
          <w:bCs/>
        </w:rPr>
      </w:pPr>
      <w:r w:rsidRPr="009B05E4">
        <w:rPr>
          <w:b/>
          <w:bCs/>
        </w:rPr>
        <w:t>PAPR reduction scheme is TBD</w:t>
      </w:r>
    </w:p>
    <w:p w14:paraId="4C0924CE" w14:textId="29CFA87F" w:rsidR="008D51EB" w:rsidRPr="009B05E4" w:rsidRDefault="008D51EB" w:rsidP="009B05E4">
      <w:pPr>
        <w:pStyle w:val="ListParagraph"/>
        <w:keepNext/>
        <w:numPr>
          <w:ilvl w:val="0"/>
          <w:numId w:val="50"/>
        </w:numPr>
        <w:tabs>
          <w:tab w:val="left" w:pos="7075"/>
        </w:tabs>
        <w:rPr>
          <w:b/>
          <w:bCs/>
        </w:rPr>
      </w:pPr>
      <w:r w:rsidRPr="009B05E4">
        <w:rPr>
          <w:b/>
          <w:bCs/>
        </w:rPr>
        <w:t xml:space="preserve">Additional Diversity scheme is TBD. </w:t>
      </w:r>
    </w:p>
    <w:p w14:paraId="2364BBFF" w14:textId="77777777" w:rsidR="008D51EB" w:rsidRPr="009B05E4" w:rsidRDefault="008D51EB" w:rsidP="009B05E4">
      <w:pPr>
        <w:pStyle w:val="ListParagraph"/>
        <w:keepNext/>
        <w:numPr>
          <w:ilvl w:val="0"/>
          <w:numId w:val="50"/>
        </w:numPr>
        <w:tabs>
          <w:tab w:val="left" w:pos="7075"/>
        </w:tabs>
        <w:rPr>
          <w:b/>
          <w:bCs/>
        </w:rPr>
      </w:pPr>
      <w:r w:rsidRPr="009B05E4">
        <w:rPr>
          <w:b/>
          <w:bCs/>
        </w:rPr>
        <w:t>For rel. 1</w:t>
      </w:r>
    </w:p>
    <w:p w14:paraId="36B71F4B" w14:textId="77777777" w:rsidR="00032C57" w:rsidRDefault="00032C57" w:rsidP="00032C57">
      <w:pPr>
        <w:keepNext/>
        <w:tabs>
          <w:tab w:val="left" w:pos="7075"/>
        </w:tabs>
      </w:pPr>
    </w:p>
    <w:p w14:paraId="2A384D0D" w14:textId="7949C043" w:rsidR="00032C57" w:rsidRPr="007E5FAA" w:rsidRDefault="00032C57" w:rsidP="00032C57">
      <w:pPr>
        <w:keepNext/>
        <w:tabs>
          <w:tab w:val="left" w:pos="7075"/>
        </w:tabs>
      </w:pPr>
      <w:r>
        <w:t xml:space="preserve">      </w:t>
      </w:r>
      <w:r w:rsidRPr="009A309D">
        <w:rPr>
          <w:highlight w:val="green"/>
        </w:rPr>
        <w:t xml:space="preserve">SP result: Y/N/A: </w:t>
      </w:r>
      <w:r>
        <w:rPr>
          <w:highlight w:val="green"/>
        </w:rPr>
        <w:t>3</w:t>
      </w:r>
      <w:r w:rsidR="00DE1596">
        <w:rPr>
          <w:highlight w:val="green"/>
        </w:rPr>
        <w:t>6</w:t>
      </w:r>
      <w:r w:rsidRPr="009A309D">
        <w:rPr>
          <w:highlight w:val="green"/>
        </w:rPr>
        <w:t>/</w:t>
      </w:r>
      <w:r>
        <w:rPr>
          <w:highlight w:val="green"/>
        </w:rPr>
        <w:t>0</w:t>
      </w:r>
      <w:r w:rsidRPr="009A309D">
        <w:rPr>
          <w:highlight w:val="green"/>
        </w:rPr>
        <w:t>/</w:t>
      </w:r>
      <w:r w:rsidR="00DE1596">
        <w:rPr>
          <w:highlight w:val="green"/>
        </w:rPr>
        <w:t>8</w:t>
      </w:r>
    </w:p>
    <w:p w14:paraId="4CF0A62B" w14:textId="77777777" w:rsidR="00032C57" w:rsidRPr="007E5FAA" w:rsidRDefault="00032C57" w:rsidP="00032C57">
      <w:pPr>
        <w:rPr>
          <w:b/>
          <w:bCs/>
        </w:rPr>
      </w:pPr>
    </w:p>
    <w:p w14:paraId="47238D2C" w14:textId="77777777" w:rsidR="00032C57" w:rsidRDefault="00032C57" w:rsidP="00032C57">
      <w:pPr>
        <w:ind w:left="360"/>
        <w:rPr>
          <w:b/>
          <w:bCs/>
        </w:rPr>
      </w:pPr>
      <w:r w:rsidRPr="00FC7D9D">
        <w:rPr>
          <w:b/>
          <w:bCs/>
        </w:rPr>
        <w:t>Discussion</w:t>
      </w:r>
      <w:r>
        <w:rPr>
          <w:b/>
          <w:bCs/>
        </w:rPr>
        <w:t>s on SP</w:t>
      </w:r>
      <w:r w:rsidRPr="00FC7D9D">
        <w:rPr>
          <w:b/>
          <w:bCs/>
        </w:rPr>
        <w:t>:</w:t>
      </w:r>
    </w:p>
    <w:p w14:paraId="41D91985" w14:textId="2CE0EE96" w:rsidR="00032C57" w:rsidRDefault="00032C57" w:rsidP="00554C35">
      <w:pPr>
        <w:ind w:left="360"/>
      </w:pPr>
      <w:r w:rsidRPr="00FC7D9D">
        <w:t>C:</w:t>
      </w:r>
      <w:r>
        <w:t xml:space="preserve"> </w:t>
      </w:r>
      <w:r w:rsidR="00554C35">
        <w:t xml:space="preserve">I have proposal to further improve this problem. Can you wait until I </w:t>
      </w:r>
      <w:r w:rsidR="00383453">
        <w:t>present?</w:t>
      </w:r>
    </w:p>
    <w:p w14:paraId="4C2DCC94" w14:textId="467DBA35" w:rsidR="00DF4FBD" w:rsidRDefault="00DF4FBD" w:rsidP="00554C35">
      <w:pPr>
        <w:ind w:left="360"/>
      </w:pPr>
      <w:r>
        <w:t>A: We can add “additional diversity TBD”</w:t>
      </w:r>
    </w:p>
    <w:p w14:paraId="605D5FCA" w14:textId="56D9AF1B" w:rsidR="00DF4FBD" w:rsidRDefault="00DF4FBD" w:rsidP="00554C35">
      <w:pPr>
        <w:ind w:left="360"/>
      </w:pPr>
      <w:r>
        <w:t>C</w:t>
      </w:r>
      <w:r w:rsidR="00380E7D">
        <w:t>: Add (RU484) to first sub</w:t>
      </w:r>
      <w:r w:rsidR="000658EA">
        <w:t xml:space="preserve"> </w:t>
      </w:r>
      <w:r w:rsidR="00380E7D">
        <w:t xml:space="preserve">bullet. </w:t>
      </w:r>
    </w:p>
    <w:p w14:paraId="3383E6BB" w14:textId="613A458A" w:rsidR="00380E7D" w:rsidRDefault="0061720C" w:rsidP="00554C35">
      <w:pPr>
        <w:ind w:left="360"/>
      </w:pPr>
      <w:r>
        <w:t xml:space="preserve">C: Is </w:t>
      </w:r>
      <w:r w:rsidR="000F12BF">
        <w:t>the DUP mode</w:t>
      </w:r>
      <w:r>
        <w:t xml:space="preserve"> limited to MCS0? The concept can be applied to other MCSs. </w:t>
      </w:r>
    </w:p>
    <w:p w14:paraId="79FCB150" w14:textId="53657088" w:rsidR="0061720C" w:rsidRDefault="0061720C" w:rsidP="00554C35">
      <w:pPr>
        <w:ind w:left="360"/>
      </w:pPr>
      <w:r>
        <w:t xml:space="preserve">A: In my mind it’s limited to MCS0. We only define one lower rate. </w:t>
      </w:r>
    </w:p>
    <w:p w14:paraId="4660B2B3" w14:textId="77777777" w:rsidR="00541370" w:rsidRDefault="00056B12" w:rsidP="00541370">
      <w:pPr>
        <w:ind w:left="360"/>
      </w:pPr>
      <w:r>
        <w:t>C: Clarify the text with “(RU996)” and “(2xRU996)”</w:t>
      </w:r>
    </w:p>
    <w:p w14:paraId="4ED45B90" w14:textId="77777777" w:rsidR="00541370" w:rsidRDefault="00541370" w:rsidP="00541370">
      <w:pPr>
        <w:ind w:left="360"/>
      </w:pPr>
    </w:p>
    <w:p w14:paraId="23D8D295" w14:textId="77777777" w:rsidR="00541370" w:rsidRDefault="00541370" w:rsidP="00541370">
      <w:pPr>
        <w:ind w:left="360"/>
      </w:pPr>
    </w:p>
    <w:p w14:paraId="76CFDB46" w14:textId="77777777" w:rsidR="00541370" w:rsidRDefault="00541370" w:rsidP="00541370">
      <w:pPr>
        <w:ind w:left="360"/>
      </w:pPr>
    </w:p>
    <w:p w14:paraId="0F9C715E" w14:textId="77777777" w:rsidR="00541370" w:rsidRDefault="00541370" w:rsidP="00541370">
      <w:pPr>
        <w:ind w:left="360"/>
      </w:pPr>
    </w:p>
    <w:p w14:paraId="40B8F112" w14:textId="1F1BFBED" w:rsidR="00032C57" w:rsidRDefault="00032C57" w:rsidP="00541370">
      <w:pPr>
        <w:ind w:left="360"/>
      </w:pPr>
      <w:r w:rsidRPr="00954894">
        <w:t>SP#:</w:t>
      </w:r>
      <w:r>
        <w:t xml:space="preserve">  SP</w:t>
      </w:r>
      <w:r w:rsidR="00E2698C">
        <w:t>2</w:t>
      </w:r>
      <w:r>
        <w:t xml:space="preserve"> in </w:t>
      </w:r>
      <w:r w:rsidR="00E2698C">
        <w:t>965</w:t>
      </w:r>
      <w:r>
        <w:t>r</w:t>
      </w:r>
      <w:r w:rsidR="00E2698C">
        <w:t>3</w:t>
      </w:r>
      <w:r>
        <w:t xml:space="preserve">. </w:t>
      </w:r>
    </w:p>
    <w:p w14:paraId="444AE36E" w14:textId="77777777" w:rsidR="0048629E" w:rsidRPr="0048629E" w:rsidRDefault="0048629E" w:rsidP="0048629E">
      <w:pPr>
        <w:keepNext/>
        <w:tabs>
          <w:tab w:val="left" w:pos="7075"/>
        </w:tabs>
        <w:rPr>
          <w:b/>
          <w:bCs/>
        </w:rPr>
      </w:pPr>
      <w:r w:rsidRPr="0048629E">
        <w:rPr>
          <w:b/>
          <w:bCs/>
        </w:rPr>
        <w:lastRenderedPageBreak/>
        <w:t>Do you agree that duplication in the mode defined in SP #1 is done only on the data tones of the payload portion and that EHT-STF/LTF are based on the total BW?</w:t>
      </w:r>
    </w:p>
    <w:p w14:paraId="0803BAAC" w14:textId="2AB65ACB" w:rsidR="0048629E" w:rsidRPr="0048629E" w:rsidRDefault="0048629E" w:rsidP="0048629E">
      <w:pPr>
        <w:pStyle w:val="ListParagraph"/>
        <w:keepNext/>
        <w:numPr>
          <w:ilvl w:val="0"/>
          <w:numId w:val="55"/>
        </w:numPr>
        <w:tabs>
          <w:tab w:val="left" w:pos="7075"/>
        </w:tabs>
        <w:rPr>
          <w:b/>
          <w:bCs/>
        </w:rPr>
      </w:pPr>
      <w:r w:rsidRPr="0048629E">
        <w:rPr>
          <w:b/>
          <w:bCs/>
        </w:rPr>
        <w:t xml:space="preserve">For 80MHz the </w:t>
      </w:r>
      <w:r w:rsidRPr="00194424">
        <w:rPr>
          <w:b/>
          <w:bCs/>
          <w:strike/>
        </w:rPr>
        <w:t>80MHz OFDMA</w:t>
      </w:r>
      <w:r w:rsidRPr="0048629E">
        <w:rPr>
          <w:b/>
          <w:bCs/>
        </w:rPr>
        <w:t xml:space="preserve"> </w:t>
      </w:r>
      <w:r w:rsidR="005514DD">
        <w:rPr>
          <w:b/>
          <w:bCs/>
        </w:rPr>
        <w:t>STF/</w:t>
      </w:r>
      <w:r w:rsidRPr="0048629E">
        <w:rPr>
          <w:b/>
          <w:bCs/>
        </w:rPr>
        <w:t xml:space="preserve">LTF sequence </w:t>
      </w:r>
      <w:r w:rsidRPr="00194424">
        <w:rPr>
          <w:b/>
          <w:bCs/>
          <w:strike/>
        </w:rPr>
        <w:t xml:space="preserve">is </w:t>
      </w:r>
      <w:r w:rsidRPr="0048629E">
        <w:rPr>
          <w:b/>
          <w:bCs/>
        </w:rPr>
        <w:t>used</w:t>
      </w:r>
      <w:r w:rsidR="00194424">
        <w:rPr>
          <w:b/>
          <w:bCs/>
        </w:rPr>
        <w:t xml:space="preserve"> for 80MHz OFDMA</w:t>
      </w:r>
      <w:r w:rsidR="005D2044">
        <w:rPr>
          <w:b/>
          <w:bCs/>
        </w:rPr>
        <w:t xml:space="preserve"> is used</w:t>
      </w:r>
    </w:p>
    <w:p w14:paraId="121D0572" w14:textId="4BBADE9E" w:rsidR="0048629E" w:rsidRPr="0048629E" w:rsidRDefault="0048629E" w:rsidP="0048629E">
      <w:pPr>
        <w:pStyle w:val="ListParagraph"/>
        <w:keepNext/>
        <w:numPr>
          <w:ilvl w:val="0"/>
          <w:numId w:val="55"/>
        </w:numPr>
        <w:tabs>
          <w:tab w:val="left" w:pos="7075"/>
        </w:tabs>
        <w:rPr>
          <w:b/>
          <w:bCs/>
        </w:rPr>
      </w:pPr>
      <w:r w:rsidRPr="0048629E">
        <w:rPr>
          <w:b/>
          <w:bCs/>
        </w:rPr>
        <w:t xml:space="preserve">For 160/320MHz the non-OFDMA 160/320 </w:t>
      </w:r>
      <w:r w:rsidR="005514DD">
        <w:rPr>
          <w:b/>
          <w:bCs/>
        </w:rPr>
        <w:t>STF/</w:t>
      </w:r>
      <w:r w:rsidRPr="0048629E">
        <w:rPr>
          <w:b/>
          <w:bCs/>
        </w:rPr>
        <w:t>LTF sequence is used</w:t>
      </w:r>
    </w:p>
    <w:p w14:paraId="7E669949" w14:textId="77777777" w:rsidR="0048629E" w:rsidRPr="0048629E" w:rsidRDefault="0048629E" w:rsidP="0048629E">
      <w:pPr>
        <w:pStyle w:val="ListParagraph"/>
        <w:keepNext/>
        <w:numPr>
          <w:ilvl w:val="0"/>
          <w:numId w:val="55"/>
        </w:numPr>
        <w:tabs>
          <w:tab w:val="left" w:pos="7075"/>
        </w:tabs>
        <w:rPr>
          <w:b/>
          <w:bCs/>
        </w:rPr>
      </w:pPr>
      <w:r w:rsidRPr="0048629E">
        <w:rPr>
          <w:b/>
          <w:bCs/>
        </w:rPr>
        <w:t>Pilots are the same as pilots for the non-DUP mode of the same BW and using</w:t>
      </w:r>
    </w:p>
    <w:p w14:paraId="41139289" w14:textId="280FD97D" w:rsidR="0048629E" w:rsidRPr="0048629E" w:rsidRDefault="0048629E" w:rsidP="0048629E">
      <w:pPr>
        <w:pStyle w:val="ListParagraph"/>
        <w:keepNext/>
        <w:numPr>
          <w:ilvl w:val="0"/>
          <w:numId w:val="56"/>
        </w:numPr>
        <w:tabs>
          <w:tab w:val="left" w:pos="7075"/>
        </w:tabs>
        <w:rPr>
          <w:b/>
          <w:bCs/>
        </w:rPr>
      </w:pPr>
      <w:r w:rsidRPr="0048629E">
        <w:rPr>
          <w:b/>
          <w:bCs/>
        </w:rPr>
        <w:t>OFDMA tone plan for 80MHz</w:t>
      </w:r>
      <w:r w:rsidR="008C0EA9">
        <w:rPr>
          <w:b/>
          <w:bCs/>
        </w:rPr>
        <w:t xml:space="preserve"> (16x2 pilots)</w:t>
      </w:r>
    </w:p>
    <w:p w14:paraId="26E965EA" w14:textId="77777777" w:rsidR="0048629E" w:rsidRPr="0048629E" w:rsidRDefault="0048629E" w:rsidP="0048629E">
      <w:pPr>
        <w:pStyle w:val="ListParagraph"/>
        <w:keepNext/>
        <w:numPr>
          <w:ilvl w:val="0"/>
          <w:numId w:val="56"/>
        </w:numPr>
        <w:tabs>
          <w:tab w:val="left" w:pos="7075"/>
        </w:tabs>
        <w:rPr>
          <w:b/>
          <w:bCs/>
        </w:rPr>
      </w:pPr>
      <w:r w:rsidRPr="0048629E">
        <w:rPr>
          <w:b/>
          <w:bCs/>
        </w:rPr>
        <w:t>Non-OFDMA tone plan for 160/320MHz</w:t>
      </w:r>
    </w:p>
    <w:p w14:paraId="6AE85BBA" w14:textId="541BB83C" w:rsidR="00032C57" w:rsidRPr="00E51D68" w:rsidRDefault="00E51D68" w:rsidP="00E51D68">
      <w:pPr>
        <w:pStyle w:val="ListParagraph"/>
        <w:keepNext/>
        <w:numPr>
          <w:ilvl w:val="0"/>
          <w:numId w:val="57"/>
        </w:numPr>
        <w:tabs>
          <w:tab w:val="left" w:pos="7075"/>
        </w:tabs>
      </w:pPr>
      <w:r>
        <w:rPr>
          <w:b/>
          <w:bCs/>
        </w:rPr>
        <w:t>Note: pre-EHT modulated fields are TBD</w:t>
      </w:r>
    </w:p>
    <w:p w14:paraId="43EC62F2" w14:textId="77777777" w:rsidR="00E51D68" w:rsidRDefault="00E51D68" w:rsidP="00E51D68">
      <w:pPr>
        <w:pStyle w:val="ListParagraph"/>
        <w:keepNext/>
        <w:tabs>
          <w:tab w:val="left" w:pos="7075"/>
        </w:tabs>
      </w:pPr>
    </w:p>
    <w:p w14:paraId="4937829A" w14:textId="77777777" w:rsidR="00917F1D" w:rsidRDefault="00917F1D" w:rsidP="00917F1D">
      <w:pPr>
        <w:ind w:firstLine="360"/>
        <w:rPr>
          <w:szCs w:val="22"/>
        </w:rPr>
      </w:pPr>
      <w:r>
        <w:rPr>
          <w:szCs w:val="22"/>
        </w:rPr>
        <w:t xml:space="preserve">SP deferred to next meeting. </w:t>
      </w:r>
    </w:p>
    <w:p w14:paraId="6AE431DD" w14:textId="77777777" w:rsidR="00032C57" w:rsidRPr="007E5FAA" w:rsidRDefault="00032C57" w:rsidP="00032C57">
      <w:pPr>
        <w:rPr>
          <w:b/>
          <w:bCs/>
        </w:rPr>
      </w:pPr>
    </w:p>
    <w:p w14:paraId="4F59DEC0" w14:textId="77777777" w:rsidR="00032C57" w:rsidRDefault="00032C57" w:rsidP="00032C57">
      <w:pPr>
        <w:ind w:left="360"/>
        <w:rPr>
          <w:b/>
          <w:bCs/>
        </w:rPr>
      </w:pPr>
      <w:r w:rsidRPr="00FC7D9D">
        <w:rPr>
          <w:b/>
          <w:bCs/>
        </w:rPr>
        <w:t>Discussion</w:t>
      </w:r>
      <w:r>
        <w:rPr>
          <w:b/>
          <w:bCs/>
        </w:rPr>
        <w:t>s on SP</w:t>
      </w:r>
      <w:r w:rsidRPr="00FC7D9D">
        <w:rPr>
          <w:b/>
          <w:bCs/>
        </w:rPr>
        <w:t>:</w:t>
      </w:r>
    </w:p>
    <w:p w14:paraId="6ECD4979" w14:textId="2CCEE8DB" w:rsidR="00032C57" w:rsidRDefault="00032C57" w:rsidP="00DC5DA3">
      <w:pPr>
        <w:ind w:left="360"/>
      </w:pPr>
      <w:r w:rsidRPr="00FC7D9D">
        <w:t>C:</w:t>
      </w:r>
      <w:r>
        <w:t xml:space="preserve"> </w:t>
      </w:r>
      <w:r w:rsidR="004562D7">
        <w:t xml:space="preserve">Can you add </w:t>
      </w:r>
      <w:r w:rsidR="00B21EFD">
        <w:t>“</w:t>
      </w:r>
      <w:r w:rsidR="004562D7">
        <w:t xml:space="preserve">Note: </w:t>
      </w:r>
      <w:r w:rsidR="00B21EFD">
        <w:t xml:space="preserve">Pre-EHT </w:t>
      </w:r>
      <w:r w:rsidR="00F054A1">
        <w:t>modulated fields</w:t>
      </w:r>
      <w:r w:rsidR="00B21EFD">
        <w:t xml:space="preserve"> are TBD”</w:t>
      </w:r>
    </w:p>
    <w:p w14:paraId="18C7D607" w14:textId="5E962A39" w:rsidR="007424D5" w:rsidRDefault="007424D5" w:rsidP="00DC5DA3">
      <w:pPr>
        <w:ind w:left="360"/>
      </w:pPr>
      <w:r>
        <w:t xml:space="preserve">C: We don’t have OFDMA LTF and non-OFDMA LTF. </w:t>
      </w:r>
    </w:p>
    <w:p w14:paraId="41DEBC33" w14:textId="3C312428" w:rsidR="00194424" w:rsidRDefault="00194424" w:rsidP="00DC5DA3">
      <w:pPr>
        <w:ind w:left="360"/>
      </w:pPr>
      <w:r>
        <w:t>A: Change to “for 80MHz LTF sequence used for 80Mhz OFDMA”</w:t>
      </w:r>
    </w:p>
    <w:p w14:paraId="3D2A93A5" w14:textId="5DCD2735" w:rsidR="00AB75D9" w:rsidRDefault="00AB75D9" w:rsidP="00DC5DA3">
      <w:pPr>
        <w:ind w:left="360"/>
      </w:pPr>
      <w:r>
        <w:t>C: Why the pilots are same as non-dup mode?</w:t>
      </w:r>
    </w:p>
    <w:p w14:paraId="2265F9C4" w14:textId="458CDCDA" w:rsidR="00AB75D9" w:rsidRDefault="00AB75D9" w:rsidP="00DC5DA3">
      <w:pPr>
        <w:ind w:left="360"/>
      </w:pPr>
      <w:r>
        <w:t xml:space="preserve">A: It’s easier for the Rx </w:t>
      </w:r>
      <w:r w:rsidR="00772771">
        <w:t>with same</w:t>
      </w:r>
      <w:r>
        <w:t xml:space="preserve"> pilot location. </w:t>
      </w:r>
      <w:r w:rsidR="006864B4">
        <w:t xml:space="preserve">There is no need to dup the pilot for tracking. </w:t>
      </w:r>
    </w:p>
    <w:p w14:paraId="05C056FE" w14:textId="77777777" w:rsidR="002A6ED1" w:rsidRDefault="00CE017B" w:rsidP="00DC5DA3">
      <w:pPr>
        <w:ind w:left="360"/>
      </w:pPr>
      <w:r>
        <w:t xml:space="preserve">C: </w:t>
      </w:r>
      <w:r w:rsidR="00405DA9">
        <w:t>Clarify</w:t>
      </w:r>
      <w:r w:rsidR="00574117">
        <w:t xml:space="preserve"> 80MHz Dup. </w:t>
      </w:r>
      <w:r w:rsidR="00405DA9">
        <w:t xml:space="preserve"> </w:t>
      </w:r>
    </w:p>
    <w:p w14:paraId="2C440967" w14:textId="22018271" w:rsidR="002A6ED1" w:rsidRDefault="002A6ED1" w:rsidP="00DC5DA3">
      <w:pPr>
        <w:ind w:left="360"/>
      </w:pPr>
      <w:r>
        <w:t>A:</w:t>
      </w:r>
      <w:r w:rsidR="003F1B1D">
        <w:t xml:space="preserve"> Dup of RU484 with 16pilots. We can add 16x2 pilots. </w:t>
      </w:r>
    </w:p>
    <w:p w14:paraId="65458F59" w14:textId="73EE701F" w:rsidR="00CE017B" w:rsidRDefault="002A6ED1" w:rsidP="00DC5DA3">
      <w:pPr>
        <w:ind w:left="360"/>
      </w:pPr>
      <w:r>
        <w:t xml:space="preserve">C: </w:t>
      </w:r>
      <w:r w:rsidR="006D3A05">
        <w:t>Then t</w:t>
      </w:r>
      <w:r w:rsidR="00405DA9">
        <w:t>he pilots are dup</w:t>
      </w:r>
      <w:r w:rsidR="00B21317">
        <w:t xml:space="preserve"> right?</w:t>
      </w:r>
      <w:r w:rsidR="00BF7D59">
        <w:t xml:space="preserve"> Can you wait till next meeting for the SP?</w:t>
      </w:r>
    </w:p>
    <w:p w14:paraId="1D503925" w14:textId="6E9BC96D" w:rsidR="00BF7D59" w:rsidRDefault="00BF7D59" w:rsidP="00DC5DA3">
      <w:pPr>
        <w:ind w:left="360"/>
      </w:pPr>
      <w:r>
        <w:t xml:space="preserve">A: Ok. </w:t>
      </w:r>
    </w:p>
    <w:p w14:paraId="698B5926" w14:textId="7758F6CA" w:rsidR="00225897" w:rsidRDefault="00225897" w:rsidP="00DC5DA3">
      <w:pPr>
        <w:ind w:left="360"/>
      </w:pPr>
      <w:r>
        <w:t xml:space="preserve">C: </w:t>
      </w:r>
      <w:r w:rsidR="005514DD">
        <w:t xml:space="preserve">Add STF to the first 2 bullets. </w:t>
      </w:r>
    </w:p>
    <w:p w14:paraId="2B00A995" w14:textId="4A167819" w:rsidR="005514DD" w:rsidRDefault="005514DD" w:rsidP="00DC5DA3">
      <w:pPr>
        <w:ind w:left="360"/>
      </w:pPr>
      <w:r>
        <w:t xml:space="preserve">A: Updated. </w:t>
      </w:r>
    </w:p>
    <w:p w14:paraId="7630B43D" w14:textId="77777777" w:rsidR="00917F1D" w:rsidRDefault="00917F1D" w:rsidP="00917F1D">
      <w:pPr>
        <w:rPr>
          <w:szCs w:val="22"/>
        </w:rPr>
      </w:pPr>
    </w:p>
    <w:p w14:paraId="0D342DD0" w14:textId="26E67577" w:rsidR="007C0672" w:rsidRDefault="007C0672" w:rsidP="007C0672">
      <w:pPr>
        <w:rPr>
          <w:szCs w:val="22"/>
        </w:rPr>
      </w:pPr>
    </w:p>
    <w:p w14:paraId="7B292F3D" w14:textId="36EA9E44" w:rsidR="001F269B" w:rsidRDefault="001F269B" w:rsidP="001F269B">
      <w:pPr>
        <w:keepNext/>
        <w:tabs>
          <w:tab w:val="left" w:pos="7075"/>
        </w:tabs>
      </w:pPr>
      <w:r w:rsidRPr="003911AA">
        <w:rPr>
          <w:highlight w:val="cyan"/>
        </w:rPr>
        <w:t>SP#</w:t>
      </w:r>
      <w:r w:rsidR="00954894">
        <w:rPr>
          <w:highlight w:val="cyan"/>
        </w:rPr>
        <w:t>2</w:t>
      </w:r>
      <w:r>
        <w:t xml:space="preserve">:  SP3 in 965r3. </w:t>
      </w:r>
    </w:p>
    <w:p w14:paraId="760621EE" w14:textId="77777777" w:rsidR="001F269B" w:rsidRDefault="001F269B" w:rsidP="001F269B">
      <w:pPr>
        <w:keepNext/>
        <w:tabs>
          <w:tab w:val="left" w:pos="7075"/>
        </w:tabs>
      </w:pPr>
    </w:p>
    <w:p w14:paraId="3BB97DB9" w14:textId="3C04C788" w:rsidR="001F269B" w:rsidRDefault="001F269B" w:rsidP="001F269B">
      <w:pPr>
        <w:keepNext/>
        <w:tabs>
          <w:tab w:val="left" w:pos="7075"/>
        </w:tabs>
        <w:rPr>
          <w:b/>
          <w:bCs/>
        </w:rPr>
      </w:pPr>
      <w:r w:rsidRPr="001F269B">
        <w:rPr>
          <w:b/>
          <w:bCs/>
        </w:rPr>
        <w:t>Do you agree that the mode defined in SP #1 is limited to 6GHz?</w:t>
      </w:r>
    </w:p>
    <w:p w14:paraId="1E679143" w14:textId="2EA6E37A" w:rsidR="00340AFA" w:rsidRPr="00340AFA" w:rsidRDefault="00340AFA" w:rsidP="00340AFA">
      <w:pPr>
        <w:pStyle w:val="ListParagraph"/>
        <w:keepNext/>
        <w:numPr>
          <w:ilvl w:val="0"/>
          <w:numId w:val="57"/>
        </w:numPr>
        <w:tabs>
          <w:tab w:val="left" w:pos="7075"/>
        </w:tabs>
        <w:rPr>
          <w:b/>
          <w:bCs/>
        </w:rPr>
      </w:pPr>
      <w:r w:rsidRPr="00340AFA">
        <w:rPr>
          <w:b/>
          <w:bCs/>
        </w:rPr>
        <w:t xml:space="preserve">Note: Whether to further limit this to LPI mode is TBD. </w:t>
      </w:r>
    </w:p>
    <w:p w14:paraId="775AC0CF" w14:textId="77777777" w:rsidR="001F269B" w:rsidRDefault="001F269B" w:rsidP="001F269B">
      <w:pPr>
        <w:pStyle w:val="ListParagraph"/>
        <w:keepNext/>
        <w:tabs>
          <w:tab w:val="left" w:pos="7075"/>
        </w:tabs>
      </w:pPr>
    </w:p>
    <w:p w14:paraId="6FA3B7E9" w14:textId="147E8ECF" w:rsidR="001F269B" w:rsidRPr="007E5FAA" w:rsidRDefault="001F269B" w:rsidP="001F269B">
      <w:pPr>
        <w:keepNext/>
        <w:tabs>
          <w:tab w:val="left" w:pos="7075"/>
        </w:tabs>
      </w:pPr>
      <w:r>
        <w:t xml:space="preserve">      </w:t>
      </w:r>
      <w:r w:rsidRPr="009A309D">
        <w:rPr>
          <w:highlight w:val="green"/>
        </w:rPr>
        <w:t xml:space="preserve">SP result: Y/N/A: </w:t>
      </w:r>
      <w:r w:rsidR="00652D41">
        <w:rPr>
          <w:highlight w:val="green"/>
        </w:rPr>
        <w:t>41</w:t>
      </w:r>
      <w:r w:rsidRPr="009A309D">
        <w:rPr>
          <w:highlight w:val="green"/>
        </w:rPr>
        <w:t>/</w:t>
      </w:r>
      <w:r w:rsidR="00652D41">
        <w:rPr>
          <w:highlight w:val="green"/>
        </w:rPr>
        <w:t>0</w:t>
      </w:r>
      <w:r w:rsidRPr="009A309D">
        <w:rPr>
          <w:highlight w:val="green"/>
        </w:rPr>
        <w:t>/</w:t>
      </w:r>
      <w:r w:rsidR="00652D41">
        <w:rPr>
          <w:highlight w:val="green"/>
        </w:rPr>
        <w:t>9</w:t>
      </w:r>
    </w:p>
    <w:p w14:paraId="76D36971" w14:textId="77777777" w:rsidR="001F269B" w:rsidRPr="007E5FAA" w:rsidRDefault="001F269B" w:rsidP="001F269B">
      <w:pPr>
        <w:rPr>
          <w:b/>
          <w:bCs/>
        </w:rPr>
      </w:pPr>
    </w:p>
    <w:p w14:paraId="2781015F" w14:textId="77777777" w:rsidR="001F269B" w:rsidRDefault="001F269B" w:rsidP="001F269B">
      <w:pPr>
        <w:ind w:left="360"/>
        <w:rPr>
          <w:b/>
          <w:bCs/>
        </w:rPr>
      </w:pPr>
      <w:r w:rsidRPr="00FC7D9D">
        <w:rPr>
          <w:b/>
          <w:bCs/>
        </w:rPr>
        <w:t>Discussion</w:t>
      </w:r>
      <w:r>
        <w:rPr>
          <w:b/>
          <w:bCs/>
        </w:rPr>
        <w:t>s on SP</w:t>
      </w:r>
      <w:r w:rsidRPr="00FC7D9D">
        <w:rPr>
          <w:b/>
          <w:bCs/>
        </w:rPr>
        <w:t>:</w:t>
      </w:r>
    </w:p>
    <w:p w14:paraId="1B1E73F4" w14:textId="417FE5D1" w:rsidR="001F269B" w:rsidRDefault="001F269B" w:rsidP="001F269B">
      <w:pPr>
        <w:ind w:left="360"/>
      </w:pPr>
      <w:r w:rsidRPr="00FC7D9D">
        <w:t>C:</w:t>
      </w:r>
      <w:r>
        <w:t xml:space="preserve"> </w:t>
      </w:r>
      <w:r w:rsidR="001D2FCB">
        <w:t>In 6GHz, there are two modes, low power mode</w:t>
      </w:r>
      <w:r w:rsidR="002D3A92">
        <w:t xml:space="preserve"> </w:t>
      </w:r>
      <w:r w:rsidR="001D2FCB">
        <w:t xml:space="preserve">(LPI mode) and normal power 6GHz. </w:t>
      </w:r>
      <w:r w:rsidR="007B5653">
        <w:t xml:space="preserve">Without low power limitation, this mode may affect incumbent users. </w:t>
      </w:r>
    </w:p>
    <w:p w14:paraId="4B6E2470" w14:textId="4BD9176E" w:rsidR="007B5653" w:rsidRDefault="007B5653" w:rsidP="001F269B">
      <w:pPr>
        <w:ind w:left="360"/>
      </w:pPr>
      <w:r>
        <w:t xml:space="preserve">A: For </w:t>
      </w:r>
      <w:r w:rsidR="002D3A92">
        <w:t>first step</w:t>
      </w:r>
      <w:r>
        <w:t xml:space="preserve"> we </w:t>
      </w:r>
      <w:r w:rsidR="002D3A92">
        <w:t>do not want to</w:t>
      </w:r>
      <w:r>
        <w:t xml:space="preserve"> limit </w:t>
      </w:r>
      <w:r w:rsidR="002D3A92">
        <w:t xml:space="preserve">beyond 6GHz. We can further discuss other limitations. </w:t>
      </w:r>
      <w:r w:rsidR="00867803">
        <w:t xml:space="preserve">There can be different regulatory to define LPI. </w:t>
      </w:r>
    </w:p>
    <w:p w14:paraId="5A9D233C" w14:textId="1F6CF663" w:rsidR="002D3A92" w:rsidRDefault="002D3A92" w:rsidP="001F269B">
      <w:pPr>
        <w:ind w:left="360"/>
      </w:pPr>
      <w:r>
        <w:t>C: Can you make a few more options in your SP to include other limits?</w:t>
      </w:r>
    </w:p>
    <w:p w14:paraId="32350197" w14:textId="232D5EA4" w:rsidR="008038D2" w:rsidRDefault="008038D2" w:rsidP="001F269B">
      <w:pPr>
        <w:ind w:left="360"/>
      </w:pPr>
      <w:r>
        <w:t>A: Opt1 6GHz, Opt2 6GHz LPI</w:t>
      </w:r>
      <w:r w:rsidR="005F7052">
        <w:t xml:space="preserve">. </w:t>
      </w:r>
    </w:p>
    <w:p w14:paraId="1E94711A" w14:textId="2B126713" w:rsidR="005F7052" w:rsidRDefault="005F7052" w:rsidP="001F269B">
      <w:pPr>
        <w:ind w:left="360"/>
      </w:pPr>
      <w:r>
        <w:t xml:space="preserve">C: Suggest </w:t>
      </w:r>
      <w:r w:rsidR="00104047">
        <w:t>making</w:t>
      </w:r>
      <w:r>
        <w:t xml:space="preserve"> </w:t>
      </w:r>
      <w:r w:rsidR="00917A1B">
        <w:t>LPI limitation in</w:t>
      </w:r>
      <w:r>
        <w:t xml:space="preserve"> another SP. </w:t>
      </w:r>
    </w:p>
    <w:p w14:paraId="6AEAFCD8" w14:textId="65BC7653" w:rsidR="00867803" w:rsidRDefault="00867803" w:rsidP="001F269B">
      <w:pPr>
        <w:ind w:left="360"/>
      </w:pPr>
      <w:r>
        <w:t>C: Add a note that whether to further limit this to LPI mode is TBD</w:t>
      </w:r>
      <w:r w:rsidR="008E268F">
        <w:t>.</w:t>
      </w:r>
    </w:p>
    <w:p w14:paraId="72352068" w14:textId="3C972DC0" w:rsidR="001F269B" w:rsidRDefault="001F269B" w:rsidP="007C0672">
      <w:pPr>
        <w:rPr>
          <w:szCs w:val="22"/>
        </w:rPr>
      </w:pPr>
    </w:p>
    <w:p w14:paraId="0EC301BC" w14:textId="4208B2F8" w:rsidR="00C30973" w:rsidRDefault="00C30973" w:rsidP="007C0672">
      <w:pPr>
        <w:rPr>
          <w:szCs w:val="22"/>
        </w:rPr>
      </w:pPr>
    </w:p>
    <w:p w14:paraId="09E5F36E" w14:textId="7495FDCC" w:rsidR="00737AE3" w:rsidRPr="00032C57" w:rsidRDefault="00737AE3" w:rsidP="00737AE3">
      <w:pPr>
        <w:pStyle w:val="ListParagraph"/>
        <w:numPr>
          <w:ilvl w:val="0"/>
          <w:numId w:val="54"/>
        </w:numPr>
        <w:rPr>
          <w:b/>
          <w:bCs/>
          <w:lang w:val="en-US"/>
        </w:rPr>
      </w:pPr>
      <w:r w:rsidRPr="00032C57">
        <w:rPr>
          <w:b/>
          <w:bCs/>
        </w:rPr>
        <w:t xml:space="preserve">SPs from </w:t>
      </w:r>
      <w:r>
        <w:rPr>
          <w:b/>
          <w:bCs/>
        </w:rPr>
        <w:t>1138</w:t>
      </w:r>
      <w:r w:rsidRPr="00032C57">
        <w:rPr>
          <w:b/>
          <w:bCs/>
        </w:rPr>
        <w:t>r</w:t>
      </w:r>
      <w:r>
        <w:rPr>
          <w:b/>
          <w:bCs/>
        </w:rPr>
        <w:t>1</w:t>
      </w:r>
      <w:r w:rsidRPr="00032C57">
        <w:rPr>
          <w:b/>
          <w:bCs/>
        </w:rPr>
        <w:t xml:space="preserve"> – </w:t>
      </w:r>
      <w:r>
        <w:rPr>
          <w:b/>
          <w:bCs/>
        </w:rPr>
        <w:t>Ron Porat</w:t>
      </w:r>
      <w:r w:rsidRPr="00032C57">
        <w:rPr>
          <w:b/>
          <w:bCs/>
        </w:rPr>
        <w:t xml:space="preserve"> (</w:t>
      </w:r>
      <w:r>
        <w:rPr>
          <w:b/>
          <w:bCs/>
        </w:rPr>
        <w:t>Broadcom</w:t>
      </w:r>
      <w:r w:rsidRPr="00032C57">
        <w:rPr>
          <w:b/>
          <w:bCs/>
        </w:rPr>
        <w:t>)</w:t>
      </w:r>
    </w:p>
    <w:p w14:paraId="55B87EE7" w14:textId="77777777" w:rsidR="00737AE3" w:rsidRPr="00F31E3B" w:rsidRDefault="00737AE3" w:rsidP="00737AE3">
      <w:pPr>
        <w:rPr>
          <w:b/>
          <w:bCs/>
        </w:rPr>
      </w:pPr>
    </w:p>
    <w:p w14:paraId="62C6A337" w14:textId="57B54557" w:rsidR="00737AE3" w:rsidRDefault="00ED0201" w:rsidP="00737AE3">
      <w:pPr>
        <w:rPr>
          <w:szCs w:val="22"/>
        </w:rPr>
      </w:pPr>
      <w:r>
        <w:t xml:space="preserve">SPs deferred. </w:t>
      </w:r>
    </w:p>
    <w:p w14:paraId="69386A29" w14:textId="344D8C6C" w:rsidR="00737AE3" w:rsidRDefault="00737AE3" w:rsidP="007C0672">
      <w:pPr>
        <w:rPr>
          <w:szCs w:val="22"/>
        </w:rPr>
      </w:pPr>
    </w:p>
    <w:p w14:paraId="1E10E9CC" w14:textId="7DA42D8B" w:rsidR="00737AE3" w:rsidRDefault="00737AE3" w:rsidP="007C0672">
      <w:pPr>
        <w:rPr>
          <w:szCs w:val="22"/>
        </w:rPr>
      </w:pPr>
    </w:p>
    <w:p w14:paraId="1E7431BF" w14:textId="77777777" w:rsidR="00541370" w:rsidRDefault="00541370" w:rsidP="007C0672">
      <w:pPr>
        <w:rPr>
          <w:szCs w:val="22"/>
        </w:rPr>
      </w:pPr>
    </w:p>
    <w:p w14:paraId="6A9956DF" w14:textId="77777777" w:rsidR="00541370" w:rsidRDefault="00541370" w:rsidP="007C0672">
      <w:pPr>
        <w:rPr>
          <w:szCs w:val="22"/>
        </w:rPr>
      </w:pPr>
    </w:p>
    <w:p w14:paraId="0E804856" w14:textId="77777777" w:rsidR="007C0672" w:rsidRDefault="007C0672" w:rsidP="007C0672">
      <w:pPr>
        <w:rPr>
          <w:b/>
          <w:sz w:val="28"/>
          <w:szCs w:val="28"/>
        </w:rPr>
      </w:pPr>
      <w:r>
        <w:rPr>
          <w:b/>
          <w:sz w:val="28"/>
          <w:szCs w:val="28"/>
        </w:rPr>
        <w:lastRenderedPageBreak/>
        <w:t>New Submissions</w:t>
      </w:r>
    </w:p>
    <w:p w14:paraId="6A63CD1A" w14:textId="77777777" w:rsidR="007C0672" w:rsidRDefault="007C0672" w:rsidP="007C0672">
      <w:pPr>
        <w:rPr>
          <w:b/>
          <w:bCs/>
        </w:rPr>
      </w:pPr>
    </w:p>
    <w:p w14:paraId="11C051B0" w14:textId="0227597A" w:rsidR="007C0672" w:rsidRPr="00C27495" w:rsidRDefault="007C0672" w:rsidP="00C27495">
      <w:pPr>
        <w:pStyle w:val="ListParagraph"/>
        <w:numPr>
          <w:ilvl w:val="0"/>
          <w:numId w:val="53"/>
        </w:numPr>
        <w:rPr>
          <w:b/>
          <w:bCs/>
        </w:rPr>
      </w:pPr>
      <w:r w:rsidRPr="00C27495">
        <w:rPr>
          <w:b/>
          <w:bCs/>
        </w:rPr>
        <w:t>11-20-</w:t>
      </w:r>
      <w:r w:rsidR="003A1861">
        <w:rPr>
          <w:b/>
          <w:bCs/>
        </w:rPr>
        <w:t>1100</w:t>
      </w:r>
      <w:r w:rsidRPr="00C27495">
        <w:rPr>
          <w:b/>
          <w:bCs/>
        </w:rPr>
        <w:t xml:space="preserve">r0 – </w:t>
      </w:r>
      <w:r w:rsidR="000A1A8B" w:rsidRPr="000A1A8B">
        <w:rPr>
          <w:b/>
          <w:bCs/>
          <w:lang w:val="en-US"/>
        </w:rPr>
        <w:t>Discussions on EHT Non-contiguous PPDU</w:t>
      </w:r>
      <w:r w:rsidR="000A1A8B">
        <w:rPr>
          <w:b/>
          <w:bCs/>
          <w:lang w:val="en-US"/>
        </w:rPr>
        <w:t xml:space="preserve"> </w:t>
      </w:r>
      <w:r w:rsidRPr="00C27495">
        <w:rPr>
          <w:b/>
          <w:bCs/>
        </w:rPr>
        <w:t xml:space="preserve">– </w:t>
      </w:r>
      <w:r w:rsidR="000A1A8B">
        <w:t>Rui Cao</w:t>
      </w:r>
      <w:r>
        <w:t xml:space="preserve"> (</w:t>
      </w:r>
      <w:r w:rsidR="00B35C2D">
        <w:t>NXP</w:t>
      </w:r>
      <w:r>
        <w:t>)</w:t>
      </w:r>
    </w:p>
    <w:p w14:paraId="1A0A8E5A" w14:textId="522AFC98" w:rsidR="007C0672" w:rsidRDefault="007C0672" w:rsidP="007C0672">
      <w:pPr>
        <w:ind w:left="720"/>
      </w:pPr>
      <w:r w:rsidRPr="001916B5">
        <w:rPr>
          <w:b/>
          <w:szCs w:val="22"/>
        </w:rPr>
        <w:t>Summary:</w:t>
      </w:r>
      <w:r>
        <w:rPr>
          <w:b/>
          <w:szCs w:val="22"/>
        </w:rPr>
        <w:t xml:space="preserve"> </w:t>
      </w:r>
      <w:r w:rsidR="007F6631">
        <w:rPr>
          <w:szCs w:val="22"/>
          <w:lang w:val="en-GB"/>
        </w:rPr>
        <w:t>Propose that EHT does NOT define PPDU with non-contiguous BW</w:t>
      </w:r>
      <w:r w:rsidR="006744FE">
        <w:rPr>
          <w:szCs w:val="22"/>
          <w:lang w:val="en-GB"/>
        </w:rPr>
        <w:t xml:space="preserve"> and remove 80+80, 160+80 and 160+160 modes</w:t>
      </w:r>
      <w:r w:rsidRPr="000E6050">
        <w:rPr>
          <w:szCs w:val="22"/>
          <w:lang w:val="en-GB"/>
        </w:rPr>
        <w:t>.</w:t>
      </w:r>
      <w:r>
        <w:rPr>
          <w:szCs w:val="22"/>
          <w:lang w:val="en-GB"/>
        </w:rPr>
        <w:t xml:space="preserve"> </w:t>
      </w:r>
      <w:r w:rsidR="009A6F13">
        <w:rPr>
          <w:szCs w:val="22"/>
          <w:lang w:val="en-GB"/>
        </w:rPr>
        <w:t xml:space="preserve">Leave all non-contiguous cases to MLO. </w:t>
      </w:r>
    </w:p>
    <w:p w14:paraId="2203DC21" w14:textId="77777777" w:rsidR="007C0672" w:rsidRDefault="007C0672" w:rsidP="007C0672">
      <w:pPr>
        <w:ind w:left="720"/>
      </w:pPr>
    </w:p>
    <w:p w14:paraId="092091C4" w14:textId="77777777" w:rsidR="007C0672" w:rsidRPr="00E85CFD" w:rsidRDefault="007C0672" w:rsidP="007C0672">
      <w:pPr>
        <w:ind w:left="720"/>
        <w:rPr>
          <w:b/>
          <w:bCs/>
        </w:rPr>
      </w:pPr>
      <w:r w:rsidRPr="00E85CFD">
        <w:rPr>
          <w:b/>
          <w:bCs/>
        </w:rPr>
        <w:t>Discussion:</w:t>
      </w:r>
    </w:p>
    <w:p w14:paraId="042EB601" w14:textId="77777777" w:rsidR="00826250" w:rsidRDefault="00646BC4" w:rsidP="00646BC4">
      <w:pPr>
        <w:ind w:left="360"/>
      </w:pPr>
      <w:r w:rsidRPr="00FC7D9D">
        <w:t>C:</w:t>
      </w:r>
      <w:r>
        <w:t xml:space="preserve"> Slide 5, I agree with 2 LO</w:t>
      </w:r>
      <w:r w:rsidR="00142073">
        <w:t>, throughput issue. But for 240/160+80</w:t>
      </w:r>
      <w:r w:rsidR="00747330">
        <w:t xml:space="preserve"> within 320</w:t>
      </w:r>
      <w:r w:rsidR="00142073">
        <w:t xml:space="preserve">, </w:t>
      </w:r>
      <w:r w:rsidR="00921D18">
        <w:t>you can use all antenna</w:t>
      </w:r>
      <w:r w:rsidR="00826250">
        <w:t xml:space="preserve"> and we don’t have LO/throughput issue</w:t>
      </w:r>
      <w:r w:rsidR="00921D18">
        <w:t>.</w:t>
      </w:r>
      <w:r w:rsidR="003A5CFE">
        <w:t xml:space="preserve"> </w:t>
      </w:r>
      <w:r w:rsidR="00553832">
        <w:t>We already have some agreements for 160+80.</w:t>
      </w:r>
      <w:r w:rsidR="00826250">
        <w:t xml:space="preserve"> </w:t>
      </w:r>
    </w:p>
    <w:p w14:paraId="7C927A0C" w14:textId="7CEC6DF5" w:rsidR="00826250" w:rsidRDefault="00826250" w:rsidP="00646BC4">
      <w:pPr>
        <w:ind w:left="360"/>
      </w:pPr>
      <w:r>
        <w:t xml:space="preserve">A: We don’t want to delete 160+80 within 320MHz. </w:t>
      </w:r>
      <w:r w:rsidR="002F1CEA">
        <w:t xml:space="preserve">Single link 320 with 80MHz punctured is ok. </w:t>
      </w:r>
    </w:p>
    <w:p w14:paraId="4D3B4B69" w14:textId="30AF9795" w:rsidR="002F1CEA" w:rsidRDefault="00826250" w:rsidP="002F1CEA">
      <w:pPr>
        <w:ind w:left="360"/>
      </w:pPr>
      <w:r>
        <w:t xml:space="preserve">C: </w:t>
      </w:r>
      <w:r w:rsidR="002F1CEA">
        <w:t>Can you clarify in the SP that 160+80 within 320 is TBD?</w:t>
      </w:r>
    </w:p>
    <w:p w14:paraId="5B56FB2E" w14:textId="72CB7D97" w:rsidR="00BA7CEC" w:rsidRDefault="00BA7CEC" w:rsidP="002F1CEA">
      <w:pPr>
        <w:ind w:left="360"/>
      </w:pPr>
      <w:r>
        <w:t xml:space="preserve">A: Yes. </w:t>
      </w:r>
    </w:p>
    <w:p w14:paraId="324F8596" w14:textId="56221CDB" w:rsidR="002F1CEA" w:rsidRDefault="00023350" w:rsidP="002F1CEA">
      <w:pPr>
        <w:ind w:left="360"/>
      </w:pPr>
      <w:r>
        <w:t xml:space="preserve">C: </w:t>
      </w:r>
      <w:r w:rsidR="003A6E3F">
        <w:t xml:space="preserve">Slide 6 </w:t>
      </w:r>
      <w:r w:rsidR="0025248A">
        <w:t xml:space="preserve">text need to clarify to avoid misleading MAC people. </w:t>
      </w:r>
      <w:r w:rsidR="003878EA">
        <w:t xml:space="preserve">“Support different modes” sound like these modes already supported. </w:t>
      </w:r>
    </w:p>
    <w:p w14:paraId="5E38D117" w14:textId="279441DC" w:rsidR="0025248A" w:rsidRDefault="009C67A2" w:rsidP="002F1CEA">
      <w:pPr>
        <w:ind w:left="360"/>
      </w:pPr>
      <w:r>
        <w:t>C</w:t>
      </w:r>
      <w:r w:rsidR="0025248A">
        <w:t>:</w:t>
      </w:r>
      <w:r>
        <w:t xml:space="preserve"> </w:t>
      </w:r>
      <w:r w:rsidR="009D58C4">
        <w:t xml:space="preserve">It’s hard to support 320MHz </w:t>
      </w:r>
      <w:r w:rsidR="00B8001F">
        <w:t xml:space="preserve">more SSs </w:t>
      </w:r>
      <w:r w:rsidR="009D58C4">
        <w:t xml:space="preserve">with single radio. </w:t>
      </w:r>
      <w:r w:rsidR="0025248A">
        <w:t xml:space="preserve"> </w:t>
      </w:r>
      <w:r w:rsidR="009D58C4">
        <w:t xml:space="preserve">MLO can’t replace PHY non-contiguous mode. </w:t>
      </w:r>
    </w:p>
    <w:p w14:paraId="7DAF5548" w14:textId="63354702" w:rsidR="00536C9A" w:rsidRDefault="00536C9A" w:rsidP="002F1CEA">
      <w:pPr>
        <w:ind w:left="360"/>
      </w:pPr>
      <w:r>
        <w:t xml:space="preserve">A: </w:t>
      </w:r>
      <w:r w:rsidR="006D09B4">
        <w:t xml:space="preserve">In most common cases, non-contiguous PHY mode is not very useful. </w:t>
      </w:r>
      <w:r w:rsidR="004F0EB3">
        <w:t>Also,</w:t>
      </w:r>
      <w:r w:rsidR="002E4BA0">
        <w:t xml:space="preserve"> it does not achieve radio diversity. </w:t>
      </w:r>
    </w:p>
    <w:p w14:paraId="1B29B86E" w14:textId="2BE8E85F" w:rsidR="002E4BA0" w:rsidRDefault="002E4BA0" w:rsidP="002F1CEA">
      <w:pPr>
        <w:ind w:left="360"/>
      </w:pPr>
      <w:r>
        <w:t xml:space="preserve">C: </w:t>
      </w:r>
      <w:r w:rsidR="00F844A5">
        <w:t xml:space="preserve">With puncturing, you don’t need to have whole P80 available. </w:t>
      </w:r>
      <w:r w:rsidR="00521D32">
        <w:t xml:space="preserve">For STR mode in MLO, </w:t>
      </w:r>
      <w:r w:rsidR="00F844A5">
        <w:t>some people are still hav</w:t>
      </w:r>
      <w:r w:rsidR="00B66D69">
        <w:t>ing</w:t>
      </w:r>
      <w:r w:rsidR="00F844A5">
        <w:t xml:space="preserve"> concern</w:t>
      </w:r>
      <w:r w:rsidR="009778F2">
        <w:t>s</w:t>
      </w:r>
      <w:r w:rsidR="00F844A5">
        <w:t xml:space="preserve"> on it. </w:t>
      </w:r>
      <w:r w:rsidR="00481344">
        <w:t>So,</w:t>
      </w:r>
      <w:r w:rsidR="00F844A5">
        <w:t xml:space="preserve"> we don’t want to remove PHY non-contiguous mode. </w:t>
      </w:r>
    </w:p>
    <w:p w14:paraId="7CAA6FCE" w14:textId="1672011F" w:rsidR="00646BC4" w:rsidRDefault="004C2680" w:rsidP="00646BC4">
      <w:pPr>
        <w:ind w:left="360"/>
      </w:pPr>
      <w:r>
        <w:t>C</w:t>
      </w:r>
      <w:r w:rsidR="00364683">
        <w:t>:</w:t>
      </w:r>
      <w:r>
        <w:t xml:space="preserve"> </w:t>
      </w:r>
      <w:r w:rsidR="00F32B50">
        <w:t xml:space="preserve">Non-contiguous mode is </w:t>
      </w:r>
      <w:r w:rsidR="00D25212">
        <w:t xml:space="preserve">beneficial to the cases where </w:t>
      </w:r>
      <w:r w:rsidR="004E7054">
        <w:t xml:space="preserve">the channel condition is not good and </w:t>
      </w:r>
      <w:r w:rsidR="00D25212">
        <w:t xml:space="preserve">it’s hard to transmit 2SS (or more SSs). </w:t>
      </w:r>
    </w:p>
    <w:p w14:paraId="2EA1BBF5" w14:textId="3ACA8203" w:rsidR="00495125" w:rsidRDefault="00495125" w:rsidP="00646BC4">
      <w:pPr>
        <w:ind w:left="360"/>
      </w:pPr>
      <w:r>
        <w:t xml:space="preserve">A: </w:t>
      </w:r>
      <w:r w:rsidR="00E833D2">
        <w:t>We don’t see the operation in 11ac time. And in 11be, w</w:t>
      </w:r>
      <w:r w:rsidR="00CE65A3">
        <w:t xml:space="preserve">e can rely on MLO. </w:t>
      </w:r>
    </w:p>
    <w:p w14:paraId="74EB8B53" w14:textId="47CD7D6D" w:rsidR="00D24944" w:rsidRDefault="00D85D15" w:rsidP="000151E3">
      <w:pPr>
        <w:ind w:left="360"/>
      </w:pPr>
      <w:r>
        <w:t xml:space="preserve">C: </w:t>
      </w:r>
      <w:r w:rsidR="001F4191">
        <w:t xml:space="preserve">Similar concern for 160+80MHz mode. </w:t>
      </w:r>
      <w:r w:rsidR="000151E3">
        <w:t xml:space="preserve">Need to clarify SP text. </w:t>
      </w:r>
    </w:p>
    <w:p w14:paraId="3151A4CD" w14:textId="6501F9F3" w:rsidR="002D2D4E" w:rsidRDefault="002D2D4E" w:rsidP="000151E3">
      <w:pPr>
        <w:ind w:left="360"/>
      </w:pPr>
      <w:r>
        <w:t xml:space="preserve">A: Will modify SP text. </w:t>
      </w:r>
    </w:p>
    <w:p w14:paraId="17DEC721" w14:textId="5B98D7DD" w:rsidR="002D2D4E" w:rsidRDefault="002D2D4E" w:rsidP="000151E3">
      <w:pPr>
        <w:ind w:left="360"/>
      </w:pPr>
      <w:r>
        <w:t xml:space="preserve">C: </w:t>
      </w:r>
      <w:r w:rsidR="00873A0B">
        <w:t xml:space="preserve">For multi-radio diversity gain on slide 3. If P80 is available, the diversity gain can be achieved. </w:t>
      </w:r>
    </w:p>
    <w:p w14:paraId="119E2B8E" w14:textId="19981182" w:rsidR="00873A0B" w:rsidRDefault="00873A0B" w:rsidP="000151E3">
      <w:pPr>
        <w:ind w:left="360"/>
      </w:pPr>
      <w:r>
        <w:t>A: This is from channel access point of view. For non-contiguous PHY, whether S80 can be used rely on status of P80.</w:t>
      </w:r>
    </w:p>
    <w:p w14:paraId="1FAE45DF" w14:textId="77777777" w:rsidR="007C0672" w:rsidRDefault="007C0672" w:rsidP="007C0672"/>
    <w:p w14:paraId="7BBB4BBB" w14:textId="11FB381C" w:rsidR="007C0672" w:rsidRPr="00AE7E4C" w:rsidRDefault="007C0672" w:rsidP="007C0672">
      <w:pPr>
        <w:keepNext/>
        <w:tabs>
          <w:tab w:val="left" w:pos="7075"/>
        </w:tabs>
        <w:rPr>
          <w:rFonts w:eastAsia="SimSun"/>
          <w:lang w:eastAsia="en-GB"/>
        </w:rPr>
      </w:pPr>
      <w:r w:rsidRPr="003911AA">
        <w:rPr>
          <w:highlight w:val="cyan"/>
        </w:rPr>
        <w:t>SP#</w:t>
      </w:r>
      <w:r w:rsidR="00114050">
        <w:rPr>
          <w:highlight w:val="cyan"/>
        </w:rPr>
        <w:t>3</w:t>
      </w:r>
      <w:r>
        <w:t xml:space="preserve">: </w:t>
      </w:r>
      <w:r w:rsidRPr="00873083">
        <w:t xml:space="preserve"> </w:t>
      </w:r>
      <w:r>
        <w:t xml:space="preserve">SP1 in </w:t>
      </w:r>
      <w:r w:rsidR="00114050">
        <w:t>1100</w:t>
      </w:r>
      <w:r>
        <w:t>r0</w:t>
      </w:r>
    </w:p>
    <w:p w14:paraId="58B7BA65" w14:textId="77777777" w:rsidR="00114050" w:rsidRPr="00114050" w:rsidRDefault="00114050" w:rsidP="00114050">
      <w:pPr>
        <w:numPr>
          <w:ilvl w:val="0"/>
          <w:numId w:val="58"/>
        </w:numPr>
        <w:rPr>
          <w:b/>
          <w:bCs/>
        </w:rPr>
      </w:pPr>
      <w:r w:rsidRPr="00114050">
        <w:rPr>
          <w:b/>
          <w:bCs/>
        </w:rPr>
        <w:t>Do you agree that 11be does NOT define PPDU with non-contiguous signal bandwidth?</w:t>
      </w:r>
    </w:p>
    <w:p w14:paraId="1B76A05E" w14:textId="5692F3AB" w:rsidR="00114050" w:rsidRDefault="00114050" w:rsidP="00114050">
      <w:pPr>
        <w:numPr>
          <w:ilvl w:val="1"/>
          <w:numId w:val="58"/>
        </w:numPr>
        <w:rPr>
          <w:b/>
          <w:bCs/>
        </w:rPr>
      </w:pPr>
      <w:r w:rsidRPr="00114050">
        <w:rPr>
          <w:b/>
          <w:bCs/>
        </w:rPr>
        <w:t>Non-contiguous signal bandwidth includes 80+80MHz, 160+80MHz or 160+160MHz.</w:t>
      </w:r>
    </w:p>
    <w:p w14:paraId="705765B9" w14:textId="71858A5B" w:rsidR="00114050" w:rsidRDefault="000D5B11" w:rsidP="00522A9D">
      <w:pPr>
        <w:numPr>
          <w:ilvl w:val="1"/>
          <w:numId w:val="58"/>
        </w:numPr>
        <w:rPr>
          <w:b/>
          <w:bCs/>
          <w:strike/>
        </w:rPr>
      </w:pPr>
      <w:r>
        <w:rPr>
          <w:b/>
          <w:bCs/>
        </w:rPr>
        <w:t xml:space="preserve">This does not include </w:t>
      </w:r>
      <w:r w:rsidR="001C4CFE">
        <w:rPr>
          <w:b/>
          <w:bCs/>
        </w:rPr>
        <w:t xml:space="preserve">punctured modes within 160, 240 or 320MHz BW. </w:t>
      </w:r>
      <w:r w:rsidR="0086170C" w:rsidRPr="001C4CFE">
        <w:rPr>
          <w:b/>
          <w:bCs/>
          <w:strike/>
        </w:rPr>
        <w:t>160+80</w:t>
      </w:r>
      <w:r w:rsidR="00E914AD" w:rsidRPr="001C4CFE">
        <w:rPr>
          <w:b/>
          <w:bCs/>
          <w:strike/>
        </w:rPr>
        <w:t xml:space="preserve"> MHz</w:t>
      </w:r>
      <w:r w:rsidRPr="001C4CFE">
        <w:rPr>
          <w:b/>
          <w:bCs/>
          <w:strike/>
        </w:rPr>
        <w:t xml:space="preserve"> within 320MHz </w:t>
      </w:r>
      <w:r w:rsidR="00E914AD" w:rsidRPr="001C4CFE">
        <w:rPr>
          <w:b/>
          <w:bCs/>
          <w:strike/>
        </w:rPr>
        <w:t>BW</w:t>
      </w:r>
    </w:p>
    <w:p w14:paraId="2B19C590" w14:textId="5AC07CE6" w:rsidR="00114050" w:rsidRPr="00114050" w:rsidRDefault="00522A9D" w:rsidP="00522A9D">
      <w:pPr>
        <w:numPr>
          <w:ilvl w:val="1"/>
          <w:numId w:val="58"/>
        </w:numPr>
        <w:rPr>
          <w:b/>
          <w:bCs/>
        </w:rPr>
      </w:pPr>
      <w:r>
        <w:rPr>
          <w:b/>
          <w:bCs/>
        </w:rPr>
        <w:t>160+80 MHz PPDU is TBD within 320MHz.</w:t>
      </w:r>
    </w:p>
    <w:p w14:paraId="72D10FDF" w14:textId="77777777" w:rsidR="007C0672" w:rsidRDefault="007C0672" w:rsidP="007C0672"/>
    <w:p w14:paraId="0B84F2E7" w14:textId="3FAB1AAF" w:rsidR="007C0672" w:rsidRDefault="007C0672" w:rsidP="002F0356">
      <w:pPr>
        <w:keepNext/>
        <w:tabs>
          <w:tab w:val="left" w:pos="7075"/>
        </w:tabs>
      </w:pPr>
      <w:r>
        <w:t xml:space="preserve">      </w:t>
      </w:r>
      <w:r w:rsidRPr="00E84496">
        <w:rPr>
          <w:highlight w:val="red"/>
        </w:rPr>
        <w:t>SP result: Y/N/A: 3</w:t>
      </w:r>
      <w:r w:rsidR="00FD4363" w:rsidRPr="00E84496">
        <w:rPr>
          <w:highlight w:val="red"/>
        </w:rPr>
        <w:t>2</w:t>
      </w:r>
      <w:r w:rsidRPr="00E84496">
        <w:rPr>
          <w:highlight w:val="red"/>
        </w:rPr>
        <w:t>/</w:t>
      </w:r>
      <w:r w:rsidR="00FD4363" w:rsidRPr="00E84496">
        <w:rPr>
          <w:highlight w:val="red"/>
        </w:rPr>
        <w:t>16</w:t>
      </w:r>
      <w:r w:rsidRPr="00E84496">
        <w:rPr>
          <w:highlight w:val="red"/>
        </w:rPr>
        <w:t>/</w:t>
      </w:r>
      <w:r w:rsidR="00FD4363" w:rsidRPr="00E84496">
        <w:rPr>
          <w:highlight w:val="red"/>
        </w:rPr>
        <w:t>7</w:t>
      </w:r>
    </w:p>
    <w:p w14:paraId="06674F67" w14:textId="77777777" w:rsidR="007C0672" w:rsidRPr="00F1019D" w:rsidRDefault="007C0672" w:rsidP="007C0672"/>
    <w:p w14:paraId="445DE0D5" w14:textId="77777777" w:rsidR="007C0672" w:rsidRDefault="007C0672" w:rsidP="007C0672">
      <w:pPr>
        <w:ind w:left="360"/>
        <w:rPr>
          <w:b/>
          <w:bCs/>
        </w:rPr>
      </w:pPr>
      <w:r w:rsidRPr="00FC7D9D">
        <w:rPr>
          <w:b/>
          <w:bCs/>
        </w:rPr>
        <w:t>Discussion</w:t>
      </w:r>
      <w:r>
        <w:rPr>
          <w:b/>
          <w:bCs/>
        </w:rPr>
        <w:t>s on SP</w:t>
      </w:r>
      <w:r w:rsidRPr="00FC7D9D">
        <w:rPr>
          <w:b/>
          <w:bCs/>
        </w:rPr>
        <w:t>:</w:t>
      </w:r>
    </w:p>
    <w:p w14:paraId="3D6EF2B6" w14:textId="565C7940" w:rsidR="007C0672" w:rsidRDefault="007C0672" w:rsidP="002D2505">
      <w:pPr>
        <w:ind w:left="360"/>
        <w:rPr>
          <w:rFonts w:eastAsia="SimSun"/>
          <w:lang w:eastAsia="en-GB"/>
        </w:rPr>
      </w:pPr>
      <w:r w:rsidRPr="00FC7D9D">
        <w:t>C:</w:t>
      </w:r>
      <w:r>
        <w:rPr>
          <w:rFonts w:eastAsia="SimSun"/>
          <w:lang w:eastAsia="en-GB"/>
        </w:rPr>
        <w:t xml:space="preserve"> </w:t>
      </w:r>
      <w:r w:rsidR="000D5B11">
        <w:rPr>
          <w:rFonts w:eastAsia="SimSun"/>
          <w:lang w:eastAsia="en-GB"/>
        </w:rPr>
        <w:t xml:space="preserve">Update the SP text following the earlier discussions. </w:t>
      </w:r>
    </w:p>
    <w:p w14:paraId="34A47D65" w14:textId="754915AD" w:rsidR="000D5B11" w:rsidRDefault="000D5B11" w:rsidP="002D2505">
      <w:pPr>
        <w:ind w:left="360"/>
        <w:rPr>
          <w:rFonts w:eastAsia="SimSun"/>
          <w:lang w:eastAsia="en-GB"/>
        </w:rPr>
      </w:pPr>
      <w:r>
        <w:t>C:</w:t>
      </w:r>
      <w:r>
        <w:rPr>
          <w:rFonts w:eastAsia="SimSun"/>
          <w:lang w:eastAsia="en-GB"/>
        </w:rPr>
        <w:t xml:space="preserve"> </w:t>
      </w:r>
      <w:r w:rsidR="00ED5CD3">
        <w:rPr>
          <w:rFonts w:eastAsia="SimSun"/>
          <w:lang w:eastAsia="en-GB"/>
        </w:rPr>
        <w:t>There are long discussions on MLO in MAC</w:t>
      </w:r>
      <w:r w:rsidR="00B32CA1">
        <w:rPr>
          <w:rFonts w:eastAsia="SimSun"/>
          <w:lang w:eastAsia="en-GB"/>
        </w:rPr>
        <w:t xml:space="preserve"> and does not reach many consensuses</w:t>
      </w:r>
      <w:r w:rsidR="00ED5CD3">
        <w:rPr>
          <w:rFonts w:eastAsia="SimSun"/>
          <w:lang w:eastAsia="en-GB"/>
        </w:rPr>
        <w:t xml:space="preserve">. MLO may not be </w:t>
      </w:r>
      <w:r w:rsidR="00B32CA1">
        <w:rPr>
          <w:rFonts w:eastAsia="SimSun"/>
          <w:lang w:eastAsia="en-GB"/>
        </w:rPr>
        <w:t xml:space="preserve">mature enough as </w:t>
      </w:r>
      <w:r w:rsidR="00ED5CD3">
        <w:rPr>
          <w:rFonts w:eastAsia="SimSun"/>
          <w:lang w:eastAsia="en-GB"/>
        </w:rPr>
        <w:t>a proper replacement for non-contiguous PHY</w:t>
      </w:r>
      <w:r w:rsidR="00B32CA1">
        <w:rPr>
          <w:rFonts w:eastAsia="SimSun"/>
          <w:lang w:eastAsia="en-GB"/>
        </w:rPr>
        <w:t>.</w:t>
      </w:r>
    </w:p>
    <w:p w14:paraId="3D367D36" w14:textId="77777777" w:rsidR="009677CE" w:rsidRDefault="009677CE" w:rsidP="002D2505">
      <w:pPr>
        <w:ind w:left="360"/>
      </w:pPr>
      <w:r>
        <w:t>C</w:t>
      </w:r>
      <w:r w:rsidR="00B32CA1">
        <w:t>:</w:t>
      </w:r>
      <w:r>
        <w:t xml:space="preserve"> Since this is related to MLO, can you run it in joint session?</w:t>
      </w:r>
    </w:p>
    <w:p w14:paraId="0FD18822" w14:textId="433824C8" w:rsidR="00B32CA1" w:rsidRDefault="009677CE" w:rsidP="002D2505">
      <w:pPr>
        <w:ind w:left="360"/>
        <w:rPr>
          <w:rFonts w:eastAsia="SimSun"/>
          <w:lang w:eastAsia="en-GB"/>
        </w:rPr>
      </w:pPr>
      <w:r>
        <w:t>A: The earlier comment is not say</w:t>
      </w:r>
      <w:r w:rsidR="00951C25">
        <w:t>ing</w:t>
      </w:r>
      <w:r>
        <w:t xml:space="preserve"> this is depend on MLO. This is a pure PHY SP. </w:t>
      </w:r>
      <w:r w:rsidR="00B32CA1">
        <w:rPr>
          <w:rFonts w:eastAsia="SimSun"/>
          <w:lang w:eastAsia="en-GB"/>
        </w:rPr>
        <w:t xml:space="preserve"> </w:t>
      </w:r>
    </w:p>
    <w:p w14:paraId="6E5DFB14" w14:textId="351A3269" w:rsidR="003905E1" w:rsidRDefault="001C4CFE" w:rsidP="002D2505">
      <w:pPr>
        <w:ind w:left="360"/>
        <w:rPr>
          <w:rFonts w:eastAsia="SimSun"/>
          <w:lang w:eastAsia="en-GB"/>
        </w:rPr>
      </w:pPr>
      <w:r>
        <w:rPr>
          <w:rFonts w:eastAsia="SimSun"/>
          <w:lang w:eastAsia="en-GB"/>
        </w:rPr>
        <w:t xml:space="preserve">C: 80+80 within 240MHz (Punctured 80Mhz in 240) is similar to 160+80 within 320MHz. </w:t>
      </w:r>
      <w:r w:rsidR="000D47E3">
        <w:rPr>
          <w:rFonts w:eastAsia="SimSun"/>
          <w:lang w:eastAsia="en-GB"/>
        </w:rPr>
        <w:t>Should be more general</w:t>
      </w:r>
      <w:r w:rsidR="001F2CDF">
        <w:rPr>
          <w:rFonts w:eastAsia="SimSun"/>
          <w:lang w:eastAsia="en-GB"/>
        </w:rPr>
        <w:t xml:space="preserve"> in SP</w:t>
      </w:r>
      <w:r w:rsidR="00C24F42">
        <w:rPr>
          <w:rFonts w:eastAsia="SimSun"/>
          <w:lang w:eastAsia="en-GB"/>
        </w:rPr>
        <w:t xml:space="preserve"> to exclude all punctured modes. </w:t>
      </w:r>
    </w:p>
    <w:p w14:paraId="490CA71C" w14:textId="1A339A38" w:rsidR="009A0104" w:rsidRDefault="009A0104" w:rsidP="002D2505">
      <w:pPr>
        <w:ind w:left="360"/>
        <w:rPr>
          <w:rFonts w:eastAsia="SimSun"/>
          <w:lang w:eastAsia="en-GB"/>
        </w:rPr>
      </w:pPr>
      <w:r>
        <w:rPr>
          <w:rFonts w:eastAsia="SimSun"/>
          <w:lang w:eastAsia="en-GB"/>
        </w:rPr>
        <w:t xml:space="preserve">C: </w:t>
      </w:r>
      <w:r w:rsidR="00DD3773">
        <w:rPr>
          <w:rFonts w:eastAsia="SimSun"/>
          <w:lang w:eastAsia="en-GB"/>
        </w:rPr>
        <w:t xml:space="preserve">We support this SP. 80+80 is proved by 2 generations that it is not very useful. </w:t>
      </w:r>
      <w:r w:rsidR="000A3B69">
        <w:rPr>
          <w:rFonts w:eastAsia="SimSun"/>
          <w:lang w:eastAsia="en-GB"/>
        </w:rPr>
        <w:t xml:space="preserve">This is not even related to MLO. </w:t>
      </w:r>
      <w:r w:rsidR="00812027">
        <w:rPr>
          <w:rFonts w:eastAsia="SimSun"/>
          <w:lang w:eastAsia="en-GB"/>
        </w:rPr>
        <w:t xml:space="preserve">Also, this SP is not intended to change punctured modes. </w:t>
      </w:r>
    </w:p>
    <w:p w14:paraId="76B78F0C" w14:textId="6C0FB96C" w:rsidR="003E6E11" w:rsidRDefault="0016257F" w:rsidP="00812027">
      <w:pPr>
        <w:ind w:left="360"/>
        <w:rPr>
          <w:rFonts w:eastAsia="SimSun"/>
          <w:lang w:eastAsia="en-GB"/>
        </w:rPr>
      </w:pPr>
      <w:r>
        <w:rPr>
          <w:rFonts w:eastAsia="SimSun"/>
          <w:lang w:eastAsia="en-GB"/>
        </w:rPr>
        <w:t xml:space="preserve">C: </w:t>
      </w:r>
      <w:r w:rsidR="00BB1B29">
        <w:rPr>
          <w:rFonts w:eastAsia="SimSun"/>
          <w:lang w:eastAsia="en-GB"/>
        </w:rPr>
        <w:t xml:space="preserve">I </w:t>
      </w:r>
      <w:r w:rsidR="00F62A96">
        <w:rPr>
          <w:rFonts w:eastAsia="SimSun"/>
          <w:lang w:eastAsia="en-GB"/>
        </w:rPr>
        <w:t xml:space="preserve">think </w:t>
      </w:r>
      <w:r w:rsidR="00BB1B29">
        <w:rPr>
          <w:rFonts w:eastAsia="SimSun"/>
          <w:lang w:eastAsia="en-GB"/>
        </w:rPr>
        <w:t>160+80 is an</w:t>
      </w:r>
      <w:r w:rsidR="00525987">
        <w:rPr>
          <w:rFonts w:eastAsia="SimSun"/>
          <w:lang w:eastAsia="en-GB"/>
        </w:rPr>
        <w:t xml:space="preserve"> exception. </w:t>
      </w:r>
      <w:r w:rsidR="00F62A96">
        <w:rPr>
          <w:rFonts w:eastAsia="SimSun"/>
          <w:lang w:eastAsia="en-GB"/>
        </w:rPr>
        <w:t xml:space="preserve">I prefer previous clarification </w:t>
      </w:r>
      <w:r w:rsidR="00F57EFE">
        <w:rPr>
          <w:rFonts w:eastAsia="SimSun"/>
          <w:lang w:eastAsia="en-GB"/>
        </w:rPr>
        <w:t xml:space="preserve">to specifically </w:t>
      </w:r>
      <w:r w:rsidR="003E6E11">
        <w:rPr>
          <w:rFonts w:eastAsia="SimSun"/>
          <w:lang w:eastAsia="en-GB"/>
        </w:rPr>
        <w:t xml:space="preserve">emphasis 160+80. </w:t>
      </w:r>
    </w:p>
    <w:p w14:paraId="20D9E588" w14:textId="5C027861" w:rsidR="007C0672" w:rsidRDefault="007C0672" w:rsidP="007C0672">
      <w:pPr>
        <w:rPr>
          <w:b/>
          <w:bCs/>
        </w:rPr>
      </w:pPr>
    </w:p>
    <w:p w14:paraId="5C0103F3" w14:textId="77777777" w:rsidR="007C0672" w:rsidRDefault="007C0672" w:rsidP="007C0672">
      <w:pPr>
        <w:rPr>
          <w:b/>
          <w:bCs/>
        </w:rPr>
      </w:pPr>
    </w:p>
    <w:p w14:paraId="2E015C18" w14:textId="77777777" w:rsidR="007C0672" w:rsidRPr="00F31E3B" w:rsidRDefault="007C0672" w:rsidP="007C0672">
      <w:pPr>
        <w:rPr>
          <w:b/>
          <w:bCs/>
        </w:rPr>
      </w:pPr>
    </w:p>
    <w:p w14:paraId="0536BDE5" w14:textId="5CC066F4" w:rsidR="007C0672" w:rsidRPr="00336190" w:rsidRDefault="007C0672" w:rsidP="00C27495">
      <w:pPr>
        <w:pStyle w:val="ListParagraph"/>
        <w:numPr>
          <w:ilvl w:val="0"/>
          <w:numId w:val="53"/>
        </w:numPr>
        <w:rPr>
          <w:b/>
          <w:bCs/>
        </w:rPr>
      </w:pPr>
      <w:r w:rsidRPr="00336190">
        <w:rPr>
          <w:b/>
          <w:bCs/>
        </w:rPr>
        <w:t>11-20-09</w:t>
      </w:r>
      <w:r w:rsidR="009F2D46">
        <w:rPr>
          <w:b/>
          <w:bCs/>
        </w:rPr>
        <w:t>54</w:t>
      </w:r>
      <w:r w:rsidRPr="00336190">
        <w:rPr>
          <w:b/>
          <w:bCs/>
        </w:rPr>
        <w:t>r</w:t>
      </w:r>
      <w:r>
        <w:rPr>
          <w:b/>
          <w:bCs/>
        </w:rPr>
        <w:t>3</w:t>
      </w:r>
      <w:r w:rsidRPr="00336190">
        <w:rPr>
          <w:b/>
          <w:bCs/>
        </w:rPr>
        <w:t xml:space="preserve"> – </w:t>
      </w:r>
      <w:r w:rsidR="00845BF9" w:rsidRPr="00845BF9">
        <w:rPr>
          <w:b/>
          <w:bCs/>
          <w:lang w:val="en-US"/>
        </w:rPr>
        <w:t>240MHz transmission</w:t>
      </w:r>
      <w:r w:rsidR="00845BF9">
        <w:rPr>
          <w:b/>
          <w:bCs/>
          <w:lang w:val="en-US"/>
        </w:rPr>
        <w:t xml:space="preserve"> </w:t>
      </w:r>
      <w:r w:rsidRPr="00336190">
        <w:rPr>
          <w:b/>
          <w:bCs/>
        </w:rPr>
        <w:t xml:space="preserve">– </w:t>
      </w:r>
      <w:r w:rsidR="00845BF9">
        <w:t>Xiaogang Chen</w:t>
      </w:r>
      <w:r>
        <w:t xml:space="preserve"> (</w:t>
      </w:r>
      <w:r w:rsidR="00845BF9">
        <w:t>Intel</w:t>
      </w:r>
      <w:r>
        <w:t>)</w:t>
      </w:r>
    </w:p>
    <w:p w14:paraId="201F9E02" w14:textId="0219D45F" w:rsidR="007C0672" w:rsidRDefault="007C0672" w:rsidP="007C0672">
      <w:pPr>
        <w:ind w:left="720"/>
        <w:rPr>
          <w:bCs/>
          <w:szCs w:val="22"/>
        </w:rPr>
      </w:pPr>
      <w:r w:rsidRPr="001916B5">
        <w:rPr>
          <w:b/>
          <w:szCs w:val="22"/>
        </w:rPr>
        <w:t>Summary:</w:t>
      </w:r>
      <w:r>
        <w:rPr>
          <w:b/>
          <w:szCs w:val="22"/>
        </w:rPr>
        <w:t xml:space="preserve"> </w:t>
      </w:r>
      <w:r w:rsidRPr="006E0219">
        <w:rPr>
          <w:bCs/>
          <w:szCs w:val="22"/>
        </w:rPr>
        <w:t xml:space="preserve">Proposed </w:t>
      </w:r>
      <w:r w:rsidR="00BB1912">
        <w:rPr>
          <w:bCs/>
          <w:szCs w:val="22"/>
        </w:rPr>
        <w:t xml:space="preserve">not to define 240MHz PPDU in 11be. </w:t>
      </w:r>
    </w:p>
    <w:p w14:paraId="77FD85D2" w14:textId="77777777" w:rsidR="007C0672" w:rsidRDefault="007C0672" w:rsidP="007C0672"/>
    <w:p w14:paraId="5403B3FC" w14:textId="77777777" w:rsidR="007C0672" w:rsidRPr="00E85CFD" w:rsidRDefault="007C0672" w:rsidP="007C0672">
      <w:pPr>
        <w:ind w:left="720"/>
        <w:rPr>
          <w:b/>
          <w:bCs/>
        </w:rPr>
      </w:pPr>
      <w:r w:rsidRPr="00E85CFD">
        <w:rPr>
          <w:b/>
          <w:bCs/>
        </w:rPr>
        <w:t>Discussion:</w:t>
      </w:r>
    </w:p>
    <w:p w14:paraId="39968D90" w14:textId="487FD12A" w:rsidR="00A538A9" w:rsidRDefault="00A538A9" w:rsidP="00A538A9">
      <w:pPr>
        <w:ind w:left="360"/>
        <w:rPr>
          <w:rFonts w:eastAsia="SimSun"/>
          <w:lang w:eastAsia="en-GB"/>
        </w:rPr>
      </w:pPr>
      <w:r w:rsidRPr="00FC7D9D">
        <w:t>C:</w:t>
      </w:r>
      <w:r>
        <w:rPr>
          <w:rFonts w:eastAsia="SimSun"/>
          <w:lang w:eastAsia="en-GB"/>
        </w:rPr>
        <w:t xml:space="preserve"> </w:t>
      </w:r>
      <w:r w:rsidR="0094217C">
        <w:rPr>
          <w:rFonts w:eastAsia="SimSun"/>
          <w:lang w:eastAsia="en-GB"/>
        </w:rPr>
        <w:t>F</w:t>
      </w:r>
      <w:r w:rsidR="00553E7F">
        <w:rPr>
          <w:rFonts w:eastAsia="SimSun"/>
          <w:lang w:eastAsia="en-GB"/>
        </w:rPr>
        <w:t xml:space="preserve">or 996x2-1 and 996x2-2 are already in our RU allocation table. </w:t>
      </w:r>
    </w:p>
    <w:p w14:paraId="0CA98EA9" w14:textId="63CE5333" w:rsidR="001C1A5A" w:rsidRDefault="001C1A5A" w:rsidP="00A538A9">
      <w:pPr>
        <w:ind w:left="360"/>
        <w:rPr>
          <w:rFonts w:eastAsia="SimSun"/>
          <w:lang w:eastAsia="en-GB"/>
        </w:rPr>
      </w:pPr>
      <w:r>
        <w:t>A:</w:t>
      </w:r>
      <w:r>
        <w:rPr>
          <w:rFonts w:eastAsia="SimSun"/>
          <w:lang w:eastAsia="en-GB"/>
        </w:rPr>
        <w:t xml:space="preserve"> </w:t>
      </w:r>
      <w:r w:rsidR="0094217C">
        <w:rPr>
          <w:rFonts w:eastAsia="SimSun"/>
          <w:lang w:eastAsia="en-GB"/>
        </w:rPr>
        <w:t xml:space="preserve">Yes, it’s still allowed in OFDMA. Here I am disallow it for non-OFDMA. </w:t>
      </w:r>
    </w:p>
    <w:p w14:paraId="7D5AA67D" w14:textId="7DD0D3AA" w:rsidR="0094217C" w:rsidRDefault="0094217C" w:rsidP="00A538A9">
      <w:pPr>
        <w:ind w:left="360"/>
        <w:rPr>
          <w:rFonts w:eastAsia="SimSun"/>
          <w:lang w:eastAsia="en-GB"/>
        </w:rPr>
      </w:pPr>
      <w:r>
        <w:t>C:</w:t>
      </w:r>
      <w:r>
        <w:rPr>
          <w:rFonts w:eastAsia="SimSun"/>
          <w:lang w:eastAsia="en-GB"/>
        </w:rPr>
        <w:t xml:space="preserve"> </w:t>
      </w:r>
      <w:r w:rsidR="00431DF9">
        <w:rPr>
          <w:rFonts w:eastAsia="SimSun"/>
          <w:lang w:eastAsia="en-GB"/>
        </w:rPr>
        <w:t xml:space="preserve">Slide 13, need to clarify that for 240MHz, it should be </w:t>
      </w:r>
      <w:r w:rsidR="00827FDE">
        <w:rPr>
          <w:rFonts w:eastAsia="SimSun"/>
          <w:lang w:eastAsia="en-GB"/>
        </w:rPr>
        <w:t xml:space="preserve">just </w:t>
      </w:r>
      <w:r w:rsidR="00431DF9">
        <w:rPr>
          <w:rFonts w:eastAsia="SimSun"/>
          <w:lang w:eastAsia="en-GB"/>
        </w:rPr>
        <w:t xml:space="preserve">one mode </w:t>
      </w:r>
      <w:r w:rsidR="00827FDE">
        <w:rPr>
          <w:rFonts w:eastAsia="SimSun"/>
          <w:lang w:eastAsia="en-GB"/>
        </w:rPr>
        <w:t xml:space="preserve">for 240 </w:t>
      </w:r>
      <w:r w:rsidR="00431DF9">
        <w:rPr>
          <w:rFonts w:eastAsia="SimSun"/>
          <w:lang w:eastAsia="en-GB"/>
        </w:rPr>
        <w:t xml:space="preserve">from PHY layer just same as other PPDU sizes. </w:t>
      </w:r>
      <w:r w:rsidR="00AE7545">
        <w:rPr>
          <w:rFonts w:eastAsia="SimSun"/>
          <w:lang w:eastAsia="en-GB"/>
        </w:rPr>
        <w:t xml:space="preserve">Here </w:t>
      </w:r>
      <w:r w:rsidR="00CE5267">
        <w:rPr>
          <w:rFonts w:eastAsia="SimSun"/>
          <w:lang w:eastAsia="en-GB"/>
        </w:rPr>
        <w:t>it shows</w:t>
      </w:r>
      <w:r w:rsidR="00AE7545">
        <w:rPr>
          <w:rFonts w:eastAsia="SimSun"/>
          <w:lang w:eastAsia="en-GB"/>
        </w:rPr>
        <w:t xml:space="preserve"> multiple modes for 240MHz. </w:t>
      </w:r>
    </w:p>
    <w:p w14:paraId="58B12EF0" w14:textId="2644227F" w:rsidR="00AE7545" w:rsidRDefault="00CE5267" w:rsidP="00CE5267">
      <w:pPr>
        <w:tabs>
          <w:tab w:val="left" w:pos="1916"/>
        </w:tabs>
        <w:ind w:left="360"/>
        <w:rPr>
          <w:rFonts w:eastAsia="SimSun"/>
          <w:lang w:eastAsia="en-GB"/>
        </w:rPr>
      </w:pPr>
      <w:r>
        <w:rPr>
          <w:rFonts w:eastAsia="SimSun"/>
          <w:lang w:eastAsia="en-GB"/>
        </w:rPr>
        <w:t xml:space="preserve">A: </w:t>
      </w:r>
      <w:r w:rsidR="00C6255C">
        <w:rPr>
          <w:rFonts w:eastAsia="SimSun"/>
          <w:lang w:eastAsia="en-GB"/>
        </w:rPr>
        <w:t xml:space="preserve">For 240, it’s new and people may create more definitions. </w:t>
      </w:r>
    </w:p>
    <w:p w14:paraId="1EEC31F0" w14:textId="23127881" w:rsidR="00FC5A30" w:rsidRDefault="00FC5A30" w:rsidP="00CE5267">
      <w:pPr>
        <w:tabs>
          <w:tab w:val="left" w:pos="1916"/>
        </w:tabs>
        <w:ind w:left="360"/>
        <w:rPr>
          <w:rFonts w:eastAsia="SimSun"/>
          <w:lang w:eastAsia="en-GB"/>
        </w:rPr>
      </w:pPr>
      <w:r>
        <w:rPr>
          <w:rFonts w:eastAsia="SimSun"/>
          <w:lang w:eastAsia="en-GB"/>
        </w:rPr>
        <w:t xml:space="preserve">C: </w:t>
      </w:r>
      <w:r w:rsidR="00A25F25">
        <w:rPr>
          <w:rFonts w:eastAsia="SimSun"/>
          <w:lang w:eastAsia="en-GB"/>
        </w:rPr>
        <w:t>How to signal the modes in slide 13?</w:t>
      </w:r>
      <w:r w:rsidR="00D56DCC">
        <w:rPr>
          <w:rFonts w:eastAsia="SimSun"/>
          <w:lang w:eastAsia="en-GB"/>
        </w:rPr>
        <w:t xml:space="preserve"> You need to read all the RU </w:t>
      </w:r>
      <w:r w:rsidR="008E03AC">
        <w:rPr>
          <w:rFonts w:eastAsia="SimSun"/>
          <w:lang w:eastAsia="en-GB"/>
        </w:rPr>
        <w:t>combinations,</w:t>
      </w:r>
      <w:r w:rsidR="00D56DCC">
        <w:rPr>
          <w:rFonts w:eastAsia="SimSun"/>
          <w:lang w:eastAsia="en-GB"/>
        </w:rPr>
        <w:t xml:space="preserve"> right?</w:t>
      </w:r>
    </w:p>
    <w:p w14:paraId="261677D1" w14:textId="5754C9C3" w:rsidR="00A25F25" w:rsidRDefault="00A25F25" w:rsidP="00CE5267">
      <w:pPr>
        <w:tabs>
          <w:tab w:val="left" w:pos="1916"/>
        </w:tabs>
        <w:ind w:left="360"/>
        <w:rPr>
          <w:rFonts w:eastAsia="SimSun"/>
          <w:lang w:eastAsia="en-GB"/>
        </w:rPr>
      </w:pPr>
      <w:r>
        <w:rPr>
          <w:rFonts w:eastAsia="SimSun"/>
          <w:lang w:eastAsia="en-GB"/>
        </w:rPr>
        <w:t xml:space="preserve">A: </w:t>
      </w:r>
      <w:r w:rsidR="00512C76">
        <w:rPr>
          <w:rFonts w:eastAsia="SimSun"/>
          <w:lang w:eastAsia="en-GB"/>
        </w:rPr>
        <w:t xml:space="preserve">Should be similar to other punctured modes. </w:t>
      </w:r>
    </w:p>
    <w:p w14:paraId="6ACD2DBE" w14:textId="1EBBDE01" w:rsidR="009819FE" w:rsidRDefault="009819FE" w:rsidP="00CE5267">
      <w:pPr>
        <w:tabs>
          <w:tab w:val="left" w:pos="1916"/>
        </w:tabs>
        <w:ind w:left="360"/>
        <w:rPr>
          <w:rFonts w:eastAsia="SimSun"/>
          <w:lang w:eastAsia="en-GB"/>
        </w:rPr>
      </w:pPr>
      <w:r>
        <w:rPr>
          <w:rFonts w:eastAsia="SimSun"/>
          <w:lang w:eastAsia="en-GB"/>
        </w:rPr>
        <w:t xml:space="preserve">C: </w:t>
      </w:r>
      <w:r w:rsidR="00F5399B">
        <w:rPr>
          <w:rFonts w:eastAsia="SimSun"/>
          <w:lang w:eastAsia="en-GB"/>
        </w:rPr>
        <w:t xml:space="preserve">Prefer to have 240MHz BW. At least to keep the modes such as the right cases in slide 13. </w:t>
      </w:r>
    </w:p>
    <w:p w14:paraId="28408490" w14:textId="714A8A6E" w:rsidR="0025304C" w:rsidRDefault="0025304C" w:rsidP="0045074D">
      <w:pPr>
        <w:tabs>
          <w:tab w:val="left" w:pos="1916"/>
        </w:tabs>
        <w:rPr>
          <w:rFonts w:eastAsia="SimSun"/>
          <w:lang w:eastAsia="en-GB"/>
        </w:rPr>
      </w:pPr>
    </w:p>
    <w:p w14:paraId="0DEC0DAB" w14:textId="2ADD5029" w:rsidR="007C0672" w:rsidRPr="00AE7E4C" w:rsidRDefault="007C0672" w:rsidP="007C0672">
      <w:pPr>
        <w:keepNext/>
        <w:tabs>
          <w:tab w:val="left" w:pos="7075"/>
        </w:tabs>
        <w:rPr>
          <w:rFonts w:eastAsia="SimSun"/>
          <w:lang w:eastAsia="en-GB"/>
        </w:rPr>
      </w:pPr>
    </w:p>
    <w:p w14:paraId="60C87551" w14:textId="76E43DA1" w:rsidR="00FD62FB" w:rsidRPr="00AE7E4C" w:rsidRDefault="00FD62FB" w:rsidP="00FD62FB">
      <w:pPr>
        <w:keepNext/>
        <w:tabs>
          <w:tab w:val="left" w:pos="7075"/>
        </w:tabs>
        <w:rPr>
          <w:rFonts w:eastAsia="SimSun"/>
          <w:lang w:eastAsia="en-GB"/>
        </w:rPr>
      </w:pPr>
      <w:r w:rsidRPr="003911AA">
        <w:rPr>
          <w:highlight w:val="cyan"/>
        </w:rPr>
        <w:t>SP#</w:t>
      </w:r>
      <w:r>
        <w:rPr>
          <w:highlight w:val="cyan"/>
        </w:rPr>
        <w:t>4</w:t>
      </w:r>
      <w:r>
        <w:t xml:space="preserve">: </w:t>
      </w:r>
      <w:r w:rsidRPr="00873083">
        <w:t xml:space="preserve"> </w:t>
      </w:r>
      <w:r>
        <w:t>SP</w:t>
      </w:r>
      <w:r w:rsidR="0045074D">
        <w:t>2b</w:t>
      </w:r>
      <w:r>
        <w:t xml:space="preserve"> in 954r3</w:t>
      </w:r>
    </w:p>
    <w:p w14:paraId="6C648140" w14:textId="77777777" w:rsidR="0045074D" w:rsidRPr="0045074D" w:rsidRDefault="0045074D" w:rsidP="00562B12">
      <w:pPr>
        <w:numPr>
          <w:ilvl w:val="0"/>
          <w:numId w:val="59"/>
        </w:numPr>
        <w:rPr>
          <w:b/>
          <w:bCs/>
        </w:rPr>
      </w:pPr>
      <w:r w:rsidRPr="0045074D">
        <w:rPr>
          <w:b/>
          <w:bCs/>
        </w:rPr>
        <w:t>Do you agree that MRU 996x2 shall not straddle two 160MHz channels?</w:t>
      </w:r>
    </w:p>
    <w:p w14:paraId="66BF5AAD" w14:textId="77777777" w:rsidR="0045074D" w:rsidRPr="0045074D" w:rsidRDefault="0045074D" w:rsidP="00562B12">
      <w:pPr>
        <w:numPr>
          <w:ilvl w:val="1"/>
          <w:numId w:val="59"/>
        </w:numPr>
        <w:rPr>
          <w:b/>
          <w:bCs/>
          <w:strike/>
        </w:rPr>
      </w:pPr>
      <w:r w:rsidRPr="0045074D">
        <w:rPr>
          <w:b/>
          <w:bCs/>
          <w:strike/>
        </w:rPr>
        <w:t>Note: The three options below are now allowed for MRU 996x2.</w:t>
      </w:r>
    </w:p>
    <w:p w14:paraId="4E39DCD3" w14:textId="0A837F85" w:rsidR="007C0672" w:rsidRDefault="0045074D" w:rsidP="004E0FD0">
      <w:pPr>
        <w:rPr>
          <w:szCs w:val="22"/>
        </w:rPr>
      </w:pPr>
      <w:r w:rsidRPr="0045074D">
        <w:rPr>
          <w:noProof/>
          <w:szCs w:val="22"/>
        </w:rPr>
        <w:drawing>
          <wp:inline distT="0" distB="0" distL="0" distR="0" wp14:anchorId="32E5C6B9" wp14:editId="34056819">
            <wp:extent cx="5017388" cy="516200"/>
            <wp:effectExtent l="0" t="0" r="0" b="5080"/>
            <wp:docPr id="2" name="Picture 6">
              <a:extLst xmlns:a="http://schemas.openxmlformats.org/drawingml/2006/main">
                <a:ext uri="{FF2B5EF4-FFF2-40B4-BE49-F238E27FC236}">
                  <a16:creationId xmlns:a16="http://schemas.microsoft.com/office/drawing/2014/main" id="{046A42C6-3CB7-47E7-9813-F317F071E7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46A42C6-3CB7-47E7-9813-F317F071E7FC}"/>
                        </a:ext>
                      </a:extLst>
                    </pic:cNvPr>
                    <pic:cNvPicPr>
                      <a:picLocks noChangeAspect="1"/>
                    </pic:cNvPicPr>
                  </pic:nvPicPr>
                  <pic:blipFill>
                    <a:blip r:embed="rId39"/>
                    <a:stretch>
                      <a:fillRect/>
                    </a:stretch>
                  </pic:blipFill>
                  <pic:spPr>
                    <a:xfrm>
                      <a:off x="0" y="0"/>
                      <a:ext cx="5017388" cy="516200"/>
                    </a:xfrm>
                    <a:prstGeom prst="rect">
                      <a:avLst/>
                    </a:prstGeom>
                  </pic:spPr>
                </pic:pic>
              </a:graphicData>
            </a:graphic>
          </wp:inline>
        </w:drawing>
      </w:r>
      <w:r>
        <w:rPr>
          <w:szCs w:val="22"/>
        </w:rPr>
        <w:t xml:space="preserve"> (Figure removed)</w:t>
      </w:r>
    </w:p>
    <w:p w14:paraId="71BFD62C" w14:textId="77777777" w:rsidR="0045074D" w:rsidRDefault="0045074D" w:rsidP="004E0FD0">
      <w:pPr>
        <w:rPr>
          <w:szCs w:val="22"/>
        </w:rPr>
      </w:pPr>
    </w:p>
    <w:p w14:paraId="34464C64" w14:textId="447C56A7" w:rsidR="002735B6" w:rsidRDefault="002735B6" w:rsidP="002735B6">
      <w:pPr>
        <w:keepNext/>
        <w:tabs>
          <w:tab w:val="left" w:pos="7075"/>
        </w:tabs>
      </w:pPr>
      <w:r>
        <w:t xml:space="preserve">      </w:t>
      </w:r>
      <w:r w:rsidRPr="00953229">
        <w:rPr>
          <w:highlight w:val="green"/>
        </w:rPr>
        <w:t>SP result: Y/N/A: 2</w:t>
      </w:r>
      <w:r w:rsidR="00953229" w:rsidRPr="00953229">
        <w:rPr>
          <w:highlight w:val="green"/>
        </w:rPr>
        <w:t>4</w:t>
      </w:r>
      <w:r w:rsidRPr="00953229">
        <w:rPr>
          <w:highlight w:val="green"/>
        </w:rPr>
        <w:t>/</w:t>
      </w:r>
      <w:r w:rsidR="00953229" w:rsidRPr="00953229">
        <w:rPr>
          <w:highlight w:val="green"/>
        </w:rPr>
        <w:t>4</w:t>
      </w:r>
      <w:r w:rsidRPr="00953229">
        <w:rPr>
          <w:highlight w:val="green"/>
        </w:rPr>
        <w:t>/</w:t>
      </w:r>
      <w:r w:rsidR="00953229" w:rsidRPr="00953229">
        <w:rPr>
          <w:highlight w:val="green"/>
        </w:rPr>
        <w:t>11</w:t>
      </w:r>
    </w:p>
    <w:p w14:paraId="07ED6A87" w14:textId="77777777" w:rsidR="002735B6" w:rsidRPr="00F1019D" w:rsidRDefault="002735B6" w:rsidP="002735B6"/>
    <w:p w14:paraId="3A1C7A7C" w14:textId="77777777" w:rsidR="002735B6" w:rsidRDefault="002735B6" w:rsidP="002735B6">
      <w:pPr>
        <w:ind w:left="360"/>
        <w:rPr>
          <w:b/>
          <w:bCs/>
        </w:rPr>
      </w:pPr>
      <w:r w:rsidRPr="00FC7D9D">
        <w:rPr>
          <w:b/>
          <w:bCs/>
        </w:rPr>
        <w:t>Discussion</w:t>
      </w:r>
      <w:r>
        <w:rPr>
          <w:b/>
          <w:bCs/>
        </w:rPr>
        <w:t>s on SP</w:t>
      </w:r>
      <w:r w:rsidRPr="00FC7D9D">
        <w:rPr>
          <w:b/>
          <w:bCs/>
        </w:rPr>
        <w:t>:</w:t>
      </w:r>
    </w:p>
    <w:p w14:paraId="017013C7" w14:textId="77777777" w:rsidR="009415A2" w:rsidRDefault="002735B6" w:rsidP="002735B6">
      <w:pPr>
        <w:ind w:left="360"/>
        <w:rPr>
          <w:rFonts w:eastAsia="SimSun"/>
          <w:lang w:eastAsia="en-GB"/>
        </w:rPr>
      </w:pPr>
      <w:r w:rsidRPr="00FC7D9D">
        <w:t>C:</w:t>
      </w:r>
      <w:r>
        <w:rPr>
          <w:rFonts w:eastAsia="SimSun"/>
          <w:lang w:eastAsia="en-GB"/>
        </w:rPr>
        <w:t xml:space="preserve"> </w:t>
      </w:r>
      <w:r w:rsidR="009415A2">
        <w:rPr>
          <w:rFonts w:eastAsia="SimSun"/>
          <w:lang w:eastAsia="en-GB"/>
        </w:rPr>
        <w:t xml:space="preserve">Is this for OFDMA or non-OFDMA. </w:t>
      </w:r>
    </w:p>
    <w:p w14:paraId="190C2E48" w14:textId="53135C48" w:rsidR="002735B6" w:rsidRDefault="009415A2" w:rsidP="002735B6">
      <w:pPr>
        <w:ind w:left="360"/>
        <w:rPr>
          <w:rFonts w:eastAsia="SimSun"/>
          <w:lang w:eastAsia="en-GB"/>
        </w:rPr>
      </w:pPr>
      <w:r>
        <w:t>A:</w:t>
      </w:r>
      <w:r>
        <w:rPr>
          <w:rFonts w:eastAsia="SimSun"/>
          <w:lang w:eastAsia="en-GB"/>
        </w:rPr>
        <w:t xml:space="preserve"> For non-OFDMA. It’s already not allowed in OFDMA. </w:t>
      </w:r>
      <w:r w:rsidR="00953229">
        <w:rPr>
          <w:rFonts w:eastAsia="SimSun"/>
          <w:lang w:eastAsia="en-GB"/>
        </w:rPr>
        <w:t xml:space="preserve"> </w:t>
      </w:r>
    </w:p>
    <w:p w14:paraId="32C270B1" w14:textId="6869F444" w:rsidR="00953229" w:rsidRDefault="00953229" w:rsidP="00505F26">
      <w:pPr>
        <w:rPr>
          <w:rFonts w:eastAsia="SimSun"/>
          <w:lang w:eastAsia="en-GB"/>
        </w:rPr>
      </w:pPr>
    </w:p>
    <w:p w14:paraId="1F8FEDD1" w14:textId="01303BF9" w:rsidR="00953229" w:rsidRPr="00AE7E4C" w:rsidRDefault="00953229" w:rsidP="00953229">
      <w:pPr>
        <w:keepNext/>
        <w:tabs>
          <w:tab w:val="left" w:pos="7075"/>
        </w:tabs>
        <w:rPr>
          <w:rFonts w:eastAsia="SimSun"/>
          <w:lang w:eastAsia="en-GB"/>
        </w:rPr>
      </w:pPr>
      <w:r>
        <w:t xml:space="preserve">      </w:t>
      </w:r>
    </w:p>
    <w:p w14:paraId="6FA320DF" w14:textId="29252F4E" w:rsidR="00953229" w:rsidRPr="00AE7E4C" w:rsidRDefault="00953229" w:rsidP="00953229">
      <w:pPr>
        <w:keepNext/>
        <w:tabs>
          <w:tab w:val="left" w:pos="7075"/>
        </w:tabs>
        <w:rPr>
          <w:rFonts w:eastAsia="SimSun"/>
          <w:lang w:eastAsia="en-GB"/>
        </w:rPr>
      </w:pPr>
      <w:r w:rsidRPr="003911AA">
        <w:rPr>
          <w:highlight w:val="cyan"/>
        </w:rPr>
        <w:t>SP#</w:t>
      </w:r>
      <w:r>
        <w:rPr>
          <w:highlight w:val="cyan"/>
        </w:rPr>
        <w:t>5</w:t>
      </w:r>
      <w:r>
        <w:t xml:space="preserve">: </w:t>
      </w:r>
      <w:r w:rsidRPr="00873083">
        <w:t xml:space="preserve"> </w:t>
      </w:r>
      <w:r>
        <w:t>SP2d in 954r3</w:t>
      </w:r>
    </w:p>
    <w:p w14:paraId="571DBEDB" w14:textId="2C53AF33" w:rsidR="00953229" w:rsidRDefault="001C5EAE" w:rsidP="00953229">
      <w:pPr>
        <w:rPr>
          <w:b/>
          <w:bCs/>
        </w:rPr>
      </w:pPr>
      <w:r w:rsidRPr="001C5EAE">
        <w:rPr>
          <w:b/>
          <w:bCs/>
        </w:rPr>
        <w:t>Which table defines the options for MRU 996x2+484 in 320MHz BSS?</w:t>
      </w:r>
    </w:p>
    <w:p w14:paraId="2174EFBA" w14:textId="6663F039" w:rsidR="00FA4F68" w:rsidRDefault="00FA4F68" w:rsidP="00562B12">
      <w:pPr>
        <w:pStyle w:val="ListParagraph"/>
        <w:numPr>
          <w:ilvl w:val="0"/>
          <w:numId w:val="60"/>
        </w:numPr>
        <w:rPr>
          <w:b/>
          <w:bCs/>
        </w:rPr>
      </w:pPr>
      <w:r>
        <w:rPr>
          <w:b/>
          <w:bCs/>
        </w:rPr>
        <w:t>240</w:t>
      </w:r>
      <w:r w:rsidR="008F400F">
        <w:rPr>
          <w:b/>
          <w:bCs/>
        </w:rPr>
        <w:t xml:space="preserve">/160+80 </w:t>
      </w:r>
      <w:r>
        <w:rPr>
          <w:b/>
          <w:bCs/>
        </w:rPr>
        <w:t xml:space="preserve">MHz </w:t>
      </w:r>
      <w:r w:rsidR="008F400F">
        <w:rPr>
          <w:b/>
          <w:bCs/>
        </w:rPr>
        <w:t>BW</w:t>
      </w:r>
      <w:r>
        <w:rPr>
          <w:b/>
          <w:bCs/>
        </w:rPr>
        <w:t xml:space="preserve"> </w:t>
      </w:r>
      <w:r w:rsidR="00050266">
        <w:rPr>
          <w:b/>
          <w:bCs/>
        </w:rPr>
        <w:t>entry is TBD</w:t>
      </w:r>
    </w:p>
    <w:p w14:paraId="70F88FB0" w14:textId="5E237AA6" w:rsidR="00050266" w:rsidRPr="00FA4F68" w:rsidRDefault="00050266" w:rsidP="00562B12">
      <w:pPr>
        <w:pStyle w:val="ListParagraph"/>
        <w:numPr>
          <w:ilvl w:val="0"/>
          <w:numId w:val="60"/>
        </w:numPr>
        <w:rPr>
          <w:b/>
          <w:bCs/>
        </w:rPr>
      </w:pPr>
      <w:r>
        <w:rPr>
          <w:b/>
          <w:bCs/>
        </w:rPr>
        <w:t xml:space="preserve">Note: Shaded area in pictures is punctured. </w:t>
      </w:r>
    </w:p>
    <w:p w14:paraId="711D4F13" w14:textId="490CB7B7" w:rsidR="00162819" w:rsidRDefault="00162819" w:rsidP="00162819">
      <w:pPr>
        <w:rPr>
          <w:b/>
          <w:bCs/>
          <w:szCs w:val="22"/>
        </w:rPr>
      </w:pPr>
      <w:r w:rsidRPr="00162819">
        <w:rPr>
          <w:b/>
          <w:bCs/>
          <w:szCs w:val="22"/>
        </w:rPr>
        <w:t>Tab.I: 12 options.</w:t>
      </w:r>
      <w:r>
        <w:rPr>
          <w:b/>
          <w:bCs/>
          <w:szCs w:val="22"/>
        </w:rPr>
        <w:br/>
      </w:r>
      <w:r w:rsidRPr="00162819">
        <w:rPr>
          <w:b/>
          <w:bCs/>
          <w:noProof/>
          <w:szCs w:val="22"/>
        </w:rPr>
        <w:drawing>
          <wp:inline distT="0" distB="0" distL="0" distR="0" wp14:anchorId="07F0C0E0" wp14:editId="3A23F93D">
            <wp:extent cx="2749549" cy="840646"/>
            <wp:effectExtent l="0" t="0" r="0" b="0"/>
            <wp:docPr id="5" name="Picture 6">
              <a:extLst xmlns:a="http://schemas.openxmlformats.org/drawingml/2006/main">
                <a:ext uri="{FF2B5EF4-FFF2-40B4-BE49-F238E27FC236}">
                  <a16:creationId xmlns:a16="http://schemas.microsoft.com/office/drawing/2014/main" id="{D9987D0F-2FC6-4CD1-B206-DF993BF095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9987D0F-2FC6-4CD1-B206-DF993BF0959C}"/>
                        </a:ext>
                      </a:extLst>
                    </pic:cNvPr>
                    <pic:cNvPicPr>
                      <a:picLocks noChangeAspect="1"/>
                    </pic:cNvPicPr>
                  </pic:nvPicPr>
                  <pic:blipFill>
                    <a:blip r:embed="rId40"/>
                    <a:stretch>
                      <a:fillRect/>
                    </a:stretch>
                  </pic:blipFill>
                  <pic:spPr>
                    <a:xfrm>
                      <a:off x="0" y="0"/>
                      <a:ext cx="2749549" cy="840646"/>
                    </a:xfrm>
                    <a:prstGeom prst="rect">
                      <a:avLst/>
                    </a:prstGeom>
                  </pic:spPr>
                </pic:pic>
              </a:graphicData>
            </a:graphic>
          </wp:inline>
        </w:drawing>
      </w:r>
    </w:p>
    <w:p w14:paraId="69096A2F" w14:textId="77777777" w:rsidR="00162819" w:rsidRPr="00162819" w:rsidRDefault="00162819" w:rsidP="00162819">
      <w:pPr>
        <w:rPr>
          <w:szCs w:val="22"/>
        </w:rPr>
      </w:pPr>
    </w:p>
    <w:p w14:paraId="0C6F8344" w14:textId="293B6B8F" w:rsidR="00162819" w:rsidRDefault="00162819" w:rsidP="00162819">
      <w:pPr>
        <w:rPr>
          <w:b/>
          <w:bCs/>
          <w:szCs w:val="22"/>
        </w:rPr>
      </w:pPr>
      <w:r w:rsidRPr="00162819">
        <w:rPr>
          <w:b/>
          <w:bCs/>
          <w:szCs w:val="22"/>
        </w:rPr>
        <w:t>Tab.II: 24 options.</w:t>
      </w:r>
    </w:p>
    <w:p w14:paraId="56EF0884" w14:textId="0B07CC30" w:rsidR="00162819" w:rsidRPr="00541370" w:rsidRDefault="00162819" w:rsidP="00953229">
      <w:pPr>
        <w:rPr>
          <w:b/>
          <w:bCs/>
          <w:szCs w:val="22"/>
        </w:rPr>
      </w:pPr>
      <w:r w:rsidRPr="00162819">
        <w:rPr>
          <w:b/>
          <w:bCs/>
          <w:noProof/>
          <w:szCs w:val="22"/>
        </w:rPr>
        <w:lastRenderedPageBreak/>
        <w:drawing>
          <wp:inline distT="0" distB="0" distL="0" distR="0" wp14:anchorId="252B4085" wp14:editId="0756F055">
            <wp:extent cx="2749549" cy="1676488"/>
            <wp:effectExtent l="0" t="0" r="0" b="0"/>
            <wp:docPr id="9" name="Picture 8">
              <a:extLst xmlns:a="http://schemas.openxmlformats.org/drawingml/2006/main">
                <a:ext uri="{FF2B5EF4-FFF2-40B4-BE49-F238E27FC236}">
                  <a16:creationId xmlns:a16="http://schemas.microsoft.com/office/drawing/2014/main" id="{6863FDE4-2FC8-454C-8AB9-4451CDD79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6863FDE4-2FC8-454C-8AB9-4451CDD796A9}"/>
                        </a:ext>
                      </a:extLst>
                    </pic:cNvPr>
                    <pic:cNvPicPr>
                      <a:picLocks noChangeAspect="1"/>
                    </pic:cNvPicPr>
                  </pic:nvPicPr>
                  <pic:blipFill>
                    <a:blip r:embed="rId41"/>
                    <a:stretch>
                      <a:fillRect/>
                    </a:stretch>
                  </pic:blipFill>
                  <pic:spPr>
                    <a:xfrm>
                      <a:off x="0" y="0"/>
                      <a:ext cx="2749549" cy="1676488"/>
                    </a:xfrm>
                    <a:prstGeom prst="rect">
                      <a:avLst/>
                    </a:prstGeom>
                  </pic:spPr>
                </pic:pic>
              </a:graphicData>
            </a:graphic>
          </wp:inline>
        </w:drawing>
      </w:r>
    </w:p>
    <w:p w14:paraId="2F2483A4" w14:textId="77777777" w:rsidR="00162819" w:rsidRDefault="00162819" w:rsidP="00953229">
      <w:pPr>
        <w:rPr>
          <w:szCs w:val="22"/>
        </w:rPr>
      </w:pPr>
    </w:p>
    <w:p w14:paraId="2B2FAE7A" w14:textId="36A2F6A0" w:rsidR="00953229" w:rsidRDefault="00953229" w:rsidP="00953229">
      <w:pPr>
        <w:keepNext/>
        <w:tabs>
          <w:tab w:val="left" w:pos="7075"/>
        </w:tabs>
      </w:pPr>
      <w:r>
        <w:t xml:space="preserve">      </w:t>
      </w:r>
      <w:r w:rsidRPr="00953229">
        <w:rPr>
          <w:highlight w:val="green"/>
        </w:rPr>
        <w:t xml:space="preserve">SP result: </w:t>
      </w:r>
      <w:r w:rsidR="00A11F35">
        <w:rPr>
          <w:highlight w:val="green"/>
        </w:rPr>
        <w:t>Tab1</w:t>
      </w:r>
      <w:r w:rsidRPr="00953229">
        <w:rPr>
          <w:highlight w:val="green"/>
        </w:rPr>
        <w:t>/</w:t>
      </w:r>
      <w:r w:rsidR="00A11F35">
        <w:rPr>
          <w:highlight w:val="green"/>
        </w:rPr>
        <w:t>Tab2</w:t>
      </w:r>
      <w:r w:rsidRPr="00953229">
        <w:rPr>
          <w:highlight w:val="green"/>
        </w:rPr>
        <w:t>/A: 2</w:t>
      </w:r>
      <w:r w:rsidR="005809B8">
        <w:rPr>
          <w:highlight w:val="green"/>
        </w:rPr>
        <w:t>1</w:t>
      </w:r>
      <w:r w:rsidRPr="00953229">
        <w:rPr>
          <w:highlight w:val="green"/>
        </w:rPr>
        <w:t>/</w:t>
      </w:r>
      <w:r w:rsidR="005809B8">
        <w:rPr>
          <w:highlight w:val="green"/>
        </w:rPr>
        <w:t>5</w:t>
      </w:r>
      <w:r w:rsidRPr="00953229">
        <w:rPr>
          <w:highlight w:val="green"/>
        </w:rPr>
        <w:t>/</w:t>
      </w:r>
      <w:r w:rsidR="005809B8">
        <w:rPr>
          <w:highlight w:val="green"/>
        </w:rPr>
        <w:t>8</w:t>
      </w:r>
    </w:p>
    <w:p w14:paraId="5F454CC5" w14:textId="77777777" w:rsidR="00953229" w:rsidRPr="00F1019D" w:rsidRDefault="00953229" w:rsidP="00953229"/>
    <w:p w14:paraId="009F023A" w14:textId="77777777" w:rsidR="00953229" w:rsidRDefault="00953229" w:rsidP="00953229">
      <w:pPr>
        <w:ind w:left="360"/>
        <w:rPr>
          <w:b/>
          <w:bCs/>
        </w:rPr>
      </w:pPr>
      <w:r w:rsidRPr="00FC7D9D">
        <w:rPr>
          <w:b/>
          <w:bCs/>
        </w:rPr>
        <w:t>Discussion</w:t>
      </w:r>
      <w:r>
        <w:rPr>
          <w:b/>
          <w:bCs/>
        </w:rPr>
        <w:t>s on SP</w:t>
      </w:r>
      <w:r w:rsidRPr="00FC7D9D">
        <w:rPr>
          <w:b/>
          <w:bCs/>
        </w:rPr>
        <w:t>:</w:t>
      </w:r>
    </w:p>
    <w:p w14:paraId="6F252AAF" w14:textId="088DDDCC" w:rsidR="00953229" w:rsidRDefault="00953229" w:rsidP="00953229">
      <w:pPr>
        <w:ind w:left="360"/>
        <w:rPr>
          <w:rFonts w:eastAsia="SimSun"/>
          <w:lang w:eastAsia="en-GB"/>
        </w:rPr>
      </w:pPr>
      <w:r w:rsidRPr="00FC7D9D">
        <w:t>C:</w:t>
      </w:r>
      <w:r>
        <w:rPr>
          <w:rFonts w:eastAsia="SimSun"/>
          <w:lang w:eastAsia="en-GB"/>
        </w:rPr>
        <w:t xml:space="preserve"> </w:t>
      </w:r>
      <w:r w:rsidR="00FA4F68">
        <w:rPr>
          <w:rFonts w:eastAsia="SimSun"/>
          <w:lang w:eastAsia="en-GB"/>
        </w:rPr>
        <w:t>Add “240MHz PPDU TBD”</w:t>
      </w:r>
      <w:r>
        <w:rPr>
          <w:rFonts w:eastAsia="SimSun"/>
          <w:lang w:eastAsia="en-GB"/>
        </w:rPr>
        <w:t xml:space="preserve"> </w:t>
      </w:r>
    </w:p>
    <w:p w14:paraId="45829A80" w14:textId="1C8B3B7D" w:rsidR="00FE123E" w:rsidRDefault="00FE123E" w:rsidP="00953229">
      <w:pPr>
        <w:ind w:left="360"/>
        <w:rPr>
          <w:rFonts w:eastAsia="SimSun"/>
          <w:lang w:eastAsia="en-GB"/>
        </w:rPr>
      </w:pPr>
      <w:r>
        <w:t>C:</w:t>
      </w:r>
      <w:r>
        <w:rPr>
          <w:rFonts w:eastAsia="SimSun"/>
          <w:lang w:eastAsia="en-GB"/>
        </w:rPr>
        <w:t xml:space="preserve"> The shaded area in the plot is punctured right? </w:t>
      </w:r>
    </w:p>
    <w:p w14:paraId="359F5FB3" w14:textId="0903DEA6" w:rsidR="00750E40" w:rsidRPr="000132BF" w:rsidRDefault="00FE123E" w:rsidP="000132BF">
      <w:pPr>
        <w:ind w:left="360"/>
        <w:rPr>
          <w:rFonts w:eastAsia="SimSun"/>
          <w:lang w:eastAsia="en-GB"/>
        </w:rPr>
      </w:pPr>
      <w:r>
        <w:t>A:</w:t>
      </w:r>
      <w:r>
        <w:rPr>
          <w:rFonts w:eastAsia="SimSun"/>
          <w:lang w:eastAsia="en-GB"/>
        </w:rPr>
        <w:t xml:space="preserve"> We can clarify. </w:t>
      </w:r>
    </w:p>
    <w:p w14:paraId="62DBCDF6" w14:textId="2579530D" w:rsidR="000132BF" w:rsidRDefault="000132BF" w:rsidP="002735B6">
      <w:pPr>
        <w:ind w:left="360"/>
        <w:rPr>
          <w:rFonts w:eastAsia="SimSun"/>
          <w:lang w:val="en-GB" w:eastAsia="en-GB"/>
        </w:rPr>
      </w:pPr>
    </w:p>
    <w:p w14:paraId="3A73D6CA" w14:textId="77777777" w:rsidR="000132BF" w:rsidRPr="00750E40" w:rsidRDefault="000132BF" w:rsidP="002735B6">
      <w:pPr>
        <w:ind w:left="360"/>
        <w:rPr>
          <w:rFonts w:eastAsia="SimSun"/>
          <w:lang w:val="en-GB" w:eastAsia="en-GB"/>
        </w:rPr>
      </w:pPr>
    </w:p>
    <w:p w14:paraId="55B45565" w14:textId="1BDADCFF" w:rsidR="000132BF" w:rsidRPr="00AE7E4C" w:rsidRDefault="000132BF" w:rsidP="000132BF">
      <w:pPr>
        <w:keepNext/>
        <w:tabs>
          <w:tab w:val="left" w:pos="7075"/>
        </w:tabs>
        <w:rPr>
          <w:rFonts w:eastAsia="SimSun"/>
          <w:lang w:eastAsia="en-GB"/>
        </w:rPr>
      </w:pPr>
      <w:r w:rsidRPr="003911AA">
        <w:rPr>
          <w:highlight w:val="cyan"/>
        </w:rPr>
        <w:t>SP#</w:t>
      </w:r>
      <w:r w:rsidR="009048FE">
        <w:rPr>
          <w:highlight w:val="cyan"/>
        </w:rPr>
        <w:t>6</w:t>
      </w:r>
      <w:r>
        <w:t xml:space="preserve">: </w:t>
      </w:r>
      <w:r w:rsidRPr="00873083">
        <w:t xml:space="preserve"> </w:t>
      </w:r>
      <w:r>
        <w:t>SP1 in 954r3</w:t>
      </w:r>
    </w:p>
    <w:p w14:paraId="47A53006" w14:textId="159BEBAF" w:rsidR="000642E1" w:rsidRPr="000642E1" w:rsidRDefault="000642E1" w:rsidP="00562B12">
      <w:pPr>
        <w:numPr>
          <w:ilvl w:val="0"/>
          <w:numId w:val="61"/>
        </w:numPr>
        <w:rPr>
          <w:b/>
          <w:bCs/>
        </w:rPr>
      </w:pPr>
      <w:r w:rsidRPr="000642E1">
        <w:rPr>
          <w:b/>
          <w:bCs/>
        </w:rPr>
        <w:t>Do you agree that no 240</w:t>
      </w:r>
      <w:r w:rsidR="006A67E2">
        <w:rPr>
          <w:b/>
          <w:bCs/>
        </w:rPr>
        <w:t>/160+80</w:t>
      </w:r>
      <w:r w:rsidRPr="000642E1">
        <w:rPr>
          <w:b/>
          <w:bCs/>
        </w:rPr>
        <w:t xml:space="preserve">MHz PPDU </w:t>
      </w:r>
      <w:r w:rsidR="006A67E2">
        <w:rPr>
          <w:b/>
          <w:bCs/>
        </w:rPr>
        <w:t xml:space="preserve">BW entry </w:t>
      </w:r>
      <w:r w:rsidRPr="000642E1">
        <w:rPr>
          <w:b/>
          <w:bCs/>
        </w:rPr>
        <w:t xml:space="preserve">is </w:t>
      </w:r>
      <w:r w:rsidR="006A67E2">
        <w:rPr>
          <w:b/>
          <w:bCs/>
        </w:rPr>
        <w:t xml:space="preserve">included in the BW field of U-SIG </w:t>
      </w:r>
      <w:r w:rsidRPr="000642E1">
        <w:rPr>
          <w:b/>
          <w:bCs/>
          <w:strike/>
        </w:rPr>
        <w:t xml:space="preserve">defined </w:t>
      </w:r>
      <w:r w:rsidRPr="000642E1">
        <w:rPr>
          <w:b/>
          <w:bCs/>
        </w:rPr>
        <w:t xml:space="preserve">in 11be. </w:t>
      </w:r>
    </w:p>
    <w:p w14:paraId="273024A2" w14:textId="77777777" w:rsidR="000642E1" w:rsidRPr="000642E1" w:rsidRDefault="000642E1" w:rsidP="00562B12">
      <w:pPr>
        <w:numPr>
          <w:ilvl w:val="1"/>
          <w:numId w:val="61"/>
        </w:numPr>
        <w:rPr>
          <w:b/>
          <w:bCs/>
        </w:rPr>
      </w:pPr>
      <w:r w:rsidRPr="000642E1">
        <w:rPr>
          <w:b/>
          <w:bCs/>
        </w:rPr>
        <w:t>The 240Mhz transmission is defined as 320MHz PPDU with 80Mhz punctured.</w:t>
      </w:r>
    </w:p>
    <w:p w14:paraId="7CFA1524" w14:textId="77777777" w:rsidR="000642E1" w:rsidRPr="000642E1" w:rsidRDefault="000642E1" w:rsidP="00562B12">
      <w:pPr>
        <w:numPr>
          <w:ilvl w:val="2"/>
          <w:numId w:val="61"/>
        </w:numPr>
        <w:rPr>
          <w:b/>
          <w:bCs/>
          <w:strike/>
        </w:rPr>
      </w:pPr>
      <w:r w:rsidRPr="000642E1">
        <w:rPr>
          <w:b/>
          <w:bCs/>
          <w:strike/>
        </w:rPr>
        <w:t>The punctured 80MHz is either the left 80MHz or the right 80MHz in the 320MHz PPDU</w:t>
      </w:r>
    </w:p>
    <w:p w14:paraId="12D055D7" w14:textId="77777777" w:rsidR="000642E1" w:rsidRDefault="000642E1" w:rsidP="000642E1">
      <w:pPr>
        <w:rPr>
          <w:szCs w:val="22"/>
        </w:rPr>
      </w:pPr>
    </w:p>
    <w:p w14:paraId="5D79E229" w14:textId="7BBFE4EB" w:rsidR="000642E1" w:rsidRDefault="000642E1" w:rsidP="000642E1">
      <w:pPr>
        <w:keepNext/>
        <w:tabs>
          <w:tab w:val="left" w:pos="7075"/>
        </w:tabs>
      </w:pPr>
      <w:r>
        <w:t xml:space="preserve">      </w:t>
      </w:r>
      <w:r w:rsidRPr="00953229">
        <w:rPr>
          <w:highlight w:val="green"/>
        </w:rPr>
        <w:t xml:space="preserve">SP result: </w:t>
      </w:r>
      <w:r w:rsidR="004F4C46">
        <w:rPr>
          <w:highlight w:val="green"/>
        </w:rPr>
        <w:t>Y</w:t>
      </w:r>
      <w:r w:rsidRPr="00953229">
        <w:rPr>
          <w:highlight w:val="green"/>
        </w:rPr>
        <w:t>/</w:t>
      </w:r>
      <w:r w:rsidR="004F4C46">
        <w:rPr>
          <w:highlight w:val="green"/>
        </w:rPr>
        <w:t>N</w:t>
      </w:r>
      <w:r w:rsidRPr="00953229">
        <w:rPr>
          <w:highlight w:val="green"/>
        </w:rPr>
        <w:t>/A: 2</w:t>
      </w:r>
      <w:r>
        <w:rPr>
          <w:highlight w:val="green"/>
        </w:rPr>
        <w:t>1</w:t>
      </w:r>
      <w:r w:rsidRPr="00953229">
        <w:rPr>
          <w:highlight w:val="green"/>
        </w:rPr>
        <w:t>/</w:t>
      </w:r>
      <w:r w:rsidR="004F4C46">
        <w:rPr>
          <w:highlight w:val="green"/>
        </w:rPr>
        <w:t>7</w:t>
      </w:r>
      <w:r w:rsidRPr="00953229">
        <w:rPr>
          <w:highlight w:val="green"/>
        </w:rPr>
        <w:t>/</w:t>
      </w:r>
      <w:r>
        <w:rPr>
          <w:highlight w:val="green"/>
        </w:rPr>
        <w:t>8</w:t>
      </w:r>
    </w:p>
    <w:p w14:paraId="0BBE1757" w14:textId="691CD4C6" w:rsidR="00F331F3" w:rsidRDefault="00F331F3" w:rsidP="000642E1">
      <w:pPr>
        <w:keepNext/>
        <w:tabs>
          <w:tab w:val="left" w:pos="7075"/>
        </w:tabs>
      </w:pPr>
      <w:r>
        <w:t xml:space="preserve">Include one Yes vote from bridge. </w:t>
      </w:r>
    </w:p>
    <w:p w14:paraId="27E61C8F" w14:textId="77777777" w:rsidR="000642E1" w:rsidRPr="00F1019D" w:rsidRDefault="000642E1" w:rsidP="000642E1"/>
    <w:p w14:paraId="41E24F60" w14:textId="77777777" w:rsidR="000642E1" w:rsidRDefault="000642E1" w:rsidP="000642E1">
      <w:pPr>
        <w:ind w:left="360"/>
        <w:rPr>
          <w:b/>
          <w:bCs/>
        </w:rPr>
      </w:pPr>
      <w:r w:rsidRPr="00FC7D9D">
        <w:rPr>
          <w:b/>
          <w:bCs/>
        </w:rPr>
        <w:t>Discussion</w:t>
      </w:r>
      <w:r>
        <w:rPr>
          <w:b/>
          <w:bCs/>
        </w:rPr>
        <w:t>s on SP</w:t>
      </w:r>
      <w:r w:rsidRPr="00FC7D9D">
        <w:rPr>
          <w:b/>
          <w:bCs/>
        </w:rPr>
        <w:t>:</w:t>
      </w:r>
    </w:p>
    <w:p w14:paraId="2EAD0C01" w14:textId="576152C3" w:rsidR="000642E1" w:rsidRDefault="000642E1" w:rsidP="006B422F">
      <w:pPr>
        <w:ind w:left="360"/>
        <w:rPr>
          <w:rFonts w:eastAsia="SimSun"/>
          <w:lang w:eastAsia="en-GB"/>
        </w:rPr>
      </w:pPr>
      <w:r w:rsidRPr="00FC7D9D">
        <w:t>C:</w:t>
      </w:r>
      <w:r>
        <w:rPr>
          <w:rFonts w:eastAsia="SimSun"/>
          <w:lang w:eastAsia="en-GB"/>
        </w:rPr>
        <w:t xml:space="preserve"> </w:t>
      </w:r>
      <w:r w:rsidR="009134B9">
        <w:rPr>
          <w:rFonts w:eastAsia="SimSun"/>
          <w:lang w:eastAsia="en-GB"/>
        </w:rPr>
        <w:t>What do you call 160+80Mhz (</w:t>
      </w:r>
      <w:r w:rsidR="004618A0">
        <w:rPr>
          <w:rFonts w:eastAsia="SimSun"/>
          <w:lang w:eastAsia="en-GB"/>
        </w:rPr>
        <w:t>RU</w:t>
      </w:r>
      <w:r w:rsidR="009134B9">
        <w:rPr>
          <w:rFonts w:eastAsia="SimSun"/>
          <w:lang w:eastAsia="en-GB"/>
        </w:rPr>
        <w:t>996x3) transmission in 320?</w:t>
      </w:r>
    </w:p>
    <w:p w14:paraId="4BB0D9AE" w14:textId="452492F5" w:rsidR="00BD6EF4" w:rsidRDefault="00BD6EF4" w:rsidP="006B422F">
      <w:pPr>
        <w:ind w:left="360"/>
        <w:rPr>
          <w:rFonts w:eastAsia="SimSun"/>
          <w:lang w:eastAsia="en-GB"/>
        </w:rPr>
      </w:pPr>
      <w:r>
        <w:t>A:</w:t>
      </w:r>
      <w:r>
        <w:rPr>
          <w:rFonts w:eastAsia="SimSun"/>
          <w:lang w:eastAsia="en-GB"/>
        </w:rPr>
        <w:t xml:space="preserve"> These modes are supported in 320Mhz PPDU.  </w:t>
      </w:r>
    </w:p>
    <w:p w14:paraId="7E15ED37" w14:textId="44B8837D" w:rsidR="00BD6EF4" w:rsidRDefault="00BD6EF4" w:rsidP="006B422F">
      <w:pPr>
        <w:ind w:left="360"/>
        <w:rPr>
          <w:rFonts w:eastAsia="SimSun"/>
          <w:lang w:eastAsia="en-GB"/>
        </w:rPr>
      </w:pPr>
      <w:r>
        <w:t>C:</w:t>
      </w:r>
      <w:r>
        <w:rPr>
          <w:rFonts w:eastAsia="SimSun"/>
          <w:lang w:eastAsia="en-GB"/>
        </w:rPr>
        <w:t xml:space="preserve"> </w:t>
      </w:r>
      <w:r w:rsidR="006A67E2">
        <w:rPr>
          <w:rFonts w:eastAsia="SimSun"/>
          <w:lang w:eastAsia="en-GB"/>
        </w:rPr>
        <w:t>What is definition of 240MHz PPDU in SP text?</w:t>
      </w:r>
    </w:p>
    <w:p w14:paraId="7599377C" w14:textId="340807CE" w:rsidR="006A67E2" w:rsidRDefault="006A67E2" w:rsidP="006B422F">
      <w:pPr>
        <w:ind w:left="360"/>
        <w:rPr>
          <w:rFonts w:eastAsia="SimSun"/>
          <w:lang w:eastAsia="en-GB"/>
        </w:rPr>
      </w:pPr>
      <w:r>
        <w:t>A:</w:t>
      </w:r>
      <w:r>
        <w:rPr>
          <w:rFonts w:eastAsia="SimSun"/>
          <w:lang w:eastAsia="en-GB"/>
        </w:rPr>
        <w:t xml:space="preserve"> Clarify as “PPDU BW entry”</w:t>
      </w:r>
    </w:p>
    <w:p w14:paraId="332044F3" w14:textId="0775E407" w:rsidR="00B608CC" w:rsidRDefault="00B608CC" w:rsidP="006B422F">
      <w:pPr>
        <w:ind w:left="360"/>
        <w:rPr>
          <w:rFonts w:eastAsia="SimSun"/>
          <w:lang w:eastAsia="en-GB"/>
        </w:rPr>
      </w:pPr>
      <w:r>
        <w:t>C:</w:t>
      </w:r>
      <w:r>
        <w:rPr>
          <w:rFonts w:eastAsia="SimSun"/>
          <w:lang w:eastAsia="en-GB"/>
        </w:rPr>
        <w:t xml:space="preserve"> </w:t>
      </w:r>
      <w:r w:rsidR="005440F4">
        <w:rPr>
          <w:rFonts w:eastAsia="SimSun"/>
          <w:lang w:eastAsia="en-GB"/>
        </w:rPr>
        <w:t xml:space="preserve">Why do you remove the last sub bullet? It’s better to keep it for clarification. </w:t>
      </w:r>
    </w:p>
    <w:p w14:paraId="4F6750E8" w14:textId="77777777" w:rsidR="00382273" w:rsidRDefault="009D1023" w:rsidP="006B422F">
      <w:pPr>
        <w:ind w:left="360"/>
      </w:pPr>
      <w:r>
        <w:t>C</w:t>
      </w:r>
      <w:r w:rsidR="003B620E">
        <w:t>:</w:t>
      </w:r>
      <w:r>
        <w:t xml:space="preserve"> Do we still need the concept of 240MHz transmission?</w:t>
      </w:r>
      <w:r w:rsidR="00986179">
        <w:t xml:space="preserve"> </w:t>
      </w:r>
    </w:p>
    <w:p w14:paraId="50B991FF" w14:textId="707EC44D" w:rsidR="003B620E" w:rsidRDefault="00382273" w:rsidP="006B422F">
      <w:pPr>
        <w:ind w:left="360"/>
      </w:pPr>
      <w:r>
        <w:t>C: Do we delete all the puncturing modes for 240MHz?</w:t>
      </w:r>
      <w:r w:rsidR="009D1023">
        <w:t xml:space="preserve"> </w:t>
      </w:r>
    </w:p>
    <w:p w14:paraId="79AA1796" w14:textId="4B15D66D" w:rsidR="00C817F3" w:rsidRPr="000132BF" w:rsidRDefault="00C817F3" w:rsidP="006B422F">
      <w:pPr>
        <w:ind w:left="360"/>
        <w:rPr>
          <w:rFonts w:eastAsia="SimSun"/>
          <w:lang w:eastAsia="en-GB"/>
        </w:rPr>
      </w:pPr>
      <w:r>
        <w:t xml:space="preserve">A: We already have passed the puncturing modes in the first SP for both OFDMA and non-OFDMA cases. </w:t>
      </w:r>
    </w:p>
    <w:p w14:paraId="01D9A385" w14:textId="77777777" w:rsidR="00EC0F19" w:rsidRDefault="00EC0F19" w:rsidP="00541370">
      <w:pPr>
        <w:rPr>
          <w:rFonts w:eastAsia="SimSun"/>
          <w:lang w:eastAsia="en-GB"/>
        </w:rPr>
      </w:pPr>
    </w:p>
    <w:p w14:paraId="5C268F96" w14:textId="77777777" w:rsidR="00946175" w:rsidRPr="00016694" w:rsidRDefault="00946175" w:rsidP="00946175">
      <w:pPr>
        <w:rPr>
          <w:szCs w:val="22"/>
        </w:rPr>
      </w:pPr>
    </w:p>
    <w:p w14:paraId="4E5F5844" w14:textId="77777777" w:rsidR="00946175" w:rsidRPr="0039540D" w:rsidRDefault="00946175" w:rsidP="00946175">
      <w:pPr>
        <w:rPr>
          <w:b/>
          <w:sz w:val="28"/>
          <w:szCs w:val="28"/>
        </w:rPr>
      </w:pPr>
      <w:r w:rsidRPr="0039540D">
        <w:rPr>
          <w:b/>
          <w:sz w:val="28"/>
          <w:szCs w:val="28"/>
        </w:rPr>
        <w:t>Adjourn</w:t>
      </w:r>
    </w:p>
    <w:p w14:paraId="3AC9FC53" w14:textId="230662DB" w:rsidR="00946175" w:rsidRDefault="00946175" w:rsidP="00946175">
      <w:pPr>
        <w:rPr>
          <w:szCs w:val="22"/>
        </w:rPr>
      </w:pPr>
      <w:r>
        <w:rPr>
          <w:szCs w:val="22"/>
        </w:rPr>
        <w:t>The meeting is adjourned at 13:00 ET</w:t>
      </w:r>
    </w:p>
    <w:p w14:paraId="2D421B85" w14:textId="77777777" w:rsidR="00946175" w:rsidRDefault="00946175" w:rsidP="004E0FD0">
      <w:pPr>
        <w:rPr>
          <w:szCs w:val="22"/>
        </w:rPr>
      </w:pPr>
    </w:p>
    <w:p w14:paraId="598117FF" w14:textId="38A81451" w:rsidR="007C0672" w:rsidRDefault="007C0672" w:rsidP="004E0FD0">
      <w:pPr>
        <w:rPr>
          <w:szCs w:val="22"/>
        </w:rPr>
      </w:pPr>
    </w:p>
    <w:p w14:paraId="23204683" w14:textId="283DD653" w:rsidR="00AA1B9B" w:rsidRDefault="00AA1B9B" w:rsidP="004E0FD0">
      <w:pPr>
        <w:rPr>
          <w:szCs w:val="22"/>
        </w:rPr>
      </w:pPr>
    </w:p>
    <w:p w14:paraId="6753F39C" w14:textId="1AB59020" w:rsidR="00AA1B9B" w:rsidRDefault="00AA1B9B" w:rsidP="004E0FD0">
      <w:pPr>
        <w:rPr>
          <w:szCs w:val="22"/>
        </w:rPr>
      </w:pPr>
    </w:p>
    <w:p w14:paraId="4266D70B" w14:textId="7E549C68" w:rsidR="00AA1B9B" w:rsidRDefault="00AA1B9B" w:rsidP="004E0FD0">
      <w:pPr>
        <w:rPr>
          <w:szCs w:val="22"/>
        </w:rPr>
      </w:pPr>
    </w:p>
    <w:p w14:paraId="0F0132B4" w14:textId="3C02CCAD" w:rsidR="00AA1B9B" w:rsidRDefault="00AA1B9B" w:rsidP="004E0FD0">
      <w:pPr>
        <w:rPr>
          <w:szCs w:val="22"/>
        </w:rPr>
      </w:pPr>
    </w:p>
    <w:p w14:paraId="5272E5E8" w14:textId="1CEAE60D" w:rsidR="00AA1B9B" w:rsidRDefault="00AA1B9B" w:rsidP="004E0FD0">
      <w:pPr>
        <w:rPr>
          <w:szCs w:val="22"/>
        </w:rPr>
      </w:pPr>
    </w:p>
    <w:p w14:paraId="7A88425B" w14:textId="5866A1C1" w:rsidR="00AA1B9B" w:rsidRDefault="00AA1B9B" w:rsidP="004E0FD0">
      <w:pPr>
        <w:rPr>
          <w:szCs w:val="22"/>
        </w:rPr>
      </w:pPr>
    </w:p>
    <w:p w14:paraId="33570D25" w14:textId="111A4355" w:rsidR="00AA1B9B" w:rsidRPr="0039540D" w:rsidRDefault="00AA1B9B" w:rsidP="00AA1B9B">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Aug</w:t>
      </w:r>
      <w:r w:rsidRPr="0039540D">
        <w:rPr>
          <w:b/>
          <w:sz w:val="28"/>
          <w:szCs w:val="28"/>
          <w:u w:val="single"/>
        </w:rPr>
        <w:t xml:space="preserve"> </w:t>
      </w:r>
      <w:r>
        <w:rPr>
          <w:b/>
          <w:sz w:val="28"/>
          <w:szCs w:val="28"/>
          <w:u w:val="single"/>
        </w:rPr>
        <w:t>6</w:t>
      </w:r>
      <w:r>
        <w:rPr>
          <w:b/>
          <w:sz w:val="28"/>
          <w:szCs w:val="28"/>
          <w:u w:val="single"/>
          <w:vertAlign w:val="superscript"/>
        </w:rPr>
        <w:t>rd</w:t>
      </w:r>
      <w:r w:rsidRPr="0039540D">
        <w:rPr>
          <w:b/>
          <w:sz w:val="28"/>
          <w:szCs w:val="28"/>
          <w:u w:val="single"/>
        </w:rPr>
        <w:t>, 2020 1</w:t>
      </w:r>
      <w:r w:rsidR="007035D9">
        <w:rPr>
          <w:b/>
          <w:sz w:val="28"/>
          <w:szCs w:val="28"/>
          <w:u w:val="single"/>
        </w:rPr>
        <w:t>9</w:t>
      </w:r>
      <w:r w:rsidRPr="0039540D">
        <w:rPr>
          <w:b/>
          <w:sz w:val="28"/>
          <w:szCs w:val="28"/>
          <w:u w:val="single"/>
        </w:rPr>
        <w:t xml:space="preserve">:00 – </w:t>
      </w:r>
      <w:r w:rsidR="007035D9">
        <w:rPr>
          <w:b/>
          <w:sz w:val="28"/>
          <w:szCs w:val="28"/>
          <w:u w:val="single"/>
        </w:rPr>
        <w:t>22</w:t>
      </w:r>
      <w:r w:rsidRPr="0039540D">
        <w:rPr>
          <w:b/>
          <w:sz w:val="28"/>
          <w:szCs w:val="28"/>
          <w:u w:val="single"/>
        </w:rPr>
        <w:t>:00 ET</w:t>
      </w:r>
    </w:p>
    <w:p w14:paraId="2DA01D4F" w14:textId="77777777" w:rsidR="00AA1B9B" w:rsidRPr="001916B5" w:rsidRDefault="00AA1B9B" w:rsidP="00AA1B9B">
      <w:pPr>
        <w:rPr>
          <w:szCs w:val="22"/>
        </w:rPr>
      </w:pPr>
    </w:p>
    <w:p w14:paraId="72912382" w14:textId="77777777" w:rsidR="00AA1B9B" w:rsidRPr="0039540D" w:rsidRDefault="00AA1B9B" w:rsidP="00AA1B9B">
      <w:pPr>
        <w:rPr>
          <w:b/>
          <w:sz w:val="28"/>
          <w:szCs w:val="28"/>
        </w:rPr>
      </w:pPr>
      <w:r w:rsidRPr="0039540D">
        <w:rPr>
          <w:b/>
          <w:sz w:val="28"/>
          <w:szCs w:val="28"/>
        </w:rPr>
        <w:t>Introduction</w:t>
      </w:r>
    </w:p>
    <w:p w14:paraId="450C1AD4" w14:textId="2753EBA7" w:rsidR="00AA1B9B" w:rsidRPr="007C0672" w:rsidRDefault="00AA1B9B" w:rsidP="00AA1B9B">
      <w:pPr>
        <w:pStyle w:val="ListParagraph"/>
        <w:numPr>
          <w:ilvl w:val="0"/>
          <w:numId w:val="62"/>
        </w:numPr>
        <w:rPr>
          <w:szCs w:val="22"/>
        </w:rPr>
      </w:pPr>
      <w:r w:rsidRPr="007C0672">
        <w:rPr>
          <w:szCs w:val="22"/>
        </w:rPr>
        <w:t>The Chair (</w:t>
      </w:r>
      <w:r w:rsidR="0042108E">
        <w:rPr>
          <w:szCs w:val="22"/>
        </w:rPr>
        <w:t>Tianyu Wu</w:t>
      </w:r>
      <w:r w:rsidRPr="007C0672">
        <w:rPr>
          <w:szCs w:val="22"/>
        </w:rPr>
        <w:t xml:space="preserve">, </w:t>
      </w:r>
      <w:r w:rsidR="0042108E">
        <w:rPr>
          <w:szCs w:val="22"/>
        </w:rPr>
        <w:t>Apple, Inc</w:t>
      </w:r>
      <w:r w:rsidRPr="007C0672">
        <w:rPr>
          <w:szCs w:val="22"/>
        </w:rPr>
        <w:t xml:space="preserve">) calls the meeting to order at </w:t>
      </w:r>
      <w:r w:rsidR="00260A4F">
        <w:rPr>
          <w:szCs w:val="22"/>
        </w:rPr>
        <w:t>7:00pm</w:t>
      </w:r>
      <w:r w:rsidRPr="007C0672">
        <w:rPr>
          <w:szCs w:val="22"/>
        </w:rPr>
        <w:t xml:space="preserve"> ET.</w:t>
      </w:r>
    </w:p>
    <w:p w14:paraId="7C6E005E" w14:textId="01DA04B6" w:rsidR="00AA1B9B" w:rsidRPr="00094F80" w:rsidRDefault="00AA1B9B" w:rsidP="00AA1B9B">
      <w:pPr>
        <w:pStyle w:val="ListParagraph"/>
        <w:numPr>
          <w:ilvl w:val="0"/>
          <w:numId w:val="62"/>
        </w:numPr>
        <w:rPr>
          <w:szCs w:val="22"/>
        </w:rPr>
      </w:pPr>
      <w:r w:rsidRPr="00094F80">
        <w:rPr>
          <w:szCs w:val="22"/>
        </w:rPr>
        <w:t>The Chair follows the agenda in 11-20/0927r</w:t>
      </w:r>
      <w:r w:rsidR="0042108E">
        <w:rPr>
          <w:szCs w:val="22"/>
        </w:rPr>
        <w:t>20</w:t>
      </w:r>
    </w:p>
    <w:p w14:paraId="23110FAF" w14:textId="6708BBF1" w:rsidR="00AA1B9B" w:rsidRDefault="00AA1B9B" w:rsidP="00AA1B9B">
      <w:pPr>
        <w:numPr>
          <w:ilvl w:val="0"/>
          <w:numId w:val="62"/>
        </w:numPr>
        <w:rPr>
          <w:szCs w:val="22"/>
        </w:rPr>
      </w:pPr>
      <w:r w:rsidRPr="001916B5">
        <w:rPr>
          <w:szCs w:val="22"/>
        </w:rPr>
        <w:t>The Chair goes through the IPR policy and asks if anyone is aware of any potentially essential patents. Nobody speaks up.</w:t>
      </w:r>
    </w:p>
    <w:p w14:paraId="1E5C71C9" w14:textId="77777777" w:rsidR="0042108E" w:rsidRDefault="0042108E" w:rsidP="0042108E">
      <w:pPr>
        <w:pStyle w:val="ListParagraph"/>
        <w:numPr>
          <w:ilvl w:val="0"/>
          <w:numId w:val="62"/>
        </w:numPr>
      </w:pPr>
      <w:r>
        <w:t xml:space="preserve">Towards TGbe D0.1 Draft – Status and Updates [~10 mins] – </w:t>
      </w:r>
      <w:hyperlink r:id="rId42" w:history="1">
        <w:r w:rsidRPr="007C20CB">
          <w:rPr>
            <w:rStyle w:val="Hyperlink"/>
          </w:rPr>
          <w:t>997r11</w:t>
        </w:r>
      </w:hyperlink>
    </w:p>
    <w:p w14:paraId="5B85F2C0" w14:textId="77777777" w:rsidR="0042108E" w:rsidRDefault="0042108E" w:rsidP="0042108E">
      <w:pPr>
        <w:pStyle w:val="ListParagraph"/>
        <w:numPr>
          <w:ilvl w:val="1"/>
          <w:numId w:val="62"/>
        </w:numPr>
      </w:pPr>
      <w:r>
        <w:t>Reminder: Send updates (if any) to motions list for each topic/row</w:t>
      </w:r>
    </w:p>
    <w:p w14:paraId="3CBE9B93" w14:textId="77777777" w:rsidR="0042108E" w:rsidRDefault="0042108E" w:rsidP="0042108E">
      <w:pPr>
        <w:pStyle w:val="ListParagraph"/>
        <w:numPr>
          <w:ilvl w:val="1"/>
          <w:numId w:val="62"/>
        </w:numPr>
      </w:pPr>
      <w:r>
        <w:t>Check if there is any difficulties/need for guidance from POCs/TTTs in any topic</w:t>
      </w:r>
    </w:p>
    <w:p w14:paraId="7763187C" w14:textId="77777777" w:rsidR="0042108E" w:rsidRDefault="0042108E" w:rsidP="0042108E">
      <w:pPr>
        <w:pStyle w:val="ListParagraph"/>
        <w:numPr>
          <w:ilvl w:val="1"/>
          <w:numId w:val="62"/>
        </w:numPr>
      </w:pPr>
      <w:r>
        <w:t>Complete any pending R1 vs R2 categorizations (none identified in PHY)</w:t>
      </w:r>
    </w:p>
    <w:p w14:paraId="551EEC4F" w14:textId="77777777" w:rsidR="0042108E" w:rsidRDefault="0042108E" w:rsidP="00260A4F">
      <w:pPr>
        <w:ind w:left="720"/>
        <w:rPr>
          <w:szCs w:val="22"/>
        </w:rPr>
      </w:pPr>
    </w:p>
    <w:p w14:paraId="60937806" w14:textId="77777777" w:rsidR="00AA1B9B" w:rsidRDefault="00AA1B9B" w:rsidP="00AA1B9B">
      <w:pPr>
        <w:pStyle w:val="ListParagraph"/>
        <w:numPr>
          <w:ilvl w:val="0"/>
          <w:numId w:val="62"/>
        </w:numPr>
      </w:pPr>
      <w:r>
        <w:t xml:space="preserve">Technical </w:t>
      </w:r>
      <w:r w:rsidRPr="003046F3">
        <w:t>Submissions:</w:t>
      </w:r>
    </w:p>
    <w:p w14:paraId="403D95A5" w14:textId="51F4D860" w:rsidR="00260A4F" w:rsidRPr="006D5ED6" w:rsidRDefault="00050F4D" w:rsidP="005D30AE">
      <w:pPr>
        <w:pStyle w:val="ListParagraph"/>
        <w:numPr>
          <w:ilvl w:val="1"/>
          <w:numId w:val="62"/>
        </w:numPr>
        <w:rPr>
          <w:highlight w:val="green"/>
          <w:lang w:val="en-US"/>
        </w:rPr>
      </w:pPr>
      <w:hyperlink r:id="rId43" w:history="1">
        <w:r w:rsidR="00260A4F" w:rsidRPr="006D5ED6">
          <w:rPr>
            <w:rStyle w:val="Hyperlink"/>
            <w:highlight w:val="green"/>
          </w:rPr>
          <w:t>965r4</w:t>
        </w:r>
      </w:hyperlink>
      <w:r w:rsidR="00260A4F" w:rsidRPr="006D5ED6">
        <w:rPr>
          <w:highlight w:val="green"/>
        </w:rPr>
        <w:t xml:space="preserve"> </w:t>
      </w:r>
      <w:r w:rsidR="005D30AE" w:rsidRPr="006D5ED6">
        <w:rPr>
          <w:highlight w:val="green"/>
          <w:lang w:val="en-US"/>
        </w:rPr>
        <w:t xml:space="preserve">6GHz LPI Range Extension </w:t>
      </w:r>
      <w:r w:rsidR="00260A4F" w:rsidRPr="006D5ED6">
        <w:rPr>
          <w:highlight w:val="green"/>
        </w:rPr>
        <w:t>(Ron Porat)</w:t>
      </w:r>
    </w:p>
    <w:p w14:paraId="36CA3EA3" w14:textId="1A6CEFCB" w:rsidR="0042108E" w:rsidRDefault="00050F4D" w:rsidP="0042108E">
      <w:pPr>
        <w:pStyle w:val="ListParagraph"/>
        <w:numPr>
          <w:ilvl w:val="1"/>
          <w:numId w:val="62"/>
        </w:numPr>
        <w:rPr>
          <w:highlight w:val="green"/>
        </w:rPr>
      </w:pPr>
      <w:hyperlink r:id="rId44" w:history="1">
        <w:r w:rsidR="0042108E" w:rsidRPr="006D5ED6">
          <w:rPr>
            <w:rStyle w:val="Hyperlink"/>
            <w:highlight w:val="green"/>
          </w:rPr>
          <w:t>985r1</w:t>
        </w:r>
      </w:hyperlink>
      <w:r w:rsidR="0042108E" w:rsidRPr="006D5ED6">
        <w:rPr>
          <w:highlight w:val="green"/>
        </w:rPr>
        <w:t xml:space="preserve"> RU Alloc. Subfield Design in EHT-SIG Follow up (Myeongjin Kim) [4 SPs]</w:t>
      </w:r>
    </w:p>
    <w:p w14:paraId="60380C4C" w14:textId="477CA866" w:rsidR="000340EE" w:rsidRPr="000340EE" w:rsidRDefault="00050F4D" w:rsidP="000340EE">
      <w:pPr>
        <w:pStyle w:val="ListParagraph"/>
        <w:numPr>
          <w:ilvl w:val="1"/>
          <w:numId w:val="62"/>
        </w:numPr>
        <w:rPr>
          <w:sz w:val="22"/>
          <w:szCs w:val="22"/>
          <w:highlight w:val="green"/>
        </w:rPr>
      </w:pPr>
      <w:hyperlink r:id="rId45" w:history="1">
        <w:r w:rsidR="000340EE" w:rsidRPr="006D5ED6">
          <w:rPr>
            <w:rStyle w:val="Hyperlink"/>
            <w:sz w:val="22"/>
            <w:szCs w:val="22"/>
            <w:highlight w:val="green"/>
          </w:rPr>
          <w:t>1138r1</w:t>
        </w:r>
      </w:hyperlink>
      <w:r w:rsidR="000340EE" w:rsidRPr="006D5ED6">
        <w:rPr>
          <w:sz w:val="22"/>
          <w:szCs w:val="22"/>
          <w:highlight w:val="green"/>
        </w:rPr>
        <w:t xml:space="preserve"> Large M-RU Table </w:t>
      </w:r>
      <w:r w:rsidR="000340EE" w:rsidRPr="006D5ED6">
        <w:rPr>
          <w:sz w:val="22"/>
          <w:szCs w:val="22"/>
          <w:highlight w:val="green"/>
        </w:rPr>
        <w:tab/>
      </w:r>
      <w:r w:rsidR="000340EE" w:rsidRPr="006D5ED6">
        <w:rPr>
          <w:sz w:val="22"/>
          <w:szCs w:val="22"/>
          <w:highlight w:val="green"/>
        </w:rPr>
        <w:tab/>
      </w:r>
      <w:r w:rsidR="000340EE" w:rsidRPr="006D5ED6">
        <w:rPr>
          <w:sz w:val="22"/>
          <w:szCs w:val="22"/>
          <w:highlight w:val="green"/>
        </w:rPr>
        <w:tab/>
      </w:r>
      <w:r w:rsidR="000340EE" w:rsidRPr="006D5ED6">
        <w:rPr>
          <w:sz w:val="22"/>
          <w:szCs w:val="22"/>
          <w:highlight w:val="green"/>
        </w:rPr>
        <w:tab/>
      </w:r>
      <w:r w:rsidR="000340EE" w:rsidRPr="006D5ED6">
        <w:rPr>
          <w:sz w:val="22"/>
          <w:szCs w:val="22"/>
          <w:highlight w:val="green"/>
        </w:rPr>
        <w:tab/>
        <w:t xml:space="preserve"> (Ron Porat)</w:t>
      </w:r>
    </w:p>
    <w:p w14:paraId="07D1CA49" w14:textId="77777777" w:rsidR="0042108E" w:rsidRPr="006D5ED6" w:rsidRDefault="00050F4D" w:rsidP="0042108E">
      <w:pPr>
        <w:pStyle w:val="ListParagraph"/>
        <w:numPr>
          <w:ilvl w:val="1"/>
          <w:numId w:val="62"/>
        </w:numPr>
        <w:rPr>
          <w:sz w:val="22"/>
          <w:szCs w:val="22"/>
          <w:highlight w:val="green"/>
        </w:rPr>
      </w:pPr>
      <w:hyperlink r:id="rId46" w:history="1">
        <w:r w:rsidR="0042108E" w:rsidRPr="006D5ED6">
          <w:rPr>
            <w:rStyle w:val="Hyperlink"/>
            <w:sz w:val="22"/>
            <w:szCs w:val="22"/>
            <w:highlight w:val="green"/>
          </w:rPr>
          <w:t>1005r1</w:t>
        </w:r>
      </w:hyperlink>
      <w:r w:rsidR="0042108E" w:rsidRPr="006D5ED6">
        <w:rPr>
          <w:sz w:val="22"/>
          <w:szCs w:val="22"/>
          <w:highlight w:val="green"/>
        </w:rPr>
        <w:t xml:space="preserve"> Yet Another Fast Link Adaptation Attempt</w:t>
      </w:r>
      <w:r w:rsidR="0042108E" w:rsidRPr="006D5ED6">
        <w:rPr>
          <w:sz w:val="22"/>
          <w:szCs w:val="22"/>
          <w:highlight w:val="green"/>
        </w:rPr>
        <w:tab/>
      </w:r>
      <w:r w:rsidR="0042108E" w:rsidRPr="006D5ED6">
        <w:rPr>
          <w:sz w:val="22"/>
          <w:szCs w:val="22"/>
          <w:highlight w:val="green"/>
        </w:rPr>
        <w:tab/>
        <w:t>(Jinjing Jiang)</w:t>
      </w:r>
    </w:p>
    <w:p w14:paraId="164A088C" w14:textId="77777777" w:rsidR="0042108E" w:rsidRPr="006D5ED6" w:rsidRDefault="00050F4D" w:rsidP="0042108E">
      <w:pPr>
        <w:pStyle w:val="ListParagraph"/>
        <w:numPr>
          <w:ilvl w:val="1"/>
          <w:numId w:val="62"/>
        </w:numPr>
        <w:rPr>
          <w:sz w:val="22"/>
          <w:szCs w:val="22"/>
          <w:highlight w:val="green"/>
        </w:rPr>
      </w:pPr>
      <w:hyperlink r:id="rId47" w:history="1">
        <w:r w:rsidR="0042108E" w:rsidRPr="006D5ED6">
          <w:rPr>
            <w:rStyle w:val="Hyperlink"/>
            <w:sz w:val="22"/>
            <w:szCs w:val="22"/>
            <w:highlight w:val="green"/>
          </w:rPr>
          <w:t>1035r0</w:t>
        </w:r>
      </w:hyperlink>
      <w:r w:rsidR="0042108E" w:rsidRPr="006D5ED6">
        <w:rPr>
          <w:sz w:val="22"/>
          <w:szCs w:val="22"/>
          <w:highlight w:val="green"/>
        </w:rPr>
        <w:t xml:space="preserve"> follow-up-feedback-enhancement</w:t>
      </w:r>
      <w:r w:rsidR="0042108E" w:rsidRPr="006D5ED6">
        <w:rPr>
          <w:sz w:val="22"/>
          <w:szCs w:val="22"/>
          <w:highlight w:val="green"/>
        </w:rPr>
        <w:tab/>
      </w:r>
      <w:r w:rsidR="0042108E" w:rsidRPr="006D5ED6">
        <w:rPr>
          <w:sz w:val="22"/>
          <w:szCs w:val="22"/>
          <w:highlight w:val="green"/>
        </w:rPr>
        <w:tab/>
        <w:t xml:space="preserve">       </w:t>
      </w:r>
      <w:r w:rsidR="0042108E" w:rsidRPr="006D5ED6">
        <w:rPr>
          <w:sz w:val="22"/>
          <w:szCs w:val="22"/>
          <w:highlight w:val="green"/>
        </w:rPr>
        <w:tab/>
        <w:t>(Ruchen Duan)</w:t>
      </w:r>
    </w:p>
    <w:p w14:paraId="15FF0F1B" w14:textId="77777777" w:rsidR="00AA1B9B" w:rsidRPr="00E87605" w:rsidRDefault="00AA1B9B" w:rsidP="00AA1B9B">
      <w:pPr>
        <w:pStyle w:val="ListParagraph"/>
        <w:ind w:left="1440"/>
        <w:rPr>
          <w:sz w:val="22"/>
          <w:szCs w:val="22"/>
        </w:rPr>
      </w:pPr>
    </w:p>
    <w:p w14:paraId="74F32AF0" w14:textId="72F914AC" w:rsidR="00AA1B9B" w:rsidRDefault="00AA1B9B" w:rsidP="00AA1B9B">
      <w:pPr>
        <w:numPr>
          <w:ilvl w:val="0"/>
          <w:numId w:val="62"/>
        </w:numPr>
        <w:rPr>
          <w:szCs w:val="22"/>
        </w:rPr>
      </w:pPr>
      <w:r w:rsidRPr="00CF6454">
        <w:rPr>
          <w:szCs w:val="22"/>
        </w:rPr>
        <w:t xml:space="preserve">The Chair reminds everyone to report their attendance by sending an e-mail to the Chair himself. </w:t>
      </w:r>
    </w:p>
    <w:p w14:paraId="544F6326" w14:textId="77777777" w:rsidR="007D4971" w:rsidRPr="0039540D" w:rsidRDefault="006D5ED6" w:rsidP="007D4971">
      <w:pPr>
        <w:rPr>
          <w:b/>
          <w:sz w:val="28"/>
          <w:szCs w:val="28"/>
        </w:rPr>
      </w:pPr>
      <w:r>
        <w:rPr>
          <w:szCs w:val="22"/>
        </w:rPr>
        <w:br/>
      </w:r>
      <w:r w:rsidR="007D4971" w:rsidRPr="0039540D">
        <w:rPr>
          <w:b/>
          <w:sz w:val="28"/>
          <w:szCs w:val="28"/>
        </w:rPr>
        <w:t>Attendance</w:t>
      </w:r>
    </w:p>
    <w:p w14:paraId="39BFFDE3" w14:textId="2E262FB3" w:rsidR="008F39BB" w:rsidRDefault="007D4971" w:rsidP="008F39BB">
      <w:pPr>
        <w:rPr>
          <w:szCs w:val="22"/>
        </w:rPr>
      </w:pPr>
      <w:r>
        <w:rPr>
          <w:szCs w:val="22"/>
        </w:rPr>
        <w:t>The following people recorded their attendance for this call:</w:t>
      </w:r>
    </w:p>
    <w:tbl>
      <w:tblPr>
        <w:tblW w:w="8600" w:type="dxa"/>
        <w:tblCellMar>
          <w:left w:w="0" w:type="dxa"/>
          <w:right w:w="0" w:type="dxa"/>
        </w:tblCellMar>
        <w:tblLook w:val="04A0" w:firstRow="1" w:lastRow="0" w:firstColumn="1" w:lastColumn="0" w:noHBand="0" w:noVBand="1"/>
      </w:tblPr>
      <w:tblGrid>
        <w:gridCol w:w="1388"/>
        <w:gridCol w:w="450"/>
        <w:gridCol w:w="2557"/>
        <w:gridCol w:w="4205"/>
      </w:tblGrid>
      <w:tr w:rsidR="00AA55B1" w14:paraId="6F0122FC"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F0F7B"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A1BAB2"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1F8436C7" w14:textId="77777777" w:rsidR="00AA55B1" w:rsidRDefault="00AA55B1">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2E362A4A" w14:textId="77777777" w:rsidR="00AA55B1" w:rsidRDefault="00AA55B1">
            <w:pPr>
              <w:rPr>
                <w:rFonts w:ascii="Calibri" w:hAnsi="Calibri" w:cs="Calibri"/>
                <w:color w:val="000000"/>
                <w:sz w:val="22"/>
                <w:szCs w:val="22"/>
              </w:rPr>
            </w:pPr>
            <w:r>
              <w:rPr>
                <w:rFonts w:ascii="Calibri" w:hAnsi="Calibri" w:cs="Calibri"/>
                <w:color w:val="000000"/>
                <w:sz w:val="22"/>
                <w:szCs w:val="22"/>
              </w:rPr>
              <w:t>MediaTek Inc.</w:t>
            </w:r>
          </w:p>
        </w:tc>
      </w:tr>
      <w:tr w:rsidR="00AA55B1" w14:paraId="1192E3ED"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A8100A"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F7C1816"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36B4F6A2" w14:textId="77777777" w:rsidR="00AA55B1" w:rsidRDefault="00AA55B1">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57667B3E" w14:textId="77777777" w:rsidR="00AA55B1" w:rsidRDefault="00AA55B1">
            <w:pPr>
              <w:rPr>
                <w:rFonts w:ascii="Calibri" w:hAnsi="Calibri" w:cs="Calibri"/>
                <w:color w:val="000000"/>
                <w:sz w:val="22"/>
                <w:szCs w:val="22"/>
              </w:rPr>
            </w:pPr>
            <w:r>
              <w:rPr>
                <w:rFonts w:ascii="Calibri" w:hAnsi="Calibri" w:cs="Calibri"/>
                <w:color w:val="000000"/>
                <w:sz w:val="22"/>
                <w:szCs w:val="22"/>
              </w:rPr>
              <w:t>NXP Semiconductors</w:t>
            </w:r>
          </w:p>
        </w:tc>
      </w:tr>
      <w:tr w:rsidR="00AA55B1" w14:paraId="3BFFB06D"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3EABE0"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5493BB"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4DB4413A" w14:textId="77777777" w:rsidR="00AA55B1" w:rsidRDefault="00AA55B1">
            <w:pPr>
              <w:rPr>
                <w:rFonts w:ascii="Calibri" w:hAnsi="Calibri" w:cs="Calibri"/>
                <w:color w:val="000000"/>
                <w:sz w:val="22"/>
                <w:szCs w:val="22"/>
              </w:rPr>
            </w:pPr>
            <w:r>
              <w:rPr>
                <w:rFonts w:ascii="Calibri" w:hAnsi="Calibri" w:cs="Calibri"/>
                <w:color w:val="000000"/>
                <w:sz w:val="22"/>
                <w:szCs w:val="22"/>
              </w:rPr>
              <w:t>Baik, Eugene</w:t>
            </w:r>
          </w:p>
        </w:tc>
        <w:tc>
          <w:tcPr>
            <w:tcW w:w="0" w:type="auto"/>
            <w:tcBorders>
              <w:top w:val="nil"/>
              <w:left w:val="nil"/>
              <w:bottom w:val="nil"/>
              <w:right w:val="nil"/>
            </w:tcBorders>
            <w:noWrap/>
            <w:tcMar>
              <w:top w:w="15" w:type="dxa"/>
              <w:left w:w="15" w:type="dxa"/>
              <w:bottom w:w="0" w:type="dxa"/>
              <w:right w:w="15" w:type="dxa"/>
            </w:tcMar>
            <w:vAlign w:val="bottom"/>
            <w:hideMark/>
          </w:tcPr>
          <w:p w14:paraId="1737352D" w14:textId="77777777" w:rsidR="00AA55B1" w:rsidRDefault="00AA55B1">
            <w:pPr>
              <w:rPr>
                <w:rFonts w:ascii="Calibri" w:hAnsi="Calibri" w:cs="Calibri"/>
                <w:color w:val="000000"/>
                <w:sz w:val="22"/>
                <w:szCs w:val="22"/>
              </w:rPr>
            </w:pPr>
            <w:r>
              <w:rPr>
                <w:rFonts w:ascii="Calibri" w:hAnsi="Calibri" w:cs="Calibri"/>
                <w:color w:val="000000"/>
                <w:sz w:val="22"/>
                <w:szCs w:val="22"/>
              </w:rPr>
              <w:t>Qualcomm Incorporated</w:t>
            </w:r>
          </w:p>
        </w:tc>
      </w:tr>
      <w:tr w:rsidR="00AA55B1" w14:paraId="42091957"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201E76"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3D7F0A"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243F8B3C" w14:textId="77777777" w:rsidR="00AA55B1" w:rsidRDefault="00AA55B1">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34CD4627" w14:textId="77777777" w:rsidR="00AA55B1" w:rsidRDefault="00AA55B1">
            <w:pPr>
              <w:rPr>
                <w:rFonts w:ascii="Calibri" w:hAnsi="Calibri" w:cs="Calibri"/>
                <w:color w:val="000000"/>
                <w:sz w:val="22"/>
                <w:szCs w:val="22"/>
              </w:rPr>
            </w:pPr>
            <w:r>
              <w:rPr>
                <w:rFonts w:ascii="Calibri" w:hAnsi="Calibri" w:cs="Calibri"/>
                <w:color w:val="000000"/>
                <w:sz w:val="22"/>
                <w:szCs w:val="22"/>
              </w:rPr>
              <w:t>NXP Semiconductors</w:t>
            </w:r>
          </w:p>
        </w:tc>
      </w:tr>
      <w:tr w:rsidR="00AA55B1" w14:paraId="4B1ED7AF"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1DE9E8"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A3582E"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157A8999" w14:textId="77777777" w:rsidR="00AA55B1" w:rsidRDefault="00AA55B1">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18FD5E7E" w14:textId="77777777" w:rsidR="00AA55B1" w:rsidRDefault="00AA55B1">
            <w:pPr>
              <w:rPr>
                <w:rFonts w:ascii="Calibri" w:hAnsi="Calibri" w:cs="Calibri"/>
                <w:color w:val="000000"/>
                <w:sz w:val="22"/>
                <w:szCs w:val="22"/>
              </w:rPr>
            </w:pPr>
            <w:r>
              <w:rPr>
                <w:rFonts w:ascii="Calibri" w:hAnsi="Calibri" w:cs="Calibri"/>
                <w:color w:val="000000"/>
                <w:sz w:val="22"/>
                <w:szCs w:val="22"/>
              </w:rPr>
              <w:t>LG ELECTRONICS</w:t>
            </w:r>
          </w:p>
        </w:tc>
      </w:tr>
      <w:tr w:rsidR="00AA55B1" w14:paraId="11C73605"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4536D7"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55CB97"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497058DD" w14:textId="77777777" w:rsidR="00AA55B1" w:rsidRDefault="00AA55B1">
            <w:pPr>
              <w:rPr>
                <w:rFonts w:ascii="Calibri" w:hAnsi="Calibri" w:cs="Calibri"/>
                <w:color w:val="000000"/>
                <w:sz w:val="22"/>
                <w:szCs w:val="22"/>
              </w:rPr>
            </w:pPr>
            <w:r>
              <w:rPr>
                <w:rFonts w:ascii="Calibri" w:hAnsi="Calibri" w:cs="Calibri"/>
                <w:color w:val="000000"/>
                <w:sz w:val="22"/>
                <w:szCs w:val="22"/>
              </w:rPr>
              <w:t>Doostnejad, Roya</w:t>
            </w:r>
          </w:p>
        </w:tc>
        <w:tc>
          <w:tcPr>
            <w:tcW w:w="0" w:type="auto"/>
            <w:tcBorders>
              <w:top w:val="nil"/>
              <w:left w:val="nil"/>
              <w:bottom w:val="nil"/>
              <w:right w:val="nil"/>
            </w:tcBorders>
            <w:noWrap/>
            <w:tcMar>
              <w:top w:w="15" w:type="dxa"/>
              <w:left w:w="15" w:type="dxa"/>
              <w:bottom w:w="0" w:type="dxa"/>
              <w:right w:w="15" w:type="dxa"/>
            </w:tcMar>
            <w:vAlign w:val="bottom"/>
            <w:hideMark/>
          </w:tcPr>
          <w:p w14:paraId="760DFD9C" w14:textId="77777777" w:rsidR="00AA55B1" w:rsidRDefault="00AA55B1">
            <w:pPr>
              <w:rPr>
                <w:rFonts w:ascii="Calibri" w:hAnsi="Calibri" w:cs="Calibri"/>
                <w:color w:val="000000"/>
                <w:sz w:val="22"/>
                <w:szCs w:val="22"/>
              </w:rPr>
            </w:pPr>
            <w:r>
              <w:rPr>
                <w:rFonts w:ascii="Calibri" w:hAnsi="Calibri" w:cs="Calibri"/>
                <w:color w:val="000000"/>
                <w:sz w:val="22"/>
                <w:szCs w:val="22"/>
              </w:rPr>
              <w:t>Intel Corporation</w:t>
            </w:r>
          </w:p>
        </w:tc>
      </w:tr>
      <w:tr w:rsidR="00AA55B1" w14:paraId="5EC245E9"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02A78"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41A1077"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36F67B06" w14:textId="77777777" w:rsidR="00AA55B1" w:rsidRDefault="00AA55B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8DA6E32" w14:textId="77777777" w:rsidR="00AA55B1" w:rsidRDefault="00AA55B1">
            <w:pPr>
              <w:rPr>
                <w:rFonts w:ascii="Calibri" w:hAnsi="Calibri" w:cs="Calibri"/>
                <w:color w:val="000000"/>
                <w:sz w:val="22"/>
                <w:szCs w:val="22"/>
              </w:rPr>
            </w:pPr>
            <w:r>
              <w:rPr>
                <w:rFonts w:ascii="Calibri" w:hAnsi="Calibri" w:cs="Calibri"/>
                <w:color w:val="000000"/>
                <w:sz w:val="22"/>
                <w:szCs w:val="22"/>
              </w:rPr>
              <w:t>MediaTek Inc.</w:t>
            </w:r>
          </w:p>
        </w:tc>
      </w:tr>
      <w:tr w:rsidR="00AA55B1" w14:paraId="0310AE1D"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00DC00"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04DC77"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6F8AB3B8" w14:textId="77777777" w:rsidR="00AA55B1" w:rsidRDefault="00AA55B1">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71D88AA" w14:textId="77777777" w:rsidR="00AA55B1" w:rsidRDefault="00AA55B1">
            <w:pPr>
              <w:rPr>
                <w:rFonts w:ascii="Calibri" w:hAnsi="Calibri" w:cs="Calibri"/>
                <w:color w:val="000000"/>
                <w:sz w:val="22"/>
                <w:szCs w:val="22"/>
              </w:rPr>
            </w:pPr>
            <w:r>
              <w:rPr>
                <w:rFonts w:ascii="Calibri" w:hAnsi="Calibri" w:cs="Calibri"/>
                <w:color w:val="000000"/>
                <w:sz w:val="22"/>
                <w:szCs w:val="22"/>
              </w:rPr>
              <w:t>MediaTek Inc.</w:t>
            </w:r>
          </w:p>
        </w:tc>
      </w:tr>
      <w:tr w:rsidR="00AA55B1" w14:paraId="2F260601"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F44589"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1C58B1"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71832017" w14:textId="77777777" w:rsidR="00AA55B1" w:rsidRDefault="00AA55B1">
            <w:pPr>
              <w:rPr>
                <w:rFonts w:ascii="Calibri" w:hAnsi="Calibri" w:cs="Calibri"/>
                <w:color w:val="000000"/>
                <w:sz w:val="22"/>
                <w:szCs w:val="22"/>
              </w:rPr>
            </w:pPr>
            <w:r>
              <w:rPr>
                <w:rFonts w:ascii="Calibri" w:hAnsi="Calibri" w:cs="Calibri"/>
                <w:color w:val="000000"/>
                <w:sz w:val="22"/>
                <w:szCs w:val="22"/>
              </w:rPr>
              <w:t>Grandhe,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4E730F7D" w14:textId="77777777" w:rsidR="00AA55B1" w:rsidRDefault="00AA55B1">
            <w:pPr>
              <w:rPr>
                <w:rFonts w:ascii="Calibri" w:hAnsi="Calibri" w:cs="Calibri"/>
                <w:color w:val="000000"/>
                <w:sz w:val="22"/>
                <w:szCs w:val="22"/>
              </w:rPr>
            </w:pPr>
            <w:r>
              <w:rPr>
                <w:rFonts w:ascii="Calibri" w:hAnsi="Calibri" w:cs="Calibri"/>
                <w:color w:val="000000"/>
                <w:sz w:val="22"/>
                <w:szCs w:val="22"/>
              </w:rPr>
              <w:t>NXP Semiconductors</w:t>
            </w:r>
          </w:p>
        </w:tc>
      </w:tr>
      <w:tr w:rsidR="00AA55B1" w14:paraId="5124C110"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C114CD"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47DE67"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622BFEC4" w14:textId="77777777" w:rsidR="00AA55B1" w:rsidRDefault="00AA55B1">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CD98DE1" w14:textId="77777777" w:rsidR="00AA55B1" w:rsidRDefault="00AA55B1">
            <w:pPr>
              <w:rPr>
                <w:rFonts w:ascii="Calibri" w:hAnsi="Calibri" w:cs="Calibri"/>
                <w:color w:val="000000"/>
                <w:sz w:val="22"/>
                <w:szCs w:val="22"/>
              </w:rPr>
            </w:pPr>
            <w:r>
              <w:rPr>
                <w:rFonts w:ascii="Calibri" w:hAnsi="Calibri" w:cs="Calibri"/>
                <w:color w:val="000000"/>
                <w:sz w:val="22"/>
                <w:szCs w:val="22"/>
              </w:rPr>
              <w:t>MediaTek Inc.</w:t>
            </w:r>
          </w:p>
        </w:tc>
      </w:tr>
      <w:tr w:rsidR="00AA55B1" w14:paraId="5B0CFEE7"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0F51DE"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C456F7"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6F4906BD" w14:textId="77777777" w:rsidR="00AA55B1" w:rsidRDefault="00AA55B1">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5F9465A9" w14:textId="77777777" w:rsidR="00AA55B1" w:rsidRDefault="00AA55B1">
            <w:pPr>
              <w:rPr>
                <w:rFonts w:ascii="Calibri" w:hAnsi="Calibri" w:cs="Calibri"/>
                <w:color w:val="000000"/>
                <w:sz w:val="22"/>
                <w:szCs w:val="22"/>
              </w:rPr>
            </w:pPr>
            <w:r>
              <w:rPr>
                <w:rFonts w:ascii="Calibri" w:hAnsi="Calibri" w:cs="Calibri"/>
                <w:color w:val="000000"/>
                <w:sz w:val="22"/>
                <w:szCs w:val="22"/>
              </w:rPr>
              <w:t>HUAWEI</w:t>
            </w:r>
          </w:p>
        </w:tc>
      </w:tr>
      <w:tr w:rsidR="00AA55B1" w14:paraId="326BB5C3"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9BBD16"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DB1AE51"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44790B2E" w14:textId="77777777" w:rsidR="00AA55B1" w:rsidRDefault="00AA55B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2AEAE90" w14:textId="77777777" w:rsidR="00AA55B1" w:rsidRDefault="00AA55B1">
            <w:pPr>
              <w:rPr>
                <w:rFonts w:ascii="Calibri" w:hAnsi="Calibri" w:cs="Calibri"/>
                <w:color w:val="000000"/>
                <w:sz w:val="22"/>
                <w:szCs w:val="22"/>
              </w:rPr>
            </w:pPr>
            <w:r>
              <w:rPr>
                <w:rFonts w:ascii="Calibri" w:hAnsi="Calibri" w:cs="Calibri"/>
                <w:color w:val="000000"/>
                <w:sz w:val="22"/>
                <w:szCs w:val="22"/>
              </w:rPr>
              <w:t>Panasonic Asia Pacific Pte Ltd.</w:t>
            </w:r>
          </w:p>
        </w:tc>
      </w:tr>
      <w:tr w:rsidR="00AA55B1" w14:paraId="1432AADD"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28BF99"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4B2E8A"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6E455BCA" w14:textId="77777777" w:rsidR="00AA55B1" w:rsidRDefault="00AA55B1">
            <w:pPr>
              <w:rPr>
                <w:rFonts w:ascii="Calibri" w:hAnsi="Calibri" w:cs="Calibri"/>
                <w:color w:val="000000"/>
                <w:sz w:val="22"/>
                <w:szCs w:val="22"/>
              </w:rPr>
            </w:pPr>
            <w:r>
              <w:rPr>
                <w:rFonts w:ascii="Calibri" w:hAnsi="Calibri" w:cs="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75DF57A7" w14:textId="77777777" w:rsidR="00AA55B1" w:rsidRDefault="00AA55B1">
            <w:pPr>
              <w:rPr>
                <w:rFonts w:ascii="Calibri" w:hAnsi="Calibri" w:cs="Calibri"/>
                <w:color w:val="000000"/>
                <w:sz w:val="22"/>
                <w:szCs w:val="22"/>
              </w:rPr>
            </w:pPr>
            <w:r>
              <w:rPr>
                <w:rFonts w:ascii="Calibri" w:hAnsi="Calibri" w:cs="Calibri"/>
                <w:color w:val="000000"/>
                <w:sz w:val="22"/>
                <w:szCs w:val="22"/>
              </w:rPr>
              <w:t>SAMSUNG ELECTRONICS</w:t>
            </w:r>
          </w:p>
        </w:tc>
      </w:tr>
      <w:tr w:rsidR="00AA55B1" w14:paraId="36CA9C61"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D1AA3D"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7CCAB6"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22799F55" w14:textId="77777777" w:rsidR="00AA55B1" w:rsidRDefault="00AA55B1">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2EE232FB" w14:textId="77777777" w:rsidR="00AA55B1" w:rsidRDefault="00AA55B1">
            <w:pPr>
              <w:rPr>
                <w:rFonts w:ascii="Calibri" w:hAnsi="Calibri" w:cs="Calibri"/>
                <w:color w:val="000000"/>
                <w:sz w:val="22"/>
                <w:szCs w:val="22"/>
              </w:rPr>
            </w:pPr>
            <w:r>
              <w:rPr>
                <w:rFonts w:ascii="Calibri" w:hAnsi="Calibri" w:cs="Calibri"/>
                <w:color w:val="000000"/>
                <w:sz w:val="22"/>
                <w:szCs w:val="22"/>
              </w:rPr>
              <w:t>Apple Inc.</w:t>
            </w:r>
          </w:p>
        </w:tc>
      </w:tr>
      <w:tr w:rsidR="00AA55B1" w14:paraId="548349BF"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DDFCDF"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3AC35E"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6965A425" w14:textId="77777777" w:rsidR="00AA55B1" w:rsidRDefault="00AA55B1">
            <w:pPr>
              <w:rPr>
                <w:rFonts w:ascii="Calibri" w:hAnsi="Calibri" w:cs="Calibri"/>
                <w:color w:val="000000"/>
                <w:sz w:val="22"/>
                <w:szCs w:val="22"/>
              </w:rPr>
            </w:pPr>
            <w:r>
              <w:rPr>
                <w:rFonts w:ascii="Calibri" w:hAnsi="Calibri" w:cs="Calibri"/>
                <w:color w:val="000000"/>
                <w:sz w:val="22"/>
                <w:szCs w:val="22"/>
              </w:rPr>
              <w:t>Jiang, Jinjing</w:t>
            </w:r>
          </w:p>
        </w:tc>
        <w:tc>
          <w:tcPr>
            <w:tcW w:w="0" w:type="auto"/>
            <w:tcBorders>
              <w:top w:val="nil"/>
              <w:left w:val="nil"/>
              <w:bottom w:val="nil"/>
              <w:right w:val="nil"/>
            </w:tcBorders>
            <w:noWrap/>
            <w:tcMar>
              <w:top w:w="15" w:type="dxa"/>
              <w:left w:w="15" w:type="dxa"/>
              <w:bottom w:w="0" w:type="dxa"/>
              <w:right w:w="15" w:type="dxa"/>
            </w:tcMar>
            <w:vAlign w:val="bottom"/>
            <w:hideMark/>
          </w:tcPr>
          <w:p w14:paraId="7B5705B7" w14:textId="77777777" w:rsidR="00AA55B1" w:rsidRDefault="00AA55B1">
            <w:pPr>
              <w:rPr>
                <w:rFonts w:ascii="Calibri" w:hAnsi="Calibri" w:cs="Calibri"/>
                <w:color w:val="000000"/>
                <w:sz w:val="22"/>
                <w:szCs w:val="22"/>
              </w:rPr>
            </w:pPr>
            <w:r>
              <w:rPr>
                <w:rFonts w:ascii="Calibri" w:hAnsi="Calibri" w:cs="Calibri"/>
                <w:color w:val="000000"/>
                <w:sz w:val="22"/>
                <w:szCs w:val="22"/>
              </w:rPr>
              <w:t>Apple, Inc.</w:t>
            </w:r>
          </w:p>
        </w:tc>
      </w:tr>
      <w:tr w:rsidR="00AA55B1" w14:paraId="606AA7F4"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B0FF6D"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43C6AC"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232998AA" w14:textId="77777777" w:rsidR="00AA55B1" w:rsidRDefault="00AA55B1">
            <w:pPr>
              <w:rPr>
                <w:rFonts w:ascii="Calibri" w:hAnsi="Calibri" w:cs="Calibri"/>
                <w:color w:val="000000"/>
                <w:sz w:val="22"/>
                <w:szCs w:val="22"/>
              </w:rPr>
            </w:pPr>
            <w:r>
              <w:rPr>
                <w:rFonts w:ascii="Calibri" w:hAnsi="Calibri" w:cs="Calibri"/>
                <w:color w:val="000000"/>
                <w:sz w:val="22"/>
                <w:szCs w:val="22"/>
              </w:rPr>
              <w:t>Kang, Sugbong</w:t>
            </w:r>
          </w:p>
        </w:tc>
        <w:tc>
          <w:tcPr>
            <w:tcW w:w="0" w:type="auto"/>
            <w:tcBorders>
              <w:top w:val="nil"/>
              <w:left w:val="nil"/>
              <w:bottom w:val="nil"/>
              <w:right w:val="nil"/>
            </w:tcBorders>
            <w:noWrap/>
            <w:tcMar>
              <w:top w:w="15" w:type="dxa"/>
              <w:left w:w="15" w:type="dxa"/>
              <w:bottom w:w="0" w:type="dxa"/>
              <w:right w:w="15" w:type="dxa"/>
            </w:tcMar>
            <w:vAlign w:val="bottom"/>
            <w:hideMark/>
          </w:tcPr>
          <w:p w14:paraId="0DD285FB" w14:textId="77777777" w:rsidR="00AA55B1" w:rsidRDefault="00AA55B1">
            <w:pPr>
              <w:rPr>
                <w:rFonts w:ascii="Calibri" w:hAnsi="Calibri" w:cs="Calibri"/>
                <w:color w:val="000000"/>
                <w:sz w:val="22"/>
                <w:szCs w:val="22"/>
              </w:rPr>
            </w:pPr>
            <w:r>
              <w:rPr>
                <w:rFonts w:ascii="Calibri" w:hAnsi="Calibri" w:cs="Calibri"/>
                <w:color w:val="000000"/>
                <w:sz w:val="22"/>
                <w:szCs w:val="22"/>
              </w:rPr>
              <w:t>Apple, Inc.</w:t>
            </w:r>
          </w:p>
        </w:tc>
      </w:tr>
      <w:tr w:rsidR="00AA55B1" w14:paraId="687E187E"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A1733"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18FE61"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45E3BD02" w14:textId="77777777" w:rsidR="00AA55B1" w:rsidRDefault="00AA55B1">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4CD6D389" w14:textId="77777777" w:rsidR="00AA55B1" w:rsidRDefault="00AA55B1">
            <w:pPr>
              <w:rPr>
                <w:rFonts w:ascii="Calibri" w:hAnsi="Calibri" w:cs="Calibri"/>
                <w:color w:val="000000"/>
                <w:sz w:val="22"/>
                <w:szCs w:val="22"/>
              </w:rPr>
            </w:pPr>
            <w:r>
              <w:rPr>
                <w:rFonts w:ascii="Calibri" w:hAnsi="Calibri" w:cs="Calibri"/>
                <w:color w:val="000000"/>
                <w:sz w:val="22"/>
                <w:szCs w:val="22"/>
              </w:rPr>
              <w:t>SAMSUNG</w:t>
            </w:r>
          </w:p>
        </w:tc>
      </w:tr>
      <w:tr w:rsidR="00AA55B1" w14:paraId="1313E5AC"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7E7EED"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D82C2E"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7B23B1A1" w14:textId="77777777" w:rsidR="00AA55B1" w:rsidRDefault="00AA55B1">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23627449" w14:textId="77777777" w:rsidR="00AA55B1" w:rsidRDefault="00AA55B1">
            <w:pPr>
              <w:rPr>
                <w:rFonts w:ascii="Calibri" w:hAnsi="Calibri" w:cs="Calibri"/>
                <w:color w:val="000000"/>
                <w:sz w:val="22"/>
                <w:szCs w:val="22"/>
              </w:rPr>
            </w:pPr>
            <w:r>
              <w:rPr>
                <w:rFonts w:ascii="Calibri" w:hAnsi="Calibri" w:cs="Calibri"/>
                <w:color w:val="000000"/>
                <w:sz w:val="22"/>
                <w:szCs w:val="22"/>
              </w:rPr>
              <w:t>Qualcomm Incorporated</w:t>
            </w:r>
          </w:p>
        </w:tc>
      </w:tr>
      <w:tr w:rsidR="00AA55B1" w14:paraId="285348EC"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5EA018"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30A3CB"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0F086BF4" w14:textId="77777777" w:rsidR="00AA55B1" w:rsidRDefault="00AA55B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12234E0" w14:textId="77777777" w:rsidR="00AA55B1" w:rsidRDefault="00AA55B1">
            <w:pPr>
              <w:rPr>
                <w:rFonts w:ascii="Calibri" w:hAnsi="Calibri" w:cs="Calibri"/>
                <w:color w:val="000000"/>
                <w:sz w:val="22"/>
                <w:szCs w:val="22"/>
              </w:rPr>
            </w:pPr>
            <w:r>
              <w:rPr>
                <w:rFonts w:ascii="Calibri" w:hAnsi="Calibri" w:cs="Calibri"/>
                <w:color w:val="000000"/>
                <w:sz w:val="22"/>
                <w:szCs w:val="22"/>
              </w:rPr>
              <w:t>LG ELECTRONICS</w:t>
            </w:r>
          </w:p>
        </w:tc>
      </w:tr>
      <w:tr w:rsidR="00AA55B1" w14:paraId="6D7CBADB"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214D85"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A79B3D"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7EFB6EA3" w14:textId="77777777" w:rsidR="00AA55B1" w:rsidRDefault="00AA55B1">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0ED0709C" w14:textId="77777777" w:rsidR="00AA55B1" w:rsidRDefault="00AA55B1">
            <w:pPr>
              <w:rPr>
                <w:rFonts w:ascii="Calibri" w:hAnsi="Calibri" w:cs="Calibri"/>
                <w:color w:val="000000"/>
                <w:sz w:val="22"/>
                <w:szCs w:val="22"/>
              </w:rPr>
            </w:pPr>
            <w:r>
              <w:rPr>
                <w:rFonts w:ascii="Calibri" w:hAnsi="Calibri" w:cs="Calibri"/>
                <w:color w:val="000000"/>
                <w:sz w:val="22"/>
                <w:szCs w:val="22"/>
              </w:rPr>
              <w:t>MediaTek Inc.</w:t>
            </w:r>
          </w:p>
        </w:tc>
      </w:tr>
      <w:tr w:rsidR="00AA55B1" w14:paraId="46CDAC31"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194783"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D9526C"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4D3BA6F1" w14:textId="77777777" w:rsidR="00AA55B1" w:rsidRDefault="00AA55B1">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04803DC0" w14:textId="77777777" w:rsidR="00AA55B1" w:rsidRDefault="00AA55B1">
            <w:pPr>
              <w:rPr>
                <w:rFonts w:ascii="Calibri" w:hAnsi="Calibri" w:cs="Calibri"/>
                <w:color w:val="000000"/>
                <w:sz w:val="22"/>
                <w:szCs w:val="22"/>
              </w:rPr>
            </w:pPr>
            <w:r>
              <w:rPr>
                <w:rFonts w:ascii="Calibri" w:hAnsi="Calibri" w:cs="Calibri"/>
                <w:color w:val="000000"/>
                <w:sz w:val="22"/>
                <w:szCs w:val="22"/>
              </w:rPr>
              <w:t>Istanbul Medipol University; Vestel</w:t>
            </w:r>
          </w:p>
        </w:tc>
      </w:tr>
      <w:tr w:rsidR="00AA55B1" w14:paraId="076A7F43"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53AB8A"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3E8C1DF"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036261B4" w14:textId="77777777" w:rsidR="00AA55B1" w:rsidRDefault="00AA55B1">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704AFA20" w14:textId="77777777" w:rsidR="00AA55B1" w:rsidRDefault="00AA55B1">
            <w:pPr>
              <w:rPr>
                <w:rFonts w:ascii="Calibri" w:hAnsi="Calibri" w:cs="Calibri"/>
                <w:color w:val="000000"/>
                <w:sz w:val="22"/>
                <w:szCs w:val="22"/>
              </w:rPr>
            </w:pPr>
            <w:r>
              <w:rPr>
                <w:rFonts w:ascii="Calibri" w:hAnsi="Calibri" w:cs="Calibri"/>
                <w:color w:val="000000"/>
                <w:sz w:val="22"/>
                <w:szCs w:val="22"/>
              </w:rPr>
              <w:t>Newracom Inc.</w:t>
            </w:r>
          </w:p>
        </w:tc>
      </w:tr>
      <w:tr w:rsidR="00AA55B1" w14:paraId="44B5F7D0"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A0D488"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0618D0"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78F287E6" w14:textId="77777777" w:rsidR="00AA55B1" w:rsidRDefault="00AA55B1">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0B54866F" w14:textId="77777777" w:rsidR="00AA55B1" w:rsidRDefault="00AA55B1">
            <w:pPr>
              <w:rPr>
                <w:rFonts w:ascii="Calibri" w:hAnsi="Calibri" w:cs="Calibri"/>
                <w:color w:val="000000"/>
                <w:sz w:val="22"/>
                <w:szCs w:val="22"/>
              </w:rPr>
            </w:pPr>
            <w:r>
              <w:rPr>
                <w:rFonts w:ascii="Calibri" w:hAnsi="Calibri" w:cs="Calibri"/>
                <w:color w:val="000000"/>
                <w:sz w:val="22"/>
                <w:szCs w:val="22"/>
              </w:rPr>
              <w:t>Broadcom Corporation</w:t>
            </w:r>
          </w:p>
        </w:tc>
      </w:tr>
      <w:tr w:rsidR="00AA55B1" w14:paraId="071434C3"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F0B5D7"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47CB354"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0EF8562A" w14:textId="77777777" w:rsidR="00AA55B1" w:rsidRDefault="00AA55B1">
            <w:pPr>
              <w:rPr>
                <w:rFonts w:ascii="Calibri" w:hAnsi="Calibri" w:cs="Calibri"/>
                <w:color w:val="000000"/>
                <w:sz w:val="22"/>
                <w:szCs w:val="22"/>
              </w:rPr>
            </w:pPr>
            <w:r>
              <w:rPr>
                <w:rFonts w:ascii="Calibri" w:hAnsi="Calibri" w:cs="Calibri"/>
                <w:color w:val="000000"/>
                <w:sz w:val="22"/>
                <w:szCs w:val="22"/>
              </w:rPr>
              <w:t>Rai, Kapil</w:t>
            </w:r>
          </w:p>
        </w:tc>
        <w:tc>
          <w:tcPr>
            <w:tcW w:w="0" w:type="auto"/>
            <w:tcBorders>
              <w:top w:val="nil"/>
              <w:left w:val="nil"/>
              <w:bottom w:val="nil"/>
              <w:right w:val="nil"/>
            </w:tcBorders>
            <w:noWrap/>
            <w:tcMar>
              <w:top w:w="15" w:type="dxa"/>
              <w:left w:w="15" w:type="dxa"/>
              <w:bottom w:w="0" w:type="dxa"/>
              <w:right w:w="15" w:type="dxa"/>
            </w:tcMar>
            <w:vAlign w:val="bottom"/>
            <w:hideMark/>
          </w:tcPr>
          <w:p w14:paraId="680E4905" w14:textId="77777777" w:rsidR="00AA55B1" w:rsidRDefault="00AA55B1">
            <w:pPr>
              <w:rPr>
                <w:rFonts w:ascii="Calibri" w:hAnsi="Calibri" w:cs="Calibri"/>
                <w:color w:val="000000"/>
                <w:sz w:val="22"/>
                <w:szCs w:val="22"/>
              </w:rPr>
            </w:pPr>
            <w:r>
              <w:rPr>
                <w:rFonts w:ascii="Calibri" w:hAnsi="Calibri" w:cs="Calibri"/>
                <w:color w:val="000000"/>
                <w:sz w:val="22"/>
                <w:szCs w:val="22"/>
              </w:rPr>
              <w:t>Qualcomm Incorporated</w:t>
            </w:r>
          </w:p>
        </w:tc>
      </w:tr>
      <w:tr w:rsidR="00AA55B1" w14:paraId="1D89AFCF"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38DE8E"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9BEAC86"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22ED80B3" w14:textId="77777777" w:rsidR="00AA55B1" w:rsidRDefault="00AA55B1">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0C6F1BC9" w14:textId="77777777" w:rsidR="00AA55B1" w:rsidRDefault="00AA55B1">
            <w:pPr>
              <w:rPr>
                <w:rFonts w:ascii="Calibri" w:hAnsi="Calibri" w:cs="Calibri"/>
                <w:color w:val="000000"/>
                <w:sz w:val="22"/>
                <w:szCs w:val="22"/>
              </w:rPr>
            </w:pPr>
            <w:r>
              <w:rPr>
                <w:rFonts w:ascii="Calibri" w:hAnsi="Calibri" w:cs="Calibri"/>
                <w:color w:val="000000"/>
                <w:sz w:val="22"/>
                <w:szCs w:val="22"/>
              </w:rPr>
              <w:t>HUAWEI</w:t>
            </w:r>
          </w:p>
        </w:tc>
      </w:tr>
      <w:tr w:rsidR="00AA55B1" w14:paraId="4FFDA6DC"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A5E1B"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691DB4"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75A571CE" w14:textId="77777777" w:rsidR="00AA55B1" w:rsidRDefault="00AA55B1">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670BEFDC" w14:textId="77777777" w:rsidR="00AA55B1" w:rsidRDefault="00AA55B1">
            <w:pPr>
              <w:rPr>
                <w:rFonts w:ascii="Calibri" w:hAnsi="Calibri" w:cs="Calibri"/>
                <w:color w:val="000000"/>
                <w:sz w:val="22"/>
                <w:szCs w:val="22"/>
              </w:rPr>
            </w:pPr>
            <w:r>
              <w:rPr>
                <w:rFonts w:ascii="Calibri" w:hAnsi="Calibri" w:cs="Calibri"/>
                <w:color w:val="000000"/>
                <w:sz w:val="22"/>
                <w:szCs w:val="22"/>
              </w:rPr>
              <w:t>NXP Semiconductors</w:t>
            </w:r>
          </w:p>
        </w:tc>
      </w:tr>
      <w:tr w:rsidR="00AA55B1" w14:paraId="1AE602EA"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F71AE4"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CF75EB"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5BEB9116" w14:textId="77777777" w:rsidR="00AA55B1" w:rsidRDefault="00AA55B1">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7729D53A" w14:textId="77777777" w:rsidR="00AA55B1" w:rsidRDefault="00AA55B1">
            <w:pPr>
              <w:rPr>
                <w:rFonts w:ascii="Calibri" w:hAnsi="Calibri" w:cs="Calibri"/>
                <w:color w:val="000000"/>
                <w:sz w:val="22"/>
                <w:szCs w:val="22"/>
              </w:rPr>
            </w:pPr>
            <w:r>
              <w:rPr>
                <w:rFonts w:ascii="Calibri" w:hAnsi="Calibri" w:cs="Calibri"/>
                <w:color w:val="000000"/>
                <w:sz w:val="22"/>
                <w:szCs w:val="22"/>
              </w:rPr>
              <w:t>Qualcomm Incorporated</w:t>
            </w:r>
          </w:p>
        </w:tc>
      </w:tr>
      <w:tr w:rsidR="00AA55B1" w14:paraId="7EB879BA"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A93C4"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1D387FF"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2B14E12F" w14:textId="77777777" w:rsidR="00AA55B1" w:rsidRDefault="00AA55B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B0F8D9C" w14:textId="77777777" w:rsidR="00AA55B1" w:rsidRDefault="00AA55B1">
            <w:pPr>
              <w:rPr>
                <w:rFonts w:ascii="Calibri" w:hAnsi="Calibri" w:cs="Calibri"/>
                <w:color w:val="000000"/>
                <w:sz w:val="22"/>
                <w:szCs w:val="22"/>
              </w:rPr>
            </w:pPr>
            <w:r>
              <w:rPr>
                <w:rFonts w:ascii="Calibri" w:hAnsi="Calibri" w:cs="Calibri"/>
                <w:color w:val="000000"/>
                <w:sz w:val="22"/>
                <w:szCs w:val="22"/>
              </w:rPr>
              <w:t>Huawei Technologies Co. Ltd</w:t>
            </w:r>
          </w:p>
        </w:tc>
      </w:tr>
      <w:tr w:rsidR="00AA55B1" w14:paraId="6571262E"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22CF88"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804ABC"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54BFB5DC" w14:textId="77777777" w:rsidR="00AA55B1" w:rsidRDefault="00AA55B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9B08F2A" w14:textId="77777777" w:rsidR="00AA55B1" w:rsidRDefault="00AA55B1">
            <w:pPr>
              <w:rPr>
                <w:rFonts w:ascii="Calibri" w:hAnsi="Calibri" w:cs="Calibri"/>
                <w:color w:val="000000"/>
                <w:sz w:val="22"/>
                <w:szCs w:val="22"/>
              </w:rPr>
            </w:pPr>
            <w:r>
              <w:rPr>
                <w:rFonts w:ascii="Calibri" w:hAnsi="Calibri" w:cs="Calibri"/>
                <w:color w:val="000000"/>
                <w:sz w:val="22"/>
                <w:szCs w:val="22"/>
              </w:rPr>
              <w:t>ZTE Corporation</w:t>
            </w:r>
          </w:p>
        </w:tc>
      </w:tr>
      <w:tr w:rsidR="00AA55B1" w14:paraId="39D8C290"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D2B071"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DC7B0F2"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20DC2236" w14:textId="77777777" w:rsidR="00AA55B1" w:rsidRDefault="00AA55B1">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3819337B" w14:textId="77777777" w:rsidR="00AA55B1" w:rsidRDefault="00AA55B1">
            <w:pPr>
              <w:rPr>
                <w:rFonts w:ascii="Calibri" w:hAnsi="Calibri" w:cs="Calibri"/>
                <w:color w:val="000000"/>
                <w:sz w:val="22"/>
                <w:szCs w:val="22"/>
              </w:rPr>
            </w:pPr>
            <w:r>
              <w:rPr>
                <w:rFonts w:ascii="Calibri" w:hAnsi="Calibri" w:cs="Calibri"/>
                <w:color w:val="000000"/>
                <w:sz w:val="22"/>
                <w:szCs w:val="22"/>
              </w:rPr>
              <w:t>Qualcomm Incorporated</w:t>
            </w:r>
          </w:p>
        </w:tc>
      </w:tr>
      <w:tr w:rsidR="00AA55B1" w14:paraId="49734565"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ACCFB9"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A9DC00"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7269C623" w14:textId="77777777" w:rsidR="00AA55B1" w:rsidRDefault="00AA55B1">
            <w:pPr>
              <w:rPr>
                <w:rFonts w:ascii="Calibri" w:hAnsi="Calibri" w:cs="Calibri"/>
                <w:color w:val="000000"/>
                <w:sz w:val="22"/>
                <w:szCs w:val="22"/>
              </w:rPr>
            </w:pPr>
            <w:r>
              <w:rPr>
                <w:rFonts w:ascii="Calibri" w:hAnsi="Calibri" w:cs="Calibri"/>
                <w:color w:val="000000"/>
                <w:sz w:val="22"/>
                <w:szCs w:val="22"/>
              </w:rPr>
              <w:t>Tian, Tao</w:t>
            </w:r>
          </w:p>
        </w:tc>
        <w:tc>
          <w:tcPr>
            <w:tcW w:w="0" w:type="auto"/>
            <w:tcBorders>
              <w:top w:val="nil"/>
              <w:left w:val="nil"/>
              <w:bottom w:val="nil"/>
              <w:right w:val="nil"/>
            </w:tcBorders>
            <w:noWrap/>
            <w:tcMar>
              <w:top w:w="15" w:type="dxa"/>
              <w:left w:w="15" w:type="dxa"/>
              <w:bottom w:w="0" w:type="dxa"/>
              <w:right w:w="15" w:type="dxa"/>
            </w:tcMar>
            <w:vAlign w:val="bottom"/>
            <w:hideMark/>
          </w:tcPr>
          <w:p w14:paraId="5EE31A42" w14:textId="77777777" w:rsidR="00AA55B1" w:rsidRDefault="00AA55B1">
            <w:pPr>
              <w:rPr>
                <w:rFonts w:ascii="Calibri" w:hAnsi="Calibri" w:cs="Calibri"/>
                <w:color w:val="000000"/>
                <w:sz w:val="22"/>
                <w:szCs w:val="22"/>
              </w:rPr>
            </w:pPr>
            <w:r>
              <w:rPr>
                <w:rFonts w:ascii="Calibri" w:hAnsi="Calibri" w:cs="Calibri"/>
                <w:color w:val="000000"/>
                <w:sz w:val="22"/>
                <w:szCs w:val="22"/>
              </w:rPr>
              <w:t>Unisoc Comm.</w:t>
            </w:r>
          </w:p>
        </w:tc>
      </w:tr>
      <w:tr w:rsidR="00AA55B1" w14:paraId="7835FA8B"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3A115A"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B8857B"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2DE5AD15" w14:textId="77777777" w:rsidR="00AA55B1" w:rsidRDefault="00AA55B1">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5F2DB999" w14:textId="77777777" w:rsidR="00AA55B1" w:rsidRDefault="00AA55B1">
            <w:pPr>
              <w:rPr>
                <w:rFonts w:ascii="Calibri" w:hAnsi="Calibri" w:cs="Calibri"/>
                <w:color w:val="000000"/>
                <w:sz w:val="22"/>
                <w:szCs w:val="22"/>
              </w:rPr>
            </w:pPr>
            <w:r>
              <w:rPr>
                <w:rFonts w:ascii="Calibri" w:hAnsi="Calibri" w:cs="Calibri"/>
                <w:color w:val="000000"/>
                <w:sz w:val="22"/>
                <w:szCs w:val="22"/>
              </w:rPr>
              <w:t>Huawei Technologies Co. Ltd</w:t>
            </w:r>
          </w:p>
        </w:tc>
      </w:tr>
      <w:tr w:rsidR="00AA55B1" w14:paraId="3B6DBC88"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D9B024"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47227B"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27029483" w14:textId="77777777" w:rsidR="00AA55B1" w:rsidRDefault="00AA55B1">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2908388A" w14:textId="77777777" w:rsidR="00AA55B1" w:rsidRDefault="00AA55B1">
            <w:pPr>
              <w:rPr>
                <w:rFonts w:ascii="Calibri" w:hAnsi="Calibri" w:cs="Calibri"/>
                <w:color w:val="000000"/>
                <w:sz w:val="22"/>
                <w:szCs w:val="22"/>
              </w:rPr>
            </w:pPr>
            <w:r>
              <w:rPr>
                <w:rFonts w:ascii="Calibri" w:hAnsi="Calibri" w:cs="Calibri"/>
                <w:color w:val="000000"/>
                <w:sz w:val="22"/>
                <w:szCs w:val="22"/>
              </w:rPr>
              <w:t>Nokia</w:t>
            </w:r>
          </w:p>
        </w:tc>
      </w:tr>
      <w:tr w:rsidR="00AA55B1" w14:paraId="41DB8BC7"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E6824C"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219618"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0487F38F" w14:textId="77777777" w:rsidR="00AA55B1" w:rsidRDefault="00AA55B1">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E976A72" w14:textId="77777777" w:rsidR="00AA55B1" w:rsidRDefault="00AA55B1">
            <w:pPr>
              <w:rPr>
                <w:rFonts w:ascii="Calibri" w:hAnsi="Calibri" w:cs="Calibri"/>
                <w:color w:val="000000"/>
                <w:sz w:val="22"/>
                <w:szCs w:val="22"/>
              </w:rPr>
            </w:pPr>
            <w:r>
              <w:rPr>
                <w:rFonts w:ascii="Calibri" w:hAnsi="Calibri" w:cs="Calibri"/>
                <w:color w:val="000000"/>
                <w:sz w:val="22"/>
                <w:szCs w:val="22"/>
              </w:rPr>
              <w:t>Qualcomm Incorporated</w:t>
            </w:r>
          </w:p>
        </w:tc>
      </w:tr>
      <w:tr w:rsidR="00AA55B1" w14:paraId="1BE6E695"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E2E95"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9DC313"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72518B89" w14:textId="77777777" w:rsidR="00AA55B1" w:rsidRDefault="00AA55B1">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3D630C98" w14:textId="77777777" w:rsidR="00AA55B1" w:rsidRDefault="00AA55B1">
            <w:pPr>
              <w:rPr>
                <w:rFonts w:ascii="Calibri" w:hAnsi="Calibri" w:cs="Calibri"/>
                <w:color w:val="000000"/>
                <w:sz w:val="22"/>
                <w:szCs w:val="22"/>
              </w:rPr>
            </w:pPr>
            <w:r>
              <w:rPr>
                <w:rFonts w:ascii="Calibri" w:hAnsi="Calibri" w:cs="Calibri"/>
                <w:color w:val="000000"/>
                <w:sz w:val="22"/>
                <w:szCs w:val="22"/>
              </w:rPr>
              <w:t>Qualcomm Incorporated</w:t>
            </w:r>
          </w:p>
        </w:tc>
      </w:tr>
      <w:tr w:rsidR="00AA55B1" w14:paraId="4B66D7F5"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28A0EC"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B23974"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4152E810" w14:textId="77777777" w:rsidR="00AA55B1" w:rsidRDefault="00AA55B1">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249D8E3F" w14:textId="77777777" w:rsidR="00AA55B1" w:rsidRDefault="00AA55B1">
            <w:pPr>
              <w:rPr>
                <w:rFonts w:ascii="Calibri" w:hAnsi="Calibri" w:cs="Calibri"/>
                <w:color w:val="000000"/>
                <w:sz w:val="22"/>
                <w:szCs w:val="22"/>
              </w:rPr>
            </w:pPr>
            <w:r>
              <w:rPr>
                <w:rFonts w:ascii="Calibri" w:hAnsi="Calibri" w:cs="Calibri"/>
                <w:color w:val="000000"/>
                <w:sz w:val="22"/>
                <w:szCs w:val="22"/>
              </w:rPr>
              <w:t>Apple, Inc.</w:t>
            </w:r>
          </w:p>
        </w:tc>
      </w:tr>
      <w:tr w:rsidR="00AA55B1" w14:paraId="1A520526"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7C060"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1BEBB4"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1E2E4783" w14:textId="77777777" w:rsidR="00AA55B1" w:rsidRDefault="00AA55B1">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707A2E60" w14:textId="77777777" w:rsidR="00AA55B1" w:rsidRDefault="00AA55B1">
            <w:pPr>
              <w:rPr>
                <w:rFonts w:ascii="Calibri" w:hAnsi="Calibri" w:cs="Calibri"/>
                <w:color w:val="000000"/>
                <w:sz w:val="22"/>
                <w:szCs w:val="22"/>
              </w:rPr>
            </w:pPr>
            <w:r>
              <w:rPr>
                <w:rFonts w:ascii="Calibri" w:hAnsi="Calibri" w:cs="Calibri"/>
                <w:color w:val="000000"/>
                <w:sz w:val="22"/>
                <w:szCs w:val="22"/>
              </w:rPr>
              <w:t>Oppo</w:t>
            </w:r>
          </w:p>
        </w:tc>
      </w:tr>
      <w:tr w:rsidR="00AA55B1" w14:paraId="71BF2EC6"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9C4869"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92DA89"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19D66CF3" w14:textId="77777777" w:rsidR="00AA55B1" w:rsidRDefault="00AA55B1">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521E5C13" w14:textId="77777777" w:rsidR="00AA55B1" w:rsidRDefault="00AA55B1">
            <w:pPr>
              <w:rPr>
                <w:rFonts w:ascii="Calibri" w:hAnsi="Calibri" w:cs="Calibri"/>
                <w:color w:val="000000"/>
                <w:sz w:val="22"/>
                <w:szCs w:val="22"/>
              </w:rPr>
            </w:pPr>
            <w:r>
              <w:rPr>
                <w:rFonts w:ascii="Calibri" w:hAnsi="Calibri" w:cs="Calibri"/>
                <w:color w:val="000000"/>
                <w:sz w:val="22"/>
                <w:szCs w:val="22"/>
              </w:rPr>
              <w:t>MediaTek Inc.</w:t>
            </w:r>
          </w:p>
        </w:tc>
      </w:tr>
      <w:tr w:rsidR="00AA55B1" w14:paraId="2E7EE0E2"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725505"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3347AA9"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5F5250B4" w14:textId="77777777" w:rsidR="00AA55B1" w:rsidRDefault="00AA55B1">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73EEE2C7" w14:textId="77777777" w:rsidR="00AA55B1" w:rsidRDefault="00AA55B1">
            <w:pPr>
              <w:rPr>
                <w:rFonts w:ascii="Calibri" w:hAnsi="Calibri" w:cs="Calibri"/>
                <w:color w:val="000000"/>
                <w:sz w:val="22"/>
                <w:szCs w:val="22"/>
              </w:rPr>
            </w:pPr>
            <w:r>
              <w:rPr>
                <w:rFonts w:ascii="Calibri" w:hAnsi="Calibri" w:cs="Calibri"/>
                <w:color w:val="000000"/>
                <w:sz w:val="22"/>
                <w:szCs w:val="22"/>
              </w:rPr>
              <w:t>Broadcom Corporation</w:t>
            </w:r>
          </w:p>
        </w:tc>
      </w:tr>
      <w:tr w:rsidR="00AA55B1" w14:paraId="45F1A815"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609DA"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34E289"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48E382A7" w14:textId="77777777" w:rsidR="00AA55B1" w:rsidRDefault="00AA55B1">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5B181530" w14:textId="77777777" w:rsidR="00AA55B1" w:rsidRDefault="00AA55B1">
            <w:pPr>
              <w:rPr>
                <w:rFonts w:ascii="Calibri" w:hAnsi="Calibri" w:cs="Calibri"/>
                <w:color w:val="000000"/>
                <w:sz w:val="22"/>
                <w:szCs w:val="22"/>
              </w:rPr>
            </w:pPr>
            <w:r>
              <w:rPr>
                <w:rFonts w:ascii="Calibri" w:hAnsi="Calibri" w:cs="Calibri"/>
                <w:color w:val="000000"/>
                <w:sz w:val="22"/>
                <w:szCs w:val="22"/>
              </w:rPr>
              <w:t>Huawei Technologies Co., Ltd</w:t>
            </w:r>
          </w:p>
        </w:tc>
      </w:tr>
      <w:tr w:rsidR="00AA55B1" w14:paraId="617FF3F9"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C9F8B5"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95711BD"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1C5085A2" w14:textId="77777777" w:rsidR="00AA55B1" w:rsidRDefault="00AA55B1">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582368FF" w14:textId="77777777" w:rsidR="00AA55B1" w:rsidRDefault="00AA55B1">
            <w:pPr>
              <w:rPr>
                <w:rFonts w:ascii="Calibri" w:hAnsi="Calibri" w:cs="Calibri"/>
                <w:color w:val="000000"/>
                <w:sz w:val="22"/>
                <w:szCs w:val="22"/>
              </w:rPr>
            </w:pPr>
            <w:r>
              <w:rPr>
                <w:rFonts w:ascii="Calibri" w:hAnsi="Calibri" w:cs="Calibri"/>
                <w:color w:val="000000"/>
                <w:sz w:val="22"/>
                <w:szCs w:val="22"/>
              </w:rPr>
              <w:t>NXP Semiconductors</w:t>
            </w:r>
          </w:p>
        </w:tc>
      </w:tr>
      <w:tr w:rsidR="00AA55B1" w14:paraId="6B36E0C3"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BF8289"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1FF6489"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7DC0C065" w14:textId="77777777" w:rsidR="00AA55B1" w:rsidRDefault="00AA55B1">
            <w:pPr>
              <w:rPr>
                <w:rFonts w:ascii="Calibri" w:hAnsi="Calibri" w:cs="Calibri"/>
                <w:color w:val="000000"/>
                <w:sz w:val="22"/>
                <w:szCs w:val="22"/>
              </w:rPr>
            </w:pPr>
            <w:r>
              <w:rPr>
                <w:rFonts w:ascii="Calibri" w:hAnsi="Calibri" w:cs="Calibri"/>
                <w:color w:val="000000"/>
                <w:sz w:val="22"/>
                <w:szCs w:val="22"/>
              </w:rPr>
              <w:t>Zeng, Ruochen</w:t>
            </w:r>
          </w:p>
        </w:tc>
        <w:tc>
          <w:tcPr>
            <w:tcW w:w="0" w:type="auto"/>
            <w:tcBorders>
              <w:top w:val="nil"/>
              <w:left w:val="nil"/>
              <w:bottom w:val="nil"/>
              <w:right w:val="nil"/>
            </w:tcBorders>
            <w:noWrap/>
            <w:tcMar>
              <w:top w:w="15" w:type="dxa"/>
              <w:left w:w="15" w:type="dxa"/>
              <w:bottom w:w="0" w:type="dxa"/>
              <w:right w:w="15" w:type="dxa"/>
            </w:tcMar>
            <w:vAlign w:val="bottom"/>
            <w:hideMark/>
          </w:tcPr>
          <w:p w14:paraId="66A1E0B8" w14:textId="77777777" w:rsidR="00AA55B1" w:rsidRDefault="00AA55B1">
            <w:pPr>
              <w:rPr>
                <w:rFonts w:ascii="Calibri" w:hAnsi="Calibri" w:cs="Calibri"/>
                <w:color w:val="000000"/>
                <w:sz w:val="22"/>
                <w:szCs w:val="22"/>
              </w:rPr>
            </w:pPr>
            <w:r>
              <w:rPr>
                <w:rFonts w:ascii="Calibri" w:hAnsi="Calibri" w:cs="Calibri"/>
                <w:color w:val="000000"/>
                <w:sz w:val="22"/>
                <w:szCs w:val="22"/>
              </w:rPr>
              <w:t>NXP Semiconductors</w:t>
            </w:r>
          </w:p>
        </w:tc>
      </w:tr>
      <w:tr w:rsidR="00AA55B1" w14:paraId="3D00A259"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598496"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C405021"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1A4EA91A" w14:textId="77777777" w:rsidR="00AA55B1" w:rsidRDefault="00AA55B1">
            <w:pPr>
              <w:rPr>
                <w:rFonts w:ascii="Calibri" w:hAnsi="Calibri" w:cs="Calibri"/>
                <w:color w:val="000000"/>
                <w:sz w:val="22"/>
                <w:szCs w:val="22"/>
              </w:rPr>
            </w:pPr>
            <w:r>
              <w:rPr>
                <w:rFonts w:ascii="Calibri" w:hAnsi="Calibri" w:cs="Calibri"/>
                <w:color w:val="000000"/>
                <w:sz w:val="22"/>
                <w:szCs w:val="22"/>
              </w:rPr>
              <w:t>Zeng, Yan</w:t>
            </w:r>
          </w:p>
        </w:tc>
        <w:tc>
          <w:tcPr>
            <w:tcW w:w="0" w:type="auto"/>
            <w:tcBorders>
              <w:top w:val="nil"/>
              <w:left w:val="nil"/>
              <w:bottom w:val="nil"/>
              <w:right w:val="nil"/>
            </w:tcBorders>
            <w:noWrap/>
            <w:tcMar>
              <w:top w:w="15" w:type="dxa"/>
              <w:left w:w="15" w:type="dxa"/>
              <w:bottom w:w="0" w:type="dxa"/>
              <w:right w:w="15" w:type="dxa"/>
            </w:tcMar>
            <w:vAlign w:val="bottom"/>
            <w:hideMark/>
          </w:tcPr>
          <w:p w14:paraId="56BA1D3D" w14:textId="77777777" w:rsidR="00AA55B1" w:rsidRDefault="00AA55B1">
            <w:pPr>
              <w:rPr>
                <w:rFonts w:ascii="Calibri" w:hAnsi="Calibri" w:cs="Calibri"/>
                <w:color w:val="000000"/>
                <w:sz w:val="22"/>
                <w:szCs w:val="22"/>
              </w:rPr>
            </w:pPr>
            <w:r>
              <w:rPr>
                <w:rFonts w:ascii="Calibri" w:hAnsi="Calibri" w:cs="Calibri"/>
                <w:color w:val="000000"/>
                <w:sz w:val="22"/>
                <w:szCs w:val="22"/>
              </w:rPr>
              <w:t>Huawei Technologies Co., </w:t>
            </w:r>
            <w:r>
              <w:rPr>
                <w:rStyle w:val="apple-converted-space"/>
                <w:rFonts w:ascii="Calibri" w:hAnsi="Calibri" w:cs="Calibri"/>
                <w:color w:val="000000"/>
                <w:sz w:val="22"/>
                <w:szCs w:val="22"/>
              </w:rPr>
              <w:t> </w:t>
            </w:r>
            <w:r>
              <w:rPr>
                <w:rFonts w:ascii="Calibri" w:hAnsi="Calibri" w:cs="Calibri"/>
                <w:color w:val="000000"/>
                <w:sz w:val="22"/>
                <w:szCs w:val="22"/>
              </w:rPr>
              <w:t>Ltd</w:t>
            </w:r>
          </w:p>
        </w:tc>
      </w:tr>
      <w:tr w:rsidR="00AA55B1" w14:paraId="35CA54DB"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610D77"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24E85F8"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6976389C" w14:textId="77777777" w:rsidR="00AA55B1" w:rsidRDefault="00AA55B1">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77669761" w14:textId="77777777" w:rsidR="00AA55B1" w:rsidRDefault="00AA55B1">
            <w:pPr>
              <w:rPr>
                <w:rFonts w:ascii="Calibri" w:hAnsi="Calibri" w:cs="Calibri"/>
                <w:color w:val="000000"/>
                <w:sz w:val="22"/>
                <w:szCs w:val="22"/>
              </w:rPr>
            </w:pPr>
            <w:r>
              <w:rPr>
                <w:rFonts w:ascii="Calibri" w:hAnsi="Calibri" w:cs="Calibri"/>
                <w:color w:val="000000"/>
                <w:sz w:val="22"/>
                <w:szCs w:val="22"/>
              </w:rPr>
              <w:t>NXP Semiconductors</w:t>
            </w:r>
          </w:p>
        </w:tc>
      </w:tr>
    </w:tbl>
    <w:p w14:paraId="5C7F8923" w14:textId="23BCD889" w:rsidR="007D4971" w:rsidRDefault="007D4971" w:rsidP="008F39BB">
      <w:pPr>
        <w:rPr>
          <w:szCs w:val="22"/>
        </w:rPr>
      </w:pPr>
    </w:p>
    <w:p w14:paraId="73634948" w14:textId="5701B985" w:rsidR="007A1E38" w:rsidRDefault="007A1E38" w:rsidP="008F39BB">
      <w:pPr>
        <w:rPr>
          <w:szCs w:val="22"/>
        </w:rPr>
      </w:pPr>
    </w:p>
    <w:p w14:paraId="2327B768" w14:textId="77777777" w:rsidR="008F39BB" w:rsidRDefault="008F39BB" w:rsidP="008F39BB">
      <w:pPr>
        <w:rPr>
          <w:b/>
          <w:sz w:val="28"/>
          <w:szCs w:val="28"/>
        </w:rPr>
      </w:pPr>
      <w:r>
        <w:rPr>
          <w:b/>
          <w:sz w:val="28"/>
          <w:szCs w:val="28"/>
        </w:rPr>
        <w:t xml:space="preserve">Straw Polls </w:t>
      </w:r>
    </w:p>
    <w:p w14:paraId="45B3E6E0" w14:textId="77777777" w:rsidR="008F39BB" w:rsidRDefault="008F39BB" w:rsidP="008F39BB">
      <w:pPr>
        <w:rPr>
          <w:szCs w:val="22"/>
        </w:rPr>
      </w:pPr>
    </w:p>
    <w:p w14:paraId="21ACEDE7" w14:textId="7121C402" w:rsidR="008F39BB" w:rsidRPr="008F39BB" w:rsidRDefault="008F39BB" w:rsidP="008F39BB">
      <w:pPr>
        <w:pStyle w:val="ListParagraph"/>
        <w:numPr>
          <w:ilvl w:val="0"/>
          <w:numId w:val="63"/>
        </w:numPr>
        <w:rPr>
          <w:b/>
          <w:bCs/>
          <w:lang w:val="en-US"/>
        </w:rPr>
      </w:pPr>
      <w:r w:rsidRPr="008F39BB">
        <w:rPr>
          <w:b/>
          <w:bCs/>
        </w:rPr>
        <w:t>SPs from 965r4 – Ron Porat (Broadcom)</w:t>
      </w:r>
    </w:p>
    <w:p w14:paraId="022F782F" w14:textId="77777777" w:rsidR="008F39BB" w:rsidRPr="00F31E3B" w:rsidRDefault="008F39BB" w:rsidP="008F39BB">
      <w:pPr>
        <w:rPr>
          <w:b/>
          <w:bCs/>
        </w:rPr>
      </w:pPr>
    </w:p>
    <w:p w14:paraId="72225E91" w14:textId="34EF0386" w:rsidR="008F39BB" w:rsidRDefault="008F39BB" w:rsidP="008F39BB">
      <w:pPr>
        <w:keepNext/>
        <w:tabs>
          <w:tab w:val="left" w:pos="7075"/>
        </w:tabs>
      </w:pPr>
      <w:r w:rsidRPr="003911AA">
        <w:rPr>
          <w:highlight w:val="cyan"/>
        </w:rPr>
        <w:t>SP#</w:t>
      </w:r>
      <w:r>
        <w:rPr>
          <w:highlight w:val="cyan"/>
        </w:rPr>
        <w:t>1</w:t>
      </w:r>
      <w:r>
        <w:t xml:space="preserve">:  SP2a in 965r4. </w:t>
      </w:r>
    </w:p>
    <w:p w14:paraId="22D20E0C" w14:textId="77777777" w:rsidR="008F39BB" w:rsidRPr="008F39BB" w:rsidRDefault="008F39BB" w:rsidP="008F39BB">
      <w:pPr>
        <w:keepNext/>
        <w:tabs>
          <w:tab w:val="left" w:pos="7075"/>
        </w:tabs>
        <w:rPr>
          <w:b/>
          <w:bCs/>
        </w:rPr>
      </w:pPr>
      <w:r w:rsidRPr="008F39BB">
        <w:rPr>
          <w:b/>
          <w:bCs/>
        </w:rPr>
        <w:t>Do you agree that duplication in the mode defined in SP #1 is done only on the data tones of the payload portion and that EHT-STF/LTF are based on the total BW?</w:t>
      </w:r>
    </w:p>
    <w:p w14:paraId="6F7196E2" w14:textId="77777777" w:rsidR="008F39BB" w:rsidRPr="008F39BB" w:rsidRDefault="008F39BB" w:rsidP="008F39BB">
      <w:pPr>
        <w:keepNext/>
        <w:tabs>
          <w:tab w:val="left" w:pos="7075"/>
        </w:tabs>
        <w:rPr>
          <w:b/>
          <w:bCs/>
        </w:rPr>
      </w:pPr>
      <w:r w:rsidRPr="008F39BB">
        <w:rPr>
          <w:b/>
          <w:bCs/>
        </w:rPr>
        <w:t>In this mode,</w:t>
      </w:r>
    </w:p>
    <w:p w14:paraId="73B6429A" w14:textId="0756C6B6" w:rsidR="008F39BB" w:rsidRPr="008F39BB" w:rsidRDefault="008F39BB" w:rsidP="008F39BB">
      <w:pPr>
        <w:pStyle w:val="ListParagraph"/>
        <w:keepNext/>
        <w:numPr>
          <w:ilvl w:val="0"/>
          <w:numId w:val="57"/>
        </w:numPr>
        <w:tabs>
          <w:tab w:val="left" w:pos="7075"/>
        </w:tabs>
        <w:rPr>
          <w:b/>
          <w:bCs/>
        </w:rPr>
      </w:pPr>
      <w:r w:rsidRPr="008F39BB">
        <w:rPr>
          <w:b/>
          <w:bCs/>
        </w:rPr>
        <w:t>For 80MHz PPDU, the EHT-STF, EHT-LTF and pilot are same as transmitting both RU1 and RU2 of 484-tone RU</w:t>
      </w:r>
    </w:p>
    <w:p w14:paraId="3225FA5E" w14:textId="16E2F6AC" w:rsidR="008F39BB" w:rsidRDefault="008F39BB" w:rsidP="008F39BB">
      <w:pPr>
        <w:pStyle w:val="ListParagraph"/>
        <w:keepNext/>
        <w:numPr>
          <w:ilvl w:val="0"/>
          <w:numId w:val="57"/>
        </w:numPr>
        <w:tabs>
          <w:tab w:val="left" w:pos="7075"/>
        </w:tabs>
        <w:rPr>
          <w:b/>
          <w:bCs/>
        </w:rPr>
      </w:pPr>
      <w:r w:rsidRPr="008F39BB">
        <w:rPr>
          <w:b/>
          <w:bCs/>
        </w:rPr>
        <w:t>For 160/320MHz PPDU, the EHT-STF, EHT</w:t>
      </w:r>
      <w:r>
        <w:rPr>
          <w:b/>
          <w:bCs/>
        </w:rPr>
        <w:t>-</w:t>
      </w:r>
      <w:r w:rsidRPr="008F39BB">
        <w:rPr>
          <w:b/>
          <w:bCs/>
        </w:rPr>
        <w:t>LTF and pilot are same as the non-OFDMA 160/320MHz PPDU.</w:t>
      </w:r>
    </w:p>
    <w:p w14:paraId="1C1DECCB" w14:textId="4311E616" w:rsidR="00782BF7" w:rsidRPr="00782BF7" w:rsidRDefault="00782BF7" w:rsidP="008F39BB">
      <w:pPr>
        <w:pStyle w:val="ListParagraph"/>
        <w:keepNext/>
        <w:numPr>
          <w:ilvl w:val="0"/>
          <w:numId w:val="57"/>
        </w:numPr>
        <w:tabs>
          <w:tab w:val="left" w:pos="7075"/>
        </w:tabs>
        <w:rPr>
          <w:b/>
          <w:bCs/>
        </w:rPr>
      </w:pPr>
      <w:r w:rsidRPr="00782BF7">
        <w:rPr>
          <w:b/>
          <w:bCs/>
          <w:szCs w:val="22"/>
        </w:rPr>
        <w:t>PAPR reduction scheme is TBD</w:t>
      </w:r>
    </w:p>
    <w:p w14:paraId="7602BBB1" w14:textId="77777777" w:rsidR="008F39BB" w:rsidRPr="008F39BB" w:rsidRDefault="008F39BB" w:rsidP="008F39BB">
      <w:pPr>
        <w:keepNext/>
        <w:tabs>
          <w:tab w:val="left" w:pos="7075"/>
        </w:tabs>
        <w:rPr>
          <w:b/>
          <w:bCs/>
        </w:rPr>
      </w:pPr>
      <w:r w:rsidRPr="008F39BB">
        <w:rPr>
          <w:b/>
          <w:bCs/>
          <w:lang w:val="en-GB"/>
        </w:rPr>
        <w:t>Note: pre-EHT modulated fields are TBD</w:t>
      </w:r>
    </w:p>
    <w:p w14:paraId="2165A70A" w14:textId="77777777" w:rsidR="008F39BB" w:rsidRDefault="008F39BB" w:rsidP="008F39BB">
      <w:pPr>
        <w:keepNext/>
        <w:tabs>
          <w:tab w:val="left" w:pos="7075"/>
        </w:tabs>
      </w:pPr>
    </w:p>
    <w:p w14:paraId="53C5E587" w14:textId="266135CC" w:rsidR="008F39BB" w:rsidRDefault="008F39BB" w:rsidP="008F39BB">
      <w:pPr>
        <w:keepNext/>
        <w:tabs>
          <w:tab w:val="left" w:pos="7075"/>
        </w:tabs>
      </w:pPr>
      <w:r>
        <w:t xml:space="preserve">      </w:t>
      </w:r>
      <w:r w:rsidRPr="009A309D">
        <w:rPr>
          <w:highlight w:val="green"/>
        </w:rPr>
        <w:t xml:space="preserve">SP result: Y/N/A: </w:t>
      </w:r>
      <w:r>
        <w:rPr>
          <w:highlight w:val="green"/>
        </w:rPr>
        <w:t>36</w:t>
      </w:r>
      <w:r w:rsidRPr="009A309D">
        <w:rPr>
          <w:highlight w:val="green"/>
        </w:rPr>
        <w:t>/</w:t>
      </w:r>
      <w:r w:rsidR="00782BF7">
        <w:rPr>
          <w:highlight w:val="green"/>
        </w:rPr>
        <w:t>3</w:t>
      </w:r>
      <w:r w:rsidRPr="009A309D">
        <w:rPr>
          <w:highlight w:val="green"/>
        </w:rPr>
        <w:t>/</w:t>
      </w:r>
      <w:r w:rsidR="00782BF7" w:rsidRPr="00546EF6">
        <w:rPr>
          <w:highlight w:val="green"/>
        </w:rPr>
        <w:t>5</w:t>
      </w:r>
    </w:p>
    <w:p w14:paraId="74102587" w14:textId="10A5A689" w:rsidR="008F39BB" w:rsidRDefault="008F39BB" w:rsidP="008F39BB">
      <w:pPr>
        <w:keepNext/>
        <w:tabs>
          <w:tab w:val="left" w:pos="7075"/>
        </w:tabs>
      </w:pPr>
    </w:p>
    <w:p w14:paraId="3DF2965C" w14:textId="78371966" w:rsidR="008B4108" w:rsidRPr="008B4108" w:rsidRDefault="008B4108" w:rsidP="008F39BB">
      <w:pPr>
        <w:keepNext/>
        <w:tabs>
          <w:tab w:val="left" w:pos="7075"/>
        </w:tabs>
        <w:rPr>
          <w:b/>
          <w:bCs/>
        </w:rPr>
      </w:pPr>
      <w:r w:rsidRPr="008B4108">
        <w:rPr>
          <w:b/>
          <w:bCs/>
        </w:rPr>
        <w:t>Discussions on SP:</w:t>
      </w:r>
    </w:p>
    <w:p w14:paraId="0CB1F596" w14:textId="4CA8B6A4" w:rsidR="008F39BB" w:rsidRDefault="008F39BB" w:rsidP="008F39BB">
      <w:pPr>
        <w:keepNext/>
        <w:tabs>
          <w:tab w:val="left" w:pos="7075"/>
        </w:tabs>
      </w:pPr>
      <w:r>
        <w:t xml:space="preserve">C: Add EHT-STF and EHT-LTF in </w:t>
      </w:r>
      <w:r w:rsidR="00782BF7">
        <w:t>SP</w:t>
      </w:r>
      <w:r>
        <w:t xml:space="preserve"> text</w:t>
      </w:r>
      <w:r w:rsidR="006742CF">
        <w:t>.</w:t>
      </w:r>
    </w:p>
    <w:p w14:paraId="488FF91E" w14:textId="3CFE5A9B" w:rsidR="008F39BB" w:rsidRDefault="008F39BB" w:rsidP="008F39BB">
      <w:pPr>
        <w:keepNext/>
        <w:tabs>
          <w:tab w:val="left" w:pos="7075"/>
        </w:tabs>
      </w:pPr>
      <w:r>
        <w:t>C: The pilot tone is kept the same and it will be used the same way as processing the non-duplicate packet and simplify implementation</w:t>
      </w:r>
      <w:r w:rsidR="006742CF">
        <w:t>.</w:t>
      </w:r>
      <w:r>
        <w:t xml:space="preserve"> </w:t>
      </w:r>
    </w:p>
    <w:p w14:paraId="014C4FAE" w14:textId="235DDC36" w:rsidR="008F39BB" w:rsidRDefault="008F39BB" w:rsidP="008F39BB">
      <w:pPr>
        <w:keepNext/>
        <w:tabs>
          <w:tab w:val="left" w:pos="7075"/>
        </w:tabs>
      </w:pPr>
      <w:r>
        <w:t>C: There is no conclusion yet for the duplication for 80MHz PPDU</w:t>
      </w:r>
      <w:r w:rsidR="006742CF">
        <w:t>.</w:t>
      </w:r>
    </w:p>
    <w:p w14:paraId="72555946" w14:textId="62D5D9C8" w:rsidR="008F39BB" w:rsidRPr="007E5FAA" w:rsidRDefault="008F39BB" w:rsidP="008F39BB">
      <w:pPr>
        <w:keepNext/>
        <w:tabs>
          <w:tab w:val="left" w:pos="7075"/>
        </w:tabs>
      </w:pPr>
      <w:r>
        <w:t xml:space="preserve">A: The SP </w:t>
      </w:r>
      <w:r w:rsidR="008B4108">
        <w:t xml:space="preserve">#162 </w:t>
      </w:r>
      <w:r>
        <w:t>for duplication of 80MHz PPDU is already passed</w:t>
      </w:r>
      <w:r w:rsidR="006742CF">
        <w:t>.</w:t>
      </w:r>
      <w:r>
        <w:t xml:space="preserve"> </w:t>
      </w:r>
    </w:p>
    <w:p w14:paraId="4D17BFD9" w14:textId="2FD4F274" w:rsidR="008F39BB" w:rsidRDefault="006742CF" w:rsidP="008F39BB">
      <w:pPr>
        <w:rPr>
          <w:szCs w:val="22"/>
        </w:rPr>
      </w:pPr>
      <w:r>
        <w:rPr>
          <w:szCs w:val="22"/>
        </w:rPr>
        <w:t>C: From the SP#162</w:t>
      </w:r>
      <w:r w:rsidR="00776B4C">
        <w:rPr>
          <w:szCs w:val="22"/>
        </w:rPr>
        <w:t xml:space="preserve"> in 0566r52</w:t>
      </w:r>
      <w:r>
        <w:rPr>
          <w:szCs w:val="22"/>
        </w:rPr>
        <w:t>, it indicates the pilots of RU 484 are duplicated.</w:t>
      </w:r>
    </w:p>
    <w:p w14:paraId="7F22CBC7" w14:textId="1E6EB1EF" w:rsidR="00425E7A" w:rsidRDefault="00425E7A" w:rsidP="008F39BB">
      <w:pPr>
        <w:rPr>
          <w:szCs w:val="22"/>
        </w:rPr>
      </w:pPr>
      <w:r>
        <w:rPr>
          <w:szCs w:val="22"/>
        </w:rPr>
        <w:lastRenderedPageBreak/>
        <w:t xml:space="preserve">C: Request to defer this SP and there is a related contribution for PAPR reduction </w:t>
      </w:r>
      <w:r w:rsidR="00782BF7">
        <w:rPr>
          <w:szCs w:val="22"/>
        </w:rPr>
        <w:t>and it may contradict with this SP for the pilot tone setting.</w:t>
      </w:r>
    </w:p>
    <w:p w14:paraId="61EC3FA1" w14:textId="420D9735" w:rsidR="00782BF7" w:rsidRDefault="00782BF7" w:rsidP="008F39BB">
      <w:pPr>
        <w:rPr>
          <w:szCs w:val="22"/>
        </w:rPr>
      </w:pPr>
      <w:r>
        <w:rPr>
          <w:szCs w:val="22"/>
        </w:rPr>
        <w:t>A: Add a sub bullet to the SP text “PAPR reduction scheme is TBD”.</w:t>
      </w:r>
    </w:p>
    <w:p w14:paraId="158B372E" w14:textId="1AD5C0BF" w:rsidR="006742CF" w:rsidRPr="00B70672" w:rsidRDefault="006742CF" w:rsidP="008F39BB">
      <w:pPr>
        <w:rPr>
          <w:szCs w:val="22"/>
        </w:rPr>
      </w:pPr>
    </w:p>
    <w:p w14:paraId="6F228C5B" w14:textId="3DDE1105" w:rsidR="00546EF6" w:rsidRPr="00546EF6" w:rsidRDefault="00546EF6" w:rsidP="00546EF6">
      <w:pPr>
        <w:pStyle w:val="ListParagraph"/>
        <w:rPr>
          <w:b/>
          <w:bCs/>
          <w:lang w:val="en-US"/>
        </w:rPr>
      </w:pPr>
    </w:p>
    <w:p w14:paraId="3795C060" w14:textId="5458E6C1" w:rsidR="005A6878" w:rsidRPr="00776B4C" w:rsidRDefault="00776B4C" w:rsidP="00776B4C">
      <w:pPr>
        <w:pStyle w:val="ListParagraph"/>
        <w:numPr>
          <w:ilvl w:val="0"/>
          <w:numId w:val="63"/>
        </w:numPr>
        <w:rPr>
          <w:b/>
          <w:bCs/>
        </w:rPr>
      </w:pPr>
      <w:r>
        <w:rPr>
          <w:b/>
          <w:bCs/>
        </w:rPr>
        <w:t xml:space="preserve">SPs from </w:t>
      </w:r>
      <w:r w:rsidR="00546EF6" w:rsidRPr="00776B4C">
        <w:rPr>
          <w:b/>
          <w:bCs/>
        </w:rPr>
        <w:t>0985r2 – Myeongjin Kim (Samsung)</w:t>
      </w:r>
    </w:p>
    <w:p w14:paraId="71F84DC5" w14:textId="5DCC7E9E" w:rsidR="005A6878" w:rsidRDefault="005A6878" w:rsidP="00AA1B9B">
      <w:pPr>
        <w:rPr>
          <w:szCs w:val="22"/>
        </w:rPr>
      </w:pPr>
    </w:p>
    <w:p w14:paraId="09225D93" w14:textId="6F072E85" w:rsidR="005A6878" w:rsidRDefault="005A6878" w:rsidP="00AA1B9B">
      <w:r w:rsidRPr="003911AA">
        <w:rPr>
          <w:highlight w:val="cyan"/>
        </w:rPr>
        <w:t>SP#</w:t>
      </w:r>
      <w:r w:rsidRPr="00776B4C">
        <w:rPr>
          <w:highlight w:val="cyan"/>
        </w:rPr>
        <w:t>2</w:t>
      </w:r>
      <w:r>
        <w:t>:  SP3 in 985r2</w:t>
      </w:r>
    </w:p>
    <w:p w14:paraId="0190A4BF" w14:textId="250CF3C1" w:rsidR="005A6878" w:rsidRDefault="005A6878" w:rsidP="00AA1B9B"/>
    <w:p w14:paraId="27D0A587" w14:textId="77777777" w:rsidR="005A6878" w:rsidRPr="005A6878" w:rsidRDefault="005A6878" w:rsidP="0077393B">
      <w:pPr>
        <w:numPr>
          <w:ilvl w:val="0"/>
          <w:numId w:val="64"/>
        </w:numPr>
        <w:rPr>
          <w:szCs w:val="22"/>
        </w:rPr>
      </w:pPr>
      <w:r w:rsidRPr="005A6878">
        <w:rPr>
          <w:b/>
          <w:bCs/>
          <w:szCs w:val="22"/>
        </w:rPr>
        <w:t>Do  you agree to:</w:t>
      </w:r>
    </w:p>
    <w:p w14:paraId="0A6B068F" w14:textId="77777777" w:rsidR="005A6878" w:rsidRPr="005A6878" w:rsidRDefault="005A6878" w:rsidP="0077393B">
      <w:pPr>
        <w:numPr>
          <w:ilvl w:val="1"/>
          <w:numId w:val="64"/>
        </w:numPr>
        <w:rPr>
          <w:szCs w:val="22"/>
        </w:rPr>
      </w:pPr>
      <w:r w:rsidRPr="005A6878">
        <w:rPr>
          <w:szCs w:val="22"/>
        </w:rPr>
        <w:t>Add an entry in the RU Allocation subfield table to indicate that 242-tone RU is punctured</w:t>
      </w:r>
    </w:p>
    <w:p w14:paraId="46E75F9C" w14:textId="77777777" w:rsidR="005A6878" w:rsidRPr="005A6878" w:rsidRDefault="005A6878" w:rsidP="0077393B">
      <w:pPr>
        <w:numPr>
          <w:ilvl w:val="1"/>
          <w:numId w:val="64"/>
        </w:numPr>
        <w:rPr>
          <w:szCs w:val="22"/>
        </w:rPr>
      </w:pPr>
      <w:r w:rsidRPr="005A6878">
        <w:rPr>
          <w:szCs w:val="22"/>
        </w:rPr>
        <w:t>Modify the existing entry “242-tone RU empty (with zero users)” to “242-tone RU; contributes zero User fields to the User Specific field in the same EHT-SIG content channel as this RU Allocation subfield and is not punctured”</w:t>
      </w:r>
    </w:p>
    <w:p w14:paraId="354BBE56" w14:textId="77777777" w:rsidR="005A6878" w:rsidRPr="005A6878" w:rsidRDefault="005A6878" w:rsidP="0077393B">
      <w:pPr>
        <w:numPr>
          <w:ilvl w:val="1"/>
          <w:numId w:val="64"/>
        </w:numPr>
        <w:rPr>
          <w:szCs w:val="22"/>
        </w:rPr>
      </w:pPr>
      <w:r w:rsidRPr="005A6878">
        <w:rPr>
          <w:szCs w:val="22"/>
        </w:rPr>
        <w:t xml:space="preserve">Modify the existing entry “484-tone RU; contributes zero User fields to the User Specific field in the same EHT-SIG content channel as this RU Allocation subfield” to “484-tone RU; contributes zero User fields to the User Specific field in the same EHT-SIG content channel as this RU Allocation subfield </w:t>
      </w:r>
      <w:r w:rsidRPr="005A6878">
        <w:rPr>
          <w:szCs w:val="22"/>
          <w:u w:val="single"/>
        </w:rPr>
        <w:t>and is not punctured</w:t>
      </w:r>
      <w:r w:rsidRPr="005A6878">
        <w:rPr>
          <w:szCs w:val="22"/>
        </w:rPr>
        <w:t>”</w:t>
      </w:r>
    </w:p>
    <w:p w14:paraId="35D1BAD7" w14:textId="0ECE9450" w:rsidR="005A6878" w:rsidRDefault="005A6878" w:rsidP="0077393B">
      <w:pPr>
        <w:numPr>
          <w:ilvl w:val="1"/>
          <w:numId w:val="64"/>
        </w:numPr>
        <w:rPr>
          <w:szCs w:val="22"/>
        </w:rPr>
      </w:pPr>
      <w:r w:rsidRPr="005A6878">
        <w:rPr>
          <w:szCs w:val="22"/>
        </w:rPr>
        <w:t xml:space="preserve">Modify the existing entry “996-tone RU; contributes zero User fields to the User Specific field in the same EHT-SIG content channel as this RU Allocation subfield and is not punctured” to “996-tone RU; contributes zero User fields to the User Specific field in the same EHT-SIG content channel as this RU Allocation subfield </w:t>
      </w:r>
      <w:r w:rsidRPr="005A6878">
        <w:rPr>
          <w:szCs w:val="22"/>
          <w:u w:val="single"/>
        </w:rPr>
        <w:t>and is not punctured</w:t>
      </w:r>
      <w:r w:rsidRPr="005A6878">
        <w:rPr>
          <w:szCs w:val="22"/>
        </w:rPr>
        <w:t>”</w:t>
      </w:r>
    </w:p>
    <w:p w14:paraId="39F288DF" w14:textId="2879B7B8" w:rsidR="005A6878" w:rsidRDefault="005A6878" w:rsidP="005A6878">
      <w:pPr>
        <w:rPr>
          <w:szCs w:val="22"/>
        </w:rPr>
      </w:pPr>
    </w:p>
    <w:p w14:paraId="6089C61D" w14:textId="166F51E7" w:rsidR="005A6878" w:rsidRPr="005A6878" w:rsidRDefault="005A6878" w:rsidP="005A6878">
      <w:pPr>
        <w:rPr>
          <w:b/>
          <w:bCs/>
          <w:szCs w:val="22"/>
        </w:rPr>
      </w:pPr>
      <w:r w:rsidRPr="005A6878">
        <w:rPr>
          <w:b/>
          <w:bCs/>
          <w:szCs w:val="22"/>
        </w:rPr>
        <w:t xml:space="preserve">Discussions </w:t>
      </w:r>
    </w:p>
    <w:p w14:paraId="2079BAC4" w14:textId="77777777" w:rsidR="005A6878" w:rsidRDefault="005A6878" w:rsidP="005A6878">
      <w:pPr>
        <w:rPr>
          <w:szCs w:val="22"/>
        </w:rPr>
      </w:pPr>
    </w:p>
    <w:p w14:paraId="57A6A7E8" w14:textId="29A73F90" w:rsidR="005A6878" w:rsidRDefault="005A6878" w:rsidP="005A6878">
      <w:pPr>
        <w:rPr>
          <w:szCs w:val="22"/>
        </w:rPr>
      </w:pPr>
      <w:r>
        <w:rPr>
          <w:szCs w:val="22"/>
        </w:rPr>
        <w:t xml:space="preserve">C: Two entries are proposed for the 242 tone RU, punctured or zero user, and is that the intention? </w:t>
      </w:r>
    </w:p>
    <w:p w14:paraId="73B41A85" w14:textId="4D004F46" w:rsidR="005A6878" w:rsidRDefault="005A6878" w:rsidP="005A6878">
      <w:pPr>
        <w:rPr>
          <w:szCs w:val="22"/>
        </w:rPr>
      </w:pPr>
      <w:r>
        <w:rPr>
          <w:szCs w:val="22"/>
        </w:rPr>
        <w:t>A: Yes</w:t>
      </w:r>
    </w:p>
    <w:p w14:paraId="1FEE0B52" w14:textId="73EA4BA2" w:rsidR="005A6878" w:rsidRDefault="005A6878" w:rsidP="005A6878">
      <w:pPr>
        <w:rPr>
          <w:szCs w:val="22"/>
        </w:rPr>
      </w:pPr>
      <w:r>
        <w:rPr>
          <w:szCs w:val="22"/>
        </w:rPr>
        <w:t>C: For transmission don’t puncture 242 RU but just not assign it, which entry should be used, puncturing or zero user field?</w:t>
      </w:r>
    </w:p>
    <w:p w14:paraId="4EB2FDB2" w14:textId="5A5236E7" w:rsidR="005A6878" w:rsidRDefault="005A6878" w:rsidP="005A6878">
      <w:pPr>
        <w:rPr>
          <w:szCs w:val="22"/>
        </w:rPr>
      </w:pPr>
      <w:r>
        <w:rPr>
          <w:szCs w:val="22"/>
        </w:rPr>
        <w:t>A: Use puncture entry</w:t>
      </w:r>
    </w:p>
    <w:p w14:paraId="1F1134A1" w14:textId="18CB1F2A" w:rsidR="005A6878" w:rsidRDefault="005A6878" w:rsidP="005A6878">
      <w:pPr>
        <w:rPr>
          <w:szCs w:val="22"/>
        </w:rPr>
      </w:pPr>
      <w:r>
        <w:rPr>
          <w:szCs w:val="22"/>
        </w:rPr>
        <w:t>C: This scheme is complicated and not provide benefit</w:t>
      </w:r>
      <w:r w:rsidR="007C0AB4">
        <w:rPr>
          <w:szCs w:val="22"/>
        </w:rPr>
        <w:t>.</w:t>
      </w:r>
      <w:r>
        <w:rPr>
          <w:szCs w:val="22"/>
        </w:rPr>
        <w:t xml:space="preserve"> </w:t>
      </w:r>
    </w:p>
    <w:p w14:paraId="37B5326D" w14:textId="1E1B4DF0" w:rsidR="005A6878" w:rsidRDefault="00FA77E4" w:rsidP="005A6878">
      <w:pPr>
        <w:rPr>
          <w:szCs w:val="22"/>
        </w:rPr>
      </w:pPr>
      <w:r>
        <w:rPr>
          <w:szCs w:val="22"/>
        </w:rPr>
        <w:t>C: If punctured, the preamble and data portion is punctured, but for empty RU, the preamble is still there</w:t>
      </w:r>
    </w:p>
    <w:p w14:paraId="1889C23D" w14:textId="6FF2B16B" w:rsidR="005A6878" w:rsidRDefault="00FA77E4" w:rsidP="005A6878">
      <w:pPr>
        <w:rPr>
          <w:szCs w:val="22"/>
        </w:rPr>
      </w:pPr>
      <w:r>
        <w:rPr>
          <w:szCs w:val="22"/>
        </w:rPr>
        <w:t xml:space="preserve">C: </w:t>
      </w:r>
      <w:r w:rsidR="009D358F">
        <w:rPr>
          <w:szCs w:val="22"/>
        </w:rPr>
        <w:t xml:space="preserve">In 11ax, two empty 242 </w:t>
      </w:r>
      <w:r w:rsidR="004431E7">
        <w:rPr>
          <w:szCs w:val="22"/>
        </w:rPr>
        <w:t xml:space="preserve">RU </w:t>
      </w:r>
      <w:r w:rsidR="009D358F">
        <w:rPr>
          <w:szCs w:val="22"/>
        </w:rPr>
        <w:t>indicate puncture</w:t>
      </w:r>
      <w:r w:rsidR="004431E7">
        <w:rPr>
          <w:szCs w:val="22"/>
        </w:rPr>
        <w:t>d 484 RU</w:t>
      </w:r>
      <w:r w:rsidR="009D358F">
        <w:rPr>
          <w:szCs w:val="22"/>
        </w:rPr>
        <w:t>, and in the proposal, the punctur</w:t>
      </w:r>
      <w:r w:rsidR="004431E7">
        <w:rPr>
          <w:szCs w:val="22"/>
        </w:rPr>
        <w:t>ing</w:t>
      </w:r>
      <w:r w:rsidR="009D358F">
        <w:rPr>
          <w:szCs w:val="22"/>
        </w:rPr>
        <w:t xml:space="preserve"> is explicitly indicated. If the RU has zero user</w:t>
      </w:r>
      <w:r w:rsidR="004431E7">
        <w:rPr>
          <w:szCs w:val="22"/>
        </w:rPr>
        <w:t xml:space="preserve"> filed and not punctured</w:t>
      </w:r>
      <w:r w:rsidR="009D358F">
        <w:rPr>
          <w:szCs w:val="22"/>
        </w:rPr>
        <w:t xml:space="preserve">, does the pilot </w:t>
      </w:r>
      <w:r w:rsidR="004431E7">
        <w:rPr>
          <w:szCs w:val="22"/>
        </w:rPr>
        <w:t xml:space="preserve">of this RU </w:t>
      </w:r>
      <w:r w:rsidR="009D358F">
        <w:rPr>
          <w:szCs w:val="22"/>
        </w:rPr>
        <w:t>still exist?</w:t>
      </w:r>
    </w:p>
    <w:p w14:paraId="1780D31F" w14:textId="43774FAC" w:rsidR="005A6878" w:rsidRDefault="009D358F" w:rsidP="005A6878">
      <w:pPr>
        <w:rPr>
          <w:szCs w:val="22"/>
        </w:rPr>
      </w:pPr>
      <w:r>
        <w:rPr>
          <w:szCs w:val="22"/>
        </w:rPr>
        <w:t>A: Yes</w:t>
      </w:r>
      <w:r w:rsidR="007C0AB4">
        <w:rPr>
          <w:szCs w:val="22"/>
        </w:rPr>
        <w:t>.</w:t>
      </w:r>
    </w:p>
    <w:p w14:paraId="2B140C52" w14:textId="09887480" w:rsidR="005A6878" w:rsidRDefault="009D358F" w:rsidP="005A6878">
      <w:pPr>
        <w:rPr>
          <w:szCs w:val="22"/>
        </w:rPr>
      </w:pPr>
      <w:r>
        <w:rPr>
          <w:szCs w:val="22"/>
        </w:rPr>
        <w:t xml:space="preserve">C: </w:t>
      </w:r>
      <w:r w:rsidR="007C0AB4">
        <w:rPr>
          <w:szCs w:val="22"/>
        </w:rPr>
        <w:t>W</w:t>
      </w:r>
      <w:r>
        <w:rPr>
          <w:szCs w:val="22"/>
        </w:rPr>
        <w:t xml:space="preserve">hy </w:t>
      </w:r>
      <w:r w:rsidR="0045302D">
        <w:rPr>
          <w:szCs w:val="22"/>
        </w:rPr>
        <w:t xml:space="preserve">is </w:t>
      </w:r>
      <w:r>
        <w:rPr>
          <w:szCs w:val="22"/>
        </w:rPr>
        <w:t>the pilot of empty RU useful?</w:t>
      </w:r>
    </w:p>
    <w:p w14:paraId="3B28DA50" w14:textId="2156C4DD" w:rsidR="009D358F" w:rsidRDefault="009D358F" w:rsidP="005A6878">
      <w:pPr>
        <w:rPr>
          <w:szCs w:val="22"/>
        </w:rPr>
      </w:pPr>
      <w:r>
        <w:rPr>
          <w:szCs w:val="22"/>
        </w:rPr>
        <w:t xml:space="preserve">A: It will be helpful for compensate phase </w:t>
      </w:r>
      <w:r w:rsidR="007C0AB4">
        <w:rPr>
          <w:szCs w:val="22"/>
        </w:rPr>
        <w:t>error</w:t>
      </w:r>
      <w:r>
        <w:rPr>
          <w:szCs w:val="22"/>
        </w:rPr>
        <w:t xml:space="preserve">. </w:t>
      </w:r>
    </w:p>
    <w:p w14:paraId="28E2A996" w14:textId="0BCE34B2" w:rsidR="005A6878" w:rsidRDefault="004431E7" w:rsidP="005A6878">
      <w:pPr>
        <w:rPr>
          <w:szCs w:val="22"/>
        </w:rPr>
      </w:pPr>
      <w:r>
        <w:rPr>
          <w:szCs w:val="22"/>
        </w:rPr>
        <w:t>C: No implementation prefers to only transmit pilot.</w:t>
      </w:r>
    </w:p>
    <w:p w14:paraId="00C849D7" w14:textId="58899878" w:rsidR="005A6878" w:rsidRDefault="00C34562" w:rsidP="005A6878">
      <w:pPr>
        <w:rPr>
          <w:szCs w:val="22"/>
        </w:rPr>
      </w:pPr>
      <w:r>
        <w:rPr>
          <w:szCs w:val="22"/>
        </w:rPr>
        <w:t>C: Puncturing can be indicated in U-SIG</w:t>
      </w:r>
      <w:r w:rsidR="007C0AB4">
        <w:rPr>
          <w:szCs w:val="22"/>
        </w:rPr>
        <w:t>.</w:t>
      </w:r>
    </w:p>
    <w:p w14:paraId="55B915D9" w14:textId="0DDCD978" w:rsidR="005A6878" w:rsidRDefault="00ED4809" w:rsidP="005A6878">
      <w:pPr>
        <w:rPr>
          <w:szCs w:val="22"/>
        </w:rPr>
      </w:pPr>
      <w:r>
        <w:rPr>
          <w:szCs w:val="22"/>
        </w:rPr>
        <w:t>A: Yes</w:t>
      </w:r>
    </w:p>
    <w:p w14:paraId="6C8F7801" w14:textId="70013A47" w:rsidR="005A6878" w:rsidRPr="005A6878" w:rsidRDefault="00CC2DED" w:rsidP="005A6878">
      <w:pPr>
        <w:rPr>
          <w:szCs w:val="22"/>
        </w:rPr>
      </w:pPr>
      <w:r>
        <w:rPr>
          <w:szCs w:val="22"/>
        </w:rPr>
        <w:t>C: Defer the SP and more di</w:t>
      </w:r>
      <w:r w:rsidR="001975C3">
        <w:rPr>
          <w:szCs w:val="22"/>
        </w:rPr>
        <w:t>s</w:t>
      </w:r>
      <w:r>
        <w:rPr>
          <w:szCs w:val="22"/>
        </w:rPr>
        <w:t xml:space="preserve">cussions are needed. </w:t>
      </w:r>
      <w:r w:rsidR="00ED4809">
        <w:rPr>
          <w:szCs w:val="22"/>
        </w:rPr>
        <w:t xml:space="preserve"> </w:t>
      </w:r>
    </w:p>
    <w:p w14:paraId="7CEFE7B6" w14:textId="74D66872" w:rsidR="005A6878" w:rsidRDefault="005A6878" w:rsidP="00AA1B9B">
      <w:pPr>
        <w:rPr>
          <w:szCs w:val="22"/>
        </w:rPr>
      </w:pPr>
    </w:p>
    <w:p w14:paraId="6071CA22" w14:textId="0F3A883B" w:rsidR="00AA55B1" w:rsidRDefault="00AA55B1" w:rsidP="00AA1B9B">
      <w:pPr>
        <w:rPr>
          <w:szCs w:val="22"/>
        </w:rPr>
      </w:pPr>
    </w:p>
    <w:p w14:paraId="5388F4DB" w14:textId="77777777" w:rsidR="00AA55B1" w:rsidRDefault="00AA55B1" w:rsidP="00AA1B9B">
      <w:pPr>
        <w:rPr>
          <w:szCs w:val="22"/>
        </w:rPr>
      </w:pPr>
    </w:p>
    <w:p w14:paraId="7C7F3CBA" w14:textId="70CB1692" w:rsidR="001975C3" w:rsidRPr="00776B4C" w:rsidRDefault="00776B4C" w:rsidP="00776B4C">
      <w:pPr>
        <w:pStyle w:val="ListParagraph"/>
        <w:numPr>
          <w:ilvl w:val="0"/>
          <w:numId w:val="63"/>
        </w:numPr>
        <w:rPr>
          <w:szCs w:val="22"/>
        </w:rPr>
      </w:pPr>
      <w:r w:rsidRPr="00776B4C">
        <w:rPr>
          <w:b/>
          <w:bCs/>
        </w:rPr>
        <w:t xml:space="preserve">SPs from </w:t>
      </w:r>
      <w:r>
        <w:rPr>
          <w:b/>
          <w:bCs/>
        </w:rPr>
        <w:t>1138</w:t>
      </w:r>
      <w:r w:rsidRPr="00776B4C">
        <w:rPr>
          <w:b/>
          <w:bCs/>
        </w:rPr>
        <w:t xml:space="preserve">r2 – </w:t>
      </w:r>
      <w:r w:rsidRPr="008F39BB">
        <w:rPr>
          <w:b/>
          <w:bCs/>
        </w:rPr>
        <w:t>Ron Porat (Broadcom)</w:t>
      </w:r>
    </w:p>
    <w:p w14:paraId="2D344B79" w14:textId="77777777" w:rsidR="00776B4C" w:rsidRPr="00776B4C" w:rsidRDefault="00776B4C" w:rsidP="00776B4C">
      <w:pPr>
        <w:pStyle w:val="ListParagraph"/>
        <w:rPr>
          <w:szCs w:val="22"/>
        </w:rPr>
      </w:pPr>
    </w:p>
    <w:p w14:paraId="42E77862" w14:textId="086469C6" w:rsidR="001975C3" w:rsidRDefault="001975C3" w:rsidP="001975C3">
      <w:r w:rsidRPr="003911AA">
        <w:rPr>
          <w:highlight w:val="cyan"/>
        </w:rPr>
        <w:t>SP#</w:t>
      </w:r>
      <w:r w:rsidRPr="00776B4C">
        <w:rPr>
          <w:highlight w:val="cyan"/>
        </w:rPr>
        <w:t>3</w:t>
      </w:r>
      <w:r>
        <w:t>:  SP1 in 1138r</w:t>
      </w:r>
      <w:r w:rsidR="008D7656">
        <w:t>2</w:t>
      </w:r>
    </w:p>
    <w:p w14:paraId="1C10F035" w14:textId="1D837E1B" w:rsidR="001975C3" w:rsidRDefault="001975C3" w:rsidP="0077393B">
      <w:pPr>
        <w:numPr>
          <w:ilvl w:val="1"/>
          <w:numId w:val="65"/>
        </w:numPr>
      </w:pPr>
      <w:r w:rsidRPr="001975C3">
        <w:t>Do you agree to add the following entries to the RU Allocation table?</w:t>
      </w:r>
    </w:p>
    <w:p w14:paraId="326A6701" w14:textId="77777777" w:rsidR="001975C3" w:rsidRPr="001975C3" w:rsidRDefault="001975C3" w:rsidP="006659FC">
      <w:pPr>
        <w:pStyle w:val="ListParagraph"/>
        <w:ind w:left="1440"/>
      </w:pPr>
    </w:p>
    <w:tbl>
      <w:tblPr>
        <w:tblW w:w="6400" w:type="dxa"/>
        <w:jc w:val="center"/>
        <w:tblCellMar>
          <w:left w:w="0" w:type="dxa"/>
          <w:right w:w="0" w:type="dxa"/>
        </w:tblCellMar>
        <w:tblLook w:val="04A0" w:firstRow="1" w:lastRow="0" w:firstColumn="1" w:lastColumn="0" w:noHBand="0" w:noVBand="1"/>
      </w:tblPr>
      <w:tblGrid>
        <w:gridCol w:w="530"/>
        <w:gridCol w:w="530"/>
        <w:gridCol w:w="530"/>
        <w:gridCol w:w="530"/>
        <w:gridCol w:w="331"/>
        <w:gridCol w:w="325"/>
        <w:gridCol w:w="331"/>
        <w:gridCol w:w="325"/>
        <w:gridCol w:w="331"/>
        <w:gridCol w:w="326"/>
        <w:gridCol w:w="332"/>
        <w:gridCol w:w="326"/>
        <w:gridCol w:w="332"/>
        <w:gridCol w:w="326"/>
        <w:gridCol w:w="332"/>
        <w:gridCol w:w="326"/>
        <w:gridCol w:w="337"/>
      </w:tblGrid>
      <w:tr w:rsidR="008D7656" w:rsidRPr="001975C3" w14:paraId="4FE4FF3B" w14:textId="77777777" w:rsidTr="008D7656">
        <w:trPr>
          <w:trHeight w:val="240"/>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1221328" w14:textId="77777777" w:rsidR="001975C3" w:rsidRPr="001975C3" w:rsidRDefault="001975C3" w:rsidP="001975C3">
            <w:r w:rsidRPr="001975C3">
              <w:lastRenderedPageBreak/>
              <w:t> </w:t>
            </w:r>
          </w:p>
        </w:tc>
        <w:tc>
          <w:tcPr>
            <w:tcW w:w="53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345D83F" w14:textId="77777777" w:rsidR="001975C3" w:rsidRPr="001975C3" w:rsidRDefault="001975C3" w:rsidP="001975C3">
            <w:r w:rsidRPr="001975C3">
              <w:t>242</w:t>
            </w:r>
          </w:p>
        </w:tc>
        <w:tc>
          <w:tcPr>
            <w:tcW w:w="106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985C652" w14:textId="77777777" w:rsidR="001975C3" w:rsidRPr="001975C3" w:rsidRDefault="001975C3" w:rsidP="001975C3">
            <w:r w:rsidRPr="001975C3">
              <w:t>484</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C162509"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8979DAB" w14:textId="77777777" w:rsidR="001975C3" w:rsidRPr="001975C3" w:rsidRDefault="001975C3" w:rsidP="001975C3">
            <w:r w:rsidRPr="001975C3">
              <w:t> </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B8862F7"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A498042" w14:textId="77777777" w:rsidR="001975C3" w:rsidRPr="001975C3" w:rsidRDefault="001975C3" w:rsidP="001975C3">
            <w:r w:rsidRPr="001975C3">
              <w:t> </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0CA5EB5"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EA033FA"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2F6B8CB"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E1BF559"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1A03A9E"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AF57D5E"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6D73AF1"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9FD0772"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13565D" w14:textId="77777777" w:rsidR="001975C3" w:rsidRPr="001975C3" w:rsidRDefault="001975C3" w:rsidP="001975C3">
            <w:r w:rsidRPr="001975C3">
              <w:t>8</w:t>
            </w:r>
          </w:p>
        </w:tc>
      </w:tr>
      <w:tr w:rsidR="008D7656" w:rsidRPr="001975C3" w14:paraId="4E774EF7" w14:textId="77777777" w:rsidTr="008D7656">
        <w:trPr>
          <w:trHeight w:val="240"/>
          <w:jc w:val="center"/>
        </w:trPr>
        <w:tc>
          <w:tcPr>
            <w:tcW w:w="53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F206549" w14:textId="77777777" w:rsidR="001975C3" w:rsidRPr="001975C3" w:rsidRDefault="001975C3" w:rsidP="001975C3">
            <w:r w:rsidRPr="001975C3">
              <w:t>242</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8DA55BF" w14:textId="77777777" w:rsidR="001975C3" w:rsidRPr="001975C3" w:rsidRDefault="001975C3" w:rsidP="001975C3">
            <w:r w:rsidRPr="001975C3">
              <w:t> </w:t>
            </w:r>
          </w:p>
        </w:tc>
        <w:tc>
          <w:tcPr>
            <w:tcW w:w="106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B184B04" w14:textId="77777777" w:rsidR="001975C3" w:rsidRPr="001975C3" w:rsidRDefault="001975C3" w:rsidP="001975C3">
            <w:r w:rsidRPr="001975C3">
              <w:t>484</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E02AEFE"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8003E9C" w14:textId="77777777" w:rsidR="001975C3" w:rsidRPr="001975C3" w:rsidRDefault="001975C3" w:rsidP="001975C3">
            <w:r w:rsidRPr="001975C3">
              <w:t> </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C6EB593"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E388625" w14:textId="77777777" w:rsidR="001975C3" w:rsidRPr="001975C3" w:rsidRDefault="001975C3" w:rsidP="001975C3">
            <w:r w:rsidRPr="001975C3">
              <w:t> </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97F06B1"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930988E"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8595AC6"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6FC39F2"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547AE7D"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9FDC662"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7B05054"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2067F3C"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E4BD6AB" w14:textId="77777777" w:rsidR="001975C3" w:rsidRPr="001975C3" w:rsidRDefault="001975C3" w:rsidP="001975C3">
            <w:r w:rsidRPr="001975C3">
              <w:t>8</w:t>
            </w:r>
          </w:p>
        </w:tc>
      </w:tr>
      <w:tr w:rsidR="008D7656" w:rsidRPr="001975C3" w14:paraId="7AF6DE48" w14:textId="77777777" w:rsidTr="008D7656">
        <w:trPr>
          <w:trHeight w:val="240"/>
          <w:jc w:val="center"/>
        </w:trPr>
        <w:tc>
          <w:tcPr>
            <w:tcW w:w="106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21D3957" w14:textId="77777777" w:rsidR="001975C3" w:rsidRPr="001975C3" w:rsidRDefault="001975C3" w:rsidP="001975C3">
            <w:r w:rsidRPr="001975C3">
              <w:t>484</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2D8FC1" w14:textId="77777777" w:rsidR="001975C3" w:rsidRPr="001975C3" w:rsidRDefault="001975C3" w:rsidP="001975C3">
            <w:r w:rsidRPr="001975C3">
              <w:t> </w:t>
            </w:r>
          </w:p>
        </w:tc>
        <w:tc>
          <w:tcPr>
            <w:tcW w:w="53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CF0AE16" w14:textId="77777777" w:rsidR="001975C3" w:rsidRPr="001975C3" w:rsidRDefault="001975C3" w:rsidP="001975C3">
            <w:r w:rsidRPr="001975C3">
              <w:t>242</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536D11"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38BEE4E" w14:textId="77777777" w:rsidR="001975C3" w:rsidRPr="001975C3" w:rsidRDefault="001975C3" w:rsidP="001975C3">
            <w:r w:rsidRPr="001975C3">
              <w:t> </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A420AF7"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2AB7D66" w14:textId="77777777" w:rsidR="001975C3" w:rsidRPr="001975C3" w:rsidRDefault="001975C3" w:rsidP="001975C3">
            <w:r w:rsidRPr="001975C3">
              <w:t> </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7F67976"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59E81AE"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CE1B392"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9B2CD32"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B76B2E2"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3B95907"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8991B9C"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4C5271C"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A7A2554" w14:textId="77777777" w:rsidR="001975C3" w:rsidRPr="001975C3" w:rsidRDefault="001975C3" w:rsidP="001975C3">
            <w:r w:rsidRPr="001975C3">
              <w:t>8</w:t>
            </w:r>
          </w:p>
        </w:tc>
      </w:tr>
      <w:tr w:rsidR="008D7656" w:rsidRPr="001975C3" w14:paraId="3B1AE8B1" w14:textId="77777777" w:rsidTr="008D7656">
        <w:trPr>
          <w:trHeight w:val="240"/>
          <w:jc w:val="center"/>
        </w:trPr>
        <w:tc>
          <w:tcPr>
            <w:tcW w:w="106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BBA5708" w14:textId="77777777" w:rsidR="001975C3" w:rsidRPr="001975C3" w:rsidRDefault="001975C3" w:rsidP="001975C3">
            <w:r w:rsidRPr="001975C3">
              <w:t>484</w:t>
            </w:r>
          </w:p>
        </w:tc>
        <w:tc>
          <w:tcPr>
            <w:tcW w:w="53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6A9B6E1" w14:textId="77777777" w:rsidR="001975C3" w:rsidRPr="001975C3" w:rsidRDefault="001975C3" w:rsidP="001975C3">
            <w:r w:rsidRPr="001975C3">
              <w:t>242</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7D9C203" w14:textId="77777777" w:rsidR="001975C3" w:rsidRPr="001975C3" w:rsidRDefault="001975C3" w:rsidP="001975C3">
            <w:r w:rsidRPr="001975C3">
              <w:t> </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7F4B2A0"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1756D2F" w14:textId="77777777" w:rsidR="001975C3" w:rsidRPr="001975C3" w:rsidRDefault="001975C3" w:rsidP="001975C3">
            <w:r w:rsidRPr="001975C3">
              <w:t> </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0EA5B5F"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9C0274D" w14:textId="77777777" w:rsidR="001975C3" w:rsidRPr="001975C3" w:rsidRDefault="001975C3" w:rsidP="001975C3">
            <w:r w:rsidRPr="001975C3">
              <w:t> </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BB07C01"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C9213B2"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0A6BA2"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9CFE2C4"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73B6CE5"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DCD520C"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8D193CA"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B1F88EC"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3D485B8" w14:textId="77777777" w:rsidR="001975C3" w:rsidRPr="001975C3" w:rsidRDefault="001975C3" w:rsidP="001975C3">
            <w:r w:rsidRPr="001975C3">
              <w:t>8</w:t>
            </w:r>
          </w:p>
        </w:tc>
      </w:tr>
      <w:tr w:rsidR="001975C3" w:rsidRPr="001975C3" w14:paraId="7F4B87B9" w14:textId="77777777" w:rsidTr="008D7656">
        <w:trPr>
          <w:trHeight w:val="240"/>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25DAA17" w14:textId="77777777" w:rsidR="001975C3" w:rsidRPr="001975C3" w:rsidRDefault="001975C3" w:rsidP="001975C3">
            <w:r w:rsidRPr="001975C3">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E52FB64" w14:textId="77777777" w:rsidR="001975C3" w:rsidRPr="001975C3" w:rsidRDefault="001975C3" w:rsidP="001975C3">
            <w:r w:rsidRPr="001975C3">
              <w:t> </w:t>
            </w:r>
          </w:p>
        </w:tc>
        <w:tc>
          <w:tcPr>
            <w:tcW w:w="106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082E64C" w14:textId="77777777" w:rsidR="001975C3" w:rsidRPr="001975C3" w:rsidRDefault="001975C3" w:rsidP="001975C3">
            <w:r w:rsidRPr="001975C3">
              <w:t>484</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8C9C992" w14:textId="77777777" w:rsidR="001975C3" w:rsidRPr="001975C3" w:rsidRDefault="001975C3" w:rsidP="001975C3">
            <w:r w:rsidRPr="001975C3">
              <w:t>996</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046EFAE"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C65D9F9"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A6817BA"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662EE33"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58D3C6"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6C12414"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A91E23E"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9A1293C"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B7ABED" w14:textId="77777777" w:rsidR="001975C3" w:rsidRPr="001975C3" w:rsidRDefault="001975C3" w:rsidP="001975C3">
            <w:r w:rsidRPr="001975C3">
              <w:t>8</w:t>
            </w:r>
          </w:p>
        </w:tc>
      </w:tr>
      <w:tr w:rsidR="001975C3" w:rsidRPr="001975C3" w14:paraId="53590E60" w14:textId="77777777" w:rsidTr="008D7656">
        <w:trPr>
          <w:trHeight w:val="240"/>
          <w:jc w:val="center"/>
        </w:trPr>
        <w:tc>
          <w:tcPr>
            <w:tcW w:w="106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FA2C251" w14:textId="77777777" w:rsidR="001975C3" w:rsidRPr="001975C3" w:rsidRDefault="001975C3" w:rsidP="001975C3">
            <w:r w:rsidRPr="001975C3">
              <w:t>484</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2054582" w14:textId="77777777" w:rsidR="001975C3" w:rsidRPr="001975C3" w:rsidRDefault="001975C3" w:rsidP="001975C3">
            <w:r w:rsidRPr="001975C3">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F48933F" w14:textId="77777777" w:rsidR="001975C3" w:rsidRPr="001975C3" w:rsidRDefault="001975C3" w:rsidP="001975C3">
            <w:r w:rsidRPr="001975C3">
              <w:t> </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E45BE04" w14:textId="77777777" w:rsidR="001975C3" w:rsidRPr="001975C3" w:rsidRDefault="001975C3" w:rsidP="001975C3">
            <w:r w:rsidRPr="001975C3">
              <w:t>996</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4976908"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FA53FFA"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194657E"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5063611"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A54F2DB"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7F5A83E"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442B3D"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03B9F65"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A5ED688" w14:textId="77777777" w:rsidR="001975C3" w:rsidRPr="001975C3" w:rsidRDefault="001975C3" w:rsidP="001975C3">
            <w:r w:rsidRPr="001975C3">
              <w:t>8</w:t>
            </w:r>
          </w:p>
        </w:tc>
      </w:tr>
      <w:tr w:rsidR="001975C3" w:rsidRPr="001975C3" w14:paraId="1CD6F314"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A895317" w14:textId="77777777" w:rsidR="001975C3" w:rsidRPr="001975C3" w:rsidRDefault="001975C3" w:rsidP="001975C3">
            <w:r w:rsidRPr="001975C3">
              <w:t>996</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1456782"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EA0AB02" w14:textId="77777777" w:rsidR="001975C3" w:rsidRPr="001975C3" w:rsidRDefault="001975C3" w:rsidP="001975C3">
            <w:r w:rsidRPr="001975C3">
              <w:t> </w:t>
            </w:r>
          </w:p>
        </w:tc>
        <w:tc>
          <w:tcPr>
            <w:tcW w:w="65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4CD622F" w14:textId="77777777" w:rsidR="001975C3" w:rsidRPr="001975C3" w:rsidRDefault="001975C3" w:rsidP="001975C3">
            <w:r w:rsidRPr="001975C3">
              <w:t>484</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63CAC06"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0A01AE6"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934D6A6"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B1B8A20"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A8ED626"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4BA58A2"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BE6F6BF"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94EA8E"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9F73C73" w14:textId="77777777" w:rsidR="001975C3" w:rsidRPr="001975C3" w:rsidRDefault="001975C3" w:rsidP="001975C3">
            <w:r w:rsidRPr="001975C3">
              <w:t>8</w:t>
            </w:r>
          </w:p>
        </w:tc>
      </w:tr>
      <w:tr w:rsidR="001975C3" w:rsidRPr="001975C3" w14:paraId="4CF603FA"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D37FDEF" w14:textId="77777777" w:rsidR="001975C3" w:rsidRPr="001975C3" w:rsidRDefault="001975C3" w:rsidP="001975C3">
            <w:r w:rsidRPr="001975C3">
              <w:t>996</w:t>
            </w:r>
          </w:p>
        </w:tc>
        <w:tc>
          <w:tcPr>
            <w:tcW w:w="65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815B873" w14:textId="77777777" w:rsidR="001975C3" w:rsidRPr="001975C3" w:rsidRDefault="001975C3" w:rsidP="001975C3">
            <w:r w:rsidRPr="001975C3">
              <w:t>484</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4521315"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BB2D767" w14:textId="77777777" w:rsidR="001975C3" w:rsidRPr="001975C3" w:rsidRDefault="001975C3" w:rsidP="001975C3">
            <w:r w:rsidRPr="001975C3">
              <w:t> </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6FE9543"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FB0F525"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2B96310"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D1A0F64"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BCD3A1D"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B3B194A"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54612EA"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C50451D"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E786CE2" w14:textId="77777777" w:rsidR="001975C3" w:rsidRPr="001975C3" w:rsidRDefault="001975C3" w:rsidP="001975C3">
            <w:r w:rsidRPr="001975C3">
              <w:t>8</w:t>
            </w:r>
          </w:p>
        </w:tc>
      </w:tr>
      <w:tr w:rsidR="001975C3" w:rsidRPr="001975C3" w14:paraId="45AC6214" w14:textId="77777777" w:rsidTr="008D7656">
        <w:trPr>
          <w:trHeight w:val="240"/>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5035A8D" w14:textId="77777777" w:rsidR="001975C3" w:rsidRPr="001975C3" w:rsidRDefault="001975C3" w:rsidP="001975C3">
            <w:r w:rsidRPr="001975C3">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B586B3" w14:textId="77777777" w:rsidR="001975C3" w:rsidRPr="001975C3" w:rsidRDefault="001975C3" w:rsidP="001975C3">
            <w:r w:rsidRPr="001975C3">
              <w:t> </w:t>
            </w:r>
          </w:p>
        </w:tc>
        <w:tc>
          <w:tcPr>
            <w:tcW w:w="106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AFD52B4" w14:textId="77777777" w:rsidR="001975C3" w:rsidRPr="001975C3" w:rsidRDefault="001975C3" w:rsidP="001975C3">
            <w:r w:rsidRPr="001975C3">
              <w:t>484</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35A766C" w14:textId="77777777" w:rsidR="001975C3" w:rsidRPr="001975C3" w:rsidRDefault="001975C3" w:rsidP="001975C3">
            <w:r w:rsidRPr="001975C3">
              <w:t>996</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07DB519" w14:textId="77777777" w:rsidR="001975C3" w:rsidRPr="001975C3" w:rsidRDefault="001975C3" w:rsidP="001975C3">
            <w:r w:rsidRPr="001975C3">
              <w:t>996</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1994BD6"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0FF1CB8"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5FD9FBA"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DE57717"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7168300" w14:textId="77777777" w:rsidR="001975C3" w:rsidRPr="001975C3" w:rsidRDefault="001975C3" w:rsidP="001975C3">
            <w:r w:rsidRPr="001975C3">
              <w:t>8</w:t>
            </w:r>
          </w:p>
        </w:tc>
      </w:tr>
      <w:tr w:rsidR="001975C3" w:rsidRPr="001975C3" w14:paraId="5F903038" w14:textId="77777777" w:rsidTr="008D7656">
        <w:trPr>
          <w:trHeight w:val="240"/>
          <w:jc w:val="center"/>
        </w:trPr>
        <w:tc>
          <w:tcPr>
            <w:tcW w:w="106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13B7342" w14:textId="77777777" w:rsidR="001975C3" w:rsidRPr="001975C3" w:rsidRDefault="001975C3" w:rsidP="001975C3">
            <w:r w:rsidRPr="001975C3">
              <w:t>484</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0C16438" w14:textId="77777777" w:rsidR="001975C3" w:rsidRPr="001975C3" w:rsidRDefault="001975C3" w:rsidP="001975C3">
            <w:r w:rsidRPr="001975C3">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2EAFDA" w14:textId="77777777" w:rsidR="001975C3" w:rsidRPr="001975C3" w:rsidRDefault="001975C3" w:rsidP="001975C3">
            <w:r w:rsidRPr="001975C3">
              <w:t> </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81D3EFE" w14:textId="77777777" w:rsidR="001975C3" w:rsidRPr="001975C3" w:rsidRDefault="001975C3" w:rsidP="001975C3">
            <w:r w:rsidRPr="001975C3">
              <w:t>996</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5069FC5" w14:textId="77777777" w:rsidR="001975C3" w:rsidRPr="001975C3" w:rsidRDefault="001975C3" w:rsidP="001975C3">
            <w:r w:rsidRPr="001975C3">
              <w:t>996</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A2C0808"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3CEEFA"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AA8BF05"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6B4E042"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40C1BB9" w14:textId="77777777" w:rsidR="001975C3" w:rsidRPr="001975C3" w:rsidRDefault="001975C3" w:rsidP="001975C3">
            <w:r w:rsidRPr="001975C3">
              <w:t>8</w:t>
            </w:r>
          </w:p>
        </w:tc>
      </w:tr>
      <w:tr w:rsidR="001975C3" w:rsidRPr="001975C3" w14:paraId="084FC161"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996AE09" w14:textId="77777777" w:rsidR="001975C3" w:rsidRPr="001975C3" w:rsidRDefault="001975C3" w:rsidP="001975C3">
            <w:r w:rsidRPr="001975C3">
              <w:t>996</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49F5301"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F402EFF" w14:textId="77777777" w:rsidR="001975C3" w:rsidRPr="001975C3" w:rsidRDefault="001975C3" w:rsidP="001975C3">
            <w:r w:rsidRPr="001975C3">
              <w:t> </w:t>
            </w:r>
          </w:p>
        </w:tc>
        <w:tc>
          <w:tcPr>
            <w:tcW w:w="65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C57BA1C" w14:textId="77777777" w:rsidR="001975C3" w:rsidRPr="001975C3" w:rsidRDefault="001975C3" w:rsidP="001975C3">
            <w:r w:rsidRPr="001975C3">
              <w:t>484</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C8BBD54" w14:textId="77777777" w:rsidR="001975C3" w:rsidRPr="001975C3" w:rsidRDefault="001975C3" w:rsidP="001975C3">
            <w:r w:rsidRPr="001975C3">
              <w:t>996</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7EB34C8"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5549A79"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9B6E82E"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8F5E67B"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C97D840" w14:textId="77777777" w:rsidR="001975C3" w:rsidRPr="001975C3" w:rsidRDefault="001975C3" w:rsidP="001975C3">
            <w:r w:rsidRPr="001975C3">
              <w:t>8</w:t>
            </w:r>
          </w:p>
        </w:tc>
      </w:tr>
      <w:tr w:rsidR="001975C3" w:rsidRPr="001975C3" w14:paraId="3466D452"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6BA6D91" w14:textId="77777777" w:rsidR="001975C3" w:rsidRPr="001975C3" w:rsidRDefault="001975C3" w:rsidP="001975C3">
            <w:r w:rsidRPr="001975C3">
              <w:t>996</w:t>
            </w:r>
          </w:p>
        </w:tc>
        <w:tc>
          <w:tcPr>
            <w:tcW w:w="65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90A50E1" w14:textId="77777777" w:rsidR="001975C3" w:rsidRPr="001975C3" w:rsidRDefault="001975C3" w:rsidP="001975C3">
            <w:r w:rsidRPr="001975C3">
              <w:t>484</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BCDB5A8"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DBED9C8" w14:textId="77777777" w:rsidR="001975C3" w:rsidRPr="001975C3" w:rsidRDefault="001975C3" w:rsidP="001975C3">
            <w:r w:rsidRPr="001975C3">
              <w:t> </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DB588C7" w14:textId="77777777" w:rsidR="001975C3" w:rsidRPr="001975C3" w:rsidRDefault="001975C3" w:rsidP="001975C3">
            <w:r w:rsidRPr="001975C3">
              <w:t>996</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84CF9D6"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C193B6C"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F0945F2"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1CD3917"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91421F1" w14:textId="77777777" w:rsidR="001975C3" w:rsidRPr="001975C3" w:rsidRDefault="001975C3" w:rsidP="001975C3">
            <w:r w:rsidRPr="001975C3">
              <w:t>8</w:t>
            </w:r>
          </w:p>
        </w:tc>
      </w:tr>
      <w:tr w:rsidR="001975C3" w:rsidRPr="001975C3" w14:paraId="50F33588"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7EC2959" w14:textId="77777777" w:rsidR="001975C3" w:rsidRPr="001975C3" w:rsidRDefault="001975C3" w:rsidP="001975C3">
            <w:r w:rsidRPr="001975C3">
              <w:t>996</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9FB3A2F" w14:textId="77777777" w:rsidR="001975C3" w:rsidRPr="001975C3" w:rsidRDefault="001975C3" w:rsidP="001975C3">
            <w:r w:rsidRPr="001975C3">
              <w:t>996</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5F40AC4"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E4DFE68" w14:textId="77777777" w:rsidR="001975C3" w:rsidRPr="001975C3" w:rsidRDefault="001975C3" w:rsidP="001975C3">
            <w:r w:rsidRPr="001975C3">
              <w:t> </w:t>
            </w:r>
          </w:p>
        </w:tc>
        <w:tc>
          <w:tcPr>
            <w:tcW w:w="658"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125C9A0" w14:textId="77777777" w:rsidR="001975C3" w:rsidRPr="001975C3" w:rsidRDefault="001975C3" w:rsidP="001975C3">
            <w:r w:rsidRPr="001975C3">
              <w:t>484</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1B4E3E7"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397FA99"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7585B8"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F9797EB"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5ABF56E" w14:textId="77777777" w:rsidR="001975C3" w:rsidRPr="001975C3" w:rsidRDefault="001975C3" w:rsidP="001975C3">
            <w:r w:rsidRPr="001975C3">
              <w:t>8</w:t>
            </w:r>
          </w:p>
        </w:tc>
      </w:tr>
      <w:tr w:rsidR="001975C3" w:rsidRPr="001975C3" w14:paraId="0D460BE1"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D598191" w14:textId="77777777" w:rsidR="001975C3" w:rsidRPr="001975C3" w:rsidRDefault="001975C3" w:rsidP="001975C3">
            <w:r w:rsidRPr="001975C3">
              <w:t>996</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DCC6561" w14:textId="77777777" w:rsidR="001975C3" w:rsidRPr="001975C3" w:rsidRDefault="001975C3" w:rsidP="001975C3">
            <w:r w:rsidRPr="001975C3">
              <w:t>996</w:t>
            </w:r>
          </w:p>
        </w:tc>
        <w:tc>
          <w:tcPr>
            <w:tcW w:w="657"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559FB93" w14:textId="77777777" w:rsidR="001975C3" w:rsidRPr="001975C3" w:rsidRDefault="001975C3" w:rsidP="001975C3">
            <w:r w:rsidRPr="001975C3">
              <w:t>484</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151F3B"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D5BD267"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A3AD8F"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0460F68"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AC9D50E"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BFF76D7"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27F0093" w14:textId="77777777" w:rsidR="001975C3" w:rsidRPr="001975C3" w:rsidRDefault="001975C3" w:rsidP="001975C3">
            <w:r w:rsidRPr="001975C3">
              <w:t>8</w:t>
            </w:r>
          </w:p>
        </w:tc>
      </w:tr>
      <w:tr w:rsidR="001975C3" w:rsidRPr="001975C3" w14:paraId="44AD9A75" w14:textId="77777777" w:rsidTr="008D7656">
        <w:trPr>
          <w:trHeight w:val="240"/>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3426F9C" w14:textId="77777777" w:rsidR="001975C3" w:rsidRPr="001975C3" w:rsidRDefault="001975C3" w:rsidP="001975C3">
            <w:r w:rsidRPr="001975C3">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6C08857" w14:textId="77777777" w:rsidR="001975C3" w:rsidRPr="001975C3" w:rsidRDefault="001975C3" w:rsidP="001975C3">
            <w:r w:rsidRPr="001975C3">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33B5530" w14:textId="77777777" w:rsidR="001975C3" w:rsidRPr="001975C3" w:rsidRDefault="001975C3" w:rsidP="001975C3">
            <w:r w:rsidRPr="001975C3">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3FD546" w14:textId="77777777" w:rsidR="001975C3" w:rsidRPr="001975C3" w:rsidRDefault="001975C3" w:rsidP="001975C3">
            <w:r w:rsidRPr="001975C3">
              <w:t> </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9E5B92B" w14:textId="77777777" w:rsidR="001975C3" w:rsidRPr="001975C3" w:rsidRDefault="001975C3" w:rsidP="001975C3">
            <w:r w:rsidRPr="001975C3">
              <w:t>996</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CFD7F30" w14:textId="77777777" w:rsidR="001975C3" w:rsidRPr="001975C3" w:rsidRDefault="001975C3" w:rsidP="001975C3">
            <w:r w:rsidRPr="001975C3">
              <w:t>996</w:t>
            </w:r>
          </w:p>
        </w:tc>
        <w:tc>
          <w:tcPr>
            <w:tcW w:w="1316"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40522BC" w14:textId="77777777" w:rsidR="001975C3" w:rsidRPr="001975C3" w:rsidRDefault="001975C3" w:rsidP="001975C3">
            <w:r w:rsidRPr="001975C3">
              <w:t>996</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127F62" w14:textId="77777777" w:rsidR="001975C3" w:rsidRPr="001975C3" w:rsidRDefault="001975C3" w:rsidP="001975C3">
            <w:r w:rsidRPr="001975C3">
              <w:t>8</w:t>
            </w:r>
          </w:p>
        </w:tc>
      </w:tr>
      <w:tr w:rsidR="001975C3" w:rsidRPr="001975C3" w14:paraId="214C660D"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30B5BC3" w14:textId="77777777" w:rsidR="001975C3" w:rsidRPr="001975C3" w:rsidRDefault="001975C3" w:rsidP="001975C3">
            <w:r w:rsidRPr="001975C3">
              <w:t>996</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CC18D6"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1E1B125" w14:textId="77777777" w:rsidR="001975C3" w:rsidRPr="001975C3" w:rsidRDefault="001975C3" w:rsidP="001975C3">
            <w:r w:rsidRPr="001975C3">
              <w:t> </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A55A565"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2B6DC14" w14:textId="77777777" w:rsidR="001975C3" w:rsidRPr="001975C3" w:rsidRDefault="001975C3" w:rsidP="001975C3">
            <w:r w:rsidRPr="001975C3">
              <w:t> </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C258A36" w14:textId="77777777" w:rsidR="001975C3" w:rsidRPr="001975C3" w:rsidRDefault="001975C3" w:rsidP="001975C3">
            <w:r w:rsidRPr="001975C3">
              <w:t>996</w:t>
            </w:r>
          </w:p>
        </w:tc>
        <w:tc>
          <w:tcPr>
            <w:tcW w:w="1316"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7341423" w14:textId="77777777" w:rsidR="001975C3" w:rsidRPr="001975C3" w:rsidRDefault="001975C3" w:rsidP="001975C3">
            <w:r w:rsidRPr="001975C3">
              <w:t>996</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3F53703" w14:textId="77777777" w:rsidR="001975C3" w:rsidRPr="001975C3" w:rsidRDefault="001975C3" w:rsidP="001975C3">
            <w:r w:rsidRPr="001975C3">
              <w:t>8</w:t>
            </w:r>
          </w:p>
        </w:tc>
      </w:tr>
      <w:tr w:rsidR="001975C3" w:rsidRPr="001975C3" w14:paraId="2A53A0AC"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AF3D339" w14:textId="77777777" w:rsidR="001975C3" w:rsidRPr="001975C3" w:rsidRDefault="001975C3" w:rsidP="001975C3">
            <w:r w:rsidRPr="001975C3">
              <w:t>996</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6FAE4A8" w14:textId="77777777" w:rsidR="001975C3" w:rsidRPr="001975C3" w:rsidRDefault="001975C3" w:rsidP="001975C3">
            <w:r w:rsidRPr="001975C3">
              <w:t>996</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222EEA7"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12A4C8B"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EC73C19"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C596F7C" w14:textId="77777777" w:rsidR="001975C3" w:rsidRPr="001975C3" w:rsidRDefault="001975C3" w:rsidP="001975C3">
            <w:r w:rsidRPr="001975C3">
              <w:t> </w:t>
            </w:r>
          </w:p>
        </w:tc>
        <w:tc>
          <w:tcPr>
            <w:tcW w:w="1316"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E16D12D" w14:textId="77777777" w:rsidR="001975C3" w:rsidRPr="001975C3" w:rsidRDefault="001975C3" w:rsidP="001975C3">
            <w:r w:rsidRPr="001975C3">
              <w:t>996</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C6358D5" w14:textId="77777777" w:rsidR="001975C3" w:rsidRPr="001975C3" w:rsidRDefault="001975C3" w:rsidP="001975C3">
            <w:r w:rsidRPr="001975C3">
              <w:t>8</w:t>
            </w:r>
          </w:p>
        </w:tc>
      </w:tr>
      <w:tr w:rsidR="001975C3" w:rsidRPr="001975C3" w14:paraId="36A3A7E4"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547B049" w14:textId="77777777" w:rsidR="001975C3" w:rsidRPr="001975C3" w:rsidRDefault="001975C3" w:rsidP="001975C3">
            <w:r w:rsidRPr="001975C3">
              <w:t>996</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A42DD81" w14:textId="77777777" w:rsidR="001975C3" w:rsidRPr="001975C3" w:rsidRDefault="001975C3" w:rsidP="001975C3">
            <w:r w:rsidRPr="001975C3">
              <w:t>996</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2385071" w14:textId="77777777" w:rsidR="001975C3" w:rsidRPr="001975C3" w:rsidRDefault="001975C3" w:rsidP="001975C3">
            <w:r w:rsidRPr="001975C3">
              <w:t>996</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572C9D5"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FB5AE7F"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7F407DE"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7DE9F4D"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29203AD" w14:textId="77777777" w:rsidR="001975C3" w:rsidRPr="001975C3" w:rsidRDefault="001975C3" w:rsidP="001975C3">
            <w:r w:rsidRPr="001975C3">
              <w:t>8</w:t>
            </w:r>
          </w:p>
        </w:tc>
      </w:tr>
      <w:tr w:rsidR="001975C3" w:rsidRPr="001975C3" w14:paraId="35AB9CB1" w14:textId="77777777" w:rsidTr="008D7656">
        <w:trPr>
          <w:trHeight w:val="240"/>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F6C9778" w14:textId="77777777" w:rsidR="001975C3" w:rsidRPr="001975C3" w:rsidRDefault="001975C3" w:rsidP="001975C3">
            <w:r w:rsidRPr="001975C3">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3FBA591" w14:textId="77777777" w:rsidR="001975C3" w:rsidRPr="001975C3" w:rsidRDefault="001975C3" w:rsidP="001975C3">
            <w:r w:rsidRPr="001975C3">
              <w:t> </w:t>
            </w:r>
          </w:p>
        </w:tc>
        <w:tc>
          <w:tcPr>
            <w:tcW w:w="106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80B96C0" w14:textId="77777777" w:rsidR="001975C3" w:rsidRPr="001975C3" w:rsidRDefault="001975C3" w:rsidP="001975C3">
            <w:r w:rsidRPr="001975C3">
              <w:t>484</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FA30CE1" w14:textId="77777777" w:rsidR="001975C3" w:rsidRPr="001975C3" w:rsidRDefault="001975C3" w:rsidP="001975C3">
            <w:r w:rsidRPr="001975C3">
              <w:t>996</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D31F85F" w14:textId="77777777" w:rsidR="001975C3" w:rsidRPr="001975C3" w:rsidRDefault="001975C3" w:rsidP="001975C3">
            <w:r w:rsidRPr="001975C3">
              <w:t>996</w:t>
            </w:r>
          </w:p>
        </w:tc>
        <w:tc>
          <w:tcPr>
            <w:tcW w:w="1316"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11205D0" w14:textId="77777777" w:rsidR="001975C3" w:rsidRPr="001975C3" w:rsidRDefault="001975C3" w:rsidP="001975C3">
            <w:r w:rsidRPr="001975C3">
              <w:t>996</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B75EA55" w14:textId="77777777" w:rsidR="001975C3" w:rsidRPr="001975C3" w:rsidRDefault="001975C3" w:rsidP="001975C3">
            <w:r w:rsidRPr="001975C3">
              <w:t>8</w:t>
            </w:r>
          </w:p>
        </w:tc>
      </w:tr>
      <w:tr w:rsidR="001975C3" w:rsidRPr="001975C3" w14:paraId="6304A36D" w14:textId="77777777" w:rsidTr="008D7656">
        <w:trPr>
          <w:trHeight w:val="240"/>
          <w:jc w:val="center"/>
        </w:trPr>
        <w:tc>
          <w:tcPr>
            <w:tcW w:w="106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3A6F5AA" w14:textId="77777777" w:rsidR="001975C3" w:rsidRPr="001975C3" w:rsidRDefault="001975C3" w:rsidP="001975C3">
            <w:r w:rsidRPr="001975C3">
              <w:t>484</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72B398D" w14:textId="77777777" w:rsidR="001975C3" w:rsidRPr="001975C3" w:rsidRDefault="001975C3" w:rsidP="001975C3">
            <w:r w:rsidRPr="001975C3">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04B91F1" w14:textId="77777777" w:rsidR="001975C3" w:rsidRPr="001975C3" w:rsidRDefault="001975C3" w:rsidP="001975C3">
            <w:r w:rsidRPr="001975C3">
              <w:t> </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E2A9B7A" w14:textId="77777777" w:rsidR="001975C3" w:rsidRPr="001975C3" w:rsidRDefault="001975C3" w:rsidP="001975C3">
            <w:r w:rsidRPr="001975C3">
              <w:t>996</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39B5165" w14:textId="77777777" w:rsidR="001975C3" w:rsidRPr="001975C3" w:rsidRDefault="001975C3" w:rsidP="001975C3">
            <w:r w:rsidRPr="001975C3">
              <w:t>996</w:t>
            </w:r>
          </w:p>
        </w:tc>
        <w:tc>
          <w:tcPr>
            <w:tcW w:w="1316"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88E3A66" w14:textId="77777777" w:rsidR="001975C3" w:rsidRPr="001975C3" w:rsidRDefault="001975C3" w:rsidP="001975C3">
            <w:r w:rsidRPr="001975C3">
              <w:t>996</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363496D" w14:textId="77777777" w:rsidR="001975C3" w:rsidRPr="001975C3" w:rsidRDefault="001975C3" w:rsidP="001975C3">
            <w:r w:rsidRPr="001975C3">
              <w:t>8</w:t>
            </w:r>
          </w:p>
        </w:tc>
      </w:tr>
      <w:tr w:rsidR="001975C3" w:rsidRPr="001975C3" w14:paraId="5CCEFAC1"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3FE7BB7" w14:textId="77777777" w:rsidR="001975C3" w:rsidRPr="001975C3" w:rsidRDefault="001975C3" w:rsidP="001975C3">
            <w:r w:rsidRPr="001975C3">
              <w:t>996</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4DD03A2"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DE123C2" w14:textId="77777777" w:rsidR="001975C3" w:rsidRPr="001975C3" w:rsidRDefault="001975C3" w:rsidP="001975C3">
            <w:r w:rsidRPr="001975C3">
              <w:t> </w:t>
            </w:r>
          </w:p>
        </w:tc>
        <w:tc>
          <w:tcPr>
            <w:tcW w:w="65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125B560" w14:textId="77777777" w:rsidR="001975C3" w:rsidRPr="001975C3" w:rsidRDefault="001975C3" w:rsidP="001975C3">
            <w:r w:rsidRPr="001975C3">
              <w:t>484</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EABECEE" w14:textId="77777777" w:rsidR="001975C3" w:rsidRPr="001975C3" w:rsidRDefault="001975C3" w:rsidP="001975C3">
            <w:r w:rsidRPr="001975C3">
              <w:t>996</w:t>
            </w:r>
          </w:p>
        </w:tc>
        <w:tc>
          <w:tcPr>
            <w:tcW w:w="1316"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4AD4420" w14:textId="77777777" w:rsidR="001975C3" w:rsidRPr="001975C3" w:rsidRDefault="001975C3" w:rsidP="001975C3">
            <w:r w:rsidRPr="001975C3">
              <w:t>996</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61B350E" w14:textId="77777777" w:rsidR="001975C3" w:rsidRPr="001975C3" w:rsidRDefault="001975C3" w:rsidP="001975C3">
            <w:r w:rsidRPr="001975C3">
              <w:t>8</w:t>
            </w:r>
          </w:p>
        </w:tc>
      </w:tr>
      <w:tr w:rsidR="001975C3" w:rsidRPr="001975C3" w14:paraId="43AE7CBB"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B769F73" w14:textId="77777777" w:rsidR="001975C3" w:rsidRPr="001975C3" w:rsidRDefault="001975C3" w:rsidP="001975C3">
            <w:r w:rsidRPr="001975C3">
              <w:t>996</w:t>
            </w:r>
          </w:p>
        </w:tc>
        <w:tc>
          <w:tcPr>
            <w:tcW w:w="65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0CFB061" w14:textId="77777777" w:rsidR="001975C3" w:rsidRPr="001975C3" w:rsidRDefault="001975C3" w:rsidP="001975C3">
            <w:r w:rsidRPr="001975C3">
              <w:t>484</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AAE5C85"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E2027A5" w14:textId="77777777" w:rsidR="001975C3" w:rsidRPr="001975C3" w:rsidRDefault="001975C3" w:rsidP="001975C3">
            <w:r w:rsidRPr="001975C3">
              <w:t> </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29DA9CD" w14:textId="77777777" w:rsidR="001975C3" w:rsidRPr="001975C3" w:rsidRDefault="001975C3" w:rsidP="001975C3">
            <w:r w:rsidRPr="001975C3">
              <w:t>996</w:t>
            </w:r>
          </w:p>
        </w:tc>
        <w:tc>
          <w:tcPr>
            <w:tcW w:w="1316"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587F48B" w14:textId="77777777" w:rsidR="001975C3" w:rsidRPr="001975C3" w:rsidRDefault="001975C3" w:rsidP="001975C3">
            <w:r w:rsidRPr="001975C3">
              <w:t>996</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BD2E86" w14:textId="77777777" w:rsidR="001975C3" w:rsidRPr="001975C3" w:rsidRDefault="001975C3" w:rsidP="001975C3">
            <w:r w:rsidRPr="001975C3">
              <w:t>8</w:t>
            </w:r>
          </w:p>
        </w:tc>
      </w:tr>
      <w:tr w:rsidR="001975C3" w:rsidRPr="001975C3" w14:paraId="1E3CCD6D"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7F3F8AA" w14:textId="77777777" w:rsidR="001975C3" w:rsidRPr="001975C3" w:rsidRDefault="001975C3" w:rsidP="001975C3">
            <w:r w:rsidRPr="001975C3">
              <w:t>996</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597465D" w14:textId="77777777" w:rsidR="001975C3" w:rsidRPr="001975C3" w:rsidRDefault="001975C3" w:rsidP="001975C3">
            <w:r w:rsidRPr="001975C3">
              <w:t>996</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772FE88"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19B6958" w14:textId="77777777" w:rsidR="001975C3" w:rsidRPr="001975C3" w:rsidRDefault="001975C3" w:rsidP="001975C3">
            <w:r w:rsidRPr="001975C3">
              <w:t> </w:t>
            </w:r>
          </w:p>
        </w:tc>
        <w:tc>
          <w:tcPr>
            <w:tcW w:w="658"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22528D1" w14:textId="77777777" w:rsidR="001975C3" w:rsidRPr="001975C3" w:rsidRDefault="001975C3" w:rsidP="001975C3">
            <w:r w:rsidRPr="001975C3">
              <w:t>484</w:t>
            </w:r>
          </w:p>
        </w:tc>
        <w:tc>
          <w:tcPr>
            <w:tcW w:w="1316"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69B9737" w14:textId="77777777" w:rsidR="001975C3" w:rsidRPr="001975C3" w:rsidRDefault="001975C3" w:rsidP="001975C3">
            <w:r w:rsidRPr="001975C3">
              <w:t>996</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A050926" w14:textId="77777777" w:rsidR="001975C3" w:rsidRPr="001975C3" w:rsidRDefault="001975C3" w:rsidP="001975C3">
            <w:r w:rsidRPr="001975C3">
              <w:t>8</w:t>
            </w:r>
          </w:p>
        </w:tc>
      </w:tr>
      <w:tr w:rsidR="001975C3" w:rsidRPr="001975C3" w14:paraId="2F179AE3"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DA1812D" w14:textId="77777777" w:rsidR="001975C3" w:rsidRPr="001975C3" w:rsidRDefault="001975C3" w:rsidP="001975C3">
            <w:r w:rsidRPr="001975C3">
              <w:t>996</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7E56620" w14:textId="77777777" w:rsidR="001975C3" w:rsidRPr="001975C3" w:rsidRDefault="001975C3" w:rsidP="001975C3">
            <w:r w:rsidRPr="001975C3">
              <w:t>996</w:t>
            </w:r>
          </w:p>
        </w:tc>
        <w:tc>
          <w:tcPr>
            <w:tcW w:w="657"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68BBE1B" w14:textId="77777777" w:rsidR="001975C3" w:rsidRPr="001975C3" w:rsidRDefault="001975C3" w:rsidP="001975C3">
            <w:r w:rsidRPr="001975C3">
              <w:t>484</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A08DB8B"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0DB0CC9" w14:textId="77777777" w:rsidR="001975C3" w:rsidRPr="001975C3" w:rsidRDefault="001975C3" w:rsidP="001975C3">
            <w:r w:rsidRPr="001975C3">
              <w:t> </w:t>
            </w:r>
          </w:p>
        </w:tc>
        <w:tc>
          <w:tcPr>
            <w:tcW w:w="1316"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E8631B8" w14:textId="77777777" w:rsidR="001975C3" w:rsidRPr="001975C3" w:rsidRDefault="001975C3" w:rsidP="001975C3">
            <w:r w:rsidRPr="001975C3">
              <w:t>996</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D2E2A3F" w14:textId="77777777" w:rsidR="001975C3" w:rsidRPr="001975C3" w:rsidRDefault="001975C3" w:rsidP="001975C3">
            <w:r w:rsidRPr="001975C3">
              <w:t>8</w:t>
            </w:r>
          </w:p>
        </w:tc>
      </w:tr>
      <w:tr w:rsidR="001975C3" w:rsidRPr="001975C3" w14:paraId="59D6DD30"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79DD4CD" w14:textId="77777777" w:rsidR="001975C3" w:rsidRPr="001975C3" w:rsidRDefault="001975C3" w:rsidP="001975C3">
            <w:r w:rsidRPr="001975C3">
              <w:t>996</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CF98A40" w14:textId="77777777" w:rsidR="001975C3" w:rsidRPr="001975C3" w:rsidRDefault="001975C3" w:rsidP="001975C3">
            <w:r w:rsidRPr="001975C3">
              <w:t>996</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C39818E" w14:textId="77777777" w:rsidR="001975C3" w:rsidRPr="001975C3" w:rsidRDefault="001975C3" w:rsidP="001975C3">
            <w:r w:rsidRPr="001975C3">
              <w:t>996</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52C094A"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56D3A85" w14:textId="77777777" w:rsidR="001975C3" w:rsidRPr="001975C3" w:rsidRDefault="001975C3" w:rsidP="001975C3">
            <w:r w:rsidRPr="001975C3">
              <w:t> </w:t>
            </w:r>
          </w:p>
        </w:tc>
        <w:tc>
          <w:tcPr>
            <w:tcW w:w="658"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A6AC39B" w14:textId="77777777" w:rsidR="001975C3" w:rsidRPr="001975C3" w:rsidRDefault="001975C3" w:rsidP="001975C3">
            <w:r w:rsidRPr="001975C3">
              <w:t>484</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CDEC922" w14:textId="77777777" w:rsidR="001975C3" w:rsidRPr="001975C3" w:rsidRDefault="001975C3" w:rsidP="001975C3">
            <w:r w:rsidRPr="001975C3">
              <w:t>8</w:t>
            </w:r>
          </w:p>
        </w:tc>
      </w:tr>
      <w:tr w:rsidR="001975C3" w:rsidRPr="001975C3" w14:paraId="2E8BEDC4"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2F0715A" w14:textId="77777777" w:rsidR="001975C3" w:rsidRPr="001975C3" w:rsidRDefault="001975C3" w:rsidP="001975C3">
            <w:r w:rsidRPr="001975C3">
              <w:t>996</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D394748" w14:textId="77777777" w:rsidR="001975C3" w:rsidRPr="001975C3" w:rsidRDefault="001975C3" w:rsidP="001975C3">
            <w:r w:rsidRPr="001975C3">
              <w:t>996</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970A133" w14:textId="77777777" w:rsidR="001975C3" w:rsidRPr="001975C3" w:rsidRDefault="001975C3" w:rsidP="001975C3">
            <w:r w:rsidRPr="001975C3">
              <w:t>996</w:t>
            </w:r>
          </w:p>
        </w:tc>
        <w:tc>
          <w:tcPr>
            <w:tcW w:w="658"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0E4E7BD" w14:textId="77777777" w:rsidR="001975C3" w:rsidRPr="001975C3" w:rsidRDefault="001975C3" w:rsidP="001975C3">
            <w:r w:rsidRPr="001975C3">
              <w:t>484</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89AF8B4"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C43F054"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5677F50" w14:textId="77777777" w:rsidR="001975C3" w:rsidRPr="001975C3" w:rsidRDefault="001975C3" w:rsidP="001975C3">
            <w:r w:rsidRPr="001975C3">
              <w:t>8</w:t>
            </w:r>
          </w:p>
        </w:tc>
      </w:tr>
    </w:tbl>
    <w:p w14:paraId="7BE113B4" w14:textId="77777777" w:rsidR="001975C3" w:rsidRDefault="001975C3" w:rsidP="001975C3"/>
    <w:p w14:paraId="7D441D31" w14:textId="51C373F0" w:rsidR="001975C3" w:rsidRDefault="001975C3" w:rsidP="00AA1B9B">
      <w:pPr>
        <w:rPr>
          <w:szCs w:val="22"/>
        </w:rPr>
      </w:pPr>
    </w:p>
    <w:p w14:paraId="3751C6DD" w14:textId="65C9993C" w:rsidR="00350DB2" w:rsidRDefault="00350DB2" w:rsidP="00AA1B9B">
      <w:pPr>
        <w:rPr>
          <w:szCs w:val="22"/>
        </w:rPr>
      </w:pPr>
      <w:r>
        <w:rPr>
          <w:szCs w:val="22"/>
        </w:rPr>
        <w:t xml:space="preserve">C: Zero energy indication is enough and no need to differentiate punctured and non-punctured </w:t>
      </w:r>
      <w:r w:rsidR="007C0AB4">
        <w:rPr>
          <w:szCs w:val="22"/>
        </w:rPr>
        <w:t>cases?</w:t>
      </w:r>
    </w:p>
    <w:p w14:paraId="769EC32C" w14:textId="02088FDB" w:rsidR="00350DB2" w:rsidRDefault="00350DB2" w:rsidP="00AA1B9B">
      <w:pPr>
        <w:rPr>
          <w:szCs w:val="22"/>
        </w:rPr>
      </w:pPr>
      <w:r>
        <w:rPr>
          <w:szCs w:val="22"/>
        </w:rPr>
        <w:t xml:space="preserve">A: </w:t>
      </w:r>
      <w:r w:rsidR="006659FC">
        <w:rPr>
          <w:szCs w:val="22"/>
        </w:rPr>
        <w:t>For p</w:t>
      </w:r>
      <w:r>
        <w:rPr>
          <w:szCs w:val="22"/>
        </w:rPr>
        <w:t>unctured case</w:t>
      </w:r>
      <w:r w:rsidR="007C0AB4">
        <w:rPr>
          <w:szCs w:val="22"/>
        </w:rPr>
        <w:t>,</w:t>
      </w:r>
      <w:r>
        <w:rPr>
          <w:szCs w:val="22"/>
        </w:rPr>
        <w:t xml:space="preserve"> the punctured </w:t>
      </w:r>
      <w:r w:rsidR="006659FC">
        <w:rPr>
          <w:szCs w:val="22"/>
        </w:rPr>
        <w:t xml:space="preserve">spectrum </w:t>
      </w:r>
      <w:r>
        <w:rPr>
          <w:szCs w:val="22"/>
        </w:rPr>
        <w:t>mask needs to be met, but for the non-punctured empty RU, there is no need to meet spectrum mask and there is difference.</w:t>
      </w:r>
    </w:p>
    <w:p w14:paraId="3A46743B" w14:textId="19D9A59F" w:rsidR="00350DB2" w:rsidRDefault="00350DB2" w:rsidP="00AA1B9B">
      <w:pPr>
        <w:rPr>
          <w:szCs w:val="22"/>
        </w:rPr>
      </w:pPr>
      <w:r>
        <w:rPr>
          <w:szCs w:val="22"/>
        </w:rPr>
        <w:t xml:space="preserve">C: For </w:t>
      </w:r>
      <w:r w:rsidR="00FE7198">
        <w:rPr>
          <w:szCs w:val="22"/>
        </w:rPr>
        <w:t xml:space="preserve">each </w:t>
      </w:r>
      <w:r>
        <w:rPr>
          <w:szCs w:val="22"/>
        </w:rPr>
        <w:t>2*996+484</w:t>
      </w:r>
      <w:r w:rsidR="00FE7198">
        <w:rPr>
          <w:szCs w:val="22"/>
        </w:rPr>
        <w:t xml:space="preserve"> entry</w:t>
      </w:r>
      <w:r>
        <w:rPr>
          <w:szCs w:val="22"/>
        </w:rPr>
        <w:t>, how to differentiate the two case</w:t>
      </w:r>
      <w:r w:rsidR="00FE7198">
        <w:rPr>
          <w:szCs w:val="22"/>
        </w:rPr>
        <w:t>s</w:t>
      </w:r>
      <w:r>
        <w:rPr>
          <w:szCs w:val="22"/>
        </w:rPr>
        <w:t xml:space="preserve"> of RU combination?</w:t>
      </w:r>
    </w:p>
    <w:p w14:paraId="42B44FFD" w14:textId="0B3F431C" w:rsidR="00350DB2" w:rsidRDefault="00350DB2" w:rsidP="006659FC">
      <w:pPr>
        <w:rPr>
          <w:szCs w:val="22"/>
        </w:rPr>
      </w:pPr>
      <w:r>
        <w:rPr>
          <w:szCs w:val="22"/>
        </w:rPr>
        <w:t>A: The puncture information can be utilized for differentiation.</w:t>
      </w:r>
    </w:p>
    <w:p w14:paraId="14FE2D4A" w14:textId="614307B0" w:rsidR="006659FC" w:rsidRDefault="006659FC" w:rsidP="006659FC">
      <w:pPr>
        <w:rPr>
          <w:szCs w:val="22"/>
        </w:rPr>
      </w:pPr>
      <w:r>
        <w:rPr>
          <w:szCs w:val="22"/>
        </w:rPr>
        <w:t>C: If exclude Punctured RU242, it’s fine.</w:t>
      </w:r>
    </w:p>
    <w:p w14:paraId="554C21FF" w14:textId="77777777" w:rsidR="00C37CEB" w:rsidRPr="009D5135" w:rsidRDefault="00C37CEB" w:rsidP="00C37CEB">
      <w:pPr>
        <w:keepNext/>
        <w:tabs>
          <w:tab w:val="left" w:pos="7075"/>
        </w:tabs>
        <w:rPr>
          <w:highlight w:val="green"/>
        </w:rPr>
      </w:pPr>
    </w:p>
    <w:p w14:paraId="19347C9B" w14:textId="0601E4C0" w:rsidR="00C37CEB" w:rsidRPr="009D5135" w:rsidRDefault="00C37CEB" w:rsidP="00C37CEB">
      <w:pPr>
        <w:keepNext/>
        <w:tabs>
          <w:tab w:val="left" w:pos="7075"/>
        </w:tabs>
        <w:rPr>
          <w:highlight w:val="green"/>
        </w:rPr>
      </w:pPr>
      <w:r w:rsidRPr="009A309D">
        <w:rPr>
          <w:highlight w:val="green"/>
        </w:rPr>
        <w:t xml:space="preserve">SP result: Y/N/A: </w:t>
      </w:r>
      <w:r>
        <w:rPr>
          <w:highlight w:val="green"/>
        </w:rPr>
        <w:t>25</w:t>
      </w:r>
      <w:r w:rsidRPr="009A309D">
        <w:rPr>
          <w:highlight w:val="green"/>
        </w:rPr>
        <w:t>/</w:t>
      </w:r>
      <w:r>
        <w:rPr>
          <w:highlight w:val="green"/>
        </w:rPr>
        <w:t>5</w:t>
      </w:r>
      <w:r w:rsidRPr="009A309D">
        <w:rPr>
          <w:highlight w:val="green"/>
        </w:rPr>
        <w:t>/</w:t>
      </w:r>
      <w:r w:rsidRPr="009D5135">
        <w:rPr>
          <w:highlight w:val="green"/>
        </w:rPr>
        <w:t>12</w:t>
      </w:r>
    </w:p>
    <w:p w14:paraId="1DE4BE2D" w14:textId="4AAA4F3F" w:rsidR="00C37CEB" w:rsidRDefault="00C37CEB" w:rsidP="009D5135">
      <w:pPr>
        <w:keepNext/>
        <w:tabs>
          <w:tab w:val="left" w:pos="7075"/>
        </w:tabs>
        <w:rPr>
          <w:szCs w:val="22"/>
        </w:rPr>
      </w:pPr>
    </w:p>
    <w:p w14:paraId="618DA538" w14:textId="1A0FFCCB" w:rsidR="00C37CEB" w:rsidRDefault="00C37CEB" w:rsidP="00C37CEB">
      <w:r w:rsidRPr="003911AA">
        <w:rPr>
          <w:highlight w:val="cyan"/>
        </w:rPr>
        <w:t>SP#</w:t>
      </w:r>
      <w:r w:rsidRPr="00776B4C">
        <w:rPr>
          <w:highlight w:val="cyan"/>
        </w:rPr>
        <w:t>4</w:t>
      </w:r>
      <w:r>
        <w:t>:  SP3 in 1138r2</w:t>
      </w:r>
    </w:p>
    <w:p w14:paraId="6A8E77FF" w14:textId="769E5045" w:rsidR="00C37CEB" w:rsidRDefault="00C37CEB" w:rsidP="006659FC">
      <w:pPr>
        <w:rPr>
          <w:szCs w:val="22"/>
        </w:rPr>
      </w:pPr>
    </w:p>
    <w:p w14:paraId="327A50B7" w14:textId="33905834" w:rsidR="00C37CEB" w:rsidRDefault="00C37CEB" w:rsidP="006659FC">
      <w:pPr>
        <w:rPr>
          <w:b/>
          <w:bCs/>
          <w:szCs w:val="22"/>
        </w:rPr>
      </w:pPr>
      <w:r w:rsidRPr="00C37CEB">
        <w:rPr>
          <w:b/>
          <w:bCs/>
          <w:szCs w:val="22"/>
        </w:rPr>
        <w:t>Do you agree to the proposed RU table ordering as attached</w:t>
      </w:r>
    </w:p>
    <w:p w14:paraId="43948A26" w14:textId="77777777" w:rsidR="00C37CEB" w:rsidRPr="006659FC" w:rsidRDefault="00C37CEB" w:rsidP="006659FC">
      <w:pPr>
        <w:rPr>
          <w:szCs w:val="22"/>
        </w:rPr>
      </w:pPr>
    </w:p>
    <w:p w14:paraId="243E64D7" w14:textId="26068D58" w:rsidR="00C37CEB" w:rsidRDefault="005F05C4" w:rsidP="00AA1B9B">
      <w:pPr>
        <w:rPr>
          <w:b/>
          <w:sz w:val="28"/>
          <w:szCs w:val="28"/>
        </w:rPr>
      </w:pPr>
      <w:r w:rsidRPr="002163E9">
        <w:rPr>
          <w:b/>
          <w:noProof/>
          <w:sz w:val="28"/>
          <w:szCs w:val="28"/>
        </w:rPr>
        <w:object w:dxaOrig="1500" w:dyaOrig="1260" w14:anchorId="335EB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food&#13;&#13;&#13;&#13;&#13;&#13;&#10;&#13;&#13;&#13;&#13;&#13;&#13;&#10;Description automatically generated" style="width:75.15pt;height:63.15pt;mso-width-percent:0;mso-height-percent:0;mso-width-percent:0;mso-height-percent:0" o:ole="">
            <v:imagedata r:id="rId48" o:title=""/>
          </v:shape>
          <o:OLEObject Type="Embed" ProgID="Excel.Sheet.12" ShapeID="_x0000_i1026" DrawAspect="Content" ObjectID="_1661328350" r:id="rId49"/>
        </w:object>
      </w:r>
    </w:p>
    <w:p w14:paraId="52B145C6" w14:textId="75CE9C29" w:rsidR="00596B50" w:rsidRDefault="00596B50" w:rsidP="00596B50">
      <w:pPr>
        <w:keepNext/>
        <w:tabs>
          <w:tab w:val="left" w:pos="7075"/>
        </w:tabs>
        <w:rPr>
          <w:highlight w:val="green"/>
        </w:rPr>
      </w:pPr>
    </w:p>
    <w:p w14:paraId="1249CBEE" w14:textId="0F9FD67E" w:rsidR="00596B50" w:rsidRDefault="00596B50" w:rsidP="00596B50">
      <w:pPr>
        <w:rPr>
          <w:szCs w:val="22"/>
        </w:rPr>
      </w:pPr>
      <w:r w:rsidRPr="00596B50">
        <w:rPr>
          <w:szCs w:val="22"/>
        </w:rPr>
        <w:t>C</w:t>
      </w:r>
      <w:r>
        <w:rPr>
          <w:szCs w:val="22"/>
        </w:rPr>
        <w:t xml:space="preserve">: </w:t>
      </w:r>
      <w:r w:rsidR="00C00BF1">
        <w:rPr>
          <w:szCs w:val="22"/>
        </w:rPr>
        <w:t>I</w:t>
      </w:r>
      <w:r>
        <w:rPr>
          <w:szCs w:val="22"/>
        </w:rPr>
        <w:t xml:space="preserve">t’s not easy to understand </w:t>
      </w:r>
      <w:r w:rsidR="00334335">
        <w:rPr>
          <w:szCs w:val="22"/>
        </w:rPr>
        <w:t xml:space="preserve">the table </w:t>
      </w:r>
      <w:r>
        <w:rPr>
          <w:szCs w:val="22"/>
        </w:rPr>
        <w:t>and it’s better to make a table the same as 11ax</w:t>
      </w:r>
      <w:r w:rsidR="00C00BF1">
        <w:rPr>
          <w:szCs w:val="22"/>
        </w:rPr>
        <w:t>.</w:t>
      </w:r>
    </w:p>
    <w:p w14:paraId="57F02508" w14:textId="170A9A54" w:rsidR="005026C9" w:rsidRDefault="005026C9" w:rsidP="00596B50">
      <w:pPr>
        <w:rPr>
          <w:szCs w:val="22"/>
        </w:rPr>
      </w:pPr>
      <w:r>
        <w:rPr>
          <w:szCs w:val="22"/>
        </w:rPr>
        <w:t xml:space="preserve">C: </w:t>
      </w:r>
      <w:r w:rsidR="00C00BF1">
        <w:rPr>
          <w:szCs w:val="22"/>
        </w:rPr>
        <w:t>W</w:t>
      </w:r>
      <w:r>
        <w:rPr>
          <w:szCs w:val="22"/>
        </w:rPr>
        <w:t>hy not put all the small RU together</w:t>
      </w:r>
      <w:r w:rsidR="00334335">
        <w:rPr>
          <w:szCs w:val="22"/>
        </w:rPr>
        <w:t xml:space="preserve"> in the table</w:t>
      </w:r>
      <w:r>
        <w:rPr>
          <w:szCs w:val="22"/>
        </w:rPr>
        <w:t>?</w:t>
      </w:r>
    </w:p>
    <w:p w14:paraId="1D1F1853" w14:textId="64A9FCDD" w:rsidR="00076AB0" w:rsidRDefault="00076AB0" w:rsidP="00596B50">
      <w:pPr>
        <w:rPr>
          <w:szCs w:val="22"/>
        </w:rPr>
      </w:pPr>
      <w:r>
        <w:rPr>
          <w:szCs w:val="22"/>
        </w:rPr>
        <w:t xml:space="preserve">A: </w:t>
      </w:r>
      <w:r w:rsidR="00C00BF1">
        <w:rPr>
          <w:szCs w:val="22"/>
        </w:rPr>
        <w:t>T</w:t>
      </w:r>
      <w:r w:rsidR="00334335">
        <w:rPr>
          <w:szCs w:val="22"/>
        </w:rPr>
        <w:t xml:space="preserve">he logic of current table is to simplify receiver parser and </w:t>
      </w:r>
      <w:r>
        <w:rPr>
          <w:szCs w:val="22"/>
        </w:rPr>
        <w:t>will take a look of it</w:t>
      </w:r>
      <w:r w:rsidR="00C00BF1">
        <w:rPr>
          <w:szCs w:val="22"/>
        </w:rPr>
        <w:t>.</w:t>
      </w:r>
    </w:p>
    <w:p w14:paraId="518668CD" w14:textId="376D4431" w:rsidR="00334335" w:rsidRDefault="00334335" w:rsidP="00596B50">
      <w:pPr>
        <w:rPr>
          <w:szCs w:val="22"/>
        </w:rPr>
      </w:pPr>
      <w:r>
        <w:rPr>
          <w:szCs w:val="22"/>
        </w:rPr>
        <w:t xml:space="preserve">C: </w:t>
      </w:r>
      <w:r w:rsidR="00C00BF1">
        <w:rPr>
          <w:szCs w:val="22"/>
        </w:rPr>
        <w:t>S</w:t>
      </w:r>
      <w:r>
        <w:rPr>
          <w:szCs w:val="22"/>
        </w:rPr>
        <w:t>uggest to take more offline discussions and come back</w:t>
      </w:r>
      <w:r w:rsidR="00C00BF1">
        <w:rPr>
          <w:szCs w:val="22"/>
        </w:rPr>
        <w:t>.</w:t>
      </w:r>
    </w:p>
    <w:p w14:paraId="33B840FE" w14:textId="46F07537" w:rsidR="00334335" w:rsidRDefault="00334335" w:rsidP="00596B50">
      <w:pPr>
        <w:rPr>
          <w:szCs w:val="22"/>
        </w:rPr>
      </w:pPr>
    </w:p>
    <w:p w14:paraId="11CD9214" w14:textId="1669CD9A" w:rsidR="007D4971" w:rsidRDefault="007D4971" w:rsidP="00596B50">
      <w:pPr>
        <w:rPr>
          <w:szCs w:val="22"/>
        </w:rPr>
      </w:pPr>
    </w:p>
    <w:p w14:paraId="74015998" w14:textId="77777777" w:rsidR="007D4971" w:rsidRPr="005026C9" w:rsidRDefault="007D4971" w:rsidP="00596B50">
      <w:pPr>
        <w:rPr>
          <w:szCs w:val="22"/>
        </w:rPr>
      </w:pPr>
    </w:p>
    <w:p w14:paraId="197C10E7" w14:textId="1A4EB6A2" w:rsidR="00237072" w:rsidRDefault="00237072" w:rsidP="00237072">
      <w:pPr>
        <w:rPr>
          <w:b/>
          <w:sz w:val="28"/>
          <w:szCs w:val="28"/>
        </w:rPr>
      </w:pPr>
      <w:r>
        <w:rPr>
          <w:b/>
          <w:sz w:val="28"/>
          <w:szCs w:val="28"/>
        </w:rPr>
        <w:t>New Submissions</w:t>
      </w:r>
    </w:p>
    <w:p w14:paraId="58C11FBE" w14:textId="77777777" w:rsidR="00237072" w:rsidRDefault="00237072" w:rsidP="00237072">
      <w:pPr>
        <w:rPr>
          <w:b/>
          <w:sz w:val="28"/>
          <w:szCs w:val="28"/>
        </w:rPr>
      </w:pPr>
    </w:p>
    <w:p w14:paraId="182A0998" w14:textId="6B7640CE" w:rsidR="00237072" w:rsidRPr="001825F5" w:rsidRDefault="00237072" w:rsidP="0077393B">
      <w:pPr>
        <w:pStyle w:val="ListParagraph"/>
        <w:numPr>
          <w:ilvl w:val="0"/>
          <w:numId w:val="66"/>
        </w:numPr>
        <w:rPr>
          <w:bCs/>
          <w:lang w:eastAsia="en-US"/>
        </w:rPr>
      </w:pPr>
      <w:r w:rsidRPr="00237072">
        <w:rPr>
          <w:b/>
        </w:rPr>
        <w:t>11-20-1005r1</w:t>
      </w:r>
      <w:r w:rsidRPr="00237072">
        <w:rPr>
          <w:color w:val="000000"/>
          <w:shd w:val="clear" w:color="auto" w:fill="FFFFFF"/>
          <w:lang w:eastAsia="en-US"/>
        </w:rPr>
        <w:t xml:space="preserve"> </w:t>
      </w:r>
      <w:r w:rsidRPr="00237072">
        <w:rPr>
          <w:b/>
        </w:rPr>
        <w:t xml:space="preserve">Yet Another Fast Link Adaptation Attempt - </w:t>
      </w:r>
      <w:r w:rsidRPr="00237072">
        <w:rPr>
          <w:color w:val="000000"/>
          <w:shd w:val="clear" w:color="auto" w:fill="FFFFFF"/>
        </w:rPr>
        <w:t>Jinjing Jiang (Apple Inc.)</w:t>
      </w:r>
    </w:p>
    <w:p w14:paraId="4F092855" w14:textId="3D92911E" w:rsidR="00237072" w:rsidRPr="001825F5" w:rsidRDefault="001825F5" w:rsidP="00237072">
      <w:pPr>
        <w:rPr>
          <w:bCs/>
          <w:sz w:val="28"/>
          <w:szCs w:val="28"/>
        </w:rPr>
      </w:pPr>
      <w:r w:rsidRPr="001825F5">
        <w:rPr>
          <w:bCs/>
          <w:sz w:val="28"/>
          <w:szCs w:val="28"/>
        </w:rPr>
        <w:t xml:space="preserve">Summary: proposed negotiation based immediate feedback </w:t>
      </w:r>
      <w:r>
        <w:rPr>
          <w:bCs/>
          <w:sz w:val="28"/>
          <w:szCs w:val="28"/>
        </w:rPr>
        <w:t xml:space="preserve">of PHY measurement </w:t>
      </w:r>
      <w:r w:rsidRPr="001825F5">
        <w:rPr>
          <w:bCs/>
          <w:sz w:val="28"/>
          <w:szCs w:val="28"/>
        </w:rPr>
        <w:t xml:space="preserve">for link adaptation </w:t>
      </w:r>
    </w:p>
    <w:p w14:paraId="451C5510" w14:textId="3AD5FE65" w:rsidR="00596B50" w:rsidRDefault="00596B50" w:rsidP="00AA1B9B">
      <w:pPr>
        <w:rPr>
          <w:b/>
          <w:sz w:val="28"/>
          <w:szCs w:val="28"/>
        </w:rPr>
      </w:pPr>
    </w:p>
    <w:p w14:paraId="3E8D4202" w14:textId="3C545ACC" w:rsidR="001825F5" w:rsidRPr="00520CEB" w:rsidRDefault="001825F5" w:rsidP="00AA1B9B">
      <w:pPr>
        <w:rPr>
          <w:bCs/>
        </w:rPr>
      </w:pPr>
      <w:r w:rsidRPr="00520CEB">
        <w:rPr>
          <w:bCs/>
        </w:rPr>
        <w:t>C: For link adaptation, maybe we need more than one entry and also relates with whether introduce more MCS or the design of HARQ. We need more discussions</w:t>
      </w:r>
      <w:r w:rsidR="006452A7">
        <w:rPr>
          <w:bCs/>
        </w:rPr>
        <w:t>.</w:t>
      </w:r>
    </w:p>
    <w:p w14:paraId="7F8AEA3D" w14:textId="09FFFB32" w:rsidR="001825F5" w:rsidRDefault="001825F5" w:rsidP="00AA1B9B">
      <w:pPr>
        <w:rPr>
          <w:bCs/>
        </w:rPr>
      </w:pPr>
      <w:r w:rsidRPr="00520CEB">
        <w:rPr>
          <w:bCs/>
        </w:rPr>
        <w:t>A: Agree and we want to trigger the related discussions</w:t>
      </w:r>
      <w:r w:rsidR="006452A7">
        <w:rPr>
          <w:bCs/>
        </w:rPr>
        <w:t>.</w:t>
      </w:r>
    </w:p>
    <w:p w14:paraId="5A2FA2ED" w14:textId="74E1ADD0" w:rsidR="00520CEB" w:rsidRDefault="00520CEB" w:rsidP="00AA1B9B">
      <w:pPr>
        <w:rPr>
          <w:bCs/>
        </w:rPr>
      </w:pPr>
      <w:r>
        <w:rPr>
          <w:bCs/>
        </w:rPr>
        <w:t>C: Does this contribution focus on the immediate feedback?</w:t>
      </w:r>
    </w:p>
    <w:p w14:paraId="28E33059" w14:textId="0B2C0F57" w:rsidR="00520CEB" w:rsidRDefault="00520CEB" w:rsidP="00AA1B9B">
      <w:pPr>
        <w:rPr>
          <w:bCs/>
        </w:rPr>
      </w:pPr>
      <w:r>
        <w:rPr>
          <w:bCs/>
        </w:rPr>
        <w:t>A: Yes</w:t>
      </w:r>
      <w:r w:rsidR="006452A7">
        <w:rPr>
          <w:bCs/>
        </w:rPr>
        <w:t>.</w:t>
      </w:r>
    </w:p>
    <w:p w14:paraId="7BEF370D" w14:textId="59A7A7EF" w:rsidR="00520CEB" w:rsidRDefault="00520CEB" w:rsidP="00AA1B9B">
      <w:pPr>
        <w:rPr>
          <w:bCs/>
        </w:rPr>
      </w:pPr>
      <w:r>
        <w:rPr>
          <w:bCs/>
        </w:rPr>
        <w:t xml:space="preserve">C: </w:t>
      </w:r>
      <w:r w:rsidR="006408DA">
        <w:rPr>
          <w:bCs/>
        </w:rPr>
        <w:t>W</w:t>
      </w:r>
      <w:r w:rsidR="00451867">
        <w:rPr>
          <w:bCs/>
        </w:rPr>
        <w:t>hat does code word error rate mean?</w:t>
      </w:r>
    </w:p>
    <w:p w14:paraId="1A42B6C3" w14:textId="7CB1C1C0" w:rsidR="00451867" w:rsidRDefault="00451867" w:rsidP="00AA1B9B">
      <w:pPr>
        <w:rPr>
          <w:bCs/>
        </w:rPr>
      </w:pPr>
      <w:r>
        <w:rPr>
          <w:bCs/>
        </w:rPr>
        <w:t xml:space="preserve">A: </w:t>
      </w:r>
      <w:r w:rsidR="006408DA">
        <w:rPr>
          <w:bCs/>
        </w:rPr>
        <w:t>I</w:t>
      </w:r>
      <w:r>
        <w:rPr>
          <w:bCs/>
        </w:rPr>
        <w:t>t’s similar to the definition in HARQ</w:t>
      </w:r>
      <w:r w:rsidR="00252F82">
        <w:rPr>
          <w:bCs/>
        </w:rPr>
        <w:t>, and for AMPDU there could be multiple code words.</w:t>
      </w:r>
    </w:p>
    <w:p w14:paraId="1F67D6D3" w14:textId="77777777" w:rsidR="006408DA" w:rsidRDefault="00D116FE" w:rsidP="00AA1B9B">
      <w:pPr>
        <w:rPr>
          <w:bCs/>
        </w:rPr>
      </w:pPr>
      <w:r>
        <w:rPr>
          <w:bCs/>
        </w:rPr>
        <w:t xml:space="preserve">C: </w:t>
      </w:r>
      <w:r w:rsidR="006408DA">
        <w:rPr>
          <w:bCs/>
        </w:rPr>
        <w:t>Do you propose a MAC container to send feedback? Do you think this is the key problem?</w:t>
      </w:r>
    </w:p>
    <w:p w14:paraId="316475E4" w14:textId="34553E2B" w:rsidR="006408DA" w:rsidRDefault="006408DA" w:rsidP="00AA1B9B">
      <w:pPr>
        <w:rPr>
          <w:bCs/>
        </w:rPr>
      </w:pPr>
      <w:r>
        <w:rPr>
          <w:bCs/>
        </w:rPr>
        <w:t>A: Yes, and we think this is the tool to enable link adaptation</w:t>
      </w:r>
      <w:r w:rsidR="006452A7">
        <w:rPr>
          <w:bCs/>
        </w:rPr>
        <w:t>.</w:t>
      </w:r>
    </w:p>
    <w:p w14:paraId="15C5FE8A" w14:textId="5509C4E8" w:rsidR="006408DA" w:rsidRDefault="006408DA" w:rsidP="00AA1B9B">
      <w:pPr>
        <w:rPr>
          <w:bCs/>
        </w:rPr>
      </w:pPr>
      <w:r>
        <w:rPr>
          <w:bCs/>
        </w:rPr>
        <w:t>C: Will this bring significant improvement or minor improvement?</w:t>
      </w:r>
    </w:p>
    <w:p w14:paraId="301D522C" w14:textId="5F9AE5AE" w:rsidR="006408DA" w:rsidRDefault="006408DA" w:rsidP="00AA1B9B">
      <w:pPr>
        <w:rPr>
          <w:bCs/>
        </w:rPr>
      </w:pPr>
      <w:r>
        <w:rPr>
          <w:bCs/>
        </w:rPr>
        <w:t>A: try to find a way simpler to</w:t>
      </w:r>
      <w:r w:rsidR="00DB7FDF">
        <w:rPr>
          <w:bCs/>
        </w:rPr>
        <w:t xml:space="preserve"> improve performance.</w:t>
      </w:r>
    </w:p>
    <w:p w14:paraId="52E17F48" w14:textId="74B33B3A" w:rsidR="006408DA" w:rsidRDefault="006408DA" w:rsidP="00AA1B9B">
      <w:pPr>
        <w:rPr>
          <w:bCs/>
        </w:rPr>
      </w:pPr>
      <w:r>
        <w:rPr>
          <w:bCs/>
        </w:rPr>
        <w:t>C: Why consider measurements instead of MCS?</w:t>
      </w:r>
    </w:p>
    <w:p w14:paraId="2687BB4A" w14:textId="3B744656" w:rsidR="006408DA" w:rsidRDefault="006408DA" w:rsidP="00AA1B9B">
      <w:pPr>
        <w:rPr>
          <w:bCs/>
        </w:rPr>
      </w:pPr>
      <w:r>
        <w:rPr>
          <w:bCs/>
        </w:rPr>
        <w:t xml:space="preserve">A: Change from MCS to measurements will save </w:t>
      </w:r>
      <w:r w:rsidR="00A809DB">
        <w:rPr>
          <w:bCs/>
        </w:rPr>
        <w:t>turnaround</w:t>
      </w:r>
      <w:r>
        <w:rPr>
          <w:bCs/>
        </w:rPr>
        <w:t xml:space="preserve"> time.</w:t>
      </w:r>
    </w:p>
    <w:p w14:paraId="5BD4B850" w14:textId="453ECEFD" w:rsidR="00A82FA9" w:rsidRDefault="00A82FA9" w:rsidP="00AA1B9B">
      <w:pPr>
        <w:rPr>
          <w:bCs/>
        </w:rPr>
      </w:pPr>
      <w:r>
        <w:rPr>
          <w:bCs/>
        </w:rPr>
        <w:t>C: Need to check whether the measurement can be fed back within SIFS</w:t>
      </w:r>
      <w:r w:rsidR="006452A7">
        <w:rPr>
          <w:bCs/>
        </w:rPr>
        <w:t>.</w:t>
      </w:r>
    </w:p>
    <w:p w14:paraId="620AC363" w14:textId="76BB18F2" w:rsidR="008F393B" w:rsidRDefault="008F393B" w:rsidP="00AA1B9B">
      <w:pPr>
        <w:rPr>
          <w:bCs/>
        </w:rPr>
      </w:pPr>
      <w:r>
        <w:rPr>
          <w:bCs/>
        </w:rPr>
        <w:t>C: This method is simple and effective</w:t>
      </w:r>
      <w:r w:rsidR="006452A7">
        <w:rPr>
          <w:bCs/>
        </w:rPr>
        <w:t>.</w:t>
      </w:r>
    </w:p>
    <w:p w14:paraId="099EAC58" w14:textId="783A2CF7" w:rsidR="00A809DB" w:rsidRDefault="00A809DB" w:rsidP="00AA1B9B">
      <w:pPr>
        <w:rPr>
          <w:bCs/>
        </w:rPr>
      </w:pPr>
      <w:r>
        <w:rPr>
          <w:bCs/>
        </w:rPr>
        <w:t xml:space="preserve">C: The fast link adaptation means the transmitter need to react fast and in your example, since the transmitter may lost the medium, how to achieve the fast link adaptation? If can’t guarantee the next transmission is in the same </w:t>
      </w:r>
      <w:r w:rsidR="00600764">
        <w:rPr>
          <w:bCs/>
        </w:rPr>
        <w:t>TX</w:t>
      </w:r>
      <w:r>
        <w:rPr>
          <w:bCs/>
        </w:rPr>
        <w:t>OP, it’s not easy to achieve fast link adaptation</w:t>
      </w:r>
    </w:p>
    <w:p w14:paraId="4091C926" w14:textId="1F12C886" w:rsidR="00A809DB" w:rsidRDefault="00A809DB" w:rsidP="00AA1B9B">
      <w:pPr>
        <w:rPr>
          <w:bCs/>
        </w:rPr>
      </w:pPr>
      <w:r>
        <w:rPr>
          <w:bCs/>
        </w:rPr>
        <w:t>A: The wifi channel change</w:t>
      </w:r>
      <w:r w:rsidR="00600764">
        <w:rPr>
          <w:bCs/>
        </w:rPr>
        <w:t>s</w:t>
      </w:r>
      <w:r>
        <w:rPr>
          <w:bCs/>
        </w:rPr>
        <w:t xml:space="preserve"> slowly, and the information from previous T</w:t>
      </w:r>
      <w:r w:rsidR="00600764">
        <w:rPr>
          <w:bCs/>
        </w:rPr>
        <w:t>XOP</w:t>
      </w:r>
      <w:r>
        <w:rPr>
          <w:bCs/>
        </w:rPr>
        <w:t xml:space="preserve"> is still meaningful.</w:t>
      </w:r>
    </w:p>
    <w:p w14:paraId="0C42E8ED" w14:textId="2EA3763A" w:rsidR="00A809DB" w:rsidRDefault="00A809DB" w:rsidP="00AA1B9B">
      <w:pPr>
        <w:rPr>
          <w:bCs/>
        </w:rPr>
      </w:pPr>
      <w:r>
        <w:rPr>
          <w:bCs/>
        </w:rPr>
        <w:t>C: The codeword error rate may not reliable and it needs long run for calculation. But this is a good direction</w:t>
      </w:r>
      <w:r w:rsidR="00600764">
        <w:rPr>
          <w:bCs/>
        </w:rPr>
        <w:t>.</w:t>
      </w:r>
      <w:r>
        <w:rPr>
          <w:bCs/>
        </w:rPr>
        <w:t xml:space="preserve"> </w:t>
      </w:r>
    </w:p>
    <w:p w14:paraId="0FEE659A" w14:textId="72D71573" w:rsidR="00A82FA9" w:rsidRDefault="00A82FA9" w:rsidP="00AA1B9B">
      <w:pPr>
        <w:rPr>
          <w:bCs/>
          <w:sz w:val="28"/>
          <w:szCs w:val="28"/>
        </w:rPr>
      </w:pPr>
    </w:p>
    <w:p w14:paraId="496FBA81" w14:textId="77777777" w:rsidR="007D4971" w:rsidRPr="001825F5" w:rsidRDefault="007D4971" w:rsidP="00AA1B9B">
      <w:pPr>
        <w:rPr>
          <w:bCs/>
          <w:sz w:val="28"/>
          <w:szCs w:val="28"/>
        </w:rPr>
      </w:pPr>
    </w:p>
    <w:p w14:paraId="69E88FAA" w14:textId="4A6D0914" w:rsidR="00A5008F" w:rsidRPr="006D422B" w:rsidRDefault="00A5008F" w:rsidP="0077393B">
      <w:pPr>
        <w:pStyle w:val="ListParagraph"/>
        <w:numPr>
          <w:ilvl w:val="0"/>
          <w:numId w:val="66"/>
        </w:numPr>
        <w:rPr>
          <w:bCs/>
          <w:lang w:eastAsia="en-US"/>
        </w:rPr>
      </w:pPr>
      <w:r w:rsidRPr="00A5008F">
        <w:rPr>
          <w:b/>
        </w:rPr>
        <w:t xml:space="preserve">1035r1 Follow up on Feedback Enhancement - </w:t>
      </w:r>
      <w:r w:rsidRPr="00A5008F">
        <w:rPr>
          <w:color w:val="000000"/>
          <w:shd w:val="clear" w:color="auto" w:fill="FFFFFF"/>
        </w:rPr>
        <w:t>Ruchen Duan (Samsung)</w:t>
      </w:r>
    </w:p>
    <w:p w14:paraId="0F72BEB0" w14:textId="213A1D5F" w:rsidR="00A5008F" w:rsidRDefault="006D422B" w:rsidP="00A5008F">
      <w:pPr>
        <w:rPr>
          <w:bCs/>
          <w:sz w:val="28"/>
          <w:szCs w:val="28"/>
        </w:rPr>
      </w:pPr>
      <w:r w:rsidRPr="006D422B">
        <w:rPr>
          <w:bCs/>
          <w:sz w:val="28"/>
          <w:szCs w:val="28"/>
        </w:rPr>
        <w:t>Summary</w:t>
      </w:r>
      <w:r>
        <w:rPr>
          <w:bCs/>
          <w:sz w:val="28"/>
          <w:szCs w:val="28"/>
        </w:rPr>
        <w:t>: Presents simulation results for non-beamformed and beamformed cases to show the throughput gain of LA feedback.</w:t>
      </w:r>
    </w:p>
    <w:p w14:paraId="769CA9C6" w14:textId="77777777" w:rsidR="006D422B" w:rsidRPr="006D422B" w:rsidRDefault="006D422B" w:rsidP="00A5008F">
      <w:pPr>
        <w:rPr>
          <w:bCs/>
          <w:sz w:val="28"/>
          <w:szCs w:val="28"/>
        </w:rPr>
      </w:pPr>
    </w:p>
    <w:p w14:paraId="68B75BE7" w14:textId="38A12758" w:rsidR="00A5008F" w:rsidRPr="00873B4A" w:rsidRDefault="00873B4A" w:rsidP="00873B4A">
      <w:pPr>
        <w:rPr>
          <w:b/>
          <w:bCs/>
        </w:rPr>
      </w:pPr>
      <w:r w:rsidRPr="00E85CFD">
        <w:rPr>
          <w:b/>
          <w:bCs/>
        </w:rPr>
        <w:t>Discussion:</w:t>
      </w:r>
    </w:p>
    <w:p w14:paraId="029C2DA0" w14:textId="2B8B44B8" w:rsidR="00A5008F" w:rsidRPr="00776B4C" w:rsidRDefault="00A5008F" w:rsidP="00A5008F">
      <w:pPr>
        <w:rPr>
          <w:bCs/>
        </w:rPr>
      </w:pPr>
      <w:r w:rsidRPr="00776B4C">
        <w:rPr>
          <w:bCs/>
        </w:rPr>
        <w:t>C: What is the doppler applied in the channel</w:t>
      </w:r>
      <w:r w:rsidR="004B31B4" w:rsidRPr="00776B4C">
        <w:rPr>
          <w:bCs/>
        </w:rPr>
        <w:t>?</w:t>
      </w:r>
    </w:p>
    <w:p w14:paraId="7141BB62" w14:textId="1E472CB8" w:rsidR="00A5008F" w:rsidRPr="00776B4C" w:rsidRDefault="00A5008F" w:rsidP="00A5008F">
      <w:pPr>
        <w:rPr>
          <w:bCs/>
        </w:rPr>
      </w:pPr>
      <w:r w:rsidRPr="00776B4C">
        <w:rPr>
          <w:bCs/>
        </w:rPr>
        <w:t xml:space="preserve">A: </w:t>
      </w:r>
      <w:r w:rsidR="004B31B4" w:rsidRPr="00776B4C">
        <w:rPr>
          <w:bCs/>
        </w:rPr>
        <w:t>B</w:t>
      </w:r>
      <w:r w:rsidRPr="00776B4C">
        <w:rPr>
          <w:bCs/>
        </w:rPr>
        <w:t>ased on 11ax channel model</w:t>
      </w:r>
      <w:r w:rsidR="004B31B4" w:rsidRPr="00776B4C">
        <w:rPr>
          <w:bCs/>
        </w:rPr>
        <w:t>.</w:t>
      </w:r>
    </w:p>
    <w:p w14:paraId="70F633C9" w14:textId="0988B28F" w:rsidR="00A5008F" w:rsidRPr="00776B4C" w:rsidRDefault="00A5008F" w:rsidP="00A5008F">
      <w:pPr>
        <w:rPr>
          <w:bCs/>
        </w:rPr>
      </w:pPr>
      <w:r w:rsidRPr="00776B4C">
        <w:rPr>
          <w:bCs/>
        </w:rPr>
        <w:t xml:space="preserve">C: </w:t>
      </w:r>
      <w:r w:rsidR="00600764" w:rsidRPr="00776B4C">
        <w:rPr>
          <w:bCs/>
        </w:rPr>
        <w:t>I</w:t>
      </w:r>
      <w:r w:rsidRPr="00776B4C">
        <w:rPr>
          <w:bCs/>
        </w:rPr>
        <w:t>s the channel coherent time around 100ms?</w:t>
      </w:r>
    </w:p>
    <w:p w14:paraId="47CC9348" w14:textId="3246015A" w:rsidR="00A5008F" w:rsidRPr="00776B4C" w:rsidRDefault="00A5008F" w:rsidP="00A5008F">
      <w:pPr>
        <w:rPr>
          <w:bCs/>
        </w:rPr>
      </w:pPr>
      <w:r w:rsidRPr="00776B4C">
        <w:rPr>
          <w:bCs/>
        </w:rPr>
        <w:t>A: Yes.</w:t>
      </w:r>
    </w:p>
    <w:p w14:paraId="42AEA4B3" w14:textId="3BA6AD15" w:rsidR="008956FE" w:rsidRPr="00776B4C" w:rsidRDefault="008956FE" w:rsidP="00A5008F">
      <w:pPr>
        <w:rPr>
          <w:bCs/>
        </w:rPr>
      </w:pPr>
      <w:r w:rsidRPr="00776B4C">
        <w:rPr>
          <w:bCs/>
        </w:rPr>
        <w:t>C: How to select MCS at receiver side</w:t>
      </w:r>
      <w:r w:rsidR="00C00BF1" w:rsidRPr="00776B4C">
        <w:rPr>
          <w:bCs/>
        </w:rPr>
        <w:t>?</w:t>
      </w:r>
    </w:p>
    <w:p w14:paraId="6D8819BD" w14:textId="732A4C8B" w:rsidR="008956FE" w:rsidRPr="00776B4C" w:rsidRDefault="008956FE" w:rsidP="00A5008F">
      <w:pPr>
        <w:rPr>
          <w:bCs/>
        </w:rPr>
      </w:pPr>
      <w:r w:rsidRPr="00776B4C">
        <w:rPr>
          <w:bCs/>
        </w:rPr>
        <w:t>A: Calculate effective SNR and map with MCS</w:t>
      </w:r>
      <w:r w:rsidR="00873B4A" w:rsidRPr="00776B4C">
        <w:rPr>
          <w:bCs/>
        </w:rPr>
        <w:t>.</w:t>
      </w:r>
    </w:p>
    <w:p w14:paraId="2A14BDF5" w14:textId="6313FD5B" w:rsidR="008956FE" w:rsidRPr="00776B4C" w:rsidRDefault="008956FE" w:rsidP="00A5008F">
      <w:pPr>
        <w:rPr>
          <w:bCs/>
        </w:rPr>
      </w:pPr>
      <w:r w:rsidRPr="00776B4C">
        <w:rPr>
          <w:bCs/>
        </w:rPr>
        <w:t xml:space="preserve">C: </w:t>
      </w:r>
      <w:r w:rsidR="00600764" w:rsidRPr="00776B4C">
        <w:rPr>
          <w:bCs/>
        </w:rPr>
        <w:t>D</w:t>
      </w:r>
      <w:r w:rsidRPr="00776B4C">
        <w:rPr>
          <w:bCs/>
        </w:rPr>
        <w:t>oes this only work for SU</w:t>
      </w:r>
      <w:r w:rsidR="00F051EB" w:rsidRPr="00776B4C">
        <w:rPr>
          <w:bCs/>
        </w:rPr>
        <w:t>?</w:t>
      </w:r>
    </w:p>
    <w:p w14:paraId="3D63A5CA" w14:textId="2E99FC5F" w:rsidR="008956FE" w:rsidRPr="00776B4C" w:rsidRDefault="008956FE" w:rsidP="00A5008F">
      <w:pPr>
        <w:rPr>
          <w:bCs/>
        </w:rPr>
      </w:pPr>
      <w:r w:rsidRPr="00776B4C">
        <w:rPr>
          <w:bCs/>
        </w:rPr>
        <w:lastRenderedPageBreak/>
        <w:t xml:space="preserve">A: </w:t>
      </w:r>
      <w:r w:rsidR="00600764" w:rsidRPr="00776B4C">
        <w:rPr>
          <w:bCs/>
        </w:rPr>
        <w:t>I</w:t>
      </w:r>
      <w:r w:rsidRPr="00776B4C">
        <w:rPr>
          <w:bCs/>
        </w:rPr>
        <w:t>t also works for MU</w:t>
      </w:r>
      <w:r w:rsidR="00F051EB" w:rsidRPr="00776B4C">
        <w:rPr>
          <w:bCs/>
        </w:rPr>
        <w:t>.</w:t>
      </w:r>
    </w:p>
    <w:p w14:paraId="4DD8BEC4" w14:textId="2C667F31" w:rsidR="008956FE" w:rsidRPr="00776B4C" w:rsidRDefault="008956FE" w:rsidP="00A5008F">
      <w:pPr>
        <w:rPr>
          <w:bCs/>
        </w:rPr>
      </w:pPr>
      <w:r w:rsidRPr="00776B4C">
        <w:rPr>
          <w:bCs/>
        </w:rPr>
        <w:t xml:space="preserve">C: </w:t>
      </w:r>
      <w:r w:rsidR="00F9360D" w:rsidRPr="00776B4C">
        <w:rPr>
          <w:bCs/>
        </w:rPr>
        <w:t xml:space="preserve">On </w:t>
      </w:r>
      <w:r w:rsidR="00873B4A" w:rsidRPr="00776B4C">
        <w:rPr>
          <w:bCs/>
        </w:rPr>
        <w:t xml:space="preserve">last bullet of </w:t>
      </w:r>
      <w:r w:rsidR="00F9360D" w:rsidRPr="00776B4C">
        <w:rPr>
          <w:bCs/>
        </w:rPr>
        <w:t xml:space="preserve">slide 3, it states </w:t>
      </w:r>
      <w:r w:rsidR="00F9360D" w:rsidRPr="00F9360D">
        <w:rPr>
          <w:bCs/>
        </w:rPr>
        <w:t>transmitter will increase Nss and decrease MCS if feedback is suggesting Nss=1 and high MCS for a certain duration</w:t>
      </w:r>
      <w:r w:rsidR="00F9360D" w:rsidRPr="00776B4C">
        <w:rPr>
          <w:bCs/>
        </w:rPr>
        <w:t xml:space="preserve"> and </w:t>
      </w:r>
      <w:r w:rsidRPr="00776B4C">
        <w:rPr>
          <w:bCs/>
        </w:rPr>
        <w:t>what is the motivation to increase Nss and reduce MCS?</w:t>
      </w:r>
    </w:p>
    <w:p w14:paraId="3DE62408" w14:textId="4C674F51" w:rsidR="008956FE" w:rsidRPr="00776B4C" w:rsidRDefault="008956FE" w:rsidP="00D82A65">
      <w:pPr>
        <w:tabs>
          <w:tab w:val="left" w:pos="8613"/>
        </w:tabs>
        <w:rPr>
          <w:bCs/>
        </w:rPr>
      </w:pPr>
      <w:r w:rsidRPr="00776B4C">
        <w:rPr>
          <w:bCs/>
        </w:rPr>
        <w:t xml:space="preserve">A: </w:t>
      </w:r>
      <w:r w:rsidR="00600764" w:rsidRPr="00776B4C">
        <w:rPr>
          <w:bCs/>
        </w:rPr>
        <w:t>I</w:t>
      </w:r>
      <w:r w:rsidRPr="00776B4C">
        <w:rPr>
          <w:bCs/>
        </w:rPr>
        <w:t xml:space="preserve">f </w:t>
      </w:r>
      <w:r w:rsidR="00A76F67" w:rsidRPr="00776B4C">
        <w:rPr>
          <w:bCs/>
        </w:rPr>
        <w:t>STA</w:t>
      </w:r>
      <w:r w:rsidRPr="00776B4C">
        <w:rPr>
          <w:bCs/>
        </w:rPr>
        <w:t xml:space="preserve"> sugges</w:t>
      </w:r>
      <w:r w:rsidR="00A76F67" w:rsidRPr="00776B4C">
        <w:rPr>
          <w:bCs/>
        </w:rPr>
        <w:t>ts</w:t>
      </w:r>
      <w:r w:rsidRPr="00776B4C">
        <w:rPr>
          <w:bCs/>
        </w:rPr>
        <w:t xml:space="preserve"> high MCS for long time, then it’s </w:t>
      </w:r>
      <w:r w:rsidR="00D539E3" w:rsidRPr="00776B4C">
        <w:rPr>
          <w:bCs/>
        </w:rPr>
        <w:t>beneficial</w:t>
      </w:r>
      <w:r w:rsidRPr="00776B4C">
        <w:rPr>
          <w:bCs/>
        </w:rPr>
        <w:t xml:space="preserve"> to increase Nss</w:t>
      </w:r>
      <w:r w:rsidR="00D82A65" w:rsidRPr="00776B4C">
        <w:rPr>
          <w:bCs/>
        </w:rPr>
        <w:t xml:space="preserve"> to achieve high throughput.</w:t>
      </w:r>
      <w:r w:rsidR="00D82A65" w:rsidRPr="00776B4C">
        <w:rPr>
          <w:bCs/>
        </w:rPr>
        <w:tab/>
        <w:t xml:space="preserve"> </w:t>
      </w:r>
    </w:p>
    <w:p w14:paraId="0A2211E3" w14:textId="6EFEE9A9" w:rsidR="00D82A65" w:rsidRPr="00776B4C" w:rsidRDefault="00D82A65" w:rsidP="00A5008F">
      <w:pPr>
        <w:rPr>
          <w:bCs/>
        </w:rPr>
      </w:pPr>
      <w:r w:rsidRPr="00776B4C">
        <w:rPr>
          <w:bCs/>
        </w:rPr>
        <w:t xml:space="preserve">C: </w:t>
      </w:r>
      <w:r w:rsidR="0010790E" w:rsidRPr="00776B4C">
        <w:rPr>
          <w:bCs/>
        </w:rPr>
        <w:t>How could the receiver select the correct MCS?</w:t>
      </w:r>
    </w:p>
    <w:p w14:paraId="4456F0A8" w14:textId="31060ED5" w:rsidR="0010790E" w:rsidRPr="00776B4C" w:rsidRDefault="0010790E" w:rsidP="00A5008F">
      <w:pPr>
        <w:rPr>
          <w:bCs/>
        </w:rPr>
      </w:pPr>
      <w:r w:rsidRPr="00776B4C">
        <w:rPr>
          <w:bCs/>
        </w:rPr>
        <w:t>A: The receiver can calculate the effective SNR and based on the effective SNR to select the right MCS.</w:t>
      </w:r>
      <w:r w:rsidR="00F051EB" w:rsidRPr="00776B4C">
        <w:rPr>
          <w:bCs/>
        </w:rPr>
        <w:t xml:space="preserve"> The mapping between the effective SNR and PER is quite accurate. </w:t>
      </w:r>
    </w:p>
    <w:p w14:paraId="709E6E7B" w14:textId="785565E6" w:rsidR="003A5F14" w:rsidRPr="00776B4C" w:rsidRDefault="003A5F14" w:rsidP="00A5008F">
      <w:pPr>
        <w:rPr>
          <w:bCs/>
        </w:rPr>
      </w:pPr>
      <w:r w:rsidRPr="00776B4C">
        <w:rPr>
          <w:bCs/>
        </w:rPr>
        <w:t>C: The actual SNR at receiver side depends on the PA back off and Tx EVM at transmitter side, and how could the receiver know such information?</w:t>
      </w:r>
    </w:p>
    <w:p w14:paraId="7F3326F5" w14:textId="6BFB8B5C" w:rsidR="003A5F14" w:rsidRPr="00776B4C" w:rsidRDefault="003A5F14" w:rsidP="00A5008F">
      <w:pPr>
        <w:rPr>
          <w:bCs/>
        </w:rPr>
      </w:pPr>
      <w:r w:rsidRPr="00776B4C">
        <w:rPr>
          <w:bCs/>
        </w:rPr>
        <w:t xml:space="preserve">A: The receiver doesn’t know such information of the transmitter side, and the transmitter will further adjust the MCS based on its own Tx parameter and the MCS feedback from receiver. </w:t>
      </w:r>
    </w:p>
    <w:p w14:paraId="2C1E2C3A" w14:textId="76AA3A7A" w:rsidR="00BB7474" w:rsidRPr="00776B4C" w:rsidRDefault="00BB7474" w:rsidP="00A5008F">
      <w:pPr>
        <w:rPr>
          <w:bCs/>
        </w:rPr>
      </w:pPr>
      <w:r w:rsidRPr="00776B4C">
        <w:rPr>
          <w:bCs/>
        </w:rPr>
        <w:t>C: On slide 2, in practice the first packet could be lost and how could the transmitter select the MCS for first packet?</w:t>
      </w:r>
    </w:p>
    <w:p w14:paraId="7B925EA4" w14:textId="7501A777" w:rsidR="00BB7474" w:rsidRPr="00776B4C" w:rsidRDefault="00BB7474" w:rsidP="00A5008F">
      <w:pPr>
        <w:rPr>
          <w:bCs/>
        </w:rPr>
      </w:pPr>
      <w:r w:rsidRPr="00776B4C">
        <w:rPr>
          <w:bCs/>
        </w:rPr>
        <w:t xml:space="preserve">A: The link adaptation should drop fast and if one MCS fails, the transmitter will try lower one. </w:t>
      </w:r>
    </w:p>
    <w:p w14:paraId="5B827E8F" w14:textId="3398A1B4" w:rsidR="0031675F" w:rsidRPr="00776B4C" w:rsidRDefault="0031675F" w:rsidP="00A5008F">
      <w:pPr>
        <w:rPr>
          <w:bCs/>
        </w:rPr>
      </w:pPr>
      <w:r w:rsidRPr="00776B4C">
        <w:rPr>
          <w:bCs/>
        </w:rPr>
        <w:t>C: What does the periodicity of in the beamformed simulation case?</w:t>
      </w:r>
    </w:p>
    <w:p w14:paraId="6E75E5A5" w14:textId="2577195A" w:rsidR="0031675F" w:rsidRPr="00776B4C" w:rsidRDefault="0031675F" w:rsidP="00A5008F">
      <w:pPr>
        <w:rPr>
          <w:bCs/>
        </w:rPr>
      </w:pPr>
      <w:r w:rsidRPr="00776B4C">
        <w:rPr>
          <w:bCs/>
        </w:rPr>
        <w:t xml:space="preserve">A: It’s the periodicity of channel sounding. </w:t>
      </w:r>
    </w:p>
    <w:p w14:paraId="413F7E5A" w14:textId="6410D67F" w:rsidR="0031675F" w:rsidRPr="00776B4C" w:rsidRDefault="0031675F" w:rsidP="00A5008F">
      <w:pPr>
        <w:rPr>
          <w:bCs/>
        </w:rPr>
      </w:pPr>
      <w:r w:rsidRPr="00776B4C">
        <w:rPr>
          <w:bCs/>
        </w:rPr>
        <w:t xml:space="preserve">C: It’s difficult to use the MCS feedback information in MU case when the user set are different for two transmissions. </w:t>
      </w:r>
    </w:p>
    <w:p w14:paraId="5F93E2C5" w14:textId="77777777" w:rsidR="008956FE" w:rsidRPr="00776B4C" w:rsidRDefault="008956FE" w:rsidP="00A5008F">
      <w:pPr>
        <w:rPr>
          <w:bCs/>
        </w:rPr>
      </w:pPr>
    </w:p>
    <w:p w14:paraId="04674C6D" w14:textId="400A2973" w:rsidR="001825F5" w:rsidRPr="00776B4C" w:rsidRDefault="001825F5" w:rsidP="00AA1B9B">
      <w:pPr>
        <w:rPr>
          <w:b/>
        </w:rPr>
      </w:pPr>
    </w:p>
    <w:p w14:paraId="74585D53" w14:textId="7D012EC9" w:rsidR="00AA1B9B" w:rsidRDefault="00AA1B9B" w:rsidP="004E0FD0">
      <w:pPr>
        <w:rPr>
          <w:szCs w:val="22"/>
        </w:rPr>
      </w:pPr>
    </w:p>
    <w:p w14:paraId="316CDC1E" w14:textId="3845318E" w:rsidR="00AA1B9B" w:rsidRDefault="00AA1B9B" w:rsidP="004E0FD0">
      <w:pPr>
        <w:rPr>
          <w:szCs w:val="22"/>
        </w:rPr>
      </w:pPr>
    </w:p>
    <w:p w14:paraId="13C456CA" w14:textId="77777777" w:rsidR="001A6373" w:rsidRPr="0039540D" w:rsidRDefault="001A6373" w:rsidP="001A6373">
      <w:pPr>
        <w:rPr>
          <w:b/>
          <w:sz w:val="28"/>
          <w:szCs w:val="28"/>
        </w:rPr>
      </w:pPr>
      <w:r w:rsidRPr="0039540D">
        <w:rPr>
          <w:b/>
          <w:sz w:val="28"/>
          <w:szCs w:val="28"/>
        </w:rPr>
        <w:t>Adjourn</w:t>
      </w:r>
    </w:p>
    <w:p w14:paraId="232A7BEE" w14:textId="0757C20A" w:rsidR="00AA1B9B" w:rsidRDefault="001A6373" w:rsidP="004E0FD0">
      <w:pPr>
        <w:rPr>
          <w:szCs w:val="22"/>
        </w:rPr>
      </w:pPr>
      <w:r>
        <w:rPr>
          <w:szCs w:val="22"/>
        </w:rPr>
        <w:t>The meeting is adjourned at 22:00 ET</w:t>
      </w:r>
    </w:p>
    <w:p w14:paraId="6BADF756" w14:textId="0BF67ED4" w:rsidR="00AA1B9B" w:rsidRDefault="00AA1B9B" w:rsidP="004E0FD0">
      <w:pPr>
        <w:rPr>
          <w:szCs w:val="22"/>
        </w:rPr>
      </w:pPr>
    </w:p>
    <w:p w14:paraId="0A6C43BD" w14:textId="766F7064" w:rsidR="00AA1B9B" w:rsidRDefault="00AA1B9B" w:rsidP="004E0FD0">
      <w:pPr>
        <w:rPr>
          <w:szCs w:val="22"/>
        </w:rPr>
      </w:pPr>
    </w:p>
    <w:p w14:paraId="5E95C944" w14:textId="6DE0D2E4" w:rsidR="00AA1B9B" w:rsidRDefault="00AA1B9B" w:rsidP="004E0FD0">
      <w:pPr>
        <w:rPr>
          <w:szCs w:val="22"/>
        </w:rPr>
      </w:pPr>
    </w:p>
    <w:p w14:paraId="6507703C" w14:textId="69698DED" w:rsidR="00367A94" w:rsidRDefault="00367A94" w:rsidP="004E0FD0">
      <w:pPr>
        <w:rPr>
          <w:szCs w:val="22"/>
        </w:rPr>
      </w:pPr>
    </w:p>
    <w:p w14:paraId="1176BF07" w14:textId="138B21AC" w:rsidR="00367A94" w:rsidRDefault="00367A94" w:rsidP="004E0FD0">
      <w:pPr>
        <w:rPr>
          <w:szCs w:val="22"/>
        </w:rPr>
      </w:pPr>
    </w:p>
    <w:p w14:paraId="5B978AD1" w14:textId="5FB54AC4" w:rsidR="00367A94" w:rsidRDefault="00367A94" w:rsidP="004E0FD0">
      <w:pPr>
        <w:rPr>
          <w:szCs w:val="22"/>
        </w:rPr>
      </w:pPr>
    </w:p>
    <w:p w14:paraId="49022F0C" w14:textId="73D3C423" w:rsidR="00367A94" w:rsidRDefault="00367A94" w:rsidP="004E0FD0">
      <w:pPr>
        <w:rPr>
          <w:szCs w:val="22"/>
        </w:rPr>
      </w:pPr>
    </w:p>
    <w:p w14:paraId="1E185852" w14:textId="270100F5" w:rsidR="00367A94" w:rsidRDefault="00367A94" w:rsidP="004E0FD0">
      <w:pPr>
        <w:rPr>
          <w:szCs w:val="22"/>
        </w:rPr>
      </w:pPr>
    </w:p>
    <w:p w14:paraId="6C8E6F33" w14:textId="2F4CDA36" w:rsidR="00367A94" w:rsidRDefault="00367A94" w:rsidP="004E0FD0">
      <w:pPr>
        <w:rPr>
          <w:szCs w:val="22"/>
        </w:rPr>
      </w:pPr>
    </w:p>
    <w:p w14:paraId="325C05A3" w14:textId="0F5104A7" w:rsidR="00367A94" w:rsidRDefault="00367A94" w:rsidP="004E0FD0">
      <w:pPr>
        <w:rPr>
          <w:szCs w:val="22"/>
        </w:rPr>
      </w:pPr>
    </w:p>
    <w:p w14:paraId="322C2441" w14:textId="6277A42F" w:rsidR="00367A94" w:rsidRDefault="00367A94" w:rsidP="004E0FD0">
      <w:pPr>
        <w:rPr>
          <w:szCs w:val="22"/>
        </w:rPr>
      </w:pPr>
    </w:p>
    <w:p w14:paraId="22E27F5C" w14:textId="663CAF8E" w:rsidR="00367A94" w:rsidRDefault="00367A94" w:rsidP="004E0FD0">
      <w:pPr>
        <w:rPr>
          <w:szCs w:val="22"/>
        </w:rPr>
      </w:pPr>
    </w:p>
    <w:p w14:paraId="4127D133" w14:textId="2F91599C" w:rsidR="00367A94" w:rsidRDefault="00367A94" w:rsidP="004E0FD0">
      <w:pPr>
        <w:rPr>
          <w:szCs w:val="22"/>
        </w:rPr>
      </w:pPr>
    </w:p>
    <w:p w14:paraId="76278578" w14:textId="65383797" w:rsidR="00367A94" w:rsidRDefault="00367A94" w:rsidP="004E0FD0">
      <w:pPr>
        <w:rPr>
          <w:szCs w:val="22"/>
        </w:rPr>
      </w:pPr>
    </w:p>
    <w:p w14:paraId="38B98462" w14:textId="401865FD" w:rsidR="00367A94" w:rsidRDefault="00367A94" w:rsidP="004E0FD0">
      <w:pPr>
        <w:rPr>
          <w:szCs w:val="22"/>
        </w:rPr>
      </w:pPr>
    </w:p>
    <w:p w14:paraId="030D7235" w14:textId="35E2FFD2" w:rsidR="00367A94" w:rsidRDefault="00367A94" w:rsidP="004E0FD0">
      <w:pPr>
        <w:rPr>
          <w:szCs w:val="22"/>
        </w:rPr>
      </w:pPr>
    </w:p>
    <w:p w14:paraId="607CE758" w14:textId="32C3F376" w:rsidR="00367A94" w:rsidRDefault="00367A94" w:rsidP="004E0FD0">
      <w:pPr>
        <w:rPr>
          <w:szCs w:val="22"/>
        </w:rPr>
      </w:pPr>
    </w:p>
    <w:p w14:paraId="225FBD33" w14:textId="4DEA245E" w:rsidR="00367A94" w:rsidRDefault="00367A94" w:rsidP="004E0FD0">
      <w:pPr>
        <w:rPr>
          <w:szCs w:val="22"/>
        </w:rPr>
      </w:pPr>
    </w:p>
    <w:p w14:paraId="2A8217FF" w14:textId="5BDF500D" w:rsidR="00367A94" w:rsidRDefault="00367A94" w:rsidP="004E0FD0">
      <w:pPr>
        <w:rPr>
          <w:szCs w:val="22"/>
        </w:rPr>
      </w:pPr>
    </w:p>
    <w:p w14:paraId="210EE854" w14:textId="53F39DAE" w:rsidR="00367A94" w:rsidRDefault="00367A94" w:rsidP="004E0FD0">
      <w:pPr>
        <w:rPr>
          <w:szCs w:val="22"/>
        </w:rPr>
      </w:pPr>
    </w:p>
    <w:p w14:paraId="43F4FAC5" w14:textId="28453A40" w:rsidR="00367A94" w:rsidRDefault="00367A94" w:rsidP="004E0FD0">
      <w:pPr>
        <w:rPr>
          <w:szCs w:val="22"/>
        </w:rPr>
      </w:pPr>
    </w:p>
    <w:p w14:paraId="02D86532" w14:textId="42AEEEA1" w:rsidR="00367A94" w:rsidRDefault="00367A94" w:rsidP="004E0FD0">
      <w:pPr>
        <w:rPr>
          <w:szCs w:val="22"/>
        </w:rPr>
      </w:pPr>
    </w:p>
    <w:p w14:paraId="4C056A8F" w14:textId="06D5D927" w:rsidR="00367A94" w:rsidRDefault="00367A94" w:rsidP="004E0FD0">
      <w:pPr>
        <w:rPr>
          <w:szCs w:val="22"/>
        </w:rPr>
      </w:pPr>
    </w:p>
    <w:p w14:paraId="54F8618B" w14:textId="57C2EA0F" w:rsidR="00367A94" w:rsidRDefault="00367A94" w:rsidP="004E0FD0">
      <w:pPr>
        <w:rPr>
          <w:szCs w:val="22"/>
        </w:rPr>
      </w:pPr>
    </w:p>
    <w:p w14:paraId="6837BCA2" w14:textId="4FE707A2" w:rsidR="00367A94" w:rsidRPr="0039540D" w:rsidRDefault="00367A94" w:rsidP="00367A94">
      <w:pPr>
        <w:rPr>
          <w:b/>
          <w:sz w:val="28"/>
          <w:szCs w:val="28"/>
          <w:u w:val="single"/>
        </w:rPr>
      </w:pPr>
      <w:r w:rsidRPr="0039540D">
        <w:rPr>
          <w:b/>
          <w:sz w:val="28"/>
          <w:szCs w:val="28"/>
          <w:u w:val="single"/>
        </w:rPr>
        <w:lastRenderedPageBreak/>
        <w:t xml:space="preserve">Monday </w:t>
      </w:r>
      <w:r>
        <w:rPr>
          <w:b/>
          <w:sz w:val="28"/>
          <w:szCs w:val="28"/>
          <w:u w:val="single"/>
        </w:rPr>
        <w:t>Aug</w:t>
      </w:r>
      <w:r w:rsidRPr="0039540D">
        <w:rPr>
          <w:b/>
          <w:sz w:val="28"/>
          <w:szCs w:val="28"/>
          <w:u w:val="single"/>
        </w:rPr>
        <w:t xml:space="preserve"> </w:t>
      </w:r>
      <w:r>
        <w:rPr>
          <w:b/>
          <w:sz w:val="28"/>
          <w:szCs w:val="28"/>
          <w:u w:val="single"/>
        </w:rPr>
        <w:t>17</w:t>
      </w:r>
      <w:r w:rsidRPr="0039540D">
        <w:rPr>
          <w:b/>
          <w:sz w:val="28"/>
          <w:szCs w:val="28"/>
          <w:u w:val="single"/>
          <w:vertAlign w:val="superscript"/>
        </w:rPr>
        <w:t>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3D4C8A36" w14:textId="77777777" w:rsidR="00367A94" w:rsidRPr="001916B5" w:rsidRDefault="00367A94" w:rsidP="00367A94">
      <w:pPr>
        <w:rPr>
          <w:szCs w:val="22"/>
        </w:rPr>
      </w:pPr>
    </w:p>
    <w:p w14:paraId="3C5F2105" w14:textId="77777777" w:rsidR="00367A94" w:rsidRPr="0039540D" w:rsidRDefault="00367A94" w:rsidP="00367A94">
      <w:pPr>
        <w:rPr>
          <w:b/>
          <w:sz w:val="28"/>
          <w:szCs w:val="28"/>
        </w:rPr>
      </w:pPr>
      <w:r w:rsidRPr="0039540D">
        <w:rPr>
          <w:b/>
          <w:sz w:val="28"/>
          <w:szCs w:val="28"/>
        </w:rPr>
        <w:t>Introduction</w:t>
      </w:r>
    </w:p>
    <w:p w14:paraId="288289C5" w14:textId="29786DCD" w:rsidR="00367A94" w:rsidRPr="00367A94" w:rsidRDefault="00367A94" w:rsidP="0077393B">
      <w:pPr>
        <w:pStyle w:val="ListParagraph"/>
        <w:numPr>
          <w:ilvl w:val="0"/>
          <w:numId w:val="67"/>
        </w:numPr>
        <w:rPr>
          <w:szCs w:val="22"/>
        </w:rPr>
      </w:pPr>
      <w:r w:rsidRPr="00367A94">
        <w:rPr>
          <w:szCs w:val="22"/>
        </w:rPr>
        <w:t>The Chair (Sigurd Schelstraete, Quantenna/ON Semiconductor) calls the meeting to order at 19:00 ET.</w:t>
      </w:r>
    </w:p>
    <w:p w14:paraId="32EC12F3" w14:textId="02FBEAF3" w:rsidR="00367A94" w:rsidRPr="00367A94" w:rsidRDefault="00367A94" w:rsidP="0077393B">
      <w:pPr>
        <w:pStyle w:val="ListParagraph"/>
        <w:numPr>
          <w:ilvl w:val="0"/>
          <w:numId w:val="67"/>
        </w:numPr>
        <w:rPr>
          <w:szCs w:val="22"/>
        </w:rPr>
      </w:pPr>
      <w:r w:rsidRPr="00367A94">
        <w:rPr>
          <w:szCs w:val="22"/>
        </w:rPr>
        <w:t>The Chair follows the agenda in 11-20/0927r</w:t>
      </w:r>
      <w:r>
        <w:rPr>
          <w:szCs w:val="22"/>
        </w:rPr>
        <w:t>2</w:t>
      </w:r>
      <w:r w:rsidRPr="00367A94">
        <w:rPr>
          <w:szCs w:val="22"/>
        </w:rPr>
        <w:t>1</w:t>
      </w:r>
    </w:p>
    <w:p w14:paraId="259FB997" w14:textId="77777777" w:rsidR="00367A94" w:rsidRPr="001916B5" w:rsidRDefault="00367A94" w:rsidP="0077393B">
      <w:pPr>
        <w:numPr>
          <w:ilvl w:val="0"/>
          <w:numId w:val="67"/>
        </w:numPr>
        <w:rPr>
          <w:szCs w:val="22"/>
        </w:rPr>
      </w:pPr>
      <w:r w:rsidRPr="001916B5">
        <w:rPr>
          <w:szCs w:val="22"/>
        </w:rPr>
        <w:t>The Chair goes through the IPR policy and asks if anyone is aware of any potentially essential patents. Nobody speaks up.</w:t>
      </w:r>
    </w:p>
    <w:p w14:paraId="327E3263" w14:textId="613DA9AA" w:rsidR="00367A94" w:rsidRPr="00320AD8" w:rsidRDefault="00367A94" w:rsidP="0077393B">
      <w:pPr>
        <w:numPr>
          <w:ilvl w:val="0"/>
          <w:numId w:val="67"/>
        </w:numPr>
        <w:rPr>
          <w:sz w:val="22"/>
          <w:szCs w:val="22"/>
        </w:rPr>
      </w:pPr>
      <w:r>
        <w:rPr>
          <w:szCs w:val="22"/>
        </w:rPr>
        <w:t xml:space="preserve">Discussions on the agenda. </w:t>
      </w:r>
    </w:p>
    <w:p w14:paraId="4007745C" w14:textId="4D8B009E" w:rsidR="00F01AA8" w:rsidRPr="008613D9" w:rsidRDefault="00F01AA8" w:rsidP="00F01AA8">
      <w:pPr>
        <w:pStyle w:val="ListParagraph"/>
        <w:numPr>
          <w:ilvl w:val="1"/>
          <w:numId w:val="5"/>
        </w:numPr>
        <w:rPr>
          <w:sz w:val="22"/>
          <w:szCs w:val="22"/>
        </w:rPr>
      </w:pPr>
      <w:r>
        <w:rPr>
          <w:sz w:val="22"/>
          <w:szCs w:val="22"/>
        </w:rPr>
        <w:t>1138</w:t>
      </w:r>
      <w:r w:rsidR="00633348">
        <w:rPr>
          <w:sz w:val="22"/>
          <w:szCs w:val="22"/>
        </w:rPr>
        <w:t xml:space="preserve">r3 Large M-RU Table                                                               </w:t>
      </w:r>
      <w:r>
        <w:rPr>
          <w:sz w:val="22"/>
          <w:szCs w:val="22"/>
        </w:rPr>
        <w:t>Ron Porat [SP]</w:t>
      </w:r>
    </w:p>
    <w:p w14:paraId="1C8F499B" w14:textId="066F4E4A" w:rsidR="00F01AA8" w:rsidRDefault="00050F4D" w:rsidP="00320AD8">
      <w:pPr>
        <w:pStyle w:val="ListParagraph"/>
        <w:numPr>
          <w:ilvl w:val="1"/>
          <w:numId w:val="5"/>
        </w:numPr>
        <w:rPr>
          <w:sz w:val="22"/>
          <w:szCs w:val="22"/>
        </w:rPr>
      </w:pPr>
      <w:hyperlink r:id="rId50" w:history="1">
        <w:r w:rsidR="00F01AA8" w:rsidRPr="008613D9">
          <w:rPr>
            <w:rStyle w:val="Hyperlink"/>
            <w:sz w:val="22"/>
            <w:szCs w:val="22"/>
          </w:rPr>
          <w:t>1107r0</w:t>
        </w:r>
      </w:hyperlink>
      <w:r w:rsidR="00F01AA8" w:rsidRPr="008613D9">
        <w:rPr>
          <w:sz w:val="22"/>
          <w:szCs w:val="22"/>
        </w:rPr>
        <w:t xml:space="preserve"> Remaining Issues with new 11be Scrambler </w:t>
      </w:r>
      <w:r w:rsidR="00F01AA8" w:rsidRPr="008613D9">
        <w:rPr>
          <w:sz w:val="22"/>
          <w:szCs w:val="22"/>
        </w:rPr>
        <w:tab/>
      </w:r>
      <w:r w:rsidR="00F01AA8" w:rsidRPr="008613D9">
        <w:rPr>
          <w:sz w:val="22"/>
          <w:szCs w:val="22"/>
        </w:rPr>
        <w:tab/>
      </w:r>
      <w:r w:rsidR="00F01AA8">
        <w:rPr>
          <w:sz w:val="22"/>
          <w:szCs w:val="22"/>
        </w:rPr>
        <w:t xml:space="preserve">  </w:t>
      </w:r>
      <w:r w:rsidR="00F01AA8" w:rsidRPr="008613D9">
        <w:rPr>
          <w:sz w:val="22"/>
          <w:szCs w:val="22"/>
        </w:rPr>
        <w:t>Bin Tian</w:t>
      </w:r>
    </w:p>
    <w:p w14:paraId="11374A42" w14:textId="77777777" w:rsidR="00320AD8" w:rsidRPr="008613D9" w:rsidRDefault="00050F4D" w:rsidP="00320AD8">
      <w:pPr>
        <w:pStyle w:val="ListParagraph"/>
        <w:numPr>
          <w:ilvl w:val="1"/>
          <w:numId w:val="5"/>
        </w:numPr>
        <w:rPr>
          <w:sz w:val="22"/>
          <w:szCs w:val="22"/>
        </w:rPr>
      </w:pPr>
      <w:hyperlink r:id="rId51" w:history="1">
        <w:r w:rsidR="00320AD8" w:rsidRPr="008613D9">
          <w:rPr>
            <w:rStyle w:val="Hyperlink"/>
            <w:sz w:val="22"/>
            <w:szCs w:val="22"/>
          </w:rPr>
          <w:t>975r0</w:t>
        </w:r>
      </w:hyperlink>
      <w:r w:rsidR="00320AD8" w:rsidRPr="008613D9">
        <w:rPr>
          <w:sz w:val="22"/>
          <w:szCs w:val="22"/>
        </w:rPr>
        <w:t xml:space="preserve"> </w:t>
      </w:r>
      <w:r w:rsidR="00320AD8">
        <w:rPr>
          <w:sz w:val="22"/>
          <w:szCs w:val="22"/>
        </w:rPr>
        <w:t xml:space="preserve">  </w:t>
      </w:r>
      <w:r w:rsidR="00320AD8" w:rsidRPr="008613D9">
        <w:rPr>
          <w:sz w:val="22"/>
          <w:szCs w:val="22"/>
        </w:rPr>
        <w:t xml:space="preserve">Discussion on 11be PHY Capabilities </w:t>
      </w:r>
      <w:r w:rsidR="00320AD8" w:rsidRPr="008613D9">
        <w:rPr>
          <w:sz w:val="22"/>
          <w:szCs w:val="22"/>
        </w:rPr>
        <w:tab/>
      </w:r>
      <w:r w:rsidR="00320AD8" w:rsidRPr="008613D9">
        <w:rPr>
          <w:sz w:val="22"/>
          <w:szCs w:val="22"/>
        </w:rPr>
        <w:tab/>
      </w:r>
      <w:r w:rsidR="00320AD8" w:rsidRPr="008613D9">
        <w:rPr>
          <w:sz w:val="22"/>
          <w:szCs w:val="22"/>
        </w:rPr>
        <w:tab/>
      </w:r>
      <w:r w:rsidR="00320AD8">
        <w:rPr>
          <w:sz w:val="22"/>
          <w:szCs w:val="22"/>
        </w:rPr>
        <w:t xml:space="preserve">  </w:t>
      </w:r>
      <w:r w:rsidR="00320AD8" w:rsidRPr="008613D9">
        <w:rPr>
          <w:sz w:val="22"/>
          <w:szCs w:val="22"/>
        </w:rPr>
        <w:t>Bin Tian</w:t>
      </w:r>
    </w:p>
    <w:p w14:paraId="11287AA8" w14:textId="77777777" w:rsidR="00320AD8" w:rsidRPr="00DD18B2" w:rsidRDefault="00050F4D" w:rsidP="00320AD8">
      <w:pPr>
        <w:pStyle w:val="ListParagraph"/>
        <w:numPr>
          <w:ilvl w:val="1"/>
          <w:numId w:val="5"/>
        </w:numPr>
        <w:rPr>
          <w:sz w:val="22"/>
          <w:szCs w:val="22"/>
        </w:rPr>
      </w:pPr>
      <w:hyperlink r:id="rId52" w:history="1">
        <w:r w:rsidR="00320AD8" w:rsidRPr="00DD18B2">
          <w:rPr>
            <w:rStyle w:val="Hyperlink"/>
            <w:sz w:val="22"/>
            <w:szCs w:val="22"/>
          </w:rPr>
          <w:t>1064r0</w:t>
        </w:r>
      </w:hyperlink>
      <w:r w:rsidR="00320AD8" w:rsidRPr="00DD18B2">
        <w:rPr>
          <w:color w:val="FF0000"/>
          <w:sz w:val="22"/>
          <w:szCs w:val="22"/>
        </w:rPr>
        <w:t xml:space="preserve"> </w:t>
      </w:r>
      <w:r w:rsidR="00320AD8" w:rsidRPr="00DD18B2">
        <w:rPr>
          <w:sz w:val="22"/>
          <w:szCs w:val="22"/>
        </w:rPr>
        <w:t xml:space="preserve">Consideration on compressed mode in 11be </w:t>
      </w:r>
      <w:r w:rsidR="00320AD8" w:rsidRPr="00DD18B2">
        <w:rPr>
          <w:sz w:val="22"/>
          <w:szCs w:val="22"/>
        </w:rPr>
        <w:tab/>
      </w:r>
      <w:r w:rsidR="00320AD8" w:rsidRPr="00DD18B2">
        <w:rPr>
          <w:sz w:val="22"/>
          <w:szCs w:val="22"/>
        </w:rPr>
        <w:tab/>
      </w:r>
      <w:r w:rsidR="00320AD8">
        <w:rPr>
          <w:sz w:val="22"/>
          <w:szCs w:val="22"/>
        </w:rPr>
        <w:t xml:space="preserve">  </w:t>
      </w:r>
      <w:r w:rsidR="00320AD8" w:rsidRPr="00DD18B2">
        <w:rPr>
          <w:sz w:val="22"/>
          <w:szCs w:val="22"/>
        </w:rPr>
        <w:t>Dongguk Lim</w:t>
      </w:r>
    </w:p>
    <w:p w14:paraId="58F626BE" w14:textId="77777777" w:rsidR="00320AD8" w:rsidRPr="008613D9" w:rsidRDefault="00050F4D" w:rsidP="00320AD8">
      <w:pPr>
        <w:pStyle w:val="ListParagraph"/>
        <w:numPr>
          <w:ilvl w:val="1"/>
          <w:numId w:val="5"/>
        </w:numPr>
        <w:rPr>
          <w:sz w:val="22"/>
          <w:szCs w:val="22"/>
        </w:rPr>
      </w:pPr>
      <w:hyperlink r:id="rId53" w:history="1">
        <w:r w:rsidR="00320AD8" w:rsidRPr="008613D9">
          <w:rPr>
            <w:rStyle w:val="Hyperlink"/>
            <w:sz w:val="22"/>
            <w:szCs w:val="22"/>
          </w:rPr>
          <w:t>1065r0</w:t>
        </w:r>
      </w:hyperlink>
      <w:r w:rsidR="00320AD8" w:rsidRPr="008613D9">
        <w:rPr>
          <w:sz w:val="22"/>
          <w:szCs w:val="22"/>
        </w:rPr>
        <w:t xml:space="preserve"> 2x EHT-LTF sequence</w:t>
      </w:r>
      <w:r w:rsidR="00320AD8" w:rsidRPr="008613D9">
        <w:rPr>
          <w:sz w:val="22"/>
          <w:szCs w:val="22"/>
        </w:rPr>
        <w:tab/>
      </w:r>
      <w:r w:rsidR="00320AD8" w:rsidRPr="008613D9">
        <w:rPr>
          <w:sz w:val="22"/>
          <w:szCs w:val="22"/>
        </w:rPr>
        <w:tab/>
      </w:r>
      <w:r w:rsidR="00320AD8" w:rsidRPr="008613D9">
        <w:rPr>
          <w:sz w:val="22"/>
          <w:szCs w:val="22"/>
        </w:rPr>
        <w:tab/>
      </w:r>
      <w:r w:rsidR="00320AD8" w:rsidRPr="008613D9">
        <w:rPr>
          <w:sz w:val="22"/>
          <w:szCs w:val="22"/>
        </w:rPr>
        <w:tab/>
      </w:r>
      <w:r w:rsidR="00320AD8" w:rsidRPr="008613D9">
        <w:rPr>
          <w:sz w:val="22"/>
          <w:szCs w:val="22"/>
        </w:rPr>
        <w:tab/>
      </w:r>
      <w:r w:rsidR="00320AD8">
        <w:rPr>
          <w:sz w:val="22"/>
          <w:szCs w:val="22"/>
        </w:rPr>
        <w:t xml:space="preserve">  </w:t>
      </w:r>
      <w:r w:rsidR="00320AD8" w:rsidRPr="008613D9">
        <w:rPr>
          <w:sz w:val="22"/>
          <w:szCs w:val="22"/>
        </w:rPr>
        <w:t>Jinyoung Chun</w:t>
      </w:r>
    </w:p>
    <w:p w14:paraId="76392B33" w14:textId="77777777" w:rsidR="00320AD8" w:rsidRPr="008613D9" w:rsidRDefault="00050F4D" w:rsidP="00320AD8">
      <w:pPr>
        <w:pStyle w:val="ListParagraph"/>
        <w:numPr>
          <w:ilvl w:val="1"/>
          <w:numId w:val="5"/>
        </w:numPr>
        <w:rPr>
          <w:sz w:val="22"/>
          <w:szCs w:val="22"/>
        </w:rPr>
      </w:pPr>
      <w:hyperlink r:id="rId54" w:history="1">
        <w:r w:rsidR="00320AD8" w:rsidRPr="008613D9">
          <w:rPr>
            <w:rStyle w:val="Hyperlink"/>
            <w:sz w:val="22"/>
            <w:szCs w:val="22"/>
          </w:rPr>
          <w:t>1066r0</w:t>
        </w:r>
      </w:hyperlink>
      <w:r w:rsidR="00320AD8" w:rsidRPr="008613D9">
        <w:rPr>
          <w:sz w:val="22"/>
          <w:szCs w:val="22"/>
        </w:rPr>
        <w:t xml:space="preserve"> 4x EHT-LTF sequence</w:t>
      </w:r>
      <w:r w:rsidR="00320AD8" w:rsidRPr="008613D9">
        <w:rPr>
          <w:sz w:val="22"/>
          <w:szCs w:val="22"/>
        </w:rPr>
        <w:tab/>
      </w:r>
      <w:r w:rsidR="00320AD8" w:rsidRPr="008613D9">
        <w:rPr>
          <w:sz w:val="22"/>
          <w:szCs w:val="22"/>
        </w:rPr>
        <w:tab/>
      </w:r>
      <w:r w:rsidR="00320AD8" w:rsidRPr="008613D9">
        <w:rPr>
          <w:sz w:val="22"/>
          <w:szCs w:val="22"/>
        </w:rPr>
        <w:tab/>
      </w:r>
      <w:r w:rsidR="00320AD8" w:rsidRPr="008613D9">
        <w:rPr>
          <w:sz w:val="22"/>
          <w:szCs w:val="22"/>
        </w:rPr>
        <w:tab/>
      </w:r>
      <w:r w:rsidR="00320AD8" w:rsidRPr="008613D9">
        <w:rPr>
          <w:sz w:val="22"/>
          <w:szCs w:val="22"/>
        </w:rPr>
        <w:tab/>
      </w:r>
      <w:r w:rsidR="00320AD8">
        <w:rPr>
          <w:sz w:val="22"/>
          <w:szCs w:val="22"/>
        </w:rPr>
        <w:t xml:space="preserve">  </w:t>
      </w:r>
      <w:r w:rsidR="00320AD8" w:rsidRPr="008613D9">
        <w:rPr>
          <w:sz w:val="22"/>
          <w:szCs w:val="22"/>
        </w:rPr>
        <w:t>Jinyoung Chun</w:t>
      </w:r>
    </w:p>
    <w:p w14:paraId="0A3B3E1D" w14:textId="77777777" w:rsidR="00320AD8" w:rsidRPr="008613D9" w:rsidRDefault="00050F4D" w:rsidP="00320AD8">
      <w:pPr>
        <w:pStyle w:val="ListParagraph"/>
        <w:numPr>
          <w:ilvl w:val="1"/>
          <w:numId w:val="5"/>
        </w:numPr>
        <w:rPr>
          <w:sz w:val="22"/>
          <w:szCs w:val="22"/>
        </w:rPr>
      </w:pPr>
      <w:hyperlink r:id="rId55" w:history="1">
        <w:r w:rsidR="00320AD8" w:rsidRPr="008613D9">
          <w:rPr>
            <w:rStyle w:val="Hyperlink"/>
            <w:sz w:val="22"/>
            <w:szCs w:val="22"/>
          </w:rPr>
          <w:t>1072r0</w:t>
        </w:r>
      </w:hyperlink>
      <w:r w:rsidR="00320AD8" w:rsidRPr="008613D9">
        <w:rPr>
          <w:sz w:val="22"/>
          <w:szCs w:val="22"/>
        </w:rPr>
        <w:t xml:space="preserve"> 2x EHT-LTF sequence</w:t>
      </w:r>
      <w:r w:rsidR="00320AD8" w:rsidRPr="008613D9">
        <w:rPr>
          <w:sz w:val="22"/>
          <w:szCs w:val="22"/>
        </w:rPr>
        <w:tab/>
      </w:r>
      <w:r w:rsidR="00320AD8" w:rsidRPr="008613D9">
        <w:rPr>
          <w:sz w:val="22"/>
          <w:szCs w:val="22"/>
        </w:rPr>
        <w:tab/>
      </w:r>
      <w:r w:rsidR="00320AD8" w:rsidRPr="008613D9">
        <w:rPr>
          <w:sz w:val="22"/>
          <w:szCs w:val="22"/>
        </w:rPr>
        <w:tab/>
      </w:r>
      <w:r w:rsidR="00320AD8" w:rsidRPr="008613D9">
        <w:rPr>
          <w:sz w:val="22"/>
          <w:szCs w:val="22"/>
        </w:rPr>
        <w:tab/>
      </w:r>
      <w:r w:rsidR="00320AD8" w:rsidRPr="008613D9">
        <w:rPr>
          <w:sz w:val="22"/>
          <w:szCs w:val="22"/>
        </w:rPr>
        <w:tab/>
      </w:r>
      <w:r w:rsidR="00320AD8">
        <w:rPr>
          <w:sz w:val="22"/>
          <w:szCs w:val="22"/>
        </w:rPr>
        <w:t xml:space="preserve">  </w:t>
      </w:r>
      <w:r w:rsidR="00320AD8" w:rsidRPr="008613D9">
        <w:rPr>
          <w:sz w:val="22"/>
          <w:szCs w:val="22"/>
        </w:rPr>
        <w:t>Dandan Liang</w:t>
      </w:r>
    </w:p>
    <w:p w14:paraId="1DCA984F" w14:textId="77777777" w:rsidR="00320AD8" w:rsidRPr="008613D9" w:rsidRDefault="00050F4D" w:rsidP="00320AD8">
      <w:pPr>
        <w:pStyle w:val="ListParagraph"/>
        <w:numPr>
          <w:ilvl w:val="1"/>
          <w:numId w:val="5"/>
        </w:numPr>
        <w:rPr>
          <w:sz w:val="22"/>
          <w:szCs w:val="22"/>
        </w:rPr>
      </w:pPr>
      <w:hyperlink r:id="rId56" w:history="1">
        <w:r w:rsidR="00320AD8" w:rsidRPr="008613D9">
          <w:rPr>
            <w:rStyle w:val="Hyperlink"/>
            <w:sz w:val="22"/>
            <w:szCs w:val="22"/>
          </w:rPr>
          <w:t>1073r0</w:t>
        </w:r>
      </w:hyperlink>
      <w:r w:rsidR="00320AD8" w:rsidRPr="008613D9">
        <w:rPr>
          <w:sz w:val="22"/>
          <w:szCs w:val="22"/>
        </w:rPr>
        <w:t xml:space="preserve"> 4x EHT-LTF sequence</w:t>
      </w:r>
      <w:r w:rsidR="00320AD8" w:rsidRPr="008613D9">
        <w:rPr>
          <w:sz w:val="22"/>
          <w:szCs w:val="22"/>
        </w:rPr>
        <w:tab/>
      </w:r>
      <w:r w:rsidR="00320AD8" w:rsidRPr="008613D9">
        <w:rPr>
          <w:sz w:val="22"/>
          <w:szCs w:val="22"/>
        </w:rPr>
        <w:tab/>
      </w:r>
      <w:r w:rsidR="00320AD8" w:rsidRPr="008613D9">
        <w:rPr>
          <w:sz w:val="22"/>
          <w:szCs w:val="22"/>
        </w:rPr>
        <w:tab/>
      </w:r>
      <w:r w:rsidR="00320AD8" w:rsidRPr="008613D9">
        <w:rPr>
          <w:sz w:val="22"/>
          <w:szCs w:val="22"/>
        </w:rPr>
        <w:tab/>
      </w:r>
      <w:r w:rsidR="00320AD8" w:rsidRPr="008613D9">
        <w:rPr>
          <w:sz w:val="22"/>
          <w:szCs w:val="22"/>
        </w:rPr>
        <w:tab/>
      </w:r>
      <w:r w:rsidR="00320AD8">
        <w:rPr>
          <w:sz w:val="22"/>
          <w:szCs w:val="22"/>
        </w:rPr>
        <w:t xml:space="preserve">  </w:t>
      </w:r>
      <w:r w:rsidR="00320AD8" w:rsidRPr="008613D9">
        <w:rPr>
          <w:sz w:val="22"/>
          <w:szCs w:val="22"/>
        </w:rPr>
        <w:t>Dandan Liang</w:t>
      </w:r>
    </w:p>
    <w:p w14:paraId="0041C3E7" w14:textId="77777777" w:rsidR="00320AD8" w:rsidRPr="00FC4BD2" w:rsidRDefault="00320AD8" w:rsidP="00320AD8">
      <w:pPr>
        <w:pStyle w:val="ListParagraph"/>
        <w:numPr>
          <w:ilvl w:val="1"/>
          <w:numId w:val="5"/>
        </w:numPr>
        <w:rPr>
          <w:strike/>
          <w:sz w:val="22"/>
          <w:szCs w:val="22"/>
        </w:rPr>
      </w:pPr>
      <w:r w:rsidRPr="00FC4BD2">
        <w:rPr>
          <w:strike/>
          <w:color w:val="FF0000"/>
          <w:sz w:val="22"/>
          <w:szCs w:val="22"/>
        </w:rPr>
        <w:t xml:space="preserve">737r0 </w:t>
      </w:r>
      <w:r w:rsidRPr="00FC4BD2">
        <w:rPr>
          <w:strike/>
          <w:sz w:val="22"/>
          <w:szCs w:val="22"/>
        </w:rPr>
        <w:t>Supported EHE-MCSs and spatial streams signaling</w:t>
      </w:r>
      <w:r w:rsidRPr="00FC4BD2">
        <w:rPr>
          <w:strike/>
          <w:sz w:val="22"/>
          <w:szCs w:val="22"/>
        </w:rPr>
        <w:tab/>
        <w:t xml:space="preserve"> </w:t>
      </w:r>
      <w:r>
        <w:rPr>
          <w:strike/>
          <w:sz w:val="22"/>
          <w:szCs w:val="22"/>
        </w:rPr>
        <w:t xml:space="preserve"> </w:t>
      </w:r>
      <w:r w:rsidRPr="00FC4BD2">
        <w:rPr>
          <w:strike/>
          <w:sz w:val="22"/>
          <w:szCs w:val="22"/>
        </w:rPr>
        <w:t>Yongho Seok</w:t>
      </w:r>
      <w:r>
        <w:rPr>
          <w:strike/>
          <w:sz w:val="22"/>
          <w:szCs w:val="22"/>
        </w:rPr>
        <w:t>*</w:t>
      </w:r>
    </w:p>
    <w:p w14:paraId="7605270B" w14:textId="77777777" w:rsidR="00320AD8" w:rsidRPr="00046C9A" w:rsidRDefault="00050F4D" w:rsidP="00320AD8">
      <w:pPr>
        <w:pStyle w:val="ListParagraph"/>
        <w:numPr>
          <w:ilvl w:val="1"/>
          <w:numId w:val="5"/>
        </w:numPr>
        <w:rPr>
          <w:strike/>
          <w:sz w:val="22"/>
          <w:szCs w:val="22"/>
        </w:rPr>
      </w:pPr>
      <w:hyperlink r:id="rId57" w:history="1">
        <w:r w:rsidR="00320AD8" w:rsidRPr="00046C9A">
          <w:rPr>
            <w:rStyle w:val="Hyperlink"/>
            <w:strike/>
            <w:sz w:val="22"/>
            <w:szCs w:val="22"/>
          </w:rPr>
          <w:t>1150r0</w:t>
        </w:r>
      </w:hyperlink>
      <w:r w:rsidR="00320AD8" w:rsidRPr="00046C9A">
        <w:rPr>
          <w:strike/>
          <w:sz w:val="22"/>
          <w:szCs w:val="22"/>
        </w:rPr>
        <w:tab/>
        <w:t>Preamble Puncture Discussion in EHT PPDU</w:t>
      </w:r>
      <w:r w:rsidR="00320AD8" w:rsidRPr="00046C9A">
        <w:rPr>
          <w:strike/>
          <w:sz w:val="22"/>
          <w:szCs w:val="22"/>
        </w:rPr>
        <w:tab/>
      </w:r>
      <w:r w:rsidR="00320AD8" w:rsidRPr="00046C9A">
        <w:rPr>
          <w:strike/>
          <w:sz w:val="22"/>
          <w:szCs w:val="22"/>
        </w:rPr>
        <w:tab/>
        <w:t xml:space="preserve">  Ross Jian Yu</w:t>
      </w:r>
    </w:p>
    <w:p w14:paraId="3EB7BEB1" w14:textId="77777777" w:rsidR="00320AD8" w:rsidRPr="00ED656B" w:rsidRDefault="00320AD8" w:rsidP="00320AD8">
      <w:pPr>
        <w:pStyle w:val="ListParagraph"/>
        <w:numPr>
          <w:ilvl w:val="1"/>
          <w:numId w:val="5"/>
        </w:numPr>
        <w:rPr>
          <w:sz w:val="22"/>
          <w:szCs w:val="22"/>
        </w:rPr>
      </w:pPr>
      <w:r>
        <w:rPr>
          <w:sz w:val="22"/>
          <w:szCs w:val="22"/>
        </w:rPr>
        <w:t xml:space="preserve">Remaining SPs on M-RU: </w:t>
      </w:r>
      <w:r w:rsidRPr="003014E9">
        <w:rPr>
          <w:i/>
          <w:iCs/>
          <w:color w:val="FF0000"/>
          <w:sz w:val="22"/>
          <w:szCs w:val="22"/>
        </w:rPr>
        <w:t>TBD</w:t>
      </w:r>
    </w:p>
    <w:p w14:paraId="2A1B7188" w14:textId="77777777" w:rsidR="00320AD8" w:rsidRDefault="00050F4D" w:rsidP="00320AD8">
      <w:pPr>
        <w:pStyle w:val="ListParagraph"/>
        <w:numPr>
          <w:ilvl w:val="1"/>
          <w:numId w:val="5"/>
        </w:numPr>
        <w:rPr>
          <w:color w:val="000000" w:themeColor="text1"/>
          <w:sz w:val="22"/>
          <w:szCs w:val="22"/>
        </w:rPr>
      </w:pPr>
      <w:hyperlink r:id="rId58" w:history="1">
        <w:r w:rsidR="00320AD8" w:rsidRPr="00841D84">
          <w:rPr>
            <w:rStyle w:val="Hyperlink"/>
            <w:sz w:val="22"/>
            <w:szCs w:val="22"/>
          </w:rPr>
          <w:t>1161r0</w:t>
        </w:r>
      </w:hyperlink>
      <w:r w:rsidR="00320AD8">
        <w:rPr>
          <w:color w:val="000000" w:themeColor="text1"/>
          <w:sz w:val="22"/>
          <w:szCs w:val="22"/>
        </w:rPr>
        <w:t xml:space="preserve"> EHT Punctured NDP and Partial bandwidth feedback.        Bin Tian</w:t>
      </w:r>
    </w:p>
    <w:p w14:paraId="79DF3117" w14:textId="77777777" w:rsidR="00320AD8" w:rsidRPr="008F7634" w:rsidRDefault="00050F4D" w:rsidP="00320AD8">
      <w:pPr>
        <w:pStyle w:val="ListParagraph"/>
        <w:numPr>
          <w:ilvl w:val="1"/>
          <w:numId w:val="5"/>
        </w:numPr>
        <w:rPr>
          <w:color w:val="000000" w:themeColor="text1"/>
          <w:sz w:val="22"/>
          <w:szCs w:val="22"/>
        </w:rPr>
      </w:pPr>
      <w:hyperlink r:id="rId59" w:history="1">
        <w:r w:rsidR="00320AD8" w:rsidRPr="006A7D04">
          <w:rPr>
            <w:rStyle w:val="Hyperlink"/>
            <w:sz w:val="22"/>
            <w:szCs w:val="22"/>
          </w:rPr>
          <w:t>1159r0</w:t>
        </w:r>
      </w:hyperlink>
      <w:r w:rsidR="00320AD8" w:rsidRPr="006A7D04">
        <w:rPr>
          <w:color w:val="000000" w:themeColor="text1"/>
          <w:sz w:val="22"/>
          <w:szCs w:val="22"/>
        </w:rPr>
        <w:t xml:space="preserve"> 11be spectral mask                                                                Bin Tian</w:t>
      </w:r>
    </w:p>
    <w:p w14:paraId="026B3286" w14:textId="77777777" w:rsidR="00320AD8" w:rsidRDefault="00050F4D" w:rsidP="00320AD8">
      <w:pPr>
        <w:pStyle w:val="ListParagraph"/>
        <w:numPr>
          <w:ilvl w:val="1"/>
          <w:numId w:val="5"/>
        </w:numPr>
        <w:rPr>
          <w:color w:val="000000" w:themeColor="text1"/>
          <w:sz w:val="22"/>
          <w:szCs w:val="22"/>
        </w:rPr>
      </w:pPr>
      <w:hyperlink r:id="rId60" w:history="1">
        <w:r w:rsidR="00320AD8" w:rsidRPr="00841D84">
          <w:rPr>
            <w:rStyle w:val="Hyperlink"/>
            <w:sz w:val="22"/>
            <w:szCs w:val="22"/>
          </w:rPr>
          <w:t>1165r0</w:t>
        </w:r>
      </w:hyperlink>
      <w:r w:rsidR="00320AD8">
        <w:rPr>
          <w:color w:val="000000" w:themeColor="text1"/>
          <w:sz w:val="22"/>
          <w:szCs w:val="22"/>
        </w:rPr>
        <w:t xml:space="preserve"> Spectrum mask for puncturing                                              Xiaogang Chen</w:t>
      </w:r>
    </w:p>
    <w:p w14:paraId="657DF932" w14:textId="77777777" w:rsidR="00320AD8" w:rsidRPr="008F7634" w:rsidRDefault="00050F4D" w:rsidP="00320AD8">
      <w:pPr>
        <w:pStyle w:val="ListParagraph"/>
        <w:numPr>
          <w:ilvl w:val="1"/>
          <w:numId w:val="5"/>
        </w:numPr>
        <w:rPr>
          <w:sz w:val="22"/>
          <w:szCs w:val="22"/>
        </w:rPr>
      </w:pPr>
      <w:hyperlink r:id="rId61" w:history="1">
        <w:r w:rsidR="00320AD8" w:rsidRPr="00B20E98">
          <w:rPr>
            <w:rStyle w:val="Hyperlink"/>
            <w:sz w:val="22"/>
            <w:szCs w:val="22"/>
          </w:rPr>
          <w:t>1180r0</w:t>
        </w:r>
      </w:hyperlink>
      <w:r w:rsidR="00320AD8">
        <w:rPr>
          <w:sz w:val="22"/>
          <w:szCs w:val="22"/>
        </w:rPr>
        <w:t xml:space="preserve"> Spectrum mask requirement for punctured Transmission.   Wookbong Lee</w:t>
      </w:r>
    </w:p>
    <w:p w14:paraId="2CCDEE0D" w14:textId="77777777" w:rsidR="00320AD8" w:rsidRDefault="00050F4D" w:rsidP="00320AD8">
      <w:pPr>
        <w:pStyle w:val="ListParagraph"/>
        <w:numPr>
          <w:ilvl w:val="1"/>
          <w:numId w:val="5"/>
        </w:numPr>
        <w:rPr>
          <w:sz w:val="22"/>
          <w:szCs w:val="22"/>
        </w:rPr>
      </w:pPr>
      <w:hyperlink r:id="rId62" w:history="1">
        <w:r w:rsidR="00320AD8" w:rsidRPr="00DE53EB">
          <w:rPr>
            <w:rStyle w:val="Hyperlink"/>
            <w:sz w:val="22"/>
            <w:szCs w:val="22"/>
          </w:rPr>
          <w:t>1174r0</w:t>
        </w:r>
      </w:hyperlink>
      <w:r w:rsidR="00320AD8" w:rsidRPr="006707B7">
        <w:rPr>
          <w:sz w:val="22"/>
          <w:szCs w:val="22"/>
        </w:rPr>
        <w:t xml:space="preserve"> E-SIG Detection with Different Puncturing Patterns</w:t>
      </w:r>
      <w:r w:rsidR="00320AD8" w:rsidRPr="006707B7">
        <w:rPr>
          <w:sz w:val="22"/>
          <w:szCs w:val="22"/>
        </w:rPr>
        <w:tab/>
      </w:r>
      <w:r w:rsidR="00320AD8">
        <w:rPr>
          <w:sz w:val="22"/>
          <w:szCs w:val="22"/>
        </w:rPr>
        <w:t xml:space="preserve">  </w:t>
      </w:r>
      <w:r w:rsidR="00320AD8" w:rsidRPr="006707B7">
        <w:rPr>
          <w:sz w:val="22"/>
          <w:szCs w:val="22"/>
        </w:rPr>
        <w:t>Junghoon Suh</w:t>
      </w:r>
    </w:p>
    <w:p w14:paraId="73322F01" w14:textId="77777777" w:rsidR="00320AD8" w:rsidRDefault="00050F4D" w:rsidP="00320AD8">
      <w:pPr>
        <w:pStyle w:val="ListParagraph"/>
        <w:numPr>
          <w:ilvl w:val="1"/>
          <w:numId w:val="5"/>
        </w:numPr>
        <w:rPr>
          <w:sz w:val="22"/>
          <w:szCs w:val="22"/>
        </w:rPr>
      </w:pPr>
      <w:hyperlink r:id="rId63" w:history="1">
        <w:r w:rsidR="00320AD8" w:rsidRPr="00DE5C2A">
          <w:rPr>
            <w:rStyle w:val="Hyperlink"/>
            <w:sz w:val="22"/>
            <w:szCs w:val="22"/>
          </w:rPr>
          <w:t>1191r0</w:t>
        </w:r>
      </w:hyperlink>
      <w:r w:rsidR="00320AD8">
        <w:rPr>
          <w:sz w:val="22"/>
          <w:szCs w:val="22"/>
        </w:rPr>
        <w:t xml:space="preserve"> DUP mode PAPR reduction                                                  Ron Porat</w:t>
      </w:r>
    </w:p>
    <w:p w14:paraId="674221BC" w14:textId="77777777" w:rsidR="00320AD8" w:rsidRDefault="00050F4D" w:rsidP="00320AD8">
      <w:pPr>
        <w:pStyle w:val="ListParagraph"/>
        <w:numPr>
          <w:ilvl w:val="1"/>
          <w:numId w:val="5"/>
        </w:numPr>
        <w:rPr>
          <w:sz w:val="22"/>
          <w:szCs w:val="22"/>
        </w:rPr>
      </w:pPr>
      <w:hyperlink r:id="rId64" w:history="1">
        <w:r w:rsidR="00320AD8" w:rsidRPr="00FF1CF0">
          <w:rPr>
            <w:rStyle w:val="Hyperlink"/>
            <w:sz w:val="22"/>
            <w:szCs w:val="22"/>
          </w:rPr>
          <w:t>1178r0</w:t>
        </w:r>
      </w:hyperlink>
      <w:r w:rsidR="00320AD8" w:rsidRPr="00FF1CF0">
        <w:rPr>
          <w:sz w:val="22"/>
          <w:szCs w:val="22"/>
        </w:rPr>
        <w:t xml:space="preserve"> Discussions on MU-MIMO Signaling</w:t>
      </w:r>
      <w:r w:rsidR="00320AD8" w:rsidRPr="00FF1CF0">
        <w:rPr>
          <w:sz w:val="22"/>
          <w:szCs w:val="22"/>
        </w:rPr>
        <w:tab/>
      </w:r>
      <w:r w:rsidR="00320AD8">
        <w:rPr>
          <w:sz w:val="22"/>
          <w:szCs w:val="22"/>
        </w:rPr>
        <w:tab/>
      </w:r>
      <w:r w:rsidR="00320AD8">
        <w:rPr>
          <w:sz w:val="22"/>
          <w:szCs w:val="22"/>
        </w:rPr>
        <w:tab/>
        <w:t xml:space="preserve">   </w:t>
      </w:r>
      <w:r w:rsidR="00320AD8" w:rsidRPr="00FF1CF0">
        <w:rPr>
          <w:sz w:val="22"/>
          <w:szCs w:val="22"/>
        </w:rPr>
        <w:t>Mengshi Hu</w:t>
      </w:r>
    </w:p>
    <w:p w14:paraId="34E29C4E" w14:textId="6F152A8C" w:rsidR="00367A94" w:rsidRPr="008259C6" w:rsidRDefault="00050F4D" w:rsidP="00320AD8">
      <w:pPr>
        <w:pStyle w:val="ListParagraph"/>
        <w:ind w:left="1440"/>
        <w:rPr>
          <w:sz w:val="22"/>
          <w:szCs w:val="22"/>
        </w:rPr>
      </w:pPr>
      <w:hyperlink r:id="rId65" w:history="1">
        <w:r w:rsidR="00320AD8" w:rsidRPr="00051476">
          <w:rPr>
            <w:rStyle w:val="Hyperlink"/>
            <w:sz w:val="22"/>
            <w:szCs w:val="22"/>
          </w:rPr>
          <w:t>1180r0</w:t>
        </w:r>
      </w:hyperlink>
      <w:r w:rsidR="00320AD8" w:rsidRPr="004C2B1F">
        <w:rPr>
          <w:sz w:val="22"/>
          <w:szCs w:val="22"/>
        </w:rPr>
        <w:t xml:space="preserve"> Spectrum Mask Requirement for Punctured Transmission</w:t>
      </w:r>
      <w:r w:rsidR="00320AD8" w:rsidRPr="004C2B1F">
        <w:rPr>
          <w:sz w:val="22"/>
          <w:szCs w:val="22"/>
        </w:rPr>
        <w:tab/>
      </w:r>
      <w:r w:rsidR="00320AD8">
        <w:rPr>
          <w:sz w:val="22"/>
          <w:szCs w:val="22"/>
        </w:rPr>
        <w:t xml:space="preserve">   </w:t>
      </w:r>
      <w:r w:rsidR="00320AD8" w:rsidRPr="004C2B1F">
        <w:rPr>
          <w:sz w:val="22"/>
          <w:szCs w:val="22"/>
        </w:rPr>
        <w:t>Wook Bong Lee</w:t>
      </w:r>
    </w:p>
    <w:p w14:paraId="74932F0E" w14:textId="77777777" w:rsidR="00367A94" w:rsidRPr="00E87605" w:rsidRDefault="00367A94" w:rsidP="00367A94">
      <w:pPr>
        <w:pStyle w:val="ListParagraph"/>
        <w:ind w:left="1440"/>
        <w:rPr>
          <w:sz w:val="22"/>
          <w:szCs w:val="22"/>
        </w:rPr>
      </w:pPr>
    </w:p>
    <w:p w14:paraId="4D811A4E" w14:textId="77777777" w:rsidR="00367A94" w:rsidRPr="00B70672" w:rsidRDefault="00367A94" w:rsidP="0077393B">
      <w:pPr>
        <w:numPr>
          <w:ilvl w:val="0"/>
          <w:numId w:val="6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xml:space="preserve">) or the Chair himself. </w:t>
      </w:r>
    </w:p>
    <w:p w14:paraId="6CDB03AA" w14:textId="7CC42110" w:rsidR="00367A94" w:rsidRDefault="00367A94" w:rsidP="00367A94">
      <w:pPr>
        <w:rPr>
          <w:szCs w:val="22"/>
        </w:rPr>
      </w:pPr>
    </w:p>
    <w:p w14:paraId="0B354EDD" w14:textId="77777777" w:rsidR="00270B37" w:rsidRDefault="00270B37" w:rsidP="00367A94">
      <w:pPr>
        <w:rPr>
          <w:szCs w:val="22"/>
        </w:rPr>
      </w:pPr>
    </w:p>
    <w:p w14:paraId="29288F17" w14:textId="77777777" w:rsidR="00367A94" w:rsidRDefault="00367A94" w:rsidP="00367A94">
      <w:pPr>
        <w:rPr>
          <w:szCs w:val="22"/>
        </w:rPr>
      </w:pPr>
    </w:p>
    <w:p w14:paraId="1406226D" w14:textId="77777777" w:rsidR="00367A94" w:rsidRPr="0039540D" w:rsidRDefault="00367A94" w:rsidP="00367A94">
      <w:pPr>
        <w:rPr>
          <w:b/>
          <w:sz w:val="28"/>
          <w:szCs w:val="28"/>
        </w:rPr>
      </w:pPr>
      <w:r w:rsidRPr="0039540D">
        <w:rPr>
          <w:b/>
          <w:sz w:val="28"/>
          <w:szCs w:val="28"/>
        </w:rPr>
        <w:t>Attendance</w:t>
      </w:r>
    </w:p>
    <w:p w14:paraId="4A63647F" w14:textId="77777777" w:rsidR="00367A94" w:rsidRDefault="00367A94" w:rsidP="00367A94">
      <w:pPr>
        <w:rPr>
          <w:szCs w:val="22"/>
        </w:rPr>
      </w:pPr>
      <w:r>
        <w:rPr>
          <w:szCs w:val="22"/>
        </w:rPr>
        <w:t>The following people recorded their attendance for this call:</w:t>
      </w:r>
    </w:p>
    <w:p w14:paraId="37C394FA" w14:textId="77777777" w:rsidR="00367A94" w:rsidRDefault="00367A94" w:rsidP="00367A94"/>
    <w:tbl>
      <w:tblPr>
        <w:tblW w:w="9560" w:type="dxa"/>
        <w:tblCellMar>
          <w:left w:w="0" w:type="dxa"/>
          <w:right w:w="0" w:type="dxa"/>
        </w:tblCellMar>
        <w:tblLook w:val="04A0" w:firstRow="1" w:lastRow="0" w:firstColumn="1" w:lastColumn="0" w:noHBand="0" w:noVBand="1"/>
      </w:tblPr>
      <w:tblGrid>
        <w:gridCol w:w="1086"/>
        <w:gridCol w:w="468"/>
        <w:gridCol w:w="2626"/>
        <w:gridCol w:w="5380"/>
      </w:tblGrid>
      <w:tr w:rsidR="00220A6B" w14:paraId="30646873"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9503FF"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C71E68"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16E674A5" w14:textId="77777777" w:rsidR="00220A6B" w:rsidRDefault="00220A6B">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221590E5" w14:textId="77777777" w:rsidR="00220A6B" w:rsidRDefault="00220A6B">
            <w:pPr>
              <w:rPr>
                <w:rFonts w:ascii="Calibri" w:hAnsi="Calibri" w:cs="Calibri"/>
                <w:color w:val="000000"/>
                <w:sz w:val="22"/>
                <w:szCs w:val="22"/>
              </w:rPr>
            </w:pPr>
            <w:r>
              <w:rPr>
                <w:rFonts w:ascii="Calibri" w:hAnsi="Calibri" w:cs="Calibri"/>
                <w:color w:val="000000"/>
                <w:sz w:val="22"/>
                <w:szCs w:val="22"/>
              </w:rPr>
              <w:t>MediaTek Inc.</w:t>
            </w:r>
          </w:p>
        </w:tc>
      </w:tr>
      <w:tr w:rsidR="00220A6B" w14:paraId="791AEA9C"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7D3A7"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4F7946"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5DEC3078" w14:textId="77777777" w:rsidR="00220A6B" w:rsidRDefault="00220A6B">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490C54B8" w14:textId="77777777" w:rsidR="00220A6B" w:rsidRDefault="00220A6B">
            <w:pPr>
              <w:rPr>
                <w:rFonts w:ascii="Calibri" w:hAnsi="Calibri" w:cs="Calibri"/>
                <w:color w:val="000000"/>
                <w:sz w:val="22"/>
                <w:szCs w:val="22"/>
              </w:rPr>
            </w:pPr>
            <w:r>
              <w:rPr>
                <w:rFonts w:ascii="Calibri" w:hAnsi="Calibri" w:cs="Calibri"/>
                <w:color w:val="000000"/>
                <w:sz w:val="22"/>
                <w:szCs w:val="22"/>
              </w:rPr>
              <w:t>NXP Semiconductors</w:t>
            </w:r>
          </w:p>
        </w:tc>
      </w:tr>
      <w:tr w:rsidR="00220A6B" w14:paraId="64F06FCC"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A765B9"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F63835"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48D72677" w14:textId="77777777" w:rsidR="00220A6B" w:rsidRDefault="00220A6B">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00EB7B93" w14:textId="77777777" w:rsidR="00220A6B" w:rsidRDefault="00220A6B">
            <w:pPr>
              <w:rPr>
                <w:rFonts w:ascii="Calibri" w:hAnsi="Calibri" w:cs="Calibri"/>
                <w:color w:val="000000"/>
                <w:sz w:val="22"/>
                <w:szCs w:val="22"/>
              </w:rPr>
            </w:pPr>
            <w:r>
              <w:rPr>
                <w:rFonts w:ascii="Calibri" w:hAnsi="Calibri" w:cs="Calibri"/>
                <w:color w:val="000000"/>
                <w:sz w:val="22"/>
                <w:szCs w:val="22"/>
              </w:rPr>
              <w:t>NXP Semiconductors</w:t>
            </w:r>
          </w:p>
        </w:tc>
      </w:tr>
      <w:tr w:rsidR="00220A6B" w14:paraId="340E4337"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FDC431"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5C845D"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784EA14C" w14:textId="77777777" w:rsidR="00220A6B" w:rsidRDefault="00220A6B">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7B8EE5AE" w14:textId="77777777" w:rsidR="00220A6B" w:rsidRDefault="00220A6B">
            <w:pPr>
              <w:rPr>
                <w:rFonts w:ascii="Calibri" w:hAnsi="Calibri" w:cs="Calibri"/>
                <w:color w:val="000000"/>
                <w:sz w:val="22"/>
                <w:szCs w:val="22"/>
              </w:rPr>
            </w:pPr>
            <w:r>
              <w:rPr>
                <w:rFonts w:ascii="Calibri" w:hAnsi="Calibri" w:cs="Calibri"/>
                <w:color w:val="000000"/>
                <w:sz w:val="22"/>
                <w:szCs w:val="22"/>
              </w:rPr>
              <w:t>LG ELECTRONICS</w:t>
            </w:r>
          </w:p>
        </w:tc>
      </w:tr>
      <w:tr w:rsidR="00220A6B" w14:paraId="731AABDF"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56A53"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3CC7B8"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14C6C852" w14:textId="77777777" w:rsidR="00220A6B" w:rsidRDefault="00220A6B">
            <w:pPr>
              <w:rPr>
                <w:rFonts w:ascii="Calibri" w:hAnsi="Calibri" w:cs="Calibri"/>
                <w:color w:val="000000"/>
                <w:sz w:val="22"/>
                <w:szCs w:val="22"/>
              </w:rPr>
            </w:pPr>
            <w:r>
              <w:rPr>
                <w:rFonts w:ascii="Calibri" w:hAnsi="Calibri" w:cs="Calibri"/>
                <w:color w:val="000000"/>
                <w:sz w:val="22"/>
                <w:szCs w:val="22"/>
              </w:rPr>
              <w:t>Choo, Seungho</w:t>
            </w:r>
          </w:p>
        </w:tc>
        <w:tc>
          <w:tcPr>
            <w:tcW w:w="0" w:type="auto"/>
            <w:tcBorders>
              <w:top w:val="nil"/>
              <w:left w:val="nil"/>
              <w:bottom w:val="nil"/>
              <w:right w:val="nil"/>
            </w:tcBorders>
            <w:noWrap/>
            <w:tcMar>
              <w:top w:w="15" w:type="dxa"/>
              <w:left w:w="15" w:type="dxa"/>
              <w:bottom w:w="0" w:type="dxa"/>
              <w:right w:w="15" w:type="dxa"/>
            </w:tcMar>
            <w:vAlign w:val="bottom"/>
            <w:hideMark/>
          </w:tcPr>
          <w:p w14:paraId="28FFA99D" w14:textId="77777777" w:rsidR="00220A6B" w:rsidRDefault="00220A6B">
            <w:pPr>
              <w:rPr>
                <w:rFonts w:ascii="Calibri" w:hAnsi="Calibri" w:cs="Calibri"/>
                <w:color w:val="000000"/>
                <w:sz w:val="22"/>
                <w:szCs w:val="22"/>
              </w:rPr>
            </w:pPr>
            <w:r>
              <w:rPr>
                <w:rFonts w:ascii="Calibri" w:hAnsi="Calibri" w:cs="Calibri"/>
                <w:color w:val="000000"/>
                <w:sz w:val="22"/>
                <w:szCs w:val="22"/>
              </w:rPr>
              <w:t>Senscomm Semiconductor Co., Ltd.</w:t>
            </w:r>
          </w:p>
        </w:tc>
      </w:tr>
      <w:tr w:rsidR="00220A6B" w14:paraId="55655C0D"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4080EC"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9EC1C5"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1F7C427D" w14:textId="77777777" w:rsidR="00220A6B" w:rsidRDefault="00220A6B">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7D0F776C" w14:textId="77777777" w:rsidR="00220A6B" w:rsidRDefault="00220A6B">
            <w:pPr>
              <w:rPr>
                <w:rFonts w:ascii="Calibri" w:hAnsi="Calibri" w:cs="Calibri"/>
                <w:color w:val="000000"/>
                <w:sz w:val="22"/>
                <w:szCs w:val="22"/>
              </w:rPr>
            </w:pPr>
            <w:r>
              <w:rPr>
                <w:rFonts w:ascii="Calibri" w:hAnsi="Calibri" w:cs="Calibri"/>
                <w:color w:val="000000"/>
                <w:sz w:val="22"/>
                <w:szCs w:val="22"/>
              </w:rPr>
              <w:t>LG ELECTRONICS</w:t>
            </w:r>
          </w:p>
        </w:tc>
      </w:tr>
      <w:tr w:rsidR="00220A6B" w14:paraId="68786806"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893544"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CD43AD"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2BAA12C0" w14:textId="77777777" w:rsidR="00220A6B" w:rsidRDefault="00220A6B">
            <w:pPr>
              <w:rPr>
                <w:rFonts w:ascii="Calibri" w:hAnsi="Calibri" w:cs="Calibri"/>
                <w:color w:val="000000"/>
                <w:sz w:val="22"/>
                <w:szCs w:val="22"/>
              </w:rPr>
            </w:pPr>
            <w:r>
              <w:rPr>
                <w:rFonts w:ascii="Calibri" w:hAnsi="Calibri" w:cs="Calibri"/>
                <w:color w:val="000000"/>
                <w:sz w:val="22"/>
                <w:szCs w:val="22"/>
              </w:rPr>
              <w:t>de Vegt, Rolf</w:t>
            </w:r>
          </w:p>
        </w:tc>
        <w:tc>
          <w:tcPr>
            <w:tcW w:w="0" w:type="auto"/>
            <w:tcBorders>
              <w:top w:val="nil"/>
              <w:left w:val="nil"/>
              <w:bottom w:val="nil"/>
              <w:right w:val="nil"/>
            </w:tcBorders>
            <w:noWrap/>
            <w:tcMar>
              <w:top w:w="15" w:type="dxa"/>
              <w:left w:w="15" w:type="dxa"/>
              <w:bottom w:w="0" w:type="dxa"/>
              <w:right w:w="15" w:type="dxa"/>
            </w:tcMar>
            <w:vAlign w:val="bottom"/>
            <w:hideMark/>
          </w:tcPr>
          <w:p w14:paraId="369E0D7E" w14:textId="77777777" w:rsidR="00220A6B" w:rsidRDefault="00220A6B">
            <w:pPr>
              <w:rPr>
                <w:rFonts w:ascii="Calibri" w:hAnsi="Calibri" w:cs="Calibri"/>
                <w:color w:val="000000"/>
                <w:sz w:val="22"/>
                <w:szCs w:val="22"/>
              </w:rPr>
            </w:pPr>
            <w:r>
              <w:rPr>
                <w:rFonts w:ascii="Calibri" w:hAnsi="Calibri" w:cs="Calibri"/>
                <w:color w:val="000000"/>
                <w:sz w:val="22"/>
                <w:szCs w:val="22"/>
              </w:rPr>
              <w:t>Qualcomm Incorporated</w:t>
            </w:r>
          </w:p>
        </w:tc>
      </w:tr>
      <w:tr w:rsidR="00220A6B" w14:paraId="156697D6"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3B926E"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6D8782"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4AF488AD" w14:textId="77777777" w:rsidR="00220A6B" w:rsidRDefault="00220A6B">
            <w:pPr>
              <w:rPr>
                <w:rFonts w:ascii="Calibri" w:hAnsi="Calibri" w:cs="Calibri"/>
                <w:color w:val="000000"/>
                <w:sz w:val="22"/>
                <w:szCs w:val="22"/>
              </w:rPr>
            </w:pPr>
            <w:r>
              <w:rPr>
                <w:rFonts w:ascii="Calibri" w:hAnsi="Calibri" w:cs="Calibri"/>
                <w:color w:val="000000"/>
                <w:sz w:val="22"/>
                <w:szCs w:val="22"/>
              </w:rPr>
              <w:t>Dogukan, Ali</w:t>
            </w:r>
          </w:p>
        </w:tc>
        <w:tc>
          <w:tcPr>
            <w:tcW w:w="0" w:type="auto"/>
            <w:tcBorders>
              <w:top w:val="nil"/>
              <w:left w:val="nil"/>
              <w:bottom w:val="nil"/>
              <w:right w:val="nil"/>
            </w:tcBorders>
            <w:noWrap/>
            <w:tcMar>
              <w:top w:w="15" w:type="dxa"/>
              <w:left w:w="15" w:type="dxa"/>
              <w:bottom w:w="0" w:type="dxa"/>
              <w:right w:w="15" w:type="dxa"/>
            </w:tcMar>
            <w:vAlign w:val="bottom"/>
            <w:hideMark/>
          </w:tcPr>
          <w:p w14:paraId="222C37D4" w14:textId="77777777" w:rsidR="00220A6B" w:rsidRDefault="00220A6B">
            <w:pPr>
              <w:rPr>
                <w:rFonts w:ascii="Calibri" w:hAnsi="Calibri" w:cs="Calibri"/>
                <w:color w:val="000000"/>
                <w:sz w:val="22"/>
                <w:szCs w:val="22"/>
              </w:rPr>
            </w:pPr>
            <w:r>
              <w:rPr>
                <w:rFonts w:ascii="Calibri" w:hAnsi="Calibri" w:cs="Calibri"/>
                <w:color w:val="000000"/>
                <w:sz w:val="22"/>
                <w:szCs w:val="22"/>
              </w:rPr>
              <w:t>Vestel</w:t>
            </w:r>
          </w:p>
        </w:tc>
      </w:tr>
      <w:tr w:rsidR="00220A6B" w14:paraId="11662A48"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DB9BBA"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2F1DDC6"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23D5DF68" w14:textId="77777777" w:rsidR="00220A6B" w:rsidRDefault="00220A6B">
            <w:pPr>
              <w:rPr>
                <w:rFonts w:ascii="Calibri" w:hAnsi="Calibri" w:cs="Calibri"/>
                <w:color w:val="000000"/>
                <w:sz w:val="22"/>
                <w:szCs w:val="22"/>
              </w:rPr>
            </w:pPr>
            <w:r>
              <w:rPr>
                <w:rFonts w:ascii="Calibri" w:hAnsi="Calibri" w:cs="Calibri"/>
                <w:color w:val="000000"/>
                <w:sz w:val="22"/>
                <w:szCs w:val="22"/>
              </w:rPr>
              <w:t>Doostnejad, Roya</w:t>
            </w:r>
          </w:p>
        </w:tc>
        <w:tc>
          <w:tcPr>
            <w:tcW w:w="0" w:type="auto"/>
            <w:tcBorders>
              <w:top w:val="nil"/>
              <w:left w:val="nil"/>
              <w:bottom w:val="nil"/>
              <w:right w:val="nil"/>
            </w:tcBorders>
            <w:noWrap/>
            <w:tcMar>
              <w:top w:w="15" w:type="dxa"/>
              <w:left w:w="15" w:type="dxa"/>
              <w:bottom w:w="0" w:type="dxa"/>
              <w:right w:w="15" w:type="dxa"/>
            </w:tcMar>
            <w:vAlign w:val="bottom"/>
            <w:hideMark/>
          </w:tcPr>
          <w:p w14:paraId="5EE85087" w14:textId="77777777" w:rsidR="00220A6B" w:rsidRDefault="00220A6B">
            <w:pPr>
              <w:rPr>
                <w:rFonts w:ascii="Calibri" w:hAnsi="Calibri" w:cs="Calibri"/>
                <w:color w:val="000000"/>
                <w:sz w:val="22"/>
                <w:szCs w:val="22"/>
              </w:rPr>
            </w:pPr>
            <w:r>
              <w:rPr>
                <w:rFonts w:ascii="Calibri" w:hAnsi="Calibri" w:cs="Calibri"/>
                <w:color w:val="000000"/>
                <w:sz w:val="22"/>
                <w:szCs w:val="22"/>
              </w:rPr>
              <w:t>Intel Corporation</w:t>
            </w:r>
          </w:p>
        </w:tc>
      </w:tr>
      <w:tr w:rsidR="00220A6B" w14:paraId="4C60E37F"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70BA77"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AAE2472"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65B9129D" w14:textId="77777777" w:rsidR="00220A6B" w:rsidRDefault="00220A6B">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80BEBC7" w14:textId="77777777" w:rsidR="00220A6B" w:rsidRDefault="00220A6B">
            <w:pPr>
              <w:rPr>
                <w:rFonts w:ascii="Calibri" w:hAnsi="Calibri" w:cs="Calibri"/>
                <w:color w:val="000000"/>
                <w:sz w:val="22"/>
                <w:szCs w:val="22"/>
              </w:rPr>
            </w:pPr>
            <w:r>
              <w:rPr>
                <w:rFonts w:ascii="Calibri" w:hAnsi="Calibri" w:cs="Calibri"/>
                <w:color w:val="000000"/>
                <w:sz w:val="22"/>
                <w:szCs w:val="22"/>
              </w:rPr>
              <w:t>MediaTek Inc.</w:t>
            </w:r>
          </w:p>
        </w:tc>
      </w:tr>
      <w:tr w:rsidR="00220A6B" w14:paraId="6F2BF9F9"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044D70"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C1B9469"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19194801" w14:textId="77777777" w:rsidR="00220A6B" w:rsidRDefault="00220A6B">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9EC0941" w14:textId="77777777" w:rsidR="00220A6B" w:rsidRDefault="00220A6B">
            <w:pPr>
              <w:rPr>
                <w:rFonts w:ascii="Calibri" w:hAnsi="Calibri" w:cs="Calibri"/>
                <w:color w:val="000000"/>
                <w:sz w:val="22"/>
                <w:szCs w:val="22"/>
              </w:rPr>
            </w:pPr>
            <w:r>
              <w:rPr>
                <w:rFonts w:ascii="Calibri" w:hAnsi="Calibri" w:cs="Calibri"/>
                <w:color w:val="000000"/>
                <w:sz w:val="22"/>
                <w:szCs w:val="22"/>
              </w:rPr>
              <w:t>MediaTek Inc.</w:t>
            </w:r>
          </w:p>
        </w:tc>
      </w:tr>
      <w:tr w:rsidR="00220A6B" w14:paraId="41045D2E"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21ACF0"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F420D1"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6B9BE384" w14:textId="77777777" w:rsidR="00220A6B" w:rsidRDefault="00220A6B">
            <w:pPr>
              <w:rPr>
                <w:rFonts w:ascii="Calibri" w:hAnsi="Calibri" w:cs="Calibri"/>
                <w:color w:val="000000"/>
                <w:sz w:val="22"/>
                <w:szCs w:val="22"/>
              </w:rPr>
            </w:pPr>
            <w:r>
              <w:rPr>
                <w:rFonts w:ascii="Calibri" w:hAnsi="Calibri" w:cs="Calibri"/>
                <w:color w:val="000000"/>
                <w:sz w:val="22"/>
                <w:szCs w:val="22"/>
              </w:rPr>
              <w:t>Grandhe,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567426E1" w14:textId="77777777" w:rsidR="00220A6B" w:rsidRDefault="00220A6B">
            <w:pPr>
              <w:rPr>
                <w:rFonts w:ascii="Calibri" w:hAnsi="Calibri" w:cs="Calibri"/>
                <w:color w:val="000000"/>
                <w:sz w:val="22"/>
                <w:szCs w:val="22"/>
              </w:rPr>
            </w:pPr>
            <w:r>
              <w:rPr>
                <w:rFonts w:ascii="Calibri" w:hAnsi="Calibri" w:cs="Calibri"/>
                <w:color w:val="000000"/>
                <w:sz w:val="22"/>
                <w:szCs w:val="22"/>
              </w:rPr>
              <w:t>NXP Semiconductors</w:t>
            </w:r>
          </w:p>
        </w:tc>
      </w:tr>
      <w:tr w:rsidR="00220A6B" w14:paraId="4268C404"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778693"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7729F94"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5360B300" w14:textId="77777777" w:rsidR="00220A6B" w:rsidRDefault="00220A6B">
            <w:pPr>
              <w:rPr>
                <w:rFonts w:ascii="Calibri" w:hAnsi="Calibri" w:cs="Calibri"/>
                <w:color w:val="000000"/>
                <w:sz w:val="22"/>
                <w:szCs w:val="22"/>
              </w:rPr>
            </w:pPr>
            <w:r>
              <w:rPr>
                <w:rFonts w:ascii="Calibri" w:hAnsi="Calibri" w:cs="Calibri"/>
                <w:color w:val="000000"/>
                <w:sz w:val="22"/>
                <w:szCs w:val="22"/>
              </w:rPr>
              <w:t>Hervieu, Lili</w:t>
            </w:r>
          </w:p>
        </w:tc>
        <w:tc>
          <w:tcPr>
            <w:tcW w:w="0" w:type="auto"/>
            <w:tcBorders>
              <w:top w:val="nil"/>
              <w:left w:val="nil"/>
              <w:bottom w:val="nil"/>
              <w:right w:val="nil"/>
            </w:tcBorders>
            <w:noWrap/>
            <w:tcMar>
              <w:top w:w="15" w:type="dxa"/>
              <w:left w:w="15" w:type="dxa"/>
              <w:bottom w:w="0" w:type="dxa"/>
              <w:right w:w="15" w:type="dxa"/>
            </w:tcMar>
            <w:vAlign w:val="bottom"/>
            <w:hideMark/>
          </w:tcPr>
          <w:p w14:paraId="3FBFF6B8" w14:textId="77777777" w:rsidR="00220A6B" w:rsidRDefault="00220A6B">
            <w:pPr>
              <w:rPr>
                <w:rFonts w:ascii="Calibri" w:hAnsi="Calibri" w:cs="Calibri"/>
                <w:color w:val="000000"/>
                <w:sz w:val="22"/>
                <w:szCs w:val="22"/>
              </w:rPr>
            </w:pPr>
            <w:r>
              <w:rPr>
                <w:rFonts w:ascii="Calibri" w:hAnsi="Calibri" w:cs="Calibri"/>
                <w:color w:val="000000"/>
                <w:sz w:val="22"/>
                <w:szCs w:val="22"/>
              </w:rPr>
              <w:t>Cable Television Laboratories Inc. (CableLabs)</w:t>
            </w:r>
          </w:p>
        </w:tc>
      </w:tr>
      <w:tr w:rsidR="00220A6B" w14:paraId="539CDA58"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498C2"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D51302"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1D4706F9" w14:textId="77777777" w:rsidR="00220A6B" w:rsidRDefault="00220A6B">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8E350BA" w14:textId="77777777" w:rsidR="00220A6B" w:rsidRDefault="00220A6B">
            <w:pPr>
              <w:rPr>
                <w:rFonts w:ascii="Calibri" w:hAnsi="Calibri" w:cs="Calibri"/>
                <w:color w:val="000000"/>
                <w:sz w:val="22"/>
                <w:szCs w:val="22"/>
              </w:rPr>
            </w:pPr>
            <w:r>
              <w:rPr>
                <w:rFonts w:ascii="Calibri" w:hAnsi="Calibri" w:cs="Calibri"/>
                <w:color w:val="000000"/>
                <w:sz w:val="22"/>
                <w:szCs w:val="22"/>
              </w:rPr>
              <w:t>MediaTek Inc.</w:t>
            </w:r>
          </w:p>
        </w:tc>
      </w:tr>
      <w:tr w:rsidR="00220A6B" w14:paraId="62109811"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13597"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21B09A"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4C81007A" w14:textId="77777777" w:rsidR="00220A6B" w:rsidRDefault="00220A6B">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0BFC1DD1" w14:textId="77777777" w:rsidR="00220A6B" w:rsidRDefault="00220A6B">
            <w:pPr>
              <w:rPr>
                <w:rFonts w:ascii="Calibri" w:hAnsi="Calibri" w:cs="Calibri"/>
                <w:color w:val="000000"/>
                <w:sz w:val="22"/>
                <w:szCs w:val="22"/>
              </w:rPr>
            </w:pPr>
            <w:r>
              <w:rPr>
                <w:rFonts w:ascii="Calibri" w:hAnsi="Calibri" w:cs="Calibri"/>
                <w:color w:val="000000"/>
                <w:sz w:val="22"/>
                <w:szCs w:val="22"/>
              </w:rPr>
              <w:t>HUAWEI</w:t>
            </w:r>
          </w:p>
        </w:tc>
      </w:tr>
      <w:tr w:rsidR="00220A6B" w14:paraId="3BCD254B"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A6A668"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14AC2A4"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0C19E5C6" w14:textId="77777777" w:rsidR="00220A6B" w:rsidRDefault="00220A6B">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8908863" w14:textId="77777777" w:rsidR="00220A6B" w:rsidRDefault="00220A6B">
            <w:pPr>
              <w:rPr>
                <w:rFonts w:ascii="Calibri" w:hAnsi="Calibri" w:cs="Calibri"/>
                <w:color w:val="000000"/>
                <w:sz w:val="22"/>
                <w:szCs w:val="22"/>
              </w:rPr>
            </w:pPr>
            <w:r>
              <w:rPr>
                <w:rFonts w:ascii="Calibri" w:hAnsi="Calibri" w:cs="Calibri"/>
                <w:color w:val="000000"/>
                <w:sz w:val="22"/>
                <w:szCs w:val="22"/>
              </w:rPr>
              <w:t>Panasonic Asia Pacific Pte Ltd.</w:t>
            </w:r>
          </w:p>
        </w:tc>
      </w:tr>
      <w:tr w:rsidR="00220A6B" w14:paraId="3BA151E0"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1C743B"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A3C7F0"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543A071F" w14:textId="77777777" w:rsidR="00220A6B" w:rsidRDefault="00220A6B">
            <w:pPr>
              <w:rPr>
                <w:rFonts w:ascii="Calibri" w:hAnsi="Calibri" w:cs="Calibri"/>
                <w:color w:val="000000"/>
                <w:sz w:val="22"/>
                <w:szCs w:val="22"/>
              </w:rPr>
            </w:pPr>
            <w:r>
              <w:rPr>
                <w:rFonts w:ascii="Calibri" w:hAnsi="Calibri" w:cs="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51300E4C" w14:textId="77777777" w:rsidR="00220A6B" w:rsidRDefault="00220A6B">
            <w:pPr>
              <w:rPr>
                <w:rFonts w:ascii="Calibri" w:hAnsi="Calibri" w:cs="Calibri"/>
                <w:color w:val="000000"/>
                <w:sz w:val="22"/>
                <w:szCs w:val="22"/>
              </w:rPr>
            </w:pPr>
            <w:r>
              <w:rPr>
                <w:rFonts w:ascii="Calibri" w:hAnsi="Calibri" w:cs="Calibri"/>
                <w:color w:val="000000"/>
                <w:sz w:val="22"/>
                <w:szCs w:val="22"/>
              </w:rPr>
              <w:t>SAMSUNG ELECTRONICS</w:t>
            </w:r>
          </w:p>
        </w:tc>
      </w:tr>
      <w:tr w:rsidR="00220A6B" w14:paraId="05C52D97"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CED72A"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214977"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700C2096" w14:textId="77777777" w:rsidR="00220A6B" w:rsidRDefault="00220A6B">
            <w:pPr>
              <w:rPr>
                <w:rFonts w:ascii="Calibri" w:hAnsi="Calibri" w:cs="Calibri"/>
                <w:color w:val="000000"/>
                <w:sz w:val="22"/>
                <w:szCs w:val="22"/>
              </w:rPr>
            </w:pPr>
            <w:r>
              <w:rPr>
                <w:rFonts w:ascii="Calibri" w:hAnsi="Calibri" w:cs="Calibri"/>
                <w:color w:val="000000"/>
                <w:sz w:val="22"/>
                <w:szCs w:val="22"/>
              </w:rPr>
              <w:t>Ji, Chenhe</w:t>
            </w:r>
          </w:p>
        </w:tc>
        <w:tc>
          <w:tcPr>
            <w:tcW w:w="0" w:type="auto"/>
            <w:tcBorders>
              <w:top w:val="nil"/>
              <w:left w:val="nil"/>
              <w:bottom w:val="nil"/>
              <w:right w:val="nil"/>
            </w:tcBorders>
            <w:noWrap/>
            <w:tcMar>
              <w:top w:w="15" w:type="dxa"/>
              <w:left w:w="15" w:type="dxa"/>
              <w:bottom w:w="0" w:type="dxa"/>
              <w:right w:w="15" w:type="dxa"/>
            </w:tcMar>
            <w:vAlign w:val="bottom"/>
            <w:hideMark/>
          </w:tcPr>
          <w:p w14:paraId="1C4B09D7" w14:textId="77777777" w:rsidR="00220A6B" w:rsidRDefault="00220A6B">
            <w:pPr>
              <w:rPr>
                <w:rFonts w:ascii="Calibri" w:hAnsi="Calibri" w:cs="Calibri"/>
                <w:color w:val="000000"/>
                <w:sz w:val="22"/>
                <w:szCs w:val="22"/>
              </w:rPr>
            </w:pPr>
            <w:r>
              <w:rPr>
                <w:rFonts w:ascii="Calibri" w:hAnsi="Calibri" w:cs="Calibri"/>
                <w:color w:val="000000"/>
                <w:sz w:val="22"/>
                <w:szCs w:val="22"/>
              </w:rPr>
              <w:t>Huawei Technologies Co. Ltd</w:t>
            </w:r>
          </w:p>
        </w:tc>
      </w:tr>
      <w:tr w:rsidR="00220A6B" w14:paraId="7D295093"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729AF8"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FB0273C"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03DE0E7B" w14:textId="77777777" w:rsidR="00220A6B" w:rsidRDefault="00220A6B">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78DE2473" w14:textId="77777777" w:rsidR="00220A6B" w:rsidRDefault="00220A6B">
            <w:pPr>
              <w:rPr>
                <w:rFonts w:ascii="Calibri" w:hAnsi="Calibri" w:cs="Calibri"/>
                <w:color w:val="000000"/>
                <w:sz w:val="22"/>
                <w:szCs w:val="22"/>
              </w:rPr>
            </w:pPr>
            <w:r>
              <w:rPr>
                <w:rFonts w:ascii="Calibri" w:hAnsi="Calibri" w:cs="Calibri"/>
                <w:color w:val="000000"/>
                <w:sz w:val="22"/>
                <w:szCs w:val="22"/>
              </w:rPr>
              <w:t>Apple Inc.</w:t>
            </w:r>
          </w:p>
        </w:tc>
      </w:tr>
      <w:tr w:rsidR="00220A6B" w14:paraId="78109332"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0520E6"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CBD705"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4704AEE3" w14:textId="77777777" w:rsidR="00220A6B" w:rsidRDefault="00220A6B">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9B60CAA" w14:textId="77777777" w:rsidR="00220A6B" w:rsidRDefault="00220A6B">
            <w:pPr>
              <w:rPr>
                <w:rFonts w:ascii="Calibri" w:hAnsi="Calibri" w:cs="Calibri"/>
                <w:color w:val="000000"/>
                <w:sz w:val="22"/>
                <w:szCs w:val="22"/>
              </w:rPr>
            </w:pPr>
            <w:r>
              <w:rPr>
                <w:rFonts w:ascii="Calibri" w:hAnsi="Calibri" w:cs="Calibri"/>
                <w:color w:val="000000"/>
                <w:sz w:val="22"/>
                <w:szCs w:val="22"/>
              </w:rPr>
              <w:t>InterDigital, Inc.</w:t>
            </w:r>
          </w:p>
        </w:tc>
      </w:tr>
      <w:tr w:rsidR="00220A6B" w14:paraId="4CA8244F"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EBE345"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A7A9C85"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3CD3549C" w14:textId="77777777" w:rsidR="00220A6B" w:rsidRDefault="00220A6B">
            <w:pPr>
              <w:rPr>
                <w:rFonts w:ascii="Calibri" w:hAnsi="Calibri" w:cs="Calibri"/>
                <w:color w:val="000000"/>
                <w:sz w:val="22"/>
                <w:szCs w:val="22"/>
              </w:rPr>
            </w:pPr>
            <w:r>
              <w:rPr>
                <w:rFonts w:ascii="Calibri" w:hAnsi="Calibri" w:cs="Calibri"/>
                <w:color w:val="000000"/>
                <w:sz w:val="22"/>
                <w:szCs w:val="22"/>
              </w:rPr>
              <w:t>Kang, Sugbong</w:t>
            </w:r>
          </w:p>
        </w:tc>
        <w:tc>
          <w:tcPr>
            <w:tcW w:w="0" w:type="auto"/>
            <w:tcBorders>
              <w:top w:val="nil"/>
              <w:left w:val="nil"/>
              <w:bottom w:val="nil"/>
              <w:right w:val="nil"/>
            </w:tcBorders>
            <w:noWrap/>
            <w:tcMar>
              <w:top w:w="15" w:type="dxa"/>
              <w:left w:w="15" w:type="dxa"/>
              <w:bottom w:w="0" w:type="dxa"/>
              <w:right w:w="15" w:type="dxa"/>
            </w:tcMar>
            <w:vAlign w:val="bottom"/>
            <w:hideMark/>
          </w:tcPr>
          <w:p w14:paraId="1261CAA7" w14:textId="77777777" w:rsidR="00220A6B" w:rsidRDefault="00220A6B">
            <w:pPr>
              <w:rPr>
                <w:rFonts w:ascii="Calibri" w:hAnsi="Calibri" w:cs="Calibri"/>
                <w:color w:val="000000"/>
                <w:sz w:val="22"/>
                <w:szCs w:val="22"/>
              </w:rPr>
            </w:pPr>
            <w:r>
              <w:rPr>
                <w:rFonts w:ascii="Calibri" w:hAnsi="Calibri" w:cs="Calibri"/>
                <w:color w:val="000000"/>
                <w:sz w:val="22"/>
                <w:szCs w:val="22"/>
              </w:rPr>
              <w:t>Apple, Inc.</w:t>
            </w:r>
          </w:p>
        </w:tc>
      </w:tr>
      <w:tr w:rsidR="00220A6B" w14:paraId="2359AC10"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85DB04"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300D02"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016FD66E" w14:textId="77777777" w:rsidR="00220A6B" w:rsidRDefault="00220A6B">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3A81DF20" w14:textId="77777777" w:rsidR="00220A6B" w:rsidRDefault="00220A6B">
            <w:pPr>
              <w:rPr>
                <w:rFonts w:ascii="Calibri" w:hAnsi="Calibri" w:cs="Calibri"/>
                <w:color w:val="000000"/>
                <w:sz w:val="22"/>
                <w:szCs w:val="22"/>
              </w:rPr>
            </w:pPr>
            <w:r>
              <w:rPr>
                <w:rFonts w:ascii="Calibri" w:hAnsi="Calibri" w:cs="Calibri"/>
                <w:color w:val="000000"/>
                <w:sz w:val="22"/>
                <w:szCs w:val="22"/>
              </w:rPr>
              <w:t>SAMSUNG</w:t>
            </w:r>
          </w:p>
        </w:tc>
      </w:tr>
      <w:tr w:rsidR="00220A6B" w14:paraId="30467203"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2AB429"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B4E5445"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0703D0EF" w14:textId="77777777" w:rsidR="00220A6B" w:rsidRDefault="00220A6B">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387309A9" w14:textId="77777777" w:rsidR="00220A6B" w:rsidRDefault="00220A6B">
            <w:pPr>
              <w:rPr>
                <w:rFonts w:ascii="Calibri" w:hAnsi="Calibri" w:cs="Calibri"/>
                <w:color w:val="000000"/>
                <w:sz w:val="22"/>
                <w:szCs w:val="22"/>
              </w:rPr>
            </w:pPr>
            <w:r>
              <w:rPr>
                <w:rFonts w:ascii="Calibri" w:hAnsi="Calibri" w:cs="Calibri"/>
                <w:color w:val="000000"/>
                <w:sz w:val="22"/>
                <w:szCs w:val="22"/>
              </w:rPr>
              <w:t>Qualcomm Incorporated</w:t>
            </w:r>
          </w:p>
        </w:tc>
      </w:tr>
      <w:tr w:rsidR="00220A6B" w14:paraId="520CFDD5"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9099DC"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6B4C4F"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3E5B662A" w14:textId="77777777" w:rsidR="00220A6B" w:rsidRDefault="00220A6B">
            <w:pPr>
              <w:rPr>
                <w:rFonts w:ascii="Calibri" w:hAnsi="Calibri" w:cs="Calibri"/>
                <w:color w:val="000000"/>
                <w:sz w:val="22"/>
                <w:szCs w:val="22"/>
              </w:rPr>
            </w:pPr>
            <w:r>
              <w:rPr>
                <w:rFonts w:ascii="Calibri" w:hAnsi="Calibri" w:cs="Calibri"/>
                <w:color w:val="000000"/>
                <w:sz w:val="22"/>
                <w:szCs w:val="22"/>
              </w:rPr>
              <w:t>Koc, Onur</w:t>
            </w:r>
          </w:p>
        </w:tc>
        <w:tc>
          <w:tcPr>
            <w:tcW w:w="0" w:type="auto"/>
            <w:tcBorders>
              <w:top w:val="nil"/>
              <w:left w:val="nil"/>
              <w:bottom w:val="nil"/>
              <w:right w:val="nil"/>
            </w:tcBorders>
            <w:noWrap/>
            <w:tcMar>
              <w:top w:w="15" w:type="dxa"/>
              <w:left w:w="15" w:type="dxa"/>
              <w:bottom w:w="0" w:type="dxa"/>
              <w:right w:w="15" w:type="dxa"/>
            </w:tcMar>
            <w:vAlign w:val="bottom"/>
            <w:hideMark/>
          </w:tcPr>
          <w:p w14:paraId="536B2F93" w14:textId="77777777" w:rsidR="00220A6B" w:rsidRDefault="00220A6B">
            <w:pPr>
              <w:rPr>
                <w:rFonts w:ascii="Calibri" w:hAnsi="Calibri" w:cs="Calibri"/>
                <w:color w:val="000000"/>
                <w:sz w:val="22"/>
                <w:szCs w:val="22"/>
              </w:rPr>
            </w:pPr>
            <w:r>
              <w:rPr>
                <w:rFonts w:ascii="Calibri" w:hAnsi="Calibri" w:cs="Calibri"/>
                <w:color w:val="000000"/>
                <w:sz w:val="22"/>
                <w:szCs w:val="22"/>
              </w:rPr>
              <w:t>VESTEL ELEKTRONIK SANAYI VE TICARET ANONIM SIRKETI</w:t>
            </w:r>
          </w:p>
        </w:tc>
      </w:tr>
      <w:tr w:rsidR="00220A6B" w14:paraId="49FD0E81"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72AFA4"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C9098E"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6C808AC3" w14:textId="77777777" w:rsidR="00220A6B" w:rsidRDefault="00220A6B">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1A58568D" w14:textId="77777777" w:rsidR="00220A6B" w:rsidRDefault="00220A6B">
            <w:pPr>
              <w:rPr>
                <w:rFonts w:ascii="Calibri" w:hAnsi="Calibri" w:cs="Calibri"/>
                <w:color w:val="000000"/>
                <w:sz w:val="22"/>
                <w:szCs w:val="22"/>
              </w:rPr>
            </w:pPr>
            <w:r>
              <w:rPr>
                <w:rFonts w:ascii="Calibri" w:hAnsi="Calibri" w:cs="Calibri"/>
                <w:color w:val="000000"/>
                <w:sz w:val="22"/>
                <w:szCs w:val="22"/>
              </w:rPr>
              <w:t>SAMSUNG</w:t>
            </w:r>
          </w:p>
        </w:tc>
      </w:tr>
      <w:tr w:rsidR="00220A6B" w14:paraId="08AD15F6"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2235F2"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77C388B"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1391E5BF" w14:textId="77777777" w:rsidR="00220A6B" w:rsidRDefault="00220A6B">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5F277B2B" w14:textId="77777777" w:rsidR="00220A6B" w:rsidRDefault="00220A6B">
            <w:pPr>
              <w:rPr>
                <w:rFonts w:ascii="Calibri" w:hAnsi="Calibri" w:cs="Calibri"/>
                <w:color w:val="000000"/>
                <w:sz w:val="22"/>
                <w:szCs w:val="22"/>
              </w:rPr>
            </w:pPr>
            <w:r>
              <w:rPr>
                <w:rFonts w:ascii="Calibri" w:hAnsi="Calibri" w:cs="Calibri"/>
                <w:color w:val="000000"/>
                <w:sz w:val="22"/>
                <w:szCs w:val="22"/>
              </w:rPr>
              <w:t>Qualcomm Incorporated</w:t>
            </w:r>
          </w:p>
        </w:tc>
      </w:tr>
      <w:tr w:rsidR="00220A6B" w14:paraId="6A3C66E9"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304313"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D8A1F66"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56E34A52" w14:textId="77777777" w:rsidR="00220A6B" w:rsidRDefault="00220A6B">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8A70374" w14:textId="77777777" w:rsidR="00220A6B" w:rsidRDefault="00220A6B">
            <w:pPr>
              <w:rPr>
                <w:rFonts w:ascii="Calibri" w:hAnsi="Calibri" w:cs="Calibri"/>
                <w:color w:val="000000"/>
                <w:sz w:val="22"/>
                <w:szCs w:val="22"/>
              </w:rPr>
            </w:pPr>
            <w:r>
              <w:rPr>
                <w:rFonts w:ascii="Calibri" w:hAnsi="Calibri" w:cs="Calibri"/>
                <w:color w:val="000000"/>
                <w:sz w:val="22"/>
                <w:szCs w:val="22"/>
              </w:rPr>
              <w:t>LG ELECTRONICS</w:t>
            </w:r>
          </w:p>
        </w:tc>
      </w:tr>
      <w:tr w:rsidR="00220A6B" w14:paraId="6000A07D"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44D675"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E409DE"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205B4871" w14:textId="77777777" w:rsidR="00220A6B" w:rsidRDefault="00220A6B">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68F6D2C4" w14:textId="77777777" w:rsidR="00220A6B" w:rsidRDefault="00220A6B">
            <w:pPr>
              <w:rPr>
                <w:rFonts w:ascii="Calibri" w:hAnsi="Calibri" w:cs="Calibri"/>
                <w:color w:val="000000"/>
                <w:sz w:val="22"/>
                <w:szCs w:val="22"/>
              </w:rPr>
            </w:pPr>
            <w:r>
              <w:rPr>
                <w:rFonts w:ascii="Calibri" w:hAnsi="Calibri" w:cs="Calibri"/>
                <w:color w:val="000000"/>
                <w:sz w:val="22"/>
                <w:szCs w:val="22"/>
              </w:rPr>
              <w:t>MediaTek Inc.</w:t>
            </w:r>
          </w:p>
        </w:tc>
      </w:tr>
      <w:tr w:rsidR="00220A6B" w14:paraId="1F88106C"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19BBD9"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D481E8A"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32C88281" w14:textId="77777777" w:rsidR="00220A6B" w:rsidRDefault="00220A6B">
            <w:pPr>
              <w:rPr>
                <w:rFonts w:ascii="Calibri" w:hAnsi="Calibri" w:cs="Calibri"/>
                <w:color w:val="000000"/>
                <w:sz w:val="22"/>
                <w:szCs w:val="22"/>
              </w:rPr>
            </w:pPr>
            <w:r>
              <w:rPr>
                <w:rFonts w:ascii="Calibri" w:hAnsi="Calibri" w:cs="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514357B1" w14:textId="77777777" w:rsidR="00220A6B" w:rsidRDefault="00220A6B">
            <w:pPr>
              <w:rPr>
                <w:rFonts w:ascii="Calibri" w:hAnsi="Calibri" w:cs="Calibri"/>
                <w:color w:val="000000"/>
                <w:sz w:val="22"/>
                <w:szCs w:val="22"/>
              </w:rPr>
            </w:pPr>
            <w:r>
              <w:rPr>
                <w:rFonts w:ascii="Calibri" w:hAnsi="Calibri" w:cs="Calibri"/>
                <w:color w:val="000000"/>
                <w:sz w:val="22"/>
                <w:szCs w:val="22"/>
              </w:rPr>
              <w:t>InterDigital, Inc.</w:t>
            </w:r>
          </w:p>
        </w:tc>
      </w:tr>
      <w:tr w:rsidR="00220A6B" w14:paraId="12981EC4"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EAC106"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FBC916"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075E3CE5" w14:textId="77777777" w:rsidR="00220A6B" w:rsidRDefault="00220A6B">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4552BFE2" w14:textId="77777777" w:rsidR="00220A6B" w:rsidRDefault="00220A6B">
            <w:pPr>
              <w:rPr>
                <w:rFonts w:ascii="Calibri" w:hAnsi="Calibri" w:cs="Calibri"/>
                <w:color w:val="000000"/>
                <w:sz w:val="22"/>
                <w:szCs w:val="22"/>
              </w:rPr>
            </w:pPr>
            <w:r>
              <w:rPr>
                <w:rFonts w:ascii="Calibri" w:hAnsi="Calibri" w:cs="Calibri"/>
                <w:color w:val="000000"/>
                <w:sz w:val="22"/>
                <w:szCs w:val="22"/>
              </w:rPr>
              <w:t>MediaTek Inc.</w:t>
            </w:r>
          </w:p>
        </w:tc>
      </w:tr>
      <w:tr w:rsidR="00220A6B" w14:paraId="35234D5A"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0FAA0"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1FBB986"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310904A6" w14:textId="77777777" w:rsidR="00220A6B" w:rsidRDefault="00220A6B">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42042C46" w14:textId="77777777" w:rsidR="00220A6B" w:rsidRDefault="00220A6B">
            <w:pPr>
              <w:rPr>
                <w:rFonts w:ascii="Calibri" w:hAnsi="Calibri" w:cs="Calibri"/>
                <w:color w:val="000000"/>
                <w:sz w:val="22"/>
                <w:szCs w:val="22"/>
              </w:rPr>
            </w:pPr>
            <w:r>
              <w:rPr>
                <w:rFonts w:ascii="Calibri" w:hAnsi="Calibri" w:cs="Calibri"/>
                <w:color w:val="000000"/>
                <w:sz w:val="22"/>
                <w:szCs w:val="22"/>
              </w:rPr>
              <w:t>Istanbul Medipol University; Vestel</w:t>
            </w:r>
          </w:p>
        </w:tc>
      </w:tr>
      <w:tr w:rsidR="00220A6B" w14:paraId="468E1246"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B39F5"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4CB31B1"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523E03EE" w14:textId="77777777" w:rsidR="00220A6B" w:rsidRDefault="00220A6B">
            <w:pPr>
              <w:rPr>
                <w:rFonts w:ascii="Calibri" w:hAnsi="Calibri" w:cs="Calibri"/>
                <w:color w:val="000000"/>
                <w:sz w:val="22"/>
                <w:szCs w:val="22"/>
              </w:rPr>
            </w:pPr>
            <w:r>
              <w:rPr>
                <w:rFonts w:ascii="Calibri" w:hAnsi="Calibri" w:cs="Calibri"/>
                <w:color w:val="000000"/>
                <w:sz w:val="22"/>
                <w:szCs w:val="22"/>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302996E1" w14:textId="77777777" w:rsidR="00220A6B" w:rsidRDefault="00220A6B">
            <w:pPr>
              <w:rPr>
                <w:rFonts w:ascii="Calibri" w:hAnsi="Calibri" w:cs="Calibri"/>
                <w:color w:val="000000"/>
                <w:sz w:val="22"/>
                <w:szCs w:val="22"/>
              </w:rPr>
            </w:pPr>
            <w:r>
              <w:rPr>
                <w:rFonts w:ascii="Calibri" w:hAnsi="Calibri" w:cs="Calibri"/>
                <w:color w:val="000000"/>
                <w:sz w:val="22"/>
                <w:szCs w:val="22"/>
              </w:rPr>
              <w:t>Panasonic Corporation</w:t>
            </w:r>
          </w:p>
        </w:tc>
      </w:tr>
      <w:tr w:rsidR="00220A6B" w14:paraId="5B4A79BA"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5FEDC8"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31F025"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70D670CA" w14:textId="77777777" w:rsidR="00220A6B" w:rsidRDefault="00220A6B">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6DB1DBCF" w14:textId="77777777" w:rsidR="00220A6B" w:rsidRDefault="00220A6B">
            <w:pPr>
              <w:rPr>
                <w:rFonts w:ascii="Calibri" w:hAnsi="Calibri" w:cs="Calibri"/>
                <w:color w:val="000000"/>
                <w:sz w:val="22"/>
                <w:szCs w:val="22"/>
              </w:rPr>
            </w:pPr>
            <w:r>
              <w:rPr>
                <w:rFonts w:ascii="Calibri" w:hAnsi="Calibri" w:cs="Calibri"/>
                <w:color w:val="000000"/>
                <w:sz w:val="22"/>
                <w:szCs w:val="22"/>
              </w:rPr>
              <w:t>Cisco Systems, Inc.</w:t>
            </w:r>
          </w:p>
        </w:tc>
      </w:tr>
      <w:tr w:rsidR="00220A6B" w14:paraId="03D3A8E9"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2CB334"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E3BB89"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5F9E7B51" w14:textId="77777777" w:rsidR="00220A6B" w:rsidRDefault="00220A6B">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5DEDB8B4" w14:textId="77777777" w:rsidR="00220A6B" w:rsidRDefault="00220A6B">
            <w:pPr>
              <w:rPr>
                <w:rFonts w:ascii="Calibri" w:hAnsi="Calibri" w:cs="Calibri"/>
                <w:color w:val="000000"/>
                <w:sz w:val="22"/>
                <w:szCs w:val="22"/>
              </w:rPr>
            </w:pPr>
            <w:r>
              <w:rPr>
                <w:rFonts w:ascii="Calibri" w:hAnsi="Calibri" w:cs="Calibri"/>
                <w:color w:val="000000"/>
                <w:sz w:val="22"/>
                <w:szCs w:val="22"/>
              </w:rPr>
              <w:t>Broadcom Corporation</w:t>
            </w:r>
          </w:p>
        </w:tc>
      </w:tr>
      <w:tr w:rsidR="00220A6B" w14:paraId="72C8B486"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03AC1D"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EEBA97"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4678F577" w14:textId="77777777" w:rsidR="00220A6B" w:rsidRDefault="00220A6B">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296DC26E" w14:textId="77777777" w:rsidR="00220A6B" w:rsidRDefault="00220A6B">
            <w:pPr>
              <w:rPr>
                <w:rFonts w:ascii="Calibri" w:hAnsi="Calibri" w:cs="Calibri"/>
                <w:color w:val="000000"/>
                <w:sz w:val="22"/>
                <w:szCs w:val="22"/>
              </w:rPr>
            </w:pPr>
            <w:r>
              <w:rPr>
                <w:rFonts w:ascii="Calibri" w:hAnsi="Calibri" w:cs="Calibri"/>
                <w:color w:val="000000"/>
                <w:sz w:val="22"/>
                <w:szCs w:val="22"/>
              </w:rPr>
              <w:t>Panasonic Corporation</w:t>
            </w:r>
          </w:p>
        </w:tc>
      </w:tr>
      <w:tr w:rsidR="00220A6B" w14:paraId="796C1FFD"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C26C39"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5BE7DC7"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27EC288A" w14:textId="77777777" w:rsidR="00220A6B" w:rsidRDefault="00220A6B">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29DC09AE" w14:textId="77777777" w:rsidR="00220A6B" w:rsidRDefault="00220A6B">
            <w:pPr>
              <w:rPr>
                <w:rFonts w:ascii="Calibri" w:hAnsi="Calibri" w:cs="Calibri"/>
                <w:color w:val="000000"/>
                <w:sz w:val="22"/>
                <w:szCs w:val="22"/>
              </w:rPr>
            </w:pPr>
            <w:r>
              <w:rPr>
                <w:rFonts w:ascii="Calibri" w:hAnsi="Calibri" w:cs="Calibri"/>
                <w:color w:val="000000"/>
                <w:sz w:val="22"/>
                <w:szCs w:val="22"/>
              </w:rPr>
              <w:t>Newracom Inc.</w:t>
            </w:r>
          </w:p>
        </w:tc>
      </w:tr>
      <w:tr w:rsidR="00220A6B" w14:paraId="68252ADD"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142D90"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24C281"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7E46BCDB" w14:textId="77777777" w:rsidR="00220A6B" w:rsidRDefault="00220A6B">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AC81045" w14:textId="77777777" w:rsidR="00220A6B" w:rsidRDefault="00220A6B">
            <w:pPr>
              <w:rPr>
                <w:rFonts w:ascii="Calibri" w:hAnsi="Calibri" w:cs="Calibri"/>
                <w:color w:val="000000"/>
                <w:sz w:val="22"/>
                <w:szCs w:val="22"/>
              </w:rPr>
            </w:pPr>
            <w:r>
              <w:rPr>
                <w:rFonts w:ascii="Calibri" w:hAnsi="Calibri" w:cs="Calibri"/>
                <w:color w:val="000000"/>
                <w:sz w:val="22"/>
                <w:szCs w:val="22"/>
              </w:rPr>
              <w:t>MediaTek Inc.</w:t>
            </w:r>
          </w:p>
        </w:tc>
      </w:tr>
      <w:tr w:rsidR="00220A6B" w14:paraId="3CD8328B"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EA4D9A"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B00DAC"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0C095BB9" w14:textId="77777777" w:rsidR="00220A6B" w:rsidRDefault="00220A6B">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5E1092AF" w14:textId="77777777" w:rsidR="00220A6B" w:rsidRDefault="00220A6B">
            <w:pPr>
              <w:rPr>
                <w:rFonts w:ascii="Calibri" w:hAnsi="Calibri" w:cs="Calibri"/>
                <w:color w:val="000000"/>
                <w:sz w:val="22"/>
                <w:szCs w:val="22"/>
              </w:rPr>
            </w:pPr>
            <w:r>
              <w:rPr>
                <w:rFonts w:ascii="Calibri" w:hAnsi="Calibri" w:cs="Calibri"/>
                <w:color w:val="000000"/>
                <w:sz w:val="22"/>
                <w:szCs w:val="22"/>
              </w:rPr>
              <w:t>Broadcom Corporation</w:t>
            </w:r>
          </w:p>
        </w:tc>
      </w:tr>
      <w:tr w:rsidR="00220A6B" w14:paraId="0FBABBC2"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17D8B6"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E18C45"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35CEF7DA" w14:textId="77777777" w:rsidR="00220A6B" w:rsidRDefault="00220A6B">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6007364B" w14:textId="77777777" w:rsidR="00220A6B" w:rsidRDefault="00220A6B">
            <w:pPr>
              <w:rPr>
                <w:rFonts w:ascii="Calibri" w:hAnsi="Calibri" w:cs="Calibri"/>
                <w:color w:val="000000"/>
                <w:sz w:val="22"/>
                <w:szCs w:val="22"/>
              </w:rPr>
            </w:pPr>
            <w:r>
              <w:rPr>
                <w:rFonts w:ascii="Calibri" w:hAnsi="Calibri" w:cs="Calibri"/>
                <w:color w:val="000000"/>
                <w:sz w:val="22"/>
                <w:szCs w:val="22"/>
              </w:rPr>
              <w:t>Broadcom Corporation</w:t>
            </w:r>
          </w:p>
        </w:tc>
      </w:tr>
      <w:tr w:rsidR="00220A6B" w14:paraId="60B3050B"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C1B328"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02C96A"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70F5D713" w14:textId="77777777" w:rsidR="00220A6B" w:rsidRDefault="00220A6B">
            <w:pPr>
              <w:rPr>
                <w:rFonts w:ascii="Calibri" w:hAnsi="Calibri" w:cs="Calibri"/>
                <w:color w:val="000000"/>
                <w:sz w:val="22"/>
                <w:szCs w:val="22"/>
              </w:rPr>
            </w:pPr>
            <w:r>
              <w:rPr>
                <w:rFonts w:ascii="Calibri" w:hAnsi="Calibri" w:cs="Calibri"/>
                <w:color w:val="000000"/>
                <w:sz w:val="22"/>
                <w:szCs w:val="22"/>
              </w:rPr>
              <w:t>Pulikkoonattu, Rethnakaran</w:t>
            </w:r>
          </w:p>
        </w:tc>
        <w:tc>
          <w:tcPr>
            <w:tcW w:w="0" w:type="auto"/>
            <w:tcBorders>
              <w:top w:val="nil"/>
              <w:left w:val="nil"/>
              <w:bottom w:val="nil"/>
              <w:right w:val="nil"/>
            </w:tcBorders>
            <w:noWrap/>
            <w:tcMar>
              <w:top w:w="15" w:type="dxa"/>
              <w:left w:w="15" w:type="dxa"/>
              <w:bottom w:w="0" w:type="dxa"/>
              <w:right w:w="15" w:type="dxa"/>
            </w:tcMar>
            <w:vAlign w:val="bottom"/>
            <w:hideMark/>
          </w:tcPr>
          <w:p w14:paraId="2248DF80" w14:textId="77777777" w:rsidR="00220A6B" w:rsidRDefault="00220A6B">
            <w:pPr>
              <w:rPr>
                <w:rFonts w:ascii="Calibri" w:hAnsi="Calibri" w:cs="Calibri"/>
                <w:color w:val="000000"/>
                <w:sz w:val="22"/>
                <w:szCs w:val="22"/>
              </w:rPr>
            </w:pPr>
            <w:r>
              <w:rPr>
                <w:rFonts w:ascii="Calibri" w:hAnsi="Calibri" w:cs="Calibri"/>
                <w:color w:val="000000"/>
                <w:sz w:val="22"/>
                <w:szCs w:val="22"/>
              </w:rPr>
              <w:t>Broadcom Corporation</w:t>
            </w:r>
          </w:p>
        </w:tc>
      </w:tr>
      <w:tr w:rsidR="00220A6B" w14:paraId="6A05647B"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D56524"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95F05D"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72331B44" w14:textId="77777777" w:rsidR="00220A6B" w:rsidRDefault="00220A6B">
            <w:pPr>
              <w:rPr>
                <w:rFonts w:ascii="Calibri" w:hAnsi="Calibri" w:cs="Calibri"/>
                <w:color w:val="000000"/>
                <w:sz w:val="22"/>
                <w:szCs w:val="22"/>
              </w:rPr>
            </w:pPr>
            <w:r>
              <w:rPr>
                <w:rFonts w:ascii="Calibri" w:hAnsi="Calibri" w:cs="Calibri"/>
                <w:color w:val="000000"/>
                <w:sz w:val="22"/>
                <w:szCs w:val="22"/>
              </w:rPr>
              <w:t>Rai, Kapil</w:t>
            </w:r>
          </w:p>
        </w:tc>
        <w:tc>
          <w:tcPr>
            <w:tcW w:w="0" w:type="auto"/>
            <w:tcBorders>
              <w:top w:val="nil"/>
              <w:left w:val="nil"/>
              <w:bottom w:val="nil"/>
              <w:right w:val="nil"/>
            </w:tcBorders>
            <w:noWrap/>
            <w:tcMar>
              <w:top w:w="15" w:type="dxa"/>
              <w:left w:w="15" w:type="dxa"/>
              <w:bottom w:w="0" w:type="dxa"/>
              <w:right w:w="15" w:type="dxa"/>
            </w:tcMar>
            <w:vAlign w:val="bottom"/>
            <w:hideMark/>
          </w:tcPr>
          <w:p w14:paraId="2DA9E6BB" w14:textId="77777777" w:rsidR="00220A6B" w:rsidRDefault="00220A6B">
            <w:pPr>
              <w:rPr>
                <w:rFonts w:ascii="Calibri" w:hAnsi="Calibri" w:cs="Calibri"/>
                <w:color w:val="000000"/>
                <w:sz w:val="22"/>
                <w:szCs w:val="22"/>
              </w:rPr>
            </w:pPr>
            <w:r>
              <w:rPr>
                <w:rFonts w:ascii="Calibri" w:hAnsi="Calibri" w:cs="Calibri"/>
                <w:color w:val="000000"/>
                <w:sz w:val="22"/>
                <w:szCs w:val="22"/>
              </w:rPr>
              <w:t>Qualcomm Incorporated</w:t>
            </w:r>
          </w:p>
        </w:tc>
      </w:tr>
      <w:tr w:rsidR="00220A6B" w14:paraId="4054DEAC"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ECA6A3"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0C1A0E4"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4F463766" w14:textId="77777777" w:rsidR="00220A6B" w:rsidRDefault="00220A6B">
            <w:pPr>
              <w:rPr>
                <w:rFonts w:ascii="Calibri" w:hAnsi="Calibri" w:cs="Calibri"/>
                <w:color w:val="000000"/>
                <w:sz w:val="22"/>
                <w:szCs w:val="22"/>
              </w:rPr>
            </w:pPr>
            <w:r>
              <w:rPr>
                <w:rFonts w:ascii="Calibri" w:hAnsi="Calibri" w:cs="Calibri"/>
                <w:color w:val="000000"/>
                <w:sz w:val="22"/>
                <w:szCs w:val="22"/>
              </w:rPr>
              <w:t>Roy, Sayak</w:t>
            </w:r>
          </w:p>
        </w:tc>
        <w:tc>
          <w:tcPr>
            <w:tcW w:w="0" w:type="auto"/>
            <w:tcBorders>
              <w:top w:val="nil"/>
              <w:left w:val="nil"/>
              <w:bottom w:val="nil"/>
              <w:right w:val="nil"/>
            </w:tcBorders>
            <w:noWrap/>
            <w:tcMar>
              <w:top w:w="15" w:type="dxa"/>
              <w:left w:w="15" w:type="dxa"/>
              <w:bottom w:w="0" w:type="dxa"/>
              <w:right w:w="15" w:type="dxa"/>
            </w:tcMar>
            <w:vAlign w:val="bottom"/>
            <w:hideMark/>
          </w:tcPr>
          <w:p w14:paraId="53C82589" w14:textId="77777777" w:rsidR="00220A6B" w:rsidRDefault="00220A6B">
            <w:pPr>
              <w:rPr>
                <w:rFonts w:ascii="Calibri" w:hAnsi="Calibri" w:cs="Calibri"/>
                <w:color w:val="000000"/>
                <w:sz w:val="22"/>
                <w:szCs w:val="22"/>
              </w:rPr>
            </w:pPr>
            <w:r>
              <w:rPr>
                <w:rFonts w:ascii="Calibri" w:hAnsi="Calibri" w:cs="Calibri"/>
                <w:color w:val="000000"/>
                <w:sz w:val="22"/>
                <w:szCs w:val="22"/>
              </w:rPr>
              <w:t>NXP Semiconductors</w:t>
            </w:r>
          </w:p>
        </w:tc>
      </w:tr>
      <w:tr w:rsidR="00220A6B" w14:paraId="00E59ED5"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EF4786"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97ADC2"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55F1A94B" w14:textId="77777777" w:rsidR="00220A6B" w:rsidRDefault="00220A6B">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32F87678" w14:textId="77777777" w:rsidR="00220A6B" w:rsidRDefault="00220A6B">
            <w:pPr>
              <w:rPr>
                <w:rFonts w:ascii="Calibri" w:hAnsi="Calibri" w:cs="Calibri"/>
                <w:color w:val="000000"/>
                <w:sz w:val="22"/>
                <w:szCs w:val="22"/>
              </w:rPr>
            </w:pPr>
            <w:r>
              <w:rPr>
                <w:rFonts w:ascii="Calibri" w:hAnsi="Calibri" w:cs="Calibri"/>
                <w:color w:val="000000"/>
                <w:sz w:val="22"/>
                <w:szCs w:val="22"/>
              </w:rPr>
              <w:t>Quantenna Communications, Inc.</w:t>
            </w:r>
          </w:p>
        </w:tc>
      </w:tr>
      <w:tr w:rsidR="00220A6B" w14:paraId="58B44514"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0AFE91"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D4A219"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5C5B5881" w14:textId="77777777" w:rsidR="00220A6B" w:rsidRDefault="00220A6B">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375F28FD" w14:textId="77777777" w:rsidR="00220A6B" w:rsidRDefault="00220A6B">
            <w:pPr>
              <w:rPr>
                <w:rFonts w:ascii="Calibri" w:hAnsi="Calibri" w:cs="Calibri"/>
                <w:color w:val="000000"/>
                <w:sz w:val="22"/>
                <w:szCs w:val="22"/>
              </w:rPr>
            </w:pPr>
            <w:r>
              <w:rPr>
                <w:rFonts w:ascii="Calibri" w:hAnsi="Calibri" w:cs="Calibri"/>
                <w:color w:val="000000"/>
                <w:sz w:val="22"/>
                <w:szCs w:val="22"/>
              </w:rPr>
              <w:t>NXP Semiconductors</w:t>
            </w:r>
          </w:p>
        </w:tc>
      </w:tr>
      <w:tr w:rsidR="00220A6B" w14:paraId="74D9D314"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CB01EF"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15F65C"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3698D44E" w14:textId="77777777" w:rsidR="00220A6B" w:rsidRDefault="00220A6B">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2015869C" w14:textId="77777777" w:rsidR="00220A6B" w:rsidRDefault="00220A6B">
            <w:pPr>
              <w:rPr>
                <w:rFonts w:ascii="Calibri" w:hAnsi="Calibri" w:cs="Calibri"/>
                <w:color w:val="000000"/>
                <w:sz w:val="22"/>
                <w:szCs w:val="22"/>
              </w:rPr>
            </w:pPr>
            <w:r>
              <w:rPr>
                <w:rFonts w:ascii="Calibri" w:hAnsi="Calibri" w:cs="Calibri"/>
                <w:color w:val="000000"/>
                <w:sz w:val="22"/>
                <w:szCs w:val="22"/>
              </w:rPr>
              <w:t>HUAWEI</w:t>
            </w:r>
          </w:p>
        </w:tc>
      </w:tr>
      <w:tr w:rsidR="00220A6B" w14:paraId="7BA3AB1D"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3A03F"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BA78600"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74CC842A" w14:textId="77777777" w:rsidR="00220A6B" w:rsidRDefault="00220A6B">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64F73B1D" w14:textId="77777777" w:rsidR="00220A6B" w:rsidRDefault="00220A6B">
            <w:pPr>
              <w:rPr>
                <w:rFonts w:ascii="Calibri" w:hAnsi="Calibri" w:cs="Calibri"/>
                <w:color w:val="000000"/>
                <w:sz w:val="22"/>
                <w:szCs w:val="22"/>
              </w:rPr>
            </w:pPr>
            <w:r>
              <w:rPr>
                <w:rFonts w:ascii="Calibri" w:hAnsi="Calibri" w:cs="Calibri"/>
                <w:color w:val="000000"/>
                <w:sz w:val="22"/>
                <w:szCs w:val="22"/>
              </w:rPr>
              <w:t>Qualcomm Incorporated</w:t>
            </w:r>
          </w:p>
        </w:tc>
      </w:tr>
      <w:tr w:rsidR="00220A6B" w14:paraId="518E9475"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E860BC"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D3E708"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45531CD6" w14:textId="77777777" w:rsidR="00220A6B" w:rsidRDefault="00220A6B">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0860C32" w14:textId="77777777" w:rsidR="00220A6B" w:rsidRDefault="00220A6B">
            <w:pPr>
              <w:rPr>
                <w:rFonts w:ascii="Calibri" w:hAnsi="Calibri" w:cs="Calibri"/>
                <w:color w:val="000000"/>
                <w:sz w:val="22"/>
                <w:szCs w:val="22"/>
              </w:rPr>
            </w:pPr>
            <w:r>
              <w:rPr>
                <w:rFonts w:ascii="Calibri" w:hAnsi="Calibri" w:cs="Calibri"/>
                <w:color w:val="000000"/>
                <w:sz w:val="22"/>
                <w:szCs w:val="22"/>
              </w:rPr>
              <w:t>Huawei Technologies Co. Ltd</w:t>
            </w:r>
          </w:p>
        </w:tc>
      </w:tr>
      <w:tr w:rsidR="00220A6B" w14:paraId="342B4E52"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E2327B"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B77AB1"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66EAA241" w14:textId="77777777" w:rsidR="00220A6B" w:rsidRDefault="00220A6B">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525F7C2B" w14:textId="77777777" w:rsidR="00220A6B" w:rsidRDefault="00220A6B">
            <w:pPr>
              <w:rPr>
                <w:rFonts w:ascii="Calibri" w:hAnsi="Calibri" w:cs="Calibri"/>
                <w:color w:val="000000"/>
                <w:sz w:val="22"/>
                <w:szCs w:val="22"/>
              </w:rPr>
            </w:pPr>
            <w:r>
              <w:rPr>
                <w:rFonts w:ascii="Calibri" w:hAnsi="Calibri" w:cs="Calibri"/>
                <w:color w:val="000000"/>
                <w:sz w:val="22"/>
                <w:szCs w:val="22"/>
              </w:rPr>
              <w:t>Qualcomm Incorporated</w:t>
            </w:r>
          </w:p>
        </w:tc>
      </w:tr>
      <w:tr w:rsidR="00220A6B" w14:paraId="53751C8D"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86B50"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CE9DFDC"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433DE83E" w14:textId="77777777" w:rsidR="00220A6B" w:rsidRDefault="00220A6B">
            <w:pPr>
              <w:rPr>
                <w:rFonts w:ascii="Calibri" w:hAnsi="Calibri" w:cs="Calibri"/>
                <w:color w:val="000000"/>
                <w:sz w:val="22"/>
                <w:szCs w:val="22"/>
              </w:rPr>
            </w:pPr>
            <w:r>
              <w:rPr>
                <w:rFonts w:ascii="Calibri" w:hAnsi="Calibri" w:cs="Calibri"/>
                <w:color w:val="000000"/>
                <w:sz w:val="22"/>
                <w:szCs w:val="22"/>
              </w:rPr>
              <w:t>Tian, Tao</w:t>
            </w:r>
          </w:p>
        </w:tc>
        <w:tc>
          <w:tcPr>
            <w:tcW w:w="0" w:type="auto"/>
            <w:tcBorders>
              <w:top w:val="nil"/>
              <w:left w:val="nil"/>
              <w:bottom w:val="nil"/>
              <w:right w:val="nil"/>
            </w:tcBorders>
            <w:noWrap/>
            <w:tcMar>
              <w:top w:w="15" w:type="dxa"/>
              <w:left w:w="15" w:type="dxa"/>
              <w:bottom w:w="0" w:type="dxa"/>
              <w:right w:w="15" w:type="dxa"/>
            </w:tcMar>
            <w:vAlign w:val="bottom"/>
            <w:hideMark/>
          </w:tcPr>
          <w:p w14:paraId="39036CE3" w14:textId="77777777" w:rsidR="00220A6B" w:rsidRDefault="00220A6B">
            <w:pPr>
              <w:rPr>
                <w:rFonts w:ascii="Calibri" w:hAnsi="Calibri" w:cs="Calibri"/>
                <w:color w:val="000000"/>
                <w:sz w:val="22"/>
                <w:szCs w:val="22"/>
              </w:rPr>
            </w:pPr>
            <w:r>
              <w:rPr>
                <w:rFonts w:ascii="Calibri" w:hAnsi="Calibri" w:cs="Calibri"/>
                <w:color w:val="000000"/>
                <w:sz w:val="22"/>
                <w:szCs w:val="22"/>
              </w:rPr>
              <w:t>Unisoc Comm.</w:t>
            </w:r>
          </w:p>
        </w:tc>
      </w:tr>
      <w:tr w:rsidR="00220A6B" w14:paraId="4B166E69"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D53021"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A432D6"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2D3F1535" w14:textId="77777777" w:rsidR="00220A6B" w:rsidRDefault="00220A6B">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681D6772" w14:textId="77777777" w:rsidR="00220A6B" w:rsidRDefault="00220A6B">
            <w:pPr>
              <w:rPr>
                <w:rFonts w:ascii="Calibri" w:hAnsi="Calibri" w:cs="Calibri"/>
                <w:color w:val="000000"/>
                <w:sz w:val="22"/>
                <w:szCs w:val="22"/>
              </w:rPr>
            </w:pPr>
            <w:r>
              <w:rPr>
                <w:rFonts w:ascii="Calibri" w:hAnsi="Calibri" w:cs="Calibri"/>
                <w:color w:val="000000"/>
                <w:sz w:val="22"/>
                <w:szCs w:val="22"/>
              </w:rPr>
              <w:t>Huawei Technologies Co. Ltd</w:t>
            </w:r>
          </w:p>
        </w:tc>
      </w:tr>
      <w:tr w:rsidR="00220A6B" w14:paraId="37F78D04"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67E7F"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67FAB7F"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2AE30D6A" w14:textId="77777777" w:rsidR="00220A6B" w:rsidRDefault="00220A6B">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63867306" w14:textId="77777777" w:rsidR="00220A6B" w:rsidRDefault="00220A6B">
            <w:pPr>
              <w:rPr>
                <w:rFonts w:ascii="Calibri" w:hAnsi="Calibri" w:cs="Calibri"/>
                <w:color w:val="000000"/>
                <w:sz w:val="22"/>
                <w:szCs w:val="22"/>
              </w:rPr>
            </w:pPr>
            <w:r>
              <w:rPr>
                <w:rFonts w:ascii="Calibri" w:hAnsi="Calibri" w:cs="Calibri"/>
                <w:color w:val="000000"/>
                <w:sz w:val="22"/>
                <w:szCs w:val="22"/>
              </w:rPr>
              <w:t>Nokia</w:t>
            </w:r>
          </w:p>
        </w:tc>
      </w:tr>
      <w:tr w:rsidR="00220A6B" w14:paraId="1F068927"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E99225"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198580D"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5C76D6EB" w14:textId="77777777" w:rsidR="00220A6B" w:rsidRDefault="00220A6B">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561FDA4C" w14:textId="77777777" w:rsidR="00220A6B" w:rsidRDefault="00220A6B">
            <w:pPr>
              <w:rPr>
                <w:rFonts w:ascii="Calibri" w:hAnsi="Calibri" w:cs="Calibri"/>
                <w:color w:val="000000"/>
                <w:sz w:val="22"/>
                <w:szCs w:val="22"/>
              </w:rPr>
            </w:pPr>
            <w:r>
              <w:rPr>
                <w:rFonts w:ascii="Calibri" w:hAnsi="Calibri" w:cs="Calibri"/>
                <w:color w:val="000000"/>
                <w:sz w:val="22"/>
                <w:szCs w:val="22"/>
              </w:rPr>
              <w:t>Qualcomm Incorporated</w:t>
            </w:r>
          </w:p>
        </w:tc>
      </w:tr>
      <w:tr w:rsidR="00220A6B" w14:paraId="44573B61"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C85417"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4ED5AB"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2367B666" w14:textId="77777777" w:rsidR="00220A6B" w:rsidRDefault="00220A6B">
            <w:pPr>
              <w:rPr>
                <w:rFonts w:ascii="Calibri" w:hAnsi="Calibri" w:cs="Calibri"/>
                <w:color w:val="000000"/>
                <w:sz w:val="22"/>
                <w:szCs w:val="22"/>
              </w:rPr>
            </w:pPr>
            <w:r>
              <w:rPr>
                <w:rFonts w:ascii="Calibri" w:hAnsi="Calibri" w:cs="Calibri"/>
                <w:color w:val="000000"/>
                <w:sz w:val="22"/>
                <w:szCs w:val="22"/>
              </w:rPr>
              <w:t>Wang, Yi-Hsiu</w:t>
            </w:r>
          </w:p>
        </w:tc>
        <w:tc>
          <w:tcPr>
            <w:tcW w:w="0" w:type="auto"/>
            <w:tcBorders>
              <w:top w:val="nil"/>
              <w:left w:val="nil"/>
              <w:bottom w:val="nil"/>
              <w:right w:val="nil"/>
            </w:tcBorders>
            <w:noWrap/>
            <w:tcMar>
              <w:top w:w="15" w:type="dxa"/>
              <w:left w:w="15" w:type="dxa"/>
              <w:bottom w:w="0" w:type="dxa"/>
              <w:right w:w="15" w:type="dxa"/>
            </w:tcMar>
            <w:vAlign w:val="bottom"/>
            <w:hideMark/>
          </w:tcPr>
          <w:p w14:paraId="5CCD2026" w14:textId="77777777" w:rsidR="00220A6B" w:rsidRDefault="00220A6B">
            <w:pPr>
              <w:rPr>
                <w:rFonts w:ascii="Calibri" w:hAnsi="Calibri" w:cs="Calibri"/>
                <w:color w:val="000000"/>
                <w:sz w:val="22"/>
                <w:szCs w:val="22"/>
              </w:rPr>
            </w:pPr>
            <w:r>
              <w:rPr>
                <w:rFonts w:ascii="Calibri" w:hAnsi="Calibri" w:cs="Calibri"/>
                <w:color w:val="000000"/>
                <w:sz w:val="22"/>
                <w:szCs w:val="22"/>
              </w:rPr>
              <w:t>Zeku</w:t>
            </w:r>
          </w:p>
        </w:tc>
      </w:tr>
      <w:tr w:rsidR="00220A6B" w14:paraId="19256B1D"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8DCF74"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5C7F77"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2F92C868" w14:textId="77777777" w:rsidR="00220A6B" w:rsidRDefault="00220A6B">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2D1EFEE5" w14:textId="77777777" w:rsidR="00220A6B" w:rsidRDefault="00220A6B">
            <w:pPr>
              <w:rPr>
                <w:rFonts w:ascii="Calibri" w:hAnsi="Calibri" w:cs="Calibri"/>
                <w:color w:val="000000"/>
                <w:sz w:val="22"/>
                <w:szCs w:val="22"/>
              </w:rPr>
            </w:pPr>
            <w:r>
              <w:rPr>
                <w:rFonts w:ascii="Calibri" w:hAnsi="Calibri" w:cs="Calibri"/>
                <w:color w:val="000000"/>
                <w:sz w:val="22"/>
                <w:szCs w:val="22"/>
              </w:rPr>
              <w:t>Rohde &amp; Schwarz</w:t>
            </w:r>
          </w:p>
        </w:tc>
      </w:tr>
      <w:tr w:rsidR="00220A6B" w14:paraId="1338FD10"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5AAFF656" w14:textId="31323B70"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2B8A336F" w14:textId="159DDB34"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tcPr>
          <w:p w14:paraId="6FE3FC44" w14:textId="5044D539" w:rsidR="00220A6B" w:rsidRDefault="00220A6B" w:rsidP="00220A6B">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tcPr>
          <w:p w14:paraId="1851BFD5" w14:textId="511433DD" w:rsidR="00220A6B" w:rsidRDefault="00220A6B" w:rsidP="00220A6B">
            <w:pPr>
              <w:rPr>
                <w:rFonts w:ascii="Calibri" w:hAnsi="Calibri" w:cs="Calibri"/>
                <w:color w:val="000000"/>
                <w:sz w:val="22"/>
                <w:szCs w:val="22"/>
              </w:rPr>
            </w:pPr>
            <w:r>
              <w:rPr>
                <w:rFonts w:ascii="Calibri" w:hAnsi="Calibri" w:cs="Calibri"/>
                <w:color w:val="000000"/>
                <w:sz w:val="22"/>
                <w:szCs w:val="22"/>
              </w:rPr>
              <w:t>Apple Inc.</w:t>
            </w:r>
          </w:p>
        </w:tc>
      </w:tr>
      <w:tr w:rsidR="00220A6B" w14:paraId="27E8D3CE"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8AFBCB"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EA86CB"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1941F0BE"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Yang, Lin</w:t>
            </w:r>
          </w:p>
        </w:tc>
        <w:tc>
          <w:tcPr>
            <w:tcW w:w="0" w:type="auto"/>
            <w:tcBorders>
              <w:top w:val="nil"/>
              <w:left w:val="nil"/>
              <w:bottom w:val="nil"/>
              <w:right w:val="nil"/>
            </w:tcBorders>
            <w:noWrap/>
            <w:tcMar>
              <w:top w:w="15" w:type="dxa"/>
              <w:left w:w="15" w:type="dxa"/>
              <w:bottom w:w="0" w:type="dxa"/>
              <w:right w:w="15" w:type="dxa"/>
            </w:tcMar>
            <w:vAlign w:val="bottom"/>
            <w:hideMark/>
          </w:tcPr>
          <w:p w14:paraId="11BD5815"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Qualcomm Incorporated</w:t>
            </w:r>
          </w:p>
        </w:tc>
      </w:tr>
      <w:tr w:rsidR="00220A6B" w14:paraId="7330C7A1"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245D4"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0D8E24"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1512B06E"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9072C07"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InterDigital, Inc.</w:t>
            </w:r>
          </w:p>
        </w:tc>
      </w:tr>
      <w:tr w:rsidR="00220A6B" w14:paraId="352A8456"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676972"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44FAED"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5C5B3EFF"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338CA1DE"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MediaTek Inc.</w:t>
            </w:r>
          </w:p>
        </w:tc>
      </w:tr>
      <w:tr w:rsidR="00220A6B" w14:paraId="6884F1A3"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23A40B"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1591ACD"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32661E63"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12A895BB"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Broadcom Corporation</w:t>
            </w:r>
          </w:p>
        </w:tc>
      </w:tr>
      <w:tr w:rsidR="00220A6B" w14:paraId="78F24935"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36D7BA"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FEC86D"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1A5BA683"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490FA9CF"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Huawei Technologies Co., Ltd</w:t>
            </w:r>
          </w:p>
        </w:tc>
      </w:tr>
      <w:tr w:rsidR="00220A6B" w14:paraId="12B71B4F"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EF5C63"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B7E541"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67E2DDA8"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055E6E38"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NXP Semiconductors</w:t>
            </w:r>
          </w:p>
        </w:tc>
      </w:tr>
      <w:tr w:rsidR="00220A6B" w14:paraId="3D9D0394"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F6BAF"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FF2E514"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444AF533"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Zeng, Yan</w:t>
            </w:r>
          </w:p>
        </w:tc>
        <w:tc>
          <w:tcPr>
            <w:tcW w:w="0" w:type="auto"/>
            <w:tcBorders>
              <w:top w:val="nil"/>
              <w:left w:val="nil"/>
              <w:bottom w:val="nil"/>
              <w:right w:val="nil"/>
            </w:tcBorders>
            <w:noWrap/>
            <w:tcMar>
              <w:top w:w="15" w:type="dxa"/>
              <w:left w:w="15" w:type="dxa"/>
              <w:bottom w:w="0" w:type="dxa"/>
              <w:right w:w="15" w:type="dxa"/>
            </w:tcMar>
            <w:vAlign w:val="bottom"/>
            <w:hideMark/>
          </w:tcPr>
          <w:p w14:paraId="0AAD8391"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Huawei Technologies Co., </w:t>
            </w:r>
            <w:r>
              <w:rPr>
                <w:rStyle w:val="apple-converted-space"/>
                <w:rFonts w:ascii="Calibri" w:hAnsi="Calibri" w:cs="Calibri"/>
                <w:color w:val="000000"/>
                <w:sz w:val="22"/>
                <w:szCs w:val="22"/>
              </w:rPr>
              <w:t> </w:t>
            </w:r>
            <w:r>
              <w:rPr>
                <w:rFonts w:ascii="Calibri" w:hAnsi="Calibri" w:cs="Calibri"/>
                <w:color w:val="000000"/>
                <w:sz w:val="22"/>
                <w:szCs w:val="22"/>
              </w:rPr>
              <w:t>Ltd</w:t>
            </w:r>
          </w:p>
        </w:tc>
      </w:tr>
      <w:tr w:rsidR="00220A6B" w14:paraId="2EA0E114"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9F1D8E"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3DB3CB"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0427391C"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6FC689C9"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NXP Semiconductors</w:t>
            </w:r>
          </w:p>
        </w:tc>
      </w:tr>
    </w:tbl>
    <w:p w14:paraId="322094FA" w14:textId="27001B8E" w:rsidR="00270B37" w:rsidRDefault="00270B37" w:rsidP="00367A94"/>
    <w:p w14:paraId="4A2DDD2B" w14:textId="5C8A9881" w:rsidR="00270B37" w:rsidRDefault="00270B37" w:rsidP="00367A94"/>
    <w:p w14:paraId="4C097D8E" w14:textId="2322919F" w:rsidR="00270B37" w:rsidRDefault="00270B37" w:rsidP="00367A94"/>
    <w:p w14:paraId="00393CDC" w14:textId="2EE06AF6" w:rsidR="00270B37" w:rsidRDefault="00270B37" w:rsidP="00367A94"/>
    <w:p w14:paraId="72742B31" w14:textId="6DA9FE7E" w:rsidR="00270B37" w:rsidRDefault="00270B37" w:rsidP="00367A94"/>
    <w:p w14:paraId="2D95262E" w14:textId="4DE676AC" w:rsidR="00270B37" w:rsidRDefault="00270B37" w:rsidP="00367A94"/>
    <w:p w14:paraId="1D6374A9" w14:textId="0B7F3883" w:rsidR="00270B37" w:rsidRDefault="00270B37" w:rsidP="00367A94"/>
    <w:p w14:paraId="2AA7A726" w14:textId="77777777" w:rsidR="00270B37" w:rsidRDefault="00270B37" w:rsidP="00367A94"/>
    <w:p w14:paraId="37838F40" w14:textId="77777777" w:rsidR="00367A94" w:rsidRDefault="00367A94" w:rsidP="00367A94">
      <w:pPr>
        <w:rPr>
          <w:b/>
          <w:sz w:val="28"/>
          <w:szCs w:val="28"/>
        </w:rPr>
      </w:pPr>
      <w:r>
        <w:rPr>
          <w:b/>
          <w:sz w:val="28"/>
          <w:szCs w:val="28"/>
        </w:rPr>
        <w:t xml:space="preserve">Straw Polls </w:t>
      </w:r>
    </w:p>
    <w:p w14:paraId="4D1B5361" w14:textId="77777777" w:rsidR="00367A94" w:rsidRPr="006A11DE" w:rsidRDefault="00367A94" w:rsidP="00367A94">
      <w:pPr>
        <w:rPr>
          <w:b/>
          <w:sz w:val="28"/>
          <w:szCs w:val="28"/>
        </w:rPr>
      </w:pPr>
    </w:p>
    <w:p w14:paraId="284E0762" w14:textId="0223CF25" w:rsidR="00F01AA8" w:rsidRPr="00F01AA8" w:rsidRDefault="00F01AA8" w:rsidP="0077393B">
      <w:pPr>
        <w:pStyle w:val="ListParagraph"/>
        <w:numPr>
          <w:ilvl w:val="0"/>
          <w:numId w:val="68"/>
        </w:numPr>
        <w:rPr>
          <w:b/>
          <w:bCs/>
          <w:lang w:val="en-US"/>
        </w:rPr>
      </w:pPr>
      <w:r w:rsidRPr="00F01AA8">
        <w:rPr>
          <w:b/>
          <w:bCs/>
        </w:rPr>
        <w:t>SPs from 1138r</w:t>
      </w:r>
      <w:r>
        <w:rPr>
          <w:b/>
          <w:bCs/>
        </w:rPr>
        <w:t>3</w:t>
      </w:r>
      <w:r w:rsidRPr="00F01AA8">
        <w:rPr>
          <w:b/>
          <w:bCs/>
        </w:rPr>
        <w:t xml:space="preserve"> – Ron Porat (Broadcom)</w:t>
      </w:r>
    </w:p>
    <w:p w14:paraId="2A0DE051" w14:textId="77777777" w:rsidR="00367A94" w:rsidRPr="00F31E3B" w:rsidRDefault="00367A94" w:rsidP="00367A94">
      <w:pPr>
        <w:rPr>
          <w:b/>
          <w:bCs/>
        </w:rPr>
      </w:pPr>
    </w:p>
    <w:p w14:paraId="35CEA4E7" w14:textId="4326BCA3" w:rsidR="00367A94" w:rsidRPr="007E5FAA" w:rsidRDefault="00367A94" w:rsidP="00115032">
      <w:pPr>
        <w:keepNext/>
        <w:tabs>
          <w:tab w:val="left" w:pos="7075"/>
        </w:tabs>
      </w:pPr>
      <w:r w:rsidRPr="003911AA">
        <w:rPr>
          <w:highlight w:val="cyan"/>
        </w:rPr>
        <w:t>SP#1</w:t>
      </w:r>
      <w:r>
        <w:t>:  SP</w:t>
      </w:r>
      <w:r w:rsidR="00523A13">
        <w:t>3 in 1138r</w:t>
      </w:r>
      <w:r w:rsidR="00EF0458">
        <w:t>4</w:t>
      </w:r>
    </w:p>
    <w:p w14:paraId="4216AA54" w14:textId="45F59CA7" w:rsidR="00523A13" w:rsidRPr="00523A13" w:rsidRDefault="00523A13" w:rsidP="00523A13">
      <w:pPr>
        <w:ind w:firstLine="720"/>
        <w:rPr>
          <w:b/>
          <w:bCs/>
        </w:rPr>
      </w:pPr>
      <w:r w:rsidRPr="00523A13">
        <w:rPr>
          <w:b/>
          <w:bCs/>
        </w:rPr>
        <w:t xml:space="preserve">Do you agree to the proposed RU table </w:t>
      </w:r>
      <w:r w:rsidRPr="00523A13">
        <w:rPr>
          <w:b/>
          <w:bCs/>
          <w:strike/>
        </w:rPr>
        <w:t>ordering</w:t>
      </w:r>
      <w:r w:rsidRPr="00523A13">
        <w:rPr>
          <w:b/>
          <w:bCs/>
        </w:rPr>
        <w:t xml:space="preserve"> as attached on slide 5</w:t>
      </w:r>
      <w:r w:rsidR="000C678C">
        <w:rPr>
          <w:b/>
          <w:bCs/>
        </w:rPr>
        <w:t xml:space="preserve"> of 1138r4</w:t>
      </w:r>
      <w:r w:rsidRPr="00523A13">
        <w:rPr>
          <w:b/>
          <w:bCs/>
        </w:rPr>
        <w:t>?</w:t>
      </w:r>
      <w:r w:rsidR="009C1FB7" w:rsidRPr="009C1FB7">
        <w:rPr>
          <w:b/>
          <w:bCs/>
        </w:rPr>
        <w:t xml:space="preserve"> </w:t>
      </w:r>
    </w:p>
    <w:p w14:paraId="5398F9EC" w14:textId="50C4DE90" w:rsidR="00367A94" w:rsidRDefault="00367A94" w:rsidP="00367A94">
      <w:pPr>
        <w:rPr>
          <w:b/>
          <w:bCs/>
        </w:rPr>
      </w:pPr>
    </w:p>
    <w:p w14:paraId="2144B342" w14:textId="2B9B0C96" w:rsidR="00115032" w:rsidRDefault="005F05C4" w:rsidP="00115032">
      <w:pPr>
        <w:tabs>
          <w:tab w:val="left" w:pos="7075"/>
        </w:tabs>
        <w:rPr>
          <w:highlight w:val="green"/>
        </w:rPr>
      </w:pPr>
      <w:r>
        <w:rPr>
          <w:b/>
          <w:bCs/>
          <w:noProof/>
        </w:rPr>
        <w:object w:dxaOrig="1200" w:dyaOrig="1010" w14:anchorId="3D0C91BD">
          <v:shape id="_x0000_i1025" type="#_x0000_t75" alt="A picture containing food&#13;&#13;&#13;&#13;&#10;&#13;&#13;&#13;&#13;&#10;Description automatically generated" style="width:60pt;height:51.15pt;mso-width-percent:0;mso-height-percent:0;mso-width-percent:0;mso-height-percent:0" o:ole="">
            <v:imagedata r:id="rId66" o:title=""/>
          </v:shape>
          <o:OLEObject Type="Embed" ProgID="Excel.Sheet.12" ShapeID="_x0000_i1025" DrawAspect="Content" ObjectID="_1661328351" r:id="rId67"/>
        </w:object>
      </w:r>
    </w:p>
    <w:p w14:paraId="639DB35B" w14:textId="0EDF5D42" w:rsidR="00115032" w:rsidRDefault="00115032" w:rsidP="00115032">
      <w:pPr>
        <w:tabs>
          <w:tab w:val="left" w:pos="7075"/>
        </w:tabs>
      </w:pPr>
      <w:r w:rsidRPr="008F1FF7">
        <w:rPr>
          <w:color w:val="FFFFFF" w:themeColor="background1"/>
        </w:rPr>
        <w:t xml:space="preserve">  </w:t>
      </w:r>
      <w:r>
        <w:rPr>
          <w:color w:val="FFFFFF" w:themeColor="background1"/>
        </w:rPr>
        <w:t xml:space="preserve">       </w:t>
      </w:r>
      <w:r w:rsidRPr="008F1FF7">
        <w:rPr>
          <w:color w:val="FFFFFF" w:themeColor="background1"/>
        </w:rPr>
        <w:t xml:space="preserve">   </w:t>
      </w:r>
      <w:r w:rsidRPr="00523A13">
        <w:rPr>
          <w:highlight w:val="green"/>
        </w:rPr>
        <w:t xml:space="preserve">SP result: Y/N/A: </w:t>
      </w:r>
      <w:r w:rsidR="00D606E3">
        <w:rPr>
          <w:highlight w:val="green"/>
        </w:rPr>
        <w:t>30</w:t>
      </w:r>
      <w:r w:rsidRPr="00523A13">
        <w:rPr>
          <w:highlight w:val="green"/>
        </w:rPr>
        <w:t>/</w:t>
      </w:r>
      <w:r w:rsidR="00D606E3">
        <w:rPr>
          <w:highlight w:val="green"/>
        </w:rPr>
        <w:t>9</w:t>
      </w:r>
      <w:r w:rsidRPr="00523A13">
        <w:rPr>
          <w:highlight w:val="green"/>
        </w:rPr>
        <w:t>/</w:t>
      </w:r>
      <w:r w:rsidR="00D606E3">
        <w:rPr>
          <w:highlight w:val="green"/>
        </w:rPr>
        <w:t>8</w:t>
      </w:r>
    </w:p>
    <w:p w14:paraId="69DEBEA5" w14:textId="77777777" w:rsidR="00115032" w:rsidRPr="007E5FAA" w:rsidRDefault="00115032" w:rsidP="00367A94">
      <w:pPr>
        <w:rPr>
          <w:b/>
          <w:bCs/>
        </w:rPr>
      </w:pPr>
    </w:p>
    <w:p w14:paraId="2EB8C1EE" w14:textId="77777777" w:rsidR="00367A94" w:rsidRDefault="00367A94" w:rsidP="00367A94">
      <w:pPr>
        <w:ind w:left="360"/>
        <w:rPr>
          <w:b/>
          <w:bCs/>
        </w:rPr>
      </w:pPr>
      <w:r w:rsidRPr="00FC7D9D">
        <w:rPr>
          <w:b/>
          <w:bCs/>
        </w:rPr>
        <w:t>Discussion</w:t>
      </w:r>
      <w:r>
        <w:rPr>
          <w:b/>
          <w:bCs/>
        </w:rPr>
        <w:t>s on SP</w:t>
      </w:r>
      <w:r w:rsidRPr="00FC7D9D">
        <w:rPr>
          <w:b/>
          <w:bCs/>
        </w:rPr>
        <w:t>:</w:t>
      </w:r>
    </w:p>
    <w:p w14:paraId="00F49038" w14:textId="6CF521D8" w:rsidR="00115032" w:rsidRDefault="00367A94" w:rsidP="00115032">
      <w:pPr>
        <w:ind w:left="360"/>
      </w:pPr>
      <w:r w:rsidRPr="00FC7D9D">
        <w:t>C:</w:t>
      </w:r>
      <w:r w:rsidR="00EC666E">
        <w:t xml:space="preserve"> There are some typo</w:t>
      </w:r>
      <w:r w:rsidR="00E9235D">
        <w:t xml:space="preserve"> and mistake</w:t>
      </w:r>
      <w:r w:rsidR="00EC666E">
        <w:t xml:space="preserve"> in the table. </w:t>
      </w:r>
    </w:p>
    <w:p w14:paraId="49664E4C" w14:textId="24D1D7BC" w:rsidR="00EC666E" w:rsidRDefault="00EC666E" w:rsidP="00115032">
      <w:pPr>
        <w:ind w:left="360"/>
      </w:pPr>
      <w:r>
        <w:t>A: Will update the table</w:t>
      </w:r>
      <w:r w:rsidR="00685BEF">
        <w:t xml:space="preserve"> to RU Table Order r2</w:t>
      </w:r>
      <w:r>
        <w:t xml:space="preserve"> in </w:t>
      </w:r>
      <w:r w:rsidR="00685BEF">
        <w:t>1138</w:t>
      </w:r>
      <w:r>
        <w:t xml:space="preserve">r4. </w:t>
      </w:r>
    </w:p>
    <w:p w14:paraId="085F97FB" w14:textId="336A04FF" w:rsidR="000C00FB" w:rsidRDefault="000C00FB" w:rsidP="00115032">
      <w:pPr>
        <w:ind w:left="360"/>
      </w:pPr>
      <w:r>
        <w:t xml:space="preserve">C: </w:t>
      </w:r>
      <w:r w:rsidR="00E9235D">
        <w:t xml:space="preserve">How to handle the punctured 242/zero user </w:t>
      </w:r>
      <w:r w:rsidR="00671932">
        <w:t>entries?</w:t>
      </w:r>
    </w:p>
    <w:p w14:paraId="405E5628" w14:textId="2DBB46A0" w:rsidR="00E9235D" w:rsidRDefault="00E9235D" w:rsidP="00115032">
      <w:pPr>
        <w:ind w:left="360"/>
      </w:pPr>
      <w:r>
        <w:t>A: Le</w:t>
      </w:r>
      <w:r w:rsidR="00671932">
        <w:t>ave to TBD</w:t>
      </w:r>
      <w:r w:rsidR="00F0228B">
        <w:t xml:space="preserve"> wait for some further discussion</w:t>
      </w:r>
      <w:r w:rsidR="00671932">
        <w:t>.</w:t>
      </w:r>
      <w:r w:rsidR="00A70CDD">
        <w:t xml:space="preserve"> </w:t>
      </w:r>
      <w:r w:rsidR="00671932">
        <w:t xml:space="preserve"> </w:t>
      </w:r>
    </w:p>
    <w:p w14:paraId="6E6EE2D5" w14:textId="0DF2546F" w:rsidR="00115032" w:rsidRDefault="00BC0446" w:rsidP="009263C5">
      <w:pPr>
        <w:ind w:left="360"/>
      </w:pPr>
      <w:r>
        <w:t>C: Update the slides and table and come back for SP later</w:t>
      </w:r>
      <w:r w:rsidR="00FB2782">
        <w:t xml:space="preserve"> today</w:t>
      </w:r>
      <w:r>
        <w:t xml:space="preserve">. </w:t>
      </w:r>
    </w:p>
    <w:p w14:paraId="249DD95A" w14:textId="77777777" w:rsidR="00666A08" w:rsidRDefault="00666A08" w:rsidP="009263C5">
      <w:pPr>
        <w:ind w:left="360"/>
      </w:pPr>
    </w:p>
    <w:p w14:paraId="1CF53854" w14:textId="77777777" w:rsidR="00367A94" w:rsidRDefault="00367A94" w:rsidP="00367A94">
      <w:pPr>
        <w:rPr>
          <w:b/>
          <w:bCs/>
        </w:rPr>
      </w:pPr>
    </w:p>
    <w:p w14:paraId="1075A108" w14:textId="171F2511" w:rsidR="00367A94" w:rsidRDefault="00367A94" w:rsidP="00367A94">
      <w:pPr>
        <w:pStyle w:val="ListParagraph"/>
      </w:pPr>
    </w:p>
    <w:p w14:paraId="20DDBA2B" w14:textId="77777777" w:rsidR="00270B37" w:rsidRDefault="00270B37" w:rsidP="00367A94">
      <w:pPr>
        <w:pStyle w:val="ListParagraph"/>
      </w:pPr>
    </w:p>
    <w:p w14:paraId="248DC510" w14:textId="77777777" w:rsidR="00115032" w:rsidRDefault="00115032" w:rsidP="00115032">
      <w:pPr>
        <w:rPr>
          <w:b/>
          <w:sz w:val="28"/>
          <w:szCs w:val="28"/>
        </w:rPr>
      </w:pPr>
      <w:r>
        <w:rPr>
          <w:b/>
          <w:sz w:val="28"/>
          <w:szCs w:val="28"/>
        </w:rPr>
        <w:t>New Submissions</w:t>
      </w:r>
    </w:p>
    <w:p w14:paraId="6DCDB992" w14:textId="77777777" w:rsidR="00115032" w:rsidRDefault="00115032" w:rsidP="00115032">
      <w:pPr>
        <w:rPr>
          <w:b/>
          <w:bCs/>
        </w:rPr>
      </w:pPr>
    </w:p>
    <w:p w14:paraId="08ABE50E" w14:textId="32B198E2" w:rsidR="00A13107" w:rsidRPr="00A13107" w:rsidRDefault="00115032" w:rsidP="0077393B">
      <w:pPr>
        <w:pStyle w:val="ListParagraph"/>
        <w:numPr>
          <w:ilvl w:val="0"/>
          <w:numId w:val="69"/>
        </w:numPr>
        <w:rPr>
          <w:b/>
          <w:bCs/>
        </w:rPr>
      </w:pPr>
      <w:r w:rsidRPr="00115032">
        <w:rPr>
          <w:b/>
          <w:bCs/>
        </w:rPr>
        <w:t>11-20-110</w:t>
      </w:r>
      <w:r w:rsidR="00A13107">
        <w:rPr>
          <w:b/>
          <w:bCs/>
        </w:rPr>
        <w:t>7</w:t>
      </w:r>
      <w:r w:rsidRPr="00115032">
        <w:rPr>
          <w:b/>
          <w:bCs/>
        </w:rPr>
        <w:t xml:space="preserve">r0 – </w:t>
      </w:r>
      <w:r w:rsidR="00A13107" w:rsidRPr="00A13107">
        <w:rPr>
          <w:b/>
          <w:bCs/>
          <w:sz w:val="22"/>
          <w:szCs w:val="22"/>
        </w:rPr>
        <w:t>Remaining Issues with new 11be Scrambler</w:t>
      </w:r>
      <w:r w:rsidRPr="00115032">
        <w:rPr>
          <w:b/>
          <w:bCs/>
        </w:rPr>
        <w:t xml:space="preserve"> – </w:t>
      </w:r>
      <w:r w:rsidR="00A13107">
        <w:t>Lin Yang</w:t>
      </w:r>
      <w:r>
        <w:t xml:space="preserve"> (</w:t>
      </w:r>
      <w:r w:rsidR="00A13107">
        <w:t>Qualcomm</w:t>
      </w:r>
      <w:r>
        <w:t>)</w:t>
      </w:r>
    </w:p>
    <w:p w14:paraId="425A44D2" w14:textId="2D9DEBFE" w:rsidR="00115032" w:rsidRPr="00C93B01" w:rsidRDefault="00115032" w:rsidP="00115032">
      <w:pPr>
        <w:ind w:left="720"/>
        <w:rPr>
          <w:bCs/>
        </w:rPr>
      </w:pPr>
      <w:r w:rsidRPr="001916B5">
        <w:rPr>
          <w:b/>
          <w:szCs w:val="22"/>
        </w:rPr>
        <w:t>Summary:</w:t>
      </w:r>
      <w:r>
        <w:rPr>
          <w:b/>
          <w:szCs w:val="22"/>
        </w:rPr>
        <w:t xml:space="preserve"> </w:t>
      </w:r>
      <w:r w:rsidR="00C93B01">
        <w:rPr>
          <w:bCs/>
          <w:szCs w:val="22"/>
        </w:rPr>
        <w:t xml:space="preserve">Propose to clarify the definition of 11 LSB bit in service field as scrambling seed. Also solve the </w:t>
      </w:r>
      <w:bookmarkStart w:id="8" w:name="OLE_LINK9"/>
      <w:bookmarkStart w:id="9" w:name="OLE_LINK10"/>
      <w:r w:rsidR="00C93B01">
        <w:rPr>
          <w:bCs/>
          <w:szCs w:val="22"/>
        </w:rPr>
        <w:t xml:space="preserve">scrambling </w:t>
      </w:r>
      <w:bookmarkEnd w:id="8"/>
      <w:bookmarkEnd w:id="9"/>
      <w:r w:rsidR="00C93B01">
        <w:rPr>
          <w:bCs/>
          <w:szCs w:val="22"/>
        </w:rPr>
        <w:t>seed problem for MU-RTS and CTS to make sure simultaneous CTSs will define same scramb</w:t>
      </w:r>
      <w:r w:rsidR="003E36E0">
        <w:rPr>
          <w:bCs/>
          <w:szCs w:val="22"/>
        </w:rPr>
        <w:t>l</w:t>
      </w:r>
      <w:r w:rsidR="00C93B01">
        <w:rPr>
          <w:bCs/>
          <w:szCs w:val="22"/>
        </w:rPr>
        <w:t xml:space="preserve">ing seed. </w:t>
      </w:r>
    </w:p>
    <w:p w14:paraId="1C0F0827" w14:textId="77777777" w:rsidR="00115032" w:rsidRDefault="00115032" w:rsidP="00115032">
      <w:pPr>
        <w:ind w:left="720"/>
      </w:pPr>
    </w:p>
    <w:p w14:paraId="07B88E2C" w14:textId="77777777" w:rsidR="00115032" w:rsidRPr="00E85CFD" w:rsidRDefault="00115032" w:rsidP="00115032">
      <w:pPr>
        <w:ind w:left="720"/>
        <w:rPr>
          <w:b/>
          <w:bCs/>
        </w:rPr>
      </w:pPr>
      <w:r w:rsidRPr="00E85CFD">
        <w:rPr>
          <w:b/>
          <w:bCs/>
        </w:rPr>
        <w:t>Discussion:</w:t>
      </w:r>
    </w:p>
    <w:p w14:paraId="4E32E4D5" w14:textId="508DB2EB" w:rsidR="00115032" w:rsidRDefault="00115032" w:rsidP="00115032">
      <w:pPr>
        <w:ind w:left="360"/>
      </w:pPr>
      <w:r w:rsidRPr="00FC7D9D">
        <w:t>C:</w:t>
      </w:r>
      <w:r>
        <w:t xml:space="preserve"> </w:t>
      </w:r>
      <w:r w:rsidR="004D2F40">
        <w:t>Before scrambling is all 0</w:t>
      </w:r>
      <w:r w:rsidR="00E17D1E">
        <w:t xml:space="preserve"> for initialization</w:t>
      </w:r>
      <w:r w:rsidR="004D2F40">
        <w:t>?</w:t>
      </w:r>
    </w:p>
    <w:p w14:paraId="26DCE19D" w14:textId="1CC7A4CA" w:rsidR="004D2F40" w:rsidRDefault="004D2F40" w:rsidP="003A343F">
      <w:pPr>
        <w:ind w:left="360"/>
      </w:pPr>
      <w:r>
        <w:t>A: Yes.</w:t>
      </w:r>
    </w:p>
    <w:p w14:paraId="5A14C181" w14:textId="42A79375" w:rsidR="00115032" w:rsidRDefault="00115032" w:rsidP="00115032">
      <w:pPr>
        <w:ind w:left="360"/>
      </w:pPr>
    </w:p>
    <w:p w14:paraId="695055F7" w14:textId="77777777" w:rsidR="00115032" w:rsidRDefault="00115032" w:rsidP="00115032"/>
    <w:p w14:paraId="49FED858" w14:textId="094F069A" w:rsidR="00115032" w:rsidRPr="00AE7E4C" w:rsidRDefault="00115032" w:rsidP="00115032">
      <w:pPr>
        <w:keepNext/>
        <w:tabs>
          <w:tab w:val="left" w:pos="7075"/>
        </w:tabs>
        <w:rPr>
          <w:rFonts w:eastAsia="SimSun"/>
          <w:lang w:eastAsia="en-GB"/>
        </w:rPr>
      </w:pPr>
      <w:r w:rsidRPr="003911AA">
        <w:rPr>
          <w:highlight w:val="cyan"/>
        </w:rPr>
        <w:lastRenderedPageBreak/>
        <w:t>SP#</w:t>
      </w:r>
      <w:r w:rsidR="00DD0767">
        <w:rPr>
          <w:highlight w:val="cyan"/>
        </w:rPr>
        <w:t>2</w:t>
      </w:r>
      <w:r>
        <w:t xml:space="preserve">: </w:t>
      </w:r>
      <w:r w:rsidRPr="00873083">
        <w:t xml:space="preserve"> </w:t>
      </w:r>
      <w:r>
        <w:t>SP1 in 110</w:t>
      </w:r>
      <w:r w:rsidR="00DD0767">
        <w:t>7</w:t>
      </w:r>
      <w:r>
        <w:t>r0</w:t>
      </w:r>
    </w:p>
    <w:p w14:paraId="14299108" w14:textId="0BE15BE1" w:rsidR="009237D5" w:rsidRPr="009237D5" w:rsidRDefault="009237D5" w:rsidP="009237D5">
      <w:pPr>
        <w:ind w:left="720"/>
        <w:rPr>
          <w:b/>
          <w:bCs/>
        </w:rPr>
      </w:pPr>
      <w:r w:rsidRPr="009237D5">
        <w:rPr>
          <w:b/>
          <w:bCs/>
        </w:rPr>
        <w:t>Do you support using the first 11 LSB bits in SERVICE field for 11be scrambling seed</w:t>
      </w:r>
      <w:r w:rsidR="002C16B3">
        <w:rPr>
          <w:b/>
          <w:bCs/>
        </w:rPr>
        <w:t xml:space="preserve"> </w:t>
      </w:r>
      <w:r w:rsidR="002C16B3" w:rsidRPr="002C16B3">
        <w:rPr>
          <w:b/>
          <w:bCs/>
          <w:u w:val="single"/>
        </w:rPr>
        <w:t>initialization</w:t>
      </w:r>
      <w:r w:rsidRPr="009237D5">
        <w:rPr>
          <w:b/>
          <w:bCs/>
        </w:rPr>
        <w:t xml:space="preserve"> and keeping the remaining 5 bits as reserved?</w:t>
      </w:r>
    </w:p>
    <w:p w14:paraId="54CB81FC" w14:textId="19856975" w:rsidR="00115032" w:rsidRDefault="002C16B3" w:rsidP="00115032">
      <w:r w:rsidRPr="002C16B3">
        <w:rPr>
          <w:noProof/>
        </w:rPr>
        <mc:AlternateContent>
          <mc:Choice Requires="wpg">
            <w:drawing>
              <wp:anchor distT="0" distB="0" distL="114300" distR="114300" simplePos="0" relativeHeight="251659776" behindDoc="0" locked="0" layoutInCell="1" allowOverlap="1" wp14:anchorId="00EDB6B2" wp14:editId="3A6EB00D">
                <wp:simplePos x="0" y="0"/>
                <wp:positionH relativeFrom="column">
                  <wp:posOffset>1281796</wp:posOffset>
                </wp:positionH>
                <wp:positionV relativeFrom="paragraph">
                  <wp:posOffset>75247</wp:posOffset>
                </wp:positionV>
                <wp:extent cx="3312368" cy="1964096"/>
                <wp:effectExtent l="0" t="0" r="2540" b="4445"/>
                <wp:wrapNone/>
                <wp:docPr id="48" name="Group 8"/>
                <wp:cNvGraphicFramePr/>
                <a:graphic xmlns:a="http://schemas.openxmlformats.org/drawingml/2006/main">
                  <a:graphicData uri="http://schemas.microsoft.com/office/word/2010/wordprocessingGroup">
                    <wpg:wgp>
                      <wpg:cNvGrpSpPr/>
                      <wpg:grpSpPr>
                        <a:xfrm>
                          <a:off x="0" y="0"/>
                          <a:ext cx="3312368" cy="1964096"/>
                          <a:chOff x="0" y="0"/>
                          <a:chExt cx="2346943" cy="1393859"/>
                        </a:xfrm>
                      </wpg:grpSpPr>
                      <wps:wsp>
                        <wps:cNvPr id="49" name="Rectangle 49"/>
                        <wps:cNvSpPr/>
                        <wps:spPr>
                          <a:xfrm>
                            <a:off x="72661"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11DD82" w14:textId="77777777" w:rsidR="00050F4D" w:rsidRDefault="00050F4D" w:rsidP="002C16B3">
                              <w:pPr>
                                <w:kinsoku w:val="0"/>
                                <w:overflowPunct w:val="0"/>
                                <w:jc w:val="center"/>
                                <w:textAlignment w:val="baseline"/>
                              </w:pPr>
                              <w:r>
                                <w:rPr>
                                  <w:color w:val="000000" w:themeColor="text1"/>
                                  <w:kern w:val="24"/>
                                  <w:sz w:val="21"/>
                                  <w:szCs w:val="21"/>
                                </w:rPr>
                                <w:t>0</w:t>
                              </w:r>
                            </w:p>
                          </w:txbxContent>
                        </wps:txbx>
                        <wps:bodyPr lIns="0" rIns="0" rtlCol="0" anchor="b" anchorCtr="0"/>
                      </wps:wsp>
                      <wps:wsp>
                        <wps:cNvPr id="50" name="Rectangle 50"/>
                        <wps:cNvSpPr/>
                        <wps:spPr>
                          <a:xfrm>
                            <a:off x="210716"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6B6AAA" w14:textId="77777777" w:rsidR="00050F4D" w:rsidRDefault="00050F4D" w:rsidP="002C16B3">
                              <w:pPr>
                                <w:kinsoku w:val="0"/>
                                <w:overflowPunct w:val="0"/>
                                <w:jc w:val="center"/>
                                <w:textAlignment w:val="baseline"/>
                              </w:pPr>
                              <w:r>
                                <w:rPr>
                                  <w:color w:val="000000" w:themeColor="text1"/>
                                  <w:kern w:val="24"/>
                                  <w:sz w:val="21"/>
                                  <w:szCs w:val="21"/>
                                </w:rPr>
                                <w:t>1</w:t>
                              </w:r>
                            </w:p>
                          </w:txbxContent>
                        </wps:txbx>
                        <wps:bodyPr lIns="0" rIns="0" rtlCol="0" anchor="b" anchorCtr="0"/>
                      </wps:wsp>
                      <wps:wsp>
                        <wps:cNvPr id="51" name="Rectangle 51"/>
                        <wps:cNvSpPr/>
                        <wps:spPr>
                          <a:xfrm>
                            <a:off x="348772"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E7DC90" w14:textId="77777777" w:rsidR="00050F4D" w:rsidRDefault="00050F4D" w:rsidP="002C16B3">
                              <w:pPr>
                                <w:kinsoku w:val="0"/>
                                <w:overflowPunct w:val="0"/>
                                <w:jc w:val="center"/>
                                <w:textAlignment w:val="baseline"/>
                              </w:pPr>
                              <w:r>
                                <w:rPr>
                                  <w:color w:val="000000" w:themeColor="text1"/>
                                  <w:kern w:val="24"/>
                                  <w:sz w:val="21"/>
                                  <w:szCs w:val="21"/>
                                </w:rPr>
                                <w:t>2</w:t>
                              </w:r>
                            </w:p>
                          </w:txbxContent>
                        </wps:txbx>
                        <wps:bodyPr lIns="0" rIns="0" rtlCol="0" anchor="b" anchorCtr="0"/>
                      </wps:wsp>
                      <wps:wsp>
                        <wps:cNvPr id="52" name="Rectangle 52"/>
                        <wps:cNvSpPr/>
                        <wps:spPr>
                          <a:xfrm>
                            <a:off x="486827"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05743A" w14:textId="77777777" w:rsidR="00050F4D" w:rsidRDefault="00050F4D" w:rsidP="002C16B3">
                              <w:pPr>
                                <w:kinsoku w:val="0"/>
                                <w:overflowPunct w:val="0"/>
                                <w:jc w:val="center"/>
                                <w:textAlignment w:val="baseline"/>
                              </w:pPr>
                              <w:r>
                                <w:rPr>
                                  <w:color w:val="000000" w:themeColor="text1"/>
                                  <w:kern w:val="24"/>
                                  <w:sz w:val="21"/>
                                  <w:szCs w:val="21"/>
                                </w:rPr>
                                <w:t>3</w:t>
                              </w:r>
                            </w:p>
                          </w:txbxContent>
                        </wps:txbx>
                        <wps:bodyPr lIns="0" rIns="0" rtlCol="0" anchor="b" anchorCtr="0"/>
                      </wps:wsp>
                      <wps:wsp>
                        <wps:cNvPr id="53" name="Rectangle 53"/>
                        <wps:cNvSpPr/>
                        <wps:spPr>
                          <a:xfrm>
                            <a:off x="624883"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48AED5" w14:textId="77777777" w:rsidR="00050F4D" w:rsidRDefault="00050F4D" w:rsidP="002C16B3">
                              <w:pPr>
                                <w:kinsoku w:val="0"/>
                                <w:overflowPunct w:val="0"/>
                                <w:jc w:val="center"/>
                                <w:textAlignment w:val="baseline"/>
                              </w:pPr>
                              <w:r>
                                <w:rPr>
                                  <w:color w:val="000000" w:themeColor="text1"/>
                                  <w:kern w:val="24"/>
                                  <w:sz w:val="21"/>
                                  <w:szCs w:val="21"/>
                                </w:rPr>
                                <w:t>4</w:t>
                              </w:r>
                            </w:p>
                          </w:txbxContent>
                        </wps:txbx>
                        <wps:bodyPr lIns="0" rIns="0" rtlCol="0" anchor="b" anchorCtr="0"/>
                      </wps:wsp>
                      <wps:wsp>
                        <wps:cNvPr id="54" name="Rectangle 54"/>
                        <wps:cNvSpPr/>
                        <wps:spPr>
                          <a:xfrm>
                            <a:off x="762938"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81273" w14:textId="77777777" w:rsidR="00050F4D" w:rsidRDefault="00050F4D" w:rsidP="002C16B3">
                              <w:pPr>
                                <w:kinsoku w:val="0"/>
                                <w:overflowPunct w:val="0"/>
                                <w:jc w:val="center"/>
                                <w:textAlignment w:val="baseline"/>
                              </w:pPr>
                              <w:r>
                                <w:rPr>
                                  <w:color w:val="000000" w:themeColor="text1"/>
                                  <w:kern w:val="24"/>
                                  <w:sz w:val="21"/>
                                  <w:szCs w:val="21"/>
                                </w:rPr>
                                <w:t>5</w:t>
                              </w:r>
                            </w:p>
                          </w:txbxContent>
                        </wps:txbx>
                        <wps:bodyPr lIns="0" rIns="0" rtlCol="0" anchor="b" anchorCtr="0"/>
                      </wps:wsp>
                      <wps:wsp>
                        <wps:cNvPr id="55" name="Rectangle 55"/>
                        <wps:cNvSpPr/>
                        <wps:spPr>
                          <a:xfrm>
                            <a:off x="900994"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87D01" w14:textId="77777777" w:rsidR="00050F4D" w:rsidRDefault="00050F4D" w:rsidP="002C16B3">
                              <w:pPr>
                                <w:kinsoku w:val="0"/>
                                <w:overflowPunct w:val="0"/>
                                <w:jc w:val="center"/>
                                <w:textAlignment w:val="baseline"/>
                              </w:pPr>
                              <w:r>
                                <w:rPr>
                                  <w:color w:val="000000" w:themeColor="text1"/>
                                  <w:kern w:val="24"/>
                                  <w:sz w:val="21"/>
                                  <w:szCs w:val="21"/>
                                </w:rPr>
                                <w:t>6</w:t>
                              </w:r>
                            </w:p>
                          </w:txbxContent>
                        </wps:txbx>
                        <wps:bodyPr lIns="0" rIns="0" rtlCol="0" anchor="b" anchorCtr="0"/>
                      </wps:wsp>
                      <wps:wsp>
                        <wps:cNvPr id="56" name="Rectangle 56"/>
                        <wps:cNvSpPr/>
                        <wps:spPr>
                          <a:xfrm>
                            <a:off x="1039049"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003DD2" w14:textId="77777777" w:rsidR="00050F4D" w:rsidRDefault="00050F4D" w:rsidP="002C16B3">
                              <w:pPr>
                                <w:kinsoku w:val="0"/>
                                <w:overflowPunct w:val="0"/>
                                <w:jc w:val="center"/>
                                <w:textAlignment w:val="baseline"/>
                              </w:pPr>
                              <w:r>
                                <w:rPr>
                                  <w:color w:val="000000" w:themeColor="text1"/>
                                  <w:kern w:val="24"/>
                                  <w:sz w:val="21"/>
                                  <w:szCs w:val="21"/>
                                </w:rPr>
                                <w:t>7</w:t>
                              </w:r>
                            </w:p>
                          </w:txbxContent>
                        </wps:txbx>
                        <wps:bodyPr lIns="0" rIns="0" rtlCol="0" anchor="b" anchorCtr="0"/>
                      </wps:wsp>
                      <wps:wsp>
                        <wps:cNvPr id="57" name="Rectangle 57"/>
                        <wps:cNvSpPr/>
                        <wps:spPr>
                          <a:xfrm>
                            <a:off x="1177105"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506C71" w14:textId="77777777" w:rsidR="00050F4D" w:rsidRDefault="00050F4D" w:rsidP="002C16B3">
                              <w:pPr>
                                <w:kinsoku w:val="0"/>
                                <w:overflowPunct w:val="0"/>
                                <w:jc w:val="center"/>
                                <w:textAlignment w:val="baseline"/>
                              </w:pPr>
                              <w:r>
                                <w:rPr>
                                  <w:color w:val="000000" w:themeColor="text1"/>
                                  <w:kern w:val="24"/>
                                  <w:sz w:val="21"/>
                                  <w:szCs w:val="21"/>
                                </w:rPr>
                                <w:t>8</w:t>
                              </w:r>
                            </w:p>
                          </w:txbxContent>
                        </wps:txbx>
                        <wps:bodyPr lIns="0" rIns="0" rtlCol="0" anchor="b" anchorCtr="0"/>
                      </wps:wsp>
                      <wps:wsp>
                        <wps:cNvPr id="58" name="Rectangle 58"/>
                        <wps:cNvSpPr/>
                        <wps:spPr>
                          <a:xfrm>
                            <a:off x="1315160"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5D0C02" w14:textId="77777777" w:rsidR="00050F4D" w:rsidRDefault="00050F4D" w:rsidP="002C16B3">
                              <w:pPr>
                                <w:kinsoku w:val="0"/>
                                <w:overflowPunct w:val="0"/>
                                <w:jc w:val="center"/>
                                <w:textAlignment w:val="baseline"/>
                              </w:pPr>
                              <w:r>
                                <w:rPr>
                                  <w:color w:val="000000" w:themeColor="text1"/>
                                  <w:kern w:val="24"/>
                                  <w:sz w:val="21"/>
                                  <w:szCs w:val="21"/>
                                </w:rPr>
                                <w:t>9</w:t>
                              </w:r>
                            </w:p>
                          </w:txbxContent>
                        </wps:txbx>
                        <wps:bodyPr lIns="0" rIns="0" rtlCol="0" anchor="b" anchorCtr="0"/>
                      </wps:wsp>
                      <wps:wsp>
                        <wps:cNvPr id="59" name="Rectangle 59"/>
                        <wps:cNvSpPr/>
                        <wps:spPr>
                          <a:xfrm>
                            <a:off x="1453216"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A28437" w14:textId="77777777" w:rsidR="00050F4D" w:rsidRDefault="00050F4D" w:rsidP="002C16B3">
                              <w:pPr>
                                <w:kinsoku w:val="0"/>
                                <w:overflowPunct w:val="0"/>
                                <w:jc w:val="center"/>
                                <w:textAlignment w:val="baseline"/>
                              </w:pPr>
                              <w:r>
                                <w:rPr>
                                  <w:color w:val="000000" w:themeColor="text1"/>
                                  <w:kern w:val="24"/>
                                  <w:sz w:val="21"/>
                                  <w:szCs w:val="21"/>
                                </w:rPr>
                                <w:t>10</w:t>
                              </w:r>
                            </w:p>
                          </w:txbxContent>
                        </wps:txbx>
                        <wps:bodyPr lIns="0" rIns="0" rtlCol="0" anchor="b" anchorCtr="0"/>
                      </wps:wsp>
                      <wps:wsp>
                        <wps:cNvPr id="60" name="Rectangle 60"/>
                        <wps:cNvSpPr/>
                        <wps:spPr>
                          <a:xfrm>
                            <a:off x="1591271"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B70380" w14:textId="77777777" w:rsidR="00050F4D" w:rsidRDefault="00050F4D" w:rsidP="002C16B3">
                              <w:pPr>
                                <w:kinsoku w:val="0"/>
                                <w:overflowPunct w:val="0"/>
                                <w:jc w:val="center"/>
                                <w:textAlignment w:val="baseline"/>
                              </w:pPr>
                              <w:r>
                                <w:rPr>
                                  <w:color w:val="BFBFBF" w:themeColor="background1" w:themeShade="BF"/>
                                  <w:kern w:val="24"/>
                                  <w:sz w:val="21"/>
                                  <w:szCs w:val="21"/>
                                </w:rPr>
                                <w:t>11</w:t>
                              </w:r>
                            </w:p>
                          </w:txbxContent>
                        </wps:txbx>
                        <wps:bodyPr lIns="0" rIns="0" rtlCol="0" anchor="b" anchorCtr="0"/>
                      </wps:wsp>
                      <wps:wsp>
                        <wps:cNvPr id="61" name="Rectangle 61"/>
                        <wps:cNvSpPr/>
                        <wps:spPr>
                          <a:xfrm>
                            <a:off x="1729326"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0E3751" w14:textId="77777777" w:rsidR="00050F4D" w:rsidRDefault="00050F4D" w:rsidP="002C16B3">
                              <w:pPr>
                                <w:kinsoku w:val="0"/>
                                <w:overflowPunct w:val="0"/>
                                <w:jc w:val="center"/>
                                <w:textAlignment w:val="baseline"/>
                              </w:pPr>
                              <w:r>
                                <w:rPr>
                                  <w:color w:val="BFBFBF" w:themeColor="background1" w:themeShade="BF"/>
                                  <w:kern w:val="24"/>
                                  <w:sz w:val="21"/>
                                  <w:szCs w:val="21"/>
                                </w:rPr>
                                <w:t>12</w:t>
                              </w:r>
                            </w:p>
                          </w:txbxContent>
                        </wps:txbx>
                        <wps:bodyPr lIns="0" rIns="0" rtlCol="0" anchor="b" anchorCtr="0"/>
                      </wps:wsp>
                      <wps:wsp>
                        <wps:cNvPr id="62" name="Rectangle 62"/>
                        <wps:cNvSpPr/>
                        <wps:spPr>
                          <a:xfrm>
                            <a:off x="1867382"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CF4F8" w14:textId="77777777" w:rsidR="00050F4D" w:rsidRDefault="00050F4D" w:rsidP="002C16B3">
                              <w:pPr>
                                <w:kinsoku w:val="0"/>
                                <w:overflowPunct w:val="0"/>
                                <w:jc w:val="center"/>
                                <w:textAlignment w:val="baseline"/>
                              </w:pPr>
                              <w:r>
                                <w:rPr>
                                  <w:color w:val="BFBFBF" w:themeColor="background1" w:themeShade="BF"/>
                                  <w:kern w:val="24"/>
                                  <w:sz w:val="21"/>
                                  <w:szCs w:val="21"/>
                                </w:rPr>
                                <w:t>13</w:t>
                              </w:r>
                            </w:p>
                          </w:txbxContent>
                        </wps:txbx>
                        <wps:bodyPr lIns="0" rIns="0" rtlCol="0" anchor="b" anchorCtr="0"/>
                      </wps:wsp>
                      <wps:wsp>
                        <wps:cNvPr id="63" name="Rectangle 63"/>
                        <wps:cNvSpPr/>
                        <wps:spPr>
                          <a:xfrm>
                            <a:off x="2005437"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FEA010" w14:textId="77777777" w:rsidR="00050F4D" w:rsidRDefault="00050F4D" w:rsidP="002C16B3">
                              <w:pPr>
                                <w:kinsoku w:val="0"/>
                                <w:overflowPunct w:val="0"/>
                                <w:jc w:val="center"/>
                                <w:textAlignment w:val="baseline"/>
                              </w:pPr>
                              <w:r>
                                <w:rPr>
                                  <w:color w:val="BFBFBF" w:themeColor="background1" w:themeShade="BF"/>
                                  <w:kern w:val="24"/>
                                  <w:sz w:val="21"/>
                                  <w:szCs w:val="21"/>
                                </w:rPr>
                                <w:t>14</w:t>
                              </w:r>
                            </w:p>
                          </w:txbxContent>
                        </wps:txbx>
                        <wps:bodyPr lIns="0" rIns="0" rtlCol="0" anchor="b" anchorCtr="0"/>
                      </wps:wsp>
                      <wps:wsp>
                        <wps:cNvPr id="64" name="Rectangle 64"/>
                        <wps:cNvSpPr/>
                        <wps:spPr>
                          <a:xfrm>
                            <a:off x="2143493"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4F7B13" w14:textId="77777777" w:rsidR="00050F4D" w:rsidRDefault="00050F4D" w:rsidP="002C16B3">
                              <w:pPr>
                                <w:kinsoku w:val="0"/>
                                <w:overflowPunct w:val="0"/>
                                <w:jc w:val="center"/>
                                <w:textAlignment w:val="baseline"/>
                              </w:pPr>
                              <w:r>
                                <w:rPr>
                                  <w:color w:val="BFBFBF" w:themeColor="background1" w:themeShade="BF"/>
                                  <w:kern w:val="24"/>
                                  <w:sz w:val="21"/>
                                  <w:szCs w:val="21"/>
                                </w:rPr>
                                <w:t>15</w:t>
                              </w:r>
                            </w:p>
                          </w:txbxContent>
                        </wps:txbx>
                        <wps:bodyPr lIns="0" rIns="0" rtlCol="0" anchor="b" anchorCtr="0"/>
                      </wps:wsp>
                      <wps:wsp>
                        <wps:cNvPr id="65" name="Rectangle 65"/>
                        <wps:cNvSpPr/>
                        <wps:spPr>
                          <a:xfrm>
                            <a:off x="138055" y="520124"/>
                            <a:ext cx="1367488" cy="3038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lIns="0" rIns="0" rtlCol="0" anchor="b" anchorCtr="0"/>
                      </wps:wsp>
                      <wps:wsp>
                        <wps:cNvPr id="66" name="Rectangle 66"/>
                        <wps:cNvSpPr/>
                        <wps:spPr>
                          <a:xfrm>
                            <a:off x="0" y="459576"/>
                            <a:ext cx="2346943" cy="1210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lIns="0" rIns="0" rtlCol="0" anchor="b" anchorCtr="0"/>
                      </wps:wsp>
                      <wps:wsp>
                        <wps:cNvPr id="67" name="Rectangle 67"/>
                        <wps:cNvSpPr/>
                        <wps:spPr>
                          <a:xfrm>
                            <a:off x="1653032" y="520124"/>
                            <a:ext cx="563121" cy="3038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lIns="0" rIns="0" rtlCol="0" anchor="b" anchorCtr="0"/>
                      </wps:wsp>
                      <wps:wsp>
                        <wps:cNvPr id="68" name="Rectangle 68"/>
                        <wps:cNvSpPr/>
                        <wps:spPr>
                          <a:xfrm>
                            <a:off x="1380597" y="580673"/>
                            <a:ext cx="348773" cy="1126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lIns="0" rIns="0" rtlCol="0" anchor="b" anchorCtr="0"/>
                      </wps:wsp>
                      <wps:wsp>
                        <wps:cNvPr id="69" name="Rectangle 69"/>
                        <wps:cNvSpPr/>
                        <wps:spPr>
                          <a:xfrm>
                            <a:off x="72661" y="635279"/>
                            <a:ext cx="145322" cy="2007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316C02" w14:textId="77777777" w:rsidR="00050F4D" w:rsidRDefault="00050F4D" w:rsidP="002C16B3">
                              <w:pPr>
                                <w:kinsoku w:val="0"/>
                                <w:overflowPunct w:val="0"/>
                                <w:jc w:val="center"/>
                                <w:textAlignment w:val="baseline"/>
                              </w:pPr>
                              <w:r>
                                <w:rPr>
                                  <w:color w:val="FF0000"/>
                                  <w:kern w:val="24"/>
                                  <w:sz w:val="18"/>
                                  <w:szCs w:val="18"/>
                                </w:rPr>
                                <w:t>s0</w:t>
                              </w:r>
                            </w:p>
                          </w:txbxContent>
                        </wps:txbx>
                        <wps:bodyPr lIns="0" rIns="0" rtlCol="0" anchor="b" anchorCtr="0"/>
                      </wps:wsp>
                      <wps:wsp>
                        <wps:cNvPr id="70" name="Rectangle 70"/>
                        <wps:cNvSpPr/>
                        <wps:spPr>
                          <a:xfrm>
                            <a:off x="210716" y="635279"/>
                            <a:ext cx="145322" cy="2007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0955FB" w14:textId="77777777" w:rsidR="00050F4D" w:rsidRDefault="00050F4D" w:rsidP="002C16B3">
                              <w:pPr>
                                <w:kinsoku w:val="0"/>
                                <w:overflowPunct w:val="0"/>
                                <w:jc w:val="center"/>
                                <w:textAlignment w:val="baseline"/>
                              </w:pPr>
                              <w:r>
                                <w:rPr>
                                  <w:color w:val="FF0000"/>
                                  <w:kern w:val="24"/>
                                  <w:sz w:val="18"/>
                                  <w:szCs w:val="18"/>
                                </w:rPr>
                                <w:t>s1</w:t>
                              </w:r>
                            </w:p>
                          </w:txbxContent>
                        </wps:txbx>
                        <wps:bodyPr lIns="0" rIns="0" rtlCol="0" anchor="b" anchorCtr="0"/>
                      </wps:wsp>
                      <wps:wsp>
                        <wps:cNvPr id="71" name="Rectangle 71"/>
                        <wps:cNvSpPr/>
                        <wps:spPr>
                          <a:xfrm>
                            <a:off x="348772" y="635279"/>
                            <a:ext cx="145322" cy="2007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343C13" w14:textId="77777777" w:rsidR="00050F4D" w:rsidRDefault="00050F4D" w:rsidP="002C16B3">
                              <w:pPr>
                                <w:kinsoku w:val="0"/>
                                <w:overflowPunct w:val="0"/>
                                <w:jc w:val="center"/>
                                <w:textAlignment w:val="baseline"/>
                              </w:pPr>
                              <w:r>
                                <w:rPr>
                                  <w:color w:val="FF0000"/>
                                  <w:kern w:val="24"/>
                                  <w:sz w:val="18"/>
                                  <w:szCs w:val="18"/>
                                </w:rPr>
                                <w:t>s2</w:t>
                              </w:r>
                            </w:p>
                          </w:txbxContent>
                        </wps:txbx>
                        <wps:bodyPr lIns="0" rIns="0" rtlCol="0" anchor="b" anchorCtr="0"/>
                      </wps:wsp>
                      <wps:wsp>
                        <wps:cNvPr id="72" name="Rectangle 72"/>
                        <wps:cNvSpPr/>
                        <wps:spPr>
                          <a:xfrm>
                            <a:off x="486827" y="635279"/>
                            <a:ext cx="145322" cy="2007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F18018" w14:textId="77777777" w:rsidR="00050F4D" w:rsidRDefault="00050F4D" w:rsidP="002C16B3">
                              <w:pPr>
                                <w:kinsoku w:val="0"/>
                                <w:overflowPunct w:val="0"/>
                                <w:jc w:val="center"/>
                                <w:textAlignment w:val="baseline"/>
                              </w:pPr>
                              <w:r>
                                <w:rPr>
                                  <w:color w:val="FF0000"/>
                                  <w:kern w:val="24"/>
                                  <w:sz w:val="18"/>
                                  <w:szCs w:val="18"/>
                                </w:rPr>
                                <w:t>s3</w:t>
                              </w:r>
                            </w:p>
                          </w:txbxContent>
                        </wps:txbx>
                        <wps:bodyPr lIns="0" rIns="0" rtlCol="0" anchor="b" anchorCtr="0"/>
                      </wps:wsp>
                      <wps:wsp>
                        <wps:cNvPr id="73" name="Rectangle 73"/>
                        <wps:cNvSpPr/>
                        <wps:spPr>
                          <a:xfrm>
                            <a:off x="624883" y="635279"/>
                            <a:ext cx="145322" cy="2007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CBCE5F" w14:textId="77777777" w:rsidR="00050F4D" w:rsidRDefault="00050F4D" w:rsidP="002C16B3">
                              <w:pPr>
                                <w:kinsoku w:val="0"/>
                                <w:overflowPunct w:val="0"/>
                                <w:jc w:val="center"/>
                                <w:textAlignment w:val="baseline"/>
                              </w:pPr>
                              <w:r>
                                <w:rPr>
                                  <w:color w:val="FF0000"/>
                                  <w:kern w:val="24"/>
                                  <w:sz w:val="18"/>
                                  <w:szCs w:val="18"/>
                                </w:rPr>
                                <w:t>s4</w:t>
                              </w:r>
                            </w:p>
                          </w:txbxContent>
                        </wps:txbx>
                        <wps:bodyPr lIns="0" rIns="0" rtlCol="0" anchor="b" anchorCtr="0"/>
                      </wps:wsp>
                      <wps:wsp>
                        <wps:cNvPr id="74" name="Rectangle 74"/>
                        <wps:cNvSpPr/>
                        <wps:spPr>
                          <a:xfrm>
                            <a:off x="762938" y="635279"/>
                            <a:ext cx="145322" cy="2007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B8C817" w14:textId="77777777" w:rsidR="00050F4D" w:rsidRDefault="00050F4D" w:rsidP="002C16B3">
                              <w:pPr>
                                <w:kinsoku w:val="0"/>
                                <w:overflowPunct w:val="0"/>
                                <w:jc w:val="center"/>
                                <w:textAlignment w:val="baseline"/>
                              </w:pPr>
                              <w:r>
                                <w:rPr>
                                  <w:color w:val="FF0000"/>
                                  <w:kern w:val="24"/>
                                  <w:sz w:val="18"/>
                                  <w:szCs w:val="18"/>
                                </w:rPr>
                                <w:t>s5</w:t>
                              </w:r>
                            </w:p>
                          </w:txbxContent>
                        </wps:txbx>
                        <wps:bodyPr lIns="0" rIns="0" rtlCol="0" anchor="b" anchorCtr="0"/>
                      </wps:wsp>
                      <wps:wsp>
                        <wps:cNvPr id="75" name="Rectangle 75"/>
                        <wps:cNvSpPr/>
                        <wps:spPr>
                          <a:xfrm>
                            <a:off x="900994" y="635279"/>
                            <a:ext cx="145322" cy="2007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E0C8F6" w14:textId="77777777" w:rsidR="00050F4D" w:rsidRDefault="00050F4D" w:rsidP="002C16B3">
                              <w:pPr>
                                <w:kinsoku w:val="0"/>
                                <w:overflowPunct w:val="0"/>
                                <w:jc w:val="center"/>
                                <w:textAlignment w:val="baseline"/>
                              </w:pPr>
                              <w:r>
                                <w:rPr>
                                  <w:color w:val="FF0000"/>
                                  <w:kern w:val="24"/>
                                  <w:sz w:val="18"/>
                                  <w:szCs w:val="18"/>
                                </w:rPr>
                                <w:t>s6</w:t>
                              </w:r>
                            </w:p>
                          </w:txbxContent>
                        </wps:txbx>
                        <wps:bodyPr lIns="0" rIns="0" rtlCol="0" anchor="b" anchorCtr="0"/>
                      </wps:wsp>
                      <wps:wsp>
                        <wps:cNvPr id="76" name="TextBox 36"/>
                        <wps:cNvSpPr txBox="1"/>
                        <wps:spPr>
                          <a:xfrm>
                            <a:off x="186691" y="315055"/>
                            <a:ext cx="959685" cy="187016"/>
                          </a:xfrm>
                          <a:prstGeom prst="rect">
                            <a:avLst/>
                          </a:prstGeom>
                          <a:solidFill>
                            <a:schemeClr val="bg1"/>
                          </a:solidFill>
                          <a:ln>
                            <a:noFill/>
                          </a:ln>
                        </wps:spPr>
                        <wps:txbx>
                          <w:txbxContent>
                            <w:p w14:paraId="4F8A5E75" w14:textId="77777777" w:rsidR="00050F4D" w:rsidRDefault="00050F4D" w:rsidP="002C16B3">
                              <w:pPr>
                                <w:kinsoku w:val="0"/>
                                <w:overflowPunct w:val="0"/>
                                <w:spacing w:before="240" w:line="228" w:lineRule="auto"/>
                                <w:textAlignment w:val="baseline"/>
                              </w:pPr>
                              <w:r>
                                <w:rPr>
                                  <w:rFonts w:ascii="Arial" w:hAnsi="Arial" w:cs="Arial"/>
                                  <w:color w:val="FF0000"/>
                                  <w:kern w:val="24"/>
                                  <w:sz w:val="16"/>
                                  <w:szCs w:val="16"/>
                                </w:rPr>
                                <w:t>legacy 7-bit scrambling seed</w:t>
                              </w:r>
                            </w:p>
                          </w:txbxContent>
                        </wps:txbx>
                        <wps:bodyPr wrap="square" lIns="0" tIns="0" rIns="0" bIns="0" rtlCol="0">
                          <a:spAutoFit/>
                        </wps:bodyPr>
                      </wps:wsp>
                      <wps:wsp>
                        <wps:cNvPr id="77" name="TextBox 37"/>
                        <wps:cNvSpPr txBox="1"/>
                        <wps:spPr>
                          <a:xfrm>
                            <a:off x="1739765" y="620935"/>
                            <a:ext cx="473768" cy="196930"/>
                          </a:xfrm>
                          <a:prstGeom prst="rect">
                            <a:avLst/>
                          </a:prstGeom>
                          <a:solidFill>
                            <a:schemeClr val="bg1"/>
                          </a:solidFill>
                          <a:ln>
                            <a:noFill/>
                          </a:ln>
                        </wps:spPr>
                        <wps:txbx>
                          <w:txbxContent>
                            <w:p w14:paraId="0A568739" w14:textId="77777777" w:rsidR="00050F4D" w:rsidRDefault="00050F4D" w:rsidP="002C16B3">
                              <w:pPr>
                                <w:kinsoku w:val="0"/>
                                <w:overflowPunct w:val="0"/>
                                <w:spacing w:before="240" w:line="228" w:lineRule="auto"/>
                                <w:jc w:val="center"/>
                                <w:textAlignment w:val="baseline"/>
                              </w:pPr>
                              <w:r>
                                <w:rPr>
                                  <w:color w:val="BFBFBF" w:themeColor="background1" w:themeShade="BF"/>
                                  <w:kern w:val="24"/>
                                  <w:sz w:val="18"/>
                                  <w:szCs w:val="18"/>
                                </w:rPr>
                                <w:t>Reserved</w:t>
                              </w:r>
                            </w:p>
                          </w:txbxContent>
                        </wps:txbx>
                        <wps:bodyPr wrap="square" lIns="0" tIns="0" rIns="0" bIns="0" rtlCol="0">
                          <a:spAutoFit/>
                        </wps:bodyPr>
                      </wps:wsp>
                      <wps:wsp>
                        <wps:cNvPr id="78" name="Left Brace 78"/>
                        <wps:cNvSpPr/>
                        <wps:spPr>
                          <a:xfrm rot="5400000">
                            <a:off x="503052" y="137453"/>
                            <a:ext cx="112653" cy="923009"/>
                          </a:xfrm>
                          <a:prstGeom prst="leftBrace">
                            <a:avLst/>
                          </a:prstGeom>
                          <a:ln w="12700" cap="rnd">
                            <a:solidFill>
                              <a:srgbClr val="FF0000"/>
                            </a:solidFill>
                            <a:round/>
                            <a:headEnd w="lg" len="lg"/>
                            <a:tailEnd type="none"/>
                          </a:ln>
                        </wps:spPr>
                        <wps:style>
                          <a:lnRef idx="1">
                            <a:schemeClr val="accent1"/>
                          </a:lnRef>
                          <a:fillRef idx="0">
                            <a:schemeClr val="accent1"/>
                          </a:fillRef>
                          <a:effectRef idx="0">
                            <a:schemeClr val="accent1"/>
                          </a:effectRef>
                          <a:fontRef idx="minor">
                            <a:schemeClr val="tx1"/>
                          </a:fontRef>
                        </wps:style>
                        <wps:bodyPr rtlCol="0" anchor="ctr"/>
                      </wps:wsp>
                      <wps:wsp>
                        <wps:cNvPr id="79" name="Rectangle 79"/>
                        <wps:cNvSpPr/>
                        <wps:spPr>
                          <a:xfrm>
                            <a:off x="1039006" y="635279"/>
                            <a:ext cx="145322" cy="2007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8E4B95" w14:textId="77777777" w:rsidR="00050F4D" w:rsidRDefault="00050F4D" w:rsidP="002C16B3">
                              <w:pPr>
                                <w:kinsoku w:val="0"/>
                                <w:overflowPunct w:val="0"/>
                                <w:jc w:val="center"/>
                                <w:textAlignment w:val="baseline"/>
                              </w:pPr>
                              <w:r>
                                <w:rPr>
                                  <w:color w:val="000000" w:themeColor="text1"/>
                                  <w:kern w:val="24"/>
                                  <w:sz w:val="18"/>
                                  <w:szCs w:val="18"/>
                                </w:rPr>
                                <w:t>s7</w:t>
                              </w:r>
                            </w:p>
                          </w:txbxContent>
                        </wps:txbx>
                        <wps:bodyPr lIns="0" rIns="0" rtlCol="0" anchor="b" anchorCtr="0"/>
                      </wps:wsp>
                      <wps:wsp>
                        <wps:cNvPr id="80" name="Rectangle 80"/>
                        <wps:cNvSpPr/>
                        <wps:spPr>
                          <a:xfrm>
                            <a:off x="1175113" y="635279"/>
                            <a:ext cx="145322" cy="2007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F65D9B" w14:textId="77777777" w:rsidR="00050F4D" w:rsidRDefault="00050F4D" w:rsidP="002C16B3">
                              <w:pPr>
                                <w:kinsoku w:val="0"/>
                                <w:overflowPunct w:val="0"/>
                                <w:jc w:val="center"/>
                                <w:textAlignment w:val="baseline"/>
                              </w:pPr>
                              <w:r>
                                <w:rPr>
                                  <w:color w:val="000000" w:themeColor="text1"/>
                                  <w:kern w:val="24"/>
                                  <w:sz w:val="18"/>
                                  <w:szCs w:val="18"/>
                                </w:rPr>
                                <w:t>s8</w:t>
                              </w:r>
                            </w:p>
                          </w:txbxContent>
                        </wps:txbx>
                        <wps:bodyPr lIns="0" rIns="0" rtlCol="0" anchor="b" anchorCtr="0"/>
                      </wps:wsp>
                      <wps:wsp>
                        <wps:cNvPr id="81" name="Rectangle 81"/>
                        <wps:cNvSpPr/>
                        <wps:spPr>
                          <a:xfrm>
                            <a:off x="1305574" y="635279"/>
                            <a:ext cx="145322" cy="2007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1F246" w14:textId="77777777" w:rsidR="00050F4D" w:rsidRDefault="00050F4D" w:rsidP="002C16B3">
                              <w:pPr>
                                <w:kinsoku w:val="0"/>
                                <w:overflowPunct w:val="0"/>
                                <w:jc w:val="center"/>
                                <w:textAlignment w:val="baseline"/>
                              </w:pPr>
                              <w:r>
                                <w:rPr>
                                  <w:color w:val="000000" w:themeColor="text1"/>
                                  <w:kern w:val="24"/>
                                  <w:sz w:val="18"/>
                                  <w:szCs w:val="18"/>
                                </w:rPr>
                                <w:t>s9</w:t>
                              </w:r>
                            </w:p>
                          </w:txbxContent>
                        </wps:txbx>
                        <wps:bodyPr lIns="0" rIns="0" rtlCol="0" anchor="b" anchorCtr="0"/>
                      </wps:wsp>
                      <wps:wsp>
                        <wps:cNvPr id="82" name="Rectangle 82"/>
                        <wps:cNvSpPr/>
                        <wps:spPr>
                          <a:xfrm>
                            <a:off x="1445157" y="635279"/>
                            <a:ext cx="145322" cy="2007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686801" w14:textId="77777777" w:rsidR="00050F4D" w:rsidRDefault="00050F4D" w:rsidP="002C16B3">
                              <w:pPr>
                                <w:kinsoku w:val="0"/>
                                <w:overflowPunct w:val="0"/>
                                <w:jc w:val="center"/>
                                <w:textAlignment w:val="baseline"/>
                              </w:pPr>
                              <w:r>
                                <w:rPr>
                                  <w:color w:val="000000" w:themeColor="text1"/>
                                  <w:kern w:val="24"/>
                                  <w:sz w:val="16"/>
                                  <w:szCs w:val="16"/>
                                </w:rPr>
                                <w:t>s10</w:t>
                              </w:r>
                            </w:p>
                          </w:txbxContent>
                        </wps:txbx>
                        <wps:bodyPr lIns="0" rIns="0" rtlCol="0" anchor="b" anchorCtr="0"/>
                      </wps:wsp>
                      <wps:wsp>
                        <wps:cNvPr id="83" name="TextBox 43"/>
                        <wps:cNvSpPr txBox="1"/>
                        <wps:spPr>
                          <a:xfrm>
                            <a:off x="258110" y="1196929"/>
                            <a:ext cx="1728602" cy="196930"/>
                          </a:xfrm>
                          <a:prstGeom prst="rect">
                            <a:avLst/>
                          </a:prstGeom>
                          <a:solidFill>
                            <a:schemeClr val="bg1"/>
                          </a:solidFill>
                          <a:ln>
                            <a:noFill/>
                          </a:ln>
                        </wps:spPr>
                        <wps:txbx>
                          <w:txbxContent>
                            <w:p w14:paraId="416AE2E1" w14:textId="77777777" w:rsidR="00050F4D" w:rsidRDefault="00050F4D" w:rsidP="002C16B3">
                              <w:pPr>
                                <w:kinsoku w:val="0"/>
                                <w:overflowPunct w:val="0"/>
                                <w:spacing w:before="240" w:line="228" w:lineRule="auto"/>
                                <w:textAlignment w:val="baseline"/>
                              </w:pPr>
                              <w:r>
                                <w:rPr>
                                  <w:rFonts w:ascii="Arial" w:hAnsi="Arial" w:cs="Arial"/>
                                  <w:color w:val="000000" w:themeColor="text1"/>
                                  <w:kern w:val="24"/>
                                  <w:sz w:val="18"/>
                                  <w:szCs w:val="18"/>
                                </w:rPr>
                                <w:t>SERVICE field in EHT PPDU</w:t>
                              </w:r>
                            </w:p>
                          </w:txbxContent>
                        </wps:txbx>
                        <wps:bodyPr wrap="square" lIns="0" tIns="0" rIns="0" bIns="0" rtlCol="0">
                          <a:spAutoFit/>
                        </wps:bodyPr>
                      </wps:wsp>
                      <wps:wsp>
                        <wps:cNvPr id="84" name="Left Brace 84"/>
                        <wps:cNvSpPr/>
                        <wps:spPr>
                          <a:xfrm rot="5400000">
                            <a:off x="788091" y="-541899"/>
                            <a:ext cx="112168" cy="1492606"/>
                          </a:xfrm>
                          <a:prstGeom prst="leftBrace">
                            <a:avLst/>
                          </a:prstGeom>
                          <a:ln w="12700" cap="rnd">
                            <a:solidFill>
                              <a:schemeClr val="tx1"/>
                            </a:solidFill>
                            <a:round/>
                            <a:headEnd w="lg" len="lg"/>
                            <a:tailEnd type="none"/>
                          </a:ln>
                        </wps:spPr>
                        <wps:style>
                          <a:lnRef idx="1">
                            <a:schemeClr val="accent1"/>
                          </a:lnRef>
                          <a:fillRef idx="0">
                            <a:schemeClr val="accent1"/>
                          </a:fillRef>
                          <a:effectRef idx="0">
                            <a:schemeClr val="accent1"/>
                          </a:effectRef>
                          <a:fontRef idx="minor">
                            <a:schemeClr val="tx1"/>
                          </a:fontRef>
                        </wps:style>
                        <wps:bodyPr rtlCol="0" anchor="ctr"/>
                      </wps:wsp>
                      <wps:wsp>
                        <wps:cNvPr id="85" name="TextBox 45"/>
                        <wps:cNvSpPr txBox="1"/>
                        <wps:spPr>
                          <a:xfrm>
                            <a:off x="186691" y="0"/>
                            <a:ext cx="1390260" cy="187016"/>
                          </a:xfrm>
                          <a:prstGeom prst="rect">
                            <a:avLst/>
                          </a:prstGeom>
                          <a:solidFill>
                            <a:schemeClr val="bg1"/>
                          </a:solidFill>
                          <a:ln>
                            <a:noFill/>
                          </a:ln>
                        </wps:spPr>
                        <wps:txbx>
                          <w:txbxContent>
                            <w:p w14:paraId="3C8E9699" w14:textId="77777777" w:rsidR="00050F4D" w:rsidRDefault="00050F4D" w:rsidP="002C16B3">
                              <w:pPr>
                                <w:kinsoku w:val="0"/>
                                <w:overflowPunct w:val="0"/>
                                <w:spacing w:before="240" w:line="228" w:lineRule="auto"/>
                                <w:textAlignment w:val="baseline"/>
                              </w:pPr>
                              <w:r>
                                <w:rPr>
                                  <w:rFonts w:ascii="Arial" w:hAnsi="Arial" w:cs="Arial"/>
                                  <w:color w:val="000000" w:themeColor="text1"/>
                                  <w:kern w:val="24"/>
                                  <w:sz w:val="16"/>
                                  <w:szCs w:val="16"/>
                                </w:rPr>
                                <w:t>11be 11-bit scrambling seed</w:t>
                              </w:r>
                            </w:p>
                          </w:txbxContent>
                        </wps:txbx>
                        <wps:bodyPr wrap="square" lIns="0" tIns="0" rIns="0" bIns="0" rtlCol="0">
                          <a:spAutoFit/>
                        </wps:bodyPr>
                      </wps:wsp>
                    </wpg:wgp>
                  </a:graphicData>
                </a:graphic>
              </wp:anchor>
            </w:drawing>
          </mc:Choice>
          <mc:Fallback>
            <w:pict>
              <v:group w14:anchorId="00EDB6B2" id="Group 8" o:spid="_x0000_s1027" style="position:absolute;margin-left:100.95pt;margin-top:5.9pt;width:260.8pt;height:154.65pt;z-index:251659776" coordsize="23469,139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">
                <v:rect id="Rectangle 49" o:spid="_x0000_s1028" style="position:absolute;left:726;top:5201;width:1381;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" fillcolor="white [3212]" strokecolor="black [3213]" strokeweight="1pt">
                  <v:textbox inset="0,,0">
                    <w:txbxContent>
                      <w:p w14:paraId="0E11DD82" w14:textId="77777777" w:rsidR="00050F4D" w:rsidRDefault="00050F4D" w:rsidP="002C16B3">
                        <w:pPr>
                          <w:kinsoku w:val="0"/>
                          <w:overflowPunct w:val="0"/>
                          <w:jc w:val="center"/>
                          <w:textAlignment w:val="baseline"/>
                        </w:pPr>
                        <w:r>
                          <w:rPr>
                            <w:color w:val="000000" w:themeColor="text1"/>
                            <w:kern w:val="24"/>
                            <w:sz w:val="21"/>
                            <w:szCs w:val="21"/>
                          </w:rPr>
                          <w:t>0</w:t>
                        </w:r>
                      </w:p>
                    </w:txbxContent>
                  </v:textbox>
                </v:rect>
                <v:rect id="Rectangle 50" o:spid="_x0000_s1029" style="position:absolute;left:2107;top:5201;width:1380;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" fillcolor="white [3212]" strokecolor="black [3213]" strokeweight="1pt">
                  <v:textbox inset="0,,0">
                    <w:txbxContent>
                      <w:p w14:paraId="5E6B6AAA" w14:textId="77777777" w:rsidR="00050F4D" w:rsidRDefault="00050F4D" w:rsidP="002C16B3">
                        <w:pPr>
                          <w:kinsoku w:val="0"/>
                          <w:overflowPunct w:val="0"/>
                          <w:jc w:val="center"/>
                          <w:textAlignment w:val="baseline"/>
                        </w:pPr>
                        <w:r>
                          <w:rPr>
                            <w:color w:val="000000" w:themeColor="text1"/>
                            <w:kern w:val="24"/>
                            <w:sz w:val="21"/>
                            <w:szCs w:val="21"/>
                          </w:rPr>
                          <w:t>1</w:t>
                        </w:r>
                      </w:p>
                    </w:txbxContent>
                  </v:textbox>
                </v:rect>
                <v:rect id="Rectangle 51" o:spid="_x0000_s1030" style="position:absolute;left:3487;top:5201;width:1381;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" fillcolor="white [3212]" strokecolor="black [3213]" strokeweight="1pt">
                  <v:textbox inset="0,,0">
                    <w:txbxContent>
                      <w:p w14:paraId="59E7DC90" w14:textId="77777777" w:rsidR="00050F4D" w:rsidRDefault="00050F4D" w:rsidP="002C16B3">
                        <w:pPr>
                          <w:kinsoku w:val="0"/>
                          <w:overflowPunct w:val="0"/>
                          <w:jc w:val="center"/>
                          <w:textAlignment w:val="baseline"/>
                        </w:pPr>
                        <w:r>
                          <w:rPr>
                            <w:color w:val="000000" w:themeColor="text1"/>
                            <w:kern w:val="24"/>
                            <w:sz w:val="21"/>
                            <w:szCs w:val="21"/>
                          </w:rPr>
                          <w:t>2</w:t>
                        </w:r>
                      </w:p>
                    </w:txbxContent>
                  </v:textbox>
                </v:rect>
                <v:rect id="Rectangle 52" o:spid="_x0000_s1031" style="position:absolute;left:4868;top:5201;width:1380;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" fillcolor="white [3212]" strokecolor="black [3213]" strokeweight="1pt">
                  <v:textbox inset="0,,0">
                    <w:txbxContent>
                      <w:p w14:paraId="2F05743A" w14:textId="77777777" w:rsidR="00050F4D" w:rsidRDefault="00050F4D" w:rsidP="002C16B3">
                        <w:pPr>
                          <w:kinsoku w:val="0"/>
                          <w:overflowPunct w:val="0"/>
                          <w:jc w:val="center"/>
                          <w:textAlignment w:val="baseline"/>
                        </w:pPr>
                        <w:r>
                          <w:rPr>
                            <w:color w:val="000000" w:themeColor="text1"/>
                            <w:kern w:val="24"/>
                            <w:sz w:val="21"/>
                            <w:szCs w:val="21"/>
                          </w:rPr>
                          <w:t>3</w:t>
                        </w:r>
                      </w:p>
                    </w:txbxContent>
                  </v:textbox>
                </v:rect>
                <v:rect id="Rectangle 53" o:spid="_x0000_s1032" style="position:absolute;left:6248;top:5201;width:1381;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" fillcolor="white [3212]" strokecolor="black [3213]" strokeweight="1pt">
                  <v:textbox inset="0,,0">
                    <w:txbxContent>
                      <w:p w14:paraId="7F48AED5" w14:textId="77777777" w:rsidR="00050F4D" w:rsidRDefault="00050F4D" w:rsidP="002C16B3">
                        <w:pPr>
                          <w:kinsoku w:val="0"/>
                          <w:overflowPunct w:val="0"/>
                          <w:jc w:val="center"/>
                          <w:textAlignment w:val="baseline"/>
                        </w:pPr>
                        <w:r>
                          <w:rPr>
                            <w:color w:val="000000" w:themeColor="text1"/>
                            <w:kern w:val="24"/>
                            <w:sz w:val="21"/>
                            <w:szCs w:val="21"/>
                          </w:rPr>
                          <w:t>4</w:t>
                        </w:r>
                      </w:p>
                    </w:txbxContent>
                  </v:textbox>
                </v:rect>
                <v:rect id="Rectangle 54" o:spid="_x0000_s1033" style="position:absolute;left:7629;top:5201;width:1380;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" fillcolor="white [3212]" strokecolor="black [3213]" strokeweight="1pt">
                  <v:textbox inset="0,,0">
                    <w:txbxContent>
                      <w:p w14:paraId="22681273" w14:textId="77777777" w:rsidR="00050F4D" w:rsidRDefault="00050F4D" w:rsidP="002C16B3">
                        <w:pPr>
                          <w:kinsoku w:val="0"/>
                          <w:overflowPunct w:val="0"/>
                          <w:jc w:val="center"/>
                          <w:textAlignment w:val="baseline"/>
                        </w:pPr>
                        <w:r>
                          <w:rPr>
                            <w:color w:val="000000" w:themeColor="text1"/>
                            <w:kern w:val="24"/>
                            <w:sz w:val="21"/>
                            <w:szCs w:val="21"/>
                          </w:rPr>
                          <w:t>5</w:t>
                        </w:r>
                      </w:p>
                    </w:txbxContent>
                  </v:textbox>
                </v:rect>
                <v:rect id="Rectangle 55" o:spid="_x0000_s1034" style="position:absolute;left:9009;top:5201;width:1381;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" fillcolor="white [3212]" strokecolor="black [3213]" strokeweight="1pt">
                  <v:textbox inset="0,,0">
                    <w:txbxContent>
                      <w:p w14:paraId="0D987D01" w14:textId="77777777" w:rsidR="00050F4D" w:rsidRDefault="00050F4D" w:rsidP="002C16B3">
                        <w:pPr>
                          <w:kinsoku w:val="0"/>
                          <w:overflowPunct w:val="0"/>
                          <w:jc w:val="center"/>
                          <w:textAlignment w:val="baseline"/>
                        </w:pPr>
                        <w:r>
                          <w:rPr>
                            <w:color w:val="000000" w:themeColor="text1"/>
                            <w:kern w:val="24"/>
                            <w:sz w:val="21"/>
                            <w:szCs w:val="21"/>
                          </w:rPr>
                          <w:t>6</w:t>
                        </w:r>
                      </w:p>
                    </w:txbxContent>
                  </v:textbox>
                </v:rect>
                <v:rect id="Rectangle 56" o:spid="_x0000_s1035" style="position:absolute;left:10390;top:5201;width:1381;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" fillcolor="white [3212]" strokecolor="black [3213]" strokeweight="1pt">
                  <v:textbox inset="0,,0">
                    <w:txbxContent>
                      <w:p w14:paraId="2E003DD2" w14:textId="77777777" w:rsidR="00050F4D" w:rsidRDefault="00050F4D" w:rsidP="002C16B3">
                        <w:pPr>
                          <w:kinsoku w:val="0"/>
                          <w:overflowPunct w:val="0"/>
                          <w:jc w:val="center"/>
                          <w:textAlignment w:val="baseline"/>
                        </w:pPr>
                        <w:r>
                          <w:rPr>
                            <w:color w:val="000000" w:themeColor="text1"/>
                            <w:kern w:val="24"/>
                            <w:sz w:val="21"/>
                            <w:szCs w:val="21"/>
                          </w:rPr>
                          <w:t>7</w:t>
                        </w:r>
                      </w:p>
                    </w:txbxContent>
                  </v:textbox>
                </v:rect>
                <v:rect id="Rectangle 57" o:spid="_x0000_s1036" style="position:absolute;left:11771;top:5201;width:1380;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" fillcolor="white [3212]" strokecolor="black [3213]" strokeweight="1pt">
                  <v:textbox inset="0,,0">
                    <w:txbxContent>
                      <w:p w14:paraId="5A506C71" w14:textId="77777777" w:rsidR="00050F4D" w:rsidRDefault="00050F4D" w:rsidP="002C16B3">
                        <w:pPr>
                          <w:kinsoku w:val="0"/>
                          <w:overflowPunct w:val="0"/>
                          <w:jc w:val="center"/>
                          <w:textAlignment w:val="baseline"/>
                        </w:pPr>
                        <w:r>
                          <w:rPr>
                            <w:color w:val="000000" w:themeColor="text1"/>
                            <w:kern w:val="24"/>
                            <w:sz w:val="21"/>
                            <w:szCs w:val="21"/>
                          </w:rPr>
                          <w:t>8</w:t>
                        </w:r>
                      </w:p>
                    </w:txbxContent>
                  </v:textbox>
                </v:rect>
                <v:rect id="Rectangle 58" o:spid="_x0000_s1037" style="position:absolute;left:13151;top:5201;width:1381;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" fillcolor="white [3212]" strokecolor="black [3213]" strokeweight="1pt">
                  <v:textbox inset="0,,0">
                    <w:txbxContent>
                      <w:p w14:paraId="5A5D0C02" w14:textId="77777777" w:rsidR="00050F4D" w:rsidRDefault="00050F4D" w:rsidP="002C16B3">
                        <w:pPr>
                          <w:kinsoku w:val="0"/>
                          <w:overflowPunct w:val="0"/>
                          <w:jc w:val="center"/>
                          <w:textAlignment w:val="baseline"/>
                        </w:pPr>
                        <w:r>
                          <w:rPr>
                            <w:color w:val="000000" w:themeColor="text1"/>
                            <w:kern w:val="24"/>
                            <w:sz w:val="21"/>
                            <w:szCs w:val="21"/>
                          </w:rPr>
                          <w:t>9</w:t>
                        </w:r>
                      </w:p>
                    </w:txbxContent>
                  </v:textbox>
                </v:rect>
                <v:rect id="Rectangle 59" o:spid="_x0000_s1038" style="position:absolute;left:14532;top:5201;width:1380;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" fillcolor="white [3212]" strokecolor="black [3213]" strokeweight="1pt">
                  <v:textbox inset="0,,0">
                    <w:txbxContent>
                      <w:p w14:paraId="3EA28437" w14:textId="77777777" w:rsidR="00050F4D" w:rsidRDefault="00050F4D" w:rsidP="002C16B3">
                        <w:pPr>
                          <w:kinsoku w:val="0"/>
                          <w:overflowPunct w:val="0"/>
                          <w:jc w:val="center"/>
                          <w:textAlignment w:val="baseline"/>
                        </w:pPr>
                        <w:r>
                          <w:rPr>
                            <w:color w:val="000000" w:themeColor="text1"/>
                            <w:kern w:val="24"/>
                            <w:sz w:val="21"/>
                            <w:szCs w:val="21"/>
                          </w:rPr>
                          <w:t>10</w:t>
                        </w:r>
                      </w:p>
                    </w:txbxContent>
                  </v:textbox>
                </v:rect>
                <v:rect id="Rectangle 60" o:spid="_x0000_s1039" style="position:absolute;left:15912;top:5201;width:1381;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" fillcolor="white [3212]" strokecolor="black [3213]" strokeweight="1pt">
                  <v:textbox inset="0,,0">
                    <w:txbxContent>
                      <w:p w14:paraId="7BB70380" w14:textId="77777777" w:rsidR="00050F4D" w:rsidRDefault="00050F4D" w:rsidP="002C16B3">
                        <w:pPr>
                          <w:kinsoku w:val="0"/>
                          <w:overflowPunct w:val="0"/>
                          <w:jc w:val="center"/>
                          <w:textAlignment w:val="baseline"/>
                        </w:pPr>
                        <w:r>
                          <w:rPr>
                            <w:color w:val="BFBFBF" w:themeColor="background1" w:themeShade="BF"/>
                            <w:kern w:val="24"/>
                            <w:sz w:val="21"/>
                            <w:szCs w:val="21"/>
                          </w:rPr>
                          <w:t>11</w:t>
                        </w:r>
                      </w:p>
                    </w:txbxContent>
                  </v:textbox>
                </v:rect>
                <v:rect id="Rectangle 61" o:spid="_x0000_s1040" style="position:absolute;left:17293;top:5201;width:1380;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" fillcolor="white [3212]" strokecolor="black [3213]" strokeweight="1pt">
                  <v:textbox inset="0,,0">
                    <w:txbxContent>
                      <w:p w14:paraId="370E3751" w14:textId="77777777" w:rsidR="00050F4D" w:rsidRDefault="00050F4D" w:rsidP="002C16B3">
                        <w:pPr>
                          <w:kinsoku w:val="0"/>
                          <w:overflowPunct w:val="0"/>
                          <w:jc w:val="center"/>
                          <w:textAlignment w:val="baseline"/>
                        </w:pPr>
                        <w:r>
                          <w:rPr>
                            <w:color w:val="BFBFBF" w:themeColor="background1" w:themeShade="BF"/>
                            <w:kern w:val="24"/>
                            <w:sz w:val="21"/>
                            <w:szCs w:val="21"/>
                          </w:rPr>
                          <w:t>12</w:t>
                        </w:r>
                      </w:p>
                    </w:txbxContent>
                  </v:textbox>
                </v:rect>
                <v:rect id="Rectangle 62" o:spid="_x0000_s1041" style="position:absolute;left:18673;top:5201;width:1381;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" fillcolor="white [3212]" strokecolor="black [3213]" strokeweight="1pt">
                  <v:textbox inset="0,,0">
                    <w:txbxContent>
                      <w:p w14:paraId="376CF4F8" w14:textId="77777777" w:rsidR="00050F4D" w:rsidRDefault="00050F4D" w:rsidP="002C16B3">
                        <w:pPr>
                          <w:kinsoku w:val="0"/>
                          <w:overflowPunct w:val="0"/>
                          <w:jc w:val="center"/>
                          <w:textAlignment w:val="baseline"/>
                        </w:pPr>
                        <w:r>
                          <w:rPr>
                            <w:color w:val="BFBFBF" w:themeColor="background1" w:themeShade="BF"/>
                            <w:kern w:val="24"/>
                            <w:sz w:val="21"/>
                            <w:szCs w:val="21"/>
                          </w:rPr>
                          <w:t>13</w:t>
                        </w:r>
                      </w:p>
                    </w:txbxContent>
                  </v:textbox>
                </v:rect>
                <v:rect id="Rectangle 63" o:spid="_x0000_s1042" style="position:absolute;left:20054;top:5201;width:1380;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" fillcolor="white [3212]" strokecolor="black [3213]" strokeweight="1pt">
                  <v:textbox inset="0,,0">
                    <w:txbxContent>
                      <w:p w14:paraId="69FEA010" w14:textId="77777777" w:rsidR="00050F4D" w:rsidRDefault="00050F4D" w:rsidP="002C16B3">
                        <w:pPr>
                          <w:kinsoku w:val="0"/>
                          <w:overflowPunct w:val="0"/>
                          <w:jc w:val="center"/>
                          <w:textAlignment w:val="baseline"/>
                        </w:pPr>
                        <w:r>
                          <w:rPr>
                            <w:color w:val="BFBFBF" w:themeColor="background1" w:themeShade="BF"/>
                            <w:kern w:val="24"/>
                            <w:sz w:val="21"/>
                            <w:szCs w:val="21"/>
                          </w:rPr>
                          <w:t>14</w:t>
                        </w:r>
                      </w:p>
                    </w:txbxContent>
                  </v:textbox>
                </v:rect>
                <v:rect id="Rectangle 64" o:spid="_x0000_s1043" style="position:absolute;left:21434;top:5201;width:1381;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" fillcolor="white [3212]" strokecolor="black [3213]" strokeweight="1pt">
                  <v:textbox inset="0,,0">
                    <w:txbxContent>
                      <w:p w14:paraId="684F7B13" w14:textId="77777777" w:rsidR="00050F4D" w:rsidRDefault="00050F4D" w:rsidP="002C16B3">
                        <w:pPr>
                          <w:kinsoku w:val="0"/>
                          <w:overflowPunct w:val="0"/>
                          <w:jc w:val="center"/>
                          <w:textAlignment w:val="baseline"/>
                        </w:pPr>
                        <w:r>
                          <w:rPr>
                            <w:color w:val="BFBFBF" w:themeColor="background1" w:themeShade="BF"/>
                            <w:kern w:val="24"/>
                            <w:sz w:val="21"/>
                            <w:szCs w:val="21"/>
                          </w:rPr>
                          <w:t>15</w:t>
                        </w:r>
                      </w:p>
                    </w:txbxContent>
                  </v:textbox>
                </v:rect>
                <v:rect id="Rectangle 65" o:spid="_x0000_s1044" style="position:absolute;left:1380;top:5201;width:13675;height:303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" fillcolor="white [3212]" stroked="f" strokeweight="1pt">
                  <v:textbox inset="0,,0"/>
                </v:rect>
                <v:rect id="Rectangle 66" o:spid="_x0000_s1045" style="position:absolute;top:4595;width:23469;height:121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" fillcolor="white [3212]" stroked="f" strokeweight="1pt">
                  <v:textbox inset="0,,0"/>
                </v:rect>
                <v:rect id="Rectangle 67" o:spid="_x0000_s1046" style="position:absolute;left:16530;top:5201;width:5631;height:303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" fillcolor="white [3212]" stroked="f" strokeweight="1pt">
                  <v:textbox inset="0,,0"/>
                </v:rect>
                <v:rect id="Rectangle 68" o:spid="_x0000_s1047" style="position:absolute;left:13805;top:5806;width:3488;height:1127;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" fillcolor="white [3212]" stroked="f" strokeweight="1pt">
                  <v:textbox inset="0,,0"/>
                </v:rect>
                <v:rect id="Rectangle 69" o:spid="_x0000_s1048" style="position:absolute;left:726;top:6352;width:1453;height:200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" filled="f" stroked="f" strokeweight="1pt">
                  <v:textbox inset="0,,0">
                    <w:txbxContent>
                      <w:p w14:paraId="4C316C02" w14:textId="77777777" w:rsidR="00050F4D" w:rsidRDefault="00050F4D" w:rsidP="002C16B3">
                        <w:pPr>
                          <w:kinsoku w:val="0"/>
                          <w:overflowPunct w:val="0"/>
                          <w:jc w:val="center"/>
                          <w:textAlignment w:val="baseline"/>
                        </w:pPr>
                        <w:r>
                          <w:rPr>
                            <w:color w:val="FF0000"/>
                            <w:kern w:val="24"/>
                            <w:sz w:val="18"/>
                            <w:szCs w:val="18"/>
                          </w:rPr>
                          <w:t>s0</w:t>
                        </w:r>
                      </w:p>
                    </w:txbxContent>
                  </v:textbox>
                </v:rect>
                <v:rect id="Rectangle 70" o:spid="_x0000_s1049" style="position:absolute;left:2107;top:6352;width:1453;height:200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" filled="f" stroked="f" strokeweight="1pt">
                  <v:textbox inset="0,,0">
                    <w:txbxContent>
                      <w:p w14:paraId="1F0955FB" w14:textId="77777777" w:rsidR="00050F4D" w:rsidRDefault="00050F4D" w:rsidP="002C16B3">
                        <w:pPr>
                          <w:kinsoku w:val="0"/>
                          <w:overflowPunct w:val="0"/>
                          <w:jc w:val="center"/>
                          <w:textAlignment w:val="baseline"/>
                        </w:pPr>
                        <w:r>
                          <w:rPr>
                            <w:color w:val="FF0000"/>
                            <w:kern w:val="24"/>
                            <w:sz w:val="18"/>
                            <w:szCs w:val="18"/>
                          </w:rPr>
                          <w:t>s1</w:t>
                        </w:r>
                      </w:p>
                    </w:txbxContent>
                  </v:textbox>
                </v:rect>
                <v:rect id="Rectangle 71" o:spid="_x0000_s1050" style="position:absolute;left:3487;top:6352;width:1453;height:200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" filled="f" stroked="f" strokeweight="1pt">
                  <v:textbox inset="0,,0">
                    <w:txbxContent>
                      <w:p w14:paraId="44343C13" w14:textId="77777777" w:rsidR="00050F4D" w:rsidRDefault="00050F4D" w:rsidP="002C16B3">
                        <w:pPr>
                          <w:kinsoku w:val="0"/>
                          <w:overflowPunct w:val="0"/>
                          <w:jc w:val="center"/>
                          <w:textAlignment w:val="baseline"/>
                        </w:pPr>
                        <w:r>
                          <w:rPr>
                            <w:color w:val="FF0000"/>
                            <w:kern w:val="24"/>
                            <w:sz w:val="18"/>
                            <w:szCs w:val="18"/>
                          </w:rPr>
                          <w:t>s2</w:t>
                        </w:r>
                      </w:p>
                    </w:txbxContent>
                  </v:textbox>
                </v:rect>
                <v:rect id="Rectangle 72" o:spid="_x0000_s1051" style="position:absolute;left:4868;top:6352;width:1453;height:200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" filled="f" stroked="f" strokeweight="1pt">
                  <v:textbox inset="0,,0">
                    <w:txbxContent>
                      <w:p w14:paraId="22F18018" w14:textId="77777777" w:rsidR="00050F4D" w:rsidRDefault="00050F4D" w:rsidP="002C16B3">
                        <w:pPr>
                          <w:kinsoku w:val="0"/>
                          <w:overflowPunct w:val="0"/>
                          <w:jc w:val="center"/>
                          <w:textAlignment w:val="baseline"/>
                        </w:pPr>
                        <w:r>
                          <w:rPr>
                            <w:color w:val="FF0000"/>
                            <w:kern w:val="24"/>
                            <w:sz w:val="18"/>
                            <w:szCs w:val="18"/>
                          </w:rPr>
                          <w:t>s3</w:t>
                        </w:r>
                      </w:p>
                    </w:txbxContent>
                  </v:textbox>
                </v:rect>
                <v:rect id="Rectangle 73" o:spid="_x0000_s1052" style="position:absolute;left:6248;top:6352;width:1454;height:200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" filled="f" stroked="f" strokeweight="1pt">
                  <v:textbox inset="0,,0">
                    <w:txbxContent>
                      <w:p w14:paraId="25CBCE5F" w14:textId="77777777" w:rsidR="00050F4D" w:rsidRDefault="00050F4D" w:rsidP="002C16B3">
                        <w:pPr>
                          <w:kinsoku w:val="0"/>
                          <w:overflowPunct w:val="0"/>
                          <w:jc w:val="center"/>
                          <w:textAlignment w:val="baseline"/>
                        </w:pPr>
                        <w:r>
                          <w:rPr>
                            <w:color w:val="FF0000"/>
                            <w:kern w:val="24"/>
                            <w:sz w:val="18"/>
                            <w:szCs w:val="18"/>
                          </w:rPr>
                          <w:t>s4</w:t>
                        </w:r>
                      </w:p>
                    </w:txbxContent>
                  </v:textbox>
                </v:rect>
                <v:rect id="Rectangle 74" o:spid="_x0000_s1053" style="position:absolute;left:7629;top:6352;width:1453;height:200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" filled="f" stroked="f" strokeweight="1pt">
                  <v:textbox inset="0,,0">
                    <w:txbxContent>
                      <w:p w14:paraId="16B8C817" w14:textId="77777777" w:rsidR="00050F4D" w:rsidRDefault="00050F4D" w:rsidP="002C16B3">
                        <w:pPr>
                          <w:kinsoku w:val="0"/>
                          <w:overflowPunct w:val="0"/>
                          <w:jc w:val="center"/>
                          <w:textAlignment w:val="baseline"/>
                        </w:pPr>
                        <w:r>
                          <w:rPr>
                            <w:color w:val="FF0000"/>
                            <w:kern w:val="24"/>
                            <w:sz w:val="18"/>
                            <w:szCs w:val="18"/>
                          </w:rPr>
                          <w:t>s5</w:t>
                        </w:r>
                      </w:p>
                    </w:txbxContent>
                  </v:textbox>
                </v:rect>
                <v:rect id="Rectangle 75" o:spid="_x0000_s1054" style="position:absolute;left:9009;top:6352;width:1454;height:200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" filled="f" stroked="f" strokeweight="1pt">
                  <v:textbox inset="0,,0">
                    <w:txbxContent>
                      <w:p w14:paraId="49E0C8F6" w14:textId="77777777" w:rsidR="00050F4D" w:rsidRDefault="00050F4D" w:rsidP="002C16B3">
                        <w:pPr>
                          <w:kinsoku w:val="0"/>
                          <w:overflowPunct w:val="0"/>
                          <w:jc w:val="center"/>
                          <w:textAlignment w:val="baseline"/>
                        </w:pPr>
                        <w:r>
                          <w:rPr>
                            <w:color w:val="FF0000"/>
                            <w:kern w:val="24"/>
                            <w:sz w:val="18"/>
                            <w:szCs w:val="18"/>
                          </w:rPr>
                          <w:t>s6</w:t>
                        </w:r>
                      </w:p>
                    </w:txbxContent>
                  </v:textbox>
                </v:rect>
                <v:shape id="TextBox 36" o:spid="_x0000_s1055" type="#_x0000_t202" style="position:absolute;left:1866;top:3150;width:9597;height: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" fillcolor="white [3212]" stroked="f">
                  <v:textbox style="mso-fit-shape-to-text:t" inset="0,0,0,0">
                    <w:txbxContent>
                      <w:p w14:paraId="4F8A5E75" w14:textId="77777777" w:rsidR="00050F4D" w:rsidRDefault="00050F4D" w:rsidP="002C16B3">
                        <w:pPr>
                          <w:kinsoku w:val="0"/>
                          <w:overflowPunct w:val="0"/>
                          <w:spacing w:before="240" w:line="228" w:lineRule="auto"/>
                          <w:textAlignment w:val="baseline"/>
                        </w:pPr>
                        <w:r>
                          <w:rPr>
                            <w:rFonts w:ascii="Arial" w:hAnsi="Arial" w:cs="Arial"/>
                            <w:color w:val="FF0000"/>
                            <w:kern w:val="24"/>
                            <w:sz w:val="16"/>
                            <w:szCs w:val="16"/>
                          </w:rPr>
                          <w:t>legacy 7-bit scrambling seed</w:t>
                        </w:r>
                      </w:p>
                    </w:txbxContent>
                  </v:textbox>
                </v:shape>
                <v:shape id="TextBox 37" o:spid="_x0000_s1056" type="#_x0000_t202" style="position:absolute;left:17397;top:6209;width:4738;height:19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" fillcolor="white [3212]" stroked="f">
                  <v:textbox style="mso-fit-shape-to-text:t" inset="0,0,0,0">
                    <w:txbxContent>
                      <w:p w14:paraId="0A568739" w14:textId="77777777" w:rsidR="00050F4D" w:rsidRDefault="00050F4D" w:rsidP="002C16B3">
                        <w:pPr>
                          <w:kinsoku w:val="0"/>
                          <w:overflowPunct w:val="0"/>
                          <w:spacing w:before="240" w:line="228" w:lineRule="auto"/>
                          <w:jc w:val="center"/>
                          <w:textAlignment w:val="baseline"/>
                        </w:pPr>
                        <w:r>
                          <w:rPr>
                            <w:color w:val="BFBFBF" w:themeColor="background1" w:themeShade="BF"/>
                            <w:kern w:val="24"/>
                            <w:sz w:val="18"/>
                            <w:szCs w:val="18"/>
                          </w:rPr>
                          <w:t>Reserved</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8" o:spid="_x0000_s1057" type="#_x0000_t87" style="position:absolute;left:5030;top:1374;width:1126;height:923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" adj="220" strokecolor="red" strokeweight="1pt">
                  <v:stroke startarrowwidth="wide" startarrowlength="long" endcap="round"/>
                </v:shape>
                <v:rect id="Rectangle 79" o:spid="_x0000_s1058" style="position:absolute;left:10390;top:6352;width:1453;height:200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" filled="f" stroked="f" strokeweight="1pt">
                  <v:textbox inset="0,,0">
                    <w:txbxContent>
                      <w:p w14:paraId="348E4B95" w14:textId="77777777" w:rsidR="00050F4D" w:rsidRDefault="00050F4D" w:rsidP="002C16B3">
                        <w:pPr>
                          <w:kinsoku w:val="0"/>
                          <w:overflowPunct w:val="0"/>
                          <w:jc w:val="center"/>
                          <w:textAlignment w:val="baseline"/>
                        </w:pPr>
                        <w:r>
                          <w:rPr>
                            <w:color w:val="000000" w:themeColor="text1"/>
                            <w:kern w:val="24"/>
                            <w:sz w:val="18"/>
                            <w:szCs w:val="18"/>
                          </w:rPr>
                          <w:t>s7</w:t>
                        </w:r>
                      </w:p>
                    </w:txbxContent>
                  </v:textbox>
                </v:rect>
                <v:rect id="Rectangle 80" o:spid="_x0000_s1059" style="position:absolute;left:11751;top:6352;width:1453;height:200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" filled="f" stroked="f" strokeweight="1pt">
                  <v:textbox inset="0,,0">
                    <w:txbxContent>
                      <w:p w14:paraId="51F65D9B" w14:textId="77777777" w:rsidR="00050F4D" w:rsidRDefault="00050F4D" w:rsidP="002C16B3">
                        <w:pPr>
                          <w:kinsoku w:val="0"/>
                          <w:overflowPunct w:val="0"/>
                          <w:jc w:val="center"/>
                          <w:textAlignment w:val="baseline"/>
                        </w:pPr>
                        <w:r>
                          <w:rPr>
                            <w:color w:val="000000" w:themeColor="text1"/>
                            <w:kern w:val="24"/>
                            <w:sz w:val="18"/>
                            <w:szCs w:val="18"/>
                          </w:rPr>
                          <w:t>s8</w:t>
                        </w:r>
                      </w:p>
                    </w:txbxContent>
                  </v:textbox>
                </v:rect>
                <v:rect id="Rectangle 81" o:spid="_x0000_s1060" style="position:absolute;left:13055;top:6352;width:1453;height:200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" filled="f" stroked="f" strokeweight="1pt">
                  <v:textbox inset="0,,0">
                    <w:txbxContent>
                      <w:p w14:paraId="7371F246" w14:textId="77777777" w:rsidR="00050F4D" w:rsidRDefault="00050F4D" w:rsidP="002C16B3">
                        <w:pPr>
                          <w:kinsoku w:val="0"/>
                          <w:overflowPunct w:val="0"/>
                          <w:jc w:val="center"/>
                          <w:textAlignment w:val="baseline"/>
                        </w:pPr>
                        <w:r>
                          <w:rPr>
                            <w:color w:val="000000" w:themeColor="text1"/>
                            <w:kern w:val="24"/>
                            <w:sz w:val="18"/>
                            <w:szCs w:val="18"/>
                          </w:rPr>
                          <w:t>s9</w:t>
                        </w:r>
                      </w:p>
                    </w:txbxContent>
                  </v:textbox>
                </v:rect>
                <v:rect id="Rectangle 82" o:spid="_x0000_s1061" style="position:absolute;left:14451;top:6352;width:1453;height:200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" filled="f" stroked="f" strokeweight="1pt">
                  <v:textbox inset="0,,0">
                    <w:txbxContent>
                      <w:p w14:paraId="75686801" w14:textId="77777777" w:rsidR="00050F4D" w:rsidRDefault="00050F4D" w:rsidP="002C16B3">
                        <w:pPr>
                          <w:kinsoku w:val="0"/>
                          <w:overflowPunct w:val="0"/>
                          <w:jc w:val="center"/>
                          <w:textAlignment w:val="baseline"/>
                        </w:pPr>
                        <w:r>
                          <w:rPr>
                            <w:color w:val="000000" w:themeColor="text1"/>
                            <w:kern w:val="24"/>
                            <w:sz w:val="16"/>
                            <w:szCs w:val="16"/>
                          </w:rPr>
                          <w:t>s10</w:t>
                        </w:r>
                      </w:p>
                    </w:txbxContent>
                  </v:textbox>
                </v:rect>
                <v:shape id="TextBox 43" o:spid="_x0000_s1062" type="#_x0000_t202" style="position:absolute;left:2581;top:11969;width:17286;height:19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" fillcolor="white [3212]" stroked="f">
                  <v:textbox style="mso-fit-shape-to-text:t" inset="0,0,0,0">
                    <w:txbxContent>
                      <w:p w14:paraId="416AE2E1" w14:textId="77777777" w:rsidR="00050F4D" w:rsidRDefault="00050F4D" w:rsidP="002C16B3">
                        <w:pPr>
                          <w:kinsoku w:val="0"/>
                          <w:overflowPunct w:val="0"/>
                          <w:spacing w:before="240" w:line="228" w:lineRule="auto"/>
                          <w:textAlignment w:val="baseline"/>
                        </w:pPr>
                        <w:r>
                          <w:rPr>
                            <w:rFonts w:ascii="Arial" w:hAnsi="Arial" w:cs="Arial"/>
                            <w:color w:val="000000" w:themeColor="text1"/>
                            <w:kern w:val="24"/>
                            <w:sz w:val="18"/>
                            <w:szCs w:val="18"/>
                          </w:rPr>
                          <w:t>SERVICE field in EHT PPDU</w:t>
                        </w:r>
                      </w:p>
                    </w:txbxContent>
                  </v:textbox>
                </v:shape>
                <v:shape id="Left Brace 84" o:spid="_x0000_s1063" type="#_x0000_t87" style="position:absolute;left:7880;top:-5419;width:1121;height:14926;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" adj="135" strokecolor="black [3213]" strokeweight="1pt">
                  <v:stroke startarrowwidth="wide" startarrowlength="long" endcap="round"/>
                </v:shape>
                <v:shape id="TextBox 45" o:spid="_x0000_s1064" type="#_x0000_t202" style="position:absolute;left:1866;width:13903;height: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" fillcolor="white [3212]" stroked="f">
                  <v:textbox style="mso-fit-shape-to-text:t" inset="0,0,0,0">
                    <w:txbxContent>
                      <w:p w14:paraId="3C8E9699" w14:textId="77777777" w:rsidR="00050F4D" w:rsidRDefault="00050F4D" w:rsidP="002C16B3">
                        <w:pPr>
                          <w:kinsoku w:val="0"/>
                          <w:overflowPunct w:val="0"/>
                          <w:spacing w:before="240" w:line="228" w:lineRule="auto"/>
                          <w:textAlignment w:val="baseline"/>
                        </w:pPr>
                        <w:r>
                          <w:rPr>
                            <w:rFonts w:ascii="Arial" w:hAnsi="Arial" w:cs="Arial"/>
                            <w:color w:val="000000" w:themeColor="text1"/>
                            <w:kern w:val="24"/>
                            <w:sz w:val="16"/>
                            <w:szCs w:val="16"/>
                          </w:rPr>
                          <w:t>11be 11-bit scrambling seed</w:t>
                        </w:r>
                      </w:p>
                    </w:txbxContent>
                  </v:textbox>
                </v:shape>
              </v:group>
            </w:pict>
          </mc:Fallback>
        </mc:AlternateContent>
      </w:r>
    </w:p>
    <w:p w14:paraId="2784F299" w14:textId="1A005339" w:rsidR="002C16B3" w:rsidRDefault="002C16B3" w:rsidP="00115032"/>
    <w:p w14:paraId="380B4BB4" w14:textId="2463FC6D" w:rsidR="002C16B3" w:rsidRDefault="002C16B3" w:rsidP="00115032"/>
    <w:p w14:paraId="2AD7B8BE" w14:textId="5203458B" w:rsidR="002C16B3" w:rsidRDefault="002C16B3" w:rsidP="002C16B3">
      <w:pPr>
        <w:tabs>
          <w:tab w:val="left" w:pos="1091"/>
        </w:tabs>
      </w:pPr>
      <w:r>
        <w:tab/>
      </w:r>
    </w:p>
    <w:p w14:paraId="628FC913" w14:textId="4121C71A" w:rsidR="002C16B3" w:rsidRDefault="002C16B3" w:rsidP="002C16B3">
      <w:pPr>
        <w:tabs>
          <w:tab w:val="left" w:pos="1091"/>
        </w:tabs>
      </w:pPr>
    </w:p>
    <w:p w14:paraId="47E00B2F" w14:textId="7919E2A3" w:rsidR="002C16B3" w:rsidRDefault="002C16B3" w:rsidP="002C16B3">
      <w:pPr>
        <w:tabs>
          <w:tab w:val="left" w:pos="1091"/>
        </w:tabs>
      </w:pPr>
    </w:p>
    <w:p w14:paraId="71187BE0" w14:textId="53553988" w:rsidR="002C16B3" w:rsidRDefault="002C16B3" w:rsidP="002C16B3">
      <w:pPr>
        <w:tabs>
          <w:tab w:val="left" w:pos="1091"/>
        </w:tabs>
      </w:pPr>
    </w:p>
    <w:p w14:paraId="078D0BAC" w14:textId="4905833A" w:rsidR="002C16B3" w:rsidRDefault="002C16B3" w:rsidP="002C16B3">
      <w:pPr>
        <w:tabs>
          <w:tab w:val="left" w:pos="1091"/>
        </w:tabs>
      </w:pPr>
    </w:p>
    <w:p w14:paraId="73881552" w14:textId="46A6CF0B" w:rsidR="002C16B3" w:rsidRDefault="002C16B3" w:rsidP="002C16B3">
      <w:pPr>
        <w:tabs>
          <w:tab w:val="left" w:pos="1091"/>
        </w:tabs>
      </w:pPr>
    </w:p>
    <w:p w14:paraId="0861B456" w14:textId="27500AD4" w:rsidR="002C16B3" w:rsidRDefault="002C16B3" w:rsidP="002C16B3">
      <w:pPr>
        <w:tabs>
          <w:tab w:val="left" w:pos="1091"/>
        </w:tabs>
      </w:pPr>
    </w:p>
    <w:p w14:paraId="454183BF" w14:textId="7D681D7C" w:rsidR="002C16B3" w:rsidRDefault="002C16B3" w:rsidP="00115032">
      <w:r>
        <w:br/>
      </w:r>
    </w:p>
    <w:p w14:paraId="1E4679A4" w14:textId="2FE9FD7A" w:rsidR="00115032" w:rsidRDefault="00115032" w:rsidP="00115032">
      <w:pPr>
        <w:keepNext/>
        <w:tabs>
          <w:tab w:val="left" w:pos="7075"/>
        </w:tabs>
      </w:pPr>
      <w:r>
        <w:t xml:space="preserve">      </w:t>
      </w:r>
      <w:r w:rsidRPr="00BD19AF">
        <w:rPr>
          <w:highlight w:val="green"/>
        </w:rPr>
        <w:t xml:space="preserve">SP result: Y/N/A: </w:t>
      </w:r>
      <w:r w:rsidR="00BD19AF" w:rsidRPr="00BD19AF">
        <w:rPr>
          <w:highlight w:val="green"/>
        </w:rPr>
        <w:t>47</w:t>
      </w:r>
      <w:r w:rsidRPr="00BD19AF">
        <w:rPr>
          <w:highlight w:val="green"/>
        </w:rPr>
        <w:t>/</w:t>
      </w:r>
      <w:r w:rsidR="00BD19AF" w:rsidRPr="00BD19AF">
        <w:rPr>
          <w:highlight w:val="green"/>
        </w:rPr>
        <w:t>0</w:t>
      </w:r>
      <w:r w:rsidRPr="00BD19AF">
        <w:rPr>
          <w:highlight w:val="green"/>
        </w:rPr>
        <w:t>/</w:t>
      </w:r>
      <w:r w:rsidR="00BD19AF" w:rsidRPr="00BD19AF">
        <w:rPr>
          <w:highlight w:val="green"/>
        </w:rPr>
        <w:t>4</w:t>
      </w:r>
    </w:p>
    <w:p w14:paraId="10B53AEF" w14:textId="77777777" w:rsidR="00115032" w:rsidRPr="00F1019D" w:rsidRDefault="00115032" w:rsidP="00115032"/>
    <w:p w14:paraId="13A298B3" w14:textId="77777777" w:rsidR="00115032" w:rsidRDefault="00115032" w:rsidP="00115032">
      <w:pPr>
        <w:ind w:left="360"/>
        <w:rPr>
          <w:b/>
          <w:bCs/>
        </w:rPr>
      </w:pPr>
      <w:r w:rsidRPr="00FC7D9D">
        <w:rPr>
          <w:b/>
          <w:bCs/>
        </w:rPr>
        <w:t>Discussion</w:t>
      </w:r>
      <w:r>
        <w:rPr>
          <w:b/>
          <w:bCs/>
        </w:rPr>
        <w:t>s on SP</w:t>
      </w:r>
      <w:r w:rsidRPr="00FC7D9D">
        <w:rPr>
          <w:b/>
          <w:bCs/>
        </w:rPr>
        <w:t>:</w:t>
      </w:r>
    </w:p>
    <w:p w14:paraId="18CB26E0" w14:textId="616371EF" w:rsidR="00367A94" w:rsidRDefault="00115032" w:rsidP="00115032">
      <w:pPr>
        <w:tabs>
          <w:tab w:val="left" w:pos="7075"/>
        </w:tabs>
        <w:rPr>
          <w:rFonts w:eastAsia="SimSun"/>
          <w:lang w:eastAsia="en-GB"/>
        </w:rPr>
      </w:pPr>
      <w:r w:rsidRPr="00FC7D9D">
        <w:t>C:</w:t>
      </w:r>
      <w:r>
        <w:rPr>
          <w:rFonts w:eastAsia="SimSun"/>
          <w:lang w:eastAsia="en-GB"/>
        </w:rPr>
        <w:t xml:space="preserve"> </w:t>
      </w:r>
      <w:r w:rsidR="002A700A">
        <w:rPr>
          <w:rFonts w:eastAsia="SimSun"/>
          <w:lang w:eastAsia="en-GB"/>
        </w:rPr>
        <w:t xml:space="preserve">This </w:t>
      </w:r>
      <w:r w:rsidR="00270B37">
        <w:rPr>
          <w:rFonts w:eastAsia="SimSun"/>
          <w:lang w:eastAsia="en-GB"/>
        </w:rPr>
        <w:t>was</w:t>
      </w:r>
      <w:r w:rsidR="002A700A">
        <w:rPr>
          <w:rFonts w:eastAsia="SimSun"/>
          <w:lang w:eastAsia="en-GB"/>
        </w:rPr>
        <w:t xml:space="preserve"> already </w:t>
      </w:r>
      <w:r w:rsidR="00270B37">
        <w:rPr>
          <w:rFonts w:eastAsia="SimSun"/>
          <w:lang w:eastAsia="en-GB"/>
        </w:rPr>
        <w:t>covered</w:t>
      </w:r>
      <w:r w:rsidR="002A700A">
        <w:rPr>
          <w:rFonts w:eastAsia="SimSun"/>
          <w:lang w:eastAsia="en-GB"/>
        </w:rPr>
        <w:t xml:space="preserve"> in earlier motion?</w:t>
      </w:r>
    </w:p>
    <w:p w14:paraId="5ACFDA7C" w14:textId="6D6C5FDC" w:rsidR="002A700A" w:rsidRDefault="002A700A" w:rsidP="00115032">
      <w:pPr>
        <w:tabs>
          <w:tab w:val="left" w:pos="7075"/>
        </w:tabs>
        <w:rPr>
          <w:rFonts w:eastAsia="SimSun"/>
          <w:lang w:eastAsia="en-GB"/>
        </w:rPr>
      </w:pPr>
      <w:r>
        <w:rPr>
          <w:rFonts w:eastAsia="SimSun"/>
          <w:lang w:eastAsia="en-GB"/>
        </w:rPr>
        <w:t xml:space="preserve">A: </w:t>
      </w:r>
      <w:r w:rsidR="00270B37">
        <w:rPr>
          <w:rFonts w:eastAsia="SimSun"/>
          <w:lang w:eastAsia="en-GB"/>
        </w:rPr>
        <w:t xml:space="preserve">No, </w:t>
      </w:r>
      <w:r>
        <w:rPr>
          <w:rFonts w:eastAsia="SimSun"/>
          <w:lang w:eastAsia="en-GB"/>
        </w:rPr>
        <w:t>I think this</w:t>
      </w:r>
      <w:r w:rsidR="00270B37">
        <w:rPr>
          <w:rFonts w:eastAsia="SimSun"/>
          <w:lang w:eastAsia="en-GB"/>
        </w:rPr>
        <w:t xml:space="preserve"> part</w:t>
      </w:r>
      <w:r>
        <w:rPr>
          <w:rFonts w:eastAsia="SimSun"/>
          <w:lang w:eastAsia="en-GB"/>
        </w:rPr>
        <w:t xml:space="preserve"> is missing. </w:t>
      </w:r>
    </w:p>
    <w:p w14:paraId="4DD36172" w14:textId="3FA21EBB" w:rsidR="00CD2E4A" w:rsidRPr="00914DCA" w:rsidRDefault="00CD2E4A" w:rsidP="00115032">
      <w:pPr>
        <w:tabs>
          <w:tab w:val="left" w:pos="7075"/>
        </w:tabs>
        <w:rPr>
          <w:highlight w:val="green"/>
        </w:rPr>
      </w:pPr>
      <w:r>
        <w:rPr>
          <w:rFonts w:eastAsia="SimSun"/>
          <w:lang w:eastAsia="en-GB"/>
        </w:rPr>
        <w:t xml:space="preserve">C: </w:t>
      </w:r>
      <w:r w:rsidR="002C16B3">
        <w:rPr>
          <w:rFonts w:eastAsia="SimSun"/>
          <w:lang w:eastAsia="en-GB"/>
        </w:rPr>
        <w:t xml:space="preserve">Clarify the SP text by adding “initialization”. </w:t>
      </w:r>
    </w:p>
    <w:p w14:paraId="449F0D28" w14:textId="5BF1F568" w:rsidR="00367A94" w:rsidRDefault="00367A94" w:rsidP="00367A94">
      <w:pPr>
        <w:rPr>
          <w:szCs w:val="22"/>
        </w:rPr>
      </w:pPr>
    </w:p>
    <w:p w14:paraId="2CACE15F" w14:textId="77777777" w:rsidR="00FA640E" w:rsidRDefault="00FA640E" w:rsidP="00367A94">
      <w:pPr>
        <w:rPr>
          <w:szCs w:val="22"/>
        </w:rPr>
      </w:pPr>
    </w:p>
    <w:p w14:paraId="55BC2D87" w14:textId="329D082B" w:rsidR="00FA640E" w:rsidRPr="00AE7E4C" w:rsidRDefault="00FA640E" w:rsidP="00FA640E">
      <w:pPr>
        <w:keepNext/>
        <w:tabs>
          <w:tab w:val="left" w:pos="7075"/>
        </w:tabs>
        <w:rPr>
          <w:rFonts w:eastAsia="SimSun"/>
          <w:lang w:eastAsia="en-GB"/>
        </w:rPr>
      </w:pPr>
      <w:r w:rsidRPr="003911AA">
        <w:rPr>
          <w:highlight w:val="cyan"/>
        </w:rPr>
        <w:t>SP#</w:t>
      </w:r>
      <w:r>
        <w:rPr>
          <w:highlight w:val="cyan"/>
        </w:rPr>
        <w:t>3</w:t>
      </w:r>
      <w:r>
        <w:t xml:space="preserve">: </w:t>
      </w:r>
      <w:r w:rsidRPr="00873083">
        <w:t xml:space="preserve"> </w:t>
      </w:r>
      <w:r>
        <w:t>SP2 in 1107r0</w:t>
      </w:r>
    </w:p>
    <w:p w14:paraId="1169BB67" w14:textId="258320DE" w:rsidR="00FA640E" w:rsidRPr="00BC4D70" w:rsidRDefault="00FA640E" w:rsidP="00BC4D70">
      <w:pPr>
        <w:rPr>
          <w:b/>
          <w:bCs/>
        </w:rPr>
      </w:pPr>
      <w:r w:rsidRPr="00FA640E">
        <w:rPr>
          <w:b/>
          <w:bCs/>
        </w:rPr>
        <w:t>Do you support using the first 7 LSB bits of the SERVICE field in MU-RTS to scramble the CTS data and fill in the first 7 LSB bits of the SERVICE field of the CTS, when MU-RTS is transmitted using an EHT PPDU?</w:t>
      </w:r>
    </w:p>
    <w:p w14:paraId="2047242E" w14:textId="271CE1A1" w:rsidR="00FA640E" w:rsidRDefault="00FA640E" w:rsidP="00FA640E"/>
    <w:p w14:paraId="6443B04E" w14:textId="03D4AB0F" w:rsidR="00FA640E" w:rsidRDefault="00FA640E" w:rsidP="00FA640E">
      <w:pPr>
        <w:keepNext/>
        <w:tabs>
          <w:tab w:val="left" w:pos="7075"/>
        </w:tabs>
      </w:pPr>
      <w:r>
        <w:t xml:space="preserve">      </w:t>
      </w:r>
      <w:r w:rsidRPr="00BD19AF">
        <w:rPr>
          <w:highlight w:val="green"/>
        </w:rPr>
        <w:t xml:space="preserve">SP result: Y/N/A: </w:t>
      </w:r>
      <w:r w:rsidR="00BC4D70">
        <w:rPr>
          <w:highlight w:val="green"/>
        </w:rPr>
        <w:t>36</w:t>
      </w:r>
      <w:r w:rsidRPr="00BD19AF">
        <w:rPr>
          <w:highlight w:val="green"/>
        </w:rPr>
        <w:t>/0/</w:t>
      </w:r>
      <w:r w:rsidR="00BC4D70">
        <w:rPr>
          <w:highlight w:val="green"/>
        </w:rPr>
        <w:t>9</w:t>
      </w:r>
    </w:p>
    <w:p w14:paraId="13CF9800" w14:textId="77777777" w:rsidR="00FA640E" w:rsidRPr="00F1019D" w:rsidRDefault="00FA640E" w:rsidP="00FA640E"/>
    <w:p w14:paraId="1E06EE8D" w14:textId="77777777" w:rsidR="00FA640E" w:rsidRDefault="00FA640E" w:rsidP="00FA640E">
      <w:pPr>
        <w:ind w:left="360"/>
        <w:rPr>
          <w:b/>
          <w:bCs/>
        </w:rPr>
      </w:pPr>
      <w:r w:rsidRPr="00FC7D9D">
        <w:rPr>
          <w:b/>
          <w:bCs/>
        </w:rPr>
        <w:t>Discussion</w:t>
      </w:r>
      <w:r>
        <w:rPr>
          <w:b/>
          <w:bCs/>
        </w:rPr>
        <w:t>s on SP</w:t>
      </w:r>
      <w:r w:rsidRPr="00FC7D9D">
        <w:rPr>
          <w:b/>
          <w:bCs/>
        </w:rPr>
        <w:t>:</w:t>
      </w:r>
    </w:p>
    <w:p w14:paraId="290DFD4C" w14:textId="5A24BDD1" w:rsidR="00FA640E" w:rsidRDefault="00FA640E" w:rsidP="00BC4D70">
      <w:pPr>
        <w:tabs>
          <w:tab w:val="left" w:pos="7075"/>
        </w:tabs>
        <w:rPr>
          <w:rFonts w:eastAsia="SimSun"/>
          <w:lang w:eastAsia="en-GB"/>
        </w:rPr>
      </w:pPr>
      <w:r w:rsidRPr="00FC7D9D">
        <w:t>C:</w:t>
      </w:r>
      <w:r>
        <w:rPr>
          <w:rFonts w:eastAsia="SimSun"/>
          <w:lang w:eastAsia="en-GB"/>
        </w:rPr>
        <w:t xml:space="preserve"> </w:t>
      </w:r>
      <w:r w:rsidR="00BC4D70">
        <w:rPr>
          <w:rFonts w:eastAsia="SimSun"/>
          <w:lang w:eastAsia="en-GB"/>
        </w:rPr>
        <w:t xml:space="preserve">This is same </w:t>
      </w:r>
      <w:r w:rsidR="00B4745A">
        <w:rPr>
          <w:rFonts w:eastAsia="SimSun"/>
          <w:lang w:eastAsia="en-GB"/>
        </w:rPr>
        <w:t>as 11ax?</w:t>
      </w:r>
    </w:p>
    <w:p w14:paraId="4E92E8EC" w14:textId="1A75F11F" w:rsidR="00B4745A" w:rsidRDefault="00B4745A" w:rsidP="00BC4D70">
      <w:pPr>
        <w:tabs>
          <w:tab w:val="left" w:pos="7075"/>
        </w:tabs>
        <w:rPr>
          <w:rFonts w:eastAsia="SimSun"/>
          <w:lang w:eastAsia="en-GB"/>
        </w:rPr>
      </w:pPr>
      <w:r>
        <w:rPr>
          <w:rFonts w:eastAsia="SimSun"/>
          <w:lang w:eastAsia="en-GB"/>
        </w:rPr>
        <w:t xml:space="preserve">A: Yes. </w:t>
      </w:r>
    </w:p>
    <w:p w14:paraId="4E3C9DE4" w14:textId="31D79054" w:rsidR="00BC4D70" w:rsidRDefault="00BC4D70" w:rsidP="00BC4D70">
      <w:pPr>
        <w:tabs>
          <w:tab w:val="left" w:pos="7075"/>
        </w:tabs>
        <w:rPr>
          <w:rFonts w:eastAsia="SimSun"/>
          <w:lang w:eastAsia="en-GB"/>
        </w:rPr>
      </w:pPr>
      <w:r>
        <w:rPr>
          <w:rFonts w:eastAsia="SimSun"/>
          <w:lang w:eastAsia="en-GB"/>
        </w:rPr>
        <w:t>C: The last 4 bits you can fill any value</w:t>
      </w:r>
      <w:r w:rsidR="0005631B">
        <w:rPr>
          <w:rFonts w:eastAsia="SimSun"/>
          <w:lang w:eastAsia="en-GB"/>
        </w:rPr>
        <w:t>?</w:t>
      </w:r>
    </w:p>
    <w:p w14:paraId="7446E7C8" w14:textId="5279AB74" w:rsidR="00047985" w:rsidRPr="00047985" w:rsidRDefault="0005631B" w:rsidP="00BC4D70">
      <w:pPr>
        <w:tabs>
          <w:tab w:val="left" w:pos="7075"/>
        </w:tabs>
        <w:rPr>
          <w:rFonts w:eastAsia="SimSun"/>
          <w:lang w:eastAsia="en-GB"/>
        </w:rPr>
      </w:pPr>
      <w:r>
        <w:rPr>
          <w:rFonts w:eastAsia="SimSun"/>
          <w:lang w:eastAsia="en-GB"/>
        </w:rPr>
        <w:t xml:space="preserve">A: </w:t>
      </w:r>
      <w:r w:rsidR="00252241">
        <w:rPr>
          <w:rFonts w:eastAsia="SimSun"/>
          <w:lang w:eastAsia="en-GB"/>
        </w:rPr>
        <w:t xml:space="preserve">Yes, any </w:t>
      </w:r>
      <w:r w:rsidR="00047985">
        <w:rPr>
          <w:rFonts w:eastAsia="SimSun"/>
          <w:lang w:eastAsia="en-GB"/>
        </w:rPr>
        <w:t xml:space="preserve">value can be choose. </w:t>
      </w:r>
      <w:r w:rsidR="00F45FEF">
        <w:rPr>
          <w:rFonts w:eastAsia="SimSun"/>
          <w:lang w:eastAsia="en-GB"/>
        </w:rPr>
        <w:t xml:space="preserve">CTS is legacy format and only have 7 bits seed and other bits are already defined. </w:t>
      </w:r>
    </w:p>
    <w:p w14:paraId="73F032B5" w14:textId="08051E1A" w:rsidR="00FA640E" w:rsidRDefault="00FA640E" w:rsidP="00367A94">
      <w:pPr>
        <w:rPr>
          <w:szCs w:val="22"/>
        </w:rPr>
      </w:pPr>
    </w:p>
    <w:p w14:paraId="47607EEC" w14:textId="307D64D1" w:rsidR="00FA640E" w:rsidRDefault="00FA640E" w:rsidP="00367A94">
      <w:pPr>
        <w:rPr>
          <w:szCs w:val="22"/>
        </w:rPr>
      </w:pPr>
    </w:p>
    <w:p w14:paraId="55916BD5" w14:textId="1DE9FE86" w:rsidR="002F4FAF" w:rsidRPr="002F4FAF" w:rsidRDefault="002F4FAF" w:rsidP="002F4FAF">
      <w:pPr>
        <w:keepNext/>
        <w:tabs>
          <w:tab w:val="left" w:pos="7075"/>
        </w:tabs>
        <w:rPr>
          <w:rFonts w:eastAsia="SimSun"/>
          <w:lang w:eastAsia="en-GB"/>
        </w:rPr>
      </w:pPr>
      <w:r w:rsidRPr="003911AA">
        <w:rPr>
          <w:highlight w:val="cyan"/>
        </w:rPr>
        <w:t>SP#</w:t>
      </w:r>
      <w:r>
        <w:rPr>
          <w:highlight w:val="cyan"/>
        </w:rPr>
        <w:t>4</w:t>
      </w:r>
      <w:r>
        <w:t xml:space="preserve">: </w:t>
      </w:r>
      <w:r w:rsidRPr="00873083">
        <w:t xml:space="preserve"> </w:t>
      </w:r>
      <w:r>
        <w:t>SP3 in 1107r0</w:t>
      </w:r>
    </w:p>
    <w:p w14:paraId="4D7AE6CB" w14:textId="1CB1FE6C" w:rsidR="002F4FAF" w:rsidRDefault="002F4FAF" w:rsidP="002F4FAF">
      <w:pPr>
        <w:rPr>
          <w:szCs w:val="22"/>
        </w:rPr>
      </w:pPr>
      <w:r w:rsidRPr="002F4FAF">
        <w:rPr>
          <w:b/>
          <w:bCs/>
          <w:szCs w:val="22"/>
        </w:rPr>
        <w:t>Do you support in 11be to disallow the 7 LSB bits of the SERVICE field in MU-RTS</w:t>
      </w:r>
      <w:r>
        <w:rPr>
          <w:b/>
          <w:bCs/>
          <w:szCs w:val="22"/>
        </w:rPr>
        <w:t xml:space="preserve"> </w:t>
      </w:r>
      <w:r w:rsidRPr="002F4FAF">
        <w:rPr>
          <w:b/>
          <w:bCs/>
          <w:szCs w:val="22"/>
          <w:u w:val="single"/>
        </w:rPr>
        <w:t xml:space="preserve">transmitted using an EHT PPDU </w:t>
      </w:r>
      <w:r w:rsidRPr="002F4FAF">
        <w:rPr>
          <w:b/>
          <w:bCs/>
          <w:szCs w:val="22"/>
        </w:rPr>
        <w:t>to be all zeros</w:t>
      </w:r>
      <w:r w:rsidRPr="002F4FAF">
        <w:rPr>
          <w:szCs w:val="22"/>
        </w:rPr>
        <w:t xml:space="preserve">? </w:t>
      </w:r>
      <w:r>
        <w:rPr>
          <w:szCs w:val="22"/>
        </w:rPr>
        <w:br/>
      </w:r>
    </w:p>
    <w:p w14:paraId="31223829" w14:textId="77777777" w:rsidR="00F109A0" w:rsidRDefault="00F109A0" w:rsidP="00F109A0">
      <w:pPr>
        <w:keepNext/>
        <w:tabs>
          <w:tab w:val="left" w:pos="7075"/>
        </w:tabs>
      </w:pPr>
      <w:r>
        <w:t xml:space="preserve">      </w:t>
      </w:r>
      <w:r w:rsidRPr="00BD19AF">
        <w:rPr>
          <w:highlight w:val="green"/>
        </w:rPr>
        <w:t xml:space="preserve">SP result: Y/N/A: </w:t>
      </w:r>
      <w:r>
        <w:rPr>
          <w:highlight w:val="green"/>
        </w:rPr>
        <w:t>35</w:t>
      </w:r>
      <w:r w:rsidRPr="00BD19AF">
        <w:rPr>
          <w:highlight w:val="green"/>
        </w:rPr>
        <w:t>/</w:t>
      </w:r>
      <w:r>
        <w:rPr>
          <w:highlight w:val="green"/>
        </w:rPr>
        <w:t>1</w:t>
      </w:r>
      <w:r w:rsidRPr="00BD19AF">
        <w:rPr>
          <w:highlight w:val="green"/>
        </w:rPr>
        <w:t>/</w:t>
      </w:r>
      <w:r>
        <w:rPr>
          <w:highlight w:val="green"/>
        </w:rPr>
        <w:t>14</w:t>
      </w:r>
    </w:p>
    <w:p w14:paraId="737A2D21" w14:textId="77777777" w:rsidR="00F109A0" w:rsidRPr="002F4FAF" w:rsidRDefault="00F109A0" w:rsidP="002F4FAF">
      <w:pPr>
        <w:rPr>
          <w:szCs w:val="22"/>
        </w:rPr>
      </w:pPr>
    </w:p>
    <w:p w14:paraId="3C4BA485" w14:textId="77777777" w:rsidR="002F4FAF" w:rsidRDefault="002F4FAF" w:rsidP="002F4FAF">
      <w:pPr>
        <w:ind w:left="360"/>
        <w:rPr>
          <w:b/>
          <w:bCs/>
        </w:rPr>
      </w:pPr>
      <w:r w:rsidRPr="00FC7D9D">
        <w:rPr>
          <w:b/>
          <w:bCs/>
        </w:rPr>
        <w:t>Discussion</w:t>
      </w:r>
      <w:r>
        <w:rPr>
          <w:b/>
          <w:bCs/>
        </w:rPr>
        <w:t>s on SP</w:t>
      </w:r>
      <w:r w:rsidRPr="00FC7D9D">
        <w:rPr>
          <w:b/>
          <w:bCs/>
        </w:rPr>
        <w:t>:</w:t>
      </w:r>
    </w:p>
    <w:p w14:paraId="3CF35F01" w14:textId="46D361BE" w:rsidR="002F4FAF" w:rsidRDefault="002F4FAF" w:rsidP="002F4FAF">
      <w:pPr>
        <w:tabs>
          <w:tab w:val="left" w:pos="7075"/>
        </w:tabs>
        <w:rPr>
          <w:rFonts w:eastAsia="SimSun"/>
          <w:lang w:eastAsia="en-GB"/>
        </w:rPr>
      </w:pPr>
      <w:r w:rsidRPr="00FC7D9D">
        <w:t>C:</w:t>
      </w:r>
      <w:r>
        <w:rPr>
          <w:rFonts w:eastAsia="SimSun"/>
          <w:lang w:eastAsia="en-GB"/>
        </w:rPr>
        <w:t xml:space="preserve"> Clarification by adding “transmitted using an EHT PPDU”</w:t>
      </w:r>
    </w:p>
    <w:p w14:paraId="36599C00" w14:textId="77777777" w:rsidR="001B3CA3" w:rsidRDefault="001B3CA3" w:rsidP="002F4FAF">
      <w:pPr>
        <w:tabs>
          <w:tab w:val="left" w:pos="7075"/>
        </w:tabs>
        <w:rPr>
          <w:rFonts w:eastAsia="SimSun"/>
          <w:lang w:eastAsia="en-GB"/>
        </w:rPr>
      </w:pPr>
    </w:p>
    <w:p w14:paraId="28C94967" w14:textId="1A089DA1" w:rsidR="00A42E78" w:rsidRDefault="00A42E78" w:rsidP="001B3CA3">
      <w:pPr>
        <w:keepNext/>
        <w:tabs>
          <w:tab w:val="left" w:pos="7075"/>
        </w:tabs>
      </w:pPr>
    </w:p>
    <w:p w14:paraId="5793EF8C" w14:textId="77777777" w:rsidR="009D52CF" w:rsidRDefault="009D52CF" w:rsidP="001B3CA3">
      <w:pPr>
        <w:keepNext/>
        <w:tabs>
          <w:tab w:val="left" w:pos="7075"/>
        </w:tabs>
      </w:pPr>
    </w:p>
    <w:p w14:paraId="24C890B3" w14:textId="3515ED14" w:rsidR="00367A94" w:rsidRDefault="00367A94" w:rsidP="00367A94">
      <w:pPr>
        <w:rPr>
          <w:szCs w:val="22"/>
        </w:rPr>
      </w:pPr>
    </w:p>
    <w:p w14:paraId="7A36131E" w14:textId="1A786662" w:rsidR="007C6E2A" w:rsidRPr="007C6E2A" w:rsidRDefault="007C6E2A" w:rsidP="0077393B">
      <w:pPr>
        <w:pStyle w:val="ListParagraph"/>
        <w:numPr>
          <w:ilvl w:val="0"/>
          <w:numId w:val="69"/>
        </w:numPr>
        <w:rPr>
          <w:b/>
          <w:bCs/>
        </w:rPr>
      </w:pPr>
      <w:r w:rsidRPr="007C6E2A">
        <w:rPr>
          <w:b/>
          <w:bCs/>
        </w:rPr>
        <w:lastRenderedPageBreak/>
        <w:t>11-20-</w:t>
      </w:r>
      <w:r w:rsidR="00A42E78">
        <w:rPr>
          <w:b/>
          <w:bCs/>
        </w:rPr>
        <w:t>975</w:t>
      </w:r>
      <w:r w:rsidRPr="007C6E2A">
        <w:rPr>
          <w:b/>
          <w:bCs/>
        </w:rPr>
        <w:t xml:space="preserve">r0 – </w:t>
      </w:r>
      <w:r w:rsidR="006B643C" w:rsidRPr="006B643C">
        <w:rPr>
          <w:b/>
          <w:bCs/>
          <w:lang w:val="en-US"/>
        </w:rPr>
        <w:t>Discussion on 11be PHY Capabilities</w:t>
      </w:r>
      <w:r w:rsidR="006B643C">
        <w:rPr>
          <w:b/>
          <w:bCs/>
          <w:lang w:val="en-US"/>
        </w:rPr>
        <w:t xml:space="preserve"> </w:t>
      </w:r>
      <w:r w:rsidRPr="007C6E2A">
        <w:rPr>
          <w:b/>
          <w:bCs/>
        </w:rPr>
        <w:t xml:space="preserve">– </w:t>
      </w:r>
      <w:r w:rsidR="006B643C">
        <w:t>Bin Tian</w:t>
      </w:r>
      <w:r>
        <w:t xml:space="preserve"> (</w:t>
      </w:r>
      <w:r w:rsidR="006B643C">
        <w:t>Qualcomm</w:t>
      </w:r>
      <w:r>
        <w:t>)</w:t>
      </w:r>
    </w:p>
    <w:p w14:paraId="078858EB" w14:textId="595753E0" w:rsidR="007C6E2A" w:rsidRPr="00361870" w:rsidRDefault="007C6E2A" w:rsidP="007C6E2A">
      <w:pPr>
        <w:ind w:left="720"/>
        <w:rPr>
          <w:bCs/>
        </w:rPr>
      </w:pPr>
      <w:r w:rsidRPr="001916B5">
        <w:rPr>
          <w:b/>
          <w:szCs w:val="22"/>
        </w:rPr>
        <w:t>Summary:</w:t>
      </w:r>
      <w:r>
        <w:rPr>
          <w:b/>
          <w:szCs w:val="22"/>
        </w:rPr>
        <w:t xml:space="preserve"> </w:t>
      </w:r>
      <w:r w:rsidR="00361870" w:rsidRPr="00361870">
        <w:rPr>
          <w:bCs/>
          <w:szCs w:val="22"/>
        </w:rPr>
        <w:t xml:space="preserve">Proposal of PHY capabilities for MCS and encoding, BW modes and MIMO and sounding. </w:t>
      </w:r>
      <w:r w:rsidR="004A2E32" w:rsidRPr="00361870">
        <w:rPr>
          <w:bCs/>
          <w:szCs w:val="22"/>
        </w:rPr>
        <w:t xml:space="preserve"> </w:t>
      </w:r>
    </w:p>
    <w:p w14:paraId="2534EB5D" w14:textId="77777777" w:rsidR="007C6E2A" w:rsidRPr="00F42EF6" w:rsidRDefault="007C6E2A" w:rsidP="00367A94">
      <w:pPr>
        <w:rPr>
          <w:szCs w:val="22"/>
        </w:rPr>
      </w:pPr>
    </w:p>
    <w:p w14:paraId="4A62CC21" w14:textId="77777777" w:rsidR="00361870" w:rsidRPr="00E85CFD" w:rsidRDefault="00361870" w:rsidP="00361870">
      <w:pPr>
        <w:ind w:left="720"/>
        <w:rPr>
          <w:b/>
          <w:bCs/>
        </w:rPr>
      </w:pPr>
      <w:r w:rsidRPr="00E85CFD">
        <w:rPr>
          <w:b/>
          <w:bCs/>
        </w:rPr>
        <w:t>Discussion:</w:t>
      </w:r>
    </w:p>
    <w:p w14:paraId="0B2F259C" w14:textId="1DF9E06A" w:rsidR="00433030" w:rsidRDefault="00361870" w:rsidP="00FB5A35">
      <w:pPr>
        <w:ind w:left="360"/>
      </w:pPr>
      <w:r w:rsidRPr="00FC7D9D">
        <w:t>C:</w:t>
      </w:r>
      <w:r>
        <w:t xml:space="preserve"> </w:t>
      </w:r>
      <w:r w:rsidR="00433030">
        <w:t xml:space="preserve">Slide 5, need to clarify this if for OFDMA case or non-OFDMA case. </w:t>
      </w:r>
      <w:r w:rsidR="00F109A0">
        <w:t xml:space="preserve">Should </w:t>
      </w:r>
      <w:r w:rsidR="00223F13">
        <w:t xml:space="preserve">separate capability for NSS and number of </w:t>
      </w:r>
      <w:r w:rsidR="0071785A">
        <w:t xml:space="preserve">LTFs. </w:t>
      </w:r>
    </w:p>
    <w:p w14:paraId="22944EF0" w14:textId="5741E474" w:rsidR="00361870" w:rsidRDefault="00433030" w:rsidP="00FB5A35">
      <w:pPr>
        <w:ind w:left="360"/>
      </w:pPr>
      <w:r>
        <w:t xml:space="preserve">A: </w:t>
      </w:r>
      <w:r w:rsidR="00EA7194">
        <w:t xml:space="preserve">We can add clarification text in SP. </w:t>
      </w:r>
      <w:r>
        <w:t xml:space="preserve"> </w:t>
      </w:r>
      <w:r w:rsidR="0071785A">
        <w:t xml:space="preserve">But this is another capability for MU-MIMO. Not for OFDMA and not for SU MIMO. </w:t>
      </w:r>
    </w:p>
    <w:p w14:paraId="7C5AF30D" w14:textId="77777777" w:rsidR="007C6E2A" w:rsidRDefault="007C6E2A" w:rsidP="007C6E2A">
      <w:pPr>
        <w:rPr>
          <w:szCs w:val="22"/>
        </w:rPr>
      </w:pPr>
    </w:p>
    <w:p w14:paraId="3D63DC59" w14:textId="4E23BB87" w:rsidR="00367A94" w:rsidRPr="00F109A0" w:rsidRDefault="00F109A0" w:rsidP="00F109A0">
      <w:pPr>
        <w:keepNext/>
        <w:tabs>
          <w:tab w:val="left" w:pos="7075"/>
        </w:tabs>
        <w:rPr>
          <w:rFonts w:eastAsia="SimSun"/>
          <w:lang w:eastAsia="en-GB"/>
        </w:rPr>
      </w:pPr>
      <w:r w:rsidRPr="003911AA">
        <w:rPr>
          <w:highlight w:val="cyan"/>
        </w:rPr>
        <w:t>SP#</w:t>
      </w:r>
      <w:r>
        <w:rPr>
          <w:highlight w:val="cyan"/>
        </w:rPr>
        <w:t>5</w:t>
      </w:r>
      <w:r>
        <w:t xml:space="preserve">: </w:t>
      </w:r>
      <w:r w:rsidRPr="00873083">
        <w:t xml:space="preserve"> </w:t>
      </w:r>
      <w:r>
        <w:t xml:space="preserve">SP1 in </w:t>
      </w:r>
      <w:r w:rsidR="00FD4CFC">
        <w:t>975</w:t>
      </w:r>
      <w:r>
        <w:t>r0</w:t>
      </w:r>
    </w:p>
    <w:p w14:paraId="50B5B955" w14:textId="77777777" w:rsidR="00F109A0" w:rsidRPr="00F109A0" w:rsidRDefault="00F109A0" w:rsidP="0077393B">
      <w:pPr>
        <w:numPr>
          <w:ilvl w:val="0"/>
          <w:numId w:val="70"/>
        </w:numPr>
        <w:rPr>
          <w:szCs w:val="22"/>
        </w:rPr>
      </w:pPr>
      <w:r w:rsidRPr="00F109A0">
        <w:rPr>
          <w:b/>
          <w:bCs/>
          <w:szCs w:val="22"/>
        </w:rPr>
        <w:t>Do you agree that 11be device shall mandatorily support the following modulation order</w:t>
      </w:r>
    </w:p>
    <w:p w14:paraId="6693C80B" w14:textId="79D1ABAB" w:rsidR="00F109A0" w:rsidRPr="00F109A0" w:rsidRDefault="00F109A0" w:rsidP="0077393B">
      <w:pPr>
        <w:numPr>
          <w:ilvl w:val="1"/>
          <w:numId w:val="70"/>
        </w:numPr>
        <w:rPr>
          <w:szCs w:val="22"/>
        </w:rPr>
      </w:pPr>
      <w:r w:rsidRPr="00F109A0">
        <w:rPr>
          <w:szCs w:val="22"/>
        </w:rPr>
        <w:t xml:space="preserve">Up to 64 QAM for 20MHz only </w:t>
      </w:r>
      <w:r w:rsidRPr="00F109A0">
        <w:rPr>
          <w:strike/>
          <w:szCs w:val="22"/>
        </w:rPr>
        <w:t>device</w:t>
      </w:r>
      <w:r w:rsidR="00223F13">
        <w:rPr>
          <w:szCs w:val="22"/>
        </w:rPr>
        <w:t xml:space="preserve"> non-AP STA</w:t>
      </w:r>
      <w:r>
        <w:rPr>
          <w:szCs w:val="22"/>
        </w:rPr>
        <w:t xml:space="preserve"> (if defined in EHT) </w:t>
      </w:r>
    </w:p>
    <w:p w14:paraId="4E6E49DA" w14:textId="77777777" w:rsidR="00F109A0" w:rsidRPr="00F109A0" w:rsidRDefault="00F109A0" w:rsidP="0077393B">
      <w:pPr>
        <w:numPr>
          <w:ilvl w:val="1"/>
          <w:numId w:val="70"/>
        </w:numPr>
        <w:rPr>
          <w:szCs w:val="22"/>
        </w:rPr>
      </w:pPr>
      <w:r w:rsidRPr="00F109A0">
        <w:rPr>
          <w:szCs w:val="22"/>
        </w:rPr>
        <w:t>Up to 256QAM for all other devices</w:t>
      </w:r>
    </w:p>
    <w:p w14:paraId="4F64CEC0" w14:textId="4E8A0765" w:rsidR="007C6E2A" w:rsidRDefault="007C6E2A" w:rsidP="00367A94">
      <w:pPr>
        <w:rPr>
          <w:szCs w:val="22"/>
          <w:lang w:val="en-GB"/>
        </w:rPr>
      </w:pPr>
    </w:p>
    <w:p w14:paraId="204A880F" w14:textId="39D37F0E" w:rsidR="00F109A0" w:rsidRDefault="00F109A0" w:rsidP="00367A94">
      <w:r w:rsidRPr="00BD19AF">
        <w:rPr>
          <w:highlight w:val="green"/>
        </w:rPr>
        <w:t xml:space="preserve">SP result: Y/N/A: </w:t>
      </w:r>
      <w:r w:rsidR="00223F13">
        <w:rPr>
          <w:highlight w:val="green"/>
        </w:rPr>
        <w:t>44</w:t>
      </w:r>
      <w:r w:rsidRPr="00BD19AF">
        <w:rPr>
          <w:highlight w:val="green"/>
        </w:rPr>
        <w:t>/</w:t>
      </w:r>
      <w:r w:rsidR="00223F13">
        <w:rPr>
          <w:highlight w:val="green"/>
        </w:rPr>
        <w:t>0</w:t>
      </w:r>
      <w:r w:rsidRPr="00BD19AF">
        <w:rPr>
          <w:highlight w:val="green"/>
        </w:rPr>
        <w:t>/</w:t>
      </w:r>
      <w:r w:rsidR="00223F13">
        <w:rPr>
          <w:highlight w:val="green"/>
        </w:rPr>
        <w:t>3</w:t>
      </w:r>
    </w:p>
    <w:p w14:paraId="5DB252AD" w14:textId="77777777" w:rsidR="00F109A0" w:rsidRPr="00F109A0" w:rsidRDefault="00F109A0" w:rsidP="00367A94">
      <w:pPr>
        <w:rPr>
          <w:szCs w:val="22"/>
          <w:lang w:val="en-GB"/>
        </w:rPr>
      </w:pPr>
    </w:p>
    <w:p w14:paraId="3A127457" w14:textId="77777777" w:rsidR="00F109A0" w:rsidRDefault="00F109A0" w:rsidP="00F109A0">
      <w:pPr>
        <w:ind w:left="360"/>
        <w:rPr>
          <w:b/>
          <w:bCs/>
        </w:rPr>
      </w:pPr>
      <w:r w:rsidRPr="00FC7D9D">
        <w:rPr>
          <w:b/>
          <w:bCs/>
        </w:rPr>
        <w:t>Discussion</w:t>
      </w:r>
      <w:r>
        <w:rPr>
          <w:b/>
          <w:bCs/>
        </w:rPr>
        <w:t>s on SP</w:t>
      </w:r>
      <w:r w:rsidRPr="00FC7D9D">
        <w:rPr>
          <w:b/>
          <w:bCs/>
        </w:rPr>
        <w:t>:</w:t>
      </w:r>
    </w:p>
    <w:p w14:paraId="7105F995" w14:textId="6F6A67C5" w:rsidR="00F109A0" w:rsidRDefault="00F109A0" w:rsidP="00F109A0">
      <w:pPr>
        <w:tabs>
          <w:tab w:val="left" w:pos="7075"/>
        </w:tabs>
        <w:rPr>
          <w:rFonts w:eastAsia="SimSun"/>
          <w:lang w:eastAsia="en-GB"/>
        </w:rPr>
      </w:pPr>
      <w:r w:rsidRPr="00FC7D9D">
        <w:t>C:</w:t>
      </w:r>
      <w:r>
        <w:rPr>
          <w:rFonts w:eastAsia="SimSun"/>
          <w:lang w:eastAsia="en-GB"/>
        </w:rPr>
        <w:t xml:space="preserve"> We didn’t define 20MHz only devices in EHT yet. </w:t>
      </w:r>
    </w:p>
    <w:p w14:paraId="697ACF31" w14:textId="77777777" w:rsidR="00F109A0" w:rsidRDefault="00F109A0" w:rsidP="00F109A0">
      <w:pPr>
        <w:tabs>
          <w:tab w:val="left" w:pos="7075"/>
        </w:tabs>
        <w:rPr>
          <w:rFonts w:eastAsia="SimSun"/>
          <w:lang w:eastAsia="en-GB"/>
        </w:rPr>
      </w:pPr>
      <w:r>
        <w:rPr>
          <w:rFonts w:eastAsia="SimSun"/>
          <w:lang w:eastAsia="en-GB"/>
        </w:rPr>
        <w:t>A: Add “if defined in EHT”</w:t>
      </w:r>
    </w:p>
    <w:p w14:paraId="601BE634" w14:textId="569C39EB" w:rsidR="00F109A0" w:rsidRDefault="00F109A0" w:rsidP="00F109A0">
      <w:pPr>
        <w:tabs>
          <w:tab w:val="left" w:pos="7075"/>
        </w:tabs>
        <w:rPr>
          <w:rFonts w:eastAsia="SimSun"/>
          <w:lang w:eastAsia="en-GB"/>
        </w:rPr>
      </w:pPr>
      <w:r>
        <w:rPr>
          <w:rFonts w:eastAsia="SimSun"/>
          <w:lang w:eastAsia="en-GB"/>
        </w:rPr>
        <w:t xml:space="preserve">C: </w:t>
      </w:r>
      <w:r w:rsidR="00223F13">
        <w:rPr>
          <w:rFonts w:eastAsia="SimSun"/>
          <w:lang w:eastAsia="en-GB"/>
        </w:rPr>
        <w:t xml:space="preserve">Clarify the 20MHz only device is non-AP STA. </w:t>
      </w:r>
    </w:p>
    <w:p w14:paraId="4266DE30" w14:textId="563BA176" w:rsidR="00223F13" w:rsidRDefault="00223F13" w:rsidP="00F109A0">
      <w:pPr>
        <w:tabs>
          <w:tab w:val="left" w:pos="7075"/>
        </w:tabs>
        <w:rPr>
          <w:rFonts w:eastAsia="SimSun"/>
          <w:lang w:eastAsia="en-GB"/>
        </w:rPr>
      </w:pPr>
      <w:r>
        <w:rPr>
          <w:rFonts w:eastAsia="SimSun"/>
          <w:lang w:eastAsia="en-GB"/>
        </w:rPr>
        <w:t xml:space="preserve">A: Update the SP text. </w:t>
      </w:r>
    </w:p>
    <w:p w14:paraId="48AE1CA2" w14:textId="7DCED9AF" w:rsidR="00223F13" w:rsidRDefault="00223F13" w:rsidP="00F109A0">
      <w:pPr>
        <w:tabs>
          <w:tab w:val="left" w:pos="7075"/>
        </w:tabs>
        <w:rPr>
          <w:rFonts w:eastAsia="SimSun"/>
          <w:lang w:eastAsia="en-GB"/>
        </w:rPr>
      </w:pPr>
    </w:p>
    <w:p w14:paraId="0381FCDF" w14:textId="77777777" w:rsidR="006B7446" w:rsidRDefault="006B7446" w:rsidP="00F109A0">
      <w:pPr>
        <w:tabs>
          <w:tab w:val="left" w:pos="7075"/>
        </w:tabs>
        <w:rPr>
          <w:rFonts w:eastAsia="SimSun"/>
          <w:lang w:eastAsia="en-GB"/>
        </w:rPr>
      </w:pPr>
    </w:p>
    <w:p w14:paraId="7BE33B87" w14:textId="1A7DB702" w:rsidR="00223F13" w:rsidRDefault="00FD4CFC" w:rsidP="00FD4CFC">
      <w:pPr>
        <w:keepNext/>
        <w:tabs>
          <w:tab w:val="left" w:pos="7075"/>
        </w:tabs>
        <w:rPr>
          <w:rFonts w:eastAsia="SimSun"/>
          <w:lang w:eastAsia="en-GB"/>
        </w:rPr>
      </w:pPr>
      <w:r w:rsidRPr="003911AA">
        <w:rPr>
          <w:highlight w:val="cyan"/>
        </w:rPr>
        <w:t>SP#</w:t>
      </w:r>
      <w:r>
        <w:rPr>
          <w:highlight w:val="cyan"/>
        </w:rPr>
        <w:t>6</w:t>
      </w:r>
      <w:r>
        <w:t xml:space="preserve">: </w:t>
      </w:r>
      <w:r w:rsidRPr="00873083">
        <w:t xml:space="preserve"> </w:t>
      </w:r>
      <w:r>
        <w:t>SP2 in 975r0</w:t>
      </w:r>
    </w:p>
    <w:p w14:paraId="14124615" w14:textId="77777777" w:rsidR="00FD4CFC" w:rsidRPr="00FD4CFC" w:rsidRDefault="00FD4CFC" w:rsidP="0077393B">
      <w:pPr>
        <w:numPr>
          <w:ilvl w:val="0"/>
          <w:numId w:val="71"/>
        </w:numPr>
        <w:rPr>
          <w:szCs w:val="22"/>
        </w:rPr>
      </w:pPr>
      <w:r w:rsidRPr="00FD4CFC">
        <w:rPr>
          <w:b/>
          <w:bCs/>
          <w:szCs w:val="22"/>
        </w:rPr>
        <w:t>SP2: Do you agree that the mandatory support requirement of LDPC in 11be is the same as in 11ax?</w:t>
      </w:r>
    </w:p>
    <w:p w14:paraId="1C175989" w14:textId="77777777" w:rsidR="00FD4CFC" w:rsidRPr="00FD4CFC" w:rsidRDefault="00FD4CFC" w:rsidP="0077393B">
      <w:pPr>
        <w:numPr>
          <w:ilvl w:val="1"/>
          <w:numId w:val="71"/>
        </w:numPr>
        <w:rPr>
          <w:strike/>
          <w:szCs w:val="22"/>
        </w:rPr>
      </w:pPr>
      <w:r w:rsidRPr="00FD4CFC">
        <w:rPr>
          <w:strike/>
          <w:szCs w:val="22"/>
        </w:rPr>
        <w:t>Mandatory support if STA declares support for BW&gt;20MHz or &gt;4ss or  &gt;MCS9</w:t>
      </w:r>
    </w:p>
    <w:p w14:paraId="1CF51E10" w14:textId="503F40C3" w:rsidR="007C6E2A" w:rsidRDefault="007C6E2A" w:rsidP="00367A94">
      <w:pPr>
        <w:rPr>
          <w:szCs w:val="22"/>
        </w:rPr>
      </w:pPr>
    </w:p>
    <w:p w14:paraId="4B021558" w14:textId="5E9A2BF6" w:rsidR="00BD3A02" w:rsidRDefault="00BD3A02" w:rsidP="00BD3A02">
      <w:r w:rsidRPr="00BD19AF">
        <w:rPr>
          <w:highlight w:val="green"/>
        </w:rPr>
        <w:t xml:space="preserve">SP result: Y/N/A: </w:t>
      </w:r>
      <w:r>
        <w:rPr>
          <w:highlight w:val="green"/>
        </w:rPr>
        <w:t>45</w:t>
      </w:r>
      <w:r w:rsidRPr="00BD19AF">
        <w:rPr>
          <w:highlight w:val="green"/>
        </w:rPr>
        <w:t>/</w:t>
      </w:r>
      <w:r>
        <w:rPr>
          <w:highlight w:val="green"/>
        </w:rPr>
        <w:t>0</w:t>
      </w:r>
      <w:r w:rsidRPr="00BD19AF">
        <w:rPr>
          <w:highlight w:val="green"/>
        </w:rPr>
        <w:t>/</w:t>
      </w:r>
      <w:r>
        <w:rPr>
          <w:highlight w:val="green"/>
        </w:rPr>
        <w:t>1</w:t>
      </w:r>
    </w:p>
    <w:p w14:paraId="25A4651D" w14:textId="2EC7CF12" w:rsidR="004228AB" w:rsidRDefault="004228AB" w:rsidP="00367A94">
      <w:pPr>
        <w:rPr>
          <w:szCs w:val="22"/>
        </w:rPr>
      </w:pPr>
    </w:p>
    <w:p w14:paraId="74849385" w14:textId="77777777" w:rsidR="00BD3A02" w:rsidRDefault="00BD3A02" w:rsidP="00BD3A02">
      <w:pPr>
        <w:ind w:left="360"/>
        <w:rPr>
          <w:b/>
          <w:bCs/>
        </w:rPr>
      </w:pPr>
      <w:r w:rsidRPr="00FC7D9D">
        <w:rPr>
          <w:b/>
          <w:bCs/>
        </w:rPr>
        <w:t>Discussion</w:t>
      </w:r>
      <w:r>
        <w:rPr>
          <w:b/>
          <w:bCs/>
        </w:rPr>
        <w:t>s on SP</w:t>
      </w:r>
      <w:r w:rsidRPr="00FC7D9D">
        <w:rPr>
          <w:b/>
          <w:bCs/>
        </w:rPr>
        <w:t>:</w:t>
      </w:r>
    </w:p>
    <w:p w14:paraId="425FAE98" w14:textId="492D53D9" w:rsidR="004228AB" w:rsidRDefault="00BD3A02" w:rsidP="00367A94">
      <w:pPr>
        <w:rPr>
          <w:szCs w:val="22"/>
        </w:rPr>
      </w:pPr>
      <w:r>
        <w:rPr>
          <w:szCs w:val="22"/>
        </w:rPr>
        <w:t xml:space="preserve">No discussion. </w:t>
      </w:r>
    </w:p>
    <w:p w14:paraId="540EC586" w14:textId="2CCEB8E0" w:rsidR="004228AB" w:rsidRDefault="004228AB" w:rsidP="00367A94">
      <w:pPr>
        <w:rPr>
          <w:szCs w:val="22"/>
        </w:rPr>
      </w:pPr>
    </w:p>
    <w:p w14:paraId="11973641" w14:textId="71091D06" w:rsidR="006B7446" w:rsidRDefault="006B7446" w:rsidP="00367A94">
      <w:pPr>
        <w:rPr>
          <w:szCs w:val="22"/>
        </w:rPr>
      </w:pPr>
    </w:p>
    <w:p w14:paraId="1A675099" w14:textId="323B43A7" w:rsidR="006B7446" w:rsidRDefault="006B7446" w:rsidP="006B7446">
      <w:pPr>
        <w:keepNext/>
        <w:tabs>
          <w:tab w:val="left" w:pos="7075"/>
        </w:tabs>
        <w:rPr>
          <w:rFonts w:eastAsia="SimSun"/>
          <w:lang w:eastAsia="en-GB"/>
        </w:rPr>
      </w:pPr>
      <w:r w:rsidRPr="003911AA">
        <w:rPr>
          <w:highlight w:val="cyan"/>
        </w:rPr>
        <w:t>SP#</w:t>
      </w:r>
      <w:r>
        <w:rPr>
          <w:highlight w:val="cyan"/>
        </w:rPr>
        <w:t>7</w:t>
      </w:r>
      <w:r>
        <w:t xml:space="preserve">: </w:t>
      </w:r>
      <w:r w:rsidRPr="00873083">
        <w:t xml:space="preserve"> </w:t>
      </w:r>
      <w:r>
        <w:t>SP3 in 975r0</w:t>
      </w:r>
    </w:p>
    <w:p w14:paraId="6C4E84E9" w14:textId="77777777" w:rsidR="00854CB3" w:rsidRPr="00854CB3" w:rsidRDefault="00854CB3" w:rsidP="0077393B">
      <w:pPr>
        <w:numPr>
          <w:ilvl w:val="0"/>
          <w:numId w:val="72"/>
        </w:numPr>
        <w:rPr>
          <w:b/>
          <w:bCs/>
          <w:szCs w:val="22"/>
        </w:rPr>
      </w:pPr>
      <w:r w:rsidRPr="00854CB3">
        <w:rPr>
          <w:b/>
          <w:bCs/>
          <w:szCs w:val="22"/>
        </w:rPr>
        <w:t xml:space="preserve">Do you agree in 11be AP is mandatory to support </w:t>
      </w:r>
    </w:p>
    <w:p w14:paraId="1B4DCA9E" w14:textId="2DA18952" w:rsidR="00854CB3" w:rsidRPr="00854CB3" w:rsidRDefault="00854CB3" w:rsidP="0077393B">
      <w:pPr>
        <w:numPr>
          <w:ilvl w:val="1"/>
          <w:numId w:val="72"/>
        </w:numPr>
        <w:rPr>
          <w:b/>
          <w:bCs/>
          <w:szCs w:val="22"/>
        </w:rPr>
      </w:pPr>
      <w:r w:rsidRPr="00854CB3">
        <w:rPr>
          <w:b/>
          <w:bCs/>
          <w:szCs w:val="22"/>
        </w:rPr>
        <w:t xml:space="preserve">160 MHz </w:t>
      </w:r>
      <w:r w:rsidR="00D92CB9" w:rsidRPr="00D92CB9">
        <w:rPr>
          <w:b/>
          <w:bCs/>
          <w:szCs w:val="22"/>
          <w:u w:val="single"/>
        </w:rPr>
        <w:t>operating channel width</w:t>
      </w:r>
      <w:r w:rsidR="00D92CB9">
        <w:rPr>
          <w:b/>
          <w:bCs/>
          <w:szCs w:val="22"/>
        </w:rPr>
        <w:t xml:space="preserve"> </w:t>
      </w:r>
      <w:r w:rsidRPr="00854CB3">
        <w:rPr>
          <w:b/>
          <w:bCs/>
          <w:szCs w:val="22"/>
        </w:rPr>
        <w:t>in 6GHz band </w:t>
      </w:r>
    </w:p>
    <w:p w14:paraId="1262DF80" w14:textId="17FA1706" w:rsidR="00854CB3" w:rsidRDefault="00854CB3" w:rsidP="0077393B">
      <w:pPr>
        <w:numPr>
          <w:ilvl w:val="1"/>
          <w:numId w:val="72"/>
        </w:numPr>
        <w:rPr>
          <w:b/>
          <w:bCs/>
          <w:szCs w:val="22"/>
        </w:rPr>
      </w:pPr>
      <w:r w:rsidRPr="00854CB3">
        <w:rPr>
          <w:b/>
          <w:bCs/>
          <w:szCs w:val="22"/>
        </w:rPr>
        <w:t xml:space="preserve"> 80MHz </w:t>
      </w:r>
      <w:r w:rsidR="00D92CB9" w:rsidRPr="00D92CB9">
        <w:rPr>
          <w:b/>
          <w:bCs/>
          <w:szCs w:val="22"/>
          <w:u w:val="single"/>
        </w:rPr>
        <w:t>operating channel width</w:t>
      </w:r>
      <w:r w:rsidR="00D92CB9">
        <w:rPr>
          <w:b/>
          <w:bCs/>
          <w:szCs w:val="22"/>
        </w:rPr>
        <w:t xml:space="preserve"> </w:t>
      </w:r>
      <w:r w:rsidRPr="00854CB3">
        <w:rPr>
          <w:b/>
          <w:bCs/>
          <w:strike/>
          <w:szCs w:val="22"/>
        </w:rPr>
        <w:t>otherwise</w:t>
      </w:r>
      <w:r w:rsidR="00D9054B">
        <w:rPr>
          <w:b/>
          <w:bCs/>
          <w:szCs w:val="22"/>
        </w:rPr>
        <w:t xml:space="preserve"> in 5GHz band</w:t>
      </w:r>
    </w:p>
    <w:p w14:paraId="7051F2DB" w14:textId="1E10FF0F" w:rsidR="00CB3936" w:rsidRPr="00CB3936" w:rsidRDefault="00CB3936" w:rsidP="0077393B">
      <w:pPr>
        <w:numPr>
          <w:ilvl w:val="1"/>
          <w:numId w:val="72"/>
        </w:numPr>
        <w:rPr>
          <w:b/>
          <w:bCs/>
          <w:szCs w:val="22"/>
          <w:u w:val="single"/>
        </w:rPr>
      </w:pPr>
      <w:r>
        <w:rPr>
          <w:b/>
          <w:bCs/>
          <w:szCs w:val="22"/>
          <w:u w:val="single"/>
        </w:rPr>
        <w:t>2</w:t>
      </w:r>
      <w:r w:rsidR="00854CB3" w:rsidRPr="00854CB3">
        <w:rPr>
          <w:b/>
          <w:bCs/>
          <w:szCs w:val="22"/>
          <w:u w:val="single"/>
        </w:rPr>
        <w:t xml:space="preserve">0MHz </w:t>
      </w:r>
      <w:r w:rsidRPr="00CB3936">
        <w:rPr>
          <w:b/>
          <w:bCs/>
          <w:szCs w:val="22"/>
          <w:u w:val="single"/>
        </w:rPr>
        <w:t xml:space="preserve">operating channel width in </w:t>
      </w:r>
      <w:r>
        <w:rPr>
          <w:b/>
          <w:bCs/>
          <w:szCs w:val="22"/>
          <w:u w:val="single"/>
        </w:rPr>
        <w:t>2.4</w:t>
      </w:r>
      <w:r w:rsidRPr="00CB3936">
        <w:rPr>
          <w:b/>
          <w:bCs/>
          <w:szCs w:val="22"/>
          <w:u w:val="single"/>
        </w:rPr>
        <w:t>GHz band</w:t>
      </w:r>
    </w:p>
    <w:p w14:paraId="64A0C44A" w14:textId="77687D75" w:rsidR="00854CB3" w:rsidRPr="00854CB3" w:rsidRDefault="001D2456" w:rsidP="001D2456">
      <w:pPr>
        <w:rPr>
          <w:b/>
          <w:bCs/>
          <w:szCs w:val="22"/>
        </w:rPr>
      </w:pPr>
      <w:r>
        <w:rPr>
          <w:b/>
          <w:bCs/>
          <w:szCs w:val="22"/>
        </w:rPr>
        <w:t xml:space="preserve">            </w:t>
      </w:r>
      <w:r w:rsidR="00673594">
        <w:rPr>
          <w:b/>
          <w:bCs/>
          <w:szCs w:val="22"/>
        </w:rPr>
        <w:t>Note: “Soft AP” is TBD.</w:t>
      </w:r>
    </w:p>
    <w:p w14:paraId="5CC26DE5" w14:textId="77777777" w:rsidR="006B7446" w:rsidRDefault="006B7446" w:rsidP="006B7446">
      <w:pPr>
        <w:rPr>
          <w:szCs w:val="22"/>
        </w:rPr>
      </w:pPr>
    </w:p>
    <w:p w14:paraId="29FECE39" w14:textId="7C1CCF1B" w:rsidR="006B7446" w:rsidRDefault="006B7446" w:rsidP="006B7446">
      <w:r w:rsidRPr="00BD19AF">
        <w:rPr>
          <w:highlight w:val="green"/>
        </w:rPr>
        <w:t xml:space="preserve">SP result: Y/N/A: </w:t>
      </w:r>
      <w:r>
        <w:rPr>
          <w:highlight w:val="green"/>
        </w:rPr>
        <w:t>4</w:t>
      </w:r>
      <w:r w:rsidR="00BD29B3">
        <w:rPr>
          <w:highlight w:val="green"/>
        </w:rPr>
        <w:t>2</w:t>
      </w:r>
      <w:r w:rsidRPr="00BD19AF">
        <w:rPr>
          <w:highlight w:val="green"/>
        </w:rPr>
        <w:t>/</w:t>
      </w:r>
      <w:r w:rsidR="00BD29B3">
        <w:rPr>
          <w:highlight w:val="green"/>
        </w:rPr>
        <w:t>1</w:t>
      </w:r>
      <w:r w:rsidRPr="00BD19AF">
        <w:rPr>
          <w:highlight w:val="green"/>
        </w:rPr>
        <w:t>/</w:t>
      </w:r>
      <w:r w:rsidR="00BD29B3">
        <w:rPr>
          <w:highlight w:val="green"/>
        </w:rPr>
        <w:t>0</w:t>
      </w:r>
    </w:p>
    <w:p w14:paraId="2F3A26FE" w14:textId="77777777" w:rsidR="006B7446" w:rsidRDefault="006B7446" w:rsidP="006B7446">
      <w:pPr>
        <w:rPr>
          <w:szCs w:val="22"/>
        </w:rPr>
      </w:pPr>
    </w:p>
    <w:p w14:paraId="64F6A049" w14:textId="77777777" w:rsidR="006B7446" w:rsidRDefault="006B7446" w:rsidP="006B7446">
      <w:pPr>
        <w:ind w:left="360"/>
        <w:rPr>
          <w:b/>
          <w:bCs/>
        </w:rPr>
      </w:pPr>
      <w:r w:rsidRPr="00FC7D9D">
        <w:rPr>
          <w:b/>
          <w:bCs/>
        </w:rPr>
        <w:t>Discussion</w:t>
      </w:r>
      <w:r>
        <w:rPr>
          <w:b/>
          <w:bCs/>
        </w:rPr>
        <w:t>s on SP</w:t>
      </w:r>
      <w:r w:rsidRPr="00FC7D9D">
        <w:rPr>
          <w:b/>
          <w:bCs/>
        </w:rPr>
        <w:t>:</w:t>
      </w:r>
    </w:p>
    <w:p w14:paraId="05AB5EFA" w14:textId="57A1A95E" w:rsidR="006B7446" w:rsidRDefault="00854CB3" w:rsidP="00367A94">
      <w:pPr>
        <w:rPr>
          <w:rFonts w:eastAsia="SimSun"/>
          <w:lang w:eastAsia="en-GB"/>
        </w:rPr>
      </w:pPr>
      <w:r w:rsidRPr="00FC7D9D">
        <w:t>C:</w:t>
      </w:r>
      <w:r>
        <w:rPr>
          <w:rFonts w:eastAsia="SimSun"/>
          <w:lang w:eastAsia="en-GB"/>
        </w:rPr>
        <w:t xml:space="preserve"> </w:t>
      </w:r>
      <w:r w:rsidR="00D9054B">
        <w:rPr>
          <w:rFonts w:eastAsia="SimSun"/>
          <w:lang w:eastAsia="en-GB"/>
        </w:rPr>
        <w:t>Can you clarify 80MHz is for 2.4 and 5GHz band?</w:t>
      </w:r>
    </w:p>
    <w:p w14:paraId="6FEB4F84" w14:textId="43E2C311" w:rsidR="00D9054B" w:rsidRDefault="00D9054B" w:rsidP="00367A94">
      <w:pPr>
        <w:rPr>
          <w:rFonts w:eastAsia="SimSun"/>
          <w:lang w:eastAsia="en-GB"/>
        </w:rPr>
      </w:pPr>
      <w:r>
        <w:rPr>
          <w:rFonts w:eastAsia="SimSun"/>
          <w:lang w:eastAsia="en-GB"/>
        </w:rPr>
        <w:t>A: Ok. But there is no 80MHz channel in 2.4.</w:t>
      </w:r>
    </w:p>
    <w:p w14:paraId="6D623E70" w14:textId="2C57F3CA" w:rsidR="00501E01" w:rsidRDefault="00501E01" w:rsidP="00367A94">
      <w:pPr>
        <w:rPr>
          <w:rFonts w:eastAsia="SimSun"/>
          <w:lang w:eastAsia="en-GB"/>
        </w:rPr>
      </w:pPr>
      <w:r>
        <w:rPr>
          <w:rFonts w:eastAsia="SimSun"/>
          <w:lang w:eastAsia="en-GB"/>
        </w:rPr>
        <w:t>C: AP mandatory support 160 does not mean BSS BW is always 160 right?</w:t>
      </w:r>
    </w:p>
    <w:p w14:paraId="45304A33" w14:textId="13139303" w:rsidR="00501E01" w:rsidRDefault="00501E01" w:rsidP="00367A94">
      <w:pPr>
        <w:rPr>
          <w:rFonts w:eastAsia="SimSun"/>
          <w:lang w:eastAsia="en-GB"/>
        </w:rPr>
      </w:pPr>
      <w:r>
        <w:rPr>
          <w:rFonts w:eastAsia="SimSun"/>
          <w:lang w:eastAsia="en-GB"/>
        </w:rPr>
        <w:t xml:space="preserve">A: Correct, AP can </w:t>
      </w:r>
      <w:r w:rsidR="009C4CAD">
        <w:rPr>
          <w:rFonts w:eastAsia="SimSun"/>
          <w:lang w:eastAsia="en-GB"/>
        </w:rPr>
        <w:t>choose the BW for a</w:t>
      </w:r>
      <w:r>
        <w:rPr>
          <w:rFonts w:eastAsia="SimSun"/>
          <w:lang w:eastAsia="en-GB"/>
        </w:rPr>
        <w:t xml:space="preserve"> BSS. </w:t>
      </w:r>
      <w:r w:rsidR="009C4CAD">
        <w:rPr>
          <w:rFonts w:eastAsia="SimSun"/>
          <w:lang w:eastAsia="en-GB"/>
        </w:rPr>
        <w:t xml:space="preserve"> We want to setup a higher bar for EHT AP. </w:t>
      </w:r>
    </w:p>
    <w:p w14:paraId="11F0DBB1" w14:textId="390978EA" w:rsidR="006B7446" w:rsidRDefault="00595386" w:rsidP="00367A94">
      <w:pPr>
        <w:rPr>
          <w:rFonts w:eastAsia="SimSun"/>
          <w:lang w:eastAsia="en-GB"/>
        </w:rPr>
      </w:pPr>
      <w:r>
        <w:rPr>
          <w:rFonts w:eastAsia="SimSun"/>
          <w:lang w:eastAsia="en-GB"/>
        </w:rPr>
        <w:t>C: What about soft-AP?</w:t>
      </w:r>
      <w:r w:rsidR="00673594">
        <w:rPr>
          <w:rFonts w:eastAsia="SimSun"/>
          <w:lang w:eastAsia="en-GB"/>
        </w:rPr>
        <w:t xml:space="preserve"> </w:t>
      </w:r>
    </w:p>
    <w:p w14:paraId="10847B9C" w14:textId="1D051BE1" w:rsidR="00595386" w:rsidRDefault="00595386" w:rsidP="00367A94">
      <w:pPr>
        <w:rPr>
          <w:rFonts w:eastAsia="SimSun"/>
          <w:lang w:eastAsia="en-GB"/>
        </w:rPr>
      </w:pPr>
      <w:r>
        <w:rPr>
          <w:rFonts w:eastAsia="SimSun"/>
          <w:lang w:eastAsia="en-GB"/>
        </w:rPr>
        <w:lastRenderedPageBreak/>
        <w:t xml:space="preserve">A: Add “soft-AP TBD”. </w:t>
      </w:r>
    </w:p>
    <w:p w14:paraId="680B4A8C" w14:textId="0D1594E1" w:rsidR="003E1314" w:rsidRDefault="003E1314" w:rsidP="00367A94">
      <w:pPr>
        <w:rPr>
          <w:rFonts w:eastAsia="SimSun"/>
          <w:lang w:eastAsia="en-GB"/>
        </w:rPr>
      </w:pPr>
      <w:r>
        <w:rPr>
          <w:rFonts w:eastAsia="SimSun"/>
          <w:lang w:eastAsia="en-GB"/>
        </w:rPr>
        <w:t xml:space="preserve">C: Suggest some text clarification. </w:t>
      </w:r>
    </w:p>
    <w:p w14:paraId="0FFD3895" w14:textId="5A085092" w:rsidR="00CB3936" w:rsidRDefault="00CB3936" w:rsidP="00367A94">
      <w:pPr>
        <w:rPr>
          <w:szCs w:val="22"/>
        </w:rPr>
      </w:pPr>
      <w:r>
        <w:rPr>
          <w:rFonts w:eastAsia="SimSun"/>
          <w:lang w:eastAsia="en-GB"/>
        </w:rPr>
        <w:t xml:space="preserve">C: Add support for 2.4 GHz to be more complete. </w:t>
      </w:r>
    </w:p>
    <w:p w14:paraId="16A8979B" w14:textId="5CCCE1F5" w:rsidR="006B7446" w:rsidRDefault="006B7446" w:rsidP="00367A94">
      <w:pPr>
        <w:rPr>
          <w:szCs w:val="22"/>
        </w:rPr>
      </w:pPr>
    </w:p>
    <w:p w14:paraId="2D44A063" w14:textId="77777777" w:rsidR="00D746BA" w:rsidRDefault="00D746BA" w:rsidP="00D746BA">
      <w:pPr>
        <w:rPr>
          <w:szCs w:val="22"/>
        </w:rPr>
      </w:pPr>
    </w:p>
    <w:p w14:paraId="3CC9BF52" w14:textId="222C8A5B" w:rsidR="00D746BA" w:rsidRDefault="00D746BA" w:rsidP="00D746BA">
      <w:pPr>
        <w:keepNext/>
        <w:tabs>
          <w:tab w:val="left" w:pos="7075"/>
        </w:tabs>
        <w:rPr>
          <w:rFonts w:eastAsia="SimSun"/>
          <w:lang w:eastAsia="en-GB"/>
        </w:rPr>
      </w:pPr>
      <w:r w:rsidRPr="003911AA">
        <w:rPr>
          <w:highlight w:val="cyan"/>
        </w:rPr>
        <w:t>SP#</w:t>
      </w:r>
      <w:r>
        <w:rPr>
          <w:highlight w:val="cyan"/>
        </w:rPr>
        <w:t>8</w:t>
      </w:r>
      <w:r>
        <w:t xml:space="preserve">: </w:t>
      </w:r>
      <w:r w:rsidRPr="00873083">
        <w:t xml:space="preserve"> </w:t>
      </w:r>
      <w:r>
        <w:t>SP4 in 975r0</w:t>
      </w:r>
    </w:p>
    <w:p w14:paraId="5AE8CA8B" w14:textId="65C03EA8" w:rsidR="00505F0E" w:rsidRPr="00505F0E" w:rsidRDefault="00505F0E" w:rsidP="0077393B">
      <w:pPr>
        <w:numPr>
          <w:ilvl w:val="0"/>
          <w:numId w:val="73"/>
        </w:numPr>
        <w:rPr>
          <w:b/>
          <w:bCs/>
          <w:szCs w:val="22"/>
        </w:rPr>
      </w:pPr>
      <w:r w:rsidRPr="00505F0E">
        <w:rPr>
          <w:b/>
          <w:bCs/>
          <w:szCs w:val="22"/>
        </w:rPr>
        <w:t xml:space="preserve">Do you agree </w:t>
      </w:r>
      <w:r w:rsidR="002D7A07">
        <w:rPr>
          <w:b/>
          <w:bCs/>
          <w:szCs w:val="22"/>
        </w:rPr>
        <w:t xml:space="preserve">in 11be </w:t>
      </w:r>
      <w:r>
        <w:rPr>
          <w:b/>
          <w:bCs/>
          <w:szCs w:val="22"/>
        </w:rPr>
        <w:t>it is mandatory for a</w:t>
      </w:r>
      <w:r w:rsidRPr="00505F0E">
        <w:rPr>
          <w:b/>
          <w:bCs/>
          <w:szCs w:val="22"/>
        </w:rPr>
        <w:t xml:space="preserve"> non-AP STA to support 80MHz</w:t>
      </w:r>
      <w:r>
        <w:rPr>
          <w:b/>
          <w:bCs/>
          <w:szCs w:val="22"/>
        </w:rPr>
        <w:t xml:space="preserve"> operating channel width in 5 and 6GHz bands</w:t>
      </w:r>
      <w:r w:rsidRPr="00505F0E">
        <w:rPr>
          <w:b/>
          <w:bCs/>
          <w:szCs w:val="22"/>
        </w:rPr>
        <w:t>?</w:t>
      </w:r>
    </w:p>
    <w:p w14:paraId="2FAF2C5C" w14:textId="4C1941EC" w:rsidR="00505F0E" w:rsidRPr="00505F0E" w:rsidRDefault="00505F0E" w:rsidP="0077393B">
      <w:pPr>
        <w:numPr>
          <w:ilvl w:val="1"/>
          <w:numId w:val="73"/>
        </w:numPr>
        <w:rPr>
          <w:b/>
          <w:bCs/>
          <w:szCs w:val="22"/>
        </w:rPr>
      </w:pPr>
      <w:r w:rsidRPr="00505F0E">
        <w:rPr>
          <w:b/>
          <w:bCs/>
          <w:szCs w:val="22"/>
        </w:rPr>
        <w:t>Except for 20 MHz only client</w:t>
      </w:r>
      <w:r>
        <w:rPr>
          <w:b/>
          <w:bCs/>
          <w:szCs w:val="22"/>
        </w:rPr>
        <w:t xml:space="preserve"> (if defined in EHT)</w:t>
      </w:r>
    </w:p>
    <w:p w14:paraId="6C909188" w14:textId="77777777" w:rsidR="00D746BA" w:rsidRDefault="00D746BA" w:rsidP="00D746BA">
      <w:pPr>
        <w:rPr>
          <w:szCs w:val="22"/>
        </w:rPr>
      </w:pPr>
    </w:p>
    <w:p w14:paraId="012BEFF8" w14:textId="434CC072" w:rsidR="00D746BA" w:rsidRDefault="00D746BA" w:rsidP="00D746BA">
      <w:r w:rsidRPr="00BD19AF">
        <w:rPr>
          <w:highlight w:val="green"/>
        </w:rPr>
        <w:t xml:space="preserve">SP result: Y/N/A: </w:t>
      </w:r>
      <w:r>
        <w:rPr>
          <w:highlight w:val="green"/>
        </w:rPr>
        <w:t>4</w:t>
      </w:r>
      <w:r w:rsidR="00727209">
        <w:rPr>
          <w:highlight w:val="green"/>
        </w:rPr>
        <w:t>7</w:t>
      </w:r>
      <w:r w:rsidRPr="00BD19AF">
        <w:rPr>
          <w:highlight w:val="green"/>
        </w:rPr>
        <w:t>/</w:t>
      </w:r>
      <w:r w:rsidR="00727209">
        <w:rPr>
          <w:highlight w:val="green"/>
        </w:rPr>
        <w:t>0</w:t>
      </w:r>
      <w:r w:rsidRPr="00BD19AF">
        <w:rPr>
          <w:highlight w:val="green"/>
        </w:rPr>
        <w:t>/</w:t>
      </w:r>
      <w:r>
        <w:rPr>
          <w:highlight w:val="green"/>
        </w:rPr>
        <w:t>0</w:t>
      </w:r>
    </w:p>
    <w:p w14:paraId="0DA19D64" w14:textId="77777777" w:rsidR="00D746BA" w:rsidRDefault="00D746BA" w:rsidP="00D746BA">
      <w:pPr>
        <w:rPr>
          <w:szCs w:val="22"/>
        </w:rPr>
      </w:pPr>
    </w:p>
    <w:p w14:paraId="0C1FC3D3" w14:textId="77777777" w:rsidR="00D746BA" w:rsidRDefault="00D746BA" w:rsidP="00D746BA">
      <w:pPr>
        <w:ind w:left="360"/>
        <w:rPr>
          <w:b/>
          <w:bCs/>
        </w:rPr>
      </w:pPr>
      <w:r w:rsidRPr="00FC7D9D">
        <w:rPr>
          <w:b/>
          <w:bCs/>
        </w:rPr>
        <w:t>Discussion</w:t>
      </w:r>
      <w:r>
        <w:rPr>
          <w:b/>
          <w:bCs/>
        </w:rPr>
        <w:t>s on SP</w:t>
      </w:r>
      <w:r w:rsidRPr="00FC7D9D">
        <w:rPr>
          <w:b/>
          <w:bCs/>
        </w:rPr>
        <w:t>:</w:t>
      </w:r>
    </w:p>
    <w:p w14:paraId="1318FEC1" w14:textId="28ED64D6" w:rsidR="00D746BA" w:rsidRDefault="00D746BA" w:rsidP="00505F0E">
      <w:pPr>
        <w:rPr>
          <w:szCs w:val="22"/>
        </w:rPr>
      </w:pPr>
      <w:r w:rsidRPr="00FC7D9D">
        <w:t>C:</w:t>
      </w:r>
      <w:r>
        <w:rPr>
          <w:rFonts w:eastAsia="SimSun"/>
          <w:lang w:eastAsia="en-GB"/>
        </w:rPr>
        <w:t xml:space="preserve"> </w:t>
      </w:r>
      <w:r w:rsidR="00505F0E">
        <w:rPr>
          <w:rFonts w:eastAsia="SimSun"/>
          <w:lang w:eastAsia="en-GB"/>
        </w:rPr>
        <w:t xml:space="preserve">Some SP text update similar to previous SPs. </w:t>
      </w:r>
    </w:p>
    <w:p w14:paraId="3B056D3D" w14:textId="42C5917F" w:rsidR="006B7446" w:rsidRDefault="006B7446" w:rsidP="00367A94">
      <w:pPr>
        <w:rPr>
          <w:szCs w:val="22"/>
        </w:rPr>
      </w:pPr>
    </w:p>
    <w:p w14:paraId="306B8A7B" w14:textId="28AC6641" w:rsidR="003F69D7" w:rsidRDefault="003F69D7" w:rsidP="00367A94">
      <w:pPr>
        <w:rPr>
          <w:szCs w:val="22"/>
        </w:rPr>
      </w:pPr>
    </w:p>
    <w:p w14:paraId="1A258A52" w14:textId="4E69BAA1" w:rsidR="003F69D7" w:rsidRDefault="003F69D7" w:rsidP="003F69D7">
      <w:pPr>
        <w:keepNext/>
        <w:tabs>
          <w:tab w:val="left" w:pos="7075"/>
        </w:tabs>
        <w:rPr>
          <w:rFonts w:eastAsia="SimSun"/>
          <w:lang w:eastAsia="en-GB"/>
        </w:rPr>
      </w:pPr>
      <w:r w:rsidRPr="003911AA">
        <w:rPr>
          <w:highlight w:val="cyan"/>
        </w:rPr>
        <w:t>SP#</w:t>
      </w:r>
      <w:r>
        <w:rPr>
          <w:highlight w:val="cyan"/>
        </w:rPr>
        <w:t>9</w:t>
      </w:r>
      <w:r>
        <w:t xml:space="preserve">: </w:t>
      </w:r>
      <w:r w:rsidRPr="00873083">
        <w:t xml:space="preserve"> </w:t>
      </w:r>
      <w:r>
        <w:t>SP5 in 975r0</w:t>
      </w:r>
    </w:p>
    <w:p w14:paraId="552A859A" w14:textId="77777777" w:rsidR="001046A1" w:rsidRPr="001046A1" w:rsidRDefault="001046A1" w:rsidP="0077393B">
      <w:pPr>
        <w:numPr>
          <w:ilvl w:val="0"/>
          <w:numId w:val="74"/>
        </w:numPr>
        <w:rPr>
          <w:b/>
          <w:bCs/>
          <w:szCs w:val="22"/>
        </w:rPr>
      </w:pPr>
      <w:r w:rsidRPr="001046A1">
        <w:rPr>
          <w:b/>
          <w:bCs/>
          <w:szCs w:val="22"/>
        </w:rPr>
        <w:t>Do you agree that 11be defines 20MHz only client in 2.4/5GHz band only?</w:t>
      </w:r>
    </w:p>
    <w:p w14:paraId="71841564" w14:textId="77777777" w:rsidR="003F69D7" w:rsidRDefault="003F69D7" w:rsidP="003F69D7">
      <w:pPr>
        <w:rPr>
          <w:szCs w:val="22"/>
        </w:rPr>
      </w:pPr>
    </w:p>
    <w:p w14:paraId="73358686" w14:textId="29825628" w:rsidR="003F69D7" w:rsidRDefault="003F69D7" w:rsidP="003F69D7">
      <w:r w:rsidRPr="00BD19AF">
        <w:rPr>
          <w:highlight w:val="green"/>
        </w:rPr>
        <w:t xml:space="preserve">SP result: Y/N/A: </w:t>
      </w:r>
      <w:r w:rsidR="00DF7637">
        <w:rPr>
          <w:highlight w:val="green"/>
        </w:rPr>
        <w:t>29</w:t>
      </w:r>
      <w:r w:rsidRPr="00BD19AF">
        <w:rPr>
          <w:highlight w:val="green"/>
        </w:rPr>
        <w:t>/</w:t>
      </w:r>
      <w:r w:rsidR="00DF7637">
        <w:rPr>
          <w:highlight w:val="green"/>
        </w:rPr>
        <w:t>1</w:t>
      </w:r>
      <w:r w:rsidRPr="00BD19AF">
        <w:rPr>
          <w:highlight w:val="green"/>
        </w:rPr>
        <w:t>/</w:t>
      </w:r>
      <w:r w:rsidR="00DF7637">
        <w:rPr>
          <w:highlight w:val="green"/>
        </w:rPr>
        <w:t>15</w:t>
      </w:r>
    </w:p>
    <w:p w14:paraId="6776C3C7" w14:textId="77777777" w:rsidR="003F69D7" w:rsidRDefault="003F69D7" w:rsidP="003F69D7">
      <w:pPr>
        <w:rPr>
          <w:szCs w:val="22"/>
        </w:rPr>
      </w:pPr>
    </w:p>
    <w:p w14:paraId="5241A84C" w14:textId="77777777" w:rsidR="003F69D7" w:rsidRDefault="003F69D7" w:rsidP="003F69D7">
      <w:pPr>
        <w:ind w:left="360"/>
        <w:rPr>
          <w:b/>
          <w:bCs/>
        </w:rPr>
      </w:pPr>
      <w:r w:rsidRPr="00FC7D9D">
        <w:rPr>
          <w:b/>
          <w:bCs/>
        </w:rPr>
        <w:t>Discussion</w:t>
      </w:r>
      <w:r>
        <w:rPr>
          <w:b/>
          <w:bCs/>
        </w:rPr>
        <w:t>s on SP</w:t>
      </w:r>
      <w:r w:rsidRPr="00FC7D9D">
        <w:rPr>
          <w:b/>
          <w:bCs/>
        </w:rPr>
        <w:t>:</w:t>
      </w:r>
    </w:p>
    <w:p w14:paraId="4F31CDBD" w14:textId="77777777" w:rsidR="00A15CA5" w:rsidRDefault="003F69D7" w:rsidP="003F69D7">
      <w:pPr>
        <w:rPr>
          <w:rFonts w:eastAsia="SimSun"/>
          <w:lang w:eastAsia="en-GB"/>
        </w:rPr>
      </w:pPr>
      <w:r w:rsidRPr="00FC7D9D">
        <w:t>C:</w:t>
      </w:r>
      <w:r>
        <w:rPr>
          <w:rFonts w:eastAsia="SimSun"/>
          <w:lang w:eastAsia="en-GB"/>
        </w:rPr>
        <w:t xml:space="preserve"> </w:t>
      </w:r>
      <w:r w:rsidR="00135608">
        <w:rPr>
          <w:rFonts w:eastAsia="SimSun"/>
          <w:lang w:eastAsia="en-GB"/>
        </w:rPr>
        <w:t xml:space="preserve">Can you clarify the motivation for </w:t>
      </w:r>
      <w:r w:rsidR="00472C87">
        <w:rPr>
          <w:rFonts w:eastAsia="SimSun"/>
          <w:lang w:eastAsia="en-GB"/>
        </w:rPr>
        <w:t xml:space="preserve">defining </w:t>
      </w:r>
      <w:r w:rsidR="00135608">
        <w:rPr>
          <w:rFonts w:eastAsia="SimSun"/>
          <w:lang w:eastAsia="en-GB"/>
        </w:rPr>
        <w:t>20MHz only client for 11be?</w:t>
      </w:r>
    </w:p>
    <w:p w14:paraId="70A8F3CB" w14:textId="77777777" w:rsidR="00435D5A" w:rsidRDefault="00A15CA5" w:rsidP="003F69D7">
      <w:pPr>
        <w:rPr>
          <w:rFonts w:eastAsia="SimSun"/>
          <w:lang w:eastAsia="en-GB"/>
        </w:rPr>
      </w:pPr>
      <w:r>
        <w:rPr>
          <w:rFonts w:eastAsia="SimSun"/>
          <w:lang w:eastAsia="en-GB"/>
        </w:rPr>
        <w:t xml:space="preserve">A: </w:t>
      </w:r>
      <w:r w:rsidR="00E327A1">
        <w:rPr>
          <w:rFonts w:eastAsia="SimSun"/>
          <w:lang w:eastAsia="en-GB"/>
        </w:rPr>
        <w:t xml:space="preserve">There may be some potential use cases for 20MHz only devices. </w:t>
      </w:r>
      <w:r w:rsidR="00F137FC">
        <w:rPr>
          <w:rFonts w:eastAsia="SimSun"/>
          <w:lang w:eastAsia="en-GB"/>
        </w:rPr>
        <w:t xml:space="preserve">This SP is a compromise to limit the 20MHz only device to 2.4 and 5GHz band. </w:t>
      </w:r>
    </w:p>
    <w:p w14:paraId="45DAC277" w14:textId="6B70806D" w:rsidR="00D9242B" w:rsidRDefault="009821C3" w:rsidP="003F69D7">
      <w:pPr>
        <w:rPr>
          <w:rFonts w:eastAsia="SimSun"/>
          <w:lang w:eastAsia="en-GB"/>
        </w:rPr>
      </w:pPr>
      <w:r>
        <w:rPr>
          <w:rFonts w:eastAsia="SimSun"/>
          <w:lang w:eastAsia="en-GB"/>
        </w:rPr>
        <w:t xml:space="preserve">C: </w:t>
      </w:r>
      <w:r w:rsidR="00D9242B">
        <w:rPr>
          <w:rFonts w:eastAsia="SimSun"/>
          <w:lang w:eastAsia="en-GB"/>
        </w:rPr>
        <w:t>If 6GHz band has some left</w:t>
      </w:r>
      <w:r w:rsidR="00211086">
        <w:rPr>
          <w:rFonts w:eastAsia="SimSun"/>
          <w:lang w:eastAsia="en-GB"/>
        </w:rPr>
        <w:t>-</w:t>
      </w:r>
      <w:r w:rsidR="00D9242B">
        <w:rPr>
          <w:rFonts w:eastAsia="SimSun"/>
          <w:lang w:eastAsia="en-GB"/>
        </w:rPr>
        <w:t xml:space="preserve">over channel, it will be more flexible to allow 20MHz only device on 6GHz </w:t>
      </w:r>
      <w:r w:rsidR="00F03895">
        <w:rPr>
          <w:rFonts w:eastAsia="SimSun"/>
          <w:lang w:eastAsia="en-GB"/>
        </w:rPr>
        <w:t>band,</w:t>
      </w:r>
      <w:r w:rsidR="00D9242B">
        <w:rPr>
          <w:rFonts w:eastAsia="SimSun"/>
          <w:lang w:eastAsia="en-GB"/>
        </w:rPr>
        <w:t xml:space="preserve"> right?</w:t>
      </w:r>
    </w:p>
    <w:p w14:paraId="3BE240E1" w14:textId="36056749" w:rsidR="003F69D7" w:rsidRDefault="00D9242B" w:rsidP="003F69D7">
      <w:pPr>
        <w:rPr>
          <w:szCs w:val="22"/>
        </w:rPr>
      </w:pPr>
      <w:r>
        <w:rPr>
          <w:rFonts w:eastAsia="SimSun"/>
          <w:lang w:eastAsia="en-GB"/>
        </w:rPr>
        <w:t>A: From big picture, we are trying to promote 6GHz band as high throughput wide BW traffic</w:t>
      </w:r>
      <w:r w:rsidR="00527BD2">
        <w:rPr>
          <w:rFonts w:eastAsia="SimSun"/>
          <w:lang w:eastAsia="en-GB"/>
        </w:rPr>
        <w:t xml:space="preserve"> band</w:t>
      </w:r>
      <w:r>
        <w:rPr>
          <w:rFonts w:eastAsia="SimSun"/>
          <w:lang w:eastAsia="en-GB"/>
        </w:rPr>
        <w:t xml:space="preserve">. </w:t>
      </w:r>
    </w:p>
    <w:p w14:paraId="75796D38" w14:textId="77777777" w:rsidR="00A62F90" w:rsidRDefault="008D3104" w:rsidP="00367A94">
      <w:pPr>
        <w:rPr>
          <w:szCs w:val="22"/>
        </w:rPr>
      </w:pPr>
      <w:r>
        <w:rPr>
          <w:szCs w:val="22"/>
        </w:rPr>
        <w:t xml:space="preserve">C: </w:t>
      </w:r>
      <w:r w:rsidR="00DE26C8">
        <w:rPr>
          <w:szCs w:val="22"/>
        </w:rPr>
        <w:t xml:space="preserve">11ax 20MHz only device can still use in 6GHz band, right? </w:t>
      </w:r>
    </w:p>
    <w:p w14:paraId="0462BFC5" w14:textId="77777777" w:rsidR="00A62F90" w:rsidRDefault="00A62F90" w:rsidP="00367A94">
      <w:pPr>
        <w:rPr>
          <w:szCs w:val="22"/>
        </w:rPr>
      </w:pPr>
      <w:r>
        <w:rPr>
          <w:szCs w:val="22"/>
        </w:rPr>
        <w:t xml:space="preserve">A: Correct. </w:t>
      </w:r>
    </w:p>
    <w:p w14:paraId="78DB8FB8" w14:textId="0EE4929D" w:rsidR="003F69D7" w:rsidRDefault="00A62F90" w:rsidP="00367A94">
      <w:pPr>
        <w:rPr>
          <w:szCs w:val="22"/>
        </w:rPr>
      </w:pPr>
      <w:r>
        <w:rPr>
          <w:szCs w:val="22"/>
        </w:rPr>
        <w:t xml:space="preserve">C: </w:t>
      </w:r>
      <w:r w:rsidR="004621BC">
        <w:rPr>
          <w:szCs w:val="22"/>
        </w:rPr>
        <w:t>So,</w:t>
      </w:r>
      <w:r>
        <w:rPr>
          <w:szCs w:val="22"/>
        </w:rPr>
        <w:t xml:space="preserve"> i</w:t>
      </w:r>
      <w:r w:rsidR="00DE26C8">
        <w:rPr>
          <w:szCs w:val="22"/>
        </w:rPr>
        <w:t xml:space="preserve">f you want to keep the flexibility, you can use 11ax 20MHz only in 6GHz. </w:t>
      </w:r>
    </w:p>
    <w:p w14:paraId="7E6EE796" w14:textId="11B1E009" w:rsidR="00DE26C8" w:rsidRDefault="00A62F90" w:rsidP="00367A94">
      <w:pPr>
        <w:rPr>
          <w:szCs w:val="22"/>
        </w:rPr>
      </w:pPr>
      <w:r>
        <w:rPr>
          <w:szCs w:val="22"/>
        </w:rPr>
        <w:t xml:space="preserve">C: </w:t>
      </w:r>
      <w:r w:rsidR="001727B2">
        <w:rPr>
          <w:szCs w:val="22"/>
        </w:rPr>
        <w:t>Is there difference between 11ax and 11be 20MHz only mode?</w:t>
      </w:r>
    </w:p>
    <w:p w14:paraId="71C2CC8D" w14:textId="77777777" w:rsidR="000436A4" w:rsidRDefault="001727B2" w:rsidP="00367A94">
      <w:pPr>
        <w:rPr>
          <w:szCs w:val="22"/>
        </w:rPr>
      </w:pPr>
      <w:r>
        <w:rPr>
          <w:szCs w:val="22"/>
        </w:rPr>
        <w:t xml:space="preserve">A: I think they are almost same. </w:t>
      </w:r>
      <w:r w:rsidR="00D84016">
        <w:rPr>
          <w:szCs w:val="22"/>
        </w:rPr>
        <w:t>But t</w:t>
      </w:r>
      <w:r w:rsidR="0085065E">
        <w:rPr>
          <w:szCs w:val="22"/>
        </w:rPr>
        <w:t xml:space="preserve">one plan is different and multi-RU support is different. </w:t>
      </w:r>
    </w:p>
    <w:p w14:paraId="6FEC6733" w14:textId="75B90463" w:rsidR="001727B2" w:rsidRDefault="000436A4" w:rsidP="00367A94">
      <w:pPr>
        <w:rPr>
          <w:szCs w:val="22"/>
        </w:rPr>
      </w:pPr>
      <w:r>
        <w:rPr>
          <w:szCs w:val="22"/>
        </w:rPr>
        <w:t xml:space="preserve">C: In R2, there could be HARQ and other features that can improve 11be 20MHz only device. </w:t>
      </w:r>
    </w:p>
    <w:p w14:paraId="30C8BFD6" w14:textId="2074527B" w:rsidR="003F69D7" w:rsidRDefault="003F69D7" w:rsidP="00367A94">
      <w:pPr>
        <w:rPr>
          <w:szCs w:val="22"/>
        </w:rPr>
      </w:pPr>
    </w:p>
    <w:p w14:paraId="298CF514" w14:textId="128D112B" w:rsidR="003F69D7" w:rsidRDefault="003F69D7" w:rsidP="00367A94">
      <w:pPr>
        <w:rPr>
          <w:szCs w:val="22"/>
        </w:rPr>
      </w:pPr>
    </w:p>
    <w:p w14:paraId="304D9E2D" w14:textId="5F69CDB7" w:rsidR="00C201E7" w:rsidRDefault="00C201E7" w:rsidP="00C201E7">
      <w:pPr>
        <w:keepNext/>
        <w:tabs>
          <w:tab w:val="left" w:pos="7075"/>
        </w:tabs>
        <w:rPr>
          <w:rFonts w:eastAsia="SimSun"/>
          <w:lang w:eastAsia="en-GB"/>
        </w:rPr>
      </w:pPr>
      <w:r w:rsidRPr="003911AA">
        <w:rPr>
          <w:highlight w:val="cyan"/>
        </w:rPr>
        <w:t>SP#</w:t>
      </w:r>
      <w:r>
        <w:rPr>
          <w:highlight w:val="cyan"/>
        </w:rPr>
        <w:t>10</w:t>
      </w:r>
      <w:r>
        <w:t xml:space="preserve">: </w:t>
      </w:r>
      <w:r w:rsidRPr="00873083">
        <w:t xml:space="preserve"> </w:t>
      </w:r>
      <w:r>
        <w:t>SP6 in 975r0</w:t>
      </w:r>
    </w:p>
    <w:p w14:paraId="3FD562C7" w14:textId="77777777" w:rsidR="00992E2C" w:rsidRPr="00992E2C" w:rsidRDefault="00992E2C" w:rsidP="0077393B">
      <w:pPr>
        <w:numPr>
          <w:ilvl w:val="0"/>
          <w:numId w:val="75"/>
        </w:numPr>
        <w:rPr>
          <w:b/>
          <w:bCs/>
          <w:szCs w:val="22"/>
        </w:rPr>
      </w:pPr>
      <w:r w:rsidRPr="00992E2C">
        <w:rPr>
          <w:b/>
          <w:bCs/>
          <w:szCs w:val="22"/>
        </w:rPr>
        <w:t>Do you agree with the following MU-MIMO support in  11be</w:t>
      </w:r>
    </w:p>
    <w:p w14:paraId="783B3A97" w14:textId="77777777" w:rsidR="00992E2C" w:rsidRPr="00992E2C" w:rsidRDefault="00992E2C" w:rsidP="0077393B">
      <w:pPr>
        <w:numPr>
          <w:ilvl w:val="1"/>
          <w:numId w:val="75"/>
        </w:numPr>
        <w:rPr>
          <w:b/>
          <w:bCs/>
          <w:szCs w:val="22"/>
        </w:rPr>
      </w:pPr>
      <w:r w:rsidRPr="00992E2C">
        <w:rPr>
          <w:b/>
          <w:bCs/>
          <w:szCs w:val="22"/>
        </w:rPr>
        <w:t>DL MU-MIMO</w:t>
      </w:r>
    </w:p>
    <w:p w14:paraId="1343ABF1" w14:textId="77777777" w:rsidR="00992E2C" w:rsidRPr="00992E2C" w:rsidRDefault="00992E2C" w:rsidP="0077393B">
      <w:pPr>
        <w:numPr>
          <w:ilvl w:val="2"/>
          <w:numId w:val="75"/>
        </w:numPr>
        <w:rPr>
          <w:b/>
          <w:bCs/>
          <w:szCs w:val="22"/>
        </w:rPr>
      </w:pPr>
      <w:r w:rsidRPr="00992E2C">
        <w:rPr>
          <w:b/>
          <w:bCs/>
          <w:szCs w:val="22"/>
        </w:rPr>
        <w:t>Mandatory support for AP with &gt;=4 antennas</w:t>
      </w:r>
    </w:p>
    <w:p w14:paraId="26280469" w14:textId="77777777" w:rsidR="00992E2C" w:rsidRPr="00992E2C" w:rsidRDefault="00992E2C" w:rsidP="0077393B">
      <w:pPr>
        <w:numPr>
          <w:ilvl w:val="2"/>
          <w:numId w:val="75"/>
        </w:numPr>
        <w:rPr>
          <w:b/>
          <w:bCs/>
          <w:szCs w:val="22"/>
        </w:rPr>
      </w:pPr>
      <w:r w:rsidRPr="00992E2C">
        <w:rPr>
          <w:b/>
          <w:bCs/>
          <w:szCs w:val="22"/>
        </w:rPr>
        <w:t>Mandatory support for client</w:t>
      </w:r>
    </w:p>
    <w:p w14:paraId="683DEB09" w14:textId="77777777" w:rsidR="00992E2C" w:rsidRPr="00992E2C" w:rsidRDefault="00992E2C" w:rsidP="0077393B">
      <w:pPr>
        <w:numPr>
          <w:ilvl w:val="2"/>
          <w:numId w:val="75"/>
        </w:numPr>
        <w:rPr>
          <w:b/>
          <w:bCs/>
          <w:szCs w:val="22"/>
        </w:rPr>
      </w:pPr>
      <w:r w:rsidRPr="00992E2C">
        <w:rPr>
          <w:b/>
          <w:bCs/>
          <w:szCs w:val="22"/>
        </w:rPr>
        <w:t>At least for full BW.  RU/M-RU support TBD</w:t>
      </w:r>
    </w:p>
    <w:p w14:paraId="2A6EAFA2" w14:textId="77777777" w:rsidR="00992E2C" w:rsidRPr="00992E2C" w:rsidRDefault="00992E2C" w:rsidP="0077393B">
      <w:pPr>
        <w:numPr>
          <w:ilvl w:val="1"/>
          <w:numId w:val="75"/>
        </w:numPr>
        <w:rPr>
          <w:b/>
          <w:bCs/>
          <w:szCs w:val="22"/>
        </w:rPr>
      </w:pPr>
      <w:r w:rsidRPr="00992E2C">
        <w:rPr>
          <w:b/>
          <w:bCs/>
          <w:szCs w:val="22"/>
        </w:rPr>
        <w:t>UL MU-MIMO</w:t>
      </w:r>
    </w:p>
    <w:p w14:paraId="73549AE3" w14:textId="77777777" w:rsidR="00992E2C" w:rsidRPr="00992E2C" w:rsidRDefault="00992E2C" w:rsidP="0077393B">
      <w:pPr>
        <w:numPr>
          <w:ilvl w:val="2"/>
          <w:numId w:val="75"/>
        </w:numPr>
        <w:rPr>
          <w:b/>
          <w:bCs/>
          <w:szCs w:val="22"/>
        </w:rPr>
      </w:pPr>
      <w:r w:rsidRPr="00992E2C">
        <w:rPr>
          <w:b/>
          <w:bCs/>
          <w:szCs w:val="22"/>
        </w:rPr>
        <w:t>Mandatory support for AP with &gt;=4 antennas</w:t>
      </w:r>
    </w:p>
    <w:p w14:paraId="0FC6E9C8" w14:textId="77777777" w:rsidR="00992E2C" w:rsidRPr="00992E2C" w:rsidRDefault="00992E2C" w:rsidP="0077393B">
      <w:pPr>
        <w:numPr>
          <w:ilvl w:val="2"/>
          <w:numId w:val="75"/>
        </w:numPr>
        <w:rPr>
          <w:b/>
          <w:bCs/>
          <w:szCs w:val="22"/>
        </w:rPr>
      </w:pPr>
      <w:r w:rsidRPr="00992E2C">
        <w:rPr>
          <w:b/>
          <w:bCs/>
          <w:szCs w:val="22"/>
        </w:rPr>
        <w:t>Mandatory support for client</w:t>
      </w:r>
    </w:p>
    <w:p w14:paraId="5D03661C" w14:textId="77777777" w:rsidR="00992E2C" w:rsidRPr="00992E2C" w:rsidRDefault="00992E2C" w:rsidP="0077393B">
      <w:pPr>
        <w:numPr>
          <w:ilvl w:val="2"/>
          <w:numId w:val="75"/>
        </w:numPr>
        <w:rPr>
          <w:b/>
          <w:bCs/>
          <w:szCs w:val="22"/>
        </w:rPr>
      </w:pPr>
      <w:r w:rsidRPr="00992E2C">
        <w:rPr>
          <w:b/>
          <w:bCs/>
          <w:szCs w:val="22"/>
        </w:rPr>
        <w:t>At least for full BW.  RU/M-RU support TBD</w:t>
      </w:r>
    </w:p>
    <w:p w14:paraId="72069AE6" w14:textId="77777777" w:rsidR="00C201E7" w:rsidRDefault="00C201E7" w:rsidP="00C201E7">
      <w:pPr>
        <w:rPr>
          <w:szCs w:val="22"/>
        </w:rPr>
      </w:pPr>
    </w:p>
    <w:p w14:paraId="027150A9" w14:textId="4A58FAEF" w:rsidR="00C201E7" w:rsidRDefault="00C201E7" w:rsidP="00C201E7">
      <w:r w:rsidRPr="00BD19AF">
        <w:rPr>
          <w:highlight w:val="green"/>
        </w:rPr>
        <w:t xml:space="preserve">SP result: Y/N/A: </w:t>
      </w:r>
      <w:r w:rsidR="00223DDC">
        <w:rPr>
          <w:highlight w:val="green"/>
        </w:rPr>
        <w:t>35</w:t>
      </w:r>
      <w:r w:rsidRPr="00BD19AF">
        <w:rPr>
          <w:highlight w:val="green"/>
        </w:rPr>
        <w:t>/</w:t>
      </w:r>
      <w:r w:rsidR="00223DDC">
        <w:rPr>
          <w:highlight w:val="green"/>
        </w:rPr>
        <w:t>1</w:t>
      </w:r>
      <w:r w:rsidRPr="00BD19AF">
        <w:rPr>
          <w:highlight w:val="green"/>
        </w:rPr>
        <w:t>/</w:t>
      </w:r>
      <w:r w:rsidR="00223DDC">
        <w:rPr>
          <w:highlight w:val="green"/>
        </w:rPr>
        <w:t>4</w:t>
      </w:r>
    </w:p>
    <w:p w14:paraId="50301479" w14:textId="77777777" w:rsidR="00C201E7" w:rsidRDefault="00C201E7" w:rsidP="00C201E7">
      <w:pPr>
        <w:rPr>
          <w:szCs w:val="22"/>
        </w:rPr>
      </w:pPr>
    </w:p>
    <w:p w14:paraId="5F8E3ED3" w14:textId="77777777" w:rsidR="00C201E7" w:rsidRDefault="00C201E7" w:rsidP="00C201E7">
      <w:pPr>
        <w:ind w:left="360"/>
        <w:rPr>
          <w:b/>
          <w:bCs/>
        </w:rPr>
      </w:pPr>
      <w:r w:rsidRPr="00FC7D9D">
        <w:rPr>
          <w:b/>
          <w:bCs/>
        </w:rPr>
        <w:t>Discussion</w:t>
      </w:r>
      <w:r>
        <w:rPr>
          <w:b/>
          <w:bCs/>
        </w:rPr>
        <w:t>s on SP</w:t>
      </w:r>
      <w:r w:rsidRPr="00FC7D9D">
        <w:rPr>
          <w:b/>
          <w:bCs/>
        </w:rPr>
        <w:t>:</w:t>
      </w:r>
    </w:p>
    <w:p w14:paraId="6F0CFF76" w14:textId="156DCC2E" w:rsidR="00C201E7" w:rsidRDefault="00223DDC" w:rsidP="00C201E7">
      <w:pPr>
        <w:rPr>
          <w:rFonts w:eastAsia="SimSun"/>
          <w:lang w:eastAsia="en-GB"/>
        </w:rPr>
      </w:pPr>
      <w:r>
        <w:lastRenderedPageBreak/>
        <w:t xml:space="preserve">No discussion. </w:t>
      </w:r>
    </w:p>
    <w:p w14:paraId="48D862A8" w14:textId="77777777" w:rsidR="00C201E7" w:rsidRDefault="00C201E7" w:rsidP="00367A94">
      <w:pPr>
        <w:rPr>
          <w:szCs w:val="22"/>
        </w:rPr>
      </w:pPr>
    </w:p>
    <w:p w14:paraId="4226770E" w14:textId="269C1FF8" w:rsidR="003F69D7" w:rsidRDefault="003F69D7" w:rsidP="00367A94">
      <w:pPr>
        <w:rPr>
          <w:szCs w:val="22"/>
        </w:rPr>
      </w:pPr>
    </w:p>
    <w:p w14:paraId="16A476A4" w14:textId="19F3F52B" w:rsidR="00FB5809" w:rsidRDefault="00FB5809" w:rsidP="00FB5809">
      <w:pPr>
        <w:keepNext/>
        <w:tabs>
          <w:tab w:val="left" w:pos="7075"/>
        </w:tabs>
        <w:rPr>
          <w:rFonts w:eastAsia="SimSun"/>
          <w:lang w:eastAsia="en-GB"/>
        </w:rPr>
      </w:pPr>
      <w:r w:rsidRPr="003911AA">
        <w:rPr>
          <w:highlight w:val="cyan"/>
        </w:rPr>
        <w:t>SP#</w:t>
      </w:r>
      <w:r>
        <w:rPr>
          <w:highlight w:val="cyan"/>
        </w:rPr>
        <w:t>11</w:t>
      </w:r>
      <w:r>
        <w:t xml:space="preserve">: </w:t>
      </w:r>
      <w:r w:rsidRPr="00873083">
        <w:t xml:space="preserve"> </w:t>
      </w:r>
      <w:r>
        <w:t>SP7 in 975r0</w:t>
      </w:r>
    </w:p>
    <w:p w14:paraId="2C857FB2" w14:textId="0A971FF1" w:rsidR="006D04B3" w:rsidRDefault="006D04B3" w:rsidP="0077393B">
      <w:pPr>
        <w:numPr>
          <w:ilvl w:val="0"/>
          <w:numId w:val="76"/>
        </w:numPr>
        <w:rPr>
          <w:b/>
          <w:bCs/>
          <w:szCs w:val="22"/>
        </w:rPr>
      </w:pPr>
      <w:r w:rsidRPr="006D04B3">
        <w:rPr>
          <w:b/>
          <w:bCs/>
          <w:szCs w:val="22"/>
        </w:rPr>
        <w:t xml:space="preserve">Do you agree the support of Nss_total=4 </w:t>
      </w:r>
      <w:r w:rsidRPr="006D04B3">
        <w:rPr>
          <w:b/>
          <w:bCs/>
          <w:strike/>
          <w:szCs w:val="22"/>
        </w:rPr>
        <w:t>EHT-LTFs</w:t>
      </w:r>
      <w:r w:rsidRPr="006D04B3">
        <w:rPr>
          <w:b/>
          <w:bCs/>
          <w:szCs w:val="22"/>
        </w:rPr>
        <w:t xml:space="preserve"> is mandatory for 11be </w:t>
      </w:r>
      <w:r w:rsidRPr="006D04B3">
        <w:rPr>
          <w:b/>
          <w:bCs/>
          <w:strike/>
          <w:szCs w:val="22"/>
        </w:rPr>
        <w:t>client</w:t>
      </w:r>
      <w:r w:rsidRPr="006D04B3">
        <w:rPr>
          <w:b/>
          <w:bCs/>
          <w:szCs w:val="22"/>
        </w:rPr>
        <w:t xml:space="preserve"> </w:t>
      </w:r>
      <w:r w:rsidR="009262EF">
        <w:rPr>
          <w:b/>
          <w:bCs/>
          <w:szCs w:val="22"/>
        </w:rPr>
        <w:t xml:space="preserve">STA </w:t>
      </w:r>
      <w:r w:rsidRPr="006D04B3">
        <w:rPr>
          <w:b/>
          <w:bCs/>
          <w:szCs w:val="22"/>
        </w:rPr>
        <w:t xml:space="preserve">in </w:t>
      </w:r>
      <w:r w:rsidR="009018CE">
        <w:rPr>
          <w:b/>
          <w:bCs/>
          <w:szCs w:val="22"/>
        </w:rPr>
        <w:t xml:space="preserve">receiving </w:t>
      </w:r>
      <w:r w:rsidRPr="006D04B3">
        <w:rPr>
          <w:b/>
          <w:bCs/>
          <w:szCs w:val="22"/>
        </w:rPr>
        <w:t>both sounding NDP and DL MU-MIMO, i..e Beamformee STS capability?</w:t>
      </w:r>
    </w:p>
    <w:p w14:paraId="4F45E1EA" w14:textId="3E491341" w:rsidR="006D04B3" w:rsidRPr="006D04B3" w:rsidRDefault="006D04B3" w:rsidP="0077393B">
      <w:pPr>
        <w:numPr>
          <w:ilvl w:val="0"/>
          <w:numId w:val="76"/>
        </w:numPr>
        <w:rPr>
          <w:b/>
          <w:bCs/>
          <w:strike/>
          <w:szCs w:val="22"/>
        </w:rPr>
      </w:pPr>
      <w:r w:rsidRPr="003E511C">
        <w:rPr>
          <w:b/>
          <w:bCs/>
          <w:strike/>
          <w:szCs w:val="22"/>
        </w:rPr>
        <w:t>Note: #EHT-LTF</w:t>
      </w:r>
      <w:r w:rsidR="003E511C" w:rsidRPr="003E511C">
        <w:rPr>
          <w:b/>
          <w:bCs/>
          <w:strike/>
          <w:szCs w:val="22"/>
        </w:rPr>
        <w:t xml:space="preserve"> symbols</w:t>
      </w:r>
      <w:r w:rsidRPr="003E511C">
        <w:rPr>
          <w:b/>
          <w:bCs/>
          <w:strike/>
          <w:szCs w:val="22"/>
        </w:rPr>
        <w:t xml:space="preserve"> support </w:t>
      </w:r>
      <w:r w:rsidR="003E511C" w:rsidRPr="003E511C">
        <w:rPr>
          <w:b/>
          <w:bCs/>
          <w:strike/>
          <w:szCs w:val="22"/>
        </w:rPr>
        <w:t>as</w:t>
      </w:r>
      <w:r w:rsidRPr="003E511C">
        <w:rPr>
          <w:b/>
          <w:bCs/>
          <w:strike/>
          <w:szCs w:val="22"/>
        </w:rPr>
        <w:t xml:space="preserve"> a separate TBD capability. </w:t>
      </w:r>
    </w:p>
    <w:p w14:paraId="2077911B" w14:textId="77777777" w:rsidR="00FB5809" w:rsidRDefault="00FB5809" w:rsidP="00FB5809">
      <w:pPr>
        <w:rPr>
          <w:szCs w:val="22"/>
        </w:rPr>
      </w:pPr>
    </w:p>
    <w:p w14:paraId="26066F6F" w14:textId="6607790B" w:rsidR="00FB5809" w:rsidRDefault="00FB5809" w:rsidP="00FB5809">
      <w:r w:rsidRPr="00BD19AF">
        <w:rPr>
          <w:highlight w:val="green"/>
        </w:rPr>
        <w:t xml:space="preserve">SP result: Y/N/A: </w:t>
      </w:r>
      <w:r>
        <w:rPr>
          <w:highlight w:val="green"/>
        </w:rPr>
        <w:t>3</w:t>
      </w:r>
      <w:r w:rsidR="00263E10">
        <w:rPr>
          <w:highlight w:val="green"/>
        </w:rPr>
        <w:t>9</w:t>
      </w:r>
      <w:r w:rsidRPr="00BD19AF">
        <w:rPr>
          <w:highlight w:val="green"/>
        </w:rPr>
        <w:t>/</w:t>
      </w:r>
      <w:r w:rsidR="00263E10">
        <w:rPr>
          <w:highlight w:val="green"/>
        </w:rPr>
        <w:t>2</w:t>
      </w:r>
      <w:r w:rsidRPr="00BD19AF">
        <w:rPr>
          <w:highlight w:val="green"/>
        </w:rPr>
        <w:t>/</w:t>
      </w:r>
      <w:r w:rsidR="00263E10">
        <w:rPr>
          <w:highlight w:val="green"/>
        </w:rPr>
        <w:t>3</w:t>
      </w:r>
    </w:p>
    <w:p w14:paraId="5FEDB8C2" w14:textId="77777777" w:rsidR="00FB5809" w:rsidRDefault="00FB5809" w:rsidP="00FB5809">
      <w:pPr>
        <w:rPr>
          <w:szCs w:val="22"/>
        </w:rPr>
      </w:pPr>
    </w:p>
    <w:p w14:paraId="3DD5D699" w14:textId="77777777" w:rsidR="00FB5809" w:rsidRDefault="00FB5809" w:rsidP="00FB5809">
      <w:pPr>
        <w:ind w:left="360"/>
        <w:rPr>
          <w:b/>
          <w:bCs/>
        </w:rPr>
      </w:pPr>
      <w:r w:rsidRPr="00FC7D9D">
        <w:rPr>
          <w:b/>
          <w:bCs/>
        </w:rPr>
        <w:t>Discussion</w:t>
      </w:r>
      <w:r>
        <w:rPr>
          <w:b/>
          <w:bCs/>
        </w:rPr>
        <w:t>s on SP</w:t>
      </w:r>
      <w:r w:rsidRPr="00FC7D9D">
        <w:rPr>
          <w:b/>
          <w:bCs/>
        </w:rPr>
        <w:t>:</w:t>
      </w:r>
    </w:p>
    <w:p w14:paraId="01D8543D" w14:textId="462F3AD0" w:rsidR="0021193E" w:rsidRDefault="0021193E" w:rsidP="00367A94">
      <w:pPr>
        <w:rPr>
          <w:szCs w:val="22"/>
        </w:rPr>
      </w:pPr>
      <w:r>
        <w:rPr>
          <w:szCs w:val="22"/>
        </w:rPr>
        <w:t xml:space="preserve">C: </w:t>
      </w:r>
      <w:r w:rsidR="009262EF">
        <w:rPr>
          <w:szCs w:val="22"/>
        </w:rPr>
        <w:t xml:space="preserve">Can you remove “in OFDMA” in the notes. </w:t>
      </w:r>
    </w:p>
    <w:p w14:paraId="2DD49C74" w14:textId="1CF01827" w:rsidR="009262EF" w:rsidRDefault="009262EF" w:rsidP="00367A94">
      <w:pPr>
        <w:rPr>
          <w:szCs w:val="22"/>
        </w:rPr>
      </w:pPr>
      <w:r>
        <w:rPr>
          <w:szCs w:val="22"/>
        </w:rPr>
        <w:t xml:space="preserve">A: Ok. </w:t>
      </w:r>
    </w:p>
    <w:p w14:paraId="41DB5ACC" w14:textId="1474789C" w:rsidR="009262EF" w:rsidRDefault="009262EF" w:rsidP="00367A94">
      <w:pPr>
        <w:rPr>
          <w:szCs w:val="22"/>
        </w:rPr>
      </w:pPr>
      <w:r>
        <w:rPr>
          <w:szCs w:val="22"/>
        </w:rPr>
        <w:t xml:space="preserve">C: Change “Client” to “STA”. </w:t>
      </w:r>
    </w:p>
    <w:p w14:paraId="5343C3E6" w14:textId="62B1196B" w:rsidR="003E511C" w:rsidRDefault="003E511C" w:rsidP="00367A94">
      <w:pPr>
        <w:rPr>
          <w:szCs w:val="22"/>
        </w:rPr>
      </w:pPr>
      <w:r>
        <w:rPr>
          <w:szCs w:val="22"/>
        </w:rPr>
        <w:t xml:space="preserve">C: Remove the note since without EHT-LTF in the SP text, it’s clear. </w:t>
      </w:r>
    </w:p>
    <w:p w14:paraId="3F2918E7" w14:textId="6E1424F6" w:rsidR="009018CE" w:rsidRDefault="009018CE" w:rsidP="00367A94">
      <w:pPr>
        <w:rPr>
          <w:szCs w:val="22"/>
        </w:rPr>
      </w:pPr>
      <w:r>
        <w:rPr>
          <w:szCs w:val="22"/>
        </w:rPr>
        <w:t>C: Add “receiving”</w:t>
      </w:r>
    </w:p>
    <w:p w14:paraId="15DADED7" w14:textId="6FCA7204" w:rsidR="009018CE" w:rsidRDefault="009018CE" w:rsidP="00367A94">
      <w:pPr>
        <w:rPr>
          <w:szCs w:val="22"/>
        </w:rPr>
      </w:pPr>
      <w:r>
        <w:rPr>
          <w:szCs w:val="22"/>
        </w:rPr>
        <w:t>C</w:t>
      </w:r>
      <w:r w:rsidR="00D64091">
        <w:rPr>
          <w:szCs w:val="22"/>
        </w:rPr>
        <w:t xml:space="preserve">: Number of EHT-LTF to support need to define ASAP. </w:t>
      </w:r>
    </w:p>
    <w:p w14:paraId="42EC0479" w14:textId="77777777" w:rsidR="009262EF" w:rsidRDefault="009262EF" w:rsidP="00367A94">
      <w:pPr>
        <w:rPr>
          <w:szCs w:val="22"/>
        </w:rPr>
      </w:pPr>
    </w:p>
    <w:p w14:paraId="3E66011B" w14:textId="30B9ABCB" w:rsidR="004228AB" w:rsidRDefault="004228AB" w:rsidP="00367A94">
      <w:pPr>
        <w:rPr>
          <w:szCs w:val="22"/>
        </w:rPr>
      </w:pPr>
    </w:p>
    <w:p w14:paraId="5E004FAE" w14:textId="4CFDA43F" w:rsidR="004D703E" w:rsidRDefault="004D703E" w:rsidP="00367A94">
      <w:pPr>
        <w:rPr>
          <w:szCs w:val="22"/>
        </w:rPr>
      </w:pPr>
    </w:p>
    <w:p w14:paraId="646EA947" w14:textId="48EB7177" w:rsidR="004D703E" w:rsidRPr="007C6E2A" w:rsidRDefault="004D703E" w:rsidP="0077393B">
      <w:pPr>
        <w:pStyle w:val="ListParagraph"/>
        <w:numPr>
          <w:ilvl w:val="0"/>
          <w:numId w:val="69"/>
        </w:numPr>
        <w:rPr>
          <w:b/>
          <w:bCs/>
        </w:rPr>
      </w:pPr>
      <w:r w:rsidRPr="007C6E2A">
        <w:rPr>
          <w:b/>
          <w:bCs/>
        </w:rPr>
        <w:t>11-20-</w:t>
      </w:r>
      <w:r>
        <w:rPr>
          <w:b/>
          <w:bCs/>
        </w:rPr>
        <w:t>1064</w:t>
      </w:r>
      <w:r w:rsidRPr="007C6E2A">
        <w:rPr>
          <w:b/>
          <w:bCs/>
        </w:rPr>
        <w:t>r</w:t>
      </w:r>
      <w:r>
        <w:rPr>
          <w:b/>
          <w:bCs/>
        </w:rPr>
        <w:t>1</w:t>
      </w:r>
      <w:r w:rsidRPr="007C6E2A">
        <w:rPr>
          <w:b/>
          <w:bCs/>
        </w:rPr>
        <w:t xml:space="preserve"> – </w:t>
      </w:r>
      <w:r w:rsidR="0049192E" w:rsidRPr="0049192E">
        <w:rPr>
          <w:b/>
          <w:bCs/>
          <w:lang w:val="en-US"/>
        </w:rPr>
        <w:t>Consideration on compression mode in 11be</w:t>
      </w:r>
      <w:r w:rsidR="0049192E">
        <w:rPr>
          <w:b/>
          <w:bCs/>
          <w:lang w:val="en-US"/>
        </w:rPr>
        <w:t xml:space="preserve"> </w:t>
      </w:r>
      <w:r w:rsidRPr="007C6E2A">
        <w:rPr>
          <w:b/>
          <w:bCs/>
        </w:rPr>
        <w:t xml:space="preserve">– </w:t>
      </w:r>
      <w:r w:rsidR="0049192E">
        <w:t>Dongguk Lim</w:t>
      </w:r>
      <w:r>
        <w:t xml:space="preserve"> (</w:t>
      </w:r>
      <w:r w:rsidR="0049192E">
        <w:t>LG</w:t>
      </w:r>
      <w:r>
        <w:t>)</w:t>
      </w:r>
    </w:p>
    <w:p w14:paraId="0460EDBA" w14:textId="57D556FE" w:rsidR="004D703E" w:rsidRPr="00361870" w:rsidRDefault="004D703E" w:rsidP="004D703E">
      <w:pPr>
        <w:ind w:left="720"/>
        <w:rPr>
          <w:bCs/>
        </w:rPr>
      </w:pPr>
      <w:r w:rsidRPr="001916B5">
        <w:rPr>
          <w:b/>
          <w:szCs w:val="22"/>
        </w:rPr>
        <w:t>Summary:</w:t>
      </w:r>
      <w:r>
        <w:rPr>
          <w:b/>
          <w:szCs w:val="22"/>
        </w:rPr>
        <w:t xml:space="preserve"> </w:t>
      </w:r>
      <w:r w:rsidRPr="00361870">
        <w:rPr>
          <w:bCs/>
          <w:szCs w:val="22"/>
        </w:rPr>
        <w:t xml:space="preserve">Proposal </w:t>
      </w:r>
      <w:r w:rsidR="00837767">
        <w:rPr>
          <w:bCs/>
          <w:szCs w:val="22"/>
        </w:rPr>
        <w:t>on compression mode and the signaling</w:t>
      </w:r>
      <w:r w:rsidRPr="00361870">
        <w:rPr>
          <w:bCs/>
          <w:szCs w:val="22"/>
        </w:rPr>
        <w:t xml:space="preserve">.  </w:t>
      </w:r>
    </w:p>
    <w:p w14:paraId="158C9F63" w14:textId="77777777" w:rsidR="004D703E" w:rsidRPr="00F42EF6" w:rsidRDefault="004D703E" w:rsidP="004D703E">
      <w:pPr>
        <w:rPr>
          <w:szCs w:val="22"/>
        </w:rPr>
      </w:pPr>
    </w:p>
    <w:p w14:paraId="4ECB4FE3" w14:textId="77777777" w:rsidR="004D703E" w:rsidRPr="00E85CFD" w:rsidRDefault="004D703E" w:rsidP="004D703E">
      <w:pPr>
        <w:ind w:left="720"/>
        <w:rPr>
          <w:b/>
          <w:bCs/>
        </w:rPr>
      </w:pPr>
      <w:r w:rsidRPr="00E85CFD">
        <w:rPr>
          <w:b/>
          <w:bCs/>
        </w:rPr>
        <w:t>Discussion:</w:t>
      </w:r>
    </w:p>
    <w:p w14:paraId="58D90591" w14:textId="2D416BD2" w:rsidR="004D703E" w:rsidRDefault="004D703E" w:rsidP="006C4264">
      <w:pPr>
        <w:ind w:left="360"/>
      </w:pPr>
      <w:r w:rsidRPr="00FC7D9D">
        <w:t>C:</w:t>
      </w:r>
      <w:r>
        <w:t xml:space="preserve"> </w:t>
      </w:r>
      <w:r w:rsidR="003B1320">
        <w:t>The SP is similar to earlier SP. What is new in the SP?</w:t>
      </w:r>
      <w:r w:rsidR="00310C1C">
        <w:t xml:space="preserve"> We have PPDU type, in addition to PPDU type, you want to define </w:t>
      </w:r>
      <w:r w:rsidR="00BB402C">
        <w:t xml:space="preserve">a separate bit for </w:t>
      </w:r>
      <w:r w:rsidR="00310C1C">
        <w:t>compressed</w:t>
      </w:r>
      <w:r w:rsidR="00BB402C">
        <w:t xml:space="preserve"> mode</w:t>
      </w:r>
      <w:r w:rsidR="00310C1C">
        <w:t>?</w:t>
      </w:r>
    </w:p>
    <w:p w14:paraId="7004EC88" w14:textId="3E75AACE" w:rsidR="003B1320" w:rsidRDefault="003B1320" w:rsidP="006C4264">
      <w:pPr>
        <w:ind w:left="360"/>
      </w:pPr>
      <w:r>
        <w:t xml:space="preserve">A: </w:t>
      </w:r>
      <w:r w:rsidR="002D3F33">
        <w:t xml:space="preserve">We are open to mix with PPDU Type or use a separate bit. </w:t>
      </w:r>
      <w:r w:rsidR="00E36DEE">
        <w:t xml:space="preserve"> </w:t>
      </w:r>
    </w:p>
    <w:p w14:paraId="43266E17" w14:textId="35B1695B" w:rsidR="00DB0321" w:rsidRDefault="00DB0321" w:rsidP="006C4264">
      <w:pPr>
        <w:ind w:left="360"/>
      </w:pPr>
      <w:r>
        <w:t xml:space="preserve">C: </w:t>
      </w:r>
      <w:r w:rsidR="005D762A">
        <w:t>What is your opinion on PPDU type? 1 bit or more bits?</w:t>
      </w:r>
    </w:p>
    <w:p w14:paraId="544BA220" w14:textId="0736DCC1" w:rsidR="00370B89" w:rsidRDefault="005D762A" w:rsidP="000B233B">
      <w:pPr>
        <w:ind w:left="360"/>
      </w:pPr>
      <w:r>
        <w:t xml:space="preserve">A: We originally propose 1 bit but there could be more potential PPDU types. We are open for more PPDU types. </w:t>
      </w:r>
    </w:p>
    <w:p w14:paraId="76D86BD2" w14:textId="77777777" w:rsidR="003B1320" w:rsidRDefault="003B1320" w:rsidP="006C4264">
      <w:pPr>
        <w:ind w:left="360"/>
      </w:pPr>
    </w:p>
    <w:p w14:paraId="18B76B23" w14:textId="77777777" w:rsidR="004D703E" w:rsidRDefault="004D703E" w:rsidP="004D703E">
      <w:pPr>
        <w:rPr>
          <w:szCs w:val="22"/>
        </w:rPr>
      </w:pPr>
    </w:p>
    <w:p w14:paraId="4F95E0ED" w14:textId="76F1A105" w:rsidR="004D703E" w:rsidRPr="00F109A0" w:rsidRDefault="004D703E" w:rsidP="004D703E">
      <w:pPr>
        <w:keepNext/>
        <w:tabs>
          <w:tab w:val="left" w:pos="7075"/>
        </w:tabs>
        <w:rPr>
          <w:rFonts w:eastAsia="SimSun"/>
          <w:lang w:eastAsia="en-GB"/>
        </w:rPr>
      </w:pPr>
      <w:r w:rsidRPr="003911AA">
        <w:rPr>
          <w:highlight w:val="cyan"/>
        </w:rPr>
        <w:t>SP#</w:t>
      </w:r>
      <w:r w:rsidR="006C4264">
        <w:rPr>
          <w:highlight w:val="cyan"/>
        </w:rPr>
        <w:t>12</w:t>
      </w:r>
      <w:r>
        <w:t xml:space="preserve">: </w:t>
      </w:r>
      <w:r w:rsidRPr="00873083">
        <w:t xml:space="preserve"> </w:t>
      </w:r>
      <w:r>
        <w:t xml:space="preserve">SP1 in </w:t>
      </w:r>
      <w:r w:rsidR="006C4264">
        <w:t>1064</w:t>
      </w:r>
      <w:r>
        <w:t>r</w:t>
      </w:r>
      <w:r w:rsidR="006C4264">
        <w:t>1</w:t>
      </w:r>
    </w:p>
    <w:p w14:paraId="56EE5C87" w14:textId="77777777" w:rsidR="00E228B1" w:rsidRPr="00E228B1" w:rsidRDefault="00E228B1" w:rsidP="0077393B">
      <w:pPr>
        <w:numPr>
          <w:ilvl w:val="0"/>
          <w:numId w:val="77"/>
        </w:numPr>
        <w:rPr>
          <w:b/>
          <w:bCs/>
          <w:szCs w:val="22"/>
        </w:rPr>
      </w:pPr>
      <w:r w:rsidRPr="00E228B1">
        <w:rPr>
          <w:b/>
          <w:bCs/>
          <w:szCs w:val="22"/>
        </w:rPr>
        <w:t xml:space="preserve">Do you agree that a subfield for indication of compressed mode is included in U-SIG as version dependent field? </w:t>
      </w:r>
    </w:p>
    <w:p w14:paraId="2745C6CA" w14:textId="4693061C" w:rsidR="00150810" w:rsidRPr="00614315" w:rsidRDefault="00E228B1" w:rsidP="0077393B">
      <w:pPr>
        <w:numPr>
          <w:ilvl w:val="1"/>
          <w:numId w:val="77"/>
        </w:numPr>
        <w:rPr>
          <w:b/>
          <w:bCs/>
          <w:strike/>
          <w:szCs w:val="22"/>
        </w:rPr>
      </w:pPr>
      <w:r w:rsidRPr="00E228B1">
        <w:rPr>
          <w:b/>
          <w:bCs/>
          <w:strike/>
          <w:szCs w:val="22"/>
        </w:rPr>
        <w:t>A subfield for the indication of compressed mode consists of 1bit.</w:t>
      </w:r>
    </w:p>
    <w:p w14:paraId="6FFD3BA8" w14:textId="77777777" w:rsidR="00150810" w:rsidRDefault="00150810" w:rsidP="004D703E">
      <w:pPr>
        <w:rPr>
          <w:szCs w:val="22"/>
          <w:lang w:val="en-GB"/>
        </w:rPr>
      </w:pPr>
    </w:p>
    <w:p w14:paraId="14E53D77" w14:textId="37A48D5B" w:rsidR="004D703E" w:rsidRDefault="004D703E" w:rsidP="004D703E">
      <w:r w:rsidRPr="00BD19AF">
        <w:rPr>
          <w:highlight w:val="green"/>
        </w:rPr>
        <w:t xml:space="preserve">SP result: Y/N/A: </w:t>
      </w:r>
      <w:r w:rsidR="00A47888">
        <w:rPr>
          <w:highlight w:val="green"/>
        </w:rPr>
        <w:t>35</w:t>
      </w:r>
      <w:r w:rsidRPr="00BD19AF">
        <w:rPr>
          <w:highlight w:val="green"/>
        </w:rPr>
        <w:t>/</w:t>
      </w:r>
      <w:r w:rsidR="00A47888">
        <w:rPr>
          <w:highlight w:val="green"/>
        </w:rPr>
        <w:t>4</w:t>
      </w:r>
      <w:r w:rsidRPr="00BD19AF">
        <w:rPr>
          <w:highlight w:val="green"/>
        </w:rPr>
        <w:t>/</w:t>
      </w:r>
      <w:r w:rsidR="00A47888">
        <w:rPr>
          <w:highlight w:val="green"/>
        </w:rPr>
        <w:t>6</w:t>
      </w:r>
    </w:p>
    <w:p w14:paraId="3973BA40" w14:textId="77777777" w:rsidR="004D703E" w:rsidRPr="00F109A0" w:rsidRDefault="004D703E" w:rsidP="004D703E">
      <w:pPr>
        <w:rPr>
          <w:szCs w:val="22"/>
          <w:lang w:val="en-GB"/>
        </w:rPr>
      </w:pPr>
    </w:p>
    <w:p w14:paraId="27BCEFAF" w14:textId="77777777" w:rsidR="004D703E" w:rsidRDefault="004D703E" w:rsidP="004D703E">
      <w:pPr>
        <w:ind w:left="360"/>
        <w:rPr>
          <w:b/>
          <w:bCs/>
        </w:rPr>
      </w:pPr>
      <w:r w:rsidRPr="00FC7D9D">
        <w:rPr>
          <w:b/>
          <w:bCs/>
        </w:rPr>
        <w:t>Discussion</w:t>
      </w:r>
      <w:r>
        <w:rPr>
          <w:b/>
          <w:bCs/>
        </w:rPr>
        <w:t>s on SP</w:t>
      </w:r>
      <w:r w:rsidRPr="00FC7D9D">
        <w:rPr>
          <w:b/>
          <w:bCs/>
        </w:rPr>
        <w:t>:</w:t>
      </w:r>
    </w:p>
    <w:p w14:paraId="1643DC87" w14:textId="4C58DCC9" w:rsidR="004D703E" w:rsidRDefault="004D703E" w:rsidP="004D703E">
      <w:pPr>
        <w:tabs>
          <w:tab w:val="left" w:pos="7075"/>
        </w:tabs>
        <w:rPr>
          <w:rFonts w:eastAsia="SimSun"/>
          <w:lang w:eastAsia="en-GB"/>
        </w:rPr>
      </w:pPr>
      <w:r w:rsidRPr="00FC7D9D">
        <w:t>C:</w:t>
      </w:r>
      <w:r>
        <w:rPr>
          <w:rFonts w:eastAsia="SimSun"/>
          <w:lang w:eastAsia="en-GB"/>
        </w:rPr>
        <w:t xml:space="preserve"> </w:t>
      </w:r>
      <w:r w:rsidR="006407DB">
        <w:rPr>
          <w:rFonts w:eastAsia="SimSun"/>
          <w:lang w:eastAsia="en-GB"/>
        </w:rPr>
        <w:t xml:space="preserve">Suggest </w:t>
      </w:r>
      <w:r w:rsidR="001F614C">
        <w:rPr>
          <w:rFonts w:eastAsia="SimSun"/>
          <w:lang w:eastAsia="en-GB"/>
        </w:rPr>
        <w:t>using</w:t>
      </w:r>
      <w:r w:rsidR="006407DB">
        <w:rPr>
          <w:rFonts w:eastAsia="SimSun"/>
          <w:lang w:eastAsia="en-GB"/>
        </w:rPr>
        <w:t xml:space="preserve"> PPDU type to signal compress mode. Number of bits and definition of PPDU type can be TBD. </w:t>
      </w:r>
    </w:p>
    <w:p w14:paraId="5D033A2B" w14:textId="7059022A" w:rsidR="008D49A6" w:rsidRDefault="00512E84" w:rsidP="004D703E">
      <w:pPr>
        <w:tabs>
          <w:tab w:val="left" w:pos="7075"/>
        </w:tabs>
        <w:rPr>
          <w:rFonts w:eastAsia="SimSun"/>
          <w:lang w:eastAsia="en-GB"/>
        </w:rPr>
      </w:pPr>
      <w:r>
        <w:rPr>
          <w:rFonts w:eastAsia="SimSun"/>
          <w:lang w:eastAsia="en-GB"/>
        </w:rPr>
        <w:t xml:space="preserve">A: We disagree to use PPDU type to signal compressed mode. Compress mode can be applied to different PPDU types. </w:t>
      </w:r>
    </w:p>
    <w:p w14:paraId="3992DD27" w14:textId="0BC1F6AD" w:rsidR="004D703E" w:rsidRDefault="00D91431" w:rsidP="00367A94">
      <w:pPr>
        <w:rPr>
          <w:szCs w:val="22"/>
        </w:rPr>
      </w:pPr>
      <w:r>
        <w:rPr>
          <w:szCs w:val="22"/>
        </w:rPr>
        <w:t xml:space="preserve">A: How about remove the sub bullet in the SP? </w:t>
      </w:r>
    </w:p>
    <w:p w14:paraId="3B940F36" w14:textId="3A1850FA" w:rsidR="004D703E" w:rsidRDefault="004D703E" w:rsidP="00367A94">
      <w:pPr>
        <w:rPr>
          <w:szCs w:val="22"/>
        </w:rPr>
      </w:pPr>
    </w:p>
    <w:p w14:paraId="51E74FCD" w14:textId="79643509" w:rsidR="004D703E" w:rsidRDefault="004D703E" w:rsidP="00367A94">
      <w:pPr>
        <w:rPr>
          <w:szCs w:val="22"/>
        </w:rPr>
      </w:pPr>
    </w:p>
    <w:p w14:paraId="664B866C" w14:textId="46E35FE2" w:rsidR="00E552BF" w:rsidRPr="00F109A0" w:rsidRDefault="00E552BF" w:rsidP="00E552BF">
      <w:pPr>
        <w:keepNext/>
        <w:tabs>
          <w:tab w:val="left" w:pos="7075"/>
        </w:tabs>
        <w:rPr>
          <w:rFonts w:eastAsia="SimSun"/>
          <w:lang w:eastAsia="en-GB"/>
        </w:rPr>
      </w:pPr>
      <w:r w:rsidRPr="003911AA">
        <w:rPr>
          <w:highlight w:val="cyan"/>
        </w:rPr>
        <w:lastRenderedPageBreak/>
        <w:t>SP#</w:t>
      </w:r>
      <w:r>
        <w:rPr>
          <w:highlight w:val="cyan"/>
        </w:rPr>
        <w:t>13</w:t>
      </w:r>
      <w:r>
        <w:t xml:space="preserve">: </w:t>
      </w:r>
      <w:r w:rsidRPr="00873083">
        <w:t xml:space="preserve"> </w:t>
      </w:r>
      <w:r>
        <w:t>SP2 in 1064r1</w:t>
      </w:r>
    </w:p>
    <w:p w14:paraId="0F4693C9" w14:textId="56D7E098" w:rsidR="00885F7E" w:rsidRPr="00885F7E" w:rsidRDefault="00885F7E" w:rsidP="0077393B">
      <w:pPr>
        <w:numPr>
          <w:ilvl w:val="0"/>
          <w:numId w:val="78"/>
        </w:numPr>
        <w:rPr>
          <w:b/>
          <w:bCs/>
          <w:szCs w:val="22"/>
        </w:rPr>
      </w:pPr>
      <w:r w:rsidRPr="00885F7E">
        <w:rPr>
          <w:b/>
          <w:bCs/>
          <w:szCs w:val="22"/>
        </w:rPr>
        <w:t xml:space="preserve">Do you agree that a </w:t>
      </w:r>
      <w:r w:rsidR="000652D1" w:rsidRPr="000652D1">
        <w:rPr>
          <w:b/>
          <w:bCs/>
          <w:szCs w:val="22"/>
          <w:u w:val="single"/>
        </w:rPr>
        <w:t xml:space="preserve">3-bit </w:t>
      </w:r>
      <w:r w:rsidRPr="00885F7E">
        <w:rPr>
          <w:b/>
          <w:bCs/>
          <w:szCs w:val="22"/>
        </w:rPr>
        <w:t xml:space="preserve">subfield for the indication </w:t>
      </w:r>
      <w:r w:rsidR="00F35444">
        <w:rPr>
          <w:b/>
          <w:bCs/>
          <w:szCs w:val="22"/>
        </w:rPr>
        <w:t>of</w:t>
      </w:r>
      <w:r w:rsidRPr="00885F7E">
        <w:rPr>
          <w:b/>
          <w:bCs/>
          <w:szCs w:val="22"/>
        </w:rPr>
        <w:t xml:space="preserve"> the number of </w:t>
      </w:r>
      <w:r w:rsidRPr="00885F7E">
        <w:rPr>
          <w:b/>
          <w:bCs/>
          <w:strike/>
          <w:szCs w:val="22"/>
        </w:rPr>
        <w:t>MU-MIMO</w:t>
      </w:r>
      <w:r w:rsidR="00F35444">
        <w:rPr>
          <w:b/>
          <w:bCs/>
          <w:szCs w:val="22"/>
        </w:rPr>
        <w:t xml:space="preserve"> non-OFDMA</w:t>
      </w:r>
      <w:r w:rsidRPr="00885F7E">
        <w:rPr>
          <w:b/>
          <w:bCs/>
          <w:szCs w:val="22"/>
        </w:rPr>
        <w:t xml:space="preserve"> users is included in EHT-SIG </w:t>
      </w:r>
      <w:r w:rsidR="004E1B02" w:rsidRPr="004E1B02">
        <w:rPr>
          <w:b/>
          <w:bCs/>
          <w:szCs w:val="22"/>
          <w:u w:val="single"/>
        </w:rPr>
        <w:t>common</w:t>
      </w:r>
      <w:r w:rsidR="004E1B02">
        <w:rPr>
          <w:b/>
          <w:bCs/>
          <w:szCs w:val="22"/>
          <w:u w:val="single"/>
        </w:rPr>
        <w:t xml:space="preserve"> field</w:t>
      </w:r>
      <w:r w:rsidR="004E1B02">
        <w:rPr>
          <w:b/>
          <w:bCs/>
          <w:szCs w:val="22"/>
        </w:rPr>
        <w:t xml:space="preserve"> </w:t>
      </w:r>
      <w:r w:rsidRPr="00885F7E">
        <w:rPr>
          <w:b/>
          <w:bCs/>
          <w:szCs w:val="22"/>
        </w:rPr>
        <w:t xml:space="preserve">of </w:t>
      </w:r>
      <w:r w:rsidR="00FC771F">
        <w:rPr>
          <w:b/>
          <w:bCs/>
          <w:szCs w:val="22"/>
        </w:rPr>
        <w:t xml:space="preserve">an </w:t>
      </w:r>
      <w:r w:rsidRPr="00885F7E">
        <w:rPr>
          <w:b/>
          <w:bCs/>
          <w:szCs w:val="22"/>
        </w:rPr>
        <w:t xml:space="preserve">EHT MU PPDU for the compressed mode? </w:t>
      </w:r>
    </w:p>
    <w:p w14:paraId="21A04483" w14:textId="77777777" w:rsidR="00885F7E" w:rsidRPr="00885F7E" w:rsidRDefault="00885F7E" w:rsidP="0077393B">
      <w:pPr>
        <w:numPr>
          <w:ilvl w:val="1"/>
          <w:numId w:val="78"/>
        </w:numPr>
        <w:rPr>
          <w:b/>
          <w:bCs/>
          <w:strike/>
          <w:szCs w:val="22"/>
        </w:rPr>
      </w:pPr>
      <w:r w:rsidRPr="00885F7E">
        <w:rPr>
          <w:b/>
          <w:bCs/>
          <w:strike/>
          <w:szCs w:val="22"/>
        </w:rPr>
        <w:t>Note : For the non-compressed mode, this field can be replaced with other information.</w:t>
      </w:r>
    </w:p>
    <w:p w14:paraId="24D0861F" w14:textId="77777777" w:rsidR="00E552BF" w:rsidRPr="00885F7E" w:rsidRDefault="00E552BF" w:rsidP="00E552BF">
      <w:pPr>
        <w:rPr>
          <w:szCs w:val="22"/>
        </w:rPr>
      </w:pPr>
    </w:p>
    <w:p w14:paraId="6EB61319" w14:textId="63890D71" w:rsidR="00E552BF" w:rsidRDefault="00E552BF" w:rsidP="00E552BF">
      <w:r w:rsidRPr="00BD19AF">
        <w:rPr>
          <w:highlight w:val="green"/>
        </w:rPr>
        <w:t xml:space="preserve">SP result: Y/N/A: </w:t>
      </w:r>
      <w:r>
        <w:rPr>
          <w:highlight w:val="green"/>
        </w:rPr>
        <w:t>3</w:t>
      </w:r>
      <w:r w:rsidR="00E53949">
        <w:rPr>
          <w:highlight w:val="green"/>
        </w:rPr>
        <w:t>0</w:t>
      </w:r>
      <w:r w:rsidRPr="00BD19AF">
        <w:rPr>
          <w:highlight w:val="green"/>
        </w:rPr>
        <w:t>/</w:t>
      </w:r>
      <w:r w:rsidR="00E53949">
        <w:rPr>
          <w:highlight w:val="green"/>
        </w:rPr>
        <w:t>1</w:t>
      </w:r>
      <w:r w:rsidRPr="00BD19AF">
        <w:rPr>
          <w:highlight w:val="green"/>
        </w:rPr>
        <w:t>/</w:t>
      </w:r>
      <w:r w:rsidR="00E53949">
        <w:rPr>
          <w:highlight w:val="green"/>
        </w:rPr>
        <w:t>5</w:t>
      </w:r>
    </w:p>
    <w:p w14:paraId="5A079CFE" w14:textId="77777777" w:rsidR="00E552BF" w:rsidRPr="00F109A0" w:rsidRDefault="00E552BF" w:rsidP="00E552BF">
      <w:pPr>
        <w:rPr>
          <w:szCs w:val="22"/>
          <w:lang w:val="en-GB"/>
        </w:rPr>
      </w:pPr>
    </w:p>
    <w:p w14:paraId="711EA04D" w14:textId="77777777" w:rsidR="00E552BF" w:rsidRDefault="00E552BF" w:rsidP="00E552BF">
      <w:pPr>
        <w:ind w:left="360"/>
        <w:rPr>
          <w:b/>
          <w:bCs/>
        </w:rPr>
      </w:pPr>
      <w:r w:rsidRPr="00FC7D9D">
        <w:rPr>
          <w:b/>
          <w:bCs/>
        </w:rPr>
        <w:t>Discussion</w:t>
      </w:r>
      <w:r>
        <w:rPr>
          <w:b/>
          <w:bCs/>
        </w:rPr>
        <w:t>s on SP</w:t>
      </w:r>
      <w:r w:rsidRPr="00FC7D9D">
        <w:rPr>
          <w:b/>
          <w:bCs/>
        </w:rPr>
        <w:t>:</w:t>
      </w:r>
    </w:p>
    <w:p w14:paraId="47842D7C" w14:textId="403C5308" w:rsidR="00E552BF" w:rsidRDefault="00E552BF" w:rsidP="00885F7E">
      <w:pPr>
        <w:tabs>
          <w:tab w:val="left" w:pos="7075"/>
        </w:tabs>
        <w:rPr>
          <w:rFonts w:eastAsia="SimSun"/>
          <w:lang w:eastAsia="en-GB"/>
        </w:rPr>
      </w:pPr>
      <w:r w:rsidRPr="00FC7D9D">
        <w:t>C:</w:t>
      </w:r>
      <w:r>
        <w:rPr>
          <w:rFonts w:eastAsia="SimSun"/>
          <w:lang w:eastAsia="en-GB"/>
        </w:rPr>
        <w:t xml:space="preserve"> </w:t>
      </w:r>
      <w:r w:rsidR="00EA2FD2">
        <w:rPr>
          <w:rFonts w:eastAsia="SimSun"/>
          <w:lang w:eastAsia="en-GB"/>
        </w:rPr>
        <w:t>The note is strange, suggest to remove</w:t>
      </w:r>
      <w:r w:rsidR="00085F86">
        <w:rPr>
          <w:rFonts w:eastAsia="SimSun"/>
          <w:lang w:eastAsia="en-GB"/>
        </w:rPr>
        <w:t xml:space="preserve"> it</w:t>
      </w:r>
      <w:r w:rsidR="00EA2FD2">
        <w:rPr>
          <w:rFonts w:eastAsia="SimSun"/>
          <w:lang w:eastAsia="en-GB"/>
        </w:rPr>
        <w:t xml:space="preserve">. </w:t>
      </w:r>
    </w:p>
    <w:p w14:paraId="43C44684" w14:textId="1BE54AF7" w:rsidR="009F1BA7" w:rsidRDefault="009F1BA7" w:rsidP="00885F7E">
      <w:pPr>
        <w:tabs>
          <w:tab w:val="left" w:pos="7075"/>
        </w:tabs>
        <w:rPr>
          <w:rFonts w:eastAsia="SimSun"/>
          <w:lang w:eastAsia="en-GB"/>
        </w:rPr>
      </w:pPr>
      <w:r>
        <w:rPr>
          <w:rFonts w:eastAsia="SimSun"/>
          <w:lang w:eastAsia="en-GB"/>
        </w:rPr>
        <w:t xml:space="preserve">C: </w:t>
      </w:r>
      <w:r w:rsidR="000652D1">
        <w:rPr>
          <w:rFonts w:eastAsia="SimSun"/>
          <w:lang w:eastAsia="en-GB"/>
        </w:rPr>
        <w:t>Add “3-bit” for the subfield</w:t>
      </w:r>
      <w:r w:rsidR="00E123AE">
        <w:rPr>
          <w:rFonts w:eastAsia="SimSun"/>
          <w:lang w:eastAsia="en-GB"/>
        </w:rPr>
        <w:t xml:space="preserve"> for the number of MU-MIMO users. </w:t>
      </w:r>
    </w:p>
    <w:p w14:paraId="4679B0E3" w14:textId="29644920" w:rsidR="008A02AB" w:rsidRDefault="008A02AB" w:rsidP="00885F7E">
      <w:pPr>
        <w:tabs>
          <w:tab w:val="left" w:pos="7075"/>
        </w:tabs>
        <w:rPr>
          <w:rFonts w:eastAsia="SimSun"/>
          <w:lang w:eastAsia="en-GB"/>
        </w:rPr>
      </w:pPr>
      <w:r>
        <w:rPr>
          <w:rFonts w:eastAsia="SimSun"/>
          <w:lang w:eastAsia="en-GB"/>
        </w:rPr>
        <w:t xml:space="preserve">C: </w:t>
      </w:r>
      <w:r w:rsidR="008A3743">
        <w:rPr>
          <w:rFonts w:eastAsia="SimSun"/>
          <w:lang w:eastAsia="en-GB"/>
        </w:rPr>
        <w:t xml:space="preserve">MU-MIMO change to non-OFDMA users to avoid confusion with 1 user. </w:t>
      </w:r>
    </w:p>
    <w:p w14:paraId="07560FB8" w14:textId="6371A420" w:rsidR="00421E46" w:rsidRDefault="00421E46" w:rsidP="00885F7E">
      <w:pPr>
        <w:tabs>
          <w:tab w:val="left" w:pos="7075"/>
        </w:tabs>
        <w:rPr>
          <w:rFonts w:eastAsia="SimSun"/>
          <w:lang w:eastAsia="en-GB"/>
        </w:rPr>
      </w:pPr>
      <w:r>
        <w:rPr>
          <w:rFonts w:eastAsia="SimSun"/>
          <w:lang w:eastAsia="en-GB"/>
        </w:rPr>
        <w:t xml:space="preserve">C: Need a better name for EHT MU PPDU (can be sent to one user). </w:t>
      </w:r>
    </w:p>
    <w:p w14:paraId="19B247A1" w14:textId="16255584" w:rsidR="00421E46" w:rsidRDefault="00F81D73" w:rsidP="00885F7E">
      <w:pPr>
        <w:tabs>
          <w:tab w:val="left" w:pos="7075"/>
        </w:tabs>
        <w:rPr>
          <w:rFonts w:eastAsia="SimSun"/>
          <w:lang w:eastAsia="en-GB"/>
        </w:rPr>
      </w:pPr>
      <w:r>
        <w:rPr>
          <w:rFonts w:eastAsia="SimSun"/>
          <w:lang w:eastAsia="en-GB"/>
        </w:rPr>
        <w:t xml:space="preserve">C: </w:t>
      </w:r>
      <w:r w:rsidR="00CD4318">
        <w:rPr>
          <w:rFonts w:eastAsia="SimSun"/>
          <w:lang w:eastAsia="en-GB"/>
        </w:rPr>
        <w:t>Will this field be duplicate</w:t>
      </w:r>
      <w:r w:rsidR="00791CB2">
        <w:rPr>
          <w:rFonts w:eastAsia="SimSun"/>
          <w:lang w:eastAsia="en-GB"/>
        </w:rPr>
        <w:t>d</w:t>
      </w:r>
      <w:r w:rsidR="00CD4318">
        <w:rPr>
          <w:rFonts w:eastAsia="SimSun"/>
          <w:lang w:eastAsia="en-GB"/>
        </w:rPr>
        <w:t xml:space="preserve"> in content channels?</w:t>
      </w:r>
    </w:p>
    <w:p w14:paraId="14539A1A" w14:textId="14449BE2" w:rsidR="00E552BF" w:rsidRDefault="00CD4318" w:rsidP="009D52CF">
      <w:pPr>
        <w:tabs>
          <w:tab w:val="left" w:pos="7075"/>
        </w:tabs>
        <w:rPr>
          <w:szCs w:val="22"/>
        </w:rPr>
      </w:pPr>
      <w:r>
        <w:rPr>
          <w:rFonts w:eastAsia="SimSun"/>
          <w:lang w:eastAsia="en-GB"/>
        </w:rPr>
        <w:t xml:space="preserve">A: It should be. </w:t>
      </w:r>
    </w:p>
    <w:p w14:paraId="5E6A169A" w14:textId="26F1FA3F" w:rsidR="00340B96" w:rsidRDefault="00340B96" w:rsidP="00367A94">
      <w:pPr>
        <w:rPr>
          <w:szCs w:val="22"/>
        </w:rPr>
      </w:pPr>
    </w:p>
    <w:p w14:paraId="2C1A16BC" w14:textId="34B619AB" w:rsidR="00340B96" w:rsidRDefault="00340B96" w:rsidP="00367A94">
      <w:pPr>
        <w:rPr>
          <w:szCs w:val="22"/>
        </w:rPr>
      </w:pPr>
      <w:r>
        <w:rPr>
          <w:szCs w:val="22"/>
        </w:rPr>
        <w:t xml:space="preserve">SP3 in 1064r1 is deferred. </w:t>
      </w:r>
    </w:p>
    <w:p w14:paraId="3665D437" w14:textId="40D5B7C4" w:rsidR="00E552BF" w:rsidRDefault="00E552BF" w:rsidP="00367A94">
      <w:pPr>
        <w:rPr>
          <w:szCs w:val="22"/>
        </w:rPr>
      </w:pPr>
    </w:p>
    <w:p w14:paraId="61F7A415" w14:textId="745E9736" w:rsidR="004E16C3" w:rsidRDefault="004E16C3" w:rsidP="00367A94">
      <w:pPr>
        <w:rPr>
          <w:szCs w:val="22"/>
        </w:rPr>
      </w:pPr>
    </w:p>
    <w:p w14:paraId="6BDBEDCC" w14:textId="6F3E9CA0" w:rsidR="004E16C3" w:rsidRDefault="004E16C3" w:rsidP="00367A94">
      <w:pPr>
        <w:rPr>
          <w:szCs w:val="22"/>
        </w:rPr>
      </w:pPr>
    </w:p>
    <w:p w14:paraId="654CEC0F" w14:textId="310E8716" w:rsidR="004E16C3" w:rsidRPr="007C6E2A" w:rsidRDefault="004E16C3" w:rsidP="0077393B">
      <w:pPr>
        <w:pStyle w:val="ListParagraph"/>
        <w:numPr>
          <w:ilvl w:val="0"/>
          <w:numId w:val="69"/>
        </w:numPr>
        <w:rPr>
          <w:b/>
          <w:bCs/>
        </w:rPr>
      </w:pPr>
      <w:r w:rsidRPr="007C6E2A">
        <w:rPr>
          <w:b/>
          <w:bCs/>
        </w:rPr>
        <w:t>11-20-</w:t>
      </w:r>
      <w:r>
        <w:rPr>
          <w:b/>
          <w:bCs/>
        </w:rPr>
        <w:t>1065</w:t>
      </w:r>
      <w:r w:rsidRPr="007C6E2A">
        <w:rPr>
          <w:b/>
          <w:bCs/>
        </w:rPr>
        <w:t>r</w:t>
      </w:r>
      <w:r>
        <w:rPr>
          <w:b/>
          <w:bCs/>
        </w:rPr>
        <w:t>1</w:t>
      </w:r>
      <w:r w:rsidRPr="007C6E2A">
        <w:rPr>
          <w:b/>
          <w:bCs/>
        </w:rPr>
        <w:t xml:space="preserve"> – </w:t>
      </w:r>
      <w:r>
        <w:rPr>
          <w:b/>
          <w:bCs/>
        </w:rPr>
        <w:t xml:space="preserve">2x EHT-LTF </w:t>
      </w:r>
      <w:r w:rsidR="006239AF">
        <w:rPr>
          <w:b/>
          <w:bCs/>
        </w:rPr>
        <w:t>sequence</w:t>
      </w:r>
      <w:r>
        <w:rPr>
          <w:b/>
          <w:bCs/>
          <w:lang w:val="en-US"/>
        </w:rPr>
        <w:t xml:space="preserve"> </w:t>
      </w:r>
      <w:r w:rsidRPr="007C6E2A">
        <w:rPr>
          <w:b/>
          <w:bCs/>
        </w:rPr>
        <w:t xml:space="preserve">– </w:t>
      </w:r>
      <w:r>
        <w:t>Jinyoung Chun (LG)</w:t>
      </w:r>
    </w:p>
    <w:p w14:paraId="5308F62E" w14:textId="2BBA8956" w:rsidR="004E16C3" w:rsidRPr="00361870" w:rsidRDefault="004E16C3" w:rsidP="004E16C3">
      <w:pPr>
        <w:ind w:left="720"/>
        <w:rPr>
          <w:bCs/>
        </w:rPr>
      </w:pPr>
      <w:r w:rsidRPr="001916B5">
        <w:rPr>
          <w:b/>
          <w:szCs w:val="22"/>
        </w:rPr>
        <w:t>Summary:</w:t>
      </w:r>
      <w:r>
        <w:rPr>
          <w:b/>
          <w:szCs w:val="22"/>
        </w:rPr>
        <w:t xml:space="preserve"> </w:t>
      </w:r>
      <w:r w:rsidR="006239AF">
        <w:rPr>
          <w:bCs/>
          <w:szCs w:val="22"/>
        </w:rPr>
        <w:t xml:space="preserve">Since 80MHz OFDMA tone plan is changed and the PAPR of RUs in new 11be tone plan are not optimized. The proposal </w:t>
      </w:r>
      <w:r w:rsidR="007B6EF2">
        <w:rPr>
          <w:bCs/>
          <w:szCs w:val="22"/>
        </w:rPr>
        <w:t>suggests</w:t>
      </w:r>
      <w:r w:rsidR="006239AF">
        <w:rPr>
          <w:bCs/>
          <w:szCs w:val="22"/>
        </w:rPr>
        <w:t xml:space="preserve"> to define 2x EHT-LTF sequence based on modified 2x HE-LTF sequence.</w:t>
      </w:r>
    </w:p>
    <w:p w14:paraId="19D930C9" w14:textId="77777777" w:rsidR="004E16C3" w:rsidRPr="00F42EF6" w:rsidRDefault="004E16C3" w:rsidP="004E16C3">
      <w:pPr>
        <w:rPr>
          <w:szCs w:val="22"/>
        </w:rPr>
      </w:pPr>
    </w:p>
    <w:p w14:paraId="3C313BFA" w14:textId="77777777" w:rsidR="004E16C3" w:rsidRPr="00E85CFD" w:rsidRDefault="004E16C3" w:rsidP="004E16C3">
      <w:pPr>
        <w:ind w:left="720"/>
        <w:rPr>
          <w:b/>
          <w:bCs/>
        </w:rPr>
      </w:pPr>
      <w:r w:rsidRPr="00E85CFD">
        <w:rPr>
          <w:b/>
          <w:bCs/>
        </w:rPr>
        <w:t>Discussion:</w:t>
      </w:r>
    </w:p>
    <w:p w14:paraId="4D038047" w14:textId="692C4C49" w:rsidR="004E16C3" w:rsidRDefault="004E16C3" w:rsidP="004E16C3">
      <w:pPr>
        <w:ind w:left="360"/>
      </w:pPr>
      <w:r w:rsidRPr="00FC7D9D">
        <w:t>C:</w:t>
      </w:r>
      <w:r>
        <w:t xml:space="preserve"> </w:t>
      </w:r>
      <w:r w:rsidR="001F4933">
        <w:t xml:space="preserve">We feel that many changes need to be made to HE-LTF sequence. Maybe we can define a new sequence. </w:t>
      </w:r>
    </w:p>
    <w:p w14:paraId="63776E26" w14:textId="45EE8935" w:rsidR="001F4933" w:rsidRDefault="001F4933" w:rsidP="004E16C3">
      <w:pPr>
        <w:ind w:left="360"/>
      </w:pPr>
      <w:r>
        <w:t xml:space="preserve">C: </w:t>
      </w:r>
      <w:r w:rsidR="00263E91">
        <w:t xml:space="preserve">For the RU and RU combinations, some of them could be more important than others. So not sure what should be the optimization metric. </w:t>
      </w:r>
      <w:r w:rsidR="00B53A7D">
        <w:t xml:space="preserve">May need to prioritize some RU/MRUs. </w:t>
      </w:r>
    </w:p>
    <w:p w14:paraId="6B12964F" w14:textId="38286C11" w:rsidR="00155972" w:rsidRDefault="00155972" w:rsidP="004E16C3">
      <w:pPr>
        <w:ind w:left="360"/>
      </w:pPr>
      <w:r>
        <w:t xml:space="preserve">A: </w:t>
      </w:r>
      <w:r w:rsidR="0049006B">
        <w:t xml:space="preserve">It’s important to optimize for the worst case PAPR. </w:t>
      </w:r>
    </w:p>
    <w:p w14:paraId="01C69AC0" w14:textId="6843C23B" w:rsidR="0049006B" w:rsidRDefault="0049006B" w:rsidP="004E16C3">
      <w:pPr>
        <w:ind w:left="360"/>
      </w:pPr>
      <w:r>
        <w:t xml:space="preserve">C: </w:t>
      </w:r>
      <w:r w:rsidR="00B20EBD">
        <w:t xml:space="preserve">We are still thinking what good metric is. Sometime a few RUs have slightly higher PAPR but other RUs are lower. </w:t>
      </w:r>
    </w:p>
    <w:p w14:paraId="0A7F394A" w14:textId="728B6A60" w:rsidR="00FC208D" w:rsidRDefault="00A27EF9" w:rsidP="004E16C3">
      <w:pPr>
        <w:ind w:left="360"/>
      </w:pPr>
      <w:r>
        <w:t xml:space="preserve">C: We don’t know what MRU is more important so we should support and optimize all of them. </w:t>
      </w:r>
    </w:p>
    <w:p w14:paraId="7D20FA42" w14:textId="089B5595" w:rsidR="00A27EF9" w:rsidRDefault="00A27EF9" w:rsidP="008D04EB">
      <w:pPr>
        <w:ind w:left="360"/>
      </w:pPr>
      <w:r>
        <w:t xml:space="preserve">C: We disagree. </w:t>
      </w:r>
    </w:p>
    <w:p w14:paraId="4A2EF57E" w14:textId="24A83B7C" w:rsidR="006C7B54" w:rsidRDefault="006C7B54" w:rsidP="008D04EB">
      <w:pPr>
        <w:ind w:left="360"/>
      </w:pPr>
      <w:r>
        <w:t xml:space="preserve">C: </w:t>
      </w:r>
      <w:r w:rsidR="00BE239A">
        <w:t xml:space="preserve">Based on 11ax experience, a “good enough design” is good enough. </w:t>
      </w:r>
      <w:r w:rsidR="007F228C">
        <w:t xml:space="preserve">We should move on. </w:t>
      </w:r>
    </w:p>
    <w:p w14:paraId="686AE056" w14:textId="77777777" w:rsidR="001F4933" w:rsidRDefault="001F4933" w:rsidP="004E16C3">
      <w:pPr>
        <w:ind w:left="360"/>
      </w:pPr>
    </w:p>
    <w:p w14:paraId="1A5D0BB9" w14:textId="77777777" w:rsidR="004E16C3" w:rsidRDefault="004E16C3" w:rsidP="004E16C3">
      <w:pPr>
        <w:ind w:left="360"/>
      </w:pPr>
    </w:p>
    <w:p w14:paraId="7610252A" w14:textId="77777777" w:rsidR="004D703E" w:rsidRPr="00016694" w:rsidRDefault="004D703E" w:rsidP="00367A94">
      <w:pPr>
        <w:rPr>
          <w:szCs w:val="22"/>
        </w:rPr>
      </w:pPr>
    </w:p>
    <w:p w14:paraId="3B091A73" w14:textId="77777777" w:rsidR="00367A94" w:rsidRPr="0039540D" w:rsidRDefault="00367A94" w:rsidP="00367A94">
      <w:pPr>
        <w:rPr>
          <w:b/>
          <w:sz w:val="28"/>
          <w:szCs w:val="28"/>
        </w:rPr>
      </w:pPr>
      <w:r w:rsidRPr="0039540D">
        <w:rPr>
          <w:b/>
          <w:sz w:val="28"/>
          <w:szCs w:val="28"/>
        </w:rPr>
        <w:t>Adjourn</w:t>
      </w:r>
    </w:p>
    <w:p w14:paraId="674878A1" w14:textId="5AA1714C" w:rsidR="00367A94" w:rsidRDefault="00367A94" w:rsidP="00367A94">
      <w:pPr>
        <w:rPr>
          <w:szCs w:val="22"/>
        </w:rPr>
      </w:pPr>
      <w:r>
        <w:rPr>
          <w:szCs w:val="22"/>
        </w:rPr>
        <w:t>The meeting is adjourned at 2</w:t>
      </w:r>
      <w:r w:rsidR="006A0862">
        <w:rPr>
          <w:szCs w:val="22"/>
        </w:rPr>
        <w:t>2</w:t>
      </w:r>
      <w:r>
        <w:rPr>
          <w:szCs w:val="22"/>
        </w:rPr>
        <w:t>:00 PM ET</w:t>
      </w:r>
    </w:p>
    <w:p w14:paraId="6248A3EF" w14:textId="77777777" w:rsidR="00367A94" w:rsidRPr="00B214EB" w:rsidRDefault="00367A94" w:rsidP="00367A94">
      <w:pPr>
        <w:rPr>
          <w:szCs w:val="22"/>
        </w:rPr>
      </w:pPr>
    </w:p>
    <w:p w14:paraId="6B9A361C" w14:textId="161AC942" w:rsidR="00367A94" w:rsidRDefault="00367A94" w:rsidP="004E0FD0">
      <w:pPr>
        <w:rPr>
          <w:szCs w:val="22"/>
        </w:rPr>
      </w:pPr>
    </w:p>
    <w:p w14:paraId="1CA7B0D6" w14:textId="5A8A1E58" w:rsidR="00367A94" w:rsidRDefault="00367A94" w:rsidP="004E0FD0">
      <w:pPr>
        <w:rPr>
          <w:szCs w:val="22"/>
        </w:rPr>
      </w:pPr>
    </w:p>
    <w:p w14:paraId="7FBB0A2E" w14:textId="45827C59" w:rsidR="00C267B1" w:rsidRDefault="00C267B1" w:rsidP="004E0FD0">
      <w:pPr>
        <w:rPr>
          <w:szCs w:val="22"/>
        </w:rPr>
      </w:pPr>
    </w:p>
    <w:p w14:paraId="39E94311" w14:textId="44BEA9C2" w:rsidR="00C267B1" w:rsidRDefault="00C267B1" w:rsidP="004E0FD0">
      <w:pPr>
        <w:rPr>
          <w:szCs w:val="22"/>
        </w:rPr>
      </w:pPr>
    </w:p>
    <w:p w14:paraId="6183555C" w14:textId="066E9B1E" w:rsidR="00C267B1" w:rsidRDefault="00C267B1" w:rsidP="004E0FD0">
      <w:pPr>
        <w:rPr>
          <w:szCs w:val="22"/>
        </w:rPr>
      </w:pPr>
    </w:p>
    <w:p w14:paraId="5C418891" w14:textId="59210521" w:rsidR="00C267B1" w:rsidRDefault="00C267B1" w:rsidP="004E0FD0">
      <w:pPr>
        <w:rPr>
          <w:szCs w:val="22"/>
        </w:rPr>
      </w:pPr>
    </w:p>
    <w:p w14:paraId="62CEB6C0" w14:textId="2F45D5F1" w:rsidR="00C267B1" w:rsidRDefault="00C267B1" w:rsidP="004E0FD0">
      <w:pPr>
        <w:rPr>
          <w:szCs w:val="22"/>
        </w:rPr>
      </w:pPr>
    </w:p>
    <w:p w14:paraId="370FA1F5" w14:textId="5D1C90C1" w:rsidR="00C267B1" w:rsidRPr="0039540D" w:rsidRDefault="00C267B1" w:rsidP="00C267B1">
      <w:pPr>
        <w:rPr>
          <w:b/>
          <w:sz w:val="28"/>
          <w:szCs w:val="28"/>
          <w:u w:val="single"/>
        </w:rPr>
      </w:pPr>
      <w:r w:rsidRPr="0039540D">
        <w:rPr>
          <w:b/>
          <w:sz w:val="28"/>
          <w:szCs w:val="28"/>
          <w:u w:val="single"/>
        </w:rPr>
        <w:lastRenderedPageBreak/>
        <w:t xml:space="preserve">Monday </w:t>
      </w:r>
      <w:r>
        <w:rPr>
          <w:b/>
          <w:sz w:val="28"/>
          <w:szCs w:val="28"/>
          <w:u w:val="single"/>
        </w:rPr>
        <w:t>Aug</w:t>
      </w:r>
      <w:r w:rsidRPr="0039540D">
        <w:rPr>
          <w:b/>
          <w:sz w:val="28"/>
          <w:szCs w:val="28"/>
          <w:u w:val="single"/>
        </w:rPr>
        <w:t xml:space="preserve"> </w:t>
      </w:r>
      <w:r>
        <w:rPr>
          <w:b/>
          <w:sz w:val="28"/>
          <w:szCs w:val="28"/>
          <w:u w:val="single"/>
        </w:rPr>
        <w:t>24</w:t>
      </w:r>
      <w:r w:rsidRPr="0039540D">
        <w:rPr>
          <w:b/>
          <w:sz w:val="28"/>
          <w:szCs w:val="28"/>
          <w:u w:val="single"/>
          <w:vertAlign w:val="superscript"/>
        </w:rPr>
        <w:t>th</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6DC4F75D" w14:textId="77777777" w:rsidR="00C267B1" w:rsidRPr="001916B5" w:rsidRDefault="00C267B1" w:rsidP="00C267B1">
      <w:pPr>
        <w:rPr>
          <w:szCs w:val="22"/>
        </w:rPr>
      </w:pPr>
    </w:p>
    <w:p w14:paraId="38528FF0" w14:textId="77777777" w:rsidR="00C267B1" w:rsidRPr="0039540D" w:rsidRDefault="00C267B1" w:rsidP="00C267B1">
      <w:pPr>
        <w:rPr>
          <w:b/>
          <w:sz w:val="28"/>
          <w:szCs w:val="28"/>
        </w:rPr>
      </w:pPr>
      <w:r w:rsidRPr="0039540D">
        <w:rPr>
          <w:b/>
          <w:sz w:val="28"/>
          <w:szCs w:val="28"/>
        </w:rPr>
        <w:t>Introduction</w:t>
      </w:r>
    </w:p>
    <w:p w14:paraId="5268CC6B" w14:textId="2F0F8BA9" w:rsidR="00C267B1" w:rsidRPr="00BB5E57" w:rsidRDefault="00C267B1" w:rsidP="00BB5E57">
      <w:pPr>
        <w:pStyle w:val="ListParagraph"/>
        <w:numPr>
          <w:ilvl w:val="0"/>
          <w:numId w:val="79"/>
        </w:numPr>
        <w:rPr>
          <w:szCs w:val="22"/>
        </w:rPr>
      </w:pPr>
      <w:r w:rsidRPr="00BB5E57">
        <w:rPr>
          <w:szCs w:val="22"/>
        </w:rPr>
        <w:t>The Chair (Sigurd Schelstraete, Quantenna/ON Semiconductor) calls the meeting to order at 1</w:t>
      </w:r>
      <w:r w:rsidR="00BB5E57" w:rsidRPr="00BB5E57">
        <w:rPr>
          <w:szCs w:val="22"/>
        </w:rPr>
        <w:t>0</w:t>
      </w:r>
      <w:r w:rsidRPr="00BB5E57">
        <w:rPr>
          <w:szCs w:val="22"/>
        </w:rPr>
        <w:t>:00 ET.</w:t>
      </w:r>
    </w:p>
    <w:p w14:paraId="197703BC" w14:textId="3E994482" w:rsidR="00C267B1" w:rsidRPr="00BB5E57" w:rsidRDefault="00C267B1" w:rsidP="00BB5E57">
      <w:pPr>
        <w:pStyle w:val="ListParagraph"/>
        <w:numPr>
          <w:ilvl w:val="0"/>
          <w:numId w:val="79"/>
        </w:numPr>
        <w:rPr>
          <w:szCs w:val="22"/>
        </w:rPr>
      </w:pPr>
      <w:r w:rsidRPr="00BB5E57">
        <w:rPr>
          <w:szCs w:val="22"/>
        </w:rPr>
        <w:t>The Chair follows the agenda in 11-20/0927r2</w:t>
      </w:r>
      <w:r w:rsidR="00BB5E57">
        <w:rPr>
          <w:szCs w:val="22"/>
        </w:rPr>
        <w:t>4</w:t>
      </w:r>
    </w:p>
    <w:p w14:paraId="05D6F521" w14:textId="77777777" w:rsidR="00C267B1" w:rsidRPr="001916B5" w:rsidRDefault="00C267B1" w:rsidP="00BB5E57">
      <w:pPr>
        <w:numPr>
          <w:ilvl w:val="0"/>
          <w:numId w:val="79"/>
        </w:numPr>
        <w:rPr>
          <w:szCs w:val="22"/>
        </w:rPr>
      </w:pPr>
      <w:r w:rsidRPr="001916B5">
        <w:rPr>
          <w:szCs w:val="22"/>
        </w:rPr>
        <w:t>The Chair goes through the IPR policy and asks if anyone is aware of any potentially essential patents. Nobody speaks up.</w:t>
      </w:r>
    </w:p>
    <w:p w14:paraId="22869E73" w14:textId="77777777" w:rsidR="00C267B1" w:rsidRPr="00320AD8" w:rsidRDefault="00C267B1" w:rsidP="00BB5E57">
      <w:pPr>
        <w:numPr>
          <w:ilvl w:val="0"/>
          <w:numId w:val="79"/>
        </w:numPr>
        <w:rPr>
          <w:sz w:val="22"/>
          <w:szCs w:val="22"/>
        </w:rPr>
      </w:pPr>
      <w:r>
        <w:rPr>
          <w:szCs w:val="22"/>
        </w:rPr>
        <w:t xml:space="preserve">Discussions on the agenda. </w:t>
      </w:r>
    </w:p>
    <w:p w14:paraId="0068C2EC" w14:textId="77777777" w:rsidR="00F915F5" w:rsidRPr="008613D9" w:rsidRDefault="00050F4D" w:rsidP="00211BBD">
      <w:pPr>
        <w:pStyle w:val="ListParagraph"/>
        <w:numPr>
          <w:ilvl w:val="1"/>
          <w:numId w:val="81"/>
        </w:numPr>
        <w:rPr>
          <w:sz w:val="22"/>
          <w:szCs w:val="22"/>
        </w:rPr>
      </w:pPr>
      <w:hyperlink r:id="rId68" w:history="1">
        <w:r w:rsidR="00F915F5" w:rsidRPr="008613D9">
          <w:rPr>
            <w:rStyle w:val="Hyperlink"/>
            <w:sz w:val="22"/>
            <w:szCs w:val="22"/>
          </w:rPr>
          <w:t>1066r0</w:t>
        </w:r>
      </w:hyperlink>
      <w:r w:rsidR="00F915F5" w:rsidRPr="008613D9">
        <w:rPr>
          <w:sz w:val="22"/>
          <w:szCs w:val="22"/>
        </w:rPr>
        <w:t xml:space="preserve"> 4x EHT-LTF sequence</w:t>
      </w:r>
      <w:r w:rsidR="00F915F5" w:rsidRPr="008613D9">
        <w:rPr>
          <w:sz w:val="22"/>
          <w:szCs w:val="22"/>
        </w:rPr>
        <w:tab/>
      </w:r>
      <w:r w:rsidR="00F915F5" w:rsidRPr="008613D9">
        <w:rPr>
          <w:sz w:val="22"/>
          <w:szCs w:val="22"/>
        </w:rPr>
        <w:tab/>
      </w:r>
      <w:r w:rsidR="00F915F5" w:rsidRPr="008613D9">
        <w:rPr>
          <w:sz w:val="22"/>
          <w:szCs w:val="22"/>
        </w:rPr>
        <w:tab/>
      </w:r>
      <w:r w:rsidR="00F915F5" w:rsidRPr="008613D9">
        <w:rPr>
          <w:sz w:val="22"/>
          <w:szCs w:val="22"/>
        </w:rPr>
        <w:tab/>
      </w:r>
      <w:r w:rsidR="00F915F5" w:rsidRPr="008613D9">
        <w:rPr>
          <w:sz w:val="22"/>
          <w:szCs w:val="22"/>
        </w:rPr>
        <w:tab/>
      </w:r>
      <w:r w:rsidR="00F915F5">
        <w:rPr>
          <w:sz w:val="22"/>
          <w:szCs w:val="22"/>
        </w:rPr>
        <w:t xml:space="preserve">  </w:t>
      </w:r>
      <w:r w:rsidR="00F915F5" w:rsidRPr="008613D9">
        <w:rPr>
          <w:sz w:val="22"/>
          <w:szCs w:val="22"/>
        </w:rPr>
        <w:t>Jinyoung Chun</w:t>
      </w:r>
    </w:p>
    <w:p w14:paraId="4E0A9B18" w14:textId="77777777" w:rsidR="00F915F5" w:rsidRPr="008613D9" w:rsidRDefault="00050F4D" w:rsidP="00211BBD">
      <w:pPr>
        <w:pStyle w:val="ListParagraph"/>
        <w:numPr>
          <w:ilvl w:val="1"/>
          <w:numId w:val="81"/>
        </w:numPr>
        <w:rPr>
          <w:sz w:val="22"/>
          <w:szCs w:val="22"/>
        </w:rPr>
      </w:pPr>
      <w:hyperlink r:id="rId69" w:history="1">
        <w:r w:rsidR="00F915F5" w:rsidRPr="008613D9">
          <w:rPr>
            <w:rStyle w:val="Hyperlink"/>
            <w:sz w:val="22"/>
            <w:szCs w:val="22"/>
          </w:rPr>
          <w:t>1072r0</w:t>
        </w:r>
      </w:hyperlink>
      <w:r w:rsidR="00F915F5" w:rsidRPr="008613D9">
        <w:rPr>
          <w:sz w:val="22"/>
          <w:szCs w:val="22"/>
        </w:rPr>
        <w:t xml:space="preserve"> 2x EHT-LTF sequence</w:t>
      </w:r>
      <w:r w:rsidR="00F915F5" w:rsidRPr="008613D9">
        <w:rPr>
          <w:sz w:val="22"/>
          <w:szCs w:val="22"/>
        </w:rPr>
        <w:tab/>
      </w:r>
      <w:r w:rsidR="00F915F5" w:rsidRPr="008613D9">
        <w:rPr>
          <w:sz w:val="22"/>
          <w:szCs w:val="22"/>
        </w:rPr>
        <w:tab/>
      </w:r>
      <w:r w:rsidR="00F915F5" w:rsidRPr="008613D9">
        <w:rPr>
          <w:sz w:val="22"/>
          <w:szCs w:val="22"/>
        </w:rPr>
        <w:tab/>
      </w:r>
      <w:r w:rsidR="00F915F5" w:rsidRPr="008613D9">
        <w:rPr>
          <w:sz w:val="22"/>
          <w:szCs w:val="22"/>
        </w:rPr>
        <w:tab/>
      </w:r>
      <w:r w:rsidR="00F915F5" w:rsidRPr="008613D9">
        <w:rPr>
          <w:sz w:val="22"/>
          <w:szCs w:val="22"/>
        </w:rPr>
        <w:tab/>
      </w:r>
      <w:r w:rsidR="00F915F5">
        <w:rPr>
          <w:sz w:val="22"/>
          <w:szCs w:val="22"/>
        </w:rPr>
        <w:t xml:space="preserve">  </w:t>
      </w:r>
      <w:r w:rsidR="00F915F5" w:rsidRPr="008613D9">
        <w:rPr>
          <w:sz w:val="22"/>
          <w:szCs w:val="22"/>
        </w:rPr>
        <w:t>Dandan Liang</w:t>
      </w:r>
    </w:p>
    <w:p w14:paraId="07ECCCE1" w14:textId="77777777" w:rsidR="00F915F5" w:rsidRDefault="00050F4D" w:rsidP="00211BBD">
      <w:pPr>
        <w:pStyle w:val="ListParagraph"/>
        <w:numPr>
          <w:ilvl w:val="1"/>
          <w:numId w:val="81"/>
        </w:numPr>
        <w:rPr>
          <w:sz w:val="22"/>
          <w:szCs w:val="22"/>
        </w:rPr>
      </w:pPr>
      <w:hyperlink r:id="rId70" w:history="1">
        <w:r w:rsidR="00F915F5" w:rsidRPr="008613D9">
          <w:rPr>
            <w:rStyle w:val="Hyperlink"/>
            <w:sz w:val="22"/>
            <w:szCs w:val="22"/>
          </w:rPr>
          <w:t>1073r0</w:t>
        </w:r>
      </w:hyperlink>
      <w:r w:rsidR="00F915F5" w:rsidRPr="008613D9">
        <w:rPr>
          <w:sz w:val="22"/>
          <w:szCs w:val="22"/>
        </w:rPr>
        <w:t xml:space="preserve"> 4x EHT-LTF sequence</w:t>
      </w:r>
      <w:r w:rsidR="00F915F5" w:rsidRPr="008613D9">
        <w:rPr>
          <w:sz w:val="22"/>
          <w:szCs w:val="22"/>
        </w:rPr>
        <w:tab/>
      </w:r>
      <w:r w:rsidR="00F915F5" w:rsidRPr="008613D9">
        <w:rPr>
          <w:sz w:val="22"/>
          <w:szCs w:val="22"/>
        </w:rPr>
        <w:tab/>
      </w:r>
      <w:r w:rsidR="00F915F5" w:rsidRPr="008613D9">
        <w:rPr>
          <w:sz w:val="22"/>
          <w:szCs w:val="22"/>
        </w:rPr>
        <w:tab/>
      </w:r>
      <w:r w:rsidR="00F915F5" w:rsidRPr="008613D9">
        <w:rPr>
          <w:sz w:val="22"/>
          <w:szCs w:val="22"/>
        </w:rPr>
        <w:tab/>
      </w:r>
      <w:r w:rsidR="00F915F5" w:rsidRPr="008613D9">
        <w:rPr>
          <w:sz w:val="22"/>
          <w:szCs w:val="22"/>
        </w:rPr>
        <w:tab/>
      </w:r>
      <w:r w:rsidR="00F915F5">
        <w:rPr>
          <w:sz w:val="22"/>
          <w:szCs w:val="22"/>
        </w:rPr>
        <w:t xml:space="preserve">  </w:t>
      </w:r>
      <w:r w:rsidR="00F915F5" w:rsidRPr="008613D9">
        <w:rPr>
          <w:sz w:val="22"/>
          <w:szCs w:val="22"/>
        </w:rPr>
        <w:t>Dandan Liang</w:t>
      </w:r>
    </w:p>
    <w:p w14:paraId="227C777B" w14:textId="77777777" w:rsidR="00F915F5" w:rsidRPr="0025779B" w:rsidRDefault="00050F4D" w:rsidP="00211BBD">
      <w:pPr>
        <w:pStyle w:val="ListParagraph"/>
        <w:numPr>
          <w:ilvl w:val="1"/>
          <w:numId w:val="81"/>
        </w:numPr>
        <w:rPr>
          <w:sz w:val="22"/>
          <w:szCs w:val="22"/>
        </w:rPr>
      </w:pPr>
      <w:hyperlink r:id="rId71" w:history="1">
        <w:r w:rsidR="00F915F5" w:rsidRPr="0025779B">
          <w:rPr>
            <w:rStyle w:val="Hyperlink"/>
            <w:sz w:val="22"/>
            <w:szCs w:val="22"/>
          </w:rPr>
          <w:t>1216r</w:t>
        </w:r>
        <w:r w:rsidR="00F915F5">
          <w:rPr>
            <w:rStyle w:val="Hyperlink"/>
            <w:sz w:val="22"/>
            <w:szCs w:val="22"/>
          </w:rPr>
          <w:t>2</w:t>
        </w:r>
      </w:hyperlink>
      <w:r w:rsidR="00F915F5" w:rsidRPr="0025779B">
        <w:rPr>
          <w:sz w:val="22"/>
          <w:szCs w:val="22"/>
        </w:rPr>
        <w:t xml:space="preserve"> 4x LTF Design</w:t>
      </w:r>
      <w:r w:rsidR="00F915F5" w:rsidRPr="0025779B">
        <w:rPr>
          <w:sz w:val="22"/>
          <w:szCs w:val="22"/>
        </w:rPr>
        <w:tab/>
      </w:r>
      <w:r w:rsidR="00F915F5" w:rsidRPr="0025779B">
        <w:rPr>
          <w:sz w:val="22"/>
          <w:szCs w:val="22"/>
        </w:rPr>
        <w:tab/>
      </w:r>
      <w:r w:rsidR="00F915F5" w:rsidRPr="0025779B">
        <w:rPr>
          <w:sz w:val="22"/>
          <w:szCs w:val="22"/>
        </w:rPr>
        <w:tab/>
      </w:r>
      <w:r w:rsidR="00F915F5" w:rsidRPr="0025779B">
        <w:rPr>
          <w:sz w:val="22"/>
          <w:szCs w:val="22"/>
        </w:rPr>
        <w:tab/>
      </w:r>
      <w:r w:rsidR="00F915F5" w:rsidRPr="0025779B">
        <w:rPr>
          <w:sz w:val="22"/>
          <w:szCs w:val="22"/>
        </w:rPr>
        <w:tab/>
      </w:r>
      <w:r w:rsidR="00F915F5" w:rsidRPr="0025779B">
        <w:rPr>
          <w:sz w:val="22"/>
          <w:szCs w:val="22"/>
        </w:rPr>
        <w:tab/>
        <w:t xml:space="preserve">   Ron Porat</w:t>
      </w:r>
      <w:r w:rsidR="00F915F5" w:rsidRPr="0025779B">
        <w:rPr>
          <w:sz w:val="22"/>
          <w:szCs w:val="22"/>
        </w:rPr>
        <w:tab/>
      </w:r>
    </w:p>
    <w:p w14:paraId="1C0075D0" w14:textId="77777777" w:rsidR="00F915F5" w:rsidRPr="006676A5" w:rsidRDefault="00050F4D" w:rsidP="00211BBD">
      <w:pPr>
        <w:pStyle w:val="ListParagraph"/>
        <w:numPr>
          <w:ilvl w:val="1"/>
          <w:numId w:val="81"/>
        </w:numPr>
        <w:rPr>
          <w:sz w:val="22"/>
          <w:szCs w:val="22"/>
        </w:rPr>
      </w:pPr>
      <w:hyperlink r:id="rId72" w:history="1">
        <w:r w:rsidR="00F915F5" w:rsidRPr="006676A5">
          <w:rPr>
            <w:rStyle w:val="Hyperlink"/>
            <w:sz w:val="22"/>
            <w:szCs w:val="22"/>
          </w:rPr>
          <w:t>1150r0</w:t>
        </w:r>
      </w:hyperlink>
      <w:r w:rsidR="00F915F5" w:rsidRPr="006676A5">
        <w:rPr>
          <w:sz w:val="22"/>
          <w:szCs w:val="22"/>
        </w:rPr>
        <w:tab/>
        <w:t>Preamble Puncture Discussion in EHT PPDU</w:t>
      </w:r>
      <w:r w:rsidR="00F915F5" w:rsidRPr="006676A5">
        <w:rPr>
          <w:sz w:val="22"/>
          <w:szCs w:val="22"/>
        </w:rPr>
        <w:tab/>
      </w:r>
      <w:r w:rsidR="00F915F5" w:rsidRPr="006676A5">
        <w:rPr>
          <w:sz w:val="22"/>
          <w:szCs w:val="22"/>
        </w:rPr>
        <w:tab/>
        <w:t xml:space="preserve"> </w:t>
      </w:r>
      <w:r w:rsidR="00F915F5">
        <w:rPr>
          <w:sz w:val="22"/>
          <w:szCs w:val="22"/>
        </w:rPr>
        <w:t xml:space="preserve"> </w:t>
      </w:r>
      <w:r w:rsidR="00F915F5" w:rsidRPr="006676A5">
        <w:rPr>
          <w:sz w:val="22"/>
          <w:szCs w:val="22"/>
        </w:rPr>
        <w:t>Ross Jian Yu</w:t>
      </w:r>
    </w:p>
    <w:p w14:paraId="67639868" w14:textId="7EA19884" w:rsidR="00C267B1" w:rsidRPr="00564924" w:rsidRDefault="00F915F5" w:rsidP="00211BBD">
      <w:pPr>
        <w:pStyle w:val="ListParagraph"/>
        <w:numPr>
          <w:ilvl w:val="1"/>
          <w:numId w:val="81"/>
        </w:numPr>
        <w:rPr>
          <w:sz w:val="22"/>
          <w:szCs w:val="22"/>
        </w:rPr>
      </w:pPr>
      <w:r>
        <w:rPr>
          <w:sz w:val="22"/>
          <w:szCs w:val="22"/>
        </w:rPr>
        <w:t xml:space="preserve">Remaining SPs on M-RU: </w:t>
      </w:r>
      <w:r w:rsidRPr="003014E9">
        <w:rPr>
          <w:i/>
          <w:iCs/>
          <w:color w:val="FF0000"/>
          <w:sz w:val="22"/>
          <w:szCs w:val="22"/>
        </w:rPr>
        <w:t>TBD</w:t>
      </w:r>
      <w:r w:rsidR="00A13658">
        <w:rPr>
          <w:i/>
          <w:iCs/>
          <w:color w:val="FF0000"/>
          <w:sz w:val="22"/>
          <w:szCs w:val="22"/>
        </w:rPr>
        <w:t xml:space="preserve"> (985r4)</w:t>
      </w:r>
    </w:p>
    <w:p w14:paraId="72DAC657" w14:textId="77777777" w:rsidR="00C267B1" w:rsidRPr="00B70672" w:rsidRDefault="00C267B1" w:rsidP="00BB5E57">
      <w:pPr>
        <w:numPr>
          <w:ilvl w:val="0"/>
          <w:numId w:val="79"/>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xml:space="preserve">) or the Chair himself. </w:t>
      </w:r>
    </w:p>
    <w:p w14:paraId="38A922E3" w14:textId="77777777" w:rsidR="00C267B1" w:rsidRDefault="00C267B1" w:rsidP="00C267B1">
      <w:pPr>
        <w:rPr>
          <w:szCs w:val="22"/>
        </w:rPr>
      </w:pPr>
    </w:p>
    <w:p w14:paraId="4BAC2CD7" w14:textId="4FA054CB" w:rsidR="00C267B1" w:rsidRDefault="00C267B1" w:rsidP="00C267B1">
      <w:pPr>
        <w:rPr>
          <w:szCs w:val="22"/>
        </w:rPr>
      </w:pPr>
    </w:p>
    <w:p w14:paraId="54E1D5B9" w14:textId="77777777" w:rsidR="00564924" w:rsidRDefault="00564924" w:rsidP="00C267B1">
      <w:pPr>
        <w:rPr>
          <w:szCs w:val="22"/>
        </w:rPr>
      </w:pPr>
    </w:p>
    <w:p w14:paraId="27410DCC" w14:textId="77777777" w:rsidR="00C267B1" w:rsidRPr="0039540D" w:rsidRDefault="00C267B1" w:rsidP="00C267B1">
      <w:pPr>
        <w:rPr>
          <w:b/>
          <w:sz w:val="28"/>
          <w:szCs w:val="28"/>
        </w:rPr>
      </w:pPr>
      <w:r w:rsidRPr="0039540D">
        <w:rPr>
          <w:b/>
          <w:sz w:val="28"/>
          <w:szCs w:val="28"/>
        </w:rPr>
        <w:t>Attendance</w:t>
      </w:r>
    </w:p>
    <w:p w14:paraId="05BB0ED9" w14:textId="77777777" w:rsidR="00C267B1" w:rsidRDefault="00C267B1" w:rsidP="00C267B1">
      <w:pPr>
        <w:rPr>
          <w:szCs w:val="22"/>
        </w:rPr>
      </w:pPr>
      <w:r>
        <w:rPr>
          <w:szCs w:val="22"/>
        </w:rPr>
        <w:t>The following people recorded their attendance for this call:</w:t>
      </w:r>
    </w:p>
    <w:tbl>
      <w:tblPr>
        <w:tblW w:w="9660" w:type="dxa"/>
        <w:tblCellMar>
          <w:left w:w="0" w:type="dxa"/>
          <w:right w:w="0" w:type="dxa"/>
        </w:tblCellMar>
        <w:tblLook w:val="04A0" w:firstRow="1" w:lastRow="0" w:firstColumn="1" w:lastColumn="0" w:noHBand="0" w:noVBand="1"/>
      </w:tblPr>
      <w:tblGrid>
        <w:gridCol w:w="1399"/>
        <w:gridCol w:w="604"/>
        <w:gridCol w:w="3385"/>
        <w:gridCol w:w="4272"/>
      </w:tblGrid>
      <w:tr w:rsidR="00D611AD" w14:paraId="316EB736"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D7720B"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13EE38C"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64AC1347" w14:textId="77777777" w:rsidR="00D611AD" w:rsidRDefault="00D611AD">
            <w:pPr>
              <w:rPr>
                <w:rFonts w:ascii="Calibri" w:hAnsi="Calibri"/>
                <w:color w:val="000000"/>
                <w:sz w:val="22"/>
                <w:szCs w:val="22"/>
              </w:rPr>
            </w:pPr>
            <w:r>
              <w:rPr>
                <w:rFonts w:ascii="Calibri" w:hAnsi="Calibri"/>
                <w:color w:val="000000"/>
                <w:sz w:val="22"/>
                <w:szCs w:val="22"/>
              </w:rPr>
              <w:t>Adhikari, Shubhodeep</w:t>
            </w:r>
          </w:p>
        </w:tc>
        <w:tc>
          <w:tcPr>
            <w:tcW w:w="0" w:type="auto"/>
            <w:tcBorders>
              <w:top w:val="nil"/>
              <w:left w:val="nil"/>
              <w:bottom w:val="nil"/>
              <w:right w:val="nil"/>
            </w:tcBorders>
            <w:noWrap/>
            <w:tcMar>
              <w:top w:w="15" w:type="dxa"/>
              <w:left w:w="15" w:type="dxa"/>
              <w:bottom w:w="0" w:type="dxa"/>
              <w:right w:w="15" w:type="dxa"/>
            </w:tcMar>
            <w:vAlign w:val="bottom"/>
            <w:hideMark/>
          </w:tcPr>
          <w:p w14:paraId="386C6515" w14:textId="77777777" w:rsidR="00D611AD" w:rsidRDefault="00D611AD">
            <w:pPr>
              <w:rPr>
                <w:rFonts w:ascii="Calibri" w:hAnsi="Calibri"/>
                <w:color w:val="000000"/>
                <w:sz w:val="22"/>
                <w:szCs w:val="22"/>
              </w:rPr>
            </w:pPr>
            <w:r>
              <w:rPr>
                <w:rFonts w:ascii="Calibri" w:hAnsi="Calibri"/>
                <w:color w:val="000000"/>
                <w:sz w:val="22"/>
                <w:szCs w:val="22"/>
              </w:rPr>
              <w:t>Broadcom Corporation</w:t>
            </w:r>
          </w:p>
        </w:tc>
      </w:tr>
      <w:tr w:rsidR="00D611AD" w14:paraId="36376392"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77719F"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4EED41"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02F0A046" w14:textId="77777777" w:rsidR="00D611AD" w:rsidRDefault="00D611AD">
            <w:pPr>
              <w:rPr>
                <w:rFonts w:ascii="Calibri" w:hAnsi="Calibri"/>
                <w:color w:val="000000"/>
                <w:sz w:val="22"/>
                <w:szCs w:val="22"/>
              </w:rPr>
            </w:pPr>
            <w:r>
              <w:rPr>
                <w:rFonts w:ascii="Calibri" w:hAnsi="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64413FBF" w14:textId="77777777" w:rsidR="00D611AD" w:rsidRDefault="00D611AD">
            <w:pPr>
              <w:rPr>
                <w:rFonts w:ascii="Calibri" w:hAnsi="Calibri"/>
                <w:color w:val="000000"/>
                <w:sz w:val="22"/>
                <w:szCs w:val="22"/>
              </w:rPr>
            </w:pPr>
            <w:r>
              <w:rPr>
                <w:rFonts w:ascii="Calibri" w:hAnsi="Calibri"/>
                <w:color w:val="000000"/>
                <w:sz w:val="22"/>
                <w:szCs w:val="22"/>
              </w:rPr>
              <w:t>INDEPENDENT</w:t>
            </w:r>
          </w:p>
        </w:tc>
      </w:tr>
      <w:tr w:rsidR="00D611AD" w14:paraId="49CDB1AF"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F3B913"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0FC9FE"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62C50909" w14:textId="77777777" w:rsidR="00D611AD" w:rsidRDefault="00D611AD">
            <w:pPr>
              <w:rPr>
                <w:rFonts w:ascii="Calibri" w:hAnsi="Calibri"/>
                <w:color w:val="000000"/>
                <w:sz w:val="22"/>
                <w:szCs w:val="22"/>
              </w:rPr>
            </w:pPr>
            <w:r>
              <w:rPr>
                <w:rFonts w:ascii="Calibri" w:hAnsi="Calibri"/>
                <w:color w:val="000000"/>
                <w:sz w:val="22"/>
                <w:szCs w:val="22"/>
              </w:rPr>
              <w:t>Ansley, Carol</w:t>
            </w:r>
          </w:p>
        </w:tc>
        <w:tc>
          <w:tcPr>
            <w:tcW w:w="0" w:type="auto"/>
            <w:tcBorders>
              <w:top w:val="nil"/>
              <w:left w:val="nil"/>
              <w:bottom w:val="nil"/>
              <w:right w:val="nil"/>
            </w:tcBorders>
            <w:noWrap/>
            <w:tcMar>
              <w:top w:w="15" w:type="dxa"/>
              <w:left w:w="15" w:type="dxa"/>
              <w:bottom w:w="0" w:type="dxa"/>
              <w:right w:w="15" w:type="dxa"/>
            </w:tcMar>
            <w:vAlign w:val="bottom"/>
            <w:hideMark/>
          </w:tcPr>
          <w:p w14:paraId="3BF89089" w14:textId="77777777" w:rsidR="00D611AD" w:rsidRDefault="00D611AD">
            <w:pPr>
              <w:rPr>
                <w:rFonts w:ascii="Calibri" w:hAnsi="Calibri"/>
                <w:color w:val="000000"/>
                <w:sz w:val="22"/>
                <w:szCs w:val="22"/>
              </w:rPr>
            </w:pPr>
            <w:r>
              <w:rPr>
                <w:rFonts w:ascii="Calibri" w:hAnsi="Calibri"/>
                <w:color w:val="000000"/>
                <w:sz w:val="22"/>
                <w:szCs w:val="22"/>
              </w:rPr>
              <w:t>CommScope</w:t>
            </w:r>
          </w:p>
        </w:tc>
      </w:tr>
      <w:tr w:rsidR="00D611AD" w14:paraId="3833091D"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265F36"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1F9640"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30D3E400" w14:textId="77777777" w:rsidR="00D611AD" w:rsidRDefault="00D611AD">
            <w:pPr>
              <w:rPr>
                <w:rFonts w:ascii="Calibri" w:hAnsi="Calibri"/>
                <w:color w:val="000000"/>
                <w:sz w:val="22"/>
                <w:szCs w:val="22"/>
              </w:rPr>
            </w:pPr>
            <w:r>
              <w:rPr>
                <w:rFonts w:ascii="Calibri" w:hAnsi="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4BDEAA2B" w14:textId="77777777" w:rsidR="00D611AD" w:rsidRDefault="00D611AD">
            <w:pPr>
              <w:rPr>
                <w:rFonts w:ascii="Calibri" w:hAnsi="Calibri"/>
                <w:color w:val="000000"/>
                <w:sz w:val="22"/>
                <w:szCs w:val="22"/>
              </w:rPr>
            </w:pPr>
            <w:r>
              <w:rPr>
                <w:rFonts w:ascii="Calibri" w:hAnsi="Calibri"/>
                <w:color w:val="000000"/>
                <w:sz w:val="22"/>
                <w:szCs w:val="22"/>
              </w:rPr>
              <w:t>MediaTek Inc.</w:t>
            </w:r>
          </w:p>
        </w:tc>
      </w:tr>
      <w:tr w:rsidR="00D611AD" w14:paraId="178AEAAD"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F1810B"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F03EDE"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32A88325" w14:textId="77777777" w:rsidR="00D611AD" w:rsidRDefault="00D611AD">
            <w:pPr>
              <w:rPr>
                <w:rFonts w:ascii="Calibri" w:hAnsi="Calibri"/>
                <w:color w:val="000000"/>
                <w:sz w:val="22"/>
                <w:szCs w:val="22"/>
              </w:rPr>
            </w:pPr>
            <w:r>
              <w:rPr>
                <w:rFonts w:ascii="Calibri" w:hAnsi="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05BBFAA3" w14:textId="77777777" w:rsidR="00D611AD" w:rsidRDefault="00D611AD">
            <w:pPr>
              <w:rPr>
                <w:rFonts w:ascii="Calibri" w:hAnsi="Calibri"/>
                <w:color w:val="000000"/>
                <w:sz w:val="22"/>
                <w:szCs w:val="22"/>
              </w:rPr>
            </w:pPr>
            <w:r>
              <w:rPr>
                <w:rFonts w:ascii="Calibri" w:hAnsi="Calibri"/>
                <w:color w:val="000000"/>
                <w:sz w:val="22"/>
                <w:szCs w:val="22"/>
              </w:rPr>
              <w:t>NXP Semiconductors</w:t>
            </w:r>
          </w:p>
        </w:tc>
      </w:tr>
      <w:tr w:rsidR="00D611AD" w14:paraId="55C8A7E1"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59AFCF"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BA848B"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4C7BBB5C" w14:textId="77777777" w:rsidR="00D611AD" w:rsidRDefault="00D611AD">
            <w:pPr>
              <w:rPr>
                <w:rFonts w:ascii="Calibri" w:hAnsi="Calibri"/>
                <w:color w:val="000000"/>
                <w:sz w:val="22"/>
                <w:szCs w:val="22"/>
              </w:rPr>
            </w:pPr>
            <w:r>
              <w:rPr>
                <w:rFonts w:ascii="Calibri" w:hAnsi="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41CFA3B8" w14:textId="77777777" w:rsidR="00D611AD" w:rsidRDefault="00D611AD">
            <w:pPr>
              <w:rPr>
                <w:rFonts w:ascii="Calibri" w:hAnsi="Calibri"/>
                <w:color w:val="000000"/>
                <w:sz w:val="22"/>
                <w:szCs w:val="22"/>
              </w:rPr>
            </w:pPr>
            <w:r>
              <w:rPr>
                <w:rFonts w:ascii="Calibri" w:hAnsi="Calibri"/>
                <w:color w:val="000000"/>
                <w:sz w:val="22"/>
                <w:szCs w:val="22"/>
              </w:rPr>
              <w:t>NXP Semiconductors</w:t>
            </w:r>
          </w:p>
        </w:tc>
      </w:tr>
      <w:tr w:rsidR="00D611AD" w14:paraId="26A0A4C7"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DD3B02"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B2D6E26"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18E7B160" w14:textId="77777777" w:rsidR="00D611AD" w:rsidRDefault="00D611AD">
            <w:pPr>
              <w:rPr>
                <w:rFonts w:ascii="Calibri" w:hAnsi="Calibri"/>
                <w:color w:val="000000"/>
                <w:sz w:val="22"/>
                <w:szCs w:val="22"/>
              </w:rPr>
            </w:pPr>
            <w:r>
              <w:rPr>
                <w:rFonts w:ascii="Calibri" w:hAnsi="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0B8C763C" w14:textId="77777777" w:rsidR="00D611AD" w:rsidRDefault="00D611AD">
            <w:pPr>
              <w:rPr>
                <w:rFonts w:ascii="Calibri" w:hAnsi="Calibri"/>
                <w:color w:val="000000"/>
                <w:sz w:val="22"/>
                <w:szCs w:val="22"/>
              </w:rPr>
            </w:pPr>
            <w:r>
              <w:rPr>
                <w:rFonts w:ascii="Calibri" w:hAnsi="Calibri"/>
                <w:color w:val="000000"/>
                <w:sz w:val="22"/>
                <w:szCs w:val="22"/>
              </w:rPr>
              <w:t>LG ELECTRONICS</w:t>
            </w:r>
          </w:p>
        </w:tc>
      </w:tr>
      <w:tr w:rsidR="00D611AD" w14:paraId="5B7102F5"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DE3CFB"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7D66F75"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187EA22A" w14:textId="77777777" w:rsidR="00D611AD" w:rsidRDefault="00D611AD">
            <w:pPr>
              <w:rPr>
                <w:rFonts w:ascii="Calibri" w:hAnsi="Calibri"/>
                <w:color w:val="000000"/>
                <w:sz w:val="22"/>
                <w:szCs w:val="22"/>
              </w:rPr>
            </w:pPr>
            <w:r>
              <w:rPr>
                <w:rFonts w:ascii="Calibri" w:hAnsi="Calibri"/>
                <w:color w:val="000000"/>
                <w:sz w:val="22"/>
                <w:szCs w:val="22"/>
              </w:rPr>
              <w:t>Choo, Seungho</w:t>
            </w:r>
          </w:p>
        </w:tc>
        <w:tc>
          <w:tcPr>
            <w:tcW w:w="0" w:type="auto"/>
            <w:tcBorders>
              <w:top w:val="nil"/>
              <w:left w:val="nil"/>
              <w:bottom w:val="nil"/>
              <w:right w:val="nil"/>
            </w:tcBorders>
            <w:noWrap/>
            <w:tcMar>
              <w:top w:w="15" w:type="dxa"/>
              <w:left w:w="15" w:type="dxa"/>
              <w:bottom w:w="0" w:type="dxa"/>
              <w:right w:w="15" w:type="dxa"/>
            </w:tcMar>
            <w:vAlign w:val="bottom"/>
            <w:hideMark/>
          </w:tcPr>
          <w:p w14:paraId="4D1FE3BF" w14:textId="77777777" w:rsidR="00D611AD" w:rsidRDefault="00D611AD">
            <w:pPr>
              <w:rPr>
                <w:rFonts w:ascii="Calibri" w:hAnsi="Calibri"/>
                <w:color w:val="000000"/>
                <w:sz w:val="22"/>
                <w:szCs w:val="22"/>
              </w:rPr>
            </w:pPr>
            <w:r>
              <w:rPr>
                <w:rFonts w:ascii="Calibri" w:hAnsi="Calibri"/>
                <w:color w:val="000000"/>
                <w:sz w:val="22"/>
                <w:szCs w:val="22"/>
              </w:rPr>
              <w:t>Senscomm Semiconductor Co., Ltd.</w:t>
            </w:r>
          </w:p>
        </w:tc>
      </w:tr>
      <w:tr w:rsidR="00D611AD" w14:paraId="2A9E4950"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B526A"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E56515"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4B638F6D" w14:textId="77777777" w:rsidR="00D611AD" w:rsidRDefault="00D611AD">
            <w:pPr>
              <w:rPr>
                <w:rFonts w:ascii="Calibri" w:hAnsi="Calibri"/>
                <w:color w:val="000000"/>
                <w:sz w:val="22"/>
                <w:szCs w:val="22"/>
              </w:rPr>
            </w:pPr>
            <w:r>
              <w:rPr>
                <w:rFonts w:ascii="Calibri" w:hAnsi="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4582164C" w14:textId="77777777" w:rsidR="00D611AD" w:rsidRDefault="00D611AD">
            <w:pPr>
              <w:rPr>
                <w:rFonts w:ascii="Calibri" w:hAnsi="Calibri"/>
                <w:color w:val="000000"/>
                <w:sz w:val="22"/>
                <w:szCs w:val="22"/>
              </w:rPr>
            </w:pPr>
            <w:r>
              <w:rPr>
                <w:rFonts w:ascii="Calibri" w:hAnsi="Calibri"/>
                <w:color w:val="000000"/>
                <w:sz w:val="22"/>
                <w:szCs w:val="22"/>
              </w:rPr>
              <w:t>LG ELECTRONICS</w:t>
            </w:r>
          </w:p>
        </w:tc>
      </w:tr>
      <w:tr w:rsidR="00D611AD" w14:paraId="7291CC29"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6F4487"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A4A6F0"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0FA5325C" w14:textId="77777777" w:rsidR="00D611AD" w:rsidRDefault="00D611AD">
            <w:pPr>
              <w:rPr>
                <w:rFonts w:ascii="Calibri" w:hAnsi="Calibri"/>
                <w:color w:val="000000"/>
                <w:sz w:val="22"/>
                <w:szCs w:val="22"/>
              </w:rPr>
            </w:pPr>
            <w:r>
              <w:rPr>
                <w:rFonts w:ascii="Calibri" w:hAnsi="Calibri"/>
                <w:color w:val="000000"/>
                <w:sz w:val="22"/>
                <w:szCs w:val="22"/>
              </w:rPr>
              <w:t>Ding, Yanyi</w:t>
            </w:r>
          </w:p>
        </w:tc>
        <w:tc>
          <w:tcPr>
            <w:tcW w:w="0" w:type="auto"/>
            <w:tcBorders>
              <w:top w:val="nil"/>
              <w:left w:val="nil"/>
              <w:bottom w:val="nil"/>
              <w:right w:val="nil"/>
            </w:tcBorders>
            <w:noWrap/>
            <w:tcMar>
              <w:top w:w="15" w:type="dxa"/>
              <w:left w:w="15" w:type="dxa"/>
              <w:bottom w:w="0" w:type="dxa"/>
              <w:right w:w="15" w:type="dxa"/>
            </w:tcMar>
            <w:vAlign w:val="bottom"/>
            <w:hideMark/>
          </w:tcPr>
          <w:p w14:paraId="4F89BFD9" w14:textId="77777777" w:rsidR="00D611AD" w:rsidRDefault="00D611AD">
            <w:pPr>
              <w:rPr>
                <w:rFonts w:ascii="Calibri" w:hAnsi="Calibri"/>
                <w:color w:val="000000"/>
                <w:sz w:val="22"/>
                <w:szCs w:val="22"/>
              </w:rPr>
            </w:pPr>
            <w:r>
              <w:rPr>
                <w:rFonts w:ascii="Calibri" w:hAnsi="Calibri"/>
                <w:color w:val="000000"/>
                <w:sz w:val="22"/>
                <w:szCs w:val="22"/>
              </w:rPr>
              <w:t>Panasonic Corporation</w:t>
            </w:r>
          </w:p>
        </w:tc>
      </w:tr>
      <w:tr w:rsidR="00D611AD" w14:paraId="65F3C89F"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52230D"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1781C4"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70DA0016" w14:textId="77777777" w:rsidR="00D611AD" w:rsidRDefault="00D611AD">
            <w:pPr>
              <w:rPr>
                <w:rFonts w:ascii="Calibri" w:hAnsi="Calibri"/>
                <w:color w:val="000000"/>
                <w:sz w:val="22"/>
                <w:szCs w:val="22"/>
              </w:rPr>
            </w:pPr>
            <w:r>
              <w:rPr>
                <w:rFonts w:ascii="Calibri" w:hAnsi="Calibri"/>
                <w:color w:val="000000"/>
                <w:sz w:val="22"/>
                <w:szCs w:val="22"/>
              </w:rPr>
              <w:t>Dogukan, Ali</w:t>
            </w:r>
          </w:p>
        </w:tc>
        <w:tc>
          <w:tcPr>
            <w:tcW w:w="0" w:type="auto"/>
            <w:tcBorders>
              <w:top w:val="nil"/>
              <w:left w:val="nil"/>
              <w:bottom w:val="nil"/>
              <w:right w:val="nil"/>
            </w:tcBorders>
            <w:noWrap/>
            <w:tcMar>
              <w:top w:w="15" w:type="dxa"/>
              <w:left w:w="15" w:type="dxa"/>
              <w:bottom w:w="0" w:type="dxa"/>
              <w:right w:w="15" w:type="dxa"/>
            </w:tcMar>
            <w:vAlign w:val="bottom"/>
            <w:hideMark/>
          </w:tcPr>
          <w:p w14:paraId="76423B8F" w14:textId="77777777" w:rsidR="00D611AD" w:rsidRDefault="00D611AD">
            <w:pPr>
              <w:rPr>
                <w:rFonts w:ascii="Calibri" w:hAnsi="Calibri"/>
                <w:color w:val="000000"/>
                <w:sz w:val="22"/>
                <w:szCs w:val="22"/>
              </w:rPr>
            </w:pPr>
            <w:r>
              <w:rPr>
                <w:rFonts w:ascii="Calibri" w:hAnsi="Calibri"/>
                <w:color w:val="000000"/>
                <w:sz w:val="22"/>
                <w:szCs w:val="22"/>
              </w:rPr>
              <w:t>Vestel</w:t>
            </w:r>
          </w:p>
        </w:tc>
      </w:tr>
      <w:tr w:rsidR="00D611AD" w14:paraId="1737911E"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45659"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518553"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5A7497B1" w14:textId="77777777" w:rsidR="00D611AD" w:rsidRDefault="00D611AD">
            <w:pPr>
              <w:rPr>
                <w:rFonts w:ascii="Calibri" w:hAnsi="Calibri"/>
                <w:color w:val="000000"/>
                <w:sz w:val="22"/>
                <w:szCs w:val="22"/>
              </w:rPr>
            </w:pPr>
            <w:r>
              <w:rPr>
                <w:rFonts w:ascii="Calibri" w:hAnsi="Calibri"/>
                <w:color w:val="000000"/>
                <w:sz w:val="22"/>
                <w:szCs w:val="22"/>
              </w:rPr>
              <w:t>Doostnejad, Roya</w:t>
            </w:r>
          </w:p>
        </w:tc>
        <w:tc>
          <w:tcPr>
            <w:tcW w:w="0" w:type="auto"/>
            <w:tcBorders>
              <w:top w:val="nil"/>
              <w:left w:val="nil"/>
              <w:bottom w:val="nil"/>
              <w:right w:val="nil"/>
            </w:tcBorders>
            <w:noWrap/>
            <w:tcMar>
              <w:top w:w="15" w:type="dxa"/>
              <w:left w:w="15" w:type="dxa"/>
              <w:bottom w:w="0" w:type="dxa"/>
              <w:right w:w="15" w:type="dxa"/>
            </w:tcMar>
            <w:vAlign w:val="bottom"/>
            <w:hideMark/>
          </w:tcPr>
          <w:p w14:paraId="45EC59A3" w14:textId="77777777" w:rsidR="00D611AD" w:rsidRDefault="00D611AD">
            <w:pPr>
              <w:rPr>
                <w:rFonts w:ascii="Calibri" w:hAnsi="Calibri"/>
                <w:color w:val="000000"/>
                <w:sz w:val="22"/>
                <w:szCs w:val="22"/>
              </w:rPr>
            </w:pPr>
            <w:r>
              <w:rPr>
                <w:rFonts w:ascii="Calibri" w:hAnsi="Calibri"/>
                <w:color w:val="000000"/>
                <w:sz w:val="22"/>
                <w:szCs w:val="22"/>
              </w:rPr>
              <w:t>Intel Corporation</w:t>
            </w:r>
          </w:p>
        </w:tc>
      </w:tr>
      <w:tr w:rsidR="00D611AD" w14:paraId="07A94D5F"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C6E9A4"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FE05D4"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22327A46" w14:textId="77777777" w:rsidR="00D611AD" w:rsidRDefault="00D611AD">
            <w:pPr>
              <w:rPr>
                <w:rFonts w:ascii="Calibri" w:hAnsi="Calibri"/>
                <w:color w:val="000000"/>
                <w:sz w:val="22"/>
                <w:szCs w:val="22"/>
              </w:rPr>
            </w:pPr>
            <w:r>
              <w:rPr>
                <w:rFonts w:ascii="Calibri" w:hAnsi="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05898468" w14:textId="77777777" w:rsidR="00D611AD" w:rsidRDefault="00D611AD">
            <w:pPr>
              <w:rPr>
                <w:rFonts w:ascii="Calibri" w:hAnsi="Calibri"/>
                <w:color w:val="000000"/>
                <w:sz w:val="22"/>
                <w:szCs w:val="22"/>
              </w:rPr>
            </w:pPr>
            <w:r>
              <w:rPr>
                <w:rFonts w:ascii="Calibri" w:hAnsi="Calibri"/>
                <w:color w:val="000000"/>
                <w:sz w:val="22"/>
                <w:szCs w:val="22"/>
              </w:rPr>
              <w:t>SAMSUNG</w:t>
            </w:r>
          </w:p>
        </w:tc>
      </w:tr>
      <w:tr w:rsidR="00D611AD" w14:paraId="70C453FD"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9E2D9"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504E2F"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0ED4597D" w14:textId="77777777" w:rsidR="00D611AD" w:rsidRDefault="00D611AD">
            <w:pPr>
              <w:rPr>
                <w:rFonts w:ascii="Calibri" w:hAnsi="Calibri"/>
                <w:color w:val="000000"/>
                <w:sz w:val="22"/>
                <w:szCs w:val="22"/>
              </w:rPr>
            </w:pPr>
            <w:r>
              <w:rPr>
                <w:rFonts w:ascii="Calibri" w:hAnsi="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379BFEB" w14:textId="77777777" w:rsidR="00D611AD" w:rsidRDefault="00D611AD">
            <w:pPr>
              <w:rPr>
                <w:rFonts w:ascii="Calibri" w:hAnsi="Calibri"/>
                <w:color w:val="000000"/>
                <w:sz w:val="22"/>
                <w:szCs w:val="22"/>
              </w:rPr>
            </w:pPr>
            <w:r>
              <w:rPr>
                <w:rFonts w:ascii="Calibri" w:hAnsi="Calibri"/>
                <w:color w:val="000000"/>
                <w:sz w:val="22"/>
                <w:szCs w:val="22"/>
              </w:rPr>
              <w:t>MediaTek Inc.</w:t>
            </w:r>
          </w:p>
        </w:tc>
      </w:tr>
      <w:tr w:rsidR="00D611AD" w14:paraId="1F8890F9"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D704E6"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1E3CC49"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4B20F977" w14:textId="77777777" w:rsidR="00D611AD" w:rsidRDefault="00D611AD">
            <w:pPr>
              <w:rPr>
                <w:rFonts w:ascii="Calibri" w:hAnsi="Calibri"/>
                <w:color w:val="000000"/>
                <w:sz w:val="22"/>
                <w:szCs w:val="22"/>
              </w:rPr>
            </w:pPr>
            <w:r>
              <w:rPr>
                <w:rFonts w:ascii="Calibri" w:hAnsi="Calibri"/>
                <w:color w:val="000000"/>
                <w:sz w:val="22"/>
                <w:szCs w:val="22"/>
              </w:rPr>
              <w:t>Handte,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4B0F2844" w14:textId="77777777" w:rsidR="00D611AD" w:rsidRDefault="00D611AD">
            <w:pPr>
              <w:rPr>
                <w:rFonts w:ascii="Calibri" w:hAnsi="Calibri"/>
                <w:color w:val="000000"/>
                <w:sz w:val="22"/>
                <w:szCs w:val="22"/>
              </w:rPr>
            </w:pPr>
            <w:r>
              <w:rPr>
                <w:rFonts w:ascii="Calibri" w:hAnsi="Calibri"/>
                <w:color w:val="000000"/>
                <w:sz w:val="22"/>
                <w:szCs w:val="22"/>
              </w:rPr>
              <w:t>Sony Corporation</w:t>
            </w:r>
          </w:p>
        </w:tc>
      </w:tr>
      <w:tr w:rsidR="00D611AD" w14:paraId="4F831686"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2E52E2"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D2E8B4E"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2DA31C0F" w14:textId="77777777" w:rsidR="00D611AD" w:rsidRDefault="00D611AD">
            <w:pPr>
              <w:rPr>
                <w:rFonts w:ascii="Calibri" w:hAnsi="Calibri"/>
                <w:color w:val="000000"/>
                <w:sz w:val="22"/>
                <w:szCs w:val="22"/>
              </w:rPr>
            </w:pPr>
            <w:r>
              <w:rPr>
                <w:rFonts w:ascii="Calibri" w:hAnsi="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65783481" w14:textId="77777777" w:rsidR="00D611AD" w:rsidRDefault="00D611AD">
            <w:pPr>
              <w:rPr>
                <w:rFonts w:ascii="Calibri" w:hAnsi="Calibri"/>
                <w:color w:val="000000"/>
                <w:sz w:val="22"/>
                <w:szCs w:val="22"/>
              </w:rPr>
            </w:pPr>
            <w:r>
              <w:rPr>
                <w:rFonts w:ascii="Calibri" w:hAnsi="Calibri"/>
                <w:color w:val="000000"/>
                <w:sz w:val="22"/>
                <w:szCs w:val="22"/>
              </w:rPr>
              <w:t>MediaTek Inc.</w:t>
            </w:r>
          </w:p>
        </w:tc>
      </w:tr>
      <w:tr w:rsidR="00D611AD" w14:paraId="122AA9BF"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03EE77"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8E0389F"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4CE93375" w14:textId="77777777" w:rsidR="00D611AD" w:rsidRDefault="00D611AD">
            <w:pPr>
              <w:rPr>
                <w:rFonts w:ascii="Calibri" w:hAnsi="Calibri"/>
                <w:color w:val="000000"/>
                <w:sz w:val="22"/>
                <w:szCs w:val="22"/>
              </w:rPr>
            </w:pPr>
            <w:r>
              <w:rPr>
                <w:rFonts w:ascii="Calibri" w:hAnsi="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967E78C" w14:textId="77777777" w:rsidR="00D611AD" w:rsidRDefault="00D611AD">
            <w:pPr>
              <w:rPr>
                <w:rFonts w:ascii="Calibri" w:hAnsi="Calibri"/>
                <w:color w:val="000000"/>
                <w:sz w:val="22"/>
                <w:szCs w:val="22"/>
              </w:rPr>
            </w:pPr>
            <w:r>
              <w:rPr>
                <w:rFonts w:ascii="Calibri" w:hAnsi="Calibri"/>
                <w:color w:val="000000"/>
                <w:sz w:val="22"/>
                <w:szCs w:val="22"/>
              </w:rPr>
              <w:t>Panasonic Asia Pacific Pte Ltd.</w:t>
            </w:r>
          </w:p>
        </w:tc>
      </w:tr>
      <w:tr w:rsidR="00D611AD" w14:paraId="75592E00"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BECD98"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E20573"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34F806B0" w14:textId="77777777" w:rsidR="00D611AD" w:rsidRDefault="00D611AD">
            <w:pPr>
              <w:rPr>
                <w:rFonts w:ascii="Calibri" w:hAnsi="Calibri"/>
                <w:color w:val="000000"/>
                <w:sz w:val="22"/>
                <w:szCs w:val="22"/>
              </w:rPr>
            </w:pPr>
            <w:r>
              <w:rPr>
                <w:rFonts w:ascii="Calibri" w:hAnsi="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2A2555CC" w14:textId="77777777" w:rsidR="00D611AD" w:rsidRDefault="00D611AD">
            <w:pPr>
              <w:rPr>
                <w:rFonts w:ascii="Calibri" w:hAnsi="Calibri"/>
                <w:color w:val="000000"/>
                <w:sz w:val="22"/>
                <w:szCs w:val="22"/>
              </w:rPr>
            </w:pPr>
            <w:r>
              <w:rPr>
                <w:rFonts w:ascii="Calibri" w:hAnsi="Calibri"/>
                <w:color w:val="000000"/>
                <w:sz w:val="22"/>
                <w:szCs w:val="22"/>
              </w:rPr>
              <w:t>SAMSUNG ELECTRONICS</w:t>
            </w:r>
          </w:p>
        </w:tc>
      </w:tr>
      <w:tr w:rsidR="00D611AD" w14:paraId="3A4D6FB4"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46AD5C"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7589E6"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6338108C" w14:textId="77777777" w:rsidR="00D611AD" w:rsidRDefault="00D611AD">
            <w:pPr>
              <w:rPr>
                <w:rFonts w:ascii="Calibri" w:hAnsi="Calibri"/>
                <w:color w:val="000000"/>
                <w:sz w:val="22"/>
                <w:szCs w:val="22"/>
              </w:rPr>
            </w:pPr>
            <w:r>
              <w:rPr>
                <w:rFonts w:ascii="Calibri" w:hAnsi="Calibri"/>
                <w:color w:val="000000"/>
                <w:sz w:val="22"/>
                <w:szCs w:val="22"/>
              </w:rPr>
              <w:t>Ji, Chenhe</w:t>
            </w:r>
          </w:p>
        </w:tc>
        <w:tc>
          <w:tcPr>
            <w:tcW w:w="0" w:type="auto"/>
            <w:tcBorders>
              <w:top w:val="nil"/>
              <w:left w:val="nil"/>
              <w:bottom w:val="nil"/>
              <w:right w:val="nil"/>
            </w:tcBorders>
            <w:noWrap/>
            <w:tcMar>
              <w:top w:w="15" w:type="dxa"/>
              <w:left w:w="15" w:type="dxa"/>
              <w:bottom w:w="0" w:type="dxa"/>
              <w:right w:w="15" w:type="dxa"/>
            </w:tcMar>
            <w:vAlign w:val="bottom"/>
            <w:hideMark/>
          </w:tcPr>
          <w:p w14:paraId="78DFBC73" w14:textId="77777777" w:rsidR="00D611AD" w:rsidRDefault="00D611AD">
            <w:pPr>
              <w:rPr>
                <w:rFonts w:ascii="Calibri" w:hAnsi="Calibri"/>
                <w:color w:val="000000"/>
                <w:sz w:val="22"/>
                <w:szCs w:val="22"/>
              </w:rPr>
            </w:pPr>
            <w:r>
              <w:rPr>
                <w:rFonts w:ascii="Calibri" w:hAnsi="Calibri"/>
                <w:color w:val="000000"/>
                <w:sz w:val="22"/>
                <w:szCs w:val="22"/>
              </w:rPr>
              <w:t>Huawei Technologies Co. Ltd</w:t>
            </w:r>
          </w:p>
        </w:tc>
      </w:tr>
      <w:tr w:rsidR="00D611AD" w14:paraId="53CD560F"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C323D5"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427B3F"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257EE3B3" w14:textId="77777777" w:rsidR="00D611AD" w:rsidRDefault="00D611AD">
            <w:pPr>
              <w:rPr>
                <w:rFonts w:ascii="Calibri" w:hAnsi="Calibri"/>
                <w:color w:val="000000"/>
                <w:sz w:val="22"/>
                <w:szCs w:val="22"/>
              </w:rPr>
            </w:pPr>
            <w:r>
              <w:rPr>
                <w:rFonts w:ascii="Calibri" w:hAnsi="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FF20C44" w14:textId="77777777" w:rsidR="00D611AD" w:rsidRDefault="00D611AD">
            <w:pPr>
              <w:rPr>
                <w:rFonts w:ascii="Calibri" w:hAnsi="Calibri"/>
                <w:color w:val="000000"/>
                <w:sz w:val="22"/>
                <w:szCs w:val="22"/>
              </w:rPr>
            </w:pPr>
            <w:r>
              <w:rPr>
                <w:rFonts w:ascii="Calibri" w:hAnsi="Calibri"/>
                <w:color w:val="000000"/>
                <w:sz w:val="22"/>
                <w:szCs w:val="22"/>
              </w:rPr>
              <w:t>InterDigital, Inc.</w:t>
            </w:r>
          </w:p>
        </w:tc>
      </w:tr>
      <w:tr w:rsidR="00D611AD" w14:paraId="0F6A7846"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B50A0"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00AF11"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2448E7B5" w14:textId="77777777" w:rsidR="00D611AD" w:rsidRDefault="00D611AD">
            <w:pPr>
              <w:rPr>
                <w:rFonts w:ascii="Calibri" w:hAnsi="Calibri"/>
                <w:color w:val="000000"/>
                <w:sz w:val="22"/>
                <w:szCs w:val="22"/>
              </w:rPr>
            </w:pPr>
            <w:r>
              <w:rPr>
                <w:rFonts w:ascii="Calibri" w:hAnsi="Calibri"/>
                <w:color w:val="000000"/>
                <w:sz w:val="22"/>
                <w:szCs w:val="22"/>
              </w:rPr>
              <w:t>Kang, Sugbong</w:t>
            </w:r>
          </w:p>
        </w:tc>
        <w:tc>
          <w:tcPr>
            <w:tcW w:w="0" w:type="auto"/>
            <w:tcBorders>
              <w:top w:val="nil"/>
              <w:left w:val="nil"/>
              <w:bottom w:val="nil"/>
              <w:right w:val="nil"/>
            </w:tcBorders>
            <w:noWrap/>
            <w:tcMar>
              <w:top w:w="15" w:type="dxa"/>
              <w:left w:w="15" w:type="dxa"/>
              <w:bottom w:w="0" w:type="dxa"/>
              <w:right w:w="15" w:type="dxa"/>
            </w:tcMar>
            <w:vAlign w:val="bottom"/>
            <w:hideMark/>
          </w:tcPr>
          <w:p w14:paraId="1BEDDE00" w14:textId="77777777" w:rsidR="00D611AD" w:rsidRDefault="00D611AD">
            <w:pPr>
              <w:rPr>
                <w:rFonts w:ascii="Calibri" w:hAnsi="Calibri"/>
                <w:color w:val="000000"/>
                <w:sz w:val="22"/>
                <w:szCs w:val="22"/>
              </w:rPr>
            </w:pPr>
            <w:r>
              <w:rPr>
                <w:rFonts w:ascii="Calibri" w:hAnsi="Calibri"/>
                <w:color w:val="000000"/>
                <w:sz w:val="22"/>
                <w:szCs w:val="22"/>
              </w:rPr>
              <w:t>Apple, Inc.</w:t>
            </w:r>
          </w:p>
        </w:tc>
      </w:tr>
      <w:tr w:rsidR="00D611AD" w14:paraId="471245DE"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94D9D8"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75E0BA"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7C3B0E52" w14:textId="77777777" w:rsidR="00D611AD" w:rsidRDefault="00D611AD">
            <w:pPr>
              <w:rPr>
                <w:rFonts w:ascii="Calibri" w:hAnsi="Calibri"/>
                <w:color w:val="000000"/>
                <w:sz w:val="22"/>
                <w:szCs w:val="22"/>
              </w:rPr>
            </w:pPr>
            <w:r>
              <w:rPr>
                <w:rFonts w:ascii="Calibri" w:hAnsi="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00A14CF7" w14:textId="77777777" w:rsidR="00D611AD" w:rsidRDefault="00D611AD">
            <w:pPr>
              <w:rPr>
                <w:rFonts w:ascii="Calibri" w:hAnsi="Calibri"/>
                <w:color w:val="000000"/>
                <w:sz w:val="22"/>
                <w:szCs w:val="22"/>
              </w:rPr>
            </w:pPr>
            <w:r>
              <w:rPr>
                <w:rFonts w:ascii="Calibri" w:hAnsi="Calibri"/>
                <w:color w:val="000000"/>
                <w:sz w:val="22"/>
                <w:szCs w:val="22"/>
              </w:rPr>
              <w:t>SAMSUNG</w:t>
            </w:r>
          </w:p>
        </w:tc>
      </w:tr>
      <w:tr w:rsidR="00D611AD" w14:paraId="42F552BF"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0F40F3"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B3B6D6A"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51E14BC1" w14:textId="77777777" w:rsidR="00D611AD" w:rsidRDefault="00D611AD">
            <w:pPr>
              <w:rPr>
                <w:rFonts w:ascii="Calibri" w:hAnsi="Calibri"/>
                <w:color w:val="000000"/>
                <w:sz w:val="22"/>
                <w:szCs w:val="22"/>
              </w:rPr>
            </w:pPr>
            <w:r>
              <w:rPr>
                <w:rFonts w:ascii="Calibri" w:hAnsi="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4B24198F" w14:textId="77777777" w:rsidR="00D611AD" w:rsidRDefault="00D611AD">
            <w:pPr>
              <w:rPr>
                <w:rFonts w:ascii="Calibri" w:hAnsi="Calibri"/>
                <w:color w:val="000000"/>
                <w:sz w:val="22"/>
                <w:szCs w:val="22"/>
              </w:rPr>
            </w:pPr>
            <w:r>
              <w:rPr>
                <w:rFonts w:ascii="Calibri" w:hAnsi="Calibri"/>
                <w:color w:val="000000"/>
                <w:sz w:val="22"/>
                <w:szCs w:val="22"/>
              </w:rPr>
              <w:t>Qualcomm Incorporated</w:t>
            </w:r>
          </w:p>
        </w:tc>
      </w:tr>
      <w:tr w:rsidR="00D611AD" w14:paraId="006C458E"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745462"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1D61C21"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0E01E061" w14:textId="77777777" w:rsidR="00D611AD" w:rsidRDefault="00D611AD">
            <w:pPr>
              <w:rPr>
                <w:rFonts w:ascii="Calibri" w:hAnsi="Calibri"/>
                <w:color w:val="000000"/>
                <w:sz w:val="22"/>
                <w:szCs w:val="22"/>
              </w:rPr>
            </w:pPr>
            <w:r>
              <w:rPr>
                <w:rFonts w:ascii="Calibri" w:hAnsi="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79099A2A" w14:textId="77777777" w:rsidR="00D611AD" w:rsidRDefault="00D611AD">
            <w:pPr>
              <w:rPr>
                <w:rFonts w:ascii="Calibri" w:hAnsi="Calibri"/>
                <w:color w:val="000000"/>
                <w:sz w:val="22"/>
                <w:szCs w:val="22"/>
              </w:rPr>
            </w:pPr>
            <w:r>
              <w:rPr>
                <w:rFonts w:ascii="Calibri" w:hAnsi="Calibri"/>
                <w:color w:val="000000"/>
                <w:sz w:val="22"/>
                <w:szCs w:val="22"/>
              </w:rPr>
              <w:t>SAMSUNG</w:t>
            </w:r>
          </w:p>
        </w:tc>
      </w:tr>
      <w:tr w:rsidR="00D611AD" w14:paraId="74C1DDDB"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51BA5"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2F27896"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6B08EA28" w14:textId="77777777" w:rsidR="00D611AD" w:rsidRDefault="00D611AD">
            <w:pPr>
              <w:rPr>
                <w:rFonts w:ascii="Calibri" w:hAnsi="Calibri"/>
                <w:color w:val="000000"/>
                <w:sz w:val="22"/>
                <w:szCs w:val="22"/>
              </w:rPr>
            </w:pPr>
            <w:r>
              <w:rPr>
                <w:rFonts w:ascii="Calibri" w:hAnsi="Calibri"/>
                <w:color w:val="000000"/>
                <w:sz w:val="22"/>
                <w:szCs w:val="22"/>
              </w:rPr>
              <w:t>Le Houerou, Brice</w:t>
            </w:r>
          </w:p>
        </w:tc>
        <w:tc>
          <w:tcPr>
            <w:tcW w:w="0" w:type="auto"/>
            <w:tcBorders>
              <w:top w:val="nil"/>
              <w:left w:val="nil"/>
              <w:bottom w:val="nil"/>
              <w:right w:val="nil"/>
            </w:tcBorders>
            <w:noWrap/>
            <w:tcMar>
              <w:top w:w="15" w:type="dxa"/>
              <w:left w:w="15" w:type="dxa"/>
              <w:bottom w:w="0" w:type="dxa"/>
              <w:right w:w="15" w:type="dxa"/>
            </w:tcMar>
            <w:vAlign w:val="bottom"/>
            <w:hideMark/>
          </w:tcPr>
          <w:p w14:paraId="500BEE4D" w14:textId="77777777" w:rsidR="00D611AD" w:rsidRDefault="00D611AD">
            <w:pPr>
              <w:rPr>
                <w:rFonts w:ascii="Calibri" w:hAnsi="Calibri"/>
                <w:color w:val="000000"/>
                <w:sz w:val="22"/>
                <w:szCs w:val="22"/>
              </w:rPr>
            </w:pPr>
            <w:r>
              <w:rPr>
                <w:rFonts w:ascii="Calibri" w:hAnsi="Calibri"/>
                <w:color w:val="000000"/>
                <w:sz w:val="22"/>
                <w:szCs w:val="22"/>
              </w:rPr>
              <w:t>Canon Research Centre France</w:t>
            </w:r>
          </w:p>
        </w:tc>
      </w:tr>
      <w:tr w:rsidR="00D611AD" w14:paraId="71BF3741"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690B40" w14:textId="77777777" w:rsidR="00D611AD" w:rsidRDefault="00D611AD">
            <w:pPr>
              <w:jc w:val="center"/>
              <w:rPr>
                <w:rFonts w:ascii="Calibri" w:hAnsi="Calibri"/>
                <w:color w:val="000000"/>
                <w:sz w:val="22"/>
                <w:szCs w:val="22"/>
              </w:rPr>
            </w:pPr>
            <w:r>
              <w:rPr>
                <w:rFonts w:ascii="Calibri" w:hAnsi="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E17747"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08A9E79E" w14:textId="77777777" w:rsidR="00D611AD" w:rsidRDefault="00D611AD">
            <w:pPr>
              <w:rPr>
                <w:rFonts w:ascii="Calibri" w:hAnsi="Calibri"/>
                <w:color w:val="000000"/>
                <w:sz w:val="22"/>
                <w:szCs w:val="22"/>
              </w:rPr>
            </w:pPr>
            <w:r>
              <w:rPr>
                <w:rFonts w:ascii="Calibri" w:hAnsi="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79273F95" w14:textId="77777777" w:rsidR="00D611AD" w:rsidRDefault="00D611AD">
            <w:pPr>
              <w:rPr>
                <w:rFonts w:ascii="Calibri" w:hAnsi="Calibri"/>
                <w:color w:val="000000"/>
                <w:sz w:val="22"/>
                <w:szCs w:val="22"/>
              </w:rPr>
            </w:pPr>
            <w:r>
              <w:rPr>
                <w:rFonts w:ascii="Calibri" w:hAnsi="Calibri"/>
                <w:color w:val="000000"/>
                <w:sz w:val="22"/>
                <w:szCs w:val="22"/>
              </w:rPr>
              <w:t>Qualcomm Incorporated</w:t>
            </w:r>
          </w:p>
        </w:tc>
      </w:tr>
      <w:tr w:rsidR="00D611AD" w14:paraId="10F256BC"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7A9D4"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FB1589"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62761BB5" w14:textId="77777777" w:rsidR="00D611AD" w:rsidRDefault="00D611AD">
            <w:pPr>
              <w:rPr>
                <w:rFonts w:ascii="Calibri" w:hAnsi="Calibri"/>
                <w:color w:val="000000"/>
                <w:sz w:val="22"/>
                <w:szCs w:val="22"/>
              </w:rPr>
            </w:pPr>
            <w:r>
              <w:rPr>
                <w:rFonts w:ascii="Calibri" w:hAnsi="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811E104" w14:textId="77777777" w:rsidR="00D611AD" w:rsidRDefault="00D611AD">
            <w:pPr>
              <w:rPr>
                <w:rFonts w:ascii="Calibri" w:hAnsi="Calibri"/>
                <w:color w:val="000000"/>
                <w:sz w:val="22"/>
                <w:szCs w:val="22"/>
              </w:rPr>
            </w:pPr>
            <w:r>
              <w:rPr>
                <w:rFonts w:ascii="Calibri" w:hAnsi="Calibri"/>
                <w:color w:val="000000"/>
                <w:sz w:val="22"/>
                <w:szCs w:val="22"/>
              </w:rPr>
              <w:t>LG ELECTRONICS</w:t>
            </w:r>
          </w:p>
        </w:tc>
      </w:tr>
      <w:tr w:rsidR="00D611AD" w14:paraId="5BF2B150"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F61C93"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B308AB"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4E607D15" w14:textId="77777777" w:rsidR="00D611AD" w:rsidRDefault="00D611AD">
            <w:pPr>
              <w:rPr>
                <w:rFonts w:ascii="Calibri" w:hAnsi="Calibri"/>
                <w:color w:val="000000"/>
                <w:sz w:val="22"/>
                <w:szCs w:val="22"/>
              </w:rPr>
            </w:pPr>
            <w:r>
              <w:rPr>
                <w:rFonts w:ascii="Calibri" w:hAnsi="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66AB7D4C" w14:textId="77777777" w:rsidR="00D611AD" w:rsidRDefault="00D611AD">
            <w:pPr>
              <w:rPr>
                <w:rFonts w:ascii="Calibri" w:hAnsi="Calibri"/>
                <w:color w:val="000000"/>
                <w:sz w:val="22"/>
                <w:szCs w:val="22"/>
              </w:rPr>
            </w:pPr>
            <w:r>
              <w:rPr>
                <w:rFonts w:ascii="Calibri" w:hAnsi="Calibri"/>
                <w:color w:val="000000"/>
                <w:sz w:val="22"/>
                <w:szCs w:val="22"/>
              </w:rPr>
              <w:t>Huawei Technologies Co., Ltd</w:t>
            </w:r>
          </w:p>
        </w:tc>
      </w:tr>
      <w:tr w:rsidR="00D611AD" w14:paraId="065266E8"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8928B3"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EB1E51"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26F6C140" w14:textId="77777777" w:rsidR="00D611AD" w:rsidRDefault="00D611AD">
            <w:pPr>
              <w:rPr>
                <w:rFonts w:ascii="Calibri" w:hAnsi="Calibri"/>
                <w:color w:val="000000"/>
                <w:sz w:val="22"/>
                <w:szCs w:val="22"/>
              </w:rPr>
            </w:pPr>
            <w:r>
              <w:rPr>
                <w:rFonts w:ascii="Calibri" w:hAnsi="Calibri"/>
                <w:color w:val="000000"/>
                <w:sz w:val="22"/>
                <w:szCs w:val="22"/>
              </w:rPr>
              <w:t>Lopez, Miguel</w:t>
            </w:r>
          </w:p>
        </w:tc>
        <w:tc>
          <w:tcPr>
            <w:tcW w:w="0" w:type="auto"/>
            <w:tcBorders>
              <w:top w:val="nil"/>
              <w:left w:val="nil"/>
              <w:bottom w:val="nil"/>
              <w:right w:val="nil"/>
            </w:tcBorders>
            <w:noWrap/>
            <w:tcMar>
              <w:top w:w="15" w:type="dxa"/>
              <w:left w:w="15" w:type="dxa"/>
              <w:bottom w:w="0" w:type="dxa"/>
              <w:right w:w="15" w:type="dxa"/>
            </w:tcMar>
            <w:vAlign w:val="bottom"/>
            <w:hideMark/>
          </w:tcPr>
          <w:p w14:paraId="63607416" w14:textId="77777777" w:rsidR="00D611AD" w:rsidRDefault="00D611AD">
            <w:pPr>
              <w:rPr>
                <w:rFonts w:ascii="Calibri" w:hAnsi="Calibri"/>
                <w:color w:val="000000"/>
                <w:sz w:val="22"/>
                <w:szCs w:val="22"/>
              </w:rPr>
            </w:pPr>
            <w:r>
              <w:rPr>
                <w:rFonts w:ascii="Calibri" w:hAnsi="Calibri"/>
                <w:color w:val="000000"/>
                <w:sz w:val="22"/>
                <w:szCs w:val="22"/>
              </w:rPr>
              <w:t>Ericsson AB</w:t>
            </w:r>
          </w:p>
        </w:tc>
      </w:tr>
      <w:tr w:rsidR="00D611AD" w14:paraId="248622E6"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28FE0"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9643B0"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15AFA370" w14:textId="77777777" w:rsidR="00D611AD" w:rsidRDefault="00D611AD">
            <w:pPr>
              <w:rPr>
                <w:rFonts w:ascii="Calibri" w:hAnsi="Calibri"/>
                <w:color w:val="000000"/>
                <w:sz w:val="22"/>
                <w:szCs w:val="22"/>
              </w:rPr>
            </w:pPr>
            <w:r>
              <w:rPr>
                <w:rFonts w:ascii="Calibri" w:hAnsi="Calibri"/>
                <w:color w:val="000000"/>
                <w:sz w:val="22"/>
                <w:szCs w:val="22"/>
              </w:rPr>
              <w:t>Lorgeoux, Mikael</w:t>
            </w:r>
          </w:p>
        </w:tc>
        <w:tc>
          <w:tcPr>
            <w:tcW w:w="0" w:type="auto"/>
            <w:tcBorders>
              <w:top w:val="nil"/>
              <w:left w:val="nil"/>
              <w:bottom w:val="nil"/>
              <w:right w:val="nil"/>
            </w:tcBorders>
            <w:noWrap/>
            <w:tcMar>
              <w:top w:w="15" w:type="dxa"/>
              <w:left w:w="15" w:type="dxa"/>
              <w:bottom w:w="0" w:type="dxa"/>
              <w:right w:w="15" w:type="dxa"/>
            </w:tcMar>
            <w:vAlign w:val="bottom"/>
            <w:hideMark/>
          </w:tcPr>
          <w:p w14:paraId="0E1DB3C4" w14:textId="77777777" w:rsidR="00D611AD" w:rsidRDefault="00D611AD">
            <w:pPr>
              <w:rPr>
                <w:rFonts w:ascii="Calibri" w:hAnsi="Calibri"/>
                <w:color w:val="000000"/>
                <w:sz w:val="22"/>
                <w:szCs w:val="22"/>
              </w:rPr>
            </w:pPr>
            <w:r>
              <w:rPr>
                <w:rFonts w:ascii="Calibri" w:hAnsi="Calibri"/>
                <w:color w:val="000000"/>
                <w:sz w:val="22"/>
                <w:szCs w:val="22"/>
              </w:rPr>
              <w:t>Canon Research Centre France</w:t>
            </w:r>
          </w:p>
        </w:tc>
      </w:tr>
      <w:tr w:rsidR="00D611AD" w14:paraId="13C3A896"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F589FA"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EBB0D0C"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38F034F1" w14:textId="77777777" w:rsidR="00D611AD" w:rsidRDefault="00D611AD">
            <w:pPr>
              <w:rPr>
                <w:rFonts w:ascii="Calibri" w:hAnsi="Calibri"/>
                <w:color w:val="000000"/>
                <w:sz w:val="22"/>
                <w:szCs w:val="22"/>
              </w:rPr>
            </w:pPr>
            <w:r>
              <w:rPr>
                <w:rFonts w:ascii="Calibri" w:hAnsi="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722BC223" w14:textId="77777777" w:rsidR="00D611AD" w:rsidRDefault="00D611AD">
            <w:pPr>
              <w:rPr>
                <w:rFonts w:ascii="Calibri" w:hAnsi="Calibri"/>
                <w:color w:val="000000"/>
                <w:sz w:val="22"/>
                <w:szCs w:val="22"/>
              </w:rPr>
            </w:pPr>
            <w:r>
              <w:rPr>
                <w:rFonts w:ascii="Calibri" w:hAnsi="Calibri"/>
                <w:color w:val="000000"/>
                <w:sz w:val="22"/>
                <w:szCs w:val="22"/>
              </w:rPr>
              <w:t>InterDigital, Inc.</w:t>
            </w:r>
          </w:p>
        </w:tc>
      </w:tr>
      <w:tr w:rsidR="00D611AD" w14:paraId="1FA0A6B7"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273D4F"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67F019"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2E728DE1" w14:textId="77777777" w:rsidR="00D611AD" w:rsidRDefault="00D611AD">
            <w:pPr>
              <w:rPr>
                <w:rFonts w:ascii="Calibri" w:hAnsi="Calibri"/>
                <w:color w:val="000000"/>
                <w:sz w:val="22"/>
                <w:szCs w:val="22"/>
              </w:rPr>
            </w:pPr>
            <w:r>
              <w:rPr>
                <w:rFonts w:ascii="Calibri" w:hAnsi="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7BB9BD50" w14:textId="77777777" w:rsidR="00D611AD" w:rsidRDefault="00D611AD">
            <w:pPr>
              <w:rPr>
                <w:rFonts w:ascii="Calibri" w:hAnsi="Calibri"/>
                <w:color w:val="000000"/>
                <w:sz w:val="22"/>
                <w:szCs w:val="22"/>
              </w:rPr>
            </w:pPr>
            <w:r>
              <w:rPr>
                <w:rFonts w:ascii="Calibri" w:hAnsi="Calibri"/>
                <w:color w:val="000000"/>
                <w:sz w:val="22"/>
                <w:szCs w:val="22"/>
              </w:rPr>
              <w:t>MediaTek Inc.</w:t>
            </w:r>
          </w:p>
        </w:tc>
      </w:tr>
      <w:tr w:rsidR="00D611AD" w14:paraId="1E6E3AC5"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288FAC"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C1CA77B"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3251E609" w14:textId="77777777" w:rsidR="00D611AD" w:rsidRDefault="00D611AD">
            <w:pPr>
              <w:rPr>
                <w:rFonts w:ascii="Calibri" w:hAnsi="Calibri"/>
                <w:color w:val="000000"/>
                <w:sz w:val="22"/>
                <w:szCs w:val="22"/>
              </w:rPr>
            </w:pPr>
            <w:r>
              <w:rPr>
                <w:rFonts w:ascii="Calibri" w:hAnsi="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AF2C4A2" w14:textId="77777777" w:rsidR="00D611AD" w:rsidRDefault="00D611AD">
            <w:pPr>
              <w:rPr>
                <w:rFonts w:ascii="Calibri" w:hAnsi="Calibri"/>
                <w:color w:val="000000"/>
                <w:sz w:val="22"/>
                <w:szCs w:val="22"/>
              </w:rPr>
            </w:pPr>
            <w:r>
              <w:rPr>
                <w:rFonts w:ascii="Calibri" w:hAnsi="Calibri"/>
                <w:color w:val="000000"/>
                <w:sz w:val="22"/>
                <w:szCs w:val="22"/>
              </w:rPr>
              <w:t>Cisco Systems, Inc.</w:t>
            </w:r>
          </w:p>
        </w:tc>
      </w:tr>
      <w:tr w:rsidR="00D611AD" w14:paraId="36C9EB3E"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D148B9"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8DF9AAD"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453DC4E6" w14:textId="77777777" w:rsidR="00D611AD" w:rsidRDefault="00D611AD">
            <w:pPr>
              <w:rPr>
                <w:rFonts w:ascii="Calibri" w:hAnsi="Calibri"/>
                <w:color w:val="000000"/>
                <w:sz w:val="22"/>
                <w:szCs w:val="22"/>
              </w:rPr>
            </w:pPr>
            <w:r>
              <w:rPr>
                <w:rFonts w:ascii="Calibri" w:hAnsi="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6DB79487" w14:textId="77777777" w:rsidR="00D611AD" w:rsidRDefault="00D611AD">
            <w:pPr>
              <w:rPr>
                <w:rFonts w:ascii="Calibri" w:hAnsi="Calibri"/>
                <w:color w:val="000000"/>
                <w:sz w:val="22"/>
                <w:szCs w:val="22"/>
              </w:rPr>
            </w:pPr>
            <w:r>
              <w:rPr>
                <w:rFonts w:ascii="Calibri" w:hAnsi="Calibri"/>
                <w:color w:val="000000"/>
                <w:sz w:val="22"/>
                <w:szCs w:val="22"/>
              </w:rPr>
              <w:t>Broadcom Corporation</w:t>
            </w:r>
          </w:p>
        </w:tc>
      </w:tr>
      <w:tr w:rsidR="00D611AD" w14:paraId="43869217"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526816"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700789"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1BDDC9D8" w14:textId="77777777" w:rsidR="00D611AD" w:rsidRDefault="00D611AD">
            <w:pPr>
              <w:rPr>
                <w:rFonts w:ascii="Calibri" w:hAnsi="Calibri"/>
                <w:color w:val="000000"/>
                <w:sz w:val="22"/>
                <w:szCs w:val="22"/>
              </w:rPr>
            </w:pPr>
            <w:r>
              <w:rPr>
                <w:rFonts w:ascii="Calibri" w:hAnsi="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26952A5A" w14:textId="77777777" w:rsidR="00D611AD" w:rsidRDefault="00D611AD">
            <w:pPr>
              <w:rPr>
                <w:rFonts w:ascii="Calibri" w:hAnsi="Calibri"/>
                <w:color w:val="000000"/>
                <w:sz w:val="22"/>
                <w:szCs w:val="22"/>
              </w:rPr>
            </w:pPr>
            <w:r>
              <w:rPr>
                <w:rFonts w:ascii="Calibri" w:hAnsi="Calibri"/>
                <w:color w:val="000000"/>
                <w:sz w:val="22"/>
                <w:szCs w:val="22"/>
              </w:rPr>
              <w:t>Newracom Inc.</w:t>
            </w:r>
          </w:p>
        </w:tc>
      </w:tr>
      <w:tr w:rsidR="00D611AD" w14:paraId="5CBF4DE2"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9F5C91"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AEE2D8"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58414CD6" w14:textId="77777777" w:rsidR="00D611AD" w:rsidRDefault="00D611AD">
            <w:pPr>
              <w:rPr>
                <w:rFonts w:ascii="Calibri" w:hAnsi="Calibri"/>
                <w:color w:val="000000"/>
                <w:sz w:val="22"/>
                <w:szCs w:val="22"/>
              </w:rPr>
            </w:pPr>
            <w:r>
              <w:rPr>
                <w:rFonts w:ascii="Calibri" w:hAnsi="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5C2D9BCF" w14:textId="77777777" w:rsidR="00D611AD" w:rsidRDefault="00D611AD">
            <w:pPr>
              <w:rPr>
                <w:rFonts w:ascii="Calibri" w:hAnsi="Calibri"/>
                <w:color w:val="000000"/>
                <w:sz w:val="22"/>
                <w:szCs w:val="22"/>
              </w:rPr>
            </w:pPr>
            <w:r>
              <w:rPr>
                <w:rFonts w:ascii="Calibri" w:hAnsi="Calibri"/>
                <w:color w:val="000000"/>
                <w:sz w:val="22"/>
                <w:szCs w:val="22"/>
              </w:rPr>
              <w:t>LG ELECTRONICS</w:t>
            </w:r>
          </w:p>
        </w:tc>
      </w:tr>
      <w:tr w:rsidR="00D611AD" w14:paraId="26BCDF5F"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BB058"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48E041"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65D017F8" w14:textId="77777777" w:rsidR="00D611AD" w:rsidRDefault="00D611AD">
            <w:pPr>
              <w:rPr>
                <w:rFonts w:ascii="Calibri" w:hAnsi="Calibri"/>
                <w:color w:val="000000"/>
                <w:sz w:val="22"/>
                <w:szCs w:val="22"/>
              </w:rPr>
            </w:pPr>
            <w:r>
              <w:rPr>
                <w:rFonts w:ascii="Calibri" w:hAnsi="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7B3476C2" w14:textId="77777777" w:rsidR="00D611AD" w:rsidRDefault="00D611AD">
            <w:pPr>
              <w:rPr>
                <w:rFonts w:ascii="Calibri" w:hAnsi="Calibri"/>
                <w:color w:val="000000"/>
                <w:sz w:val="22"/>
                <w:szCs w:val="22"/>
              </w:rPr>
            </w:pPr>
            <w:r>
              <w:rPr>
                <w:rFonts w:ascii="Calibri" w:hAnsi="Calibri"/>
                <w:color w:val="000000"/>
                <w:sz w:val="22"/>
                <w:szCs w:val="22"/>
              </w:rPr>
              <w:t>Broadcom Corporation</w:t>
            </w:r>
          </w:p>
        </w:tc>
      </w:tr>
      <w:tr w:rsidR="00D611AD" w14:paraId="6B042EB3"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D212C2"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266EC0"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41738029" w14:textId="77777777" w:rsidR="00D611AD" w:rsidRDefault="00D611AD">
            <w:pPr>
              <w:rPr>
                <w:rFonts w:ascii="Calibri" w:hAnsi="Calibri"/>
                <w:color w:val="000000"/>
                <w:sz w:val="22"/>
                <w:szCs w:val="22"/>
              </w:rPr>
            </w:pPr>
            <w:r>
              <w:rPr>
                <w:rFonts w:ascii="Calibri" w:hAnsi="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07087885" w14:textId="77777777" w:rsidR="00D611AD" w:rsidRDefault="00D611AD">
            <w:pPr>
              <w:rPr>
                <w:rFonts w:ascii="Calibri" w:hAnsi="Calibri"/>
                <w:color w:val="000000"/>
                <w:sz w:val="22"/>
                <w:szCs w:val="22"/>
              </w:rPr>
            </w:pPr>
            <w:r>
              <w:rPr>
                <w:rFonts w:ascii="Calibri" w:hAnsi="Calibri"/>
                <w:color w:val="000000"/>
                <w:sz w:val="22"/>
                <w:szCs w:val="22"/>
              </w:rPr>
              <w:t>Broadcom Corporation</w:t>
            </w:r>
          </w:p>
        </w:tc>
      </w:tr>
      <w:tr w:rsidR="00D611AD" w14:paraId="092A7C45"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808590"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909497"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78A1564B" w14:textId="77777777" w:rsidR="00D611AD" w:rsidRDefault="00D611AD">
            <w:pPr>
              <w:rPr>
                <w:rFonts w:ascii="Calibri" w:hAnsi="Calibri"/>
                <w:color w:val="000000"/>
                <w:sz w:val="22"/>
                <w:szCs w:val="22"/>
              </w:rPr>
            </w:pPr>
            <w:r>
              <w:rPr>
                <w:rFonts w:ascii="Calibri" w:hAnsi="Calibri"/>
                <w:color w:val="000000"/>
                <w:sz w:val="22"/>
                <w:szCs w:val="22"/>
              </w:rPr>
              <w:t>Pulikkoonattu, Rethnakaran</w:t>
            </w:r>
          </w:p>
        </w:tc>
        <w:tc>
          <w:tcPr>
            <w:tcW w:w="0" w:type="auto"/>
            <w:tcBorders>
              <w:top w:val="nil"/>
              <w:left w:val="nil"/>
              <w:bottom w:val="nil"/>
              <w:right w:val="nil"/>
            </w:tcBorders>
            <w:noWrap/>
            <w:tcMar>
              <w:top w:w="15" w:type="dxa"/>
              <w:left w:w="15" w:type="dxa"/>
              <w:bottom w:w="0" w:type="dxa"/>
              <w:right w:w="15" w:type="dxa"/>
            </w:tcMar>
            <w:vAlign w:val="bottom"/>
            <w:hideMark/>
          </w:tcPr>
          <w:p w14:paraId="60787B99" w14:textId="77777777" w:rsidR="00D611AD" w:rsidRDefault="00D611AD">
            <w:pPr>
              <w:rPr>
                <w:rFonts w:ascii="Calibri" w:hAnsi="Calibri"/>
                <w:color w:val="000000"/>
                <w:sz w:val="22"/>
                <w:szCs w:val="22"/>
              </w:rPr>
            </w:pPr>
            <w:r>
              <w:rPr>
                <w:rFonts w:ascii="Calibri" w:hAnsi="Calibri"/>
                <w:color w:val="000000"/>
                <w:sz w:val="22"/>
                <w:szCs w:val="22"/>
              </w:rPr>
              <w:t>Broadcom Corporation</w:t>
            </w:r>
          </w:p>
        </w:tc>
      </w:tr>
      <w:tr w:rsidR="00D611AD" w14:paraId="01390970"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EE14D2"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1A18724"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5CCA5B86" w14:textId="77777777" w:rsidR="00D611AD" w:rsidRDefault="00D611AD">
            <w:pPr>
              <w:rPr>
                <w:rFonts w:ascii="Calibri" w:hAnsi="Calibri"/>
                <w:color w:val="000000"/>
                <w:sz w:val="22"/>
                <w:szCs w:val="22"/>
              </w:rPr>
            </w:pPr>
            <w:r>
              <w:rPr>
                <w:rFonts w:ascii="Calibri" w:hAnsi="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5A260FCD" w14:textId="77777777" w:rsidR="00D611AD" w:rsidRDefault="00D611AD">
            <w:pPr>
              <w:rPr>
                <w:rFonts w:ascii="Calibri" w:hAnsi="Calibri"/>
                <w:color w:val="000000"/>
                <w:sz w:val="22"/>
                <w:szCs w:val="22"/>
              </w:rPr>
            </w:pPr>
            <w:r>
              <w:rPr>
                <w:rFonts w:ascii="Calibri" w:hAnsi="Calibri"/>
                <w:color w:val="000000"/>
                <w:sz w:val="22"/>
                <w:szCs w:val="22"/>
              </w:rPr>
              <w:t>HUAWEI</w:t>
            </w:r>
          </w:p>
        </w:tc>
      </w:tr>
      <w:tr w:rsidR="00D611AD" w14:paraId="71B88D81"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2BB8A0"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C5688AD"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3EC61CD0" w14:textId="77777777" w:rsidR="00D611AD" w:rsidRDefault="00D611AD">
            <w:pPr>
              <w:rPr>
                <w:rFonts w:ascii="Calibri" w:hAnsi="Calibri"/>
                <w:color w:val="000000"/>
                <w:sz w:val="22"/>
                <w:szCs w:val="22"/>
              </w:rPr>
            </w:pPr>
            <w:r>
              <w:rPr>
                <w:rFonts w:ascii="Calibri" w:hAnsi="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514C2872" w14:textId="77777777" w:rsidR="00D611AD" w:rsidRDefault="00D611AD">
            <w:pPr>
              <w:rPr>
                <w:rFonts w:ascii="Calibri" w:hAnsi="Calibri"/>
                <w:color w:val="000000"/>
                <w:sz w:val="22"/>
                <w:szCs w:val="22"/>
              </w:rPr>
            </w:pPr>
            <w:r>
              <w:rPr>
                <w:rFonts w:ascii="Calibri" w:hAnsi="Calibri"/>
                <w:color w:val="000000"/>
                <w:sz w:val="22"/>
                <w:szCs w:val="22"/>
              </w:rPr>
              <w:t>Quantenna Communications, Inc.</w:t>
            </w:r>
          </w:p>
        </w:tc>
      </w:tr>
      <w:tr w:rsidR="00D611AD" w14:paraId="2DD9C757"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983E0"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E50582"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561143F6" w14:textId="77777777" w:rsidR="00D611AD" w:rsidRDefault="00D611AD">
            <w:pPr>
              <w:rPr>
                <w:rFonts w:ascii="Calibri" w:hAnsi="Calibri"/>
                <w:color w:val="000000"/>
                <w:sz w:val="22"/>
                <w:szCs w:val="22"/>
              </w:rPr>
            </w:pPr>
            <w:r>
              <w:rPr>
                <w:rFonts w:ascii="Calibri" w:hAnsi="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6F691865" w14:textId="77777777" w:rsidR="00D611AD" w:rsidRDefault="00D611AD">
            <w:pPr>
              <w:rPr>
                <w:rFonts w:ascii="Calibri" w:hAnsi="Calibri"/>
                <w:color w:val="000000"/>
                <w:sz w:val="22"/>
                <w:szCs w:val="22"/>
              </w:rPr>
            </w:pPr>
            <w:r>
              <w:rPr>
                <w:rFonts w:ascii="Calibri" w:hAnsi="Calibri"/>
                <w:color w:val="000000"/>
                <w:sz w:val="22"/>
                <w:szCs w:val="22"/>
              </w:rPr>
              <w:t>NXP Semiconductors</w:t>
            </w:r>
          </w:p>
        </w:tc>
      </w:tr>
      <w:tr w:rsidR="00D611AD" w14:paraId="76713F2A"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C116C5"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9345F5"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14EF78EF" w14:textId="77777777" w:rsidR="00D611AD" w:rsidRDefault="00D611AD">
            <w:pPr>
              <w:rPr>
                <w:rFonts w:ascii="Calibri" w:hAnsi="Calibri"/>
                <w:color w:val="000000"/>
                <w:sz w:val="22"/>
                <w:szCs w:val="22"/>
              </w:rPr>
            </w:pPr>
            <w:r>
              <w:rPr>
                <w:rFonts w:ascii="Calibri" w:hAnsi="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41FF33C1" w14:textId="77777777" w:rsidR="00D611AD" w:rsidRDefault="00D611AD">
            <w:pPr>
              <w:rPr>
                <w:rFonts w:ascii="Calibri" w:hAnsi="Calibri"/>
                <w:color w:val="000000"/>
                <w:sz w:val="22"/>
                <w:szCs w:val="22"/>
              </w:rPr>
            </w:pPr>
            <w:r>
              <w:rPr>
                <w:rFonts w:ascii="Calibri" w:hAnsi="Calibri"/>
                <w:color w:val="000000"/>
                <w:sz w:val="22"/>
                <w:szCs w:val="22"/>
              </w:rPr>
              <w:t>HUAWEI</w:t>
            </w:r>
          </w:p>
        </w:tc>
      </w:tr>
      <w:tr w:rsidR="00D611AD" w14:paraId="65FA5668"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91161B"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60A00B8"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28CA76E0" w14:textId="77777777" w:rsidR="00D611AD" w:rsidRDefault="00D611AD">
            <w:pPr>
              <w:rPr>
                <w:rFonts w:ascii="Calibri" w:hAnsi="Calibri"/>
                <w:color w:val="000000"/>
                <w:sz w:val="22"/>
                <w:szCs w:val="22"/>
              </w:rPr>
            </w:pPr>
            <w:r>
              <w:rPr>
                <w:rFonts w:ascii="Calibri" w:hAnsi="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A3F35A8" w14:textId="77777777" w:rsidR="00D611AD" w:rsidRDefault="00D611AD">
            <w:pPr>
              <w:rPr>
                <w:rFonts w:ascii="Calibri" w:hAnsi="Calibri"/>
                <w:color w:val="000000"/>
                <w:sz w:val="22"/>
                <w:szCs w:val="22"/>
              </w:rPr>
            </w:pPr>
            <w:r>
              <w:rPr>
                <w:rFonts w:ascii="Calibri" w:hAnsi="Calibri"/>
                <w:color w:val="000000"/>
                <w:sz w:val="22"/>
                <w:szCs w:val="22"/>
              </w:rPr>
              <w:t>Huawei Technologies Co. Ltd</w:t>
            </w:r>
          </w:p>
        </w:tc>
      </w:tr>
      <w:tr w:rsidR="00D611AD" w14:paraId="6F89CDD2"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1AEAB"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26BCA0"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7B1F0C2E" w14:textId="77777777" w:rsidR="00D611AD" w:rsidRDefault="00D611AD">
            <w:pPr>
              <w:rPr>
                <w:rFonts w:ascii="Calibri" w:hAnsi="Calibri"/>
                <w:color w:val="000000"/>
                <w:sz w:val="22"/>
                <w:szCs w:val="22"/>
              </w:rPr>
            </w:pPr>
            <w:r>
              <w:rPr>
                <w:rFonts w:ascii="Calibri" w:hAnsi="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71233A8B" w14:textId="77777777" w:rsidR="00D611AD" w:rsidRDefault="00D611AD">
            <w:pPr>
              <w:rPr>
                <w:rFonts w:ascii="Calibri" w:hAnsi="Calibri"/>
                <w:color w:val="000000"/>
                <w:sz w:val="22"/>
                <w:szCs w:val="22"/>
              </w:rPr>
            </w:pPr>
            <w:r>
              <w:rPr>
                <w:rFonts w:ascii="Calibri" w:hAnsi="Calibri"/>
                <w:color w:val="000000"/>
                <w:sz w:val="22"/>
                <w:szCs w:val="22"/>
              </w:rPr>
              <w:t>ZTE Corporation</w:t>
            </w:r>
          </w:p>
        </w:tc>
      </w:tr>
      <w:tr w:rsidR="00D611AD" w14:paraId="4B6A5F6D"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A9DDB7"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AB62A9"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70F4DB89" w14:textId="77777777" w:rsidR="00D611AD" w:rsidRDefault="00D611AD">
            <w:pPr>
              <w:rPr>
                <w:rFonts w:ascii="Calibri" w:hAnsi="Calibri"/>
                <w:color w:val="000000"/>
                <w:sz w:val="22"/>
                <w:szCs w:val="22"/>
              </w:rPr>
            </w:pPr>
            <w:r>
              <w:rPr>
                <w:rFonts w:ascii="Calibri" w:hAnsi="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7C97176B" w14:textId="77777777" w:rsidR="00D611AD" w:rsidRDefault="00D611AD">
            <w:pPr>
              <w:rPr>
                <w:rFonts w:ascii="Calibri" w:hAnsi="Calibri"/>
                <w:color w:val="000000"/>
                <w:sz w:val="22"/>
                <w:szCs w:val="22"/>
              </w:rPr>
            </w:pPr>
            <w:r>
              <w:rPr>
                <w:rFonts w:ascii="Calibri" w:hAnsi="Calibri"/>
                <w:color w:val="000000"/>
                <w:sz w:val="22"/>
                <w:szCs w:val="22"/>
              </w:rPr>
              <w:t>Qualcomm Incorporated</w:t>
            </w:r>
          </w:p>
        </w:tc>
      </w:tr>
      <w:tr w:rsidR="00D611AD" w14:paraId="262211B6"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BC6AB"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616170"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6EE4054A" w14:textId="77777777" w:rsidR="00D611AD" w:rsidRDefault="00D611AD">
            <w:pPr>
              <w:rPr>
                <w:rFonts w:ascii="Calibri" w:hAnsi="Calibri"/>
                <w:color w:val="000000"/>
                <w:sz w:val="22"/>
                <w:szCs w:val="22"/>
              </w:rPr>
            </w:pPr>
            <w:r>
              <w:rPr>
                <w:rFonts w:ascii="Calibri" w:hAnsi="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3CABCE9C" w14:textId="77777777" w:rsidR="00D611AD" w:rsidRDefault="00D611AD">
            <w:pPr>
              <w:rPr>
                <w:rFonts w:ascii="Calibri" w:hAnsi="Calibri"/>
                <w:color w:val="000000"/>
                <w:sz w:val="22"/>
                <w:szCs w:val="22"/>
              </w:rPr>
            </w:pPr>
            <w:r>
              <w:rPr>
                <w:rFonts w:ascii="Calibri" w:hAnsi="Calibri"/>
                <w:color w:val="000000"/>
                <w:sz w:val="22"/>
                <w:szCs w:val="22"/>
              </w:rPr>
              <w:t>Huawei Technologies Co. Ltd</w:t>
            </w:r>
          </w:p>
        </w:tc>
      </w:tr>
      <w:tr w:rsidR="00D611AD" w14:paraId="3173A0C9"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0E4132"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E7D8FB"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267BE968" w14:textId="77777777" w:rsidR="00D611AD" w:rsidRDefault="00D611AD">
            <w:pPr>
              <w:rPr>
                <w:rFonts w:ascii="Calibri" w:hAnsi="Calibri"/>
                <w:color w:val="000000"/>
                <w:sz w:val="22"/>
                <w:szCs w:val="22"/>
              </w:rPr>
            </w:pPr>
            <w:r>
              <w:rPr>
                <w:rFonts w:ascii="Calibri" w:hAnsi="Calibri"/>
                <w:color w:val="000000"/>
                <w:sz w:val="22"/>
                <w:szCs w:val="22"/>
              </w:rPr>
              <w:t>Van Zelst, Allert</w:t>
            </w:r>
          </w:p>
        </w:tc>
        <w:tc>
          <w:tcPr>
            <w:tcW w:w="0" w:type="auto"/>
            <w:tcBorders>
              <w:top w:val="nil"/>
              <w:left w:val="nil"/>
              <w:bottom w:val="nil"/>
              <w:right w:val="nil"/>
            </w:tcBorders>
            <w:noWrap/>
            <w:tcMar>
              <w:top w:w="15" w:type="dxa"/>
              <w:left w:w="15" w:type="dxa"/>
              <w:bottom w:w="0" w:type="dxa"/>
              <w:right w:w="15" w:type="dxa"/>
            </w:tcMar>
            <w:vAlign w:val="bottom"/>
            <w:hideMark/>
          </w:tcPr>
          <w:p w14:paraId="7AB5F48C" w14:textId="77777777" w:rsidR="00D611AD" w:rsidRDefault="00D611AD">
            <w:pPr>
              <w:rPr>
                <w:rFonts w:ascii="Calibri" w:hAnsi="Calibri"/>
                <w:color w:val="000000"/>
                <w:sz w:val="22"/>
                <w:szCs w:val="22"/>
              </w:rPr>
            </w:pPr>
            <w:r>
              <w:rPr>
                <w:rFonts w:ascii="Calibri" w:hAnsi="Calibri"/>
                <w:color w:val="000000"/>
                <w:sz w:val="22"/>
                <w:szCs w:val="22"/>
              </w:rPr>
              <w:t>Qualcomm Incorporated</w:t>
            </w:r>
          </w:p>
        </w:tc>
      </w:tr>
      <w:tr w:rsidR="00D611AD" w14:paraId="498A8846"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EC17A9"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5483A9"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244BDF5C" w14:textId="77777777" w:rsidR="00D611AD" w:rsidRDefault="00D611AD">
            <w:pPr>
              <w:rPr>
                <w:rFonts w:ascii="Calibri" w:hAnsi="Calibri"/>
                <w:color w:val="000000"/>
                <w:sz w:val="22"/>
                <w:szCs w:val="22"/>
              </w:rPr>
            </w:pPr>
            <w:r>
              <w:rPr>
                <w:rFonts w:ascii="Calibri" w:hAnsi="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0DC494BB" w14:textId="77777777" w:rsidR="00D611AD" w:rsidRDefault="00D611AD">
            <w:pPr>
              <w:rPr>
                <w:rFonts w:ascii="Calibri" w:hAnsi="Calibri"/>
                <w:color w:val="000000"/>
                <w:sz w:val="22"/>
                <w:szCs w:val="22"/>
              </w:rPr>
            </w:pPr>
            <w:r>
              <w:rPr>
                <w:rFonts w:ascii="Calibri" w:hAnsi="Calibri"/>
                <w:color w:val="000000"/>
                <w:sz w:val="22"/>
                <w:szCs w:val="22"/>
              </w:rPr>
              <w:t>Nokia</w:t>
            </w:r>
          </w:p>
        </w:tc>
      </w:tr>
      <w:tr w:rsidR="00D611AD" w14:paraId="0EF510A6"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9AC410"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6608376"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1FA0240E" w14:textId="77777777" w:rsidR="00D611AD" w:rsidRDefault="00D611AD">
            <w:pPr>
              <w:rPr>
                <w:rFonts w:ascii="Calibri" w:hAnsi="Calibri"/>
                <w:color w:val="000000"/>
                <w:sz w:val="22"/>
                <w:szCs w:val="22"/>
              </w:rPr>
            </w:pPr>
            <w:r>
              <w:rPr>
                <w:rFonts w:ascii="Calibri" w:hAnsi="Calibri"/>
                <w:color w:val="000000"/>
                <w:sz w:val="22"/>
                <w:szCs w:val="22"/>
              </w:rPr>
              <w:t>Verenzuela, Daniel</w:t>
            </w:r>
          </w:p>
        </w:tc>
        <w:tc>
          <w:tcPr>
            <w:tcW w:w="0" w:type="auto"/>
            <w:tcBorders>
              <w:top w:val="nil"/>
              <w:left w:val="nil"/>
              <w:bottom w:val="nil"/>
              <w:right w:val="nil"/>
            </w:tcBorders>
            <w:noWrap/>
            <w:tcMar>
              <w:top w:w="15" w:type="dxa"/>
              <w:left w:w="15" w:type="dxa"/>
              <w:bottom w:w="0" w:type="dxa"/>
              <w:right w:w="15" w:type="dxa"/>
            </w:tcMar>
            <w:vAlign w:val="bottom"/>
            <w:hideMark/>
          </w:tcPr>
          <w:p w14:paraId="5D93ECEC" w14:textId="77777777" w:rsidR="00D611AD" w:rsidRDefault="00D611AD">
            <w:pPr>
              <w:rPr>
                <w:rFonts w:ascii="Calibri" w:hAnsi="Calibri"/>
                <w:color w:val="000000"/>
                <w:sz w:val="22"/>
                <w:szCs w:val="22"/>
              </w:rPr>
            </w:pPr>
            <w:r>
              <w:rPr>
                <w:rFonts w:ascii="Calibri" w:hAnsi="Calibri"/>
                <w:color w:val="000000"/>
                <w:sz w:val="22"/>
                <w:szCs w:val="22"/>
              </w:rPr>
              <w:t>Sony Corporation</w:t>
            </w:r>
          </w:p>
        </w:tc>
      </w:tr>
      <w:tr w:rsidR="00D611AD" w14:paraId="34E8CFCB"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8C6DE5"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60CFDF"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25136426" w14:textId="77777777" w:rsidR="00D611AD" w:rsidRDefault="00D611AD">
            <w:pPr>
              <w:rPr>
                <w:rFonts w:ascii="Calibri" w:hAnsi="Calibri"/>
                <w:color w:val="000000"/>
                <w:sz w:val="22"/>
                <w:szCs w:val="22"/>
              </w:rPr>
            </w:pPr>
            <w:r>
              <w:rPr>
                <w:rFonts w:ascii="Calibri" w:hAnsi="Calibri"/>
                <w:color w:val="000000"/>
                <w:sz w:val="22"/>
                <w:szCs w:val="22"/>
              </w:rPr>
              <w:t>Wang, Yi-Hsiu</w:t>
            </w:r>
          </w:p>
        </w:tc>
        <w:tc>
          <w:tcPr>
            <w:tcW w:w="0" w:type="auto"/>
            <w:tcBorders>
              <w:top w:val="nil"/>
              <w:left w:val="nil"/>
              <w:bottom w:val="nil"/>
              <w:right w:val="nil"/>
            </w:tcBorders>
            <w:noWrap/>
            <w:tcMar>
              <w:top w:w="15" w:type="dxa"/>
              <w:left w:w="15" w:type="dxa"/>
              <w:bottom w:w="0" w:type="dxa"/>
              <w:right w:w="15" w:type="dxa"/>
            </w:tcMar>
            <w:vAlign w:val="bottom"/>
            <w:hideMark/>
          </w:tcPr>
          <w:p w14:paraId="73F5B9E1" w14:textId="77777777" w:rsidR="00D611AD" w:rsidRDefault="00D611AD">
            <w:pPr>
              <w:rPr>
                <w:rFonts w:ascii="Calibri" w:hAnsi="Calibri"/>
                <w:color w:val="000000"/>
                <w:sz w:val="22"/>
                <w:szCs w:val="22"/>
              </w:rPr>
            </w:pPr>
            <w:r>
              <w:rPr>
                <w:rFonts w:ascii="Calibri" w:hAnsi="Calibri"/>
                <w:color w:val="000000"/>
                <w:sz w:val="22"/>
                <w:szCs w:val="22"/>
              </w:rPr>
              <w:t>Zeku</w:t>
            </w:r>
          </w:p>
        </w:tc>
      </w:tr>
      <w:tr w:rsidR="00D611AD" w14:paraId="2DAC5040"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787DAE"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37A5B5F"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48101936" w14:textId="77777777" w:rsidR="00D611AD" w:rsidRDefault="00D611AD">
            <w:pPr>
              <w:rPr>
                <w:rFonts w:ascii="Calibri" w:hAnsi="Calibri"/>
                <w:color w:val="000000"/>
                <w:sz w:val="22"/>
                <w:szCs w:val="22"/>
              </w:rPr>
            </w:pPr>
            <w:r>
              <w:rPr>
                <w:rFonts w:ascii="Calibri" w:hAnsi="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CA41452" w14:textId="77777777" w:rsidR="00D611AD" w:rsidRDefault="00D611AD">
            <w:pPr>
              <w:rPr>
                <w:rFonts w:ascii="Calibri" w:hAnsi="Calibri"/>
                <w:color w:val="000000"/>
                <w:sz w:val="22"/>
                <w:szCs w:val="22"/>
              </w:rPr>
            </w:pPr>
            <w:r>
              <w:rPr>
                <w:rFonts w:ascii="Calibri" w:hAnsi="Calibri"/>
                <w:color w:val="000000"/>
                <w:sz w:val="22"/>
                <w:szCs w:val="22"/>
              </w:rPr>
              <w:t>Ericsson AB</w:t>
            </w:r>
          </w:p>
        </w:tc>
      </w:tr>
      <w:tr w:rsidR="00D611AD" w14:paraId="55DE963F"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8F8582"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B01B967"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5C324A7B" w14:textId="77777777" w:rsidR="00D611AD" w:rsidRDefault="00D611AD">
            <w:pPr>
              <w:rPr>
                <w:rFonts w:ascii="Calibri" w:hAnsi="Calibri"/>
                <w:color w:val="000000"/>
                <w:sz w:val="22"/>
                <w:szCs w:val="22"/>
              </w:rPr>
            </w:pPr>
            <w:r>
              <w:rPr>
                <w:rFonts w:ascii="Calibri" w:hAnsi="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10603504" w14:textId="77777777" w:rsidR="00D611AD" w:rsidRDefault="00D611AD">
            <w:pPr>
              <w:rPr>
                <w:rFonts w:ascii="Calibri" w:hAnsi="Calibri"/>
                <w:color w:val="000000"/>
                <w:sz w:val="22"/>
                <w:szCs w:val="22"/>
              </w:rPr>
            </w:pPr>
            <w:r>
              <w:rPr>
                <w:rFonts w:ascii="Calibri" w:hAnsi="Calibri"/>
                <w:color w:val="000000"/>
                <w:sz w:val="22"/>
                <w:szCs w:val="22"/>
              </w:rPr>
              <w:t>Qualcomm Incorporated</w:t>
            </w:r>
          </w:p>
        </w:tc>
      </w:tr>
      <w:tr w:rsidR="00D611AD" w14:paraId="16BE04E7"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36C6C7"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749C9A"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73A8B7C1" w14:textId="77777777" w:rsidR="00D611AD" w:rsidRDefault="00D611AD">
            <w:pPr>
              <w:rPr>
                <w:rFonts w:ascii="Calibri" w:hAnsi="Calibri"/>
                <w:color w:val="000000"/>
                <w:sz w:val="22"/>
                <w:szCs w:val="22"/>
              </w:rPr>
            </w:pPr>
            <w:r>
              <w:rPr>
                <w:rFonts w:ascii="Calibri" w:hAnsi="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2A9E520A" w14:textId="77777777" w:rsidR="00D611AD" w:rsidRDefault="00D611AD">
            <w:pPr>
              <w:rPr>
                <w:rFonts w:ascii="Calibri" w:hAnsi="Calibri"/>
                <w:color w:val="000000"/>
                <w:sz w:val="22"/>
                <w:szCs w:val="22"/>
              </w:rPr>
            </w:pPr>
            <w:r>
              <w:rPr>
                <w:rFonts w:ascii="Calibri" w:hAnsi="Calibri"/>
                <w:color w:val="000000"/>
                <w:sz w:val="22"/>
                <w:szCs w:val="22"/>
              </w:rPr>
              <w:t>Apple, Inc.</w:t>
            </w:r>
          </w:p>
        </w:tc>
      </w:tr>
      <w:tr w:rsidR="00D611AD" w14:paraId="7FB30645"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CEDF66"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5CF87D"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7AB5A23B" w14:textId="77777777" w:rsidR="00D611AD" w:rsidRDefault="00D611AD">
            <w:pPr>
              <w:rPr>
                <w:rFonts w:ascii="Calibri" w:hAnsi="Calibri"/>
                <w:color w:val="000000"/>
                <w:sz w:val="22"/>
                <w:szCs w:val="22"/>
              </w:rPr>
            </w:pPr>
            <w:r>
              <w:rPr>
                <w:rFonts w:ascii="Calibri" w:hAnsi="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251DB4EF" w14:textId="77777777" w:rsidR="00D611AD" w:rsidRDefault="00D611AD">
            <w:pPr>
              <w:rPr>
                <w:rFonts w:ascii="Calibri" w:hAnsi="Calibri"/>
                <w:color w:val="000000"/>
                <w:sz w:val="22"/>
                <w:szCs w:val="22"/>
              </w:rPr>
            </w:pPr>
            <w:r>
              <w:rPr>
                <w:rFonts w:ascii="Calibri" w:hAnsi="Calibri"/>
                <w:color w:val="000000"/>
                <w:sz w:val="22"/>
                <w:szCs w:val="22"/>
              </w:rPr>
              <w:t>Oppo</w:t>
            </w:r>
          </w:p>
        </w:tc>
      </w:tr>
      <w:tr w:rsidR="00D611AD" w14:paraId="104CBB46"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046FEB"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463EBF"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54E1FDF3" w14:textId="77777777" w:rsidR="00D611AD" w:rsidRDefault="00D611AD">
            <w:pPr>
              <w:rPr>
                <w:rFonts w:ascii="Calibri" w:hAnsi="Calibri"/>
                <w:color w:val="000000"/>
                <w:sz w:val="22"/>
                <w:szCs w:val="22"/>
              </w:rPr>
            </w:pPr>
            <w:r>
              <w:rPr>
                <w:rFonts w:ascii="Calibri" w:hAnsi="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7CD847F0" w14:textId="77777777" w:rsidR="00D611AD" w:rsidRDefault="00D611AD">
            <w:pPr>
              <w:rPr>
                <w:rFonts w:ascii="Calibri" w:hAnsi="Calibri"/>
                <w:color w:val="000000"/>
                <w:sz w:val="22"/>
                <w:szCs w:val="22"/>
              </w:rPr>
            </w:pPr>
            <w:r>
              <w:rPr>
                <w:rFonts w:ascii="Calibri" w:hAnsi="Calibri"/>
                <w:color w:val="000000"/>
                <w:sz w:val="22"/>
                <w:szCs w:val="22"/>
              </w:rPr>
              <w:t>InterDigital, Inc.</w:t>
            </w:r>
          </w:p>
        </w:tc>
      </w:tr>
      <w:tr w:rsidR="00D611AD" w14:paraId="79328778"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B93449"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E17B5C6"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4EA5644A" w14:textId="77777777" w:rsidR="00D611AD" w:rsidRDefault="00D611AD">
            <w:pPr>
              <w:rPr>
                <w:rFonts w:ascii="Calibri" w:hAnsi="Calibri"/>
                <w:color w:val="000000"/>
                <w:sz w:val="22"/>
                <w:szCs w:val="22"/>
              </w:rPr>
            </w:pPr>
            <w:r>
              <w:rPr>
                <w:rFonts w:ascii="Calibri" w:hAnsi="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3A055249" w14:textId="77777777" w:rsidR="00D611AD" w:rsidRDefault="00D611AD">
            <w:pPr>
              <w:rPr>
                <w:rFonts w:ascii="Calibri" w:hAnsi="Calibri"/>
                <w:color w:val="000000"/>
                <w:sz w:val="22"/>
                <w:szCs w:val="22"/>
              </w:rPr>
            </w:pPr>
            <w:r>
              <w:rPr>
                <w:rFonts w:ascii="Calibri" w:hAnsi="Calibri"/>
                <w:color w:val="000000"/>
                <w:sz w:val="22"/>
                <w:szCs w:val="22"/>
              </w:rPr>
              <w:t>MediaTek Inc.</w:t>
            </w:r>
          </w:p>
        </w:tc>
      </w:tr>
      <w:tr w:rsidR="00D611AD" w14:paraId="4A8E8AAD"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3F557"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67D011"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18A5DE44" w14:textId="77777777" w:rsidR="00D611AD" w:rsidRDefault="00D611AD">
            <w:pPr>
              <w:rPr>
                <w:rFonts w:ascii="Calibri" w:hAnsi="Calibri"/>
                <w:color w:val="000000"/>
                <w:sz w:val="22"/>
                <w:szCs w:val="22"/>
              </w:rPr>
            </w:pPr>
            <w:r>
              <w:rPr>
                <w:rFonts w:ascii="Calibri" w:hAnsi="Calibri"/>
                <w:color w:val="000000"/>
                <w:sz w:val="22"/>
                <w:szCs w:val="22"/>
              </w:rPr>
              <w:t>yi, yongjiang</w:t>
            </w:r>
          </w:p>
        </w:tc>
        <w:tc>
          <w:tcPr>
            <w:tcW w:w="0" w:type="auto"/>
            <w:tcBorders>
              <w:top w:val="nil"/>
              <w:left w:val="nil"/>
              <w:bottom w:val="nil"/>
              <w:right w:val="nil"/>
            </w:tcBorders>
            <w:noWrap/>
            <w:tcMar>
              <w:top w:w="15" w:type="dxa"/>
              <w:left w:w="15" w:type="dxa"/>
              <w:bottom w:w="0" w:type="dxa"/>
              <w:right w:w="15" w:type="dxa"/>
            </w:tcMar>
            <w:vAlign w:val="bottom"/>
            <w:hideMark/>
          </w:tcPr>
          <w:p w14:paraId="2E4C921F" w14:textId="77777777" w:rsidR="00D611AD" w:rsidRDefault="00D611AD">
            <w:pPr>
              <w:rPr>
                <w:rFonts w:ascii="Calibri" w:hAnsi="Calibri"/>
                <w:color w:val="000000"/>
                <w:sz w:val="22"/>
                <w:szCs w:val="22"/>
              </w:rPr>
            </w:pPr>
            <w:r>
              <w:rPr>
                <w:rFonts w:ascii="Calibri" w:hAnsi="Calibri"/>
                <w:color w:val="000000"/>
                <w:sz w:val="22"/>
                <w:szCs w:val="22"/>
              </w:rPr>
              <w:t>Futurewei Technologies</w:t>
            </w:r>
          </w:p>
        </w:tc>
      </w:tr>
      <w:tr w:rsidR="00D611AD" w14:paraId="4A1256FB"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6AD966"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32313FD"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23C2CD5E" w14:textId="77777777" w:rsidR="00D611AD" w:rsidRDefault="00D611AD">
            <w:pPr>
              <w:rPr>
                <w:rFonts w:ascii="Calibri" w:hAnsi="Calibri"/>
                <w:color w:val="000000"/>
                <w:sz w:val="22"/>
                <w:szCs w:val="22"/>
              </w:rPr>
            </w:pPr>
            <w:r>
              <w:rPr>
                <w:rFonts w:ascii="Calibri" w:hAnsi="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034D5DC1" w14:textId="77777777" w:rsidR="00D611AD" w:rsidRDefault="00D611AD">
            <w:pPr>
              <w:rPr>
                <w:rFonts w:ascii="Calibri" w:hAnsi="Calibri"/>
                <w:color w:val="000000"/>
                <w:sz w:val="22"/>
                <w:szCs w:val="22"/>
              </w:rPr>
            </w:pPr>
            <w:r>
              <w:rPr>
                <w:rFonts w:ascii="Calibri" w:hAnsi="Calibri"/>
                <w:color w:val="000000"/>
                <w:sz w:val="22"/>
                <w:szCs w:val="22"/>
              </w:rPr>
              <w:t>Broadcom Corporation</w:t>
            </w:r>
          </w:p>
        </w:tc>
      </w:tr>
      <w:tr w:rsidR="00D611AD" w14:paraId="617C701B"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9FB8EC"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860921"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6F191732" w14:textId="77777777" w:rsidR="00D611AD" w:rsidRDefault="00D611AD">
            <w:pPr>
              <w:rPr>
                <w:rFonts w:ascii="Calibri" w:hAnsi="Calibri"/>
                <w:color w:val="000000"/>
                <w:sz w:val="22"/>
                <w:szCs w:val="22"/>
              </w:rPr>
            </w:pPr>
            <w:r>
              <w:rPr>
                <w:rFonts w:ascii="Calibri" w:hAnsi="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309BBBB2" w14:textId="77777777" w:rsidR="00D611AD" w:rsidRDefault="00D611AD">
            <w:pPr>
              <w:rPr>
                <w:rFonts w:ascii="Calibri" w:hAnsi="Calibri"/>
                <w:color w:val="000000"/>
                <w:sz w:val="22"/>
                <w:szCs w:val="22"/>
              </w:rPr>
            </w:pPr>
            <w:r>
              <w:rPr>
                <w:rFonts w:ascii="Calibri" w:hAnsi="Calibri"/>
                <w:color w:val="000000"/>
                <w:sz w:val="22"/>
                <w:szCs w:val="22"/>
              </w:rPr>
              <w:t>Huawei Technologies Co., Ltd</w:t>
            </w:r>
          </w:p>
        </w:tc>
      </w:tr>
      <w:tr w:rsidR="00D611AD" w14:paraId="3413F201"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E5B0D8"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BE4407"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7144C098" w14:textId="77777777" w:rsidR="00D611AD" w:rsidRDefault="00D611AD">
            <w:pPr>
              <w:rPr>
                <w:rFonts w:ascii="Calibri" w:hAnsi="Calibri"/>
                <w:color w:val="000000"/>
                <w:sz w:val="22"/>
                <w:szCs w:val="22"/>
              </w:rPr>
            </w:pPr>
            <w:r>
              <w:rPr>
                <w:rFonts w:ascii="Calibri" w:hAnsi="Calibri"/>
                <w:color w:val="000000"/>
                <w:sz w:val="22"/>
                <w:szCs w:val="22"/>
              </w:rPr>
              <w:t>ZEGRAR, Salah Eddine</w:t>
            </w:r>
          </w:p>
        </w:tc>
        <w:tc>
          <w:tcPr>
            <w:tcW w:w="0" w:type="auto"/>
            <w:tcBorders>
              <w:top w:val="nil"/>
              <w:left w:val="nil"/>
              <w:bottom w:val="nil"/>
              <w:right w:val="nil"/>
            </w:tcBorders>
            <w:noWrap/>
            <w:tcMar>
              <w:top w:w="15" w:type="dxa"/>
              <w:left w:w="15" w:type="dxa"/>
              <w:bottom w:w="0" w:type="dxa"/>
              <w:right w:w="15" w:type="dxa"/>
            </w:tcMar>
            <w:vAlign w:val="bottom"/>
            <w:hideMark/>
          </w:tcPr>
          <w:p w14:paraId="759D7164" w14:textId="77777777" w:rsidR="00D611AD" w:rsidRDefault="00D611AD">
            <w:pPr>
              <w:rPr>
                <w:rFonts w:ascii="Calibri" w:hAnsi="Calibri"/>
                <w:color w:val="000000"/>
                <w:sz w:val="22"/>
                <w:szCs w:val="22"/>
              </w:rPr>
            </w:pPr>
            <w:r>
              <w:rPr>
                <w:rFonts w:ascii="Calibri" w:hAnsi="Calibri"/>
                <w:color w:val="000000"/>
                <w:sz w:val="22"/>
                <w:szCs w:val="22"/>
              </w:rPr>
              <w:t>Istanbul Medipol University; Vestel</w:t>
            </w:r>
          </w:p>
        </w:tc>
      </w:tr>
      <w:tr w:rsidR="00D611AD" w14:paraId="068B6EA9"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37E0C2"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B66EDD"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1FC7B57B" w14:textId="77777777" w:rsidR="00D611AD" w:rsidRDefault="00D611AD">
            <w:pPr>
              <w:rPr>
                <w:rFonts w:ascii="Calibri" w:hAnsi="Calibri"/>
                <w:color w:val="000000"/>
                <w:sz w:val="22"/>
                <w:szCs w:val="22"/>
              </w:rPr>
            </w:pPr>
            <w:r>
              <w:rPr>
                <w:rFonts w:ascii="Calibri" w:hAnsi="Calibri"/>
                <w:color w:val="000000"/>
                <w:sz w:val="22"/>
                <w:szCs w:val="22"/>
              </w:rPr>
              <w:t>Zeng, Ruochen</w:t>
            </w:r>
          </w:p>
        </w:tc>
        <w:tc>
          <w:tcPr>
            <w:tcW w:w="0" w:type="auto"/>
            <w:tcBorders>
              <w:top w:val="nil"/>
              <w:left w:val="nil"/>
              <w:bottom w:val="nil"/>
              <w:right w:val="nil"/>
            </w:tcBorders>
            <w:noWrap/>
            <w:tcMar>
              <w:top w:w="15" w:type="dxa"/>
              <w:left w:w="15" w:type="dxa"/>
              <w:bottom w:w="0" w:type="dxa"/>
              <w:right w:w="15" w:type="dxa"/>
            </w:tcMar>
            <w:vAlign w:val="bottom"/>
            <w:hideMark/>
          </w:tcPr>
          <w:p w14:paraId="4B89F511" w14:textId="77777777" w:rsidR="00D611AD" w:rsidRDefault="00D611AD">
            <w:pPr>
              <w:rPr>
                <w:rFonts w:ascii="Calibri" w:hAnsi="Calibri"/>
                <w:color w:val="000000"/>
                <w:sz w:val="22"/>
                <w:szCs w:val="22"/>
              </w:rPr>
            </w:pPr>
            <w:r>
              <w:rPr>
                <w:rFonts w:ascii="Calibri" w:hAnsi="Calibri"/>
                <w:color w:val="000000"/>
                <w:sz w:val="22"/>
                <w:szCs w:val="22"/>
              </w:rPr>
              <w:t>NXP Semiconductors</w:t>
            </w:r>
          </w:p>
        </w:tc>
      </w:tr>
      <w:tr w:rsidR="00D611AD" w14:paraId="2D87EC2B"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2108EF"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46093DD"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4815535C" w14:textId="77777777" w:rsidR="00D611AD" w:rsidRDefault="00D611AD">
            <w:pPr>
              <w:rPr>
                <w:rFonts w:ascii="Calibri" w:hAnsi="Calibri"/>
                <w:color w:val="000000"/>
                <w:sz w:val="22"/>
                <w:szCs w:val="22"/>
              </w:rPr>
            </w:pPr>
            <w:r>
              <w:rPr>
                <w:rFonts w:ascii="Calibri" w:hAnsi="Calibri"/>
                <w:color w:val="000000"/>
                <w:sz w:val="22"/>
                <w:szCs w:val="22"/>
              </w:rPr>
              <w:t>Zeng, Yan</w:t>
            </w:r>
          </w:p>
        </w:tc>
        <w:tc>
          <w:tcPr>
            <w:tcW w:w="0" w:type="auto"/>
            <w:tcBorders>
              <w:top w:val="nil"/>
              <w:left w:val="nil"/>
              <w:bottom w:val="nil"/>
              <w:right w:val="nil"/>
            </w:tcBorders>
            <w:noWrap/>
            <w:tcMar>
              <w:top w:w="15" w:type="dxa"/>
              <w:left w:w="15" w:type="dxa"/>
              <w:bottom w:w="0" w:type="dxa"/>
              <w:right w:w="15" w:type="dxa"/>
            </w:tcMar>
            <w:vAlign w:val="bottom"/>
            <w:hideMark/>
          </w:tcPr>
          <w:p w14:paraId="752BD499" w14:textId="77777777" w:rsidR="00D611AD" w:rsidRDefault="00D611AD">
            <w:pPr>
              <w:rPr>
                <w:rFonts w:ascii="Calibri" w:hAnsi="Calibri"/>
                <w:color w:val="000000"/>
                <w:sz w:val="22"/>
                <w:szCs w:val="22"/>
              </w:rPr>
            </w:pPr>
            <w:r>
              <w:rPr>
                <w:rFonts w:ascii="Calibri" w:hAnsi="Calibri"/>
                <w:color w:val="000000"/>
                <w:sz w:val="22"/>
                <w:szCs w:val="22"/>
              </w:rPr>
              <w:t>Huawei Technologies Co., </w:t>
            </w:r>
            <w:r>
              <w:rPr>
                <w:rStyle w:val="apple-converted-space"/>
                <w:rFonts w:ascii="Calibri" w:hAnsi="Calibri"/>
                <w:color w:val="000000"/>
                <w:sz w:val="22"/>
                <w:szCs w:val="22"/>
              </w:rPr>
              <w:t> </w:t>
            </w:r>
            <w:r>
              <w:rPr>
                <w:rFonts w:ascii="Calibri" w:hAnsi="Calibri"/>
                <w:color w:val="000000"/>
                <w:sz w:val="22"/>
                <w:szCs w:val="22"/>
              </w:rPr>
              <w:t>Ltd</w:t>
            </w:r>
          </w:p>
        </w:tc>
      </w:tr>
      <w:tr w:rsidR="00D611AD" w14:paraId="0371ADFA"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BE764"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68C2E3"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2C097D52" w14:textId="77777777" w:rsidR="00D611AD" w:rsidRDefault="00D611AD">
            <w:pPr>
              <w:rPr>
                <w:rFonts w:ascii="Calibri" w:hAnsi="Calibri"/>
                <w:color w:val="000000"/>
                <w:sz w:val="22"/>
                <w:szCs w:val="22"/>
              </w:rPr>
            </w:pPr>
            <w:r>
              <w:rPr>
                <w:rFonts w:ascii="Calibri" w:hAnsi="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3197A33" w14:textId="77777777" w:rsidR="00D611AD" w:rsidRDefault="00D611AD">
            <w:pPr>
              <w:rPr>
                <w:rFonts w:ascii="Calibri" w:hAnsi="Calibri"/>
                <w:color w:val="000000"/>
                <w:sz w:val="22"/>
                <w:szCs w:val="22"/>
              </w:rPr>
            </w:pPr>
            <w:r>
              <w:rPr>
                <w:rFonts w:ascii="Calibri" w:hAnsi="Calibri"/>
                <w:color w:val="000000"/>
                <w:sz w:val="22"/>
                <w:szCs w:val="22"/>
              </w:rPr>
              <w:t>NXP Semiconductors</w:t>
            </w:r>
          </w:p>
        </w:tc>
      </w:tr>
    </w:tbl>
    <w:p w14:paraId="12A7F4FD" w14:textId="77777777" w:rsidR="00C267B1" w:rsidRDefault="00C267B1" w:rsidP="00943510"/>
    <w:p w14:paraId="506E3CE4" w14:textId="77777777" w:rsidR="00C267B1" w:rsidRDefault="00C267B1" w:rsidP="00C267B1">
      <w:pPr>
        <w:rPr>
          <w:b/>
          <w:bCs/>
        </w:rPr>
      </w:pPr>
    </w:p>
    <w:p w14:paraId="4208292A" w14:textId="1864EFAD" w:rsidR="00C267B1" w:rsidRDefault="00C267B1" w:rsidP="00D611AD"/>
    <w:p w14:paraId="734B6CBA" w14:textId="2F971435" w:rsidR="00564924" w:rsidRDefault="00564924" w:rsidP="00D611AD"/>
    <w:p w14:paraId="51EEF9D0" w14:textId="57F2821E" w:rsidR="00564924" w:rsidRDefault="00564924" w:rsidP="00D611AD"/>
    <w:p w14:paraId="08235C80" w14:textId="77777777" w:rsidR="00564924" w:rsidRDefault="00564924" w:rsidP="00D611AD"/>
    <w:p w14:paraId="32738B87" w14:textId="065D895B" w:rsidR="00C267B1" w:rsidRPr="007143E2" w:rsidRDefault="00C267B1" w:rsidP="007143E2">
      <w:pPr>
        <w:rPr>
          <w:b/>
          <w:sz w:val="28"/>
          <w:szCs w:val="28"/>
        </w:rPr>
      </w:pPr>
      <w:r>
        <w:rPr>
          <w:b/>
          <w:sz w:val="28"/>
          <w:szCs w:val="28"/>
        </w:rPr>
        <w:lastRenderedPageBreak/>
        <w:t>Submissions</w:t>
      </w:r>
    </w:p>
    <w:p w14:paraId="7A3DC7EA" w14:textId="169170AB" w:rsidR="00C267B1" w:rsidRPr="00D24FD4" w:rsidRDefault="00C267B1" w:rsidP="00211BBD">
      <w:pPr>
        <w:pStyle w:val="ListParagraph"/>
        <w:numPr>
          <w:ilvl w:val="0"/>
          <w:numId w:val="80"/>
        </w:numPr>
        <w:rPr>
          <w:b/>
          <w:bCs/>
        </w:rPr>
      </w:pPr>
      <w:r w:rsidRPr="00D24FD4">
        <w:rPr>
          <w:b/>
          <w:bCs/>
        </w:rPr>
        <w:t>11-20-</w:t>
      </w:r>
      <w:r w:rsidR="00943510">
        <w:rPr>
          <w:b/>
          <w:bCs/>
        </w:rPr>
        <w:t>1066</w:t>
      </w:r>
      <w:r w:rsidRPr="00D24FD4">
        <w:rPr>
          <w:b/>
          <w:bCs/>
        </w:rPr>
        <w:t xml:space="preserve">r0 – </w:t>
      </w:r>
      <w:r w:rsidR="00943510" w:rsidRPr="00943510">
        <w:rPr>
          <w:b/>
          <w:bCs/>
          <w:lang w:val="en-US"/>
        </w:rPr>
        <w:t>4x EHT-LTF sequence</w:t>
      </w:r>
      <w:r w:rsidR="00943510">
        <w:rPr>
          <w:b/>
          <w:bCs/>
          <w:lang w:val="en-US"/>
        </w:rPr>
        <w:t xml:space="preserve"> </w:t>
      </w:r>
      <w:r w:rsidRPr="00D24FD4">
        <w:rPr>
          <w:b/>
          <w:bCs/>
        </w:rPr>
        <w:t xml:space="preserve">– </w:t>
      </w:r>
      <w:r w:rsidR="00943510">
        <w:t>Jinyoung Chun</w:t>
      </w:r>
      <w:r>
        <w:t xml:space="preserve"> (</w:t>
      </w:r>
      <w:r w:rsidR="00943510">
        <w:t>LG</w:t>
      </w:r>
      <w:r>
        <w:t>)</w:t>
      </w:r>
    </w:p>
    <w:p w14:paraId="2C63A20A" w14:textId="356094AB" w:rsidR="00C267B1" w:rsidRDefault="00C267B1" w:rsidP="00DF598C">
      <w:pPr>
        <w:ind w:left="720"/>
        <w:rPr>
          <w:bCs/>
          <w:szCs w:val="22"/>
        </w:rPr>
      </w:pPr>
      <w:r w:rsidRPr="001916B5">
        <w:rPr>
          <w:b/>
          <w:szCs w:val="22"/>
        </w:rPr>
        <w:t>Summary:</w:t>
      </w:r>
      <w:r w:rsidR="00DF598C">
        <w:rPr>
          <w:bCs/>
          <w:szCs w:val="22"/>
        </w:rPr>
        <w:t xml:space="preserve"> Compared PAPR </w:t>
      </w:r>
      <w:r w:rsidR="00410D5D">
        <w:rPr>
          <w:bCs/>
          <w:szCs w:val="22"/>
        </w:rPr>
        <w:t xml:space="preserve">performance </w:t>
      </w:r>
      <w:r w:rsidR="00DF598C">
        <w:rPr>
          <w:bCs/>
          <w:szCs w:val="22"/>
        </w:rPr>
        <w:t xml:space="preserve">of different </w:t>
      </w:r>
      <w:r w:rsidR="00410D5D">
        <w:rPr>
          <w:bCs/>
          <w:szCs w:val="22"/>
        </w:rPr>
        <w:t xml:space="preserve">LTF </w:t>
      </w:r>
      <w:r w:rsidR="00DF598C">
        <w:rPr>
          <w:bCs/>
          <w:szCs w:val="22"/>
        </w:rPr>
        <w:t>sequences and p</w:t>
      </w:r>
      <w:r w:rsidRPr="00361870">
        <w:rPr>
          <w:bCs/>
          <w:szCs w:val="22"/>
        </w:rPr>
        <w:t>ropos</w:t>
      </w:r>
      <w:r w:rsidR="00DF598C">
        <w:rPr>
          <w:bCs/>
          <w:szCs w:val="22"/>
        </w:rPr>
        <w:t xml:space="preserve">ed 4x EHT-LTF sequence for 320MHz transmission. </w:t>
      </w:r>
    </w:p>
    <w:p w14:paraId="276E38E7" w14:textId="77777777" w:rsidR="00DF598C" w:rsidRPr="00F42EF6" w:rsidRDefault="00DF598C" w:rsidP="00DF598C">
      <w:pPr>
        <w:ind w:left="720"/>
        <w:rPr>
          <w:szCs w:val="22"/>
        </w:rPr>
      </w:pPr>
    </w:p>
    <w:p w14:paraId="054C27DD" w14:textId="77777777" w:rsidR="00C267B1" w:rsidRPr="00E85CFD" w:rsidRDefault="00C267B1" w:rsidP="00C267B1">
      <w:pPr>
        <w:ind w:left="720"/>
        <w:rPr>
          <w:b/>
          <w:bCs/>
        </w:rPr>
      </w:pPr>
      <w:r w:rsidRPr="00E85CFD">
        <w:rPr>
          <w:b/>
          <w:bCs/>
        </w:rPr>
        <w:t>Discussion:</w:t>
      </w:r>
    </w:p>
    <w:p w14:paraId="404E2ED3" w14:textId="56D8ACBA" w:rsidR="00C267B1" w:rsidRDefault="00C267B1" w:rsidP="00042AF4">
      <w:pPr>
        <w:ind w:left="360"/>
      </w:pPr>
      <w:r w:rsidRPr="00FC7D9D">
        <w:t>C:</w:t>
      </w:r>
      <w:r>
        <w:t xml:space="preserve"> </w:t>
      </w:r>
      <w:r w:rsidR="00037244">
        <w:t xml:space="preserve">The PAPR number seems too high. Are you comparing to 10% </w:t>
      </w:r>
      <w:r w:rsidR="007F3188">
        <w:t>PAPR</w:t>
      </w:r>
      <w:r w:rsidR="00037244">
        <w:t>?</w:t>
      </w:r>
    </w:p>
    <w:p w14:paraId="3D4E2E8F" w14:textId="309B589C" w:rsidR="00037244" w:rsidRDefault="00037244" w:rsidP="00042AF4">
      <w:pPr>
        <w:ind w:left="360"/>
      </w:pPr>
      <w:r>
        <w:t>A: Our number is 50%</w:t>
      </w:r>
      <w:r w:rsidR="007F3188">
        <w:t xml:space="preserve"> PAPR</w:t>
      </w:r>
      <w:r>
        <w:t xml:space="preserve">. </w:t>
      </w:r>
      <w:r w:rsidR="00AB0936">
        <w:t xml:space="preserve">We also have the CDF curve and not sure which criteria is the best. </w:t>
      </w:r>
    </w:p>
    <w:p w14:paraId="18FF7D19" w14:textId="4FB8BEDB" w:rsidR="006D2A4D" w:rsidRDefault="00AB0936" w:rsidP="00F62942">
      <w:pPr>
        <w:ind w:left="360"/>
      </w:pPr>
      <w:r>
        <w:t xml:space="preserve">C: </w:t>
      </w:r>
      <w:r w:rsidR="006D2A4D">
        <w:t xml:space="preserve">We no longer support </w:t>
      </w:r>
      <w:r w:rsidR="00E2422C">
        <w:t>some</w:t>
      </w:r>
      <w:r w:rsidR="006D2A4D">
        <w:t xml:space="preserve"> combination</w:t>
      </w:r>
      <w:r w:rsidR="00E2422C">
        <w:t>s</w:t>
      </w:r>
      <w:r w:rsidR="006D2A4D">
        <w:t xml:space="preserve"> of 2x996+484 case. Need to reoptimize the sequence without this mode. </w:t>
      </w:r>
    </w:p>
    <w:p w14:paraId="1267358A" w14:textId="77777777" w:rsidR="00C267B1" w:rsidRDefault="00C267B1" w:rsidP="00C267B1">
      <w:pPr>
        <w:rPr>
          <w:szCs w:val="22"/>
        </w:rPr>
      </w:pPr>
    </w:p>
    <w:p w14:paraId="1C7D9D4B" w14:textId="4C815D35" w:rsidR="00C267B1" w:rsidRPr="00F109A0" w:rsidRDefault="00C267B1" w:rsidP="00C267B1">
      <w:pPr>
        <w:keepNext/>
        <w:tabs>
          <w:tab w:val="left" w:pos="7075"/>
        </w:tabs>
        <w:rPr>
          <w:rFonts w:eastAsia="SimSun"/>
          <w:lang w:eastAsia="en-GB"/>
        </w:rPr>
      </w:pPr>
      <w:r>
        <w:t xml:space="preserve">SP1 in </w:t>
      </w:r>
      <w:r w:rsidR="00042AF4">
        <w:t>1066</w:t>
      </w:r>
      <w:r>
        <w:t>r0</w:t>
      </w:r>
    </w:p>
    <w:p w14:paraId="75CB7E97" w14:textId="77777777" w:rsidR="00042AF4" w:rsidRPr="00042AF4" w:rsidRDefault="00042AF4" w:rsidP="00211BBD">
      <w:pPr>
        <w:numPr>
          <w:ilvl w:val="0"/>
          <w:numId w:val="82"/>
        </w:numPr>
        <w:rPr>
          <w:b/>
          <w:bCs/>
          <w:szCs w:val="22"/>
        </w:rPr>
      </w:pPr>
      <w:r w:rsidRPr="00042AF4">
        <w:rPr>
          <w:b/>
          <w:bCs/>
          <w:szCs w:val="22"/>
        </w:rPr>
        <w:t xml:space="preserve">Do you agree to add the below text in SFD? </w:t>
      </w:r>
    </w:p>
    <w:p w14:paraId="1AC44F02" w14:textId="77777777" w:rsidR="00042AF4" w:rsidRPr="00042AF4" w:rsidRDefault="00042AF4" w:rsidP="00211BBD">
      <w:pPr>
        <w:numPr>
          <w:ilvl w:val="1"/>
          <w:numId w:val="82"/>
        </w:numPr>
        <w:rPr>
          <w:b/>
          <w:bCs/>
          <w:szCs w:val="22"/>
        </w:rPr>
      </w:pPr>
      <w:r w:rsidRPr="00042AF4">
        <w:rPr>
          <w:b/>
          <w:bCs/>
          <w:szCs w:val="22"/>
        </w:rPr>
        <w:t>In 320MHz transmission, 4x EHT-LTF sequence is given as below.</w:t>
      </w:r>
    </w:p>
    <w:p w14:paraId="7817C5C8" w14:textId="77777777" w:rsidR="00042AF4" w:rsidRPr="00042AF4" w:rsidRDefault="00042AF4" w:rsidP="00042AF4">
      <w:pPr>
        <w:rPr>
          <w:b/>
          <w:bCs/>
          <w:szCs w:val="22"/>
        </w:rPr>
      </w:pPr>
      <w:r w:rsidRPr="00042AF4">
        <w:rPr>
          <w:b/>
          <w:bCs/>
          <w:i/>
          <w:iCs/>
          <w:szCs w:val="22"/>
        </w:rPr>
        <w:tab/>
        <w:t>EHTLTF</w:t>
      </w:r>
      <w:r w:rsidRPr="00042AF4">
        <w:rPr>
          <w:b/>
          <w:bCs/>
          <w:szCs w:val="22"/>
          <w:vertAlign w:val="subscript"/>
        </w:rPr>
        <w:t>-2036,2036</w:t>
      </w:r>
      <w:r w:rsidRPr="00042AF4">
        <w:rPr>
          <w:b/>
          <w:bCs/>
          <w:szCs w:val="22"/>
        </w:rPr>
        <w:t xml:space="preserve">= </w:t>
      </w:r>
    </w:p>
    <w:p w14:paraId="430B837D" w14:textId="77777777" w:rsidR="00042AF4" w:rsidRPr="00042AF4" w:rsidRDefault="00042AF4" w:rsidP="00042AF4">
      <w:pPr>
        <w:rPr>
          <w:b/>
          <w:bCs/>
          <w:szCs w:val="22"/>
        </w:rPr>
      </w:pPr>
      <w:r w:rsidRPr="00042AF4">
        <w:rPr>
          <w:b/>
          <w:bCs/>
          <w:szCs w:val="22"/>
        </w:rPr>
        <w:t>{</w:t>
      </w:r>
      <w:r w:rsidRPr="00042AF4">
        <w:rPr>
          <w:b/>
          <w:bCs/>
          <w:i/>
          <w:iCs/>
          <w:szCs w:val="22"/>
        </w:rPr>
        <w:t>LTF</w:t>
      </w:r>
      <w:r w:rsidRPr="00042AF4">
        <w:rPr>
          <w:b/>
          <w:bCs/>
          <w:szCs w:val="22"/>
          <w:vertAlign w:val="subscript"/>
        </w:rPr>
        <w:t>80MHz_lower1_4x</w:t>
      </w:r>
      <w:r w:rsidRPr="00042AF4">
        <w:rPr>
          <w:b/>
          <w:bCs/>
          <w:szCs w:val="22"/>
        </w:rPr>
        <w:t xml:space="preserve">, 0, 0, 0, 0, 0, 0, 0, 0, 0, 0, 0, 0, 0, 0, 0, 0, 0, 0, 0, 0, 0, 0, 0, </w:t>
      </w:r>
      <w:r w:rsidRPr="00042AF4">
        <w:rPr>
          <w:b/>
          <w:bCs/>
          <w:i/>
          <w:iCs/>
          <w:szCs w:val="22"/>
        </w:rPr>
        <w:t>LTF</w:t>
      </w:r>
      <w:r w:rsidRPr="00042AF4">
        <w:rPr>
          <w:b/>
          <w:bCs/>
          <w:szCs w:val="22"/>
          <w:vertAlign w:val="subscript"/>
        </w:rPr>
        <w:t>80MHz_upper1_4x</w:t>
      </w:r>
      <w:r w:rsidRPr="00042AF4">
        <w:rPr>
          <w:b/>
          <w:bCs/>
          <w:szCs w:val="22"/>
        </w:rPr>
        <w:t xml:space="preserve">, 0, 0, 0, 0, 0, 0, 0, 0, 0, 0, 0, 0, 0, 0, 0, 0, 0, 0, 0, 0, 0, 0, 0, </w:t>
      </w:r>
      <w:r w:rsidRPr="00042AF4">
        <w:rPr>
          <w:b/>
          <w:bCs/>
          <w:i/>
          <w:iCs/>
          <w:szCs w:val="22"/>
        </w:rPr>
        <w:t>LTF</w:t>
      </w:r>
      <w:r w:rsidRPr="00042AF4">
        <w:rPr>
          <w:b/>
          <w:bCs/>
          <w:szCs w:val="22"/>
          <w:vertAlign w:val="subscript"/>
        </w:rPr>
        <w:t>80MHz_lower2_4x</w:t>
      </w:r>
      <w:r w:rsidRPr="00042AF4">
        <w:rPr>
          <w:b/>
          <w:bCs/>
          <w:szCs w:val="22"/>
        </w:rPr>
        <w:t xml:space="preserve">, 0, 0, 0, 0, 0, 0, 0, 0, 0, 0, 0, 0, 0, 0, 0, 0, 0, 0, 0, 0, 0, 0, 0, </w:t>
      </w:r>
      <w:r w:rsidRPr="00042AF4">
        <w:rPr>
          <w:b/>
          <w:bCs/>
          <w:i/>
          <w:iCs/>
          <w:szCs w:val="22"/>
        </w:rPr>
        <w:t>LTF</w:t>
      </w:r>
      <w:r w:rsidRPr="00042AF4">
        <w:rPr>
          <w:b/>
          <w:bCs/>
          <w:szCs w:val="22"/>
          <w:vertAlign w:val="subscript"/>
        </w:rPr>
        <w:t>80MHz_upper2_4x</w:t>
      </w:r>
      <w:r w:rsidRPr="00042AF4">
        <w:rPr>
          <w:b/>
          <w:bCs/>
          <w:szCs w:val="22"/>
        </w:rPr>
        <w:t>}</w:t>
      </w:r>
    </w:p>
    <w:p w14:paraId="2BC039BD" w14:textId="77777777" w:rsidR="00042AF4" w:rsidRPr="00042AF4" w:rsidRDefault="00042AF4" w:rsidP="00042AF4">
      <w:pPr>
        <w:rPr>
          <w:b/>
          <w:bCs/>
          <w:szCs w:val="22"/>
        </w:rPr>
      </w:pPr>
      <w:r w:rsidRPr="00042AF4">
        <w:rPr>
          <w:b/>
          <w:bCs/>
          <w:szCs w:val="22"/>
        </w:rPr>
        <w:t>Where</w:t>
      </w:r>
    </w:p>
    <w:p w14:paraId="0873CDA6" w14:textId="77777777" w:rsidR="00042AF4" w:rsidRPr="00042AF4" w:rsidRDefault="00042AF4" w:rsidP="00042AF4">
      <w:pPr>
        <w:rPr>
          <w:b/>
          <w:bCs/>
          <w:szCs w:val="22"/>
        </w:rPr>
      </w:pPr>
      <w:r w:rsidRPr="00042AF4">
        <w:rPr>
          <w:b/>
          <w:bCs/>
          <w:i/>
          <w:iCs/>
          <w:szCs w:val="22"/>
        </w:rPr>
        <w:t>LTF</w:t>
      </w:r>
      <w:r w:rsidRPr="00042AF4">
        <w:rPr>
          <w:b/>
          <w:bCs/>
          <w:szCs w:val="22"/>
          <w:vertAlign w:val="subscript"/>
        </w:rPr>
        <w:t xml:space="preserve">80MHz_lower1_4x </w:t>
      </w:r>
      <w:r w:rsidRPr="00042AF4">
        <w:rPr>
          <w:b/>
          <w:bCs/>
          <w:szCs w:val="22"/>
        </w:rPr>
        <w:t>= {</w:t>
      </w:r>
      <w:r w:rsidRPr="00042AF4">
        <w:rPr>
          <w:b/>
          <w:bCs/>
          <w:i/>
          <w:iCs/>
          <w:szCs w:val="22"/>
        </w:rPr>
        <w:t>LTF</w:t>
      </w:r>
      <w:r w:rsidRPr="00042AF4">
        <w:rPr>
          <w:b/>
          <w:bCs/>
          <w:szCs w:val="22"/>
          <w:vertAlign w:val="subscript"/>
        </w:rPr>
        <w:t>80MHz_left_4x_1</w:t>
      </w:r>
      <w:r w:rsidRPr="00042AF4">
        <w:rPr>
          <w:b/>
          <w:bCs/>
          <w:szCs w:val="22"/>
        </w:rPr>
        <w:t>, -</w:t>
      </w:r>
      <w:r w:rsidRPr="00042AF4">
        <w:rPr>
          <w:b/>
          <w:bCs/>
          <w:i/>
          <w:iCs/>
          <w:szCs w:val="22"/>
        </w:rPr>
        <w:t>LTF</w:t>
      </w:r>
      <w:r w:rsidRPr="00042AF4">
        <w:rPr>
          <w:b/>
          <w:bCs/>
          <w:szCs w:val="22"/>
          <w:vertAlign w:val="subscript"/>
        </w:rPr>
        <w:t>80MHz_left_4x_2</w:t>
      </w:r>
      <w:r w:rsidRPr="00042AF4">
        <w:rPr>
          <w:b/>
          <w:bCs/>
          <w:szCs w:val="22"/>
        </w:rPr>
        <w:t xml:space="preserve">, 0, </w:t>
      </w:r>
      <w:r w:rsidRPr="00042AF4">
        <w:rPr>
          <w:b/>
          <w:bCs/>
          <w:i/>
          <w:iCs/>
          <w:szCs w:val="22"/>
        </w:rPr>
        <w:t>LTF</w:t>
      </w:r>
      <w:r w:rsidRPr="00042AF4">
        <w:rPr>
          <w:b/>
          <w:bCs/>
          <w:szCs w:val="22"/>
          <w:vertAlign w:val="subscript"/>
        </w:rPr>
        <w:t>80MHz_right_4x_1</w:t>
      </w:r>
      <w:r w:rsidRPr="00042AF4">
        <w:rPr>
          <w:b/>
          <w:bCs/>
          <w:szCs w:val="22"/>
        </w:rPr>
        <w:t>, -</w:t>
      </w:r>
      <w:r w:rsidRPr="00042AF4">
        <w:rPr>
          <w:b/>
          <w:bCs/>
          <w:i/>
          <w:iCs/>
          <w:szCs w:val="22"/>
        </w:rPr>
        <w:t>LTF</w:t>
      </w:r>
      <w:r w:rsidRPr="00042AF4">
        <w:rPr>
          <w:b/>
          <w:bCs/>
          <w:szCs w:val="22"/>
          <w:vertAlign w:val="subscript"/>
        </w:rPr>
        <w:t>80MHz_right_4x_2</w:t>
      </w:r>
      <w:r w:rsidRPr="00042AF4">
        <w:rPr>
          <w:b/>
          <w:bCs/>
          <w:szCs w:val="22"/>
        </w:rPr>
        <w:t>}</w:t>
      </w:r>
    </w:p>
    <w:p w14:paraId="5DA4FF71" w14:textId="77777777" w:rsidR="00042AF4" w:rsidRPr="00042AF4" w:rsidRDefault="00042AF4" w:rsidP="00042AF4">
      <w:pPr>
        <w:rPr>
          <w:b/>
          <w:bCs/>
          <w:szCs w:val="22"/>
        </w:rPr>
      </w:pPr>
      <w:r w:rsidRPr="00042AF4">
        <w:rPr>
          <w:b/>
          <w:bCs/>
          <w:i/>
          <w:iCs/>
          <w:szCs w:val="22"/>
        </w:rPr>
        <w:t>LTF</w:t>
      </w:r>
      <w:r w:rsidRPr="00042AF4">
        <w:rPr>
          <w:b/>
          <w:bCs/>
          <w:szCs w:val="22"/>
          <w:vertAlign w:val="subscript"/>
        </w:rPr>
        <w:t xml:space="preserve">80MHz_upper1_4x </w:t>
      </w:r>
      <w:r w:rsidRPr="00042AF4">
        <w:rPr>
          <w:b/>
          <w:bCs/>
          <w:szCs w:val="22"/>
        </w:rPr>
        <w:t>= {</w:t>
      </w:r>
      <w:r w:rsidRPr="00042AF4">
        <w:rPr>
          <w:b/>
          <w:bCs/>
          <w:i/>
          <w:iCs/>
          <w:szCs w:val="22"/>
        </w:rPr>
        <w:t>LTF</w:t>
      </w:r>
      <w:r w:rsidRPr="00042AF4">
        <w:rPr>
          <w:b/>
          <w:bCs/>
          <w:szCs w:val="22"/>
          <w:vertAlign w:val="subscript"/>
        </w:rPr>
        <w:t>80MHz_left_4x_1</w:t>
      </w:r>
      <w:r w:rsidRPr="00042AF4">
        <w:rPr>
          <w:b/>
          <w:bCs/>
          <w:szCs w:val="22"/>
        </w:rPr>
        <w:t>, -</w:t>
      </w:r>
      <w:r w:rsidRPr="00042AF4">
        <w:rPr>
          <w:b/>
          <w:bCs/>
          <w:i/>
          <w:iCs/>
          <w:szCs w:val="22"/>
        </w:rPr>
        <w:t>LTF</w:t>
      </w:r>
      <w:r w:rsidRPr="00042AF4">
        <w:rPr>
          <w:b/>
          <w:bCs/>
          <w:szCs w:val="22"/>
          <w:vertAlign w:val="subscript"/>
        </w:rPr>
        <w:t>80MHz_left_4x_2</w:t>
      </w:r>
      <w:r w:rsidRPr="00042AF4">
        <w:rPr>
          <w:b/>
          <w:bCs/>
          <w:szCs w:val="22"/>
        </w:rPr>
        <w:t>, 0, -</w:t>
      </w:r>
      <w:r w:rsidRPr="00042AF4">
        <w:rPr>
          <w:b/>
          <w:bCs/>
          <w:i/>
          <w:iCs/>
          <w:szCs w:val="22"/>
        </w:rPr>
        <w:t>LTF</w:t>
      </w:r>
      <w:r w:rsidRPr="00042AF4">
        <w:rPr>
          <w:b/>
          <w:bCs/>
          <w:szCs w:val="22"/>
          <w:vertAlign w:val="subscript"/>
        </w:rPr>
        <w:t>80MHz_right_4x_1</w:t>
      </w:r>
      <w:r w:rsidRPr="00042AF4">
        <w:rPr>
          <w:b/>
          <w:bCs/>
          <w:szCs w:val="22"/>
        </w:rPr>
        <w:t xml:space="preserve">, </w:t>
      </w:r>
      <w:r w:rsidRPr="00042AF4">
        <w:rPr>
          <w:b/>
          <w:bCs/>
          <w:i/>
          <w:iCs/>
          <w:szCs w:val="22"/>
        </w:rPr>
        <w:t>LTF</w:t>
      </w:r>
      <w:r w:rsidRPr="00042AF4">
        <w:rPr>
          <w:b/>
          <w:bCs/>
          <w:szCs w:val="22"/>
          <w:vertAlign w:val="subscript"/>
        </w:rPr>
        <w:t>80MHz_right_4x_2</w:t>
      </w:r>
      <w:r w:rsidRPr="00042AF4">
        <w:rPr>
          <w:b/>
          <w:bCs/>
          <w:szCs w:val="22"/>
        </w:rPr>
        <w:t>}</w:t>
      </w:r>
    </w:p>
    <w:p w14:paraId="1DE87D5A" w14:textId="77777777" w:rsidR="00042AF4" w:rsidRPr="00042AF4" w:rsidRDefault="00042AF4" w:rsidP="00042AF4">
      <w:pPr>
        <w:rPr>
          <w:b/>
          <w:bCs/>
          <w:szCs w:val="22"/>
        </w:rPr>
      </w:pPr>
      <w:r w:rsidRPr="00042AF4">
        <w:rPr>
          <w:b/>
          <w:bCs/>
          <w:i/>
          <w:iCs/>
          <w:szCs w:val="22"/>
        </w:rPr>
        <w:t>LTF</w:t>
      </w:r>
      <w:r w:rsidRPr="00042AF4">
        <w:rPr>
          <w:b/>
          <w:bCs/>
          <w:szCs w:val="22"/>
          <w:vertAlign w:val="subscript"/>
        </w:rPr>
        <w:t xml:space="preserve">80MHz_lower2_4x </w:t>
      </w:r>
      <w:r w:rsidRPr="00042AF4">
        <w:rPr>
          <w:b/>
          <w:bCs/>
          <w:szCs w:val="22"/>
        </w:rPr>
        <w:t>= {</w:t>
      </w:r>
      <w:r w:rsidRPr="00042AF4">
        <w:rPr>
          <w:b/>
          <w:bCs/>
          <w:i/>
          <w:iCs/>
          <w:szCs w:val="22"/>
        </w:rPr>
        <w:t>LTF</w:t>
      </w:r>
      <w:r w:rsidRPr="00042AF4">
        <w:rPr>
          <w:b/>
          <w:bCs/>
          <w:szCs w:val="22"/>
          <w:vertAlign w:val="subscript"/>
        </w:rPr>
        <w:t>80MHz_left_4x_1</w:t>
      </w:r>
      <w:r w:rsidRPr="00042AF4">
        <w:rPr>
          <w:b/>
          <w:bCs/>
          <w:szCs w:val="22"/>
        </w:rPr>
        <w:t xml:space="preserve">, </w:t>
      </w:r>
      <w:r w:rsidRPr="00042AF4">
        <w:rPr>
          <w:b/>
          <w:bCs/>
          <w:i/>
          <w:iCs/>
          <w:szCs w:val="22"/>
        </w:rPr>
        <w:t>LTF</w:t>
      </w:r>
      <w:r w:rsidRPr="00042AF4">
        <w:rPr>
          <w:b/>
          <w:bCs/>
          <w:szCs w:val="22"/>
          <w:vertAlign w:val="subscript"/>
        </w:rPr>
        <w:t>80MHz_left_4x_2</w:t>
      </w:r>
      <w:r w:rsidRPr="00042AF4">
        <w:rPr>
          <w:b/>
          <w:bCs/>
          <w:szCs w:val="22"/>
        </w:rPr>
        <w:t>, 0, -</w:t>
      </w:r>
      <w:r w:rsidRPr="00042AF4">
        <w:rPr>
          <w:b/>
          <w:bCs/>
          <w:i/>
          <w:iCs/>
          <w:szCs w:val="22"/>
        </w:rPr>
        <w:t>LTF</w:t>
      </w:r>
      <w:r w:rsidRPr="00042AF4">
        <w:rPr>
          <w:b/>
          <w:bCs/>
          <w:szCs w:val="22"/>
          <w:vertAlign w:val="subscript"/>
        </w:rPr>
        <w:t>80MHz_right_4x_1</w:t>
      </w:r>
      <w:r w:rsidRPr="00042AF4">
        <w:rPr>
          <w:b/>
          <w:bCs/>
          <w:szCs w:val="22"/>
        </w:rPr>
        <w:t>, -</w:t>
      </w:r>
      <w:r w:rsidRPr="00042AF4">
        <w:rPr>
          <w:b/>
          <w:bCs/>
          <w:i/>
          <w:iCs/>
          <w:szCs w:val="22"/>
        </w:rPr>
        <w:t>LTF</w:t>
      </w:r>
      <w:r w:rsidRPr="00042AF4">
        <w:rPr>
          <w:b/>
          <w:bCs/>
          <w:szCs w:val="22"/>
          <w:vertAlign w:val="subscript"/>
        </w:rPr>
        <w:t>80MHz_right_4x_2</w:t>
      </w:r>
      <w:r w:rsidRPr="00042AF4">
        <w:rPr>
          <w:b/>
          <w:bCs/>
          <w:szCs w:val="22"/>
        </w:rPr>
        <w:t>}</w:t>
      </w:r>
    </w:p>
    <w:p w14:paraId="7B1D9D5D" w14:textId="77777777" w:rsidR="00042AF4" w:rsidRPr="00042AF4" w:rsidRDefault="00042AF4" w:rsidP="00042AF4">
      <w:pPr>
        <w:rPr>
          <w:b/>
          <w:bCs/>
          <w:szCs w:val="22"/>
        </w:rPr>
      </w:pPr>
      <w:r w:rsidRPr="00042AF4">
        <w:rPr>
          <w:b/>
          <w:bCs/>
          <w:i/>
          <w:iCs/>
          <w:szCs w:val="22"/>
        </w:rPr>
        <w:t>LTF</w:t>
      </w:r>
      <w:r w:rsidRPr="00042AF4">
        <w:rPr>
          <w:b/>
          <w:bCs/>
          <w:szCs w:val="22"/>
          <w:vertAlign w:val="subscript"/>
        </w:rPr>
        <w:t xml:space="preserve">80MHz_upper2_4x </w:t>
      </w:r>
      <w:r w:rsidRPr="00042AF4">
        <w:rPr>
          <w:b/>
          <w:bCs/>
          <w:szCs w:val="22"/>
        </w:rPr>
        <w:t>= {</w:t>
      </w:r>
      <w:r w:rsidRPr="00042AF4">
        <w:rPr>
          <w:b/>
          <w:bCs/>
          <w:i/>
          <w:iCs/>
          <w:szCs w:val="22"/>
        </w:rPr>
        <w:t>LTF</w:t>
      </w:r>
      <w:r w:rsidRPr="00042AF4">
        <w:rPr>
          <w:b/>
          <w:bCs/>
          <w:szCs w:val="22"/>
          <w:vertAlign w:val="subscript"/>
        </w:rPr>
        <w:t>80MHz_left_4x_1</w:t>
      </w:r>
      <w:r w:rsidRPr="00042AF4">
        <w:rPr>
          <w:b/>
          <w:bCs/>
          <w:szCs w:val="22"/>
        </w:rPr>
        <w:t xml:space="preserve">, </w:t>
      </w:r>
      <w:r w:rsidRPr="00042AF4">
        <w:rPr>
          <w:b/>
          <w:bCs/>
          <w:i/>
          <w:iCs/>
          <w:szCs w:val="22"/>
        </w:rPr>
        <w:t>LTF</w:t>
      </w:r>
      <w:r w:rsidRPr="00042AF4">
        <w:rPr>
          <w:b/>
          <w:bCs/>
          <w:szCs w:val="22"/>
          <w:vertAlign w:val="subscript"/>
        </w:rPr>
        <w:t>80MHz_left_4x_2</w:t>
      </w:r>
      <w:r w:rsidRPr="00042AF4">
        <w:rPr>
          <w:b/>
          <w:bCs/>
          <w:szCs w:val="22"/>
        </w:rPr>
        <w:t xml:space="preserve">, 0, </w:t>
      </w:r>
      <w:r w:rsidRPr="00042AF4">
        <w:rPr>
          <w:b/>
          <w:bCs/>
          <w:i/>
          <w:iCs/>
          <w:szCs w:val="22"/>
        </w:rPr>
        <w:t>LTF</w:t>
      </w:r>
      <w:r w:rsidRPr="00042AF4">
        <w:rPr>
          <w:b/>
          <w:bCs/>
          <w:szCs w:val="22"/>
          <w:vertAlign w:val="subscript"/>
        </w:rPr>
        <w:t>80MHz_right_4x_1</w:t>
      </w:r>
      <w:r w:rsidRPr="00042AF4">
        <w:rPr>
          <w:b/>
          <w:bCs/>
          <w:szCs w:val="22"/>
        </w:rPr>
        <w:t xml:space="preserve">, </w:t>
      </w:r>
      <w:r w:rsidRPr="00042AF4">
        <w:rPr>
          <w:b/>
          <w:bCs/>
          <w:i/>
          <w:iCs/>
          <w:szCs w:val="22"/>
        </w:rPr>
        <w:t>LTF</w:t>
      </w:r>
      <w:r w:rsidRPr="00042AF4">
        <w:rPr>
          <w:b/>
          <w:bCs/>
          <w:szCs w:val="22"/>
          <w:vertAlign w:val="subscript"/>
        </w:rPr>
        <w:t>80MHz_right_4x_2</w:t>
      </w:r>
      <w:r w:rsidRPr="00042AF4">
        <w:rPr>
          <w:b/>
          <w:bCs/>
          <w:szCs w:val="22"/>
        </w:rPr>
        <w:t>}</w:t>
      </w:r>
    </w:p>
    <w:p w14:paraId="3A2AF76A" w14:textId="77777777" w:rsidR="00042AF4" w:rsidRPr="00042AF4" w:rsidRDefault="00042AF4" w:rsidP="00042AF4">
      <w:pPr>
        <w:rPr>
          <w:b/>
          <w:bCs/>
          <w:szCs w:val="22"/>
        </w:rPr>
      </w:pPr>
      <w:r w:rsidRPr="00042AF4">
        <w:rPr>
          <w:b/>
          <w:bCs/>
          <w:i/>
          <w:iCs/>
          <w:szCs w:val="22"/>
        </w:rPr>
        <w:t>LTF</w:t>
      </w:r>
      <w:r w:rsidRPr="00042AF4">
        <w:rPr>
          <w:b/>
          <w:bCs/>
          <w:szCs w:val="22"/>
          <w:vertAlign w:val="subscript"/>
        </w:rPr>
        <w:t xml:space="preserve">80MHz_left_4x_1 </w:t>
      </w:r>
      <w:r w:rsidRPr="00042AF4">
        <w:rPr>
          <w:b/>
          <w:bCs/>
          <w:szCs w:val="22"/>
        </w:rPr>
        <w:t xml:space="preserve">= </w:t>
      </w:r>
      <w:r w:rsidRPr="00042AF4">
        <w:rPr>
          <w:b/>
          <w:bCs/>
          <w:i/>
          <w:iCs/>
          <w:szCs w:val="22"/>
        </w:rPr>
        <w:t>LTF</w:t>
      </w:r>
      <w:r w:rsidRPr="00042AF4">
        <w:rPr>
          <w:b/>
          <w:bCs/>
          <w:szCs w:val="22"/>
          <w:vertAlign w:val="subscript"/>
        </w:rPr>
        <w:t>80MHz_left_4x</w:t>
      </w:r>
      <w:r w:rsidRPr="00042AF4">
        <w:rPr>
          <w:b/>
          <w:bCs/>
          <w:szCs w:val="22"/>
        </w:rPr>
        <w:t>{1:250}</w:t>
      </w:r>
    </w:p>
    <w:p w14:paraId="1D627673" w14:textId="77777777" w:rsidR="00042AF4" w:rsidRPr="00042AF4" w:rsidRDefault="00042AF4" w:rsidP="00042AF4">
      <w:pPr>
        <w:rPr>
          <w:b/>
          <w:bCs/>
          <w:szCs w:val="22"/>
        </w:rPr>
      </w:pPr>
      <w:r w:rsidRPr="00042AF4">
        <w:rPr>
          <w:b/>
          <w:bCs/>
          <w:i/>
          <w:iCs/>
          <w:szCs w:val="22"/>
        </w:rPr>
        <w:t>LTF</w:t>
      </w:r>
      <w:r w:rsidRPr="00042AF4">
        <w:rPr>
          <w:b/>
          <w:bCs/>
          <w:szCs w:val="22"/>
          <w:vertAlign w:val="subscript"/>
        </w:rPr>
        <w:t>80MHz_left_4x_2</w:t>
      </w:r>
      <w:r w:rsidRPr="00042AF4">
        <w:rPr>
          <w:b/>
          <w:bCs/>
          <w:szCs w:val="22"/>
        </w:rPr>
        <w:t xml:space="preserve"> = </w:t>
      </w:r>
      <w:r w:rsidRPr="00042AF4">
        <w:rPr>
          <w:b/>
          <w:bCs/>
          <w:i/>
          <w:iCs/>
          <w:szCs w:val="22"/>
        </w:rPr>
        <w:t>LTF</w:t>
      </w:r>
      <w:r w:rsidRPr="00042AF4">
        <w:rPr>
          <w:b/>
          <w:bCs/>
          <w:szCs w:val="22"/>
          <w:vertAlign w:val="subscript"/>
        </w:rPr>
        <w:t>80MHz_left_4x</w:t>
      </w:r>
      <w:r w:rsidRPr="00042AF4">
        <w:rPr>
          <w:b/>
          <w:bCs/>
          <w:szCs w:val="22"/>
        </w:rPr>
        <w:t>{251:500}</w:t>
      </w:r>
    </w:p>
    <w:p w14:paraId="6566E48E" w14:textId="77777777" w:rsidR="00042AF4" w:rsidRPr="00042AF4" w:rsidRDefault="00042AF4" w:rsidP="00042AF4">
      <w:pPr>
        <w:rPr>
          <w:b/>
          <w:bCs/>
          <w:szCs w:val="22"/>
        </w:rPr>
      </w:pPr>
      <w:r w:rsidRPr="00042AF4">
        <w:rPr>
          <w:b/>
          <w:bCs/>
          <w:i/>
          <w:iCs/>
          <w:szCs w:val="22"/>
        </w:rPr>
        <w:t>LTF</w:t>
      </w:r>
      <w:r w:rsidRPr="00042AF4">
        <w:rPr>
          <w:b/>
          <w:bCs/>
          <w:szCs w:val="22"/>
          <w:vertAlign w:val="subscript"/>
        </w:rPr>
        <w:t>80MHz_right_4x_1</w:t>
      </w:r>
      <w:r w:rsidRPr="00042AF4">
        <w:rPr>
          <w:b/>
          <w:bCs/>
          <w:szCs w:val="22"/>
        </w:rPr>
        <w:t xml:space="preserve"> = </w:t>
      </w:r>
      <w:r w:rsidRPr="00042AF4">
        <w:rPr>
          <w:b/>
          <w:bCs/>
          <w:i/>
          <w:iCs/>
          <w:szCs w:val="22"/>
        </w:rPr>
        <w:t>LTF</w:t>
      </w:r>
      <w:r w:rsidRPr="00042AF4">
        <w:rPr>
          <w:b/>
          <w:bCs/>
          <w:szCs w:val="22"/>
          <w:vertAlign w:val="subscript"/>
        </w:rPr>
        <w:t>80MHz_right_4x</w:t>
      </w:r>
      <w:r w:rsidRPr="00042AF4">
        <w:rPr>
          <w:b/>
          <w:bCs/>
          <w:szCs w:val="22"/>
        </w:rPr>
        <w:t>{1:250}</w:t>
      </w:r>
    </w:p>
    <w:p w14:paraId="375B0011" w14:textId="77777777" w:rsidR="00042AF4" w:rsidRPr="00042AF4" w:rsidRDefault="00042AF4" w:rsidP="00042AF4">
      <w:pPr>
        <w:rPr>
          <w:b/>
          <w:bCs/>
          <w:szCs w:val="22"/>
        </w:rPr>
      </w:pPr>
      <w:r w:rsidRPr="00042AF4">
        <w:rPr>
          <w:b/>
          <w:bCs/>
          <w:i/>
          <w:iCs/>
          <w:szCs w:val="22"/>
        </w:rPr>
        <w:t>LTF</w:t>
      </w:r>
      <w:r w:rsidRPr="00042AF4">
        <w:rPr>
          <w:b/>
          <w:bCs/>
          <w:szCs w:val="22"/>
          <w:vertAlign w:val="subscript"/>
        </w:rPr>
        <w:t>80MHz_right_4x_2</w:t>
      </w:r>
      <w:r w:rsidRPr="00042AF4">
        <w:rPr>
          <w:b/>
          <w:bCs/>
          <w:szCs w:val="22"/>
        </w:rPr>
        <w:t xml:space="preserve"> = </w:t>
      </w:r>
      <w:r w:rsidRPr="00042AF4">
        <w:rPr>
          <w:b/>
          <w:bCs/>
          <w:i/>
          <w:iCs/>
          <w:szCs w:val="22"/>
        </w:rPr>
        <w:t>LTF</w:t>
      </w:r>
      <w:r w:rsidRPr="00042AF4">
        <w:rPr>
          <w:b/>
          <w:bCs/>
          <w:szCs w:val="22"/>
          <w:vertAlign w:val="subscript"/>
        </w:rPr>
        <w:t>80MHz_right_4x</w:t>
      </w:r>
      <w:r w:rsidRPr="00042AF4">
        <w:rPr>
          <w:b/>
          <w:bCs/>
          <w:szCs w:val="22"/>
        </w:rPr>
        <w:t>{251:500}</w:t>
      </w:r>
    </w:p>
    <w:p w14:paraId="5A3718DB" w14:textId="77777777" w:rsidR="00C267B1" w:rsidRPr="00042AF4" w:rsidRDefault="00C267B1" w:rsidP="00C267B1">
      <w:pPr>
        <w:rPr>
          <w:szCs w:val="22"/>
        </w:rPr>
      </w:pPr>
    </w:p>
    <w:p w14:paraId="0D8FDA86" w14:textId="272B858B" w:rsidR="00C267B1" w:rsidRDefault="00F62942" w:rsidP="00042AF4">
      <w:pPr>
        <w:tabs>
          <w:tab w:val="left" w:pos="7075"/>
        </w:tabs>
        <w:rPr>
          <w:rFonts w:eastAsia="SimSun"/>
          <w:lang w:eastAsia="en-GB"/>
        </w:rPr>
      </w:pPr>
      <w:r>
        <w:t xml:space="preserve">The SP </w:t>
      </w:r>
      <w:r w:rsidR="00CE4CCC">
        <w:t xml:space="preserve">is </w:t>
      </w:r>
      <w:r w:rsidR="00371E33">
        <w:t>deferred</w:t>
      </w:r>
      <w:r>
        <w:t xml:space="preserve"> after presentation of all related contributions. </w:t>
      </w:r>
    </w:p>
    <w:p w14:paraId="123CAE53" w14:textId="77777777" w:rsidR="007A0D11" w:rsidRDefault="007A0D11" w:rsidP="00C267B1">
      <w:pPr>
        <w:tabs>
          <w:tab w:val="left" w:pos="7075"/>
        </w:tabs>
        <w:rPr>
          <w:rFonts w:eastAsia="SimSun"/>
          <w:lang w:eastAsia="en-GB"/>
        </w:rPr>
      </w:pPr>
    </w:p>
    <w:p w14:paraId="5641832A" w14:textId="77777777" w:rsidR="00C267B1" w:rsidRDefault="00C267B1" w:rsidP="00C267B1">
      <w:pPr>
        <w:tabs>
          <w:tab w:val="left" w:pos="7075"/>
        </w:tabs>
        <w:rPr>
          <w:rFonts w:eastAsia="SimSun"/>
          <w:lang w:eastAsia="en-GB"/>
        </w:rPr>
      </w:pPr>
    </w:p>
    <w:p w14:paraId="5847C126" w14:textId="5240BA15" w:rsidR="00042AF4" w:rsidRPr="00D24FD4" w:rsidRDefault="00042AF4" w:rsidP="00211BBD">
      <w:pPr>
        <w:pStyle w:val="ListParagraph"/>
        <w:numPr>
          <w:ilvl w:val="0"/>
          <w:numId w:val="80"/>
        </w:numPr>
        <w:rPr>
          <w:b/>
          <w:bCs/>
        </w:rPr>
      </w:pPr>
      <w:r w:rsidRPr="00D24FD4">
        <w:rPr>
          <w:b/>
          <w:bCs/>
        </w:rPr>
        <w:t>11-20-</w:t>
      </w:r>
      <w:r>
        <w:rPr>
          <w:b/>
          <w:bCs/>
        </w:rPr>
        <w:t>1072</w:t>
      </w:r>
      <w:r w:rsidRPr="00D24FD4">
        <w:rPr>
          <w:b/>
          <w:bCs/>
        </w:rPr>
        <w:t>r</w:t>
      </w:r>
      <w:r w:rsidR="001C59E3">
        <w:rPr>
          <w:b/>
          <w:bCs/>
        </w:rPr>
        <w:t>2</w:t>
      </w:r>
      <w:r w:rsidRPr="00D24FD4">
        <w:rPr>
          <w:b/>
          <w:bCs/>
        </w:rPr>
        <w:t xml:space="preserve"> – </w:t>
      </w:r>
      <w:r>
        <w:rPr>
          <w:b/>
          <w:bCs/>
          <w:lang w:val="en-US"/>
        </w:rPr>
        <w:t>2</w:t>
      </w:r>
      <w:r w:rsidRPr="00943510">
        <w:rPr>
          <w:b/>
          <w:bCs/>
          <w:lang w:val="en-US"/>
        </w:rPr>
        <w:t>x EHT-LTF sequence</w:t>
      </w:r>
      <w:r>
        <w:rPr>
          <w:b/>
          <w:bCs/>
          <w:lang w:val="en-US"/>
        </w:rPr>
        <w:t xml:space="preserve"> </w:t>
      </w:r>
      <w:r w:rsidRPr="00D24FD4">
        <w:rPr>
          <w:b/>
          <w:bCs/>
        </w:rPr>
        <w:t xml:space="preserve">– </w:t>
      </w:r>
      <w:r>
        <w:t>Dandan Liang (</w:t>
      </w:r>
      <w:r w:rsidR="00215296">
        <w:t>Huawei) Presented</w:t>
      </w:r>
      <w:r w:rsidR="00436456">
        <w:t xml:space="preserve"> by Chenchen Liu</w:t>
      </w:r>
    </w:p>
    <w:p w14:paraId="53C9A246" w14:textId="2ADE93BD" w:rsidR="00042AF4" w:rsidRDefault="00042AF4" w:rsidP="00042AF4">
      <w:pPr>
        <w:ind w:left="720"/>
        <w:rPr>
          <w:bCs/>
          <w:szCs w:val="22"/>
        </w:rPr>
      </w:pPr>
      <w:r w:rsidRPr="001916B5">
        <w:rPr>
          <w:b/>
          <w:szCs w:val="22"/>
        </w:rPr>
        <w:t>Summary:</w:t>
      </w:r>
      <w:r>
        <w:rPr>
          <w:bCs/>
          <w:szCs w:val="22"/>
        </w:rPr>
        <w:t xml:space="preserve"> </w:t>
      </w:r>
      <w:r w:rsidR="00215296">
        <w:rPr>
          <w:bCs/>
          <w:szCs w:val="22"/>
        </w:rPr>
        <w:t>T</w:t>
      </w:r>
      <w:r w:rsidR="00215296" w:rsidRPr="00215296">
        <w:rPr>
          <w:bCs/>
          <w:szCs w:val="22"/>
        </w:rPr>
        <w:t xml:space="preserve">he 320MHz/160+160MHz 2x EHT-LTF sequences are proposed with considering </w:t>
      </w:r>
      <w:r w:rsidR="00C31B7C">
        <w:rPr>
          <w:bCs/>
          <w:szCs w:val="22"/>
        </w:rPr>
        <w:t>of</w:t>
      </w:r>
      <w:r w:rsidR="00215296" w:rsidRPr="00215296">
        <w:rPr>
          <w:bCs/>
          <w:szCs w:val="22"/>
        </w:rPr>
        <w:t xml:space="preserve"> punctured 240MHz/160MHz+80MHz transmission</w:t>
      </w:r>
    </w:p>
    <w:p w14:paraId="79633E9A" w14:textId="77777777" w:rsidR="00042AF4" w:rsidRPr="00F42EF6" w:rsidRDefault="00042AF4" w:rsidP="00042AF4">
      <w:pPr>
        <w:ind w:left="720"/>
        <w:rPr>
          <w:szCs w:val="22"/>
        </w:rPr>
      </w:pPr>
    </w:p>
    <w:p w14:paraId="6F659EB7" w14:textId="77777777" w:rsidR="00042AF4" w:rsidRPr="00E85CFD" w:rsidRDefault="00042AF4" w:rsidP="00042AF4">
      <w:pPr>
        <w:ind w:left="720"/>
        <w:rPr>
          <w:b/>
          <w:bCs/>
        </w:rPr>
      </w:pPr>
      <w:r w:rsidRPr="00E85CFD">
        <w:rPr>
          <w:b/>
          <w:bCs/>
        </w:rPr>
        <w:t>Discussion:</w:t>
      </w:r>
    </w:p>
    <w:p w14:paraId="10DA16B8" w14:textId="77777777" w:rsidR="00E549E8" w:rsidRDefault="00042AF4" w:rsidP="00042AF4">
      <w:pPr>
        <w:ind w:left="360"/>
      </w:pPr>
      <w:r w:rsidRPr="00FC7D9D">
        <w:t>C:</w:t>
      </w:r>
      <w:r>
        <w:t xml:space="preserve"> </w:t>
      </w:r>
      <w:r w:rsidR="00E549E8">
        <w:t xml:space="preserve">Similar to our contribution, in your results, you should also remove some of the RU combinations that we no longer support. </w:t>
      </w:r>
    </w:p>
    <w:p w14:paraId="2602A9BE" w14:textId="2D9E2AC8" w:rsidR="00444EBB" w:rsidRDefault="00E549E8" w:rsidP="00042AF4">
      <w:pPr>
        <w:ind w:left="360"/>
      </w:pPr>
      <w:r>
        <w:t xml:space="preserve">A: But in our optimization, </w:t>
      </w:r>
      <w:r w:rsidR="00444EBB">
        <w:t xml:space="preserve">the worst case PAPR is not happen in the removed combinations so it will not affect our results. </w:t>
      </w:r>
    </w:p>
    <w:p w14:paraId="2886CD97" w14:textId="6DD1723D" w:rsidR="00042AF4" w:rsidRDefault="0035411D" w:rsidP="00CB0D90">
      <w:pPr>
        <w:ind w:left="360"/>
      </w:pPr>
      <w:r>
        <w:t xml:space="preserve">C: </w:t>
      </w:r>
      <w:r w:rsidR="004D6DC4">
        <w:t xml:space="preserve">It’s good to check more combinations since we may support more combination later. </w:t>
      </w:r>
    </w:p>
    <w:p w14:paraId="1718739E" w14:textId="4F0F92FB" w:rsidR="00F9349B" w:rsidRDefault="00F9349B" w:rsidP="00CB0D90">
      <w:pPr>
        <w:ind w:left="360"/>
      </w:pPr>
      <w:r>
        <w:t xml:space="preserve">C: </w:t>
      </w:r>
      <w:r w:rsidR="006C29EB">
        <w:t xml:space="preserve">We should also consider PAPR for preamble punctured patterns in OFDMA. </w:t>
      </w:r>
    </w:p>
    <w:p w14:paraId="238697BA" w14:textId="45836C60" w:rsidR="006C29EB" w:rsidRDefault="006C29EB" w:rsidP="00CB0D90">
      <w:pPr>
        <w:ind w:left="360"/>
      </w:pPr>
      <w:r>
        <w:t xml:space="preserve">A: </w:t>
      </w:r>
      <w:r w:rsidR="00882491">
        <w:t>Which pattern we don’t support?</w:t>
      </w:r>
    </w:p>
    <w:p w14:paraId="0231B411" w14:textId="1DF89DD8" w:rsidR="00882491" w:rsidRDefault="00882491" w:rsidP="00CB0D90">
      <w:pPr>
        <w:ind w:left="360"/>
      </w:pPr>
      <w:r>
        <w:t xml:space="preserve">C: One hole in each 80MHz channel. There can be multiple holes in 320MHz transmission. </w:t>
      </w:r>
    </w:p>
    <w:p w14:paraId="65CC2E0D" w14:textId="76597E3F" w:rsidR="000B1778" w:rsidRDefault="000B1778" w:rsidP="00CB0D90">
      <w:pPr>
        <w:ind w:left="360"/>
      </w:pPr>
      <w:r>
        <w:t xml:space="preserve">A: PAPR is not </w:t>
      </w:r>
      <w:r w:rsidR="00F320FC">
        <w:t xml:space="preserve">a </w:t>
      </w:r>
      <w:r>
        <w:t xml:space="preserve">big issue for DL OFDMA. </w:t>
      </w:r>
    </w:p>
    <w:p w14:paraId="624D3FEE" w14:textId="7353D2E6" w:rsidR="00F743C1" w:rsidRDefault="00F743C1" w:rsidP="00CB0D90">
      <w:pPr>
        <w:ind w:left="360"/>
      </w:pPr>
      <w:r>
        <w:t>C: Worst case PAPR study is more important for UL MU, since</w:t>
      </w:r>
      <w:r w:rsidR="00071FE6">
        <w:t xml:space="preserve"> AP can choose its Tx power but</w:t>
      </w:r>
      <w:r>
        <w:t xml:space="preserve"> STA has to follow AP’s instruction. </w:t>
      </w:r>
    </w:p>
    <w:p w14:paraId="47EF5398" w14:textId="001216CC" w:rsidR="00F743C1" w:rsidRDefault="00CF67D9" w:rsidP="00CB0D90">
      <w:pPr>
        <w:ind w:left="360"/>
      </w:pPr>
      <w:r>
        <w:t>C: AP can determine</w:t>
      </w:r>
      <w:r w:rsidR="00343168">
        <w:t xml:space="preserve"> its Tx power but PAPR affect the total power is still important. </w:t>
      </w:r>
    </w:p>
    <w:p w14:paraId="69C777AD" w14:textId="7FE32F80" w:rsidR="00343168" w:rsidRDefault="00132F8D" w:rsidP="00753CED">
      <w:pPr>
        <w:ind w:left="360"/>
      </w:pPr>
      <w:r>
        <w:t xml:space="preserve">C: I think the PAPR optimization should focus on most common cases. We don’t need to consider all the corner cases. </w:t>
      </w:r>
    </w:p>
    <w:p w14:paraId="49A2424D" w14:textId="0B440600" w:rsidR="009403A8" w:rsidRDefault="009403A8" w:rsidP="00753CED">
      <w:pPr>
        <w:ind w:left="360"/>
      </w:pPr>
      <w:r>
        <w:lastRenderedPageBreak/>
        <w:t xml:space="preserve">C: We also have some results with good PAPR. We will upload it soon. </w:t>
      </w:r>
    </w:p>
    <w:p w14:paraId="5689DE1D" w14:textId="77777777" w:rsidR="00042AF4" w:rsidRDefault="00042AF4" w:rsidP="00042AF4">
      <w:pPr>
        <w:rPr>
          <w:szCs w:val="22"/>
        </w:rPr>
      </w:pPr>
    </w:p>
    <w:p w14:paraId="1F106B56" w14:textId="691DE769" w:rsidR="00371E33" w:rsidRDefault="00371E33" w:rsidP="00371E33">
      <w:pPr>
        <w:tabs>
          <w:tab w:val="left" w:pos="7075"/>
        </w:tabs>
        <w:rPr>
          <w:rFonts w:eastAsia="SimSun"/>
          <w:lang w:eastAsia="en-GB"/>
        </w:rPr>
      </w:pPr>
      <w:r>
        <w:t xml:space="preserve">The SPs </w:t>
      </w:r>
      <w:r w:rsidR="00CE4CCC">
        <w:t xml:space="preserve">are </w:t>
      </w:r>
      <w:r>
        <w:t xml:space="preserve">deferred after presentation of all related contributions. </w:t>
      </w:r>
    </w:p>
    <w:p w14:paraId="25A38D54" w14:textId="77777777" w:rsidR="00042AF4" w:rsidRDefault="00042AF4" w:rsidP="00042AF4">
      <w:pPr>
        <w:tabs>
          <w:tab w:val="left" w:pos="7075"/>
        </w:tabs>
        <w:rPr>
          <w:rFonts w:eastAsia="SimSun"/>
          <w:lang w:eastAsia="en-GB"/>
        </w:rPr>
      </w:pPr>
    </w:p>
    <w:p w14:paraId="7267B3A5" w14:textId="77777777" w:rsidR="00C267B1" w:rsidRDefault="00C267B1" w:rsidP="00C267B1">
      <w:pPr>
        <w:ind w:left="360"/>
      </w:pPr>
    </w:p>
    <w:p w14:paraId="37F32F8B" w14:textId="58E73815" w:rsidR="005B13B2" w:rsidRPr="005B13B2" w:rsidRDefault="005B13B2" w:rsidP="00211BBD">
      <w:pPr>
        <w:pStyle w:val="ListParagraph"/>
        <w:numPr>
          <w:ilvl w:val="0"/>
          <w:numId w:val="80"/>
        </w:numPr>
        <w:rPr>
          <w:b/>
          <w:bCs/>
        </w:rPr>
      </w:pPr>
      <w:r w:rsidRPr="005B13B2">
        <w:rPr>
          <w:b/>
          <w:bCs/>
        </w:rPr>
        <w:t>11-20-107</w:t>
      </w:r>
      <w:r w:rsidR="001E744F">
        <w:rPr>
          <w:b/>
          <w:bCs/>
        </w:rPr>
        <w:t>3</w:t>
      </w:r>
      <w:r w:rsidRPr="005B13B2">
        <w:rPr>
          <w:b/>
          <w:bCs/>
        </w:rPr>
        <w:t>r</w:t>
      </w:r>
      <w:r w:rsidR="00CB49EB">
        <w:rPr>
          <w:b/>
          <w:bCs/>
        </w:rPr>
        <w:t>1</w:t>
      </w:r>
      <w:r w:rsidRPr="005B13B2">
        <w:rPr>
          <w:b/>
          <w:bCs/>
        </w:rPr>
        <w:t xml:space="preserve"> – </w:t>
      </w:r>
      <w:r w:rsidR="001E744F">
        <w:rPr>
          <w:b/>
          <w:bCs/>
          <w:lang w:val="en-US"/>
        </w:rPr>
        <w:t>4</w:t>
      </w:r>
      <w:r w:rsidRPr="005B13B2">
        <w:rPr>
          <w:rFonts w:eastAsiaTheme="majorEastAsia"/>
          <w:b/>
          <w:bCs/>
          <w:lang w:val="en-US"/>
        </w:rPr>
        <w:t>x EHT-LTF sequence</w:t>
      </w:r>
      <w:r w:rsidRPr="005B13B2">
        <w:rPr>
          <w:b/>
          <w:bCs/>
          <w:lang w:val="en-US"/>
        </w:rPr>
        <w:t xml:space="preserve"> </w:t>
      </w:r>
      <w:r w:rsidRPr="005B13B2">
        <w:rPr>
          <w:b/>
          <w:bCs/>
        </w:rPr>
        <w:t xml:space="preserve">– </w:t>
      </w:r>
      <w:r>
        <w:t>Dandan Liang (Huawei)</w:t>
      </w:r>
    </w:p>
    <w:p w14:paraId="1D5BE3D3" w14:textId="1ECA7CE4" w:rsidR="009403A8" w:rsidRPr="009403A8" w:rsidRDefault="005B13B2" w:rsidP="00B12F0F">
      <w:pPr>
        <w:ind w:left="720"/>
        <w:rPr>
          <w:bCs/>
          <w:szCs w:val="22"/>
        </w:rPr>
      </w:pPr>
      <w:r w:rsidRPr="001916B5">
        <w:rPr>
          <w:b/>
          <w:szCs w:val="22"/>
        </w:rPr>
        <w:t>Summary:</w:t>
      </w:r>
      <w:r>
        <w:rPr>
          <w:bCs/>
          <w:szCs w:val="22"/>
        </w:rPr>
        <w:t xml:space="preserve"> </w:t>
      </w:r>
      <w:r w:rsidR="0073170E">
        <w:rPr>
          <w:bCs/>
          <w:szCs w:val="22"/>
        </w:rPr>
        <w:t>Proposes</w:t>
      </w:r>
      <w:r w:rsidR="009403A8" w:rsidRPr="009403A8">
        <w:rPr>
          <w:bCs/>
          <w:szCs w:val="22"/>
        </w:rPr>
        <w:t xml:space="preserve"> 4x EHT-LTF sequence for</w:t>
      </w:r>
      <w:r w:rsidR="00B12F0F">
        <w:rPr>
          <w:bCs/>
          <w:szCs w:val="22"/>
        </w:rPr>
        <w:t xml:space="preserve"> </w:t>
      </w:r>
      <w:r w:rsidR="009403A8" w:rsidRPr="009403A8">
        <w:rPr>
          <w:bCs/>
          <w:szCs w:val="22"/>
        </w:rPr>
        <w:t>320/160+160MHz</w:t>
      </w:r>
      <w:r w:rsidR="00B12F0F">
        <w:rPr>
          <w:bCs/>
          <w:szCs w:val="22"/>
        </w:rPr>
        <w:t xml:space="preserve"> transmission</w:t>
      </w:r>
      <w:r w:rsidR="009403A8" w:rsidRPr="009403A8">
        <w:rPr>
          <w:bCs/>
          <w:szCs w:val="22"/>
        </w:rPr>
        <w:t>.</w:t>
      </w:r>
    </w:p>
    <w:p w14:paraId="7E821546" w14:textId="77777777" w:rsidR="005B13B2" w:rsidRPr="00F42EF6" w:rsidRDefault="005B13B2" w:rsidP="00C8051D">
      <w:pPr>
        <w:rPr>
          <w:szCs w:val="22"/>
        </w:rPr>
      </w:pPr>
    </w:p>
    <w:p w14:paraId="5F77163D" w14:textId="77777777" w:rsidR="005B13B2" w:rsidRPr="00E85CFD" w:rsidRDefault="005B13B2" w:rsidP="005B13B2">
      <w:pPr>
        <w:ind w:left="720"/>
        <w:rPr>
          <w:b/>
          <w:bCs/>
        </w:rPr>
      </w:pPr>
      <w:r w:rsidRPr="00E85CFD">
        <w:rPr>
          <w:b/>
          <w:bCs/>
        </w:rPr>
        <w:t>Discussion:</w:t>
      </w:r>
    </w:p>
    <w:p w14:paraId="769D0D14" w14:textId="208362CE" w:rsidR="005B13B2" w:rsidRDefault="005B13B2" w:rsidP="005B13B2">
      <w:pPr>
        <w:ind w:left="360"/>
      </w:pPr>
      <w:r w:rsidRPr="00FC7D9D">
        <w:t>C:</w:t>
      </w:r>
      <w:r>
        <w:t xml:space="preserve"> </w:t>
      </w:r>
      <w:r w:rsidR="000416DF">
        <w:t xml:space="preserve">Opiton1 is similar to ours. </w:t>
      </w:r>
      <w:r w:rsidR="00C41DC2">
        <w:t xml:space="preserve">Option 2.2 divided the LTF sequence to 5 parts. </w:t>
      </w:r>
      <w:r w:rsidR="002F3951">
        <w:t xml:space="preserve">Our proposal has 0.2dB higher PAPR but the structure is simpler. </w:t>
      </w:r>
    </w:p>
    <w:p w14:paraId="02C5795B" w14:textId="1F75C5C0" w:rsidR="002F3951" w:rsidRDefault="002F3951" w:rsidP="005B13B2">
      <w:pPr>
        <w:ind w:left="360"/>
      </w:pPr>
      <w:r>
        <w:t>C: We do not have time to check the results</w:t>
      </w:r>
      <w:r w:rsidR="00EF7336">
        <w:t xml:space="preserve"> since this version is only uploaded today. Need some more time. </w:t>
      </w:r>
    </w:p>
    <w:p w14:paraId="3F9D77B9" w14:textId="23534090" w:rsidR="00B80CC4" w:rsidRPr="00B80CC4" w:rsidRDefault="00EF7336" w:rsidP="00255AFF">
      <w:pPr>
        <w:ind w:left="360"/>
      </w:pPr>
      <w:r>
        <w:t xml:space="preserve">A: The version uploaded today is just delete some part, no new contents. </w:t>
      </w:r>
    </w:p>
    <w:p w14:paraId="62353EA2" w14:textId="2FB0AD5C" w:rsidR="00CE4CCC" w:rsidRDefault="00CE4CCC" w:rsidP="007143E2"/>
    <w:p w14:paraId="35CD4C14" w14:textId="011952CC" w:rsidR="002F209E" w:rsidRDefault="00CE4CCC" w:rsidP="00255AFF">
      <w:pPr>
        <w:tabs>
          <w:tab w:val="left" w:pos="7075"/>
        </w:tabs>
        <w:rPr>
          <w:rFonts w:eastAsia="SimSun"/>
          <w:lang w:eastAsia="en-GB"/>
        </w:rPr>
      </w:pPr>
      <w:r>
        <w:t xml:space="preserve">The SPs are deferred after presentation of all related contributions. </w:t>
      </w:r>
    </w:p>
    <w:p w14:paraId="438A1B93" w14:textId="77777777" w:rsidR="00255AFF" w:rsidRPr="00255AFF" w:rsidRDefault="00255AFF" w:rsidP="00255AFF">
      <w:pPr>
        <w:tabs>
          <w:tab w:val="left" w:pos="7075"/>
        </w:tabs>
        <w:rPr>
          <w:rFonts w:eastAsia="SimSun"/>
          <w:lang w:eastAsia="en-GB"/>
        </w:rPr>
      </w:pPr>
    </w:p>
    <w:p w14:paraId="1A1040E2" w14:textId="77777777" w:rsidR="002F209E" w:rsidRDefault="002F209E" w:rsidP="007143E2"/>
    <w:p w14:paraId="7C95E162" w14:textId="1221E044" w:rsidR="002F209E" w:rsidRPr="002F209E" w:rsidRDefault="002F209E" w:rsidP="00211BBD">
      <w:pPr>
        <w:pStyle w:val="ListParagraph"/>
        <w:numPr>
          <w:ilvl w:val="0"/>
          <w:numId w:val="80"/>
        </w:numPr>
        <w:rPr>
          <w:b/>
          <w:bCs/>
        </w:rPr>
      </w:pPr>
      <w:r w:rsidRPr="002F209E">
        <w:rPr>
          <w:b/>
          <w:bCs/>
        </w:rPr>
        <w:t>11-20-1</w:t>
      </w:r>
      <w:r>
        <w:rPr>
          <w:b/>
          <w:bCs/>
        </w:rPr>
        <w:t>216</w:t>
      </w:r>
      <w:r w:rsidRPr="002F209E">
        <w:rPr>
          <w:b/>
          <w:bCs/>
        </w:rPr>
        <w:t>r</w:t>
      </w:r>
      <w:r w:rsidR="00FA27A2">
        <w:rPr>
          <w:b/>
          <w:bCs/>
        </w:rPr>
        <w:t>3</w:t>
      </w:r>
      <w:r w:rsidRPr="002F209E">
        <w:rPr>
          <w:b/>
          <w:bCs/>
        </w:rPr>
        <w:t xml:space="preserve"> – </w:t>
      </w:r>
      <w:r w:rsidRPr="002F209E">
        <w:rPr>
          <w:b/>
          <w:bCs/>
          <w:lang w:val="en-US"/>
        </w:rPr>
        <w:t>4</w:t>
      </w:r>
      <w:r w:rsidRPr="002F209E">
        <w:rPr>
          <w:rFonts w:eastAsiaTheme="majorEastAsia"/>
          <w:b/>
          <w:bCs/>
          <w:lang w:val="en-US"/>
        </w:rPr>
        <w:t>x</w:t>
      </w:r>
      <w:r w:rsidR="000E4BBD">
        <w:rPr>
          <w:rFonts w:eastAsiaTheme="majorEastAsia"/>
          <w:b/>
          <w:bCs/>
          <w:lang w:val="en-US"/>
        </w:rPr>
        <w:t xml:space="preserve"> </w:t>
      </w:r>
      <w:r w:rsidRPr="002F209E">
        <w:rPr>
          <w:rFonts w:eastAsiaTheme="majorEastAsia"/>
          <w:b/>
          <w:bCs/>
          <w:lang w:val="en-US"/>
        </w:rPr>
        <w:t xml:space="preserve">LTF </w:t>
      </w:r>
      <w:r w:rsidR="000E4BBD">
        <w:rPr>
          <w:rFonts w:eastAsiaTheme="majorEastAsia"/>
          <w:b/>
          <w:bCs/>
          <w:lang w:val="en-US"/>
        </w:rPr>
        <w:t>design</w:t>
      </w:r>
      <w:r w:rsidRPr="002F209E">
        <w:rPr>
          <w:b/>
          <w:bCs/>
          <w:lang w:val="en-US"/>
        </w:rPr>
        <w:t xml:space="preserve"> </w:t>
      </w:r>
      <w:r w:rsidRPr="002F209E">
        <w:rPr>
          <w:b/>
          <w:bCs/>
        </w:rPr>
        <w:t xml:space="preserve">– </w:t>
      </w:r>
      <w:r w:rsidR="0055735A">
        <w:t>Ron Porat</w:t>
      </w:r>
      <w:r>
        <w:t xml:space="preserve"> (</w:t>
      </w:r>
      <w:r w:rsidR="0055735A">
        <w:t>Broadcom</w:t>
      </w:r>
      <w:r>
        <w:t>)</w:t>
      </w:r>
    </w:p>
    <w:p w14:paraId="1CF47127" w14:textId="02F0F2F6" w:rsidR="002F209E" w:rsidRDefault="002F209E" w:rsidP="002F209E">
      <w:pPr>
        <w:ind w:left="720"/>
        <w:rPr>
          <w:bCs/>
          <w:szCs w:val="22"/>
        </w:rPr>
      </w:pPr>
      <w:r w:rsidRPr="001916B5">
        <w:rPr>
          <w:b/>
          <w:szCs w:val="22"/>
        </w:rPr>
        <w:t>Summary:</w:t>
      </w:r>
      <w:r>
        <w:rPr>
          <w:bCs/>
          <w:szCs w:val="22"/>
        </w:rPr>
        <w:t xml:space="preserve"> </w:t>
      </w:r>
      <w:r w:rsidR="00172CFD">
        <w:rPr>
          <w:bCs/>
          <w:szCs w:val="22"/>
        </w:rPr>
        <w:t xml:space="preserve">Proposal on 4x LTF sequence for 320MHz transmission. </w:t>
      </w:r>
    </w:p>
    <w:p w14:paraId="68A5A514" w14:textId="77777777" w:rsidR="002F209E" w:rsidRPr="00F42EF6" w:rsidRDefault="002F209E" w:rsidP="002F209E">
      <w:pPr>
        <w:ind w:left="720"/>
        <w:rPr>
          <w:szCs w:val="22"/>
        </w:rPr>
      </w:pPr>
    </w:p>
    <w:p w14:paraId="35BAEE25" w14:textId="77777777" w:rsidR="002F209E" w:rsidRPr="00E85CFD" w:rsidRDefault="002F209E" w:rsidP="002F209E">
      <w:pPr>
        <w:ind w:left="720"/>
        <w:rPr>
          <w:b/>
          <w:bCs/>
        </w:rPr>
      </w:pPr>
      <w:r w:rsidRPr="00E85CFD">
        <w:rPr>
          <w:b/>
          <w:bCs/>
        </w:rPr>
        <w:t>Discussion:</w:t>
      </w:r>
    </w:p>
    <w:p w14:paraId="7843C167" w14:textId="1002E063" w:rsidR="001525F8" w:rsidRDefault="002F209E" w:rsidP="001525F8">
      <w:pPr>
        <w:ind w:left="360"/>
      </w:pPr>
      <w:r w:rsidRPr="00FC7D9D">
        <w:t>C:</w:t>
      </w:r>
      <w:r>
        <w:t xml:space="preserve"> </w:t>
      </w:r>
      <w:r w:rsidR="001525F8">
        <w:t>On slide 5, why you separate the sequence to 245 instead of 256?</w:t>
      </w:r>
    </w:p>
    <w:p w14:paraId="596702B1" w14:textId="726CF120" w:rsidR="001525F8" w:rsidRDefault="001525F8" w:rsidP="001525F8">
      <w:pPr>
        <w:ind w:left="360"/>
      </w:pPr>
      <w:r>
        <w:t xml:space="preserve">A: The partition is to fit to RU boundary and DC. </w:t>
      </w:r>
    </w:p>
    <w:p w14:paraId="586B511C" w14:textId="7D2ECE10" w:rsidR="001525F8" w:rsidRDefault="001525F8" w:rsidP="001525F8">
      <w:pPr>
        <w:ind w:left="360"/>
      </w:pPr>
      <w:r>
        <w:t>C</w:t>
      </w:r>
      <w:r w:rsidR="004B0225">
        <w:t xml:space="preserve">: </w:t>
      </w:r>
      <w:r w:rsidR="00D31743">
        <w:t xml:space="preserve">Slide 7, we think it’s more important to consider worst case PAPR for all RUs. </w:t>
      </w:r>
    </w:p>
    <w:p w14:paraId="75C3BB75" w14:textId="09C58555" w:rsidR="00D31743" w:rsidRDefault="00D31743" w:rsidP="001525F8">
      <w:pPr>
        <w:ind w:left="360"/>
      </w:pPr>
      <w:r>
        <w:t xml:space="preserve">A: Our proposal has good PAPR for all RU sizes. </w:t>
      </w:r>
    </w:p>
    <w:p w14:paraId="7998D13C" w14:textId="41161DA9" w:rsidR="005C73E6" w:rsidRDefault="005C73E6" w:rsidP="001525F8">
      <w:pPr>
        <w:ind w:left="360"/>
      </w:pPr>
      <w:r>
        <w:t xml:space="preserve">C: Since the </w:t>
      </w:r>
      <w:r w:rsidR="000B7490">
        <w:t>worst case</w:t>
      </w:r>
      <w:r>
        <w:t xml:space="preserve"> PAPR is just 0.2dB difference, we prefer our simpler scheme. </w:t>
      </w:r>
    </w:p>
    <w:p w14:paraId="087CC513" w14:textId="1C496D2C" w:rsidR="00264347" w:rsidRDefault="00264347" w:rsidP="001525F8">
      <w:pPr>
        <w:ind w:left="360"/>
      </w:pPr>
      <w:r>
        <w:t xml:space="preserve">C: </w:t>
      </w:r>
      <w:r w:rsidR="00570629">
        <w:t>On slide 7, y</w:t>
      </w:r>
      <w:r>
        <w:t xml:space="preserve">ou showed results from Huawei </w:t>
      </w:r>
      <w:r w:rsidR="00DC554B">
        <w:t>with</w:t>
      </w:r>
      <w:r>
        <w:t xml:space="preserve"> PAPR&gt;10dB. But we don’t have any PAPR results &gt;10dB.</w:t>
      </w:r>
      <w:r w:rsidR="0037582A">
        <w:t xml:space="preserve"> </w:t>
      </w:r>
      <w:r w:rsidR="00C62D23">
        <w:t>Also,</w:t>
      </w:r>
      <w:r w:rsidR="0037582A">
        <w:t xml:space="preserve"> for RU996, the worst PAPR shown in slide 7 and 8 are not consistent.</w:t>
      </w:r>
      <w:r>
        <w:t xml:space="preserve"> </w:t>
      </w:r>
    </w:p>
    <w:p w14:paraId="615C2B7C" w14:textId="0F9D976D" w:rsidR="00C62D23" w:rsidRDefault="00540CBA" w:rsidP="001525F8">
      <w:pPr>
        <w:ind w:left="360"/>
      </w:pPr>
      <w:r>
        <w:t xml:space="preserve">C: We prefer to reuse the HE LTF sequence. </w:t>
      </w:r>
    </w:p>
    <w:p w14:paraId="2BC6D7F0" w14:textId="7A560EC3" w:rsidR="003D2974" w:rsidRDefault="003D2974" w:rsidP="001525F8">
      <w:pPr>
        <w:ind w:left="360"/>
      </w:pPr>
      <w:r>
        <w:t xml:space="preserve">C: We don’t care using new sequence for 320MHz or reuse HE LTF sequence and extend to 320MHz. </w:t>
      </w:r>
      <w:r w:rsidR="0009726C">
        <w:t xml:space="preserve">Similar complexity and memory. </w:t>
      </w:r>
    </w:p>
    <w:p w14:paraId="46E1B3DB" w14:textId="1EE85026" w:rsidR="00C264D8" w:rsidRDefault="00C264D8" w:rsidP="00C264D8">
      <w:pPr>
        <w:ind w:left="360"/>
      </w:pPr>
      <w:r>
        <w:t>C: You are using one sequence not different sequence</w:t>
      </w:r>
      <w:r w:rsidR="00407D83">
        <w:t>s</w:t>
      </w:r>
      <w:r>
        <w:t xml:space="preserve"> for different RU right? The sequence</w:t>
      </w:r>
      <w:r w:rsidR="00C504A7">
        <w:t>s</w:t>
      </w:r>
      <w:r>
        <w:t xml:space="preserve"> for all RU sizes are coming from 320MHz sequence?</w:t>
      </w:r>
    </w:p>
    <w:p w14:paraId="7B4A21DF" w14:textId="683A4D9F" w:rsidR="00C264D8" w:rsidRDefault="00C264D8" w:rsidP="00C264D8">
      <w:pPr>
        <w:ind w:left="360"/>
      </w:pPr>
      <w:r>
        <w:t xml:space="preserve">A: Yes. </w:t>
      </w:r>
    </w:p>
    <w:p w14:paraId="18D1E33A" w14:textId="4332449E" w:rsidR="00E56D7D" w:rsidRDefault="00C504A7" w:rsidP="002F209E">
      <w:pPr>
        <w:ind w:left="360"/>
      </w:pPr>
      <w:r>
        <w:t xml:space="preserve">C: If PPDU BW is 80MHz or 160MHz transmission, we are reusing the HE LTF </w:t>
      </w:r>
      <w:r w:rsidR="00C51A16">
        <w:t>sequences,</w:t>
      </w:r>
      <w:r>
        <w:t xml:space="preserve"> right?</w:t>
      </w:r>
    </w:p>
    <w:p w14:paraId="57584E04" w14:textId="7C858428" w:rsidR="00C504A7" w:rsidRDefault="00C504A7" w:rsidP="002F209E">
      <w:pPr>
        <w:ind w:left="360"/>
      </w:pPr>
      <w:r>
        <w:t xml:space="preserve">A: </w:t>
      </w:r>
      <w:r w:rsidR="00E7069F">
        <w:t>We passed the motion to reuse the LTF sequence for 80 and 160MHz</w:t>
      </w:r>
      <w:r>
        <w:t>.</w:t>
      </w:r>
      <w:r w:rsidR="00E7069F">
        <w:t xml:space="preserve"> But if we defined a better new sequence for 320MHz, it’s a bit unclear to me whether we </w:t>
      </w:r>
      <w:r w:rsidR="006D63CD">
        <w:t xml:space="preserve">should also </w:t>
      </w:r>
      <w:r w:rsidR="00E7069F">
        <w:t>use the better new sequence</w:t>
      </w:r>
      <w:r w:rsidR="006D63CD">
        <w:t xml:space="preserve"> for other BWs</w:t>
      </w:r>
      <w:r w:rsidR="00E7069F">
        <w:t xml:space="preserve">. </w:t>
      </w:r>
      <w:r w:rsidR="007D5839">
        <w:t xml:space="preserve">We need to test all these cases anyway. </w:t>
      </w:r>
      <w:r w:rsidR="00BD295A">
        <w:br/>
        <w:t>C:</w:t>
      </w:r>
      <w:r w:rsidR="00460C2C">
        <w:t xml:space="preserve"> </w:t>
      </w:r>
      <w:r w:rsidR="00064AFA">
        <w:t>What is the oversampling rate you use in the simulation?</w:t>
      </w:r>
    </w:p>
    <w:p w14:paraId="292BE8FF" w14:textId="68082E9F" w:rsidR="00064AFA" w:rsidRDefault="00064AFA" w:rsidP="002F209E">
      <w:pPr>
        <w:ind w:left="360"/>
      </w:pPr>
      <w:r>
        <w:t xml:space="preserve">A: 4x oversampling. </w:t>
      </w:r>
    </w:p>
    <w:p w14:paraId="1CF17C8E" w14:textId="1FEF63E9" w:rsidR="008436EA" w:rsidRDefault="008436EA" w:rsidP="002F209E">
      <w:pPr>
        <w:ind w:left="360"/>
      </w:pPr>
      <w:r>
        <w:t xml:space="preserve">C: </w:t>
      </w:r>
      <w:r w:rsidR="00DF080A">
        <w:t xml:space="preserve">We don’t need to worry too much for a PAPR difference &lt; 1dB. </w:t>
      </w:r>
    </w:p>
    <w:p w14:paraId="3DD8B45E" w14:textId="3826422F" w:rsidR="00DF080A" w:rsidRDefault="00DF080A" w:rsidP="002F209E">
      <w:pPr>
        <w:ind w:left="360"/>
      </w:pPr>
      <w:r>
        <w:t xml:space="preserve">A: We need to design a sequence anyway, it’s good to pick a good sequence. </w:t>
      </w:r>
    </w:p>
    <w:p w14:paraId="2EC5D998" w14:textId="2DEB1424" w:rsidR="00493DF6" w:rsidRDefault="00493DF6" w:rsidP="002F209E">
      <w:pPr>
        <w:ind w:left="360"/>
      </w:pPr>
      <w:r>
        <w:t xml:space="preserve">C: 4xLTF is less useful than 2xLTF. We are over design the 4xLTF sequences. The PAPR is way lower than data portion. </w:t>
      </w:r>
    </w:p>
    <w:p w14:paraId="0CA08311" w14:textId="1FC19751" w:rsidR="00AF0AE4" w:rsidRDefault="00AF0AE4" w:rsidP="002F209E"/>
    <w:p w14:paraId="60D6BF03" w14:textId="296AC5F6" w:rsidR="007143E2" w:rsidRDefault="007143E2" w:rsidP="002F209E"/>
    <w:p w14:paraId="0039291D" w14:textId="77777777" w:rsidR="007143E2" w:rsidRDefault="007143E2" w:rsidP="002F209E">
      <w:pPr>
        <w:rPr>
          <w:szCs w:val="22"/>
        </w:rPr>
      </w:pPr>
    </w:p>
    <w:p w14:paraId="5E0650F7" w14:textId="4D6B12EB" w:rsidR="00AF0AE4" w:rsidRDefault="001505FD" w:rsidP="002F209E">
      <w:pPr>
        <w:rPr>
          <w:b/>
          <w:bCs/>
          <w:szCs w:val="22"/>
        </w:rPr>
      </w:pPr>
      <w:r w:rsidRPr="001505FD">
        <w:rPr>
          <w:b/>
          <w:bCs/>
          <w:szCs w:val="22"/>
        </w:rPr>
        <w:t>SPs on EHT-LTF</w:t>
      </w:r>
    </w:p>
    <w:p w14:paraId="3CAD55C8" w14:textId="40409726" w:rsidR="001505FD" w:rsidRPr="007143E2" w:rsidRDefault="001505FD" w:rsidP="00211BBD">
      <w:pPr>
        <w:pStyle w:val="ListParagraph"/>
        <w:numPr>
          <w:ilvl w:val="0"/>
          <w:numId w:val="80"/>
        </w:numPr>
        <w:rPr>
          <w:b/>
          <w:bCs/>
          <w:szCs w:val="22"/>
        </w:rPr>
      </w:pPr>
      <w:r>
        <w:rPr>
          <w:b/>
          <w:bCs/>
          <w:szCs w:val="22"/>
        </w:rPr>
        <w:t>SPs from 1072r1</w:t>
      </w:r>
    </w:p>
    <w:p w14:paraId="7C963B0A" w14:textId="3F404C4E" w:rsidR="001505FD" w:rsidRPr="001505FD" w:rsidRDefault="001505FD" w:rsidP="001505FD">
      <w:pPr>
        <w:ind w:firstLine="360"/>
        <w:rPr>
          <w:szCs w:val="22"/>
        </w:rPr>
      </w:pPr>
      <w:r w:rsidRPr="001505FD">
        <w:rPr>
          <w:szCs w:val="22"/>
        </w:rPr>
        <w:lastRenderedPageBreak/>
        <w:t xml:space="preserve">There are </w:t>
      </w:r>
      <w:r>
        <w:rPr>
          <w:szCs w:val="22"/>
        </w:rPr>
        <w:t>request</w:t>
      </w:r>
      <w:r w:rsidR="0033562B">
        <w:rPr>
          <w:szCs w:val="22"/>
        </w:rPr>
        <w:t>s</w:t>
      </w:r>
      <w:r>
        <w:rPr>
          <w:szCs w:val="22"/>
        </w:rPr>
        <w:t xml:space="preserve"> to defer the SPs waiting for more results and check the results. </w:t>
      </w:r>
      <w:r w:rsidR="0033562B">
        <w:rPr>
          <w:szCs w:val="22"/>
        </w:rPr>
        <w:t xml:space="preserve">Suggest </w:t>
      </w:r>
      <w:r w:rsidR="00790D6C">
        <w:rPr>
          <w:szCs w:val="22"/>
        </w:rPr>
        <w:t>running</w:t>
      </w:r>
      <w:r w:rsidR="0033562B">
        <w:rPr>
          <w:szCs w:val="22"/>
        </w:rPr>
        <w:t xml:space="preserve"> a </w:t>
      </w:r>
      <w:r w:rsidR="00BF599F">
        <w:rPr>
          <w:szCs w:val="22"/>
        </w:rPr>
        <w:t>high-level</w:t>
      </w:r>
      <w:r w:rsidR="0033562B">
        <w:rPr>
          <w:szCs w:val="22"/>
        </w:rPr>
        <w:t xml:space="preserve"> SP as below:</w:t>
      </w:r>
    </w:p>
    <w:p w14:paraId="156E8820" w14:textId="77777777" w:rsidR="001505FD" w:rsidRPr="001505FD" w:rsidRDefault="001505FD" w:rsidP="001505FD">
      <w:pPr>
        <w:rPr>
          <w:b/>
          <w:bCs/>
          <w:szCs w:val="22"/>
        </w:rPr>
      </w:pPr>
    </w:p>
    <w:p w14:paraId="5B5BF7A8" w14:textId="724047FA" w:rsidR="002F209E" w:rsidRDefault="002F209E" w:rsidP="002F209E">
      <w:pPr>
        <w:keepNext/>
        <w:tabs>
          <w:tab w:val="left" w:pos="7075"/>
        </w:tabs>
      </w:pPr>
      <w:r w:rsidRPr="003911AA">
        <w:rPr>
          <w:highlight w:val="cyan"/>
        </w:rPr>
        <w:t>SP#</w:t>
      </w:r>
      <w:r>
        <w:rPr>
          <w:highlight w:val="cyan"/>
        </w:rPr>
        <w:t>1</w:t>
      </w:r>
      <w:r>
        <w:t xml:space="preserve">: </w:t>
      </w:r>
      <w:r w:rsidRPr="00873083">
        <w:t xml:space="preserve"> </w:t>
      </w:r>
      <w:r w:rsidR="001505FD">
        <w:t xml:space="preserve">New SP </w:t>
      </w:r>
      <w:r>
        <w:t xml:space="preserve">in </w:t>
      </w:r>
      <w:r w:rsidR="001505FD">
        <w:t>1072</w:t>
      </w:r>
      <w:r>
        <w:t>r</w:t>
      </w:r>
      <w:r w:rsidR="001505FD">
        <w:t xml:space="preserve">1. </w:t>
      </w:r>
    </w:p>
    <w:p w14:paraId="27162913" w14:textId="04A8E5B2" w:rsidR="001505FD" w:rsidRDefault="003F00A3" w:rsidP="002F209E">
      <w:pPr>
        <w:keepNext/>
        <w:tabs>
          <w:tab w:val="left" w:pos="7075"/>
        </w:tabs>
        <w:rPr>
          <w:b/>
          <w:bCs/>
        </w:rPr>
      </w:pPr>
      <w:r>
        <w:rPr>
          <w:b/>
          <w:bCs/>
        </w:rPr>
        <w:t xml:space="preserve">        </w:t>
      </w:r>
      <w:r w:rsidR="001505FD">
        <w:rPr>
          <w:b/>
          <w:bCs/>
        </w:rPr>
        <w:t xml:space="preserve">Do you support </w:t>
      </w:r>
      <w:r w:rsidR="001E46CF">
        <w:rPr>
          <w:b/>
          <w:bCs/>
        </w:rPr>
        <w:t>to limit</w:t>
      </w:r>
      <w:r w:rsidR="0033562B">
        <w:rPr>
          <w:b/>
          <w:bCs/>
        </w:rPr>
        <w:t xml:space="preserve"> 2x</w:t>
      </w:r>
      <w:r w:rsidR="001505FD">
        <w:rPr>
          <w:b/>
          <w:bCs/>
        </w:rPr>
        <w:t xml:space="preserve"> 320MHz EHT-LTF</w:t>
      </w:r>
      <w:r w:rsidR="001E46CF">
        <w:rPr>
          <w:b/>
          <w:bCs/>
        </w:rPr>
        <w:t xml:space="preserve"> to sequences that are</w:t>
      </w:r>
      <w:r w:rsidR="001505FD">
        <w:rPr>
          <w:b/>
          <w:bCs/>
        </w:rPr>
        <w:t xml:space="preserve"> created </w:t>
      </w:r>
      <w:r>
        <w:rPr>
          <w:b/>
          <w:bCs/>
        </w:rPr>
        <w:t>based on</w:t>
      </w:r>
      <w:r w:rsidR="001505FD">
        <w:rPr>
          <w:b/>
          <w:bCs/>
        </w:rPr>
        <w:t xml:space="preserve"> the 2x 80MHz HE-LTF?</w:t>
      </w:r>
    </w:p>
    <w:p w14:paraId="093579E0" w14:textId="77777777" w:rsidR="002F209E" w:rsidRPr="00042AF4" w:rsidRDefault="002F209E" w:rsidP="002F209E">
      <w:pPr>
        <w:rPr>
          <w:szCs w:val="22"/>
        </w:rPr>
      </w:pPr>
    </w:p>
    <w:p w14:paraId="63912911" w14:textId="14DB257F" w:rsidR="002F209E" w:rsidRDefault="002F209E" w:rsidP="002F209E">
      <w:r w:rsidRPr="008E56D9">
        <w:rPr>
          <w:highlight w:val="red"/>
        </w:rPr>
        <w:t xml:space="preserve">SP result: Y/N/A: </w:t>
      </w:r>
      <w:r w:rsidR="002A426E">
        <w:rPr>
          <w:highlight w:val="red"/>
        </w:rPr>
        <w:t>22</w:t>
      </w:r>
      <w:r w:rsidRPr="008E56D9">
        <w:rPr>
          <w:highlight w:val="red"/>
        </w:rPr>
        <w:t>/</w:t>
      </w:r>
      <w:r w:rsidR="002A426E">
        <w:rPr>
          <w:highlight w:val="red"/>
        </w:rPr>
        <w:t>20</w:t>
      </w:r>
      <w:r w:rsidRPr="008E56D9">
        <w:rPr>
          <w:highlight w:val="red"/>
        </w:rPr>
        <w:t>/</w:t>
      </w:r>
      <w:r w:rsidR="002A426E">
        <w:rPr>
          <w:highlight w:val="red"/>
        </w:rPr>
        <w:t>18</w:t>
      </w:r>
    </w:p>
    <w:p w14:paraId="52E14ED6" w14:textId="77777777" w:rsidR="002F209E" w:rsidRPr="00F109A0" w:rsidRDefault="002F209E" w:rsidP="002F209E">
      <w:pPr>
        <w:rPr>
          <w:szCs w:val="22"/>
          <w:lang w:val="en-GB"/>
        </w:rPr>
      </w:pPr>
    </w:p>
    <w:p w14:paraId="23AECD05" w14:textId="43889E3E" w:rsidR="002F209E" w:rsidRPr="008E56D9" w:rsidRDefault="002F209E" w:rsidP="008E56D9">
      <w:pPr>
        <w:ind w:left="360"/>
        <w:rPr>
          <w:b/>
          <w:bCs/>
        </w:rPr>
      </w:pPr>
      <w:r w:rsidRPr="00FC7D9D">
        <w:rPr>
          <w:b/>
          <w:bCs/>
        </w:rPr>
        <w:t>Discussion</w:t>
      </w:r>
      <w:r>
        <w:rPr>
          <w:b/>
          <w:bCs/>
        </w:rPr>
        <w:t>s on SP</w:t>
      </w:r>
      <w:r w:rsidRPr="00FC7D9D">
        <w:rPr>
          <w:b/>
          <w:bCs/>
        </w:rPr>
        <w:t>:</w:t>
      </w:r>
    </w:p>
    <w:p w14:paraId="76AFEFDB" w14:textId="77777777" w:rsidR="008E56D9" w:rsidRDefault="008E56D9" w:rsidP="008E56D9">
      <w:pPr>
        <w:ind w:left="360"/>
      </w:pPr>
      <w:r w:rsidRPr="00FC7D9D">
        <w:t>C:</w:t>
      </w:r>
      <w:r>
        <w:t xml:space="preserve"> This SP provide no information. Any manipulation can be applied to the HE LTF sequence and that will no longer be reusing HE-LTF sequence. </w:t>
      </w:r>
    </w:p>
    <w:p w14:paraId="569198B2" w14:textId="77777777" w:rsidR="008E56D9" w:rsidRDefault="008E56D9" w:rsidP="008E56D9">
      <w:pPr>
        <w:ind w:left="360"/>
      </w:pPr>
      <w:r>
        <w:t xml:space="preserve">C: This SP seems not useful. Even I vote for this SP, I can and will still vote for a sequence with lower PAPR. Besides, any sequence can be based on any sequence with a special XOR operation. </w:t>
      </w:r>
    </w:p>
    <w:p w14:paraId="2A9BD37C" w14:textId="77777777" w:rsidR="008E56D9" w:rsidRDefault="008E56D9" w:rsidP="008E56D9">
      <w:pPr>
        <w:ind w:left="360"/>
      </w:pPr>
      <w:r>
        <w:t>C: Do you mind adding “This is not intended for SFD”?</w:t>
      </w:r>
    </w:p>
    <w:p w14:paraId="406C694B" w14:textId="370D0853" w:rsidR="002F209E" w:rsidRDefault="008E56D9" w:rsidP="008E56D9">
      <w:pPr>
        <w:ind w:left="360"/>
      </w:pPr>
      <w:r>
        <w:t>A: No, we are intended for SFD.</w:t>
      </w:r>
    </w:p>
    <w:p w14:paraId="332115F3" w14:textId="232FE1E6" w:rsidR="005B13B2" w:rsidRDefault="005B13B2" w:rsidP="007143E2"/>
    <w:p w14:paraId="7EF9F643" w14:textId="56697401" w:rsidR="003737C4" w:rsidRDefault="003737C4" w:rsidP="00C267B1">
      <w:pPr>
        <w:ind w:left="360"/>
      </w:pPr>
    </w:p>
    <w:p w14:paraId="08F06CC4" w14:textId="5F696927" w:rsidR="00D724DB" w:rsidRPr="002F209E" w:rsidRDefault="00D724DB" w:rsidP="00211BBD">
      <w:pPr>
        <w:pStyle w:val="ListParagraph"/>
        <w:numPr>
          <w:ilvl w:val="0"/>
          <w:numId w:val="80"/>
        </w:numPr>
        <w:rPr>
          <w:b/>
          <w:bCs/>
        </w:rPr>
      </w:pPr>
      <w:r w:rsidRPr="002F209E">
        <w:rPr>
          <w:b/>
          <w:bCs/>
        </w:rPr>
        <w:t>11-20-1</w:t>
      </w:r>
      <w:r>
        <w:rPr>
          <w:b/>
          <w:bCs/>
        </w:rPr>
        <w:t>150</w:t>
      </w:r>
      <w:r w:rsidRPr="002F209E">
        <w:rPr>
          <w:b/>
          <w:bCs/>
        </w:rPr>
        <w:t>r</w:t>
      </w:r>
      <w:r w:rsidR="009E6927">
        <w:rPr>
          <w:b/>
          <w:bCs/>
        </w:rPr>
        <w:t>2</w:t>
      </w:r>
      <w:r w:rsidRPr="002F209E">
        <w:rPr>
          <w:b/>
          <w:bCs/>
        </w:rPr>
        <w:t xml:space="preserve"> – </w:t>
      </w:r>
      <w:r w:rsidR="00A0744E">
        <w:rPr>
          <w:b/>
          <w:bCs/>
          <w:lang w:val="en-US"/>
        </w:rPr>
        <w:t>Preamble Puncture Discussion in EHT PPDU</w:t>
      </w:r>
      <w:r w:rsidRPr="002F209E">
        <w:rPr>
          <w:b/>
          <w:bCs/>
          <w:lang w:val="en-US"/>
        </w:rPr>
        <w:t xml:space="preserve"> </w:t>
      </w:r>
      <w:r w:rsidRPr="002F209E">
        <w:rPr>
          <w:b/>
          <w:bCs/>
        </w:rPr>
        <w:t xml:space="preserve">– </w:t>
      </w:r>
      <w:r w:rsidR="00A0744E">
        <w:t>Ross Jian Yu</w:t>
      </w:r>
      <w:r>
        <w:t xml:space="preserve"> (</w:t>
      </w:r>
      <w:r w:rsidR="00A0744E">
        <w:t>Huawei</w:t>
      </w:r>
      <w:r>
        <w:t>)</w:t>
      </w:r>
    </w:p>
    <w:p w14:paraId="0A8940E5" w14:textId="3774954C" w:rsidR="00D724DB" w:rsidRDefault="00D724DB" w:rsidP="00D724DB">
      <w:pPr>
        <w:ind w:left="720"/>
        <w:rPr>
          <w:bCs/>
          <w:szCs w:val="22"/>
        </w:rPr>
      </w:pPr>
      <w:r w:rsidRPr="001916B5">
        <w:rPr>
          <w:b/>
          <w:szCs w:val="22"/>
        </w:rPr>
        <w:t>Summary:</w:t>
      </w:r>
      <w:r>
        <w:rPr>
          <w:bCs/>
          <w:szCs w:val="22"/>
        </w:rPr>
        <w:t xml:space="preserve"> Proposal on </w:t>
      </w:r>
      <w:r w:rsidR="00C165AE">
        <w:rPr>
          <w:bCs/>
          <w:szCs w:val="22"/>
        </w:rPr>
        <w:t>preamble puncture for OFDMA and non-OFDMA modes and the signaling of preamble puncturing</w:t>
      </w:r>
      <w:r>
        <w:rPr>
          <w:bCs/>
          <w:szCs w:val="22"/>
        </w:rPr>
        <w:t xml:space="preserve">. </w:t>
      </w:r>
    </w:p>
    <w:p w14:paraId="4E8B52AE" w14:textId="77777777" w:rsidR="00D724DB" w:rsidRPr="00F42EF6" w:rsidRDefault="00D724DB" w:rsidP="00D724DB">
      <w:pPr>
        <w:ind w:left="720"/>
        <w:rPr>
          <w:szCs w:val="22"/>
        </w:rPr>
      </w:pPr>
    </w:p>
    <w:p w14:paraId="51EFAD9C" w14:textId="77777777" w:rsidR="00D724DB" w:rsidRPr="00E85CFD" w:rsidRDefault="00D724DB" w:rsidP="00D724DB">
      <w:pPr>
        <w:ind w:left="720"/>
        <w:rPr>
          <w:b/>
          <w:bCs/>
        </w:rPr>
      </w:pPr>
      <w:r w:rsidRPr="00E85CFD">
        <w:rPr>
          <w:b/>
          <w:bCs/>
        </w:rPr>
        <w:t>Discussion:</w:t>
      </w:r>
    </w:p>
    <w:p w14:paraId="72E40FB0" w14:textId="42B88D39" w:rsidR="00A0744E" w:rsidRDefault="00D724DB" w:rsidP="00A0744E">
      <w:pPr>
        <w:ind w:left="360"/>
      </w:pPr>
      <w:r w:rsidRPr="00FC7D9D">
        <w:t>C:</w:t>
      </w:r>
      <w:r>
        <w:t xml:space="preserve"> </w:t>
      </w:r>
      <w:r w:rsidR="00D3727E">
        <w:t xml:space="preserve">Slide 5: </w:t>
      </w:r>
      <w:r w:rsidR="002D4A1A">
        <w:t>why split A field and B field?</w:t>
      </w:r>
      <w:r w:rsidR="007B7D5A">
        <w:t xml:space="preserve"> Why not signal full puncturing information in U-SIG?</w:t>
      </w:r>
      <w:r w:rsidR="002D4A1A">
        <w:t xml:space="preserve"> </w:t>
      </w:r>
    </w:p>
    <w:p w14:paraId="6A629876" w14:textId="4E3D47E7" w:rsidR="002D4A1A" w:rsidRDefault="002D4A1A" w:rsidP="00A0744E">
      <w:pPr>
        <w:ind w:left="360"/>
      </w:pPr>
      <w:r>
        <w:t xml:space="preserve">A: </w:t>
      </w:r>
      <w:r w:rsidR="007B7D5A">
        <w:t xml:space="preserve">There are different methods to signal preamble puncture patterns each has pros and cons. </w:t>
      </w:r>
    </w:p>
    <w:p w14:paraId="1FFC3ECA" w14:textId="6454EAB6" w:rsidR="004A6999" w:rsidRDefault="004A6999" w:rsidP="00A0744E">
      <w:pPr>
        <w:ind w:left="360"/>
      </w:pPr>
      <w:r>
        <w:t xml:space="preserve">C: </w:t>
      </w:r>
      <w:r w:rsidR="006C74A4">
        <w:t xml:space="preserve">3 bits are enough to signal all preamble puncturing patterns. </w:t>
      </w:r>
    </w:p>
    <w:p w14:paraId="68657ECA" w14:textId="69C5FA81" w:rsidR="006F7065" w:rsidRDefault="006C74A4" w:rsidP="00F11469">
      <w:pPr>
        <w:ind w:left="360"/>
      </w:pPr>
      <w:r>
        <w:t xml:space="preserve">A: If the group wants, we can remove the 8 reserved entries and make it 3 bits signaling. </w:t>
      </w:r>
    </w:p>
    <w:p w14:paraId="26943A62" w14:textId="49590FE6" w:rsidR="003737C4" w:rsidRDefault="003737C4" w:rsidP="007143E2"/>
    <w:p w14:paraId="7D9C285F" w14:textId="52C93519" w:rsidR="00F11469" w:rsidRDefault="00F11469" w:rsidP="00F11469">
      <w:pPr>
        <w:keepNext/>
        <w:tabs>
          <w:tab w:val="left" w:pos="7075"/>
        </w:tabs>
      </w:pPr>
      <w:r w:rsidRPr="003911AA">
        <w:rPr>
          <w:highlight w:val="cyan"/>
        </w:rPr>
        <w:t>SP#</w:t>
      </w:r>
      <w:r>
        <w:rPr>
          <w:highlight w:val="cyan"/>
        </w:rPr>
        <w:t>2</w:t>
      </w:r>
      <w:r>
        <w:t xml:space="preserve">: </w:t>
      </w:r>
      <w:r w:rsidR="00FF15FA">
        <w:t xml:space="preserve"> New SP 2b added to</w:t>
      </w:r>
      <w:r w:rsidR="00143A8E">
        <w:t xml:space="preserve"> </w:t>
      </w:r>
      <w:r>
        <w:t xml:space="preserve">1150r2. </w:t>
      </w:r>
    </w:p>
    <w:p w14:paraId="29B085C3" w14:textId="77777777" w:rsidR="003C74E2" w:rsidRPr="003C74E2" w:rsidRDefault="003C74E2" w:rsidP="00211BBD">
      <w:pPr>
        <w:numPr>
          <w:ilvl w:val="0"/>
          <w:numId w:val="83"/>
        </w:numPr>
        <w:rPr>
          <w:b/>
          <w:bCs/>
        </w:rPr>
      </w:pPr>
      <w:r w:rsidRPr="003C74E2">
        <w:rPr>
          <w:b/>
          <w:bCs/>
        </w:rPr>
        <w:t>Do you agree to add the following text in the TGbe SFD:</w:t>
      </w:r>
    </w:p>
    <w:p w14:paraId="3CA05131" w14:textId="1AC4C0F7" w:rsidR="00F11469" w:rsidRPr="003C74E2" w:rsidRDefault="003C74E2" w:rsidP="00211BBD">
      <w:pPr>
        <w:numPr>
          <w:ilvl w:val="1"/>
          <w:numId w:val="83"/>
        </w:numPr>
        <w:rPr>
          <w:szCs w:val="22"/>
        </w:rPr>
      </w:pPr>
      <w:r w:rsidRPr="003C74E2">
        <w:rPr>
          <w:b/>
          <w:bCs/>
        </w:rPr>
        <w:t xml:space="preserve">The preamble puncture indication field in U-SIG of an OFDMA transmission in an EHT MU PPDU </w:t>
      </w:r>
      <w:r w:rsidR="00A710AA">
        <w:rPr>
          <w:b/>
          <w:bCs/>
        </w:rPr>
        <w:t>indicates</w:t>
      </w:r>
      <w:r w:rsidR="00A622AA">
        <w:rPr>
          <w:b/>
          <w:bCs/>
        </w:rPr>
        <w:t xml:space="preserve"> the</w:t>
      </w:r>
      <w:r w:rsidR="00A710AA">
        <w:rPr>
          <w:b/>
          <w:bCs/>
        </w:rPr>
        <w:t xml:space="preserve"> preamble puncturing patterns</w:t>
      </w:r>
      <w:r w:rsidR="009F426A">
        <w:rPr>
          <w:b/>
          <w:bCs/>
        </w:rPr>
        <w:t xml:space="preserve"> of </w:t>
      </w:r>
      <w:r w:rsidR="00A622AA">
        <w:rPr>
          <w:b/>
          <w:bCs/>
        </w:rPr>
        <w:t xml:space="preserve">only </w:t>
      </w:r>
      <w:r w:rsidR="009F426A">
        <w:rPr>
          <w:b/>
          <w:bCs/>
        </w:rPr>
        <w:t xml:space="preserve">the 80MHz where the U-SIG is being sent. </w:t>
      </w:r>
    </w:p>
    <w:p w14:paraId="0519E481" w14:textId="77777777" w:rsidR="003C74E2" w:rsidRPr="003C74E2" w:rsidRDefault="003C74E2" w:rsidP="003C74E2">
      <w:pPr>
        <w:ind w:left="720"/>
        <w:rPr>
          <w:szCs w:val="22"/>
        </w:rPr>
      </w:pPr>
    </w:p>
    <w:p w14:paraId="6D57A395" w14:textId="01F3AD25" w:rsidR="00F11469" w:rsidRDefault="00F11469" w:rsidP="00F11469">
      <w:r w:rsidRPr="004946C9">
        <w:rPr>
          <w:highlight w:val="green"/>
        </w:rPr>
        <w:t xml:space="preserve">SP result: Y/N/A: </w:t>
      </w:r>
      <w:r w:rsidR="007E6918">
        <w:rPr>
          <w:highlight w:val="green"/>
        </w:rPr>
        <w:t>35</w:t>
      </w:r>
      <w:r w:rsidRPr="004946C9">
        <w:rPr>
          <w:highlight w:val="green"/>
        </w:rPr>
        <w:t>/0/</w:t>
      </w:r>
      <w:r w:rsidR="007E6918">
        <w:rPr>
          <w:highlight w:val="green"/>
        </w:rPr>
        <w:t>9</w:t>
      </w:r>
    </w:p>
    <w:p w14:paraId="562B82B7" w14:textId="77777777" w:rsidR="00F11469" w:rsidRPr="00F109A0" w:rsidRDefault="00F11469" w:rsidP="00F11469">
      <w:pPr>
        <w:rPr>
          <w:szCs w:val="22"/>
          <w:lang w:val="en-GB"/>
        </w:rPr>
      </w:pPr>
    </w:p>
    <w:p w14:paraId="5E427C6C" w14:textId="77777777" w:rsidR="00F11469" w:rsidRPr="008E56D9" w:rsidRDefault="00F11469" w:rsidP="00F11469">
      <w:pPr>
        <w:ind w:left="360"/>
        <w:rPr>
          <w:b/>
          <w:bCs/>
        </w:rPr>
      </w:pPr>
      <w:r w:rsidRPr="00FC7D9D">
        <w:rPr>
          <w:b/>
          <w:bCs/>
        </w:rPr>
        <w:t>Discussion</w:t>
      </w:r>
      <w:r>
        <w:rPr>
          <w:b/>
          <w:bCs/>
        </w:rPr>
        <w:t>s on SP</w:t>
      </w:r>
      <w:r w:rsidRPr="00FC7D9D">
        <w:rPr>
          <w:b/>
          <w:bCs/>
        </w:rPr>
        <w:t>:</w:t>
      </w:r>
    </w:p>
    <w:p w14:paraId="60D45074" w14:textId="25AC16B8" w:rsidR="00F11469" w:rsidRDefault="00F11469" w:rsidP="00E10319">
      <w:pPr>
        <w:ind w:left="360"/>
      </w:pPr>
      <w:r w:rsidRPr="00FC7D9D">
        <w:t>C:</w:t>
      </w:r>
      <w:r>
        <w:t xml:space="preserve"> </w:t>
      </w:r>
      <w:r w:rsidR="00E10319">
        <w:t xml:space="preserve">Why 1xx2 is in the table? This mode was failed before. </w:t>
      </w:r>
    </w:p>
    <w:p w14:paraId="55F04AEA" w14:textId="74AD8243" w:rsidR="00E10319" w:rsidRDefault="00E10319" w:rsidP="00E10319">
      <w:pPr>
        <w:ind w:left="360"/>
      </w:pPr>
      <w:r>
        <w:t xml:space="preserve">A: OFDMA can be more flexible to support this mode. And this mode was very close in the failed SP. </w:t>
      </w:r>
    </w:p>
    <w:p w14:paraId="78C3C1D8" w14:textId="08F35D22" w:rsidR="00D724DB" w:rsidRDefault="00CE1071" w:rsidP="007143E2">
      <w:pPr>
        <w:ind w:left="360"/>
      </w:pPr>
      <w:r>
        <w:t xml:space="preserve">C: </w:t>
      </w:r>
      <w:r w:rsidR="00FF5F4E">
        <w:t xml:space="preserve">Should separate SP for </w:t>
      </w:r>
      <w:r w:rsidR="00851D6C">
        <w:t xml:space="preserve">detailed </w:t>
      </w:r>
      <w:r w:rsidR="00FF5F4E">
        <w:t>preamble</w:t>
      </w:r>
      <w:r w:rsidR="00AE7351">
        <w:t xml:space="preserve"> puncture</w:t>
      </w:r>
      <w:r w:rsidR="00FF5F4E">
        <w:t xml:space="preserve"> patterns and </w:t>
      </w:r>
      <w:r w:rsidR="00851D6C">
        <w:t xml:space="preserve">its </w:t>
      </w:r>
      <w:r w:rsidR="00FF5F4E">
        <w:t xml:space="preserve">signaling. </w:t>
      </w:r>
    </w:p>
    <w:p w14:paraId="1996CA10" w14:textId="48D28D59" w:rsidR="00A654AE" w:rsidRDefault="00A654AE" w:rsidP="00C267B1">
      <w:pPr>
        <w:ind w:left="360"/>
      </w:pPr>
    </w:p>
    <w:p w14:paraId="7F707C09" w14:textId="5D25CFC3" w:rsidR="00A654AE" w:rsidRDefault="00A654AE" w:rsidP="00A654AE">
      <w:pPr>
        <w:keepNext/>
        <w:tabs>
          <w:tab w:val="left" w:pos="7075"/>
        </w:tabs>
      </w:pPr>
      <w:r w:rsidRPr="003911AA">
        <w:rPr>
          <w:highlight w:val="cyan"/>
        </w:rPr>
        <w:t>SP#</w:t>
      </w:r>
      <w:r>
        <w:rPr>
          <w:highlight w:val="cyan"/>
        </w:rPr>
        <w:t>3</w:t>
      </w:r>
      <w:r>
        <w:t xml:space="preserve">:  SP5 in 1150r2. </w:t>
      </w:r>
    </w:p>
    <w:p w14:paraId="3D6157B9" w14:textId="77777777" w:rsidR="003A72E1" w:rsidRPr="003A72E1" w:rsidRDefault="003A72E1" w:rsidP="00211BBD">
      <w:pPr>
        <w:numPr>
          <w:ilvl w:val="0"/>
          <w:numId w:val="84"/>
        </w:numPr>
        <w:rPr>
          <w:b/>
          <w:bCs/>
        </w:rPr>
      </w:pPr>
      <w:r w:rsidRPr="003A72E1">
        <w:rPr>
          <w:b/>
          <w:bCs/>
        </w:rPr>
        <w:t>Do you agree to add the following text in the TGbe SFD:</w:t>
      </w:r>
    </w:p>
    <w:p w14:paraId="5A6F255A" w14:textId="11A4003B" w:rsidR="003A72E1" w:rsidRDefault="003A72E1" w:rsidP="00211BBD">
      <w:pPr>
        <w:numPr>
          <w:ilvl w:val="1"/>
          <w:numId w:val="84"/>
        </w:numPr>
        <w:rPr>
          <w:b/>
          <w:bCs/>
        </w:rPr>
      </w:pPr>
      <w:r w:rsidRPr="003A72E1">
        <w:rPr>
          <w:b/>
          <w:bCs/>
        </w:rPr>
        <w:t>Regarding preamble puncture flexibility for OFDMA, supports up to one hole per 80MHz segments. If punctured, the puncture pattern of each segment shall be one of the following:</w:t>
      </w:r>
    </w:p>
    <w:p w14:paraId="13AFEDE5" w14:textId="77777777" w:rsidR="003A72E1" w:rsidRPr="003A72E1" w:rsidRDefault="003A72E1" w:rsidP="00211BBD">
      <w:pPr>
        <w:numPr>
          <w:ilvl w:val="2"/>
          <w:numId w:val="84"/>
        </w:numPr>
        <w:rPr>
          <w:b/>
          <w:bCs/>
        </w:rPr>
      </w:pPr>
      <w:r w:rsidRPr="003A72E1">
        <w:rPr>
          <w:b/>
          <w:bCs/>
        </w:rPr>
        <w:t>X212</w:t>
      </w:r>
    </w:p>
    <w:p w14:paraId="5F462AEE" w14:textId="77777777" w:rsidR="003A72E1" w:rsidRPr="003A72E1" w:rsidRDefault="003A72E1" w:rsidP="00211BBD">
      <w:pPr>
        <w:numPr>
          <w:ilvl w:val="2"/>
          <w:numId w:val="84"/>
        </w:numPr>
        <w:rPr>
          <w:b/>
          <w:bCs/>
        </w:rPr>
      </w:pPr>
      <w:r w:rsidRPr="003A72E1">
        <w:rPr>
          <w:b/>
          <w:bCs/>
        </w:rPr>
        <w:t>1X12</w:t>
      </w:r>
    </w:p>
    <w:p w14:paraId="21E9C3E8" w14:textId="59B1680A" w:rsidR="003A72E1" w:rsidRPr="003A72E1" w:rsidRDefault="003A72E1" w:rsidP="00211BBD">
      <w:pPr>
        <w:numPr>
          <w:ilvl w:val="2"/>
          <w:numId w:val="84"/>
        </w:numPr>
        <w:rPr>
          <w:b/>
          <w:bCs/>
        </w:rPr>
      </w:pPr>
      <w:r w:rsidRPr="003A72E1">
        <w:rPr>
          <w:b/>
          <w:bCs/>
        </w:rPr>
        <w:t>12X</w:t>
      </w:r>
      <w:r w:rsidR="00552F65" w:rsidRPr="00552F65">
        <w:rPr>
          <w:b/>
          <w:bCs/>
          <w:color w:val="FF0000"/>
        </w:rPr>
        <w:t>2</w:t>
      </w:r>
      <w:r w:rsidRPr="003A72E1">
        <w:rPr>
          <w:b/>
          <w:bCs/>
          <w:strike/>
        </w:rPr>
        <w:t>1</w:t>
      </w:r>
    </w:p>
    <w:p w14:paraId="200D4DC9" w14:textId="77777777" w:rsidR="003A72E1" w:rsidRPr="003A72E1" w:rsidRDefault="003A72E1" w:rsidP="00211BBD">
      <w:pPr>
        <w:numPr>
          <w:ilvl w:val="2"/>
          <w:numId w:val="84"/>
        </w:numPr>
        <w:rPr>
          <w:b/>
          <w:bCs/>
        </w:rPr>
      </w:pPr>
      <w:r w:rsidRPr="003A72E1">
        <w:rPr>
          <w:b/>
          <w:bCs/>
        </w:rPr>
        <w:lastRenderedPageBreak/>
        <w:t>121X</w:t>
      </w:r>
    </w:p>
    <w:p w14:paraId="396DDBD5" w14:textId="77777777" w:rsidR="003A72E1" w:rsidRPr="003A72E1" w:rsidRDefault="003A72E1" w:rsidP="00211BBD">
      <w:pPr>
        <w:numPr>
          <w:ilvl w:val="2"/>
          <w:numId w:val="84"/>
        </w:numPr>
        <w:rPr>
          <w:b/>
          <w:bCs/>
        </w:rPr>
      </w:pPr>
      <w:r w:rsidRPr="003A72E1">
        <w:rPr>
          <w:b/>
          <w:bCs/>
        </w:rPr>
        <w:t>XX12</w:t>
      </w:r>
    </w:p>
    <w:p w14:paraId="46973C9E" w14:textId="77777777" w:rsidR="003A72E1" w:rsidRPr="003A72E1" w:rsidRDefault="003A72E1" w:rsidP="00211BBD">
      <w:pPr>
        <w:numPr>
          <w:ilvl w:val="2"/>
          <w:numId w:val="84"/>
        </w:numPr>
        <w:rPr>
          <w:b/>
          <w:bCs/>
        </w:rPr>
      </w:pPr>
      <w:r w:rsidRPr="003A72E1">
        <w:rPr>
          <w:b/>
          <w:bCs/>
        </w:rPr>
        <w:t>12XX</w:t>
      </w:r>
    </w:p>
    <w:p w14:paraId="5BA9946D" w14:textId="16F128B6" w:rsidR="00936B36" w:rsidRPr="00936B36" w:rsidRDefault="003A72E1" w:rsidP="00211BBD">
      <w:pPr>
        <w:numPr>
          <w:ilvl w:val="2"/>
          <w:numId w:val="84"/>
        </w:numPr>
        <w:rPr>
          <w:b/>
          <w:bCs/>
        </w:rPr>
      </w:pPr>
      <w:r w:rsidRPr="003A72E1">
        <w:rPr>
          <w:b/>
          <w:bCs/>
        </w:rPr>
        <w:t>1XX2</w:t>
      </w:r>
    </w:p>
    <w:p w14:paraId="2BEC055B" w14:textId="3B78500E" w:rsidR="003A72E1" w:rsidRPr="003A72E1" w:rsidRDefault="00936B36" w:rsidP="00211BBD">
      <w:pPr>
        <w:numPr>
          <w:ilvl w:val="1"/>
          <w:numId w:val="84"/>
        </w:numPr>
        <w:rPr>
          <w:b/>
          <w:bCs/>
        </w:rPr>
      </w:pPr>
      <w:r>
        <w:rPr>
          <w:b/>
          <w:bCs/>
        </w:rPr>
        <w:t xml:space="preserve">Note: Left-to-right represents low-to-high 20MHz channels. </w:t>
      </w:r>
    </w:p>
    <w:p w14:paraId="7004CAD0" w14:textId="77777777" w:rsidR="00A654AE" w:rsidRPr="003C74E2" w:rsidRDefault="00A654AE" w:rsidP="00A654AE">
      <w:pPr>
        <w:ind w:left="720"/>
        <w:rPr>
          <w:szCs w:val="22"/>
        </w:rPr>
      </w:pPr>
    </w:p>
    <w:p w14:paraId="02E57D23" w14:textId="29E8CCE7" w:rsidR="00A654AE" w:rsidRDefault="00A654AE" w:rsidP="00A654AE">
      <w:r w:rsidRPr="004946C9">
        <w:rPr>
          <w:highlight w:val="green"/>
        </w:rPr>
        <w:t xml:space="preserve">SP result: Y/N/A: </w:t>
      </w:r>
      <w:r>
        <w:rPr>
          <w:highlight w:val="green"/>
        </w:rPr>
        <w:t>3</w:t>
      </w:r>
      <w:r w:rsidR="00E26E9C">
        <w:rPr>
          <w:highlight w:val="green"/>
        </w:rPr>
        <w:t>4</w:t>
      </w:r>
      <w:r w:rsidRPr="004946C9">
        <w:rPr>
          <w:highlight w:val="green"/>
        </w:rPr>
        <w:t>/</w:t>
      </w:r>
      <w:r w:rsidR="00E26E9C">
        <w:rPr>
          <w:highlight w:val="green"/>
        </w:rPr>
        <w:t>1</w:t>
      </w:r>
      <w:r w:rsidRPr="004946C9">
        <w:rPr>
          <w:highlight w:val="green"/>
        </w:rPr>
        <w:t>/</w:t>
      </w:r>
      <w:r w:rsidR="00E26E9C">
        <w:rPr>
          <w:highlight w:val="green"/>
        </w:rPr>
        <w:t>7</w:t>
      </w:r>
    </w:p>
    <w:p w14:paraId="38FE46A9" w14:textId="77777777" w:rsidR="00A654AE" w:rsidRPr="00F109A0" w:rsidRDefault="00A654AE" w:rsidP="00A654AE">
      <w:pPr>
        <w:rPr>
          <w:szCs w:val="22"/>
          <w:lang w:val="en-GB"/>
        </w:rPr>
      </w:pPr>
    </w:p>
    <w:p w14:paraId="0DE99BEA" w14:textId="77777777" w:rsidR="00A654AE" w:rsidRPr="008E56D9" w:rsidRDefault="00A654AE" w:rsidP="00A654AE">
      <w:pPr>
        <w:ind w:left="360"/>
        <w:rPr>
          <w:b/>
          <w:bCs/>
        </w:rPr>
      </w:pPr>
      <w:r w:rsidRPr="00FC7D9D">
        <w:rPr>
          <w:b/>
          <w:bCs/>
        </w:rPr>
        <w:t>Discussion</w:t>
      </w:r>
      <w:r>
        <w:rPr>
          <w:b/>
          <w:bCs/>
        </w:rPr>
        <w:t>s on SP</w:t>
      </w:r>
      <w:r w:rsidRPr="00FC7D9D">
        <w:rPr>
          <w:b/>
          <w:bCs/>
        </w:rPr>
        <w:t>:</w:t>
      </w:r>
    </w:p>
    <w:p w14:paraId="3B97F208" w14:textId="5BDE3664" w:rsidR="00A654AE" w:rsidRDefault="00A654AE" w:rsidP="00565484">
      <w:pPr>
        <w:ind w:left="360"/>
      </w:pPr>
      <w:r w:rsidRPr="00FC7D9D">
        <w:t>C:</w:t>
      </w:r>
      <w:r>
        <w:t xml:space="preserve"> </w:t>
      </w:r>
      <w:r w:rsidR="00936B36">
        <w:t>Is the mapping from lower frequency to higher frequency?</w:t>
      </w:r>
    </w:p>
    <w:p w14:paraId="76D98326" w14:textId="1CBDD710" w:rsidR="00936B36" w:rsidRDefault="00936B36" w:rsidP="00565484">
      <w:pPr>
        <w:ind w:left="360"/>
      </w:pPr>
      <w:r>
        <w:t xml:space="preserve">A: Yes, we can clarify that. </w:t>
      </w:r>
    </w:p>
    <w:p w14:paraId="39F03749" w14:textId="2B31DC89" w:rsidR="00B37372" w:rsidRDefault="00B37372" w:rsidP="00565484">
      <w:pPr>
        <w:ind w:left="360"/>
      </w:pPr>
      <w:r>
        <w:t xml:space="preserve">C: </w:t>
      </w:r>
      <w:r w:rsidR="00552F65">
        <w:t>This third one should be 12x2 right?</w:t>
      </w:r>
    </w:p>
    <w:p w14:paraId="5368E049" w14:textId="610E51F1" w:rsidR="000D02F2" w:rsidRDefault="00552F65" w:rsidP="000D02F2">
      <w:pPr>
        <w:ind w:left="360"/>
      </w:pPr>
      <w:r>
        <w:t xml:space="preserve">A: Yes, that’s a typo. Correct it. </w:t>
      </w:r>
    </w:p>
    <w:p w14:paraId="33B96573" w14:textId="5B6E915B" w:rsidR="00FA3167" w:rsidRDefault="00FA3167" w:rsidP="007143E2"/>
    <w:p w14:paraId="3BCB3EF4" w14:textId="77777777" w:rsidR="007A0D11" w:rsidRDefault="007A0D11" w:rsidP="00C267B1">
      <w:pPr>
        <w:ind w:left="360"/>
      </w:pPr>
    </w:p>
    <w:p w14:paraId="240A5DF9" w14:textId="7F8A11DC" w:rsidR="00FA3167" w:rsidRPr="002F209E" w:rsidRDefault="00FA3167" w:rsidP="00211BBD">
      <w:pPr>
        <w:pStyle w:val="ListParagraph"/>
        <w:numPr>
          <w:ilvl w:val="0"/>
          <w:numId w:val="80"/>
        </w:numPr>
        <w:rPr>
          <w:b/>
          <w:bCs/>
        </w:rPr>
      </w:pPr>
      <w:r>
        <w:rPr>
          <w:b/>
          <w:bCs/>
        </w:rPr>
        <w:t xml:space="preserve">Remaining SPs on M-RU in </w:t>
      </w:r>
      <w:r w:rsidRPr="002F209E">
        <w:rPr>
          <w:b/>
          <w:bCs/>
        </w:rPr>
        <w:t>11-20-</w:t>
      </w:r>
      <w:r>
        <w:rPr>
          <w:b/>
          <w:bCs/>
        </w:rPr>
        <w:t>985</w:t>
      </w:r>
      <w:r w:rsidRPr="002F209E">
        <w:rPr>
          <w:b/>
          <w:bCs/>
        </w:rPr>
        <w:t>r</w:t>
      </w:r>
      <w:r>
        <w:rPr>
          <w:b/>
          <w:bCs/>
        </w:rPr>
        <w:t>4</w:t>
      </w:r>
      <w:r w:rsidRPr="002F209E">
        <w:rPr>
          <w:b/>
          <w:bCs/>
        </w:rPr>
        <w:t xml:space="preserve"> </w:t>
      </w:r>
      <w:r w:rsidRPr="002F209E">
        <w:rPr>
          <w:b/>
          <w:bCs/>
          <w:lang w:val="en-US"/>
        </w:rPr>
        <w:t xml:space="preserve"> </w:t>
      </w:r>
      <w:r w:rsidRPr="002F209E">
        <w:rPr>
          <w:b/>
          <w:bCs/>
        </w:rPr>
        <w:t xml:space="preserve">– </w:t>
      </w:r>
      <w:r>
        <w:t>Wook Bong Lee (Samsung)</w:t>
      </w:r>
    </w:p>
    <w:p w14:paraId="352AB506" w14:textId="77777777" w:rsidR="009F5BE9" w:rsidRDefault="009F5BE9" w:rsidP="009F5BE9">
      <w:pPr>
        <w:keepNext/>
        <w:tabs>
          <w:tab w:val="left" w:pos="7075"/>
        </w:tabs>
        <w:rPr>
          <w:highlight w:val="cyan"/>
        </w:rPr>
      </w:pPr>
    </w:p>
    <w:p w14:paraId="42B00F6C" w14:textId="12F81C34" w:rsidR="00FA3167" w:rsidRPr="009F5BE9" w:rsidRDefault="009F5BE9" w:rsidP="009F5BE9">
      <w:pPr>
        <w:keepNext/>
        <w:tabs>
          <w:tab w:val="left" w:pos="7075"/>
        </w:tabs>
        <w:ind w:left="360"/>
      </w:pPr>
      <w:r w:rsidRPr="009F5BE9">
        <w:rPr>
          <w:highlight w:val="cyan"/>
        </w:rPr>
        <w:t>SP#</w:t>
      </w:r>
      <w:r>
        <w:rPr>
          <w:highlight w:val="cyan"/>
        </w:rPr>
        <w:t>4</w:t>
      </w:r>
      <w:r>
        <w:t xml:space="preserve">:  SP1 in 985r4. </w:t>
      </w:r>
    </w:p>
    <w:p w14:paraId="667263BE" w14:textId="77777777" w:rsidR="009F5BE9" w:rsidRPr="009F5BE9" w:rsidRDefault="009F5BE9" w:rsidP="00211BBD">
      <w:pPr>
        <w:numPr>
          <w:ilvl w:val="0"/>
          <w:numId w:val="85"/>
        </w:numPr>
        <w:rPr>
          <w:szCs w:val="22"/>
        </w:rPr>
      </w:pPr>
      <w:r w:rsidRPr="009F5BE9">
        <w:rPr>
          <w:b/>
          <w:bCs/>
          <w:szCs w:val="22"/>
        </w:rPr>
        <w:t>Do  you agree to:</w:t>
      </w:r>
    </w:p>
    <w:p w14:paraId="4D695553" w14:textId="77777777" w:rsidR="009F5BE9" w:rsidRPr="009F5BE9" w:rsidRDefault="009F5BE9" w:rsidP="00211BBD">
      <w:pPr>
        <w:numPr>
          <w:ilvl w:val="1"/>
          <w:numId w:val="85"/>
        </w:numPr>
        <w:rPr>
          <w:szCs w:val="22"/>
        </w:rPr>
      </w:pPr>
      <w:r w:rsidRPr="009F5BE9">
        <w:rPr>
          <w:szCs w:val="22"/>
        </w:rPr>
        <w:t xml:space="preserve">Add two entries in the RU Allocation subfield table to indicate that </w:t>
      </w:r>
    </w:p>
    <w:p w14:paraId="5CFB412B" w14:textId="77777777" w:rsidR="009F5BE9" w:rsidRPr="009F5BE9" w:rsidRDefault="009F5BE9" w:rsidP="00211BBD">
      <w:pPr>
        <w:numPr>
          <w:ilvl w:val="2"/>
          <w:numId w:val="85"/>
        </w:numPr>
        <w:rPr>
          <w:szCs w:val="22"/>
        </w:rPr>
      </w:pPr>
      <w:r w:rsidRPr="009F5BE9">
        <w:rPr>
          <w:szCs w:val="22"/>
        </w:rPr>
        <w:t>Punctured 242-tone RU</w:t>
      </w:r>
    </w:p>
    <w:p w14:paraId="2DFFFDAB" w14:textId="77777777" w:rsidR="009F5BE9" w:rsidRPr="009F5BE9" w:rsidRDefault="009F5BE9" w:rsidP="00211BBD">
      <w:pPr>
        <w:numPr>
          <w:ilvl w:val="2"/>
          <w:numId w:val="85"/>
        </w:numPr>
        <w:rPr>
          <w:szCs w:val="22"/>
        </w:rPr>
      </w:pPr>
      <w:r w:rsidRPr="009F5BE9">
        <w:rPr>
          <w:szCs w:val="22"/>
        </w:rPr>
        <w:t>Unassigned 242-tone RU</w:t>
      </w:r>
    </w:p>
    <w:p w14:paraId="50B343F0" w14:textId="77777777" w:rsidR="009F5BE9" w:rsidRPr="009F5BE9" w:rsidRDefault="009F5BE9" w:rsidP="00211BBD">
      <w:pPr>
        <w:numPr>
          <w:ilvl w:val="1"/>
          <w:numId w:val="85"/>
        </w:numPr>
        <w:rPr>
          <w:szCs w:val="22"/>
        </w:rPr>
      </w:pPr>
      <w:r w:rsidRPr="009F5BE9">
        <w:rPr>
          <w:szCs w:val="22"/>
        </w:rPr>
        <w:t>Modify the existing entry “242-tone RU empty (with zero users)” to “242-tone RU; contributes zero User fields to the User Specific field in the same EHT-SIG content channel as this RU Allocation subfield and is not unallocated”</w:t>
      </w:r>
    </w:p>
    <w:p w14:paraId="08423E95" w14:textId="77777777" w:rsidR="009F5BE9" w:rsidRPr="009F5BE9" w:rsidRDefault="009F5BE9" w:rsidP="00211BBD">
      <w:pPr>
        <w:numPr>
          <w:ilvl w:val="1"/>
          <w:numId w:val="85"/>
        </w:numPr>
        <w:rPr>
          <w:szCs w:val="22"/>
        </w:rPr>
      </w:pPr>
      <w:r w:rsidRPr="009F5BE9">
        <w:rPr>
          <w:szCs w:val="22"/>
        </w:rPr>
        <w:t xml:space="preserve">Modify the existing entry “484-tone RU; contributes zero User fields to the User Specific field in the same EHT-SIG content channel as this RU Allocation subfield” to “484-tone RU; contributes zero User fields to the User Specific field in the same EHT-SIG content channel as this RU Allocation subfield </w:t>
      </w:r>
      <w:r w:rsidRPr="009F5BE9">
        <w:rPr>
          <w:szCs w:val="22"/>
          <w:u w:val="single"/>
        </w:rPr>
        <w:t>and is not unallocated</w:t>
      </w:r>
      <w:r w:rsidRPr="009F5BE9">
        <w:rPr>
          <w:szCs w:val="22"/>
        </w:rPr>
        <w:t>”</w:t>
      </w:r>
    </w:p>
    <w:p w14:paraId="70679F49" w14:textId="77777777" w:rsidR="009F5BE9" w:rsidRPr="009F5BE9" w:rsidRDefault="009F5BE9" w:rsidP="00211BBD">
      <w:pPr>
        <w:numPr>
          <w:ilvl w:val="1"/>
          <w:numId w:val="85"/>
        </w:numPr>
        <w:rPr>
          <w:szCs w:val="22"/>
        </w:rPr>
      </w:pPr>
      <w:r w:rsidRPr="009F5BE9">
        <w:rPr>
          <w:szCs w:val="22"/>
        </w:rPr>
        <w:t xml:space="preserve">Modify the existing entry “996-tone RU; contributes zero User fields to the User Specific field in the same EHT-SIG content channel as this RU Allocation subfield and is not punctured” to “996-tone RU; contributes zero User fields to the User Specific field in the same EHT-SIG content channel as this RU Allocation subfield </w:t>
      </w:r>
      <w:r w:rsidRPr="009F5BE9">
        <w:rPr>
          <w:szCs w:val="22"/>
          <w:u w:val="single"/>
        </w:rPr>
        <w:t>and is not unallocated</w:t>
      </w:r>
      <w:r w:rsidRPr="009F5BE9">
        <w:rPr>
          <w:szCs w:val="22"/>
        </w:rPr>
        <w:t>”</w:t>
      </w:r>
    </w:p>
    <w:p w14:paraId="5256A675" w14:textId="77777777" w:rsidR="009F5BE9" w:rsidRPr="009F5BE9" w:rsidRDefault="009F5BE9" w:rsidP="00211BBD">
      <w:pPr>
        <w:numPr>
          <w:ilvl w:val="1"/>
          <w:numId w:val="85"/>
        </w:numPr>
        <w:rPr>
          <w:szCs w:val="22"/>
        </w:rPr>
      </w:pPr>
      <w:r w:rsidRPr="009F5BE9">
        <w:rPr>
          <w:szCs w:val="22"/>
        </w:rPr>
        <w:t>Add following</w:t>
      </w:r>
    </w:p>
    <w:p w14:paraId="613CC8EB" w14:textId="73815DD7" w:rsidR="009F5BE9" w:rsidRPr="009F5BE9" w:rsidRDefault="009F5BE9" w:rsidP="00211BBD">
      <w:pPr>
        <w:numPr>
          <w:ilvl w:val="2"/>
          <w:numId w:val="85"/>
        </w:numPr>
        <w:rPr>
          <w:strike/>
          <w:szCs w:val="22"/>
        </w:rPr>
      </w:pPr>
      <w:r w:rsidRPr="009F5BE9">
        <w:rPr>
          <w:szCs w:val="22"/>
        </w:rPr>
        <w:t>STA ID 2046 is indicating unallocated RU</w:t>
      </w:r>
      <w:r w:rsidR="006F694E">
        <w:rPr>
          <w:szCs w:val="22"/>
        </w:rPr>
        <w:t xml:space="preserve"> smaller than 242-tone RU.</w:t>
      </w:r>
      <w:r w:rsidRPr="009F5BE9">
        <w:rPr>
          <w:strike/>
          <w:szCs w:val="22"/>
        </w:rPr>
        <w:t xml:space="preserve"> for 106-tone or smaller RU.</w:t>
      </w:r>
    </w:p>
    <w:p w14:paraId="73F4C738" w14:textId="77777777" w:rsidR="009F5BE9" w:rsidRPr="009F5BE9" w:rsidRDefault="009F5BE9" w:rsidP="00211BBD">
      <w:pPr>
        <w:numPr>
          <w:ilvl w:val="2"/>
          <w:numId w:val="85"/>
        </w:numPr>
        <w:rPr>
          <w:strike/>
          <w:szCs w:val="22"/>
        </w:rPr>
      </w:pPr>
      <w:r w:rsidRPr="009F5BE9">
        <w:rPr>
          <w:strike/>
          <w:szCs w:val="22"/>
        </w:rPr>
        <w:t>Note1: For equal or larger than 242-tone RU, STA ID 2046 shall not be used to indicated unallocated RU instead unassigned RU 242 shall be used.</w:t>
      </w:r>
    </w:p>
    <w:p w14:paraId="58EB4C72" w14:textId="12CD1B30" w:rsidR="00FA3167" w:rsidRPr="007143E2" w:rsidRDefault="009F5BE9" w:rsidP="00211BBD">
      <w:pPr>
        <w:numPr>
          <w:ilvl w:val="2"/>
          <w:numId w:val="85"/>
        </w:numPr>
        <w:rPr>
          <w:szCs w:val="22"/>
        </w:rPr>
      </w:pPr>
      <w:r w:rsidRPr="009F5BE9">
        <w:rPr>
          <w:szCs w:val="22"/>
        </w:rPr>
        <w:t>Note</w:t>
      </w:r>
      <w:r w:rsidRPr="009F5BE9">
        <w:rPr>
          <w:strike/>
          <w:szCs w:val="22"/>
        </w:rPr>
        <w:t>2</w:t>
      </w:r>
      <w:r w:rsidRPr="009F5BE9">
        <w:rPr>
          <w:szCs w:val="22"/>
        </w:rPr>
        <w:t>: Punctured RU 242 shall be used when the preamble portion of corresponding 20MHz is punctured.</w:t>
      </w:r>
    </w:p>
    <w:p w14:paraId="2024EE83" w14:textId="77777777" w:rsidR="00FA22E8" w:rsidRPr="008E56D9" w:rsidRDefault="00FA22E8" w:rsidP="00FA22E8">
      <w:pPr>
        <w:ind w:left="360"/>
        <w:rPr>
          <w:b/>
          <w:bCs/>
        </w:rPr>
      </w:pPr>
      <w:r w:rsidRPr="00FC7D9D">
        <w:rPr>
          <w:b/>
          <w:bCs/>
        </w:rPr>
        <w:t>Discussion</w:t>
      </w:r>
      <w:r>
        <w:rPr>
          <w:b/>
          <w:bCs/>
        </w:rPr>
        <w:t>s on SP</w:t>
      </w:r>
      <w:r w:rsidRPr="00FC7D9D">
        <w:rPr>
          <w:b/>
          <w:bCs/>
        </w:rPr>
        <w:t>:</w:t>
      </w:r>
    </w:p>
    <w:p w14:paraId="7D2218F8" w14:textId="0CA08495" w:rsidR="00FA22E8" w:rsidRDefault="00FA22E8" w:rsidP="00FA22E8">
      <w:pPr>
        <w:ind w:left="360"/>
      </w:pPr>
      <w:r w:rsidRPr="00FC7D9D">
        <w:t>C:</w:t>
      </w:r>
      <w:r>
        <w:t xml:space="preserve"> </w:t>
      </w:r>
      <w:r w:rsidR="006F694E">
        <w:t>Remove</w:t>
      </w:r>
      <w:r w:rsidR="00986AD7">
        <w:t xml:space="preserve"> Note 1. </w:t>
      </w:r>
    </w:p>
    <w:p w14:paraId="3B0203DA" w14:textId="2A4CDEDD" w:rsidR="00986AD7" w:rsidRDefault="00986AD7" w:rsidP="00FA22E8">
      <w:pPr>
        <w:ind w:left="360"/>
      </w:pPr>
      <w:r>
        <w:t xml:space="preserve">C: </w:t>
      </w:r>
      <w:r w:rsidR="00024E7A">
        <w:t>Change “for 106-tone or smaller RU” to “smaller than 242-tone RU”</w:t>
      </w:r>
    </w:p>
    <w:p w14:paraId="11C7D675" w14:textId="620E8A91" w:rsidR="00986AD7" w:rsidRDefault="00986AD7" w:rsidP="00FA22E8">
      <w:pPr>
        <w:ind w:left="360"/>
      </w:pPr>
      <w:r>
        <w:t xml:space="preserve">C: Add TBD for RU242 or larger. </w:t>
      </w:r>
    </w:p>
    <w:p w14:paraId="62E6C50D" w14:textId="14A58EE4" w:rsidR="00024E7A" w:rsidRPr="00FA22E8" w:rsidRDefault="00024E7A" w:rsidP="00FA22E8">
      <w:pPr>
        <w:ind w:left="360"/>
      </w:pPr>
      <w:r>
        <w:t xml:space="preserve">C: </w:t>
      </w:r>
      <w:r w:rsidR="008164D1">
        <w:t xml:space="preserve">Running out of time. Update the SP text in 985r5 and run SP in next meeting. </w:t>
      </w:r>
    </w:p>
    <w:p w14:paraId="00C77C43" w14:textId="6198B749" w:rsidR="00C267B1" w:rsidRDefault="00C267B1" w:rsidP="00C267B1">
      <w:pPr>
        <w:rPr>
          <w:szCs w:val="22"/>
        </w:rPr>
      </w:pPr>
    </w:p>
    <w:p w14:paraId="3ABC43DC" w14:textId="77777777" w:rsidR="007143E2" w:rsidRPr="00016694" w:rsidRDefault="007143E2" w:rsidP="00C267B1">
      <w:pPr>
        <w:rPr>
          <w:szCs w:val="22"/>
        </w:rPr>
      </w:pPr>
    </w:p>
    <w:p w14:paraId="7FF6C58B" w14:textId="77777777" w:rsidR="00C267B1" w:rsidRPr="0039540D" w:rsidRDefault="00C267B1" w:rsidP="00C267B1">
      <w:pPr>
        <w:rPr>
          <w:b/>
          <w:sz w:val="28"/>
          <w:szCs w:val="28"/>
        </w:rPr>
      </w:pPr>
      <w:r w:rsidRPr="0039540D">
        <w:rPr>
          <w:b/>
          <w:sz w:val="28"/>
          <w:szCs w:val="28"/>
        </w:rPr>
        <w:t>Adjourn</w:t>
      </w:r>
    </w:p>
    <w:p w14:paraId="39054FF9" w14:textId="08075C76" w:rsidR="00C267B1" w:rsidRDefault="00C267B1" w:rsidP="00C267B1">
      <w:pPr>
        <w:rPr>
          <w:szCs w:val="22"/>
        </w:rPr>
      </w:pPr>
      <w:r>
        <w:rPr>
          <w:szCs w:val="22"/>
        </w:rPr>
        <w:t>The meeting is adjourned at 13:00 PM ET</w:t>
      </w:r>
    </w:p>
    <w:p w14:paraId="252D5180" w14:textId="76E98D61" w:rsidR="00C267B1" w:rsidRDefault="00C267B1" w:rsidP="004E0FD0">
      <w:pPr>
        <w:rPr>
          <w:szCs w:val="22"/>
        </w:rPr>
      </w:pPr>
    </w:p>
    <w:p w14:paraId="088E338F" w14:textId="2F360404" w:rsidR="00FE5445" w:rsidRPr="0039540D" w:rsidRDefault="006E41FC" w:rsidP="00FE5445">
      <w:pPr>
        <w:rPr>
          <w:b/>
          <w:sz w:val="28"/>
          <w:szCs w:val="28"/>
          <w:u w:val="single"/>
        </w:rPr>
      </w:pPr>
      <w:r>
        <w:rPr>
          <w:b/>
          <w:sz w:val="28"/>
          <w:szCs w:val="28"/>
          <w:u w:val="single"/>
        </w:rPr>
        <w:lastRenderedPageBreak/>
        <w:t>Thursday</w:t>
      </w:r>
      <w:r w:rsidR="00FE5445" w:rsidRPr="0039540D">
        <w:rPr>
          <w:b/>
          <w:sz w:val="28"/>
          <w:szCs w:val="28"/>
          <w:u w:val="single"/>
        </w:rPr>
        <w:t xml:space="preserve"> </w:t>
      </w:r>
      <w:r w:rsidR="00FE5445">
        <w:rPr>
          <w:b/>
          <w:sz w:val="28"/>
          <w:szCs w:val="28"/>
          <w:u w:val="single"/>
        </w:rPr>
        <w:t>Aug</w:t>
      </w:r>
      <w:r w:rsidR="00FE5445" w:rsidRPr="0039540D">
        <w:rPr>
          <w:b/>
          <w:sz w:val="28"/>
          <w:szCs w:val="28"/>
          <w:u w:val="single"/>
        </w:rPr>
        <w:t xml:space="preserve"> </w:t>
      </w:r>
      <w:r w:rsidR="00FE5445">
        <w:rPr>
          <w:b/>
          <w:sz w:val="28"/>
          <w:szCs w:val="28"/>
          <w:u w:val="single"/>
        </w:rPr>
        <w:t>2</w:t>
      </w:r>
      <w:r w:rsidR="00F76F66">
        <w:rPr>
          <w:b/>
          <w:sz w:val="28"/>
          <w:szCs w:val="28"/>
          <w:u w:val="single"/>
        </w:rPr>
        <w:t>7</w:t>
      </w:r>
      <w:r w:rsidR="00FE5445" w:rsidRPr="0039540D">
        <w:rPr>
          <w:b/>
          <w:sz w:val="28"/>
          <w:szCs w:val="28"/>
          <w:u w:val="single"/>
          <w:vertAlign w:val="superscript"/>
        </w:rPr>
        <w:t>th</w:t>
      </w:r>
      <w:r w:rsidR="00FE5445" w:rsidRPr="0039540D">
        <w:rPr>
          <w:b/>
          <w:sz w:val="28"/>
          <w:szCs w:val="28"/>
          <w:u w:val="single"/>
        </w:rPr>
        <w:t xml:space="preserve">, 2020 </w:t>
      </w:r>
      <w:r w:rsidR="00F76F66">
        <w:rPr>
          <w:b/>
          <w:sz w:val="28"/>
          <w:szCs w:val="28"/>
          <w:u w:val="single"/>
        </w:rPr>
        <w:t>19</w:t>
      </w:r>
      <w:r w:rsidR="00FE5445" w:rsidRPr="0039540D">
        <w:rPr>
          <w:b/>
          <w:sz w:val="28"/>
          <w:szCs w:val="28"/>
          <w:u w:val="single"/>
        </w:rPr>
        <w:t xml:space="preserve">:00 – </w:t>
      </w:r>
      <w:r w:rsidR="00F76F66">
        <w:rPr>
          <w:b/>
          <w:sz w:val="28"/>
          <w:szCs w:val="28"/>
          <w:u w:val="single"/>
        </w:rPr>
        <w:t>22</w:t>
      </w:r>
      <w:r w:rsidR="00FE5445" w:rsidRPr="0039540D">
        <w:rPr>
          <w:b/>
          <w:sz w:val="28"/>
          <w:szCs w:val="28"/>
          <w:u w:val="single"/>
        </w:rPr>
        <w:t>:00 ET</w:t>
      </w:r>
    </w:p>
    <w:p w14:paraId="525CAE6B" w14:textId="77777777" w:rsidR="00FE5445" w:rsidRPr="001916B5" w:rsidRDefault="00FE5445" w:rsidP="00FE5445">
      <w:pPr>
        <w:rPr>
          <w:szCs w:val="22"/>
        </w:rPr>
      </w:pPr>
    </w:p>
    <w:p w14:paraId="489C24EC" w14:textId="77777777" w:rsidR="00FE5445" w:rsidRPr="0039540D" w:rsidRDefault="00FE5445" w:rsidP="00FE5445">
      <w:pPr>
        <w:rPr>
          <w:b/>
          <w:sz w:val="28"/>
          <w:szCs w:val="28"/>
        </w:rPr>
      </w:pPr>
      <w:r w:rsidRPr="0039540D">
        <w:rPr>
          <w:b/>
          <w:sz w:val="28"/>
          <w:szCs w:val="28"/>
        </w:rPr>
        <w:t>Introduction</w:t>
      </w:r>
    </w:p>
    <w:p w14:paraId="29415AB6" w14:textId="3F6C1C1D" w:rsidR="00FE5445" w:rsidRPr="00F76F66" w:rsidRDefault="00FE5445" w:rsidP="00F76F66">
      <w:pPr>
        <w:pStyle w:val="ListParagraph"/>
        <w:numPr>
          <w:ilvl w:val="0"/>
          <w:numId w:val="87"/>
        </w:numPr>
        <w:rPr>
          <w:szCs w:val="22"/>
        </w:rPr>
      </w:pPr>
      <w:r w:rsidRPr="00F76F66">
        <w:rPr>
          <w:szCs w:val="22"/>
        </w:rPr>
        <w:t xml:space="preserve">The Chair (Sigurd Schelstraete, Quantenna/ON Semiconductor) calls the meeting to order at </w:t>
      </w:r>
      <w:r w:rsidR="00F76F66">
        <w:rPr>
          <w:szCs w:val="22"/>
        </w:rPr>
        <w:t>19</w:t>
      </w:r>
      <w:r w:rsidRPr="00F76F66">
        <w:rPr>
          <w:szCs w:val="22"/>
        </w:rPr>
        <w:t>:00 ET.</w:t>
      </w:r>
    </w:p>
    <w:p w14:paraId="4B41BDF3" w14:textId="5967E6C5" w:rsidR="00FE5445" w:rsidRPr="00BB5E57" w:rsidRDefault="00FE5445" w:rsidP="00F76F66">
      <w:pPr>
        <w:pStyle w:val="ListParagraph"/>
        <w:numPr>
          <w:ilvl w:val="0"/>
          <w:numId w:val="87"/>
        </w:numPr>
        <w:rPr>
          <w:szCs w:val="22"/>
        </w:rPr>
      </w:pPr>
      <w:r w:rsidRPr="00BB5E57">
        <w:rPr>
          <w:szCs w:val="22"/>
        </w:rPr>
        <w:t>The Chair follows the agenda in 11-20/0927r2</w:t>
      </w:r>
      <w:r w:rsidR="00F76F66">
        <w:rPr>
          <w:szCs w:val="22"/>
        </w:rPr>
        <w:t>9</w:t>
      </w:r>
    </w:p>
    <w:p w14:paraId="3420F835" w14:textId="32039E70" w:rsidR="00FE5445" w:rsidRDefault="00FE5445" w:rsidP="00F76F66">
      <w:pPr>
        <w:numPr>
          <w:ilvl w:val="0"/>
          <w:numId w:val="87"/>
        </w:numPr>
        <w:rPr>
          <w:szCs w:val="22"/>
        </w:rPr>
      </w:pPr>
      <w:r w:rsidRPr="001916B5">
        <w:rPr>
          <w:szCs w:val="22"/>
        </w:rPr>
        <w:t>The Chair goes through the IPR policy and asks if anyone is aware of any potentially essential patents. Nobody speaks up.</w:t>
      </w:r>
    </w:p>
    <w:p w14:paraId="2D205835" w14:textId="77777777" w:rsidR="00BE3247" w:rsidRPr="00B70672" w:rsidRDefault="00BE3247" w:rsidP="00BE3247">
      <w:pPr>
        <w:numPr>
          <w:ilvl w:val="0"/>
          <w:numId w:val="8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xml:space="preserve">) or the Chair himself. </w:t>
      </w:r>
    </w:p>
    <w:p w14:paraId="4FE20681" w14:textId="6DC18252" w:rsidR="00BE3247" w:rsidRPr="001916B5" w:rsidRDefault="00BE3247" w:rsidP="00F76F66">
      <w:pPr>
        <w:numPr>
          <w:ilvl w:val="0"/>
          <w:numId w:val="87"/>
        </w:numPr>
        <w:rPr>
          <w:szCs w:val="22"/>
        </w:rPr>
      </w:pPr>
      <w:r>
        <w:rPr>
          <w:szCs w:val="22"/>
        </w:rPr>
        <w:t>Announcements:</w:t>
      </w:r>
    </w:p>
    <w:p w14:paraId="6FDED66D" w14:textId="28ED997B" w:rsidR="00FE5445" w:rsidRPr="00247AFC" w:rsidRDefault="00FE5445" w:rsidP="00F76F66">
      <w:pPr>
        <w:numPr>
          <w:ilvl w:val="0"/>
          <w:numId w:val="87"/>
        </w:numPr>
        <w:rPr>
          <w:sz w:val="22"/>
          <w:szCs w:val="22"/>
        </w:rPr>
      </w:pPr>
      <w:r>
        <w:rPr>
          <w:szCs w:val="22"/>
        </w:rPr>
        <w:t xml:space="preserve">Discussions on the agenda. </w:t>
      </w:r>
    </w:p>
    <w:p w14:paraId="3E25C313" w14:textId="6C289042" w:rsidR="00247AFC" w:rsidRPr="0054278D" w:rsidRDefault="00247AFC" w:rsidP="00247AFC">
      <w:pPr>
        <w:ind w:firstLine="720"/>
        <w:rPr>
          <w:sz w:val="22"/>
          <w:szCs w:val="22"/>
        </w:rPr>
      </w:pPr>
      <w:r>
        <w:rPr>
          <w:sz w:val="22"/>
          <w:szCs w:val="22"/>
        </w:rPr>
        <w:t xml:space="preserve">985r5 </w:t>
      </w:r>
      <w:r w:rsidRPr="00247AFC">
        <w:rPr>
          <w:sz w:val="22"/>
          <w:szCs w:val="22"/>
        </w:rPr>
        <w:t xml:space="preserve">Remaining SPs on M-RU: </w:t>
      </w:r>
      <w:r w:rsidRPr="0054278D">
        <w:rPr>
          <w:i/>
          <w:iCs/>
          <w:color w:val="000000" w:themeColor="text1"/>
          <w:sz w:val="22"/>
          <w:szCs w:val="22"/>
        </w:rPr>
        <w:t>TBD</w:t>
      </w:r>
      <w:r w:rsidR="0054278D" w:rsidRPr="0054278D">
        <w:rPr>
          <w:i/>
          <w:iCs/>
          <w:color w:val="000000" w:themeColor="text1"/>
          <w:sz w:val="22"/>
          <w:szCs w:val="22"/>
        </w:rPr>
        <w:t xml:space="preserve">                                                              </w:t>
      </w:r>
      <w:r w:rsidR="0054278D" w:rsidRPr="0054278D">
        <w:rPr>
          <w:color w:val="000000" w:themeColor="text1"/>
          <w:sz w:val="22"/>
          <w:szCs w:val="22"/>
        </w:rPr>
        <w:t>Wook Bong Lee</w:t>
      </w:r>
    </w:p>
    <w:p w14:paraId="34DB245D" w14:textId="77777777" w:rsidR="006C1109" w:rsidRDefault="006C1109" w:rsidP="006C1109">
      <w:pPr>
        <w:pStyle w:val="ListParagraph"/>
      </w:pPr>
      <w:r>
        <w:t xml:space="preserve">Technical Submissions: </w:t>
      </w:r>
      <w:r w:rsidRPr="00485E20">
        <w:rPr>
          <w:b/>
          <w:bCs/>
        </w:rPr>
        <w:t>Proposed Draft Text (PDTs) [Discussions and SPs]</w:t>
      </w:r>
      <w:r>
        <w:t xml:space="preserve"> </w:t>
      </w:r>
    </w:p>
    <w:p w14:paraId="560EC1E6" w14:textId="77777777" w:rsidR="006C1109" w:rsidRPr="00D53AD6" w:rsidRDefault="00050F4D" w:rsidP="006C1109">
      <w:pPr>
        <w:pStyle w:val="ListParagraph"/>
        <w:numPr>
          <w:ilvl w:val="1"/>
          <w:numId w:val="81"/>
        </w:numPr>
        <w:rPr>
          <w:color w:val="000000" w:themeColor="text1"/>
          <w:sz w:val="22"/>
          <w:szCs w:val="22"/>
        </w:rPr>
      </w:pPr>
      <w:hyperlink r:id="rId73" w:history="1">
        <w:r w:rsidR="006C1109" w:rsidRPr="00260B8B">
          <w:rPr>
            <w:rStyle w:val="Hyperlink"/>
            <w:sz w:val="22"/>
            <w:szCs w:val="22"/>
          </w:rPr>
          <w:t>1252r0</w:t>
        </w:r>
      </w:hyperlink>
      <w:r w:rsidR="006C1109" w:rsidRPr="00D53AD6">
        <w:rPr>
          <w:color w:val="000000" w:themeColor="text1"/>
          <w:sz w:val="22"/>
          <w:szCs w:val="22"/>
        </w:rPr>
        <w:t xml:space="preserve"> Frequency Tolerance </w:t>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t xml:space="preserve">     </w:t>
      </w:r>
      <w:r w:rsidR="006C1109" w:rsidRPr="00D53AD6">
        <w:rPr>
          <w:color w:val="000000" w:themeColor="text1"/>
          <w:sz w:val="22"/>
          <w:szCs w:val="22"/>
        </w:rPr>
        <w:t>Wook Bong Lee</w:t>
      </w:r>
    </w:p>
    <w:p w14:paraId="0F3184A7" w14:textId="77777777" w:rsidR="006C1109" w:rsidRPr="00D53AD6" w:rsidRDefault="00050F4D" w:rsidP="006C1109">
      <w:pPr>
        <w:pStyle w:val="ListParagraph"/>
        <w:numPr>
          <w:ilvl w:val="1"/>
          <w:numId w:val="81"/>
        </w:numPr>
        <w:rPr>
          <w:color w:val="000000" w:themeColor="text1"/>
          <w:sz w:val="22"/>
          <w:szCs w:val="22"/>
        </w:rPr>
      </w:pPr>
      <w:hyperlink r:id="rId74" w:history="1">
        <w:r w:rsidR="006C1109" w:rsidRPr="00260B8B">
          <w:rPr>
            <w:rStyle w:val="Hyperlink"/>
            <w:sz w:val="22"/>
            <w:szCs w:val="22"/>
          </w:rPr>
          <w:t>1253r1</w:t>
        </w:r>
      </w:hyperlink>
      <w:r w:rsidR="006C1109" w:rsidRPr="00D53AD6">
        <w:rPr>
          <w:color w:val="000000" w:themeColor="text1"/>
          <w:sz w:val="22"/>
          <w:szCs w:val="22"/>
        </w:rPr>
        <w:t xml:space="preserve"> Modulation Accuracy </w:t>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t xml:space="preserve">     </w:t>
      </w:r>
      <w:r w:rsidR="006C1109" w:rsidRPr="00D53AD6">
        <w:rPr>
          <w:color w:val="000000" w:themeColor="text1"/>
          <w:sz w:val="22"/>
          <w:szCs w:val="22"/>
        </w:rPr>
        <w:t xml:space="preserve">Wook Bong Lee </w:t>
      </w:r>
    </w:p>
    <w:p w14:paraId="79BAA3F3" w14:textId="77777777" w:rsidR="006C1109" w:rsidRDefault="00050F4D" w:rsidP="006C1109">
      <w:pPr>
        <w:pStyle w:val="ListParagraph"/>
        <w:numPr>
          <w:ilvl w:val="1"/>
          <w:numId w:val="81"/>
        </w:numPr>
        <w:rPr>
          <w:color w:val="000000" w:themeColor="text1"/>
          <w:sz w:val="22"/>
          <w:szCs w:val="22"/>
        </w:rPr>
      </w:pPr>
      <w:hyperlink r:id="rId75" w:history="1">
        <w:r w:rsidR="006C1109" w:rsidRPr="00260B8B">
          <w:rPr>
            <w:rStyle w:val="Hyperlink"/>
            <w:sz w:val="22"/>
            <w:szCs w:val="22"/>
          </w:rPr>
          <w:t>1254r1</w:t>
        </w:r>
      </w:hyperlink>
      <w:r w:rsidR="006C1109" w:rsidRPr="00D53AD6">
        <w:rPr>
          <w:color w:val="000000" w:themeColor="text1"/>
          <w:sz w:val="22"/>
          <w:szCs w:val="22"/>
        </w:rPr>
        <w:t xml:space="preserve"> Receive specification: General and receiver minimum input sensitivity and channel rejection </w:t>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t xml:space="preserve">     </w:t>
      </w:r>
      <w:r w:rsidR="006C1109" w:rsidRPr="00D53AD6">
        <w:rPr>
          <w:color w:val="000000" w:themeColor="text1"/>
          <w:sz w:val="22"/>
          <w:szCs w:val="22"/>
        </w:rPr>
        <w:t xml:space="preserve">Wook Bong Lee </w:t>
      </w:r>
    </w:p>
    <w:p w14:paraId="0830A4B5" w14:textId="77777777" w:rsidR="006C1109" w:rsidRDefault="00050F4D" w:rsidP="006C1109">
      <w:pPr>
        <w:pStyle w:val="ListParagraph"/>
        <w:numPr>
          <w:ilvl w:val="1"/>
          <w:numId w:val="81"/>
        </w:numPr>
        <w:rPr>
          <w:color w:val="000000" w:themeColor="text1"/>
          <w:sz w:val="22"/>
          <w:szCs w:val="22"/>
        </w:rPr>
      </w:pPr>
      <w:hyperlink r:id="rId76" w:history="1">
        <w:r w:rsidR="006C1109" w:rsidRPr="0020336F">
          <w:rPr>
            <w:rStyle w:val="Hyperlink"/>
            <w:sz w:val="22"/>
            <w:szCs w:val="22"/>
          </w:rPr>
          <w:t>1153r1</w:t>
        </w:r>
      </w:hyperlink>
      <w:r w:rsidR="006C1109" w:rsidRPr="00DD39EA">
        <w:rPr>
          <w:color w:val="000000" w:themeColor="text1"/>
          <w:sz w:val="22"/>
          <w:szCs w:val="22"/>
        </w:rPr>
        <w:t xml:space="preserve"> Timing-Related parameters</w:t>
      </w:r>
      <w:r w:rsidR="006C1109">
        <w:rPr>
          <w:color w:val="000000" w:themeColor="text1"/>
          <w:sz w:val="22"/>
          <w:szCs w:val="22"/>
        </w:rPr>
        <w:t xml:space="preserve"> </w:t>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t xml:space="preserve">     </w:t>
      </w:r>
      <w:r w:rsidR="006C1109">
        <w:rPr>
          <w:color w:val="000000" w:themeColor="text1"/>
          <w:sz w:val="22"/>
          <w:szCs w:val="22"/>
        </w:rPr>
        <w:tab/>
        <w:t xml:space="preserve">     Bin Tian</w:t>
      </w:r>
    </w:p>
    <w:p w14:paraId="4D2B57F2" w14:textId="77777777" w:rsidR="006C1109" w:rsidRPr="007C6868" w:rsidRDefault="00050F4D" w:rsidP="006C1109">
      <w:pPr>
        <w:pStyle w:val="ListParagraph"/>
        <w:numPr>
          <w:ilvl w:val="1"/>
          <w:numId w:val="81"/>
        </w:numPr>
        <w:rPr>
          <w:color w:val="000000" w:themeColor="text1"/>
          <w:sz w:val="22"/>
          <w:szCs w:val="22"/>
        </w:rPr>
      </w:pPr>
      <w:hyperlink r:id="rId77" w:history="1">
        <w:r w:rsidR="006C1109" w:rsidRPr="00560BB1">
          <w:rPr>
            <w:rStyle w:val="Hyperlink"/>
            <w:sz w:val="22"/>
            <w:szCs w:val="22"/>
          </w:rPr>
          <w:t>129</w:t>
        </w:r>
        <w:r w:rsidR="006C1109">
          <w:rPr>
            <w:rStyle w:val="Hyperlink"/>
            <w:sz w:val="22"/>
            <w:szCs w:val="22"/>
          </w:rPr>
          <w:t>3r1</w:t>
        </w:r>
      </w:hyperlink>
      <w:r w:rsidR="006C1109" w:rsidRPr="007C6868">
        <w:rPr>
          <w:color w:val="000000" w:themeColor="text1"/>
          <w:sz w:val="22"/>
          <w:szCs w:val="22"/>
        </w:rPr>
        <w:t xml:space="preserve"> Scope and EHT PHY Functions</w:t>
      </w:r>
      <w:r w:rsidR="006C1109">
        <w:rPr>
          <w:color w:val="000000" w:themeColor="text1"/>
          <w:sz w:val="22"/>
          <w:szCs w:val="22"/>
        </w:rPr>
        <w:t xml:space="preserve">     </w:t>
      </w:r>
      <w:r w:rsidR="006C1109">
        <w:rPr>
          <w:color w:val="000000" w:themeColor="text1"/>
          <w:sz w:val="22"/>
          <w:szCs w:val="22"/>
        </w:rPr>
        <w:tab/>
        <w:t xml:space="preserve">     </w:t>
      </w:r>
      <w:r w:rsidR="006C1109">
        <w:rPr>
          <w:color w:val="000000" w:themeColor="text1"/>
          <w:sz w:val="22"/>
          <w:szCs w:val="22"/>
        </w:rPr>
        <w:tab/>
        <w:t xml:space="preserve">                  Youhan Kim</w:t>
      </w:r>
    </w:p>
    <w:p w14:paraId="12D9AE7E" w14:textId="77777777" w:rsidR="006C1109" w:rsidRPr="007C6868" w:rsidRDefault="00050F4D" w:rsidP="006C1109">
      <w:pPr>
        <w:pStyle w:val="ListParagraph"/>
        <w:numPr>
          <w:ilvl w:val="1"/>
          <w:numId w:val="81"/>
        </w:numPr>
        <w:rPr>
          <w:color w:val="000000" w:themeColor="text1"/>
          <w:sz w:val="22"/>
          <w:szCs w:val="22"/>
        </w:rPr>
      </w:pPr>
      <w:hyperlink r:id="rId78" w:history="1">
        <w:r w:rsidR="006C1109" w:rsidRPr="007F661E">
          <w:rPr>
            <w:rStyle w:val="Hyperlink"/>
            <w:sz w:val="22"/>
            <w:szCs w:val="22"/>
          </w:rPr>
          <w:t>1295r1</w:t>
        </w:r>
      </w:hyperlink>
      <w:r w:rsidR="006C1109" w:rsidRPr="007C6868">
        <w:rPr>
          <w:color w:val="000000" w:themeColor="text1"/>
          <w:sz w:val="22"/>
          <w:szCs w:val="22"/>
        </w:rPr>
        <w:t xml:space="preserve"> Overview of the PPDU encoding process</w:t>
      </w:r>
      <w:r w:rsidR="006C1109">
        <w:rPr>
          <w:color w:val="000000" w:themeColor="text1"/>
          <w:sz w:val="22"/>
          <w:szCs w:val="22"/>
        </w:rPr>
        <w:t xml:space="preserve">                               Youhan Kim</w:t>
      </w:r>
    </w:p>
    <w:p w14:paraId="4407C781" w14:textId="77777777" w:rsidR="006C1109" w:rsidRDefault="00050F4D" w:rsidP="006C1109">
      <w:pPr>
        <w:pStyle w:val="ListParagraph"/>
        <w:numPr>
          <w:ilvl w:val="1"/>
          <w:numId w:val="81"/>
        </w:numPr>
        <w:rPr>
          <w:color w:val="000000" w:themeColor="text1"/>
          <w:sz w:val="22"/>
          <w:szCs w:val="22"/>
        </w:rPr>
      </w:pPr>
      <w:hyperlink r:id="rId79" w:history="1">
        <w:r w:rsidR="006C1109" w:rsidRPr="007F661E">
          <w:rPr>
            <w:rStyle w:val="Hyperlink"/>
            <w:sz w:val="22"/>
            <w:szCs w:val="22"/>
          </w:rPr>
          <w:t>1294r2</w:t>
        </w:r>
      </w:hyperlink>
      <w:r w:rsidR="006C1109" w:rsidRPr="007C6868">
        <w:rPr>
          <w:color w:val="000000" w:themeColor="text1"/>
          <w:sz w:val="22"/>
          <w:szCs w:val="22"/>
        </w:rPr>
        <w:t xml:space="preserve"> EHT PLME</w:t>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t xml:space="preserve">                               Youhan Kim</w:t>
      </w:r>
    </w:p>
    <w:p w14:paraId="797D6E63" w14:textId="77777777" w:rsidR="006C1109" w:rsidRDefault="00050F4D" w:rsidP="006C1109">
      <w:pPr>
        <w:pStyle w:val="ListParagraph"/>
        <w:numPr>
          <w:ilvl w:val="1"/>
          <w:numId w:val="81"/>
        </w:numPr>
        <w:rPr>
          <w:color w:val="000000" w:themeColor="text1"/>
          <w:sz w:val="22"/>
          <w:szCs w:val="22"/>
        </w:rPr>
      </w:pPr>
      <w:hyperlink r:id="rId80" w:history="1">
        <w:r w:rsidR="006C1109" w:rsidRPr="009369D4">
          <w:rPr>
            <w:rStyle w:val="Hyperlink"/>
            <w:sz w:val="22"/>
            <w:szCs w:val="22"/>
          </w:rPr>
          <w:t>1260r1</w:t>
        </w:r>
      </w:hyperlink>
      <w:r w:rsidR="006C1109" w:rsidRPr="00F428AC">
        <w:rPr>
          <w:color w:val="000000" w:themeColor="text1"/>
          <w:sz w:val="22"/>
          <w:szCs w:val="22"/>
        </w:rPr>
        <w:t xml:space="preserve"> EHT-STF</w:t>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t xml:space="preserve">     Eunsung Park</w:t>
      </w:r>
    </w:p>
    <w:p w14:paraId="5C00B397" w14:textId="77777777" w:rsidR="006C1109" w:rsidRDefault="00050F4D" w:rsidP="006C1109">
      <w:pPr>
        <w:pStyle w:val="ListParagraph"/>
        <w:numPr>
          <w:ilvl w:val="1"/>
          <w:numId w:val="81"/>
        </w:numPr>
        <w:rPr>
          <w:color w:val="000000" w:themeColor="text1"/>
          <w:sz w:val="22"/>
          <w:szCs w:val="22"/>
        </w:rPr>
      </w:pPr>
      <w:hyperlink r:id="rId81" w:history="1">
        <w:r w:rsidR="006C1109" w:rsidRPr="00841F68">
          <w:rPr>
            <w:rStyle w:val="Hyperlink"/>
            <w:sz w:val="22"/>
            <w:szCs w:val="22"/>
          </w:rPr>
          <w:t>1276r0</w:t>
        </w:r>
      </w:hyperlink>
      <w:r w:rsidR="006C1109" w:rsidRPr="007B3F48">
        <w:rPr>
          <w:color w:val="000000" w:themeColor="text1"/>
          <w:sz w:val="22"/>
          <w:szCs w:val="22"/>
        </w:rPr>
        <w:t xml:space="preserve"> EHT preamble EHT-SIG</w:t>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t xml:space="preserve">     Ross Yu</w:t>
      </w:r>
    </w:p>
    <w:p w14:paraId="21F689CA" w14:textId="77777777" w:rsidR="006C1109" w:rsidRPr="009E23AB" w:rsidRDefault="00050F4D" w:rsidP="006C1109">
      <w:pPr>
        <w:pStyle w:val="ListParagraph"/>
        <w:numPr>
          <w:ilvl w:val="1"/>
          <w:numId w:val="81"/>
        </w:numPr>
        <w:rPr>
          <w:color w:val="000000" w:themeColor="text1"/>
          <w:sz w:val="22"/>
          <w:szCs w:val="22"/>
        </w:rPr>
      </w:pPr>
      <w:hyperlink r:id="rId82" w:history="1">
        <w:r w:rsidR="006C1109" w:rsidRPr="00E340CD">
          <w:rPr>
            <w:rStyle w:val="Hyperlink"/>
            <w:sz w:val="22"/>
            <w:szCs w:val="22"/>
          </w:rPr>
          <w:t>1314r0</w:t>
        </w:r>
      </w:hyperlink>
      <w:r w:rsidR="006C1109" w:rsidRPr="009E23AB">
        <w:rPr>
          <w:color w:val="000000" w:themeColor="text1"/>
          <w:sz w:val="22"/>
          <w:szCs w:val="22"/>
        </w:rPr>
        <w:t xml:space="preserve"> </w:t>
      </w:r>
      <w:r w:rsidR="006C1109">
        <w:rPr>
          <w:color w:val="000000" w:themeColor="text1"/>
          <w:sz w:val="22"/>
          <w:szCs w:val="22"/>
        </w:rPr>
        <w:t>W</w:t>
      </w:r>
      <w:r w:rsidR="006C1109" w:rsidRPr="009E23AB">
        <w:rPr>
          <w:color w:val="000000" w:themeColor="text1"/>
          <w:sz w:val="22"/>
          <w:szCs w:val="22"/>
        </w:rPr>
        <w:t>ideband</w:t>
      </w:r>
      <w:r w:rsidR="006C1109">
        <w:rPr>
          <w:color w:val="000000" w:themeColor="text1"/>
          <w:sz w:val="22"/>
          <w:szCs w:val="22"/>
        </w:rPr>
        <w:t xml:space="preserve"> </w:t>
      </w:r>
      <w:r w:rsidR="006C1109" w:rsidRPr="009E23AB">
        <w:rPr>
          <w:color w:val="000000" w:themeColor="text1"/>
          <w:sz w:val="22"/>
          <w:szCs w:val="22"/>
        </w:rPr>
        <w:t>and</w:t>
      </w:r>
      <w:r w:rsidR="006C1109">
        <w:rPr>
          <w:color w:val="000000" w:themeColor="text1"/>
          <w:sz w:val="22"/>
          <w:szCs w:val="22"/>
        </w:rPr>
        <w:t xml:space="preserve"> </w:t>
      </w:r>
      <w:r w:rsidR="006C1109" w:rsidRPr="009E23AB">
        <w:rPr>
          <w:color w:val="000000" w:themeColor="text1"/>
          <w:sz w:val="22"/>
          <w:szCs w:val="22"/>
        </w:rPr>
        <w:t>noncontiguous</w:t>
      </w:r>
      <w:r w:rsidR="006C1109">
        <w:rPr>
          <w:color w:val="000000" w:themeColor="text1"/>
          <w:sz w:val="22"/>
          <w:szCs w:val="22"/>
        </w:rPr>
        <w:t xml:space="preserve"> </w:t>
      </w:r>
      <w:r w:rsidR="006C1109" w:rsidRPr="009E23AB">
        <w:rPr>
          <w:color w:val="000000" w:themeColor="text1"/>
          <w:sz w:val="22"/>
          <w:szCs w:val="22"/>
        </w:rPr>
        <w:t>spectrum</w:t>
      </w:r>
      <w:r w:rsidR="006C1109">
        <w:rPr>
          <w:color w:val="000000" w:themeColor="text1"/>
          <w:sz w:val="22"/>
          <w:szCs w:val="22"/>
        </w:rPr>
        <w:t xml:space="preserve"> </w:t>
      </w:r>
      <w:r w:rsidR="006C1109" w:rsidRPr="009E23AB">
        <w:rPr>
          <w:color w:val="000000" w:themeColor="text1"/>
          <w:sz w:val="22"/>
          <w:szCs w:val="22"/>
        </w:rPr>
        <w:t>utilization</w:t>
      </w:r>
      <w:r w:rsidR="006C1109">
        <w:rPr>
          <w:color w:val="000000" w:themeColor="text1"/>
          <w:sz w:val="22"/>
          <w:szCs w:val="22"/>
        </w:rPr>
        <w:tab/>
        <w:t xml:space="preserve">     </w:t>
      </w:r>
      <w:r w:rsidR="006C1109" w:rsidRPr="00D03CE1">
        <w:rPr>
          <w:color w:val="000000" w:themeColor="text1"/>
          <w:sz w:val="22"/>
          <w:szCs w:val="22"/>
        </w:rPr>
        <w:t>Yan Xin</w:t>
      </w:r>
    </w:p>
    <w:p w14:paraId="0A10CD5F" w14:textId="77777777" w:rsidR="006C1109" w:rsidRPr="009E23AB" w:rsidRDefault="00050F4D" w:rsidP="006C1109">
      <w:pPr>
        <w:pStyle w:val="ListParagraph"/>
        <w:numPr>
          <w:ilvl w:val="1"/>
          <w:numId w:val="81"/>
        </w:numPr>
        <w:rPr>
          <w:color w:val="000000" w:themeColor="text1"/>
          <w:sz w:val="22"/>
          <w:szCs w:val="22"/>
        </w:rPr>
      </w:pPr>
      <w:hyperlink r:id="rId83" w:history="1">
        <w:r w:rsidR="006C1109" w:rsidRPr="00E340CD">
          <w:rPr>
            <w:rStyle w:val="Hyperlink"/>
            <w:sz w:val="22"/>
            <w:szCs w:val="22"/>
          </w:rPr>
          <w:t>1315r0</w:t>
        </w:r>
      </w:hyperlink>
      <w:r w:rsidR="006C1109" w:rsidRPr="009E23AB">
        <w:rPr>
          <w:color w:val="000000" w:themeColor="text1"/>
          <w:sz w:val="22"/>
          <w:szCs w:val="22"/>
        </w:rPr>
        <w:t xml:space="preserve"> </w:t>
      </w:r>
      <w:r w:rsidR="006C1109">
        <w:rPr>
          <w:color w:val="000000" w:themeColor="text1"/>
          <w:sz w:val="22"/>
          <w:szCs w:val="22"/>
        </w:rPr>
        <w:t>S</w:t>
      </w:r>
      <w:r w:rsidR="006C1109" w:rsidRPr="009E23AB">
        <w:rPr>
          <w:color w:val="000000" w:themeColor="text1"/>
          <w:sz w:val="22"/>
          <w:szCs w:val="22"/>
        </w:rPr>
        <w:t>upport</w:t>
      </w:r>
      <w:r w:rsidR="006C1109">
        <w:rPr>
          <w:color w:val="000000" w:themeColor="text1"/>
          <w:sz w:val="22"/>
          <w:szCs w:val="22"/>
        </w:rPr>
        <w:t xml:space="preserve"> </w:t>
      </w:r>
      <w:r w:rsidR="006C1109" w:rsidRPr="009E23AB">
        <w:rPr>
          <w:color w:val="000000" w:themeColor="text1"/>
          <w:sz w:val="22"/>
          <w:szCs w:val="22"/>
        </w:rPr>
        <w:t>for</w:t>
      </w:r>
      <w:r w:rsidR="006C1109">
        <w:rPr>
          <w:color w:val="000000" w:themeColor="text1"/>
          <w:sz w:val="22"/>
          <w:szCs w:val="22"/>
        </w:rPr>
        <w:t xml:space="preserve"> </w:t>
      </w:r>
      <w:r w:rsidR="006C1109" w:rsidRPr="009E23AB">
        <w:rPr>
          <w:color w:val="000000" w:themeColor="text1"/>
          <w:sz w:val="22"/>
          <w:szCs w:val="22"/>
        </w:rPr>
        <w:t>large</w:t>
      </w:r>
      <w:r w:rsidR="006C1109">
        <w:rPr>
          <w:color w:val="000000" w:themeColor="text1"/>
          <w:sz w:val="22"/>
          <w:szCs w:val="22"/>
        </w:rPr>
        <w:t xml:space="preserve"> </w:t>
      </w:r>
      <w:r w:rsidR="006C1109" w:rsidRPr="009E23AB">
        <w:rPr>
          <w:color w:val="000000" w:themeColor="text1"/>
          <w:sz w:val="22"/>
          <w:szCs w:val="22"/>
        </w:rPr>
        <w:t>bandwidth</w:t>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t xml:space="preserve">     </w:t>
      </w:r>
      <w:r w:rsidR="006C1109" w:rsidRPr="00D03CE1">
        <w:rPr>
          <w:color w:val="000000" w:themeColor="text1"/>
          <w:sz w:val="22"/>
          <w:szCs w:val="22"/>
        </w:rPr>
        <w:t>Yan Xin</w:t>
      </w:r>
    </w:p>
    <w:p w14:paraId="41A377D3" w14:textId="77777777" w:rsidR="006C1109" w:rsidRPr="00D53AD6" w:rsidRDefault="00050F4D" w:rsidP="006C1109">
      <w:pPr>
        <w:pStyle w:val="ListParagraph"/>
        <w:numPr>
          <w:ilvl w:val="1"/>
          <w:numId w:val="81"/>
        </w:numPr>
        <w:rPr>
          <w:color w:val="000000" w:themeColor="text1"/>
          <w:sz w:val="22"/>
          <w:szCs w:val="22"/>
        </w:rPr>
      </w:pPr>
      <w:hyperlink r:id="rId84" w:history="1">
        <w:r w:rsidR="006C1109" w:rsidRPr="00E340CD">
          <w:rPr>
            <w:rStyle w:val="Hyperlink"/>
            <w:sz w:val="22"/>
            <w:szCs w:val="22"/>
          </w:rPr>
          <w:t>1316r0</w:t>
        </w:r>
      </w:hyperlink>
      <w:r w:rsidR="006C1109" w:rsidRPr="009E23AB">
        <w:rPr>
          <w:color w:val="000000" w:themeColor="text1"/>
          <w:sz w:val="22"/>
          <w:szCs w:val="22"/>
        </w:rPr>
        <w:t xml:space="preserve"> </w:t>
      </w:r>
      <w:r w:rsidR="006C1109">
        <w:rPr>
          <w:color w:val="000000" w:themeColor="text1"/>
          <w:sz w:val="22"/>
          <w:szCs w:val="22"/>
        </w:rPr>
        <w:t>S</w:t>
      </w:r>
      <w:r w:rsidR="006C1109" w:rsidRPr="009E23AB">
        <w:rPr>
          <w:color w:val="000000" w:themeColor="text1"/>
          <w:sz w:val="22"/>
          <w:szCs w:val="22"/>
        </w:rPr>
        <w:t>ubcarriers</w:t>
      </w:r>
      <w:r w:rsidR="006C1109">
        <w:rPr>
          <w:color w:val="000000" w:themeColor="text1"/>
          <w:sz w:val="22"/>
          <w:szCs w:val="22"/>
        </w:rPr>
        <w:t xml:space="preserve"> </w:t>
      </w:r>
      <w:r w:rsidR="006C1109" w:rsidRPr="009E23AB">
        <w:rPr>
          <w:color w:val="000000" w:themeColor="text1"/>
          <w:sz w:val="22"/>
          <w:szCs w:val="22"/>
        </w:rPr>
        <w:t>and</w:t>
      </w:r>
      <w:r w:rsidR="006C1109">
        <w:rPr>
          <w:color w:val="000000" w:themeColor="text1"/>
          <w:sz w:val="22"/>
          <w:szCs w:val="22"/>
        </w:rPr>
        <w:t xml:space="preserve"> </w:t>
      </w:r>
      <w:r w:rsidR="006C1109" w:rsidRPr="009E23AB">
        <w:rPr>
          <w:color w:val="000000" w:themeColor="text1"/>
          <w:sz w:val="22"/>
          <w:szCs w:val="22"/>
        </w:rPr>
        <w:t>resource</w:t>
      </w:r>
      <w:r w:rsidR="006C1109">
        <w:rPr>
          <w:color w:val="000000" w:themeColor="text1"/>
          <w:sz w:val="22"/>
          <w:szCs w:val="22"/>
        </w:rPr>
        <w:t xml:space="preserve"> </w:t>
      </w:r>
      <w:r w:rsidR="006C1109" w:rsidRPr="009E23AB">
        <w:rPr>
          <w:color w:val="000000" w:themeColor="text1"/>
          <w:sz w:val="22"/>
          <w:szCs w:val="22"/>
        </w:rPr>
        <w:t>allocation</w:t>
      </w:r>
      <w:r w:rsidR="006C1109">
        <w:rPr>
          <w:color w:val="000000" w:themeColor="text1"/>
          <w:sz w:val="22"/>
          <w:szCs w:val="22"/>
        </w:rPr>
        <w:t xml:space="preserve"> </w:t>
      </w:r>
      <w:r w:rsidR="006C1109" w:rsidRPr="009E23AB">
        <w:rPr>
          <w:color w:val="000000" w:themeColor="text1"/>
          <w:sz w:val="22"/>
          <w:szCs w:val="22"/>
        </w:rPr>
        <w:t>for</w:t>
      </w:r>
      <w:r w:rsidR="006C1109">
        <w:rPr>
          <w:color w:val="000000" w:themeColor="text1"/>
          <w:sz w:val="22"/>
          <w:szCs w:val="22"/>
        </w:rPr>
        <w:t xml:space="preserve"> </w:t>
      </w:r>
      <w:r w:rsidR="006C1109" w:rsidRPr="009E23AB">
        <w:rPr>
          <w:color w:val="000000" w:themeColor="text1"/>
          <w:sz w:val="22"/>
          <w:szCs w:val="22"/>
        </w:rPr>
        <w:t>single</w:t>
      </w:r>
      <w:r w:rsidR="006C1109">
        <w:rPr>
          <w:color w:val="000000" w:themeColor="text1"/>
          <w:sz w:val="22"/>
          <w:szCs w:val="22"/>
        </w:rPr>
        <w:t xml:space="preserve"> </w:t>
      </w:r>
      <w:r w:rsidR="006C1109" w:rsidRPr="009E23AB">
        <w:rPr>
          <w:color w:val="000000" w:themeColor="text1"/>
          <w:sz w:val="22"/>
          <w:szCs w:val="22"/>
        </w:rPr>
        <w:t>ru</w:t>
      </w:r>
      <w:r w:rsidR="006C1109" w:rsidRPr="00D03CE1">
        <w:t xml:space="preserve"> </w:t>
      </w:r>
      <w:r w:rsidR="006C1109">
        <w:tab/>
      </w:r>
      <w:r w:rsidR="006C1109">
        <w:tab/>
        <w:t xml:space="preserve">     </w:t>
      </w:r>
      <w:r w:rsidR="006C1109" w:rsidRPr="00D03CE1">
        <w:rPr>
          <w:color w:val="000000" w:themeColor="text1"/>
          <w:sz w:val="22"/>
          <w:szCs w:val="22"/>
        </w:rPr>
        <w:t>Yan Xin</w:t>
      </w:r>
    </w:p>
    <w:p w14:paraId="3738A9FA" w14:textId="77777777" w:rsidR="006C1109" w:rsidRDefault="006C1109" w:rsidP="006C1109">
      <w:pPr>
        <w:pStyle w:val="ListParagraph"/>
      </w:pPr>
      <w:r>
        <w:t xml:space="preserve">Technical </w:t>
      </w:r>
      <w:r w:rsidRPr="003046F3">
        <w:t>Submissions:</w:t>
      </w:r>
    </w:p>
    <w:p w14:paraId="13DDAADF" w14:textId="77777777" w:rsidR="006C1109" w:rsidRDefault="00050F4D" w:rsidP="006C1109">
      <w:pPr>
        <w:pStyle w:val="ListParagraph"/>
        <w:numPr>
          <w:ilvl w:val="1"/>
          <w:numId w:val="81"/>
        </w:numPr>
        <w:rPr>
          <w:sz w:val="22"/>
          <w:szCs w:val="22"/>
        </w:rPr>
      </w:pPr>
      <w:hyperlink r:id="rId85" w:history="1">
        <w:r w:rsidR="006C1109" w:rsidRPr="002A28C5">
          <w:rPr>
            <w:rStyle w:val="Hyperlink"/>
            <w:sz w:val="22"/>
            <w:szCs w:val="22"/>
          </w:rPr>
          <w:t>1135r3</w:t>
        </w:r>
      </w:hyperlink>
      <w:r w:rsidR="006C1109">
        <w:rPr>
          <w:sz w:val="22"/>
          <w:szCs w:val="22"/>
        </w:rPr>
        <w:t xml:space="preserve"> </w:t>
      </w:r>
      <w:r w:rsidR="006C1109" w:rsidRPr="002A28C5">
        <w:rPr>
          <w:sz w:val="22"/>
          <w:szCs w:val="22"/>
        </w:rPr>
        <w:t>PAPR Issues for EHT ER SU PPDU</w:t>
      </w:r>
      <w:r w:rsidR="006C1109">
        <w:rPr>
          <w:sz w:val="22"/>
          <w:szCs w:val="22"/>
        </w:rPr>
        <w:tab/>
      </w:r>
      <w:r w:rsidR="006C1109">
        <w:rPr>
          <w:sz w:val="22"/>
          <w:szCs w:val="22"/>
        </w:rPr>
        <w:tab/>
      </w:r>
      <w:r w:rsidR="006C1109">
        <w:rPr>
          <w:sz w:val="22"/>
          <w:szCs w:val="22"/>
        </w:rPr>
        <w:tab/>
      </w:r>
      <w:r w:rsidR="006C1109" w:rsidRPr="002A28C5">
        <w:rPr>
          <w:sz w:val="22"/>
          <w:szCs w:val="22"/>
        </w:rPr>
        <w:t xml:space="preserve"> Eunsung Park</w:t>
      </w:r>
      <w:r w:rsidR="006C1109">
        <w:rPr>
          <w:sz w:val="22"/>
          <w:szCs w:val="22"/>
        </w:rPr>
        <w:t xml:space="preserve"> [3 SPs]</w:t>
      </w:r>
    </w:p>
    <w:p w14:paraId="6C81634F" w14:textId="77777777" w:rsidR="006C1109" w:rsidRDefault="00050F4D" w:rsidP="006C1109">
      <w:pPr>
        <w:pStyle w:val="ListParagraph"/>
        <w:numPr>
          <w:ilvl w:val="1"/>
          <w:numId w:val="81"/>
        </w:numPr>
        <w:rPr>
          <w:color w:val="000000" w:themeColor="text1"/>
          <w:sz w:val="22"/>
          <w:szCs w:val="22"/>
        </w:rPr>
      </w:pPr>
      <w:hyperlink r:id="rId86" w:history="1">
        <w:r w:rsidR="006C1109" w:rsidRPr="00841D84">
          <w:rPr>
            <w:rStyle w:val="Hyperlink"/>
            <w:sz w:val="22"/>
            <w:szCs w:val="22"/>
          </w:rPr>
          <w:t>1161r0</w:t>
        </w:r>
      </w:hyperlink>
      <w:r w:rsidR="006C1109">
        <w:rPr>
          <w:color w:val="000000" w:themeColor="text1"/>
          <w:sz w:val="22"/>
          <w:szCs w:val="22"/>
        </w:rPr>
        <w:t xml:space="preserve"> EHT Punctured NDP and Partial bandwidth feedback.        Bin Tian</w:t>
      </w:r>
    </w:p>
    <w:p w14:paraId="3ACBB2B4" w14:textId="77777777" w:rsidR="006C1109" w:rsidRDefault="00050F4D" w:rsidP="006C1109">
      <w:pPr>
        <w:pStyle w:val="ListParagraph"/>
        <w:numPr>
          <w:ilvl w:val="1"/>
          <w:numId w:val="81"/>
        </w:numPr>
        <w:rPr>
          <w:sz w:val="22"/>
          <w:szCs w:val="22"/>
        </w:rPr>
      </w:pPr>
      <w:hyperlink r:id="rId87" w:history="1">
        <w:r w:rsidR="006C1109" w:rsidRPr="0030349D">
          <w:rPr>
            <w:rStyle w:val="Hyperlink"/>
            <w:sz w:val="22"/>
            <w:szCs w:val="22"/>
          </w:rPr>
          <w:t>1223r</w:t>
        </w:r>
        <w:r w:rsidR="006C1109">
          <w:rPr>
            <w:rStyle w:val="Hyperlink"/>
            <w:sz w:val="22"/>
            <w:szCs w:val="22"/>
          </w:rPr>
          <w:t>1</w:t>
        </w:r>
      </w:hyperlink>
      <w:r w:rsidR="006C1109" w:rsidRPr="0030349D">
        <w:rPr>
          <w:sz w:val="22"/>
          <w:szCs w:val="22"/>
        </w:rPr>
        <w:t xml:space="preserve"> Subcarrier Grouping for EHT</w:t>
      </w:r>
      <w:r w:rsidR="006C1109" w:rsidRPr="0030349D">
        <w:rPr>
          <w:sz w:val="22"/>
          <w:szCs w:val="22"/>
        </w:rPr>
        <w:tab/>
      </w:r>
      <w:r w:rsidR="006C1109" w:rsidRPr="0030349D">
        <w:rPr>
          <w:sz w:val="22"/>
          <w:szCs w:val="22"/>
        </w:rPr>
        <w:tab/>
      </w:r>
      <w:r w:rsidR="006C1109" w:rsidRPr="0030349D">
        <w:rPr>
          <w:sz w:val="22"/>
          <w:szCs w:val="22"/>
        </w:rPr>
        <w:tab/>
      </w:r>
      <w:r w:rsidR="006C1109" w:rsidRPr="0030349D">
        <w:rPr>
          <w:sz w:val="22"/>
          <w:szCs w:val="22"/>
        </w:rPr>
        <w:tab/>
        <w:t xml:space="preserve">   Eunsung Jeon</w:t>
      </w:r>
    </w:p>
    <w:p w14:paraId="33937789" w14:textId="77777777" w:rsidR="006C1109" w:rsidRPr="008F7634" w:rsidRDefault="00050F4D" w:rsidP="006C1109">
      <w:pPr>
        <w:pStyle w:val="ListParagraph"/>
        <w:numPr>
          <w:ilvl w:val="1"/>
          <w:numId w:val="81"/>
        </w:numPr>
        <w:rPr>
          <w:color w:val="000000" w:themeColor="text1"/>
          <w:sz w:val="22"/>
          <w:szCs w:val="22"/>
        </w:rPr>
      </w:pPr>
      <w:hyperlink r:id="rId88" w:history="1">
        <w:r w:rsidR="006C1109" w:rsidRPr="006A7D04">
          <w:rPr>
            <w:rStyle w:val="Hyperlink"/>
            <w:sz w:val="22"/>
            <w:szCs w:val="22"/>
          </w:rPr>
          <w:t>1159r0</w:t>
        </w:r>
      </w:hyperlink>
      <w:r w:rsidR="006C1109" w:rsidRPr="006A7D04">
        <w:rPr>
          <w:color w:val="000000" w:themeColor="text1"/>
          <w:sz w:val="22"/>
          <w:szCs w:val="22"/>
        </w:rPr>
        <w:t xml:space="preserve"> 11be spectral mask                                                                Bin Tian</w:t>
      </w:r>
    </w:p>
    <w:p w14:paraId="3B5D9BEF" w14:textId="77777777" w:rsidR="006C1109" w:rsidRPr="008F7634" w:rsidRDefault="00050F4D" w:rsidP="006C1109">
      <w:pPr>
        <w:pStyle w:val="ListParagraph"/>
        <w:numPr>
          <w:ilvl w:val="1"/>
          <w:numId w:val="81"/>
        </w:numPr>
        <w:rPr>
          <w:sz w:val="22"/>
          <w:szCs w:val="22"/>
        </w:rPr>
      </w:pPr>
      <w:hyperlink r:id="rId89" w:history="1">
        <w:r w:rsidR="006C1109" w:rsidRPr="00B20E98">
          <w:rPr>
            <w:rStyle w:val="Hyperlink"/>
            <w:sz w:val="22"/>
            <w:szCs w:val="22"/>
          </w:rPr>
          <w:t>1180r0</w:t>
        </w:r>
      </w:hyperlink>
      <w:r w:rsidR="006C1109">
        <w:rPr>
          <w:sz w:val="22"/>
          <w:szCs w:val="22"/>
        </w:rPr>
        <w:t xml:space="preserve"> Spectrum mask requirement for punctured Transmission    Wookbong Lee</w:t>
      </w:r>
    </w:p>
    <w:p w14:paraId="1133FF83" w14:textId="77777777" w:rsidR="006C1109" w:rsidRDefault="00050F4D" w:rsidP="006C1109">
      <w:pPr>
        <w:pStyle w:val="ListParagraph"/>
        <w:numPr>
          <w:ilvl w:val="1"/>
          <w:numId w:val="81"/>
        </w:numPr>
        <w:rPr>
          <w:color w:val="000000" w:themeColor="text1"/>
          <w:sz w:val="22"/>
          <w:szCs w:val="22"/>
        </w:rPr>
      </w:pPr>
      <w:hyperlink r:id="rId90" w:history="1">
        <w:r w:rsidR="006C1109" w:rsidRPr="00841D84">
          <w:rPr>
            <w:rStyle w:val="Hyperlink"/>
            <w:sz w:val="22"/>
            <w:szCs w:val="22"/>
          </w:rPr>
          <w:t>1165r0</w:t>
        </w:r>
      </w:hyperlink>
      <w:r w:rsidR="006C1109">
        <w:rPr>
          <w:color w:val="000000" w:themeColor="text1"/>
          <w:sz w:val="22"/>
          <w:szCs w:val="22"/>
        </w:rPr>
        <w:t xml:space="preserve"> Spectrum mask for puncturing                                              Xiaogang Chen</w:t>
      </w:r>
    </w:p>
    <w:p w14:paraId="12DDF658" w14:textId="77777777" w:rsidR="006C1109" w:rsidRDefault="00050F4D" w:rsidP="006C1109">
      <w:pPr>
        <w:pStyle w:val="ListParagraph"/>
        <w:numPr>
          <w:ilvl w:val="1"/>
          <w:numId w:val="81"/>
        </w:numPr>
        <w:rPr>
          <w:sz w:val="22"/>
          <w:szCs w:val="22"/>
        </w:rPr>
      </w:pPr>
      <w:hyperlink r:id="rId91" w:history="1">
        <w:r w:rsidR="006C1109" w:rsidRPr="00DE53EB">
          <w:rPr>
            <w:rStyle w:val="Hyperlink"/>
            <w:sz w:val="22"/>
            <w:szCs w:val="22"/>
          </w:rPr>
          <w:t>1174r0</w:t>
        </w:r>
      </w:hyperlink>
      <w:r w:rsidR="006C1109" w:rsidRPr="006707B7">
        <w:rPr>
          <w:sz w:val="22"/>
          <w:szCs w:val="22"/>
        </w:rPr>
        <w:t xml:space="preserve"> E-SIG Detection with Different Puncturing Patterns</w:t>
      </w:r>
      <w:r w:rsidR="006C1109" w:rsidRPr="006707B7">
        <w:rPr>
          <w:sz w:val="22"/>
          <w:szCs w:val="22"/>
        </w:rPr>
        <w:tab/>
      </w:r>
      <w:r w:rsidR="006C1109">
        <w:rPr>
          <w:sz w:val="22"/>
          <w:szCs w:val="22"/>
        </w:rPr>
        <w:t xml:space="preserve">  </w:t>
      </w:r>
      <w:r w:rsidR="006C1109" w:rsidRPr="006707B7">
        <w:rPr>
          <w:sz w:val="22"/>
          <w:szCs w:val="22"/>
        </w:rPr>
        <w:t>Junghoon Suh</w:t>
      </w:r>
    </w:p>
    <w:p w14:paraId="684058D2" w14:textId="77777777" w:rsidR="006C1109" w:rsidRDefault="00050F4D" w:rsidP="006C1109">
      <w:pPr>
        <w:pStyle w:val="ListParagraph"/>
        <w:numPr>
          <w:ilvl w:val="1"/>
          <w:numId w:val="81"/>
        </w:numPr>
        <w:rPr>
          <w:sz w:val="22"/>
          <w:szCs w:val="22"/>
        </w:rPr>
      </w:pPr>
      <w:hyperlink r:id="rId92" w:history="1">
        <w:r w:rsidR="006C1109" w:rsidRPr="00DE5C2A">
          <w:rPr>
            <w:rStyle w:val="Hyperlink"/>
            <w:sz w:val="22"/>
            <w:szCs w:val="22"/>
          </w:rPr>
          <w:t>1191r0</w:t>
        </w:r>
      </w:hyperlink>
      <w:r w:rsidR="006C1109">
        <w:rPr>
          <w:sz w:val="22"/>
          <w:szCs w:val="22"/>
        </w:rPr>
        <w:t xml:space="preserve"> DUP mode PAPR reduction                                                  Ron Porat</w:t>
      </w:r>
    </w:p>
    <w:p w14:paraId="079C5BBD" w14:textId="77777777" w:rsidR="006C1109" w:rsidRDefault="00050F4D" w:rsidP="006C1109">
      <w:pPr>
        <w:pStyle w:val="ListParagraph"/>
        <w:numPr>
          <w:ilvl w:val="1"/>
          <w:numId w:val="81"/>
        </w:numPr>
        <w:rPr>
          <w:sz w:val="22"/>
          <w:szCs w:val="22"/>
        </w:rPr>
      </w:pPr>
      <w:hyperlink r:id="rId93" w:history="1">
        <w:r w:rsidR="006C1109" w:rsidRPr="00FF1CF0">
          <w:rPr>
            <w:rStyle w:val="Hyperlink"/>
            <w:sz w:val="22"/>
            <w:szCs w:val="22"/>
          </w:rPr>
          <w:t>1178r0</w:t>
        </w:r>
      </w:hyperlink>
      <w:r w:rsidR="006C1109" w:rsidRPr="00FF1CF0">
        <w:rPr>
          <w:sz w:val="22"/>
          <w:szCs w:val="22"/>
        </w:rPr>
        <w:t xml:space="preserve"> Discussions on MU-MIMO Signaling</w:t>
      </w:r>
      <w:r w:rsidR="006C1109" w:rsidRPr="00FF1CF0">
        <w:rPr>
          <w:sz w:val="22"/>
          <w:szCs w:val="22"/>
        </w:rPr>
        <w:tab/>
      </w:r>
      <w:r w:rsidR="006C1109">
        <w:rPr>
          <w:sz w:val="22"/>
          <w:szCs w:val="22"/>
        </w:rPr>
        <w:tab/>
      </w:r>
      <w:r w:rsidR="006C1109">
        <w:rPr>
          <w:sz w:val="22"/>
          <w:szCs w:val="22"/>
        </w:rPr>
        <w:tab/>
        <w:t xml:space="preserve">   </w:t>
      </w:r>
      <w:r w:rsidR="006C1109" w:rsidRPr="00FF1CF0">
        <w:rPr>
          <w:sz w:val="22"/>
          <w:szCs w:val="22"/>
        </w:rPr>
        <w:t>Mengshi Hu</w:t>
      </w:r>
    </w:p>
    <w:p w14:paraId="14782746" w14:textId="77777777" w:rsidR="006C1109" w:rsidRDefault="00050F4D" w:rsidP="006C1109">
      <w:pPr>
        <w:pStyle w:val="ListParagraph"/>
        <w:numPr>
          <w:ilvl w:val="1"/>
          <w:numId w:val="81"/>
        </w:numPr>
        <w:rPr>
          <w:sz w:val="22"/>
          <w:szCs w:val="22"/>
        </w:rPr>
      </w:pPr>
      <w:hyperlink r:id="rId94" w:history="1">
        <w:r w:rsidR="006C1109" w:rsidRPr="00051476">
          <w:rPr>
            <w:rStyle w:val="Hyperlink"/>
            <w:sz w:val="22"/>
            <w:szCs w:val="22"/>
          </w:rPr>
          <w:t>1180r0</w:t>
        </w:r>
      </w:hyperlink>
      <w:r w:rsidR="006C1109" w:rsidRPr="004C2B1F">
        <w:rPr>
          <w:sz w:val="22"/>
          <w:szCs w:val="22"/>
        </w:rPr>
        <w:t xml:space="preserve"> Spectrum Mask Requirement for Punctured Transmission</w:t>
      </w:r>
      <w:r w:rsidR="006C1109" w:rsidRPr="004C2B1F">
        <w:rPr>
          <w:sz w:val="22"/>
          <w:szCs w:val="22"/>
        </w:rPr>
        <w:tab/>
      </w:r>
      <w:r w:rsidR="006C1109">
        <w:rPr>
          <w:sz w:val="22"/>
          <w:szCs w:val="22"/>
        </w:rPr>
        <w:t xml:space="preserve">   </w:t>
      </w:r>
      <w:r w:rsidR="006C1109" w:rsidRPr="004C2B1F">
        <w:rPr>
          <w:sz w:val="22"/>
          <w:szCs w:val="22"/>
        </w:rPr>
        <w:t>Wook Bong Lee</w:t>
      </w:r>
      <w:r w:rsidR="006C1109" w:rsidRPr="004C2B1F">
        <w:rPr>
          <w:sz w:val="22"/>
          <w:szCs w:val="22"/>
        </w:rPr>
        <w:tab/>
      </w:r>
    </w:p>
    <w:p w14:paraId="60875217" w14:textId="77777777" w:rsidR="006C1109" w:rsidRPr="0030349D" w:rsidRDefault="00050F4D" w:rsidP="006C1109">
      <w:pPr>
        <w:pStyle w:val="ListParagraph"/>
        <w:numPr>
          <w:ilvl w:val="1"/>
          <w:numId w:val="81"/>
        </w:numPr>
        <w:rPr>
          <w:sz w:val="22"/>
          <w:szCs w:val="22"/>
        </w:rPr>
      </w:pPr>
      <w:hyperlink r:id="rId95" w:history="1">
        <w:r w:rsidR="006C1109" w:rsidRPr="0030349D">
          <w:rPr>
            <w:rStyle w:val="Hyperlink"/>
            <w:sz w:val="22"/>
            <w:szCs w:val="22"/>
          </w:rPr>
          <w:t>1206r0</w:t>
        </w:r>
      </w:hyperlink>
      <w:r w:rsidR="006C1109" w:rsidRPr="0030349D">
        <w:rPr>
          <w:sz w:val="22"/>
          <w:szCs w:val="22"/>
        </w:rPr>
        <w:t xml:space="preserve"> Discussions on PAPR Reduction Methods for DUP Mode   ChenChen Liu</w:t>
      </w:r>
    </w:p>
    <w:p w14:paraId="426515E5" w14:textId="77777777" w:rsidR="006C1109" w:rsidRPr="00774CEB" w:rsidRDefault="00050F4D" w:rsidP="006C1109">
      <w:pPr>
        <w:pStyle w:val="ListParagraph"/>
        <w:numPr>
          <w:ilvl w:val="1"/>
          <w:numId w:val="81"/>
        </w:numPr>
        <w:rPr>
          <w:sz w:val="22"/>
          <w:szCs w:val="22"/>
        </w:rPr>
      </w:pPr>
      <w:hyperlink r:id="rId96" w:history="1">
        <w:r w:rsidR="006C1109" w:rsidRPr="00774CEB">
          <w:rPr>
            <w:rStyle w:val="Hyperlink"/>
            <w:sz w:val="22"/>
            <w:szCs w:val="22"/>
          </w:rPr>
          <w:t>1238r0</w:t>
        </w:r>
      </w:hyperlink>
      <w:r w:rsidR="006C1109" w:rsidRPr="00774CEB">
        <w:rPr>
          <w:sz w:val="22"/>
          <w:szCs w:val="22"/>
        </w:rPr>
        <w:t xml:space="preserve"> Open Issues on Preamble Design</w:t>
      </w:r>
      <w:r w:rsidR="006C1109" w:rsidRPr="00774CEB">
        <w:rPr>
          <w:sz w:val="22"/>
          <w:szCs w:val="22"/>
        </w:rPr>
        <w:tab/>
      </w:r>
      <w:r w:rsidR="006C1109" w:rsidRPr="00774CEB">
        <w:rPr>
          <w:sz w:val="22"/>
          <w:szCs w:val="22"/>
        </w:rPr>
        <w:tab/>
      </w:r>
      <w:r w:rsidR="006C1109" w:rsidRPr="00774CEB">
        <w:rPr>
          <w:sz w:val="22"/>
          <w:szCs w:val="22"/>
        </w:rPr>
        <w:tab/>
      </w:r>
      <w:r w:rsidR="006C1109" w:rsidRPr="00774CEB">
        <w:rPr>
          <w:sz w:val="22"/>
          <w:szCs w:val="22"/>
        </w:rPr>
        <w:tab/>
        <w:t xml:space="preserve">   Sameer Vermani</w:t>
      </w:r>
    </w:p>
    <w:p w14:paraId="3B05CE5B" w14:textId="77777777" w:rsidR="006C1109" w:rsidRDefault="00050F4D" w:rsidP="006C1109">
      <w:pPr>
        <w:pStyle w:val="ListParagraph"/>
        <w:numPr>
          <w:ilvl w:val="1"/>
          <w:numId w:val="81"/>
        </w:numPr>
        <w:rPr>
          <w:sz w:val="22"/>
          <w:szCs w:val="22"/>
        </w:rPr>
      </w:pPr>
      <w:hyperlink r:id="rId97" w:history="1">
        <w:r w:rsidR="006C1109" w:rsidRPr="00645F3F">
          <w:rPr>
            <w:rStyle w:val="Hyperlink"/>
            <w:sz w:val="22"/>
            <w:szCs w:val="22"/>
          </w:rPr>
          <w:t>1259r0</w:t>
        </w:r>
      </w:hyperlink>
      <w:r w:rsidR="006C1109" w:rsidRPr="00645F3F">
        <w:rPr>
          <w:sz w:val="22"/>
          <w:szCs w:val="22"/>
        </w:rPr>
        <w:t xml:space="preserve"> Puncturing patterns for ofdma</w:t>
      </w:r>
      <w:r w:rsidR="006C1109" w:rsidRPr="00645F3F">
        <w:rPr>
          <w:sz w:val="22"/>
          <w:szCs w:val="22"/>
        </w:rPr>
        <w:tab/>
      </w:r>
      <w:r w:rsidR="006C1109" w:rsidRPr="00645F3F">
        <w:rPr>
          <w:sz w:val="22"/>
          <w:szCs w:val="22"/>
        </w:rPr>
        <w:tab/>
      </w:r>
      <w:r w:rsidR="006C1109" w:rsidRPr="00645F3F">
        <w:rPr>
          <w:sz w:val="22"/>
          <w:szCs w:val="22"/>
        </w:rPr>
        <w:tab/>
      </w:r>
      <w:r w:rsidR="006C1109" w:rsidRPr="00645F3F">
        <w:rPr>
          <w:sz w:val="22"/>
          <w:szCs w:val="22"/>
        </w:rPr>
        <w:tab/>
        <w:t xml:space="preserve">   Ron Porat</w:t>
      </w:r>
    </w:p>
    <w:p w14:paraId="68CA3C91" w14:textId="77777777" w:rsidR="006C1109" w:rsidRPr="00AA437D" w:rsidRDefault="00050F4D" w:rsidP="006C1109">
      <w:pPr>
        <w:pStyle w:val="ListParagraph"/>
        <w:numPr>
          <w:ilvl w:val="1"/>
          <w:numId w:val="81"/>
        </w:numPr>
        <w:rPr>
          <w:strike/>
          <w:sz w:val="22"/>
          <w:szCs w:val="22"/>
        </w:rPr>
      </w:pPr>
      <w:hyperlink r:id="rId98" w:history="1">
        <w:r w:rsidR="006C1109" w:rsidRPr="00AA437D">
          <w:rPr>
            <w:rStyle w:val="Hyperlink"/>
            <w:strike/>
            <w:sz w:val="22"/>
            <w:szCs w:val="22"/>
          </w:rPr>
          <w:t>1310r0</w:t>
        </w:r>
      </w:hyperlink>
      <w:r w:rsidR="006C1109" w:rsidRPr="00AA437D">
        <w:rPr>
          <w:strike/>
          <w:sz w:val="22"/>
          <w:szCs w:val="22"/>
        </w:rPr>
        <w:t xml:space="preserve"> Coding bit in MU-MIMO</w:t>
      </w:r>
      <w:r w:rsidR="006C1109" w:rsidRPr="00AA437D">
        <w:rPr>
          <w:strike/>
          <w:sz w:val="22"/>
          <w:szCs w:val="22"/>
        </w:rPr>
        <w:tab/>
      </w:r>
      <w:r w:rsidR="006C1109" w:rsidRPr="00AA437D">
        <w:rPr>
          <w:strike/>
          <w:sz w:val="22"/>
          <w:szCs w:val="22"/>
        </w:rPr>
        <w:tab/>
      </w:r>
      <w:r w:rsidR="006C1109" w:rsidRPr="00AA437D">
        <w:rPr>
          <w:strike/>
          <w:sz w:val="22"/>
          <w:szCs w:val="22"/>
        </w:rPr>
        <w:tab/>
      </w:r>
      <w:r w:rsidR="006C1109" w:rsidRPr="00AA437D">
        <w:rPr>
          <w:strike/>
          <w:sz w:val="22"/>
          <w:szCs w:val="22"/>
        </w:rPr>
        <w:tab/>
        <w:t xml:space="preserve">   Ron Porat</w:t>
      </w:r>
      <w:r w:rsidR="006C1109">
        <w:rPr>
          <w:strike/>
          <w:sz w:val="22"/>
          <w:szCs w:val="22"/>
        </w:rPr>
        <w:t>*</w:t>
      </w:r>
    </w:p>
    <w:p w14:paraId="318279C4" w14:textId="77777777" w:rsidR="006C1109" w:rsidRDefault="00050F4D" w:rsidP="006C1109">
      <w:pPr>
        <w:pStyle w:val="ListParagraph"/>
        <w:numPr>
          <w:ilvl w:val="1"/>
          <w:numId w:val="81"/>
        </w:numPr>
        <w:rPr>
          <w:strike/>
          <w:sz w:val="22"/>
          <w:szCs w:val="22"/>
        </w:rPr>
      </w:pPr>
      <w:hyperlink r:id="rId99" w:history="1">
        <w:r w:rsidR="006C1109" w:rsidRPr="00AA437D">
          <w:rPr>
            <w:rStyle w:val="Hyperlink"/>
            <w:strike/>
            <w:sz w:val="22"/>
            <w:szCs w:val="22"/>
          </w:rPr>
          <w:t>1311r0</w:t>
        </w:r>
      </w:hyperlink>
      <w:r w:rsidR="006C1109" w:rsidRPr="00AA437D">
        <w:rPr>
          <w:strike/>
          <w:sz w:val="22"/>
          <w:szCs w:val="22"/>
        </w:rPr>
        <w:t xml:space="preserve"> 2x LTF 320MHz sequences</w:t>
      </w:r>
      <w:r w:rsidR="006C1109" w:rsidRPr="00AA437D">
        <w:rPr>
          <w:strike/>
          <w:sz w:val="22"/>
          <w:szCs w:val="22"/>
        </w:rPr>
        <w:tab/>
      </w:r>
      <w:r w:rsidR="006C1109" w:rsidRPr="00AA437D">
        <w:rPr>
          <w:strike/>
          <w:sz w:val="22"/>
          <w:szCs w:val="22"/>
        </w:rPr>
        <w:tab/>
      </w:r>
      <w:r w:rsidR="006C1109" w:rsidRPr="00AA437D">
        <w:rPr>
          <w:strike/>
          <w:sz w:val="22"/>
          <w:szCs w:val="22"/>
        </w:rPr>
        <w:tab/>
      </w:r>
      <w:r w:rsidR="006C1109" w:rsidRPr="00AA437D">
        <w:rPr>
          <w:strike/>
          <w:sz w:val="22"/>
          <w:szCs w:val="22"/>
        </w:rPr>
        <w:tab/>
        <w:t xml:space="preserve">   Ron Porat</w:t>
      </w:r>
      <w:r w:rsidR="006C1109">
        <w:rPr>
          <w:strike/>
          <w:sz w:val="22"/>
          <w:szCs w:val="22"/>
        </w:rPr>
        <w:t>*</w:t>
      </w:r>
    </w:p>
    <w:p w14:paraId="75862E0A" w14:textId="77777777" w:rsidR="006C1109" w:rsidRPr="00AA437D" w:rsidRDefault="00050F4D" w:rsidP="006C1109">
      <w:pPr>
        <w:pStyle w:val="ListParagraph"/>
        <w:numPr>
          <w:ilvl w:val="1"/>
          <w:numId w:val="81"/>
        </w:numPr>
        <w:rPr>
          <w:strike/>
          <w:sz w:val="22"/>
          <w:szCs w:val="22"/>
        </w:rPr>
      </w:pPr>
      <w:hyperlink r:id="rId100" w:history="1">
        <w:r w:rsidR="006C1109" w:rsidRPr="00C537E3">
          <w:rPr>
            <w:rStyle w:val="Hyperlink"/>
            <w:strike/>
            <w:sz w:val="22"/>
            <w:szCs w:val="22"/>
          </w:rPr>
          <w:t>1317r0</w:t>
        </w:r>
      </w:hyperlink>
      <w:r w:rsidR="006C1109">
        <w:rPr>
          <w:strike/>
          <w:sz w:val="22"/>
          <w:szCs w:val="22"/>
        </w:rPr>
        <w:t xml:space="preserve"> </w:t>
      </w:r>
      <w:r w:rsidR="006C1109" w:rsidRPr="00E27592">
        <w:rPr>
          <w:strike/>
          <w:sz w:val="22"/>
          <w:szCs w:val="22"/>
        </w:rPr>
        <w:t xml:space="preserve"> sig-contents-discussion-for-eht-sounding-ndp</w:t>
      </w:r>
      <w:r w:rsidR="006C1109">
        <w:rPr>
          <w:strike/>
          <w:sz w:val="22"/>
          <w:szCs w:val="22"/>
        </w:rPr>
        <w:tab/>
      </w:r>
      <w:r w:rsidR="006C1109">
        <w:rPr>
          <w:strike/>
          <w:sz w:val="22"/>
          <w:szCs w:val="22"/>
        </w:rPr>
        <w:tab/>
        <w:t xml:space="preserve">   Ross Yu</w:t>
      </w:r>
    </w:p>
    <w:p w14:paraId="2FC7280D" w14:textId="3613DA17" w:rsidR="00FE5445" w:rsidRPr="004C67F2" w:rsidRDefault="006C1109" w:rsidP="00FE5445">
      <w:pPr>
        <w:rPr>
          <w:i/>
          <w:iCs/>
        </w:rPr>
      </w:pPr>
      <w:r>
        <w:rPr>
          <w:i/>
          <w:iCs/>
        </w:rPr>
        <w:t xml:space="preserve">                   </w:t>
      </w:r>
      <w:r w:rsidRPr="006070EF">
        <w:rPr>
          <w:i/>
          <w:iCs/>
        </w:rPr>
        <w:t>* Note: Need to be uploaded to Mentor website 7 days prior to the conf call.</w:t>
      </w:r>
    </w:p>
    <w:p w14:paraId="06583B51" w14:textId="77777777" w:rsidR="00FE5445" w:rsidRDefault="00FE5445" w:rsidP="00FE5445">
      <w:pPr>
        <w:rPr>
          <w:szCs w:val="22"/>
        </w:rPr>
      </w:pPr>
    </w:p>
    <w:p w14:paraId="01E83592" w14:textId="77777777" w:rsidR="00FE5445" w:rsidRPr="0039540D" w:rsidRDefault="00FE5445" w:rsidP="00FE5445">
      <w:pPr>
        <w:rPr>
          <w:b/>
          <w:sz w:val="28"/>
          <w:szCs w:val="28"/>
        </w:rPr>
      </w:pPr>
      <w:r w:rsidRPr="0039540D">
        <w:rPr>
          <w:b/>
          <w:sz w:val="28"/>
          <w:szCs w:val="28"/>
        </w:rPr>
        <w:t>Attendance</w:t>
      </w:r>
    </w:p>
    <w:p w14:paraId="445BDCC8" w14:textId="77777777" w:rsidR="00FE5445" w:rsidRDefault="00FE5445" w:rsidP="00FE5445">
      <w:pPr>
        <w:rPr>
          <w:szCs w:val="22"/>
        </w:rPr>
      </w:pPr>
      <w:r>
        <w:rPr>
          <w:szCs w:val="22"/>
        </w:rPr>
        <w:t>The following people recorded their attendance for this call:</w:t>
      </w:r>
    </w:p>
    <w:tbl>
      <w:tblPr>
        <w:tblW w:w="11240" w:type="dxa"/>
        <w:tblCellMar>
          <w:left w:w="0" w:type="dxa"/>
          <w:right w:w="0" w:type="dxa"/>
        </w:tblCellMar>
        <w:tblLook w:val="04A0" w:firstRow="1" w:lastRow="0" w:firstColumn="1" w:lastColumn="0" w:noHBand="0" w:noVBand="1"/>
      </w:tblPr>
      <w:tblGrid>
        <w:gridCol w:w="1728"/>
        <w:gridCol w:w="746"/>
        <w:gridCol w:w="3487"/>
        <w:gridCol w:w="5279"/>
      </w:tblGrid>
      <w:tr w:rsidR="00CE0E21" w14:paraId="1FEB1264"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876930"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DB3B24"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2878B2B7" w14:textId="77777777" w:rsidR="00CE0E21" w:rsidRDefault="00CE0E21">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396CD9C4" w14:textId="77777777" w:rsidR="00CE0E21" w:rsidRDefault="00CE0E21">
            <w:pPr>
              <w:rPr>
                <w:rFonts w:ascii="Calibri" w:hAnsi="Calibri" w:cs="Calibri"/>
                <w:color w:val="000000"/>
                <w:sz w:val="22"/>
                <w:szCs w:val="22"/>
              </w:rPr>
            </w:pPr>
            <w:r>
              <w:rPr>
                <w:rFonts w:ascii="Calibri" w:hAnsi="Calibri" w:cs="Calibri"/>
                <w:color w:val="000000"/>
                <w:sz w:val="22"/>
                <w:szCs w:val="22"/>
              </w:rPr>
              <w:t>MediaTek Inc.</w:t>
            </w:r>
          </w:p>
        </w:tc>
      </w:tr>
      <w:tr w:rsidR="00CE0E21" w14:paraId="45ED31D6"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2D462B"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BE9B02C"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6F184593" w14:textId="77777777" w:rsidR="00CE0E21" w:rsidRDefault="00CE0E21">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1131FE15" w14:textId="77777777" w:rsidR="00CE0E21" w:rsidRDefault="00CE0E21">
            <w:pPr>
              <w:rPr>
                <w:rFonts w:ascii="Calibri" w:hAnsi="Calibri" w:cs="Calibri"/>
                <w:color w:val="000000"/>
                <w:sz w:val="22"/>
                <w:szCs w:val="22"/>
              </w:rPr>
            </w:pPr>
            <w:r>
              <w:rPr>
                <w:rFonts w:ascii="Calibri" w:hAnsi="Calibri" w:cs="Calibri"/>
                <w:color w:val="000000"/>
                <w:sz w:val="22"/>
                <w:szCs w:val="22"/>
              </w:rPr>
              <w:t>NXP Semiconductors</w:t>
            </w:r>
          </w:p>
        </w:tc>
      </w:tr>
      <w:tr w:rsidR="00CE0E21" w14:paraId="6FF0EB9C"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9DC026"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E150BD"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13E341D2" w14:textId="77777777" w:rsidR="00CE0E21" w:rsidRDefault="00CE0E21">
            <w:pPr>
              <w:rPr>
                <w:rFonts w:ascii="Calibri" w:hAnsi="Calibri" w:cs="Calibri"/>
                <w:color w:val="000000"/>
                <w:sz w:val="22"/>
                <w:szCs w:val="22"/>
              </w:rPr>
            </w:pPr>
            <w:r>
              <w:rPr>
                <w:rFonts w:ascii="Calibri" w:hAnsi="Calibri" w:cs="Calibri"/>
                <w:color w:val="000000"/>
                <w:sz w:val="22"/>
                <w:szCs w:val="22"/>
              </w:rPr>
              <w:t>Baik, Eugene</w:t>
            </w:r>
          </w:p>
        </w:tc>
        <w:tc>
          <w:tcPr>
            <w:tcW w:w="0" w:type="auto"/>
            <w:tcBorders>
              <w:top w:val="nil"/>
              <w:left w:val="nil"/>
              <w:bottom w:val="nil"/>
              <w:right w:val="nil"/>
            </w:tcBorders>
            <w:noWrap/>
            <w:tcMar>
              <w:top w:w="15" w:type="dxa"/>
              <w:left w:w="15" w:type="dxa"/>
              <w:bottom w:w="0" w:type="dxa"/>
              <w:right w:w="15" w:type="dxa"/>
            </w:tcMar>
            <w:vAlign w:val="bottom"/>
            <w:hideMark/>
          </w:tcPr>
          <w:p w14:paraId="1060E2FE" w14:textId="77777777" w:rsidR="00CE0E21" w:rsidRDefault="00CE0E21">
            <w:pPr>
              <w:rPr>
                <w:rFonts w:ascii="Calibri" w:hAnsi="Calibri" w:cs="Calibri"/>
                <w:color w:val="000000"/>
                <w:sz w:val="22"/>
                <w:szCs w:val="22"/>
              </w:rPr>
            </w:pPr>
            <w:r>
              <w:rPr>
                <w:rFonts w:ascii="Calibri" w:hAnsi="Calibri" w:cs="Calibri"/>
                <w:color w:val="000000"/>
                <w:sz w:val="22"/>
                <w:szCs w:val="22"/>
              </w:rPr>
              <w:t>Qualcomm Incorporated</w:t>
            </w:r>
          </w:p>
        </w:tc>
      </w:tr>
      <w:tr w:rsidR="00CE0E21" w14:paraId="2FEAA964"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8BA880"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0CBEE78"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5A8865BB" w14:textId="77777777" w:rsidR="00CE0E21" w:rsidRDefault="00CE0E21">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3DB3A5C1" w14:textId="77777777" w:rsidR="00CE0E21" w:rsidRDefault="00CE0E21">
            <w:pPr>
              <w:rPr>
                <w:rFonts w:ascii="Calibri" w:hAnsi="Calibri" w:cs="Calibri"/>
                <w:color w:val="000000"/>
                <w:sz w:val="22"/>
                <w:szCs w:val="22"/>
              </w:rPr>
            </w:pPr>
            <w:r>
              <w:rPr>
                <w:rFonts w:ascii="Calibri" w:hAnsi="Calibri" w:cs="Calibri"/>
                <w:color w:val="000000"/>
                <w:sz w:val="22"/>
                <w:szCs w:val="22"/>
              </w:rPr>
              <w:t>NXP Semiconductors</w:t>
            </w:r>
          </w:p>
        </w:tc>
      </w:tr>
      <w:tr w:rsidR="00CE0E21" w14:paraId="358D36D5"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7137B8"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A73783F"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0AD8B9AB" w14:textId="77777777" w:rsidR="00CE0E21" w:rsidRDefault="00CE0E21">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3757921D" w14:textId="77777777" w:rsidR="00CE0E21" w:rsidRDefault="00CE0E21">
            <w:pPr>
              <w:rPr>
                <w:rFonts w:ascii="Calibri" w:hAnsi="Calibri" w:cs="Calibri"/>
                <w:color w:val="000000"/>
                <w:sz w:val="22"/>
                <w:szCs w:val="22"/>
              </w:rPr>
            </w:pPr>
            <w:r>
              <w:rPr>
                <w:rFonts w:ascii="Calibri" w:hAnsi="Calibri" w:cs="Calibri"/>
                <w:color w:val="000000"/>
                <w:sz w:val="22"/>
                <w:szCs w:val="22"/>
              </w:rPr>
              <w:t>LG ELECTRONICS</w:t>
            </w:r>
          </w:p>
        </w:tc>
      </w:tr>
      <w:tr w:rsidR="00CE0E21" w14:paraId="252402CE"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7D4A1F"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913857"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082B3A79" w14:textId="77777777" w:rsidR="00CE0E21" w:rsidRDefault="00CE0E21">
            <w:pPr>
              <w:rPr>
                <w:rFonts w:ascii="Calibri" w:hAnsi="Calibri" w:cs="Calibri"/>
                <w:color w:val="000000"/>
                <w:sz w:val="22"/>
                <w:szCs w:val="22"/>
              </w:rPr>
            </w:pPr>
            <w:r>
              <w:rPr>
                <w:rFonts w:ascii="Calibri" w:hAnsi="Calibri" w:cs="Calibri"/>
                <w:color w:val="000000"/>
                <w:sz w:val="22"/>
                <w:szCs w:val="22"/>
              </w:rPr>
              <w:t>Choo, Seungho</w:t>
            </w:r>
          </w:p>
        </w:tc>
        <w:tc>
          <w:tcPr>
            <w:tcW w:w="0" w:type="auto"/>
            <w:tcBorders>
              <w:top w:val="nil"/>
              <w:left w:val="nil"/>
              <w:bottom w:val="nil"/>
              <w:right w:val="nil"/>
            </w:tcBorders>
            <w:noWrap/>
            <w:tcMar>
              <w:top w:w="15" w:type="dxa"/>
              <w:left w:w="15" w:type="dxa"/>
              <w:bottom w:w="0" w:type="dxa"/>
              <w:right w:w="15" w:type="dxa"/>
            </w:tcMar>
            <w:vAlign w:val="bottom"/>
            <w:hideMark/>
          </w:tcPr>
          <w:p w14:paraId="7D6EF7C4" w14:textId="77777777" w:rsidR="00CE0E21" w:rsidRDefault="00CE0E21">
            <w:pPr>
              <w:rPr>
                <w:rFonts w:ascii="Calibri" w:hAnsi="Calibri" w:cs="Calibri"/>
                <w:color w:val="000000"/>
                <w:sz w:val="22"/>
                <w:szCs w:val="22"/>
              </w:rPr>
            </w:pPr>
            <w:r>
              <w:rPr>
                <w:rFonts w:ascii="Calibri" w:hAnsi="Calibri" w:cs="Calibri"/>
                <w:color w:val="000000"/>
                <w:sz w:val="22"/>
                <w:szCs w:val="22"/>
              </w:rPr>
              <w:t>Senscomm Semiconductor Co., Ltd.</w:t>
            </w:r>
          </w:p>
        </w:tc>
      </w:tr>
      <w:tr w:rsidR="00CE0E21" w14:paraId="64954789"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8C6230"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9FC4F9"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59544FE9" w14:textId="77777777" w:rsidR="00CE0E21" w:rsidRDefault="00CE0E21">
            <w:pPr>
              <w:rPr>
                <w:rFonts w:ascii="Calibri" w:hAnsi="Calibri" w:cs="Calibri"/>
                <w:color w:val="000000"/>
                <w:sz w:val="22"/>
                <w:szCs w:val="22"/>
              </w:rPr>
            </w:pPr>
            <w:r>
              <w:rPr>
                <w:rFonts w:ascii="Calibri" w:hAnsi="Calibri" w:cs="Calibri"/>
                <w:color w:val="000000"/>
                <w:sz w:val="22"/>
                <w:szCs w:val="22"/>
              </w:rPr>
              <w:t>Ding, Yanyi</w:t>
            </w:r>
          </w:p>
        </w:tc>
        <w:tc>
          <w:tcPr>
            <w:tcW w:w="0" w:type="auto"/>
            <w:tcBorders>
              <w:top w:val="nil"/>
              <w:left w:val="nil"/>
              <w:bottom w:val="nil"/>
              <w:right w:val="nil"/>
            </w:tcBorders>
            <w:noWrap/>
            <w:tcMar>
              <w:top w:w="15" w:type="dxa"/>
              <w:left w:w="15" w:type="dxa"/>
              <w:bottom w:w="0" w:type="dxa"/>
              <w:right w:w="15" w:type="dxa"/>
            </w:tcMar>
            <w:vAlign w:val="bottom"/>
            <w:hideMark/>
          </w:tcPr>
          <w:p w14:paraId="128A741D" w14:textId="77777777" w:rsidR="00CE0E21" w:rsidRDefault="00CE0E21">
            <w:pPr>
              <w:rPr>
                <w:rFonts w:ascii="Calibri" w:hAnsi="Calibri" w:cs="Calibri"/>
                <w:color w:val="000000"/>
                <w:sz w:val="22"/>
                <w:szCs w:val="22"/>
              </w:rPr>
            </w:pPr>
            <w:r>
              <w:rPr>
                <w:rFonts w:ascii="Calibri" w:hAnsi="Calibri" w:cs="Calibri"/>
                <w:color w:val="000000"/>
                <w:sz w:val="22"/>
                <w:szCs w:val="22"/>
              </w:rPr>
              <w:t>Panasonic Corporation</w:t>
            </w:r>
          </w:p>
        </w:tc>
      </w:tr>
      <w:tr w:rsidR="00CE0E21" w14:paraId="3D33AC68"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E64C27"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70457E6"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1CACE354" w14:textId="77777777" w:rsidR="00CE0E21" w:rsidRDefault="00CE0E21">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2F99E003" w14:textId="77777777" w:rsidR="00CE0E21" w:rsidRDefault="00CE0E21">
            <w:pPr>
              <w:rPr>
                <w:rFonts w:ascii="Calibri" w:hAnsi="Calibri" w:cs="Calibri"/>
                <w:color w:val="000000"/>
                <w:sz w:val="22"/>
                <w:szCs w:val="22"/>
              </w:rPr>
            </w:pPr>
            <w:r>
              <w:rPr>
                <w:rFonts w:ascii="Calibri" w:hAnsi="Calibri" w:cs="Calibri"/>
                <w:color w:val="000000"/>
                <w:sz w:val="22"/>
                <w:szCs w:val="22"/>
              </w:rPr>
              <w:t>SAMSUNG</w:t>
            </w:r>
          </w:p>
        </w:tc>
      </w:tr>
      <w:tr w:rsidR="00CE0E21" w14:paraId="799C794A"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69D90B"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B82482"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005D5AD6" w14:textId="77777777" w:rsidR="00CE0E21" w:rsidRDefault="00CE0E2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872726D" w14:textId="77777777" w:rsidR="00CE0E21" w:rsidRDefault="00CE0E21">
            <w:pPr>
              <w:rPr>
                <w:rFonts w:ascii="Calibri" w:hAnsi="Calibri" w:cs="Calibri"/>
                <w:color w:val="000000"/>
                <w:sz w:val="22"/>
                <w:szCs w:val="22"/>
              </w:rPr>
            </w:pPr>
            <w:r>
              <w:rPr>
                <w:rFonts w:ascii="Calibri" w:hAnsi="Calibri" w:cs="Calibri"/>
                <w:color w:val="000000"/>
                <w:sz w:val="22"/>
                <w:szCs w:val="22"/>
              </w:rPr>
              <w:t>MediaTek Inc.</w:t>
            </w:r>
          </w:p>
        </w:tc>
      </w:tr>
      <w:tr w:rsidR="00CE0E21" w14:paraId="3605002F"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E61536"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C871F0"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57C7DC4E" w14:textId="77777777" w:rsidR="00CE0E21" w:rsidRDefault="00CE0E21">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95B7E32" w14:textId="77777777" w:rsidR="00CE0E21" w:rsidRDefault="00CE0E21">
            <w:pPr>
              <w:rPr>
                <w:rFonts w:ascii="Calibri" w:hAnsi="Calibri" w:cs="Calibri"/>
                <w:color w:val="000000"/>
                <w:sz w:val="22"/>
                <w:szCs w:val="22"/>
              </w:rPr>
            </w:pPr>
            <w:r>
              <w:rPr>
                <w:rFonts w:ascii="Calibri" w:hAnsi="Calibri" w:cs="Calibri"/>
                <w:color w:val="000000"/>
                <w:sz w:val="22"/>
                <w:szCs w:val="22"/>
              </w:rPr>
              <w:t>MediaTek Inc.</w:t>
            </w:r>
          </w:p>
        </w:tc>
      </w:tr>
      <w:tr w:rsidR="00CE0E21" w14:paraId="271CBCEE"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E4D181"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46382C"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09E5E8FF" w14:textId="77777777" w:rsidR="00CE0E21" w:rsidRDefault="00CE0E21">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54283F99" w14:textId="77777777" w:rsidR="00CE0E21" w:rsidRDefault="00CE0E21">
            <w:pPr>
              <w:rPr>
                <w:rFonts w:ascii="Calibri" w:hAnsi="Calibri" w:cs="Calibri"/>
                <w:color w:val="000000"/>
                <w:sz w:val="22"/>
                <w:szCs w:val="22"/>
              </w:rPr>
            </w:pPr>
            <w:r>
              <w:rPr>
                <w:rFonts w:ascii="Calibri" w:hAnsi="Calibri" w:cs="Calibri"/>
                <w:color w:val="000000"/>
                <w:sz w:val="22"/>
                <w:szCs w:val="22"/>
              </w:rPr>
              <w:t>Huawei Technologies Co. Ltd</w:t>
            </w:r>
          </w:p>
        </w:tc>
      </w:tr>
      <w:tr w:rsidR="00CE0E21" w14:paraId="3C1F98E1"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88C2F7"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DAC42AA"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348651CB" w14:textId="77777777" w:rsidR="00CE0E21" w:rsidRDefault="00CE0E21">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FFCB104" w14:textId="77777777" w:rsidR="00CE0E21" w:rsidRDefault="00CE0E21">
            <w:pPr>
              <w:rPr>
                <w:rFonts w:ascii="Calibri" w:hAnsi="Calibri" w:cs="Calibri"/>
                <w:color w:val="000000"/>
                <w:sz w:val="22"/>
                <w:szCs w:val="22"/>
              </w:rPr>
            </w:pPr>
            <w:r>
              <w:rPr>
                <w:rFonts w:ascii="Calibri" w:hAnsi="Calibri" w:cs="Calibri"/>
                <w:color w:val="000000"/>
                <w:sz w:val="22"/>
                <w:szCs w:val="22"/>
              </w:rPr>
              <w:t>MediaTek Inc.</w:t>
            </w:r>
          </w:p>
        </w:tc>
      </w:tr>
      <w:tr w:rsidR="00CE0E21" w14:paraId="53D495A6"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8D2F2"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015445"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0C0ACA6A" w14:textId="77777777" w:rsidR="00CE0E21" w:rsidRDefault="00CE0E21">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1503F4D7" w14:textId="77777777" w:rsidR="00CE0E21" w:rsidRDefault="00CE0E21">
            <w:pPr>
              <w:rPr>
                <w:rFonts w:ascii="Calibri" w:hAnsi="Calibri" w:cs="Calibri"/>
                <w:color w:val="000000"/>
                <w:sz w:val="22"/>
                <w:szCs w:val="22"/>
              </w:rPr>
            </w:pPr>
            <w:r>
              <w:rPr>
                <w:rFonts w:ascii="Calibri" w:hAnsi="Calibri" w:cs="Calibri"/>
                <w:color w:val="000000"/>
                <w:sz w:val="22"/>
                <w:szCs w:val="22"/>
              </w:rPr>
              <w:t>HUAWEI</w:t>
            </w:r>
          </w:p>
        </w:tc>
      </w:tr>
      <w:tr w:rsidR="00CE0E21" w14:paraId="6737905E"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7DEE54"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2CCB03"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6874D1EF" w14:textId="77777777" w:rsidR="00CE0E21" w:rsidRDefault="00CE0E2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64A69F3B" w14:textId="77777777" w:rsidR="00CE0E21" w:rsidRDefault="00CE0E21">
            <w:pPr>
              <w:rPr>
                <w:rFonts w:ascii="Calibri" w:hAnsi="Calibri" w:cs="Calibri"/>
                <w:color w:val="000000"/>
                <w:sz w:val="22"/>
                <w:szCs w:val="22"/>
              </w:rPr>
            </w:pPr>
            <w:r>
              <w:rPr>
                <w:rFonts w:ascii="Calibri" w:hAnsi="Calibri" w:cs="Calibri"/>
                <w:color w:val="000000"/>
                <w:sz w:val="22"/>
                <w:szCs w:val="22"/>
              </w:rPr>
              <w:t>Panasonic Asia Pacific Pte Ltd.</w:t>
            </w:r>
          </w:p>
        </w:tc>
      </w:tr>
      <w:tr w:rsidR="00CE0E21" w14:paraId="0078E399"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AA629A"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895A2D5"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1F94AD02" w14:textId="77777777" w:rsidR="00CE0E21" w:rsidRDefault="00CE0E21">
            <w:pPr>
              <w:rPr>
                <w:rFonts w:ascii="Calibri" w:hAnsi="Calibri" w:cs="Calibri"/>
                <w:color w:val="000000"/>
                <w:sz w:val="22"/>
                <w:szCs w:val="22"/>
              </w:rPr>
            </w:pPr>
            <w:r>
              <w:rPr>
                <w:rFonts w:ascii="Calibri" w:hAnsi="Calibri" w:cs="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25BDE14C" w14:textId="77777777" w:rsidR="00CE0E21" w:rsidRDefault="00CE0E21">
            <w:pPr>
              <w:rPr>
                <w:rFonts w:ascii="Calibri" w:hAnsi="Calibri" w:cs="Calibri"/>
                <w:color w:val="000000"/>
                <w:sz w:val="22"/>
                <w:szCs w:val="22"/>
              </w:rPr>
            </w:pPr>
            <w:r>
              <w:rPr>
                <w:rFonts w:ascii="Calibri" w:hAnsi="Calibri" w:cs="Calibri"/>
                <w:color w:val="000000"/>
                <w:sz w:val="22"/>
                <w:szCs w:val="22"/>
              </w:rPr>
              <w:t>SAMSUNG ELECTRONICS</w:t>
            </w:r>
          </w:p>
        </w:tc>
      </w:tr>
      <w:tr w:rsidR="00CE0E21" w14:paraId="38B1D847"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026E5"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A0EF84"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3F117578" w14:textId="77777777" w:rsidR="00CE0E21" w:rsidRDefault="00CE0E21">
            <w:pPr>
              <w:rPr>
                <w:rFonts w:ascii="Calibri" w:hAnsi="Calibri" w:cs="Calibri"/>
                <w:color w:val="000000"/>
                <w:sz w:val="22"/>
                <w:szCs w:val="22"/>
              </w:rPr>
            </w:pPr>
            <w:r>
              <w:rPr>
                <w:rFonts w:ascii="Calibri" w:hAnsi="Calibri" w:cs="Calibri"/>
                <w:color w:val="000000"/>
                <w:sz w:val="22"/>
                <w:szCs w:val="22"/>
              </w:rPr>
              <w:t>Ji, Chenhe</w:t>
            </w:r>
          </w:p>
        </w:tc>
        <w:tc>
          <w:tcPr>
            <w:tcW w:w="0" w:type="auto"/>
            <w:tcBorders>
              <w:top w:val="nil"/>
              <w:left w:val="nil"/>
              <w:bottom w:val="nil"/>
              <w:right w:val="nil"/>
            </w:tcBorders>
            <w:noWrap/>
            <w:tcMar>
              <w:top w:w="15" w:type="dxa"/>
              <w:left w:w="15" w:type="dxa"/>
              <w:bottom w:w="0" w:type="dxa"/>
              <w:right w:w="15" w:type="dxa"/>
            </w:tcMar>
            <w:vAlign w:val="bottom"/>
            <w:hideMark/>
          </w:tcPr>
          <w:p w14:paraId="1BD44042" w14:textId="77777777" w:rsidR="00CE0E21" w:rsidRDefault="00CE0E21">
            <w:pPr>
              <w:rPr>
                <w:rFonts w:ascii="Calibri" w:hAnsi="Calibri" w:cs="Calibri"/>
                <w:color w:val="000000"/>
                <w:sz w:val="22"/>
                <w:szCs w:val="22"/>
              </w:rPr>
            </w:pPr>
            <w:r>
              <w:rPr>
                <w:rFonts w:ascii="Calibri" w:hAnsi="Calibri" w:cs="Calibri"/>
                <w:color w:val="000000"/>
                <w:sz w:val="22"/>
                <w:szCs w:val="22"/>
              </w:rPr>
              <w:t>Huawei Technologies Co. Ltd</w:t>
            </w:r>
          </w:p>
        </w:tc>
      </w:tr>
      <w:tr w:rsidR="00CE0E21" w14:paraId="75767B5D"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C2ED64"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619E7BF"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0ADC831A" w14:textId="77777777" w:rsidR="00CE0E21" w:rsidRDefault="00CE0E21">
            <w:pPr>
              <w:rPr>
                <w:rFonts w:ascii="Calibri" w:hAnsi="Calibri" w:cs="Calibri"/>
                <w:color w:val="000000"/>
                <w:sz w:val="22"/>
                <w:szCs w:val="22"/>
              </w:rPr>
            </w:pPr>
            <w:r>
              <w:rPr>
                <w:rFonts w:ascii="Calibri" w:hAnsi="Calibri" w:cs="Calibri"/>
                <w:color w:val="000000"/>
                <w:sz w:val="22"/>
                <w:szCs w:val="22"/>
              </w:rPr>
              <w:t>Kang, Sugbong</w:t>
            </w:r>
          </w:p>
        </w:tc>
        <w:tc>
          <w:tcPr>
            <w:tcW w:w="0" w:type="auto"/>
            <w:tcBorders>
              <w:top w:val="nil"/>
              <w:left w:val="nil"/>
              <w:bottom w:val="nil"/>
              <w:right w:val="nil"/>
            </w:tcBorders>
            <w:noWrap/>
            <w:tcMar>
              <w:top w:w="15" w:type="dxa"/>
              <w:left w:w="15" w:type="dxa"/>
              <w:bottom w:w="0" w:type="dxa"/>
              <w:right w:w="15" w:type="dxa"/>
            </w:tcMar>
            <w:vAlign w:val="bottom"/>
            <w:hideMark/>
          </w:tcPr>
          <w:p w14:paraId="489E2176" w14:textId="77777777" w:rsidR="00CE0E21" w:rsidRDefault="00CE0E21">
            <w:pPr>
              <w:rPr>
                <w:rFonts w:ascii="Calibri" w:hAnsi="Calibri" w:cs="Calibri"/>
                <w:color w:val="000000"/>
                <w:sz w:val="22"/>
                <w:szCs w:val="22"/>
              </w:rPr>
            </w:pPr>
            <w:r>
              <w:rPr>
                <w:rFonts w:ascii="Calibri" w:hAnsi="Calibri" w:cs="Calibri"/>
                <w:color w:val="000000"/>
                <w:sz w:val="22"/>
                <w:szCs w:val="22"/>
              </w:rPr>
              <w:t>Apple, Inc.</w:t>
            </w:r>
          </w:p>
        </w:tc>
      </w:tr>
      <w:tr w:rsidR="00CE0E21" w14:paraId="752C987B"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679445"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B01413"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22FF0428" w14:textId="77777777" w:rsidR="00CE0E21" w:rsidRDefault="00CE0E21">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2C4F318C" w14:textId="77777777" w:rsidR="00CE0E21" w:rsidRDefault="00CE0E21">
            <w:pPr>
              <w:rPr>
                <w:rFonts w:ascii="Calibri" w:hAnsi="Calibri" w:cs="Calibri"/>
                <w:color w:val="000000"/>
                <w:sz w:val="22"/>
                <w:szCs w:val="22"/>
              </w:rPr>
            </w:pPr>
            <w:r>
              <w:rPr>
                <w:rFonts w:ascii="Calibri" w:hAnsi="Calibri" w:cs="Calibri"/>
                <w:color w:val="000000"/>
                <w:sz w:val="22"/>
                <w:szCs w:val="22"/>
              </w:rPr>
              <w:t>SAMSUNG</w:t>
            </w:r>
          </w:p>
        </w:tc>
      </w:tr>
      <w:tr w:rsidR="00CE0E21" w14:paraId="3347062C"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2919B"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0F8C8F0"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13419308" w14:textId="77777777" w:rsidR="00CE0E21" w:rsidRDefault="00CE0E21">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55B2467D" w14:textId="77777777" w:rsidR="00CE0E21" w:rsidRDefault="00CE0E21">
            <w:pPr>
              <w:rPr>
                <w:rFonts w:ascii="Calibri" w:hAnsi="Calibri" w:cs="Calibri"/>
                <w:color w:val="000000"/>
                <w:sz w:val="22"/>
                <w:szCs w:val="22"/>
              </w:rPr>
            </w:pPr>
            <w:r>
              <w:rPr>
                <w:rFonts w:ascii="Calibri" w:hAnsi="Calibri" w:cs="Calibri"/>
                <w:color w:val="000000"/>
                <w:sz w:val="22"/>
                <w:szCs w:val="22"/>
              </w:rPr>
              <w:t>Qualcomm Incorporated</w:t>
            </w:r>
          </w:p>
        </w:tc>
      </w:tr>
      <w:tr w:rsidR="00CE0E21" w14:paraId="7994088C"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C49AE1"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767BDB"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7F7A83C1" w14:textId="77777777" w:rsidR="00CE0E21" w:rsidRDefault="00CE0E21">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1A1D856B" w14:textId="77777777" w:rsidR="00CE0E21" w:rsidRDefault="00CE0E21">
            <w:pPr>
              <w:rPr>
                <w:rFonts w:ascii="Calibri" w:hAnsi="Calibri" w:cs="Calibri"/>
                <w:color w:val="000000"/>
                <w:sz w:val="22"/>
                <w:szCs w:val="22"/>
              </w:rPr>
            </w:pPr>
            <w:r>
              <w:rPr>
                <w:rFonts w:ascii="Calibri" w:hAnsi="Calibri" w:cs="Calibri"/>
                <w:color w:val="000000"/>
                <w:sz w:val="22"/>
                <w:szCs w:val="22"/>
              </w:rPr>
              <w:t>MediaTek Inc.</w:t>
            </w:r>
          </w:p>
        </w:tc>
      </w:tr>
      <w:tr w:rsidR="00CE0E21" w14:paraId="3DBF92CB"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18E948"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BA43E7"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39CBB91A" w14:textId="77777777" w:rsidR="00CE0E21" w:rsidRDefault="00CE0E21">
            <w:pPr>
              <w:rPr>
                <w:rFonts w:ascii="Calibri" w:hAnsi="Calibri" w:cs="Calibri"/>
                <w:color w:val="000000"/>
                <w:sz w:val="22"/>
                <w:szCs w:val="22"/>
              </w:rPr>
            </w:pPr>
            <w:r>
              <w:rPr>
                <w:rFonts w:ascii="Calibri" w:hAnsi="Calibri" w:cs="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5788FF86" w14:textId="77777777" w:rsidR="00CE0E21" w:rsidRDefault="00CE0E21">
            <w:pPr>
              <w:rPr>
                <w:rFonts w:ascii="Calibri" w:hAnsi="Calibri" w:cs="Calibri"/>
                <w:color w:val="000000"/>
                <w:sz w:val="22"/>
                <w:szCs w:val="22"/>
              </w:rPr>
            </w:pPr>
            <w:r>
              <w:rPr>
                <w:rFonts w:ascii="Calibri" w:hAnsi="Calibri" w:cs="Calibri"/>
                <w:color w:val="000000"/>
                <w:sz w:val="22"/>
                <w:szCs w:val="22"/>
              </w:rPr>
              <w:t>InterDigital, Inc.</w:t>
            </w:r>
          </w:p>
        </w:tc>
      </w:tr>
      <w:tr w:rsidR="00CE0E21" w14:paraId="0F509E54"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6F4AC9"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D950771"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194B4ECC" w14:textId="77777777" w:rsidR="00CE0E21" w:rsidRDefault="00CE0E21">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791AAC4A" w14:textId="77777777" w:rsidR="00CE0E21" w:rsidRDefault="00CE0E21">
            <w:pPr>
              <w:rPr>
                <w:rFonts w:ascii="Calibri" w:hAnsi="Calibri" w:cs="Calibri"/>
                <w:color w:val="000000"/>
                <w:sz w:val="22"/>
                <w:szCs w:val="22"/>
              </w:rPr>
            </w:pPr>
            <w:r>
              <w:rPr>
                <w:rFonts w:ascii="Calibri" w:hAnsi="Calibri" w:cs="Calibri"/>
                <w:color w:val="000000"/>
                <w:sz w:val="22"/>
                <w:szCs w:val="22"/>
              </w:rPr>
              <w:t>MediaTek Inc.</w:t>
            </w:r>
          </w:p>
        </w:tc>
      </w:tr>
      <w:tr w:rsidR="00CE0E21" w14:paraId="387853B5"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D6B158"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5E329F"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35C8B356" w14:textId="77777777" w:rsidR="00CE0E21" w:rsidRDefault="00CE0E2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6F94BF35" w14:textId="77777777" w:rsidR="00CE0E21" w:rsidRDefault="00CE0E21">
            <w:pPr>
              <w:rPr>
                <w:rFonts w:ascii="Calibri" w:hAnsi="Calibri" w:cs="Calibri"/>
                <w:color w:val="000000"/>
                <w:sz w:val="22"/>
                <w:szCs w:val="22"/>
              </w:rPr>
            </w:pPr>
            <w:r>
              <w:rPr>
                <w:rFonts w:ascii="Calibri" w:hAnsi="Calibri" w:cs="Calibri"/>
                <w:color w:val="000000"/>
                <w:sz w:val="22"/>
                <w:szCs w:val="22"/>
              </w:rPr>
              <w:t>Cisco Systems, Inc.</w:t>
            </w:r>
          </w:p>
        </w:tc>
      </w:tr>
      <w:tr w:rsidR="00CE0E21" w14:paraId="51F05A03"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301F8A"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36FAB5"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583C91BF" w14:textId="77777777" w:rsidR="00CE0E21" w:rsidRDefault="00CE0E21">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26B03BBC" w14:textId="77777777" w:rsidR="00CE0E21" w:rsidRDefault="00CE0E21">
            <w:pPr>
              <w:rPr>
                <w:rFonts w:ascii="Calibri" w:hAnsi="Calibri" w:cs="Calibri"/>
                <w:color w:val="000000"/>
                <w:sz w:val="22"/>
                <w:szCs w:val="22"/>
              </w:rPr>
            </w:pPr>
            <w:r>
              <w:rPr>
                <w:rFonts w:ascii="Calibri" w:hAnsi="Calibri" w:cs="Calibri"/>
                <w:color w:val="000000"/>
                <w:sz w:val="22"/>
                <w:szCs w:val="22"/>
              </w:rPr>
              <w:t>Broadcom Corporation</w:t>
            </w:r>
          </w:p>
        </w:tc>
      </w:tr>
      <w:tr w:rsidR="00CE0E21" w14:paraId="6F2D7E46"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BA0035"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A69FEF"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515273E2" w14:textId="77777777" w:rsidR="00CE0E21" w:rsidRDefault="00CE0E21">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633479B2" w14:textId="77777777" w:rsidR="00CE0E21" w:rsidRDefault="00CE0E21">
            <w:pPr>
              <w:rPr>
                <w:rFonts w:ascii="Calibri" w:hAnsi="Calibri" w:cs="Calibri"/>
                <w:color w:val="000000"/>
                <w:sz w:val="22"/>
                <w:szCs w:val="22"/>
              </w:rPr>
            </w:pPr>
            <w:r>
              <w:rPr>
                <w:rFonts w:ascii="Calibri" w:hAnsi="Calibri" w:cs="Calibri"/>
                <w:color w:val="000000"/>
                <w:sz w:val="22"/>
                <w:szCs w:val="22"/>
              </w:rPr>
              <w:t>Newracom Inc.</w:t>
            </w:r>
          </w:p>
        </w:tc>
      </w:tr>
      <w:tr w:rsidR="00CE0E21" w14:paraId="5DEC032C"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5230C0"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251030"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5BEAE47E" w14:textId="77777777" w:rsidR="00CE0E21" w:rsidRDefault="00CE0E21">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5D4C948E" w14:textId="77777777" w:rsidR="00CE0E21" w:rsidRDefault="00CE0E21">
            <w:pPr>
              <w:rPr>
                <w:rFonts w:ascii="Calibri" w:hAnsi="Calibri" w:cs="Calibri"/>
                <w:color w:val="000000"/>
                <w:sz w:val="22"/>
                <w:szCs w:val="22"/>
              </w:rPr>
            </w:pPr>
            <w:r>
              <w:rPr>
                <w:rFonts w:ascii="Calibri" w:hAnsi="Calibri" w:cs="Calibri"/>
                <w:color w:val="000000"/>
                <w:sz w:val="22"/>
                <w:szCs w:val="22"/>
              </w:rPr>
              <w:t>MediaTek Inc.</w:t>
            </w:r>
          </w:p>
        </w:tc>
      </w:tr>
      <w:tr w:rsidR="00CE0E21" w14:paraId="70E728C5"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4284ED"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CF25F0D"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49353F3A" w14:textId="77777777" w:rsidR="00CE0E21" w:rsidRDefault="00CE0E21">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1AC7752E" w14:textId="77777777" w:rsidR="00CE0E21" w:rsidRDefault="00CE0E21">
            <w:pPr>
              <w:rPr>
                <w:rFonts w:ascii="Calibri" w:hAnsi="Calibri" w:cs="Calibri"/>
                <w:color w:val="000000"/>
                <w:sz w:val="22"/>
                <w:szCs w:val="22"/>
              </w:rPr>
            </w:pPr>
            <w:r>
              <w:rPr>
                <w:rFonts w:ascii="Calibri" w:hAnsi="Calibri" w:cs="Calibri"/>
                <w:color w:val="000000"/>
                <w:sz w:val="22"/>
                <w:szCs w:val="22"/>
              </w:rPr>
              <w:t>LG ELECTRONICS</w:t>
            </w:r>
          </w:p>
        </w:tc>
      </w:tr>
      <w:tr w:rsidR="00CE0E21" w14:paraId="3065CD26"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13FD35"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E5CCF7"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46F52387" w14:textId="77777777" w:rsidR="00CE0E21" w:rsidRDefault="00CE0E21">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4560DF5D" w14:textId="77777777" w:rsidR="00CE0E21" w:rsidRDefault="00CE0E21">
            <w:pPr>
              <w:rPr>
                <w:rFonts w:ascii="Calibri" w:hAnsi="Calibri" w:cs="Calibri"/>
                <w:color w:val="000000"/>
                <w:sz w:val="22"/>
                <w:szCs w:val="22"/>
              </w:rPr>
            </w:pPr>
            <w:r>
              <w:rPr>
                <w:rFonts w:ascii="Calibri" w:hAnsi="Calibri" w:cs="Calibri"/>
                <w:color w:val="000000"/>
                <w:sz w:val="22"/>
                <w:szCs w:val="22"/>
              </w:rPr>
              <w:t>Broadcom Corporation</w:t>
            </w:r>
          </w:p>
        </w:tc>
      </w:tr>
      <w:tr w:rsidR="00CE0E21" w14:paraId="1D6BB97A"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7C06E4"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D213BBC"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0EFD6C26" w14:textId="77777777" w:rsidR="00CE0E21" w:rsidRDefault="00CE0E21">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2B2AA0E8" w14:textId="77777777" w:rsidR="00CE0E21" w:rsidRDefault="00CE0E21">
            <w:pPr>
              <w:rPr>
                <w:rFonts w:ascii="Calibri" w:hAnsi="Calibri" w:cs="Calibri"/>
                <w:color w:val="000000"/>
                <w:sz w:val="22"/>
                <w:szCs w:val="22"/>
              </w:rPr>
            </w:pPr>
            <w:r>
              <w:rPr>
                <w:rFonts w:ascii="Calibri" w:hAnsi="Calibri" w:cs="Calibri"/>
                <w:color w:val="000000"/>
                <w:sz w:val="22"/>
                <w:szCs w:val="22"/>
              </w:rPr>
              <w:t>HUAWEI</w:t>
            </w:r>
          </w:p>
        </w:tc>
      </w:tr>
      <w:tr w:rsidR="00CE0E21" w14:paraId="49078794"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B744F4"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DD10FE"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70E1BDA2" w14:textId="77777777" w:rsidR="00CE0E21" w:rsidRDefault="00CE0E21">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F34D622" w14:textId="77777777" w:rsidR="00CE0E21" w:rsidRDefault="00CE0E21">
            <w:pPr>
              <w:rPr>
                <w:rFonts w:ascii="Calibri" w:hAnsi="Calibri" w:cs="Calibri"/>
                <w:color w:val="000000"/>
                <w:sz w:val="22"/>
                <w:szCs w:val="22"/>
              </w:rPr>
            </w:pPr>
            <w:r>
              <w:rPr>
                <w:rFonts w:ascii="Calibri" w:hAnsi="Calibri" w:cs="Calibri"/>
                <w:color w:val="000000"/>
                <w:sz w:val="22"/>
                <w:szCs w:val="22"/>
              </w:rPr>
              <w:t>Quantenna Communications, Inc.</w:t>
            </w:r>
          </w:p>
        </w:tc>
      </w:tr>
      <w:tr w:rsidR="00CE0E21" w14:paraId="08AA6715"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E91F91"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6CDF9B"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4DCB26A8" w14:textId="77777777" w:rsidR="00CE0E21" w:rsidRDefault="00CE0E21">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0596E3B6" w14:textId="77777777" w:rsidR="00CE0E21" w:rsidRDefault="00CE0E21">
            <w:pPr>
              <w:rPr>
                <w:rFonts w:ascii="Calibri" w:hAnsi="Calibri" w:cs="Calibri"/>
                <w:color w:val="000000"/>
                <w:sz w:val="22"/>
                <w:szCs w:val="22"/>
              </w:rPr>
            </w:pPr>
            <w:r>
              <w:rPr>
                <w:rFonts w:ascii="Calibri" w:hAnsi="Calibri" w:cs="Calibri"/>
                <w:color w:val="000000"/>
                <w:sz w:val="22"/>
                <w:szCs w:val="22"/>
              </w:rPr>
              <w:t>NXP Semiconductors</w:t>
            </w:r>
          </w:p>
        </w:tc>
      </w:tr>
      <w:tr w:rsidR="00CE0E21" w14:paraId="426AA09B"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413952"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D40A41B"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73E464D1" w14:textId="77777777" w:rsidR="00CE0E21" w:rsidRDefault="00CE0E2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BFC8AEF" w14:textId="77777777" w:rsidR="00CE0E21" w:rsidRDefault="00CE0E21">
            <w:pPr>
              <w:rPr>
                <w:rFonts w:ascii="Calibri" w:hAnsi="Calibri" w:cs="Calibri"/>
                <w:color w:val="000000"/>
                <w:sz w:val="22"/>
                <w:szCs w:val="22"/>
              </w:rPr>
            </w:pPr>
            <w:r>
              <w:rPr>
                <w:rFonts w:ascii="Calibri" w:hAnsi="Calibri" w:cs="Calibri"/>
                <w:color w:val="000000"/>
                <w:sz w:val="22"/>
                <w:szCs w:val="22"/>
              </w:rPr>
              <w:t>Qualcomm Incorporated</w:t>
            </w:r>
          </w:p>
        </w:tc>
      </w:tr>
      <w:tr w:rsidR="00CE0E21" w14:paraId="43329967"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A0337A"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FE388A5"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26FDD3B2" w14:textId="77777777" w:rsidR="00CE0E21" w:rsidRDefault="00CE0E21">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72AF1E84" w14:textId="77777777" w:rsidR="00CE0E21" w:rsidRDefault="00CE0E21">
            <w:pPr>
              <w:rPr>
                <w:rFonts w:ascii="Calibri" w:hAnsi="Calibri" w:cs="Calibri"/>
                <w:color w:val="000000"/>
                <w:sz w:val="22"/>
                <w:szCs w:val="22"/>
              </w:rPr>
            </w:pPr>
            <w:r>
              <w:rPr>
                <w:rFonts w:ascii="Calibri" w:hAnsi="Calibri" w:cs="Calibri"/>
                <w:color w:val="000000"/>
                <w:sz w:val="22"/>
                <w:szCs w:val="22"/>
              </w:rPr>
              <w:t>HUAWEI</w:t>
            </w:r>
          </w:p>
        </w:tc>
      </w:tr>
      <w:tr w:rsidR="00CE0E21" w14:paraId="08F7D9B2"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33CA2E"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DFFE4E"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742BEDFE" w14:textId="77777777" w:rsidR="00CE0E21" w:rsidRDefault="00CE0E2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4562C8C" w14:textId="77777777" w:rsidR="00CE0E21" w:rsidRDefault="00CE0E21">
            <w:pPr>
              <w:rPr>
                <w:rFonts w:ascii="Calibri" w:hAnsi="Calibri" w:cs="Calibri"/>
                <w:color w:val="000000"/>
                <w:sz w:val="22"/>
                <w:szCs w:val="22"/>
              </w:rPr>
            </w:pPr>
            <w:r>
              <w:rPr>
                <w:rFonts w:ascii="Calibri" w:hAnsi="Calibri" w:cs="Calibri"/>
                <w:color w:val="000000"/>
                <w:sz w:val="22"/>
                <w:szCs w:val="22"/>
              </w:rPr>
              <w:t>Huawei Technologies Co. Ltd</w:t>
            </w:r>
          </w:p>
        </w:tc>
      </w:tr>
      <w:tr w:rsidR="00CE0E21" w14:paraId="64A4FB7E"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67252F"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0A334C"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115EBF6E" w14:textId="77777777" w:rsidR="00CE0E21" w:rsidRDefault="00CE0E2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7AE2AA1C" w14:textId="77777777" w:rsidR="00CE0E21" w:rsidRDefault="00CE0E21">
            <w:pPr>
              <w:rPr>
                <w:rFonts w:ascii="Calibri" w:hAnsi="Calibri" w:cs="Calibri"/>
                <w:color w:val="000000"/>
                <w:sz w:val="22"/>
                <w:szCs w:val="22"/>
              </w:rPr>
            </w:pPr>
            <w:r>
              <w:rPr>
                <w:rFonts w:ascii="Calibri" w:hAnsi="Calibri" w:cs="Calibri"/>
                <w:color w:val="000000"/>
                <w:sz w:val="22"/>
                <w:szCs w:val="22"/>
              </w:rPr>
              <w:t>ZTE Corporation</w:t>
            </w:r>
          </w:p>
        </w:tc>
      </w:tr>
      <w:tr w:rsidR="00CE0E21" w14:paraId="11FD34BC"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50EC6A"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38A579A"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2D4F9885" w14:textId="77777777" w:rsidR="00CE0E21" w:rsidRDefault="00CE0E21">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619AFD88" w14:textId="77777777" w:rsidR="00CE0E21" w:rsidRDefault="00CE0E21">
            <w:pPr>
              <w:rPr>
                <w:rFonts w:ascii="Calibri" w:hAnsi="Calibri" w:cs="Calibri"/>
                <w:color w:val="000000"/>
                <w:sz w:val="22"/>
                <w:szCs w:val="22"/>
              </w:rPr>
            </w:pPr>
            <w:r>
              <w:rPr>
                <w:rFonts w:ascii="Calibri" w:hAnsi="Calibri" w:cs="Calibri"/>
                <w:color w:val="000000"/>
                <w:sz w:val="22"/>
                <w:szCs w:val="22"/>
              </w:rPr>
              <w:t>Huawei Technologies Co. Ltd</w:t>
            </w:r>
          </w:p>
        </w:tc>
      </w:tr>
      <w:tr w:rsidR="00CE0E21" w14:paraId="450846BF"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DCBA1C"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DC8548"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1DF21571" w14:textId="77777777" w:rsidR="00CE0E21" w:rsidRDefault="00CE0E21">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6B2D544F" w14:textId="77777777" w:rsidR="00CE0E21" w:rsidRDefault="00CE0E21">
            <w:pPr>
              <w:rPr>
                <w:rFonts w:ascii="Calibri" w:hAnsi="Calibri" w:cs="Calibri"/>
                <w:color w:val="000000"/>
                <w:sz w:val="22"/>
                <w:szCs w:val="22"/>
              </w:rPr>
            </w:pPr>
            <w:r>
              <w:rPr>
                <w:rFonts w:ascii="Calibri" w:hAnsi="Calibri" w:cs="Calibri"/>
                <w:color w:val="000000"/>
                <w:sz w:val="22"/>
                <w:szCs w:val="22"/>
              </w:rPr>
              <w:t>Nokia</w:t>
            </w:r>
          </w:p>
        </w:tc>
      </w:tr>
      <w:tr w:rsidR="00CE0E21" w14:paraId="52A921C4"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8EE487"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E1F266"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5C1D0759" w14:textId="77777777" w:rsidR="00CE0E21" w:rsidRDefault="00CE0E21">
            <w:pPr>
              <w:rPr>
                <w:rFonts w:ascii="Calibri" w:hAnsi="Calibri" w:cs="Calibri"/>
                <w:color w:val="000000"/>
                <w:sz w:val="22"/>
                <w:szCs w:val="22"/>
              </w:rPr>
            </w:pPr>
            <w:r>
              <w:rPr>
                <w:rFonts w:ascii="Calibri" w:hAnsi="Calibri" w:cs="Calibri"/>
                <w:color w:val="000000"/>
                <w:sz w:val="22"/>
                <w:szCs w:val="22"/>
              </w:rPr>
              <w:t>Wang, Yi-Hsiu</w:t>
            </w:r>
          </w:p>
        </w:tc>
        <w:tc>
          <w:tcPr>
            <w:tcW w:w="0" w:type="auto"/>
            <w:tcBorders>
              <w:top w:val="nil"/>
              <w:left w:val="nil"/>
              <w:bottom w:val="nil"/>
              <w:right w:val="nil"/>
            </w:tcBorders>
            <w:noWrap/>
            <w:tcMar>
              <w:top w:w="15" w:type="dxa"/>
              <w:left w:w="15" w:type="dxa"/>
              <w:bottom w:w="0" w:type="dxa"/>
              <w:right w:w="15" w:type="dxa"/>
            </w:tcMar>
            <w:vAlign w:val="bottom"/>
            <w:hideMark/>
          </w:tcPr>
          <w:p w14:paraId="60AFC86F" w14:textId="77777777" w:rsidR="00CE0E21" w:rsidRDefault="00CE0E21">
            <w:pPr>
              <w:rPr>
                <w:rFonts w:ascii="Calibri" w:hAnsi="Calibri" w:cs="Calibri"/>
                <w:color w:val="000000"/>
                <w:sz w:val="22"/>
                <w:szCs w:val="22"/>
              </w:rPr>
            </w:pPr>
            <w:r>
              <w:rPr>
                <w:rFonts w:ascii="Calibri" w:hAnsi="Calibri" w:cs="Calibri"/>
                <w:color w:val="000000"/>
                <w:sz w:val="22"/>
                <w:szCs w:val="22"/>
              </w:rPr>
              <w:t>Zeku</w:t>
            </w:r>
          </w:p>
        </w:tc>
      </w:tr>
      <w:tr w:rsidR="00CE0E21" w14:paraId="4C44EAF5"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813512"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DDB75A" w14:textId="77777777" w:rsidR="00CE0E21" w:rsidRDefault="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74CFB9EE" w14:textId="77777777" w:rsidR="00CE0E21" w:rsidRDefault="00CE0E21">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601CCF2D" w14:textId="77777777" w:rsidR="00CE0E21" w:rsidRDefault="00CE0E21">
            <w:pPr>
              <w:rPr>
                <w:rFonts w:ascii="Calibri" w:hAnsi="Calibri" w:cs="Calibri"/>
                <w:color w:val="000000"/>
                <w:sz w:val="22"/>
                <w:szCs w:val="22"/>
              </w:rPr>
            </w:pPr>
            <w:r>
              <w:rPr>
                <w:rFonts w:ascii="Calibri" w:hAnsi="Calibri" w:cs="Calibri"/>
                <w:color w:val="000000"/>
                <w:sz w:val="22"/>
                <w:szCs w:val="22"/>
              </w:rPr>
              <w:t>Rohde &amp; Schwarz</w:t>
            </w:r>
          </w:p>
        </w:tc>
      </w:tr>
      <w:tr w:rsidR="00CE0E21" w14:paraId="324220C6"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F68B47" w14:textId="2316D018" w:rsidR="00CE0E21" w:rsidRDefault="00CE0E21" w:rsidP="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49E734" w14:textId="7144BCD8" w:rsidR="00CE0E21" w:rsidRDefault="00CE0E21" w:rsidP="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41378983" w14:textId="289E5721" w:rsidR="00CE0E21" w:rsidRDefault="00CE0E21" w:rsidP="00CE0E21">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0AA33558" w14:textId="45FCBF96" w:rsidR="00CE0E21" w:rsidRDefault="00CE0E21" w:rsidP="00CE0E21">
            <w:pPr>
              <w:rPr>
                <w:rFonts w:ascii="Calibri" w:hAnsi="Calibri" w:cs="Calibri"/>
                <w:color w:val="000000"/>
                <w:sz w:val="22"/>
                <w:szCs w:val="22"/>
              </w:rPr>
            </w:pPr>
            <w:r>
              <w:rPr>
                <w:rFonts w:ascii="Calibri" w:hAnsi="Calibri" w:cs="Calibri"/>
                <w:color w:val="000000"/>
                <w:sz w:val="22"/>
                <w:szCs w:val="22"/>
              </w:rPr>
              <w:t>Qualcomm Incorporated</w:t>
            </w:r>
          </w:p>
        </w:tc>
      </w:tr>
      <w:tr w:rsidR="00CE0E21" w14:paraId="7FFEE454"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50AF8522" w14:textId="58ACF7A1" w:rsidR="00CE0E21" w:rsidRDefault="00CE0E21" w:rsidP="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7893497B" w14:textId="6081D58A" w:rsidR="00CE0E21" w:rsidRDefault="00CE0E21" w:rsidP="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tcPr>
          <w:p w14:paraId="4576F59C" w14:textId="08019583" w:rsidR="00CE0E21" w:rsidRDefault="00CE0E21" w:rsidP="00CE0E21">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tcPr>
          <w:p w14:paraId="7FB93A4F" w14:textId="32E91555" w:rsidR="00CE0E21" w:rsidRDefault="00CE0E21" w:rsidP="00CE0E21">
            <w:pPr>
              <w:rPr>
                <w:rFonts w:ascii="Calibri" w:hAnsi="Calibri" w:cs="Calibri"/>
                <w:color w:val="000000"/>
                <w:sz w:val="22"/>
                <w:szCs w:val="22"/>
              </w:rPr>
            </w:pPr>
            <w:r>
              <w:rPr>
                <w:rFonts w:ascii="Calibri" w:hAnsi="Calibri" w:cs="Calibri"/>
                <w:color w:val="000000"/>
                <w:sz w:val="22"/>
                <w:szCs w:val="22"/>
              </w:rPr>
              <w:t>Apple, Inc.</w:t>
            </w:r>
          </w:p>
        </w:tc>
      </w:tr>
      <w:tr w:rsidR="00CE0E21" w14:paraId="53477BFF"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F0216D" w14:textId="77777777" w:rsidR="00CE0E21" w:rsidRDefault="00CE0E21" w:rsidP="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03F0FBD" w14:textId="77777777" w:rsidR="00CE0E21" w:rsidRDefault="00CE0E21" w:rsidP="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3E4BA7E4" w14:textId="77777777" w:rsidR="00CE0E21" w:rsidRDefault="00CE0E21" w:rsidP="00CE0E21">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7774B4C2" w14:textId="77777777" w:rsidR="00CE0E21" w:rsidRDefault="00CE0E21" w:rsidP="00CE0E21">
            <w:pPr>
              <w:rPr>
                <w:rFonts w:ascii="Calibri" w:hAnsi="Calibri" w:cs="Calibri"/>
                <w:color w:val="000000"/>
                <w:sz w:val="22"/>
                <w:szCs w:val="22"/>
              </w:rPr>
            </w:pPr>
            <w:r>
              <w:rPr>
                <w:rFonts w:ascii="Calibri" w:hAnsi="Calibri" w:cs="Calibri"/>
                <w:color w:val="000000"/>
                <w:sz w:val="22"/>
                <w:szCs w:val="22"/>
              </w:rPr>
              <w:t>Oppo</w:t>
            </w:r>
          </w:p>
        </w:tc>
      </w:tr>
      <w:tr w:rsidR="00CE0E21" w14:paraId="481BC3F6"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6CD9D9" w14:textId="77777777" w:rsidR="00CE0E21" w:rsidRDefault="00CE0E21" w:rsidP="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EE4F79" w14:textId="77777777" w:rsidR="00CE0E21" w:rsidRDefault="00CE0E21" w:rsidP="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0B6B8F54" w14:textId="77777777" w:rsidR="00CE0E21" w:rsidRDefault="00CE0E21" w:rsidP="00CE0E21">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3866501A" w14:textId="77777777" w:rsidR="00CE0E21" w:rsidRDefault="00CE0E21" w:rsidP="00CE0E21">
            <w:pPr>
              <w:rPr>
                <w:rFonts w:ascii="Calibri" w:hAnsi="Calibri" w:cs="Calibri"/>
                <w:color w:val="000000"/>
                <w:sz w:val="22"/>
                <w:szCs w:val="22"/>
              </w:rPr>
            </w:pPr>
            <w:r>
              <w:rPr>
                <w:rFonts w:ascii="Calibri" w:hAnsi="Calibri" w:cs="Calibri"/>
                <w:color w:val="000000"/>
                <w:sz w:val="22"/>
                <w:szCs w:val="22"/>
              </w:rPr>
              <w:t>InterDigital, Inc.</w:t>
            </w:r>
          </w:p>
        </w:tc>
      </w:tr>
      <w:tr w:rsidR="00CE0E21" w14:paraId="54A79B3D"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398CB5" w14:textId="77777777" w:rsidR="00CE0E21" w:rsidRDefault="00CE0E21" w:rsidP="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D7DB82" w14:textId="77777777" w:rsidR="00CE0E21" w:rsidRDefault="00CE0E21" w:rsidP="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520D0FD3" w14:textId="77777777" w:rsidR="00CE0E21" w:rsidRDefault="00CE0E21" w:rsidP="00CE0E21">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5A24E665" w14:textId="77777777" w:rsidR="00CE0E21" w:rsidRDefault="00CE0E21" w:rsidP="00CE0E21">
            <w:pPr>
              <w:rPr>
                <w:rFonts w:ascii="Calibri" w:hAnsi="Calibri" w:cs="Calibri"/>
                <w:color w:val="000000"/>
                <w:sz w:val="22"/>
                <w:szCs w:val="22"/>
              </w:rPr>
            </w:pPr>
            <w:r>
              <w:rPr>
                <w:rFonts w:ascii="Calibri" w:hAnsi="Calibri" w:cs="Calibri"/>
                <w:color w:val="000000"/>
                <w:sz w:val="22"/>
                <w:szCs w:val="22"/>
              </w:rPr>
              <w:t>MediaTek Inc.</w:t>
            </w:r>
          </w:p>
        </w:tc>
      </w:tr>
      <w:tr w:rsidR="00CE0E21" w14:paraId="07B75D0D"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FB583D" w14:textId="77777777" w:rsidR="00CE0E21" w:rsidRDefault="00CE0E21" w:rsidP="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74F747" w14:textId="77777777" w:rsidR="00CE0E21" w:rsidRDefault="00CE0E21" w:rsidP="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4F3F0D79" w14:textId="77777777" w:rsidR="00CE0E21" w:rsidRDefault="00CE0E21" w:rsidP="00CE0E21">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40F4BB04" w14:textId="77777777" w:rsidR="00CE0E21" w:rsidRDefault="00CE0E21" w:rsidP="00CE0E21">
            <w:pPr>
              <w:rPr>
                <w:rFonts w:ascii="Calibri" w:hAnsi="Calibri" w:cs="Calibri"/>
                <w:color w:val="000000"/>
                <w:sz w:val="22"/>
                <w:szCs w:val="22"/>
              </w:rPr>
            </w:pPr>
            <w:r>
              <w:rPr>
                <w:rFonts w:ascii="Calibri" w:hAnsi="Calibri" w:cs="Calibri"/>
                <w:color w:val="000000"/>
                <w:sz w:val="22"/>
                <w:szCs w:val="22"/>
              </w:rPr>
              <w:t>Huawei Technologies Co., Ltd</w:t>
            </w:r>
          </w:p>
        </w:tc>
      </w:tr>
      <w:tr w:rsidR="00CE0E21" w14:paraId="3C5A7CBB" w14:textId="77777777" w:rsidTr="00CE0E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7971F9" w14:textId="77777777" w:rsidR="00CE0E21" w:rsidRDefault="00CE0E21" w:rsidP="00CE0E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162469" w14:textId="77777777" w:rsidR="00CE0E21" w:rsidRDefault="00CE0E21" w:rsidP="00CE0E2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627FD0DF" w14:textId="77777777" w:rsidR="00CE0E21" w:rsidRDefault="00CE0E21" w:rsidP="00CE0E21">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5C7CD73F" w14:textId="77777777" w:rsidR="00CE0E21" w:rsidRDefault="00CE0E21" w:rsidP="00CE0E21">
            <w:pPr>
              <w:rPr>
                <w:rFonts w:ascii="Calibri" w:hAnsi="Calibri" w:cs="Calibri"/>
                <w:color w:val="000000"/>
                <w:sz w:val="22"/>
                <w:szCs w:val="22"/>
              </w:rPr>
            </w:pPr>
            <w:r>
              <w:rPr>
                <w:rFonts w:ascii="Calibri" w:hAnsi="Calibri" w:cs="Calibri"/>
                <w:color w:val="000000"/>
                <w:sz w:val="22"/>
                <w:szCs w:val="22"/>
              </w:rPr>
              <w:t>NXP Semiconductors</w:t>
            </w:r>
          </w:p>
        </w:tc>
      </w:tr>
    </w:tbl>
    <w:p w14:paraId="73128F3B" w14:textId="77777777" w:rsidR="00FE5445" w:rsidRDefault="00FE5445" w:rsidP="00FE5445"/>
    <w:p w14:paraId="2A0DB91B" w14:textId="77777777" w:rsidR="00FE5445" w:rsidRDefault="00FE5445" w:rsidP="00FE5445"/>
    <w:p w14:paraId="6B82FF39" w14:textId="77777777" w:rsidR="00FE5445" w:rsidRDefault="00FE5445" w:rsidP="00FE5445"/>
    <w:p w14:paraId="1B861350" w14:textId="77777777" w:rsidR="00FE5445" w:rsidRDefault="00FE5445" w:rsidP="00FE5445"/>
    <w:p w14:paraId="06F02685" w14:textId="63CA71C6" w:rsidR="005D0B4A" w:rsidRPr="007143E2" w:rsidRDefault="005D0B4A" w:rsidP="00FE5445">
      <w:pPr>
        <w:rPr>
          <w:b/>
          <w:sz w:val="28"/>
          <w:szCs w:val="28"/>
        </w:rPr>
      </w:pPr>
      <w:r>
        <w:rPr>
          <w:b/>
          <w:sz w:val="28"/>
          <w:szCs w:val="28"/>
        </w:rPr>
        <w:t>Remain</w:t>
      </w:r>
      <w:r w:rsidR="005F782A">
        <w:rPr>
          <w:b/>
          <w:sz w:val="28"/>
          <w:szCs w:val="28"/>
        </w:rPr>
        <w:t>ing</w:t>
      </w:r>
      <w:r>
        <w:rPr>
          <w:b/>
          <w:sz w:val="28"/>
          <w:szCs w:val="28"/>
        </w:rPr>
        <w:t xml:space="preserve"> SPs</w:t>
      </w:r>
    </w:p>
    <w:p w14:paraId="6445C6A1" w14:textId="0BB68834" w:rsidR="00FE5445" w:rsidRPr="00FE5445" w:rsidRDefault="005D0B4A" w:rsidP="00FE5445">
      <w:pPr>
        <w:pStyle w:val="ListParagraph"/>
        <w:numPr>
          <w:ilvl w:val="0"/>
          <w:numId w:val="86"/>
        </w:numPr>
        <w:rPr>
          <w:b/>
          <w:bCs/>
        </w:rPr>
      </w:pPr>
      <w:r>
        <w:rPr>
          <w:b/>
          <w:bCs/>
        </w:rPr>
        <w:t>SPs from 985r5</w:t>
      </w:r>
      <w:r w:rsidR="00FE5445" w:rsidRPr="00FE5445">
        <w:rPr>
          <w:b/>
          <w:bCs/>
          <w:lang w:val="en-US"/>
        </w:rPr>
        <w:t xml:space="preserve"> </w:t>
      </w:r>
      <w:r w:rsidR="00FE5445" w:rsidRPr="00FE5445">
        <w:rPr>
          <w:b/>
          <w:bCs/>
        </w:rPr>
        <w:t xml:space="preserve">– </w:t>
      </w:r>
      <w:r>
        <w:t xml:space="preserve">Wook Bong Lee </w:t>
      </w:r>
      <w:r w:rsidR="00FE5445">
        <w:t>(</w:t>
      </w:r>
      <w:r>
        <w:t>Samsung</w:t>
      </w:r>
      <w:r w:rsidR="00FE5445">
        <w:t>)</w:t>
      </w:r>
    </w:p>
    <w:p w14:paraId="6DEDEC63" w14:textId="77777777" w:rsidR="00FE5445" w:rsidRPr="00F42EF6" w:rsidRDefault="00FE5445" w:rsidP="00FE5445">
      <w:pPr>
        <w:ind w:left="720"/>
        <w:rPr>
          <w:szCs w:val="22"/>
        </w:rPr>
      </w:pPr>
    </w:p>
    <w:p w14:paraId="7023F5F5" w14:textId="4481F556" w:rsidR="005D0B4A" w:rsidRDefault="005D0B4A" w:rsidP="005D0B4A">
      <w:pPr>
        <w:keepNext/>
        <w:tabs>
          <w:tab w:val="left" w:pos="7075"/>
        </w:tabs>
      </w:pPr>
      <w:r w:rsidRPr="003911AA">
        <w:rPr>
          <w:highlight w:val="cyan"/>
        </w:rPr>
        <w:t>SP#</w:t>
      </w:r>
      <w:r>
        <w:rPr>
          <w:highlight w:val="cyan"/>
        </w:rPr>
        <w:t>1</w:t>
      </w:r>
      <w:r>
        <w:t xml:space="preserve">: </w:t>
      </w:r>
      <w:r w:rsidRPr="00873083">
        <w:t xml:space="preserve"> </w:t>
      </w:r>
      <w:r>
        <w:t>SP</w:t>
      </w:r>
      <w:r w:rsidR="001967D6">
        <w:t>1</w:t>
      </w:r>
      <w:r>
        <w:t xml:space="preserve"> in </w:t>
      </w:r>
      <w:r w:rsidR="001967D6">
        <w:t>985</w:t>
      </w:r>
      <w:r>
        <w:t>r</w:t>
      </w:r>
      <w:r w:rsidR="001967D6">
        <w:t>5</w:t>
      </w:r>
      <w:r>
        <w:t xml:space="preserve">. </w:t>
      </w:r>
    </w:p>
    <w:p w14:paraId="7FC8C2BD" w14:textId="13CDDB30" w:rsidR="001967D6" w:rsidRPr="001967D6" w:rsidRDefault="005D0B4A" w:rsidP="001967D6">
      <w:pPr>
        <w:keepNext/>
        <w:numPr>
          <w:ilvl w:val="0"/>
          <w:numId w:val="88"/>
        </w:numPr>
        <w:tabs>
          <w:tab w:val="left" w:pos="7075"/>
        </w:tabs>
        <w:rPr>
          <w:b/>
          <w:bCs/>
        </w:rPr>
      </w:pPr>
      <w:r>
        <w:rPr>
          <w:b/>
          <w:bCs/>
        </w:rPr>
        <w:t xml:space="preserve">        </w:t>
      </w:r>
      <w:r w:rsidR="001967D6" w:rsidRPr="001967D6">
        <w:rPr>
          <w:b/>
          <w:bCs/>
        </w:rPr>
        <w:t>Do you agree to:</w:t>
      </w:r>
    </w:p>
    <w:p w14:paraId="53E3D46E" w14:textId="77777777" w:rsidR="001967D6" w:rsidRPr="001967D6" w:rsidRDefault="001967D6" w:rsidP="001967D6">
      <w:pPr>
        <w:keepNext/>
        <w:numPr>
          <w:ilvl w:val="1"/>
          <w:numId w:val="88"/>
        </w:numPr>
        <w:tabs>
          <w:tab w:val="left" w:pos="7075"/>
        </w:tabs>
      </w:pPr>
      <w:r w:rsidRPr="001967D6">
        <w:t xml:space="preserve">Add two entries in the RU Allocation subfield table to indicate that </w:t>
      </w:r>
    </w:p>
    <w:p w14:paraId="66595EE5" w14:textId="77777777" w:rsidR="001967D6" w:rsidRPr="001967D6" w:rsidRDefault="001967D6" w:rsidP="001967D6">
      <w:pPr>
        <w:keepNext/>
        <w:numPr>
          <w:ilvl w:val="2"/>
          <w:numId w:val="88"/>
        </w:numPr>
        <w:tabs>
          <w:tab w:val="left" w:pos="7075"/>
        </w:tabs>
      </w:pPr>
      <w:r w:rsidRPr="001967D6">
        <w:t>Punctured 242-tone RU</w:t>
      </w:r>
    </w:p>
    <w:p w14:paraId="0D9A565B" w14:textId="77777777" w:rsidR="001967D6" w:rsidRPr="001967D6" w:rsidRDefault="001967D6" w:rsidP="001967D6">
      <w:pPr>
        <w:keepNext/>
        <w:numPr>
          <w:ilvl w:val="2"/>
          <w:numId w:val="88"/>
        </w:numPr>
        <w:tabs>
          <w:tab w:val="left" w:pos="7075"/>
        </w:tabs>
      </w:pPr>
      <w:r w:rsidRPr="001967D6">
        <w:t>Unassigned 242-tone RU</w:t>
      </w:r>
    </w:p>
    <w:p w14:paraId="74EF8865" w14:textId="77777777" w:rsidR="001967D6" w:rsidRPr="001967D6" w:rsidRDefault="001967D6" w:rsidP="001967D6">
      <w:pPr>
        <w:keepNext/>
        <w:numPr>
          <w:ilvl w:val="1"/>
          <w:numId w:val="88"/>
        </w:numPr>
        <w:tabs>
          <w:tab w:val="left" w:pos="7075"/>
        </w:tabs>
      </w:pPr>
      <w:r w:rsidRPr="001967D6">
        <w:t>Modify the existing entry “242-tone RU empty (with zero users)” to “242-tone RU; contributes zero User fields to the User Specific field in the same EHT-SIG content channel as this RU Allocation subfield and is not unallocated”</w:t>
      </w:r>
    </w:p>
    <w:p w14:paraId="24507265" w14:textId="77777777" w:rsidR="001967D6" w:rsidRPr="001967D6" w:rsidRDefault="001967D6" w:rsidP="001967D6">
      <w:pPr>
        <w:keepNext/>
        <w:numPr>
          <w:ilvl w:val="1"/>
          <w:numId w:val="88"/>
        </w:numPr>
        <w:tabs>
          <w:tab w:val="left" w:pos="7075"/>
        </w:tabs>
      </w:pPr>
      <w:r w:rsidRPr="001967D6">
        <w:t xml:space="preserve">Modify the existing entry “484-tone RU; contributes zero User fields to the User Specific field in the same EHT-SIG content channel as this RU Allocation subfield” to “484-tone RU; contributes zero User fields to the User Specific field in the same EHT-SIG content channel as this RU Allocation subfield </w:t>
      </w:r>
      <w:r w:rsidRPr="001967D6">
        <w:rPr>
          <w:u w:val="single"/>
        </w:rPr>
        <w:t>and is not unallocated</w:t>
      </w:r>
      <w:r w:rsidRPr="001967D6">
        <w:t>”</w:t>
      </w:r>
    </w:p>
    <w:p w14:paraId="3D414F27" w14:textId="77777777" w:rsidR="001967D6" w:rsidRPr="001967D6" w:rsidRDefault="001967D6" w:rsidP="001967D6">
      <w:pPr>
        <w:keepNext/>
        <w:numPr>
          <w:ilvl w:val="1"/>
          <w:numId w:val="88"/>
        </w:numPr>
        <w:tabs>
          <w:tab w:val="left" w:pos="7075"/>
        </w:tabs>
      </w:pPr>
      <w:r w:rsidRPr="001967D6">
        <w:t xml:space="preserve">Modify the existing entry “996-tone RU; contributes zero User fields to the User Specific field in the same EHT-SIG content channel as this RU Allocation subfield and is not punctured” to “996-tone RU; contributes zero User fields to the User Specific field in the same EHT-SIG content channel as this RU Allocation subfield </w:t>
      </w:r>
      <w:r w:rsidRPr="001967D6">
        <w:rPr>
          <w:u w:val="single"/>
        </w:rPr>
        <w:t>and is not unallocated</w:t>
      </w:r>
      <w:r w:rsidRPr="001967D6">
        <w:t>”</w:t>
      </w:r>
    </w:p>
    <w:p w14:paraId="0D86696E" w14:textId="77777777" w:rsidR="001967D6" w:rsidRPr="001967D6" w:rsidRDefault="001967D6" w:rsidP="001967D6">
      <w:pPr>
        <w:keepNext/>
        <w:numPr>
          <w:ilvl w:val="1"/>
          <w:numId w:val="88"/>
        </w:numPr>
        <w:tabs>
          <w:tab w:val="left" w:pos="7075"/>
        </w:tabs>
      </w:pPr>
      <w:r w:rsidRPr="001967D6">
        <w:t>Add following</w:t>
      </w:r>
    </w:p>
    <w:p w14:paraId="788767C4" w14:textId="77777777" w:rsidR="001967D6" w:rsidRPr="001967D6" w:rsidRDefault="001967D6" w:rsidP="001967D6">
      <w:pPr>
        <w:keepNext/>
        <w:numPr>
          <w:ilvl w:val="2"/>
          <w:numId w:val="88"/>
        </w:numPr>
        <w:tabs>
          <w:tab w:val="left" w:pos="7075"/>
        </w:tabs>
      </w:pPr>
      <w:r w:rsidRPr="001967D6">
        <w:t>STA ID 2046 is indicating unallocated RU for smaller than 242-tone RU.</w:t>
      </w:r>
    </w:p>
    <w:p w14:paraId="7DA4BCFD" w14:textId="77777777" w:rsidR="001967D6" w:rsidRPr="001967D6" w:rsidRDefault="001967D6" w:rsidP="001967D6">
      <w:pPr>
        <w:keepNext/>
        <w:numPr>
          <w:ilvl w:val="2"/>
          <w:numId w:val="88"/>
        </w:numPr>
        <w:tabs>
          <w:tab w:val="left" w:pos="7075"/>
        </w:tabs>
      </w:pPr>
      <w:r w:rsidRPr="001967D6">
        <w:t>Whether STA ID 2046 can be used to indicated unallocated RU for equal or larger than 242-tone RU or not is TBD</w:t>
      </w:r>
    </w:p>
    <w:p w14:paraId="2E9FBC1B" w14:textId="4EE61144" w:rsidR="005D0B4A" w:rsidRPr="00504425" w:rsidRDefault="001967D6" w:rsidP="005D0B4A">
      <w:pPr>
        <w:keepNext/>
        <w:numPr>
          <w:ilvl w:val="2"/>
          <w:numId w:val="88"/>
        </w:numPr>
        <w:tabs>
          <w:tab w:val="left" w:pos="7075"/>
        </w:tabs>
      </w:pPr>
      <w:r w:rsidRPr="001967D6">
        <w:t>Note: Punctured RU 242 shall be used when the preamble portion of corresponding 20MHz is punctured.</w:t>
      </w:r>
    </w:p>
    <w:p w14:paraId="41001447" w14:textId="77777777" w:rsidR="005D0B4A" w:rsidRPr="00042AF4" w:rsidRDefault="005D0B4A" w:rsidP="005D0B4A">
      <w:pPr>
        <w:rPr>
          <w:szCs w:val="22"/>
        </w:rPr>
      </w:pPr>
    </w:p>
    <w:p w14:paraId="3B16B1AC" w14:textId="46E92E9D" w:rsidR="005D0B4A" w:rsidRDefault="005D0B4A" w:rsidP="005D0B4A">
      <w:r w:rsidRPr="00F17927">
        <w:rPr>
          <w:highlight w:val="green"/>
        </w:rPr>
        <w:t>SP result: Y/N/A: 2</w:t>
      </w:r>
      <w:r w:rsidR="00F17927" w:rsidRPr="00F17927">
        <w:rPr>
          <w:highlight w:val="green"/>
        </w:rPr>
        <w:t>9</w:t>
      </w:r>
      <w:r w:rsidRPr="00F17927">
        <w:rPr>
          <w:highlight w:val="green"/>
        </w:rPr>
        <w:t>/2/</w:t>
      </w:r>
      <w:r w:rsidR="00F17927" w:rsidRPr="00F17927">
        <w:rPr>
          <w:highlight w:val="green"/>
        </w:rPr>
        <w:t>9</w:t>
      </w:r>
    </w:p>
    <w:p w14:paraId="70AAF111" w14:textId="77777777" w:rsidR="005D0B4A" w:rsidRPr="00F109A0" w:rsidRDefault="005D0B4A" w:rsidP="005D0B4A">
      <w:pPr>
        <w:rPr>
          <w:szCs w:val="22"/>
          <w:lang w:val="en-GB"/>
        </w:rPr>
      </w:pPr>
    </w:p>
    <w:p w14:paraId="68EF145B" w14:textId="77777777" w:rsidR="005D0B4A" w:rsidRPr="008E56D9" w:rsidRDefault="005D0B4A" w:rsidP="005D0B4A">
      <w:pPr>
        <w:ind w:left="360"/>
        <w:rPr>
          <w:b/>
          <w:bCs/>
        </w:rPr>
      </w:pPr>
      <w:r w:rsidRPr="00FC7D9D">
        <w:rPr>
          <w:b/>
          <w:bCs/>
        </w:rPr>
        <w:t>Discussion</w:t>
      </w:r>
      <w:r>
        <w:rPr>
          <w:b/>
          <w:bCs/>
        </w:rPr>
        <w:t>s on SP</w:t>
      </w:r>
      <w:r w:rsidRPr="00FC7D9D">
        <w:rPr>
          <w:b/>
          <w:bCs/>
        </w:rPr>
        <w:t>:</w:t>
      </w:r>
    </w:p>
    <w:p w14:paraId="36ECD893" w14:textId="4E7ABC16" w:rsidR="005D0B4A" w:rsidRDefault="00B45771" w:rsidP="005D0B4A">
      <w:pPr>
        <w:ind w:left="360"/>
      </w:pPr>
      <w:r>
        <w:t xml:space="preserve">No discussions. </w:t>
      </w:r>
    </w:p>
    <w:p w14:paraId="558E77AD" w14:textId="77777777" w:rsidR="00290A7B" w:rsidRDefault="00290A7B" w:rsidP="005D0B4A">
      <w:pPr>
        <w:ind w:left="360"/>
      </w:pPr>
    </w:p>
    <w:p w14:paraId="71C8FE37" w14:textId="77777777" w:rsidR="00FE5445" w:rsidRDefault="00FE5445" w:rsidP="00FE5445">
      <w:pPr>
        <w:tabs>
          <w:tab w:val="left" w:pos="7075"/>
        </w:tabs>
        <w:rPr>
          <w:rFonts w:eastAsia="SimSun"/>
          <w:lang w:eastAsia="en-GB"/>
        </w:rPr>
      </w:pPr>
    </w:p>
    <w:p w14:paraId="0B6B2EC4" w14:textId="13798AC8" w:rsidR="009F31BC" w:rsidRDefault="009F31BC" w:rsidP="009F31BC">
      <w:pPr>
        <w:keepNext/>
        <w:tabs>
          <w:tab w:val="left" w:pos="7075"/>
        </w:tabs>
      </w:pPr>
      <w:r w:rsidRPr="003911AA">
        <w:rPr>
          <w:highlight w:val="cyan"/>
        </w:rPr>
        <w:t>SP#</w:t>
      </w:r>
      <w:r>
        <w:rPr>
          <w:highlight w:val="cyan"/>
        </w:rPr>
        <w:t>2</w:t>
      </w:r>
      <w:r>
        <w:t xml:space="preserve">: </w:t>
      </w:r>
      <w:r w:rsidRPr="00873083">
        <w:t xml:space="preserve"> </w:t>
      </w:r>
      <w:r>
        <w:t>SP2 in 985r5</w:t>
      </w:r>
      <w:r w:rsidR="00F328FF">
        <w:t xml:space="preserve"> (updated SP text in r6 as shown below)</w:t>
      </w:r>
      <w:r>
        <w:t xml:space="preserve">. </w:t>
      </w:r>
    </w:p>
    <w:p w14:paraId="06065CC3" w14:textId="77777777" w:rsidR="00BC66F0" w:rsidRPr="00BC66F0" w:rsidRDefault="00BC66F0" w:rsidP="00BC66F0">
      <w:pPr>
        <w:numPr>
          <w:ilvl w:val="0"/>
          <w:numId w:val="89"/>
        </w:numPr>
        <w:rPr>
          <w:b/>
          <w:bCs/>
        </w:rPr>
      </w:pPr>
      <w:r w:rsidRPr="00BC66F0">
        <w:rPr>
          <w:b/>
          <w:bCs/>
        </w:rPr>
        <w:t>Do you agree to add the following text to the TGbe SFD?</w:t>
      </w:r>
    </w:p>
    <w:p w14:paraId="3D2146A2" w14:textId="77777777" w:rsidR="00BC66F0" w:rsidRPr="00BC66F0" w:rsidRDefault="00BC66F0" w:rsidP="00BC66F0">
      <w:pPr>
        <w:numPr>
          <w:ilvl w:val="1"/>
          <w:numId w:val="89"/>
        </w:numPr>
      </w:pPr>
      <w:r w:rsidRPr="00BC66F0">
        <w:t xml:space="preserve">The RU Allocation subfield corresponding to RU242 in large-size MRU combinations of 484+242 is set to x (TBD) to indicate the zero users. </w:t>
      </w:r>
    </w:p>
    <w:p w14:paraId="409F8B9E" w14:textId="58E7D6BF" w:rsidR="00BC66F0" w:rsidRPr="00BC66F0" w:rsidRDefault="00BC66F0" w:rsidP="00BC66F0">
      <w:pPr>
        <w:numPr>
          <w:ilvl w:val="2"/>
          <w:numId w:val="89"/>
        </w:numPr>
      </w:pPr>
      <w:r w:rsidRPr="00BC66F0">
        <w:t xml:space="preserve">x is a value corresponding to the entry of ‘242-tone RU; contributes zero User fields to the User Specific field in the same EHT-SIG content channel as this RU Allocation subfield and is </w:t>
      </w:r>
      <w:r w:rsidR="00912D0D">
        <w:rPr>
          <w:color w:val="FF0000"/>
        </w:rPr>
        <w:t>not</w:t>
      </w:r>
      <w:r w:rsidR="00481162">
        <w:t xml:space="preserve"> </w:t>
      </w:r>
      <w:r w:rsidRPr="00BC66F0">
        <w:t>unallocated’ in RU Allocation subfield table.</w:t>
      </w:r>
    </w:p>
    <w:p w14:paraId="43BC1346" w14:textId="77777777" w:rsidR="00BC66F0" w:rsidRPr="00BC66F0" w:rsidRDefault="00BC66F0" w:rsidP="00BC66F0">
      <w:pPr>
        <w:numPr>
          <w:ilvl w:val="1"/>
          <w:numId w:val="89"/>
        </w:numPr>
      </w:pPr>
      <w:r w:rsidRPr="00BC66F0">
        <w:t xml:space="preserve">The RU Allocation subfield corresponding to RU484 or RU484 in large-size MRU combinations of 484+242, 996+484, 2×996+484, and 3×996+484 is set to y (TBD) to indicate the zero users. </w:t>
      </w:r>
    </w:p>
    <w:p w14:paraId="213C4D55" w14:textId="7E876F24" w:rsidR="00BC66F0" w:rsidRPr="00BC66F0" w:rsidRDefault="00BC66F0" w:rsidP="00BC66F0">
      <w:pPr>
        <w:numPr>
          <w:ilvl w:val="2"/>
          <w:numId w:val="89"/>
        </w:numPr>
      </w:pPr>
      <w:r w:rsidRPr="00BC66F0">
        <w:t xml:space="preserve">y is a value corresponding to the entry of ‘484-tone RU; contributes zero User fields to the User Specific field in the same EHT-SIG content channel as this RU Allocation subfield and is </w:t>
      </w:r>
      <w:r w:rsidR="00912D0D">
        <w:rPr>
          <w:color w:val="FF0000"/>
        </w:rPr>
        <w:t>not</w:t>
      </w:r>
      <w:r w:rsidR="00481162" w:rsidRPr="00BC66F0">
        <w:t xml:space="preserve"> </w:t>
      </w:r>
      <w:r w:rsidRPr="00BC66F0">
        <w:t>unallocated’ in RU Allocation subfield table.</w:t>
      </w:r>
    </w:p>
    <w:p w14:paraId="216F74BF" w14:textId="77777777" w:rsidR="00BC66F0" w:rsidRPr="00BC66F0" w:rsidRDefault="00BC66F0" w:rsidP="00BC66F0">
      <w:pPr>
        <w:numPr>
          <w:ilvl w:val="1"/>
          <w:numId w:val="89"/>
        </w:numPr>
      </w:pPr>
      <w:r w:rsidRPr="00BC66F0">
        <w:t xml:space="preserve">The RU Allocation subfield corresponding to RU996 or RU996 in large-size MRU combinations of 996+484, 2×996+484, 3×996+484, 3×996, and 2×996 is set to z to indicate the zero users. </w:t>
      </w:r>
    </w:p>
    <w:p w14:paraId="4BDE8613" w14:textId="6B0B5B35" w:rsidR="00BC66F0" w:rsidRPr="00BC66F0" w:rsidRDefault="00BC66F0" w:rsidP="00BC66F0">
      <w:pPr>
        <w:numPr>
          <w:ilvl w:val="2"/>
          <w:numId w:val="89"/>
        </w:numPr>
      </w:pPr>
      <w:r w:rsidRPr="00BC66F0">
        <w:lastRenderedPageBreak/>
        <w:t xml:space="preserve">z is a value corresponding to the entry of ‘996-tone RU; contributes zero User fields to the User Specific field in the same EHT-SIG content channel as this RU Allocation subfield and is </w:t>
      </w:r>
      <w:r w:rsidR="00912D0D">
        <w:rPr>
          <w:color w:val="FF0000"/>
        </w:rPr>
        <w:t>not</w:t>
      </w:r>
      <w:r w:rsidR="00481162" w:rsidRPr="00BC66F0">
        <w:t xml:space="preserve"> </w:t>
      </w:r>
      <w:r w:rsidRPr="00BC66F0">
        <w:t>unallocated’ in RU Allocation subfield table.</w:t>
      </w:r>
    </w:p>
    <w:p w14:paraId="11A0965A" w14:textId="77777777" w:rsidR="009F31BC" w:rsidRPr="00042AF4" w:rsidRDefault="009F31BC" w:rsidP="009F31BC">
      <w:pPr>
        <w:rPr>
          <w:szCs w:val="22"/>
        </w:rPr>
      </w:pPr>
    </w:p>
    <w:p w14:paraId="58B4BDD4" w14:textId="15FC3209" w:rsidR="009F31BC" w:rsidRDefault="009F31BC" w:rsidP="009F31BC">
      <w:r w:rsidRPr="00BD598E">
        <w:rPr>
          <w:highlight w:val="red"/>
        </w:rPr>
        <w:t>SP result: Y/N/A: 2</w:t>
      </w:r>
      <w:r w:rsidR="00BD598E" w:rsidRPr="00BD598E">
        <w:rPr>
          <w:highlight w:val="red"/>
        </w:rPr>
        <w:t>3</w:t>
      </w:r>
      <w:r w:rsidRPr="00BD598E">
        <w:rPr>
          <w:highlight w:val="red"/>
        </w:rPr>
        <w:t>/</w:t>
      </w:r>
      <w:r w:rsidR="00BD598E" w:rsidRPr="00BD598E">
        <w:rPr>
          <w:highlight w:val="red"/>
        </w:rPr>
        <w:t>10</w:t>
      </w:r>
      <w:r w:rsidRPr="00BD598E">
        <w:rPr>
          <w:highlight w:val="red"/>
        </w:rPr>
        <w:t>/</w:t>
      </w:r>
      <w:r w:rsidR="00BD598E" w:rsidRPr="00BD598E">
        <w:rPr>
          <w:highlight w:val="red"/>
        </w:rPr>
        <w:t>14</w:t>
      </w:r>
    </w:p>
    <w:p w14:paraId="28E364A1" w14:textId="77777777" w:rsidR="009F31BC" w:rsidRPr="00F109A0" w:rsidRDefault="009F31BC" w:rsidP="009F31BC">
      <w:pPr>
        <w:rPr>
          <w:szCs w:val="22"/>
          <w:lang w:val="en-GB"/>
        </w:rPr>
      </w:pPr>
    </w:p>
    <w:p w14:paraId="36983C92" w14:textId="77777777" w:rsidR="009F31BC" w:rsidRPr="008E56D9" w:rsidRDefault="009F31BC" w:rsidP="009F31BC">
      <w:pPr>
        <w:ind w:left="360"/>
        <w:rPr>
          <w:b/>
          <w:bCs/>
        </w:rPr>
      </w:pPr>
      <w:r w:rsidRPr="00FC7D9D">
        <w:rPr>
          <w:b/>
          <w:bCs/>
        </w:rPr>
        <w:t>Discussion</w:t>
      </w:r>
      <w:r>
        <w:rPr>
          <w:b/>
          <w:bCs/>
        </w:rPr>
        <w:t>s on SP</w:t>
      </w:r>
      <w:r w:rsidRPr="00FC7D9D">
        <w:rPr>
          <w:b/>
          <w:bCs/>
        </w:rPr>
        <w:t>:</w:t>
      </w:r>
    </w:p>
    <w:p w14:paraId="09587CD7" w14:textId="6DC3CD84" w:rsidR="009F31BC" w:rsidRDefault="00A268B2" w:rsidP="009F31BC">
      <w:pPr>
        <w:ind w:left="360"/>
      </w:pPr>
      <w:r>
        <w:t xml:space="preserve">C: </w:t>
      </w:r>
      <w:r w:rsidR="00D07B75">
        <w:t>Is this a new entry or clarification of existing entry?</w:t>
      </w:r>
    </w:p>
    <w:p w14:paraId="0BB0322C" w14:textId="1BDB8B47" w:rsidR="00D07B75" w:rsidRDefault="00D07B75" w:rsidP="009F31BC">
      <w:pPr>
        <w:ind w:left="360"/>
      </w:pPr>
      <w:r>
        <w:t xml:space="preserve">A: </w:t>
      </w:r>
      <w:r w:rsidR="00FC4896">
        <w:t xml:space="preserve">996+484 entry is already agreed. It’s clarification. </w:t>
      </w:r>
    </w:p>
    <w:p w14:paraId="507ADFA2" w14:textId="178E02C9" w:rsidR="00FC4896" w:rsidRDefault="00FC4896" w:rsidP="009F31BC">
      <w:pPr>
        <w:ind w:left="360"/>
      </w:pPr>
      <w:r>
        <w:t>C: There is no new entry but redefine/clarify it?</w:t>
      </w:r>
    </w:p>
    <w:p w14:paraId="3E0DA5F9" w14:textId="07631126" w:rsidR="00FC4896" w:rsidRDefault="00FC4896" w:rsidP="009F31BC">
      <w:pPr>
        <w:ind w:left="360"/>
      </w:pPr>
      <w:r>
        <w:t xml:space="preserve">A: Yes. </w:t>
      </w:r>
    </w:p>
    <w:p w14:paraId="7E9596FF" w14:textId="1FA48EC9" w:rsidR="001421FC" w:rsidRDefault="001421FC" w:rsidP="009F31BC">
      <w:pPr>
        <w:ind w:left="360"/>
      </w:pPr>
      <w:r>
        <w:t>C: What is the purpose for SP2?</w:t>
      </w:r>
    </w:p>
    <w:p w14:paraId="07066667" w14:textId="056C5F72" w:rsidR="001421FC" w:rsidRDefault="001421FC" w:rsidP="009F31BC">
      <w:pPr>
        <w:ind w:left="360"/>
      </w:pPr>
      <w:r>
        <w:t xml:space="preserve">A: </w:t>
      </w:r>
      <w:r w:rsidR="000226F1">
        <w:t xml:space="preserve">SP1 don’t talk about large size MRU with zero users. Instead of </w:t>
      </w:r>
      <w:r w:rsidR="00EB7A1C">
        <w:t>defining</w:t>
      </w:r>
      <w:r w:rsidR="000226F1">
        <w:t xml:space="preserve"> new entries we want to use 484 and 996 RU with zeros user for the large size MRU. </w:t>
      </w:r>
    </w:p>
    <w:p w14:paraId="299643B9" w14:textId="5272E0BF" w:rsidR="00EB7A1C" w:rsidRDefault="00EB7A1C" w:rsidP="009F31BC">
      <w:pPr>
        <w:ind w:left="360"/>
      </w:pPr>
      <w:r>
        <w:t xml:space="preserve">C: </w:t>
      </w:r>
      <w:r w:rsidR="0097366D">
        <w:t>Do you need to include 4x996 in the third bullet?</w:t>
      </w:r>
    </w:p>
    <w:p w14:paraId="1C24EDE9" w14:textId="1F41F519" w:rsidR="0097366D" w:rsidRDefault="0097366D" w:rsidP="009F31BC">
      <w:pPr>
        <w:ind w:left="360"/>
      </w:pPr>
      <w:r>
        <w:t xml:space="preserve">A: 4x996 is not in RU allocation table. </w:t>
      </w:r>
    </w:p>
    <w:p w14:paraId="24DAFED8" w14:textId="77777777" w:rsidR="00CC5EC3" w:rsidRDefault="0097366D" w:rsidP="009F31BC">
      <w:pPr>
        <w:ind w:left="360"/>
      </w:pPr>
      <w:r>
        <w:t xml:space="preserve">C: </w:t>
      </w:r>
      <w:r w:rsidR="00CC5EC3">
        <w:t>Should be “is NOT unallocated”, not “is unallocated” right?</w:t>
      </w:r>
    </w:p>
    <w:p w14:paraId="23D66446" w14:textId="39544E09" w:rsidR="00FE5445" w:rsidRPr="002B06AC" w:rsidRDefault="00CC5EC3" w:rsidP="002B06AC">
      <w:pPr>
        <w:ind w:left="360"/>
      </w:pPr>
      <w:r>
        <w:t xml:space="preserve">A: Yes, that’s a typo. </w:t>
      </w:r>
    </w:p>
    <w:p w14:paraId="105C3DB1" w14:textId="77777777" w:rsidR="00FE5445" w:rsidRDefault="00FE5445" w:rsidP="00FE5445"/>
    <w:p w14:paraId="3DB7719D" w14:textId="77777777" w:rsidR="00FE5445" w:rsidRDefault="00FE5445" w:rsidP="00FE5445"/>
    <w:p w14:paraId="418E645C" w14:textId="77777777" w:rsidR="00FE5445" w:rsidRDefault="00FE5445" w:rsidP="00FE5445">
      <w:pPr>
        <w:rPr>
          <w:szCs w:val="22"/>
        </w:rPr>
      </w:pPr>
    </w:p>
    <w:p w14:paraId="0EACEC79" w14:textId="2F56EEF4" w:rsidR="00FE5445" w:rsidRDefault="006B62A6" w:rsidP="00FE5445">
      <w:pPr>
        <w:rPr>
          <w:b/>
          <w:bCs/>
          <w:szCs w:val="22"/>
        </w:rPr>
      </w:pPr>
      <w:r w:rsidRPr="00485E20">
        <w:rPr>
          <w:b/>
          <w:bCs/>
        </w:rPr>
        <w:t>Proposed Draft Text (PDTs</w:t>
      </w:r>
      <w:r>
        <w:rPr>
          <w:b/>
          <w:bCs/>
        </w:rPr>
        <w:t>)</w:t>
      </w:r>
    </w:p>
    <w:p w14:paraId="6423D2F8" w14:textId="0444C9AB" w:rsidR="00D03A5F" w:rsidRPr="005B13B2" w:rsidRDefault="00D03A5F" w:rsidP="00D03A5F">
      <w:pPr>
        <w:pStyle w:val="ListParagraph"/>
        <w:numPr>
          <w:ilvl w:val="0"/>
          <w:numId w:val="90"/>
        </w:numPr>
        <w:rPr>
          <w:b/>
          <w:bCs/>
        </w:rPr>
      </w:pPr>
      <w:bookmarkStart w:id="10" w:name="OLE_LINK11"/>
      <w:bookmarkStart w:id="11" w:name="OLE_LINK12"/>
      <w:r w:rsidRPr="005B13B2">
        <w:rPr>
          <w:b/>
          <w:bCs/>
        </w:rPr>
        <w:t>11-20-1</w:t>
      </w:r>
      <w:r>
        <w:rPr>
          <w:b/>
          <w:bCs/>
        </w:rPr>
        <w:t>252</w:t>
      </w:r>
      <w:r w:rsidRPr="005B13B2">
        <w:rPr>
          <w:b/>
          <w:bCs/>
        </w:rPr>
        <w:t>r</w:t>
      </w:r>
      <w:r>
        <w:rPr>
          <w:b/>
          <w:bCs/>
        </w:rPr>
        <w:t>0</w:t>
      </w:r>
      <w:r w:rsidRPr="005B13B2">
        <w:rPr>
          <w:b/>
          <w:bCs/>
        </w:rPr>
        <w:t xml:space="preserve"> </w:t>
      </w:r>
      <w:r w:rsidR="00543EDF" w:rsidRPr="005B13B2">
        <w:rPr>
          <w:b/>
          <w:bCs/>
        </w:rPr>
        <w:t xml:space="preserve">– </w:t>
      </w:r>
      <w:r w:rsidR="00543EDF">
        <w:rPr>
          <w:b/>
          <w:bCs/>
          <w:lang w:val="en-US"/>
        </w:rPr>
        <w:t>Frequency</w:t>
      </w:r>
      <w:r>
        <w:rPr>
          <w:b/>
          <w:bCs/>
          <w:lang w:val="en-US"/>
        </w:rPr>
        <w:t xml:space="preserve"> Tolerance</w:t>
      </w:r>
      <w:r w:rsidRPr="005B13B2">
        <w:rPr>
          <w:b/>
          <w:bCs/>
          <w:lang w:val="en-US"/>
        </w:rPr>
        <w:t xml:space="preserve"> </w:t>
      </w:r>
      <w:r w:rsidRPr="005B13B2">
        <w:rPr>
          <w:b/>
          <w:bCs/>
        </w:rPr>
        <w:t xml:space="preserve">– </w:t>
      </w:r>
      <w:r>
        <w:t>Wook Bong Lee (Samsung)</w:t>
      </w:r>
    </w:p>
    <w:p w14:paraId="56064AB6" w14:textId="77777777" w:rsidR="00FE5445" w:rsidRPr="00D03A5F" w:rsidRDefault="00FE5445" w:rsidP="00FE5445">
      <w:pPr>
        <w:rPr>
          <w:b/>
          <w:bCs/>
          <w:szCs w:val="22"/>
          <w:lang w:val="en-GB"/>
        </w:rPr>
      </w:pPr>
    </w:p>
    <w:p w14:paraId="06D036D9" w14:textId="77777777" w:rsidR="00543EDF" w:rsidRPr="00E85CFD" w:rsidRDefault="00543EDF" w:rsidP="00543EDF">
      <w:pPr>
        <w:ind w:firstLine="360"/>
        <w:rPr>
          <w:b/>
          <w:bCs/>
        </w:rPr>
      </w:pPr>
      <w:r w:rsidRPr="00E85CFD">
        <w:rPr>
          <w:b/>
          <w:bCs/>
        </w:rPr>
        <w:t>Discussion:</w:t>
      </w:r>
    </w:p>
    <w:p w14:paraId="484A514E" w14:textId="1013ECB0" w:rsidR="00543EDF" w:rsidRDefault="00543EDF" w:rsidP="00543EDF">
      <w:pPr>
        <w:keepNext/>
        <w:tabs>
          <w:tab w:val="left" w:pos="7075"/>
        </w:tabs>
      </w:pPr>
      <w:r w:rsidRPr="00FC7D9D">
        <w:t>C:</w:t>
      </w:r>
      <w:r>
        <w:t xml:space="preserve"> The note is related to 160/80+80. Since you don’t cover 160/80+80</w:t>
      </w:r>
      <w:r w:rsidR="00C47A3F">
        <w:t xml:space="preserve">, should not include this note. </w:t>
      </w:r>
    </w:p>
    <w:p w14:paraId="28F6C68A" w14:textId="1CDDEDAB" w:rsidR="005D1A61" w:rsidRDefault="00543EDF" w:rsidP="00543EDF">
      <w:pPr>
        <w:keepNext/>
        <w:tabs>
          <w:tab w:val="left" w:pos="7075"/>
        </w:tabs>
      </w:pPr>
      <w:r>
        <w:t>A:</w:t>
      </w:r>
      <w:r w:rsidR="00DB2F0E">
        <w:t xml:space="preserve"> This is also related to generating 80MHz. </w:t>
      </w:r>
    </w:p>
    <w:p w14:paraId="08F36CFA" w14:textId="3562D20A" w:rsidR="00643954" w:rsidRDefault="00643954" w:rsidP="00543EDF">
      <w:pPr>
        <w:keepNext/>
        <w:tabs>
          <w:tab w:val="left" w:pos="7075"/>
        </w:tabs>
      </w:pPr>
      <w:r>
        <w:t xml:space="preserve">C: Can we make it TBD? Need to think whether to allow uncorrelated clock. </w:t>
      </w:r>
    </w:p>
    <w:p w14:paraId="2B208ABF" w14:textId="62BE1E9C" w:rsidR="00643954" w:rsidRDefault="00643954" w:rsidP="00543EDF">
      <w:pPr>
        <w:keepNext/>
        <w:tabs>
          <w:tab w:val="left" w:pos="7075"/>
        </w:tabs>
      </w:pPr>
      <w:r>
        <w:t xml:space="preserve">A: Ok. Make it TBD. </w:t>
      </w:r>
    </w:p>
    <w:bookmarkEnd w:id="10"/>
    <w:bookmarkEnd w:id="11"/>
    <w:p w14:paraId="20D84EA8" w14:textId="77777777" w:rsidR="005352B0" w:rsidRDefault="005352B0" w:rsidP="00543EDF">
      <w:pPr>
        <w:keepNext/>
        <w:tabs>
          <w:tab w:val="left" w:pos="7075"/>
        </w:tabs>
      </w:pPr>
    </w:p>
    <w:p w14:paraId="490E970A" w14:textId="77777777" w:rsidR="005352B0" w:rsidRDefault="005352B0" w:rsidP="00543EDF">
      <w:pPr>
        <w:keepNext/>
        <w:tabs>
          <w:tab w:val="left" w:pos="7075"/>
        </w:tabs>
      </w:pPr>
    </w:p>
    <w:p w14:paraId="4FC53119" w14:textId="4F902DB8" w:rsidR="005352B0" w:rsidRPr="005352B0" w:rsidRDefault="005352B0" w:rsidP="005352B0">
      <w:pPr>
        <w:pStyle w:val="ListParagraph"/>
        <w:numPr>
          <w:ilvl w:val="0"/>
          <w:numId w:val="90"/>
        </w:numPr>
        <w:rPr>
          <w:b/>
          <w:bCs/>
        </w:rPr>
      </w:pPr>
      <w:r w:rsidRPr="005352B0">
        <w:rPr>
          <w:b/>
          <w:bCs/>
        </w:rPr>
        <w:t>11-20-125</w:t>
      </w:r>
      <w:r w:rsidR="000029CE">
        <w:rPr>
          <w:b/>
          <w:bCs/>
        </w:rPr>
        <w:t>3</w:t>
      </w:r>
      <w:r w:rsidRPr="005352B0">
        <w:rPr>
          <w:b/>
          <w:bCs/>
        </w:rPr>
        <w:t>r0 –</w:t>
      </w:r>
      <w:r w:rsidR="00CB157E">
        <w:rPr>
          <w:b/>
          <w:bCs/>
          <w:lang w:val="en-US"/>
        </w:rPr>
        <w:t xml:space="preserve"> Modulation Accuracy</w:t>
      </w:r>
      <w:r w:rsidRPr="005352B0">
        <w:rPr>
          <w:b/>
          <w:bCs/>
          <w:lang w:val="en-US"/>
        </w:rPr>
        <w:t xml:space="preserve"> </w:t>
      </w:r>
      <w:r w:rsidRPr="005352B0">
        <w:rPr>
          <w:b/>
          <w:bCs/>
        </w:rPr>
        <w:t xml:space="preserve">– </w:t>
      </w:r>
      <w:r>
        <w:t>Wook Bong Lee (Samsung)</w:t>
      </w:r>
    </w:p>
    <w:p w14:paraId="5AF97D72" w14:textId="77777777" w:rsidR="005352B0" w:rsidRPr="00D03A5F" w:rsidRDefault="005352B0" w:rsidP="005352B0">
      <w:pPr>
        <w:rPr>
          <w:b/>
          <w:bCs/>
          <w:szCs w:val="22"/>
          <w:lang w:val="en-GB"/>
        </w:rPr>
      </w:pPr>
    </w:p>
    <w:p w14:paraId="304E77CD" w14:textId="77777777" w:rsidR="005352B0" w:rsidRPr="00E85CFD" w:rsidRDefault="005352B0" w:rsidP="005352B0">
      <w:pPr>
        <w:ind w:firstLine="360"/>
        <w:rPr>
          <w:b/>
          <w:bCs/>
        </w:rPr>
      </w:pPr>
      <w:r w:rsidRPr="00E85CFD">
        <w:rPr>
          <w:b/>
          <w:bCs/>
        </w:rPr>
        <w:t>Discussion:</w:t>
      </w:r>
    </w:p>
    <w:p w14:paraId="3CEEB11D" w14:textId="0367A12C" w:rsidR="005352B0" w:rsidRDefault="005352B0" w:rsidP="00772A14">
      <w:pPr>
        <w:keepNext/>
        <w:tabs>
          <w:tab w:val="left" w:pos="7075"/>
        </w:tabs>
      </w:pPr>
      <w:r w:rsidRPr="00FC7D9D">
        <w:t>C:</w:t>
      </w:r>
      <w:r>
        <w:t xml:space="preserve"> </w:t>
      </w:r>
      <w:r w:rsidR="00841F92">
        <w:t>Table xx-y1, should we keep -35/-32 for 1024QAM or just keep -35?</w:t>
      </w:r>
    </w:p>
    <w:p w14:paraId="399ECD08" w14:textId="34E2669E" w:rsidR="00841F92" w:rsidRDefault="00841F92" w:rsidP="00772A14">
      <w:pPr>
        <w:keepNext/>
        <w:tabs>
          <w:tab w:val="left" w:pos="7075"/>
        </w:tabs>
      </w:pPr>
      <w:r>
        <w:t xml:space="preserve">A: Only keep -35 maybe ok. Need more discussion from the group. </w:t>
      </w:r>
    </w:p>
    <w:p w14:paraId="442EEF7F" w14:textId="51FD5325" w:rsidR="00447A60" w:rsidRDefault="00C74911" w:rsidP="00772A14">
      <w:pPr>
        <w:keepNext/>
        <w:tabs>
          <w:tab w:val="left" w:pos="7075"/>
        </w:tabs>
      </w:pPr>
      <w:r>
        <w:t xml:space="preserve">C: </w:t>
      </w:r>
      <w:r w:rsidR="000B739C">
        <w:t xml:space="preserve">Page 6 definition of r: </w:t>
      </w:r>
      <w:r w:rsidR="00447A60">
        <w:t>For M-RU, should the r include the gap or not?</w:t>
      </w:r>
    </w:p>
    <w:p w14:paraId="6C87813B" w14:textId="46AA3CBC" w:rsidR="00841F92" w:rsidRDefault="00447A60" w:rsidP="00772A14">
      <w:pPr>
        <w:keepNext/>
        <w:tabs>
          <w:tab w:val="left" w:pos="7075"/>
        </w:tabs>
      </w:pPr>
      <w:r>
        <w:t xml:space="preserve">A: In this part, only cover contiguous RU and MRUs. </w:t>
      </w:r>
      <w:r w:rsidR="000B739C">
        <w:t>For non-contiguous MRU, it’s TBD.</w:t>
      </w:r>
      <w:r>
        <w:t xml:space="preserve"> </w:t>
      </w:r>
    </w:p>
    <w:p w14:paraId="08260631" w14:textId="164799BD" w:rsidR="005352B0" w:rsidRDefault="00487A35" w:rsidP="00543EDF">
      <w:pPr>
        <w:keepNext/>
        <w:tabs>
          <w:tab w:val="left" w:pos="7075"/>
        </w:tabs>
      </w:pPr>
      <w:r>
        <w:t xml:space="preserve">C: </w:t>
      </w:r>
      <w:r w:rsidR="00900BB4">
        <w:t xml:space="preserve">Table xx-y2, you have 73-tone RU, we don’t have this size. Should be 78-tones. </w:t>
      </w:r>
    </w:p>
    <w:p w14:paraId="53E19CB5" w14:textId="4D52DE3F" w:rsidR="00900BB4" w:rsidRDefault="00900BB4" w:rsidP="00543EDF">
      <w:pPr>
        <w:keepNext/>
        <w:tabs>
          <w:tab w:val="left" w:pos="7075"/>
        </w:tabs>
      </w:pPr>
      <w:r>
        <w:t xml:space="preserve">A: Right, that’s typo. </w:t>
      </w:r>
    </w:p>
    <w:p w14:paraId="7F24EF60" w14:textId="51120835" w:rsidR="00900BB4" w:rsidRDefault="00900BB4" w:rsidP="00543EDF">
      <w:pPr>
        <w:keepNext/>
        <w:tabs>
          <w:tab w:val="left" w:pos="7075"/>
        </w:tabs>
      </w:pPr>
      <w:r>
        <w:t xml:space="preserve">C: To make the definition clear and consistent, better use 52+26 tone RU, not 78-tone RU. </w:t>
      </w:r>
    </w:p>
    <w:p w14:paraId="5F949015" w14:textId="34675AE0" w:rsidR="005352B0" w:rsidRDefault="00197F90" w:rsidP="00543EDF">
      <w:pPr>
        <w:keepNext/>
        <w:tabs>
          <w:tab w:val="left" w:pos="7075"/>
        </w:tabs>
      </w:pPr>
      <w:r>
        <w:t xml:space="preserve">C: </w:t>
      </w:r>
      <w:r w:rsidR="005603F5">
        <w:t>The reason to leave non-contiguous RU TBD is because of the puncturing right?</w:t>
      </w:r>
    </w:p>
    <w:p w14:paraId="7C162142" w14:textId="5D09EE92" w:rsidR="005603F5" w:rsidRDefault="005603F5" w:rsidP="00543EDF">
      <w:pPr>
        <w:keepNext/>
        <w:tabs>
          <w:tab w:val="left" w:pos="7075"/>
        </w:tabs>
      </w:pPr>
      <w:r>
        <w:t xml:space="preserve">A: Yes. </w:t>
      </w:r>
    </w:p>
    <w:p w14:paraId="611237EB" w14:textId="45F6745B" w:rsidR="005603F5" w:rsidRDefault="005603F5" w:rsidP="00543EDF">
      <w:pPr>
        <w:keepNext/>
        <w:tabs>
          <w:tab w:val="left" w:pos="7075"/>
        </w:tabs>
      </w:pPr>
      <w:r>
        <w:t xml:space="preserve">C: </w:t>
      </w:r>
      <w:r w:rsidR="00F4730F">
        <w:t>Then for contiguous RU with neighboring channel punctured, should be similar right?</w:t>
      </w:r>
    </w:p>
    <w:p w14:paraId="1ADA93F0" w14:textId="066BA0CB" w:rsidR="00F4730F" w:rsidRDefault="00F4730F" w:rsidP="00543EDF">
      <w:pPr>
        <w:keepNext/>
        <w:tabs>
          <w:tab w:val="left" w:pos="7075"/>
        </w:tabs>
      </w:pPr>
      <w:r>
        <w:t xml:space="preserve">A: </w:t>
      </w:r>
      <w:r w:rsidR="006E5D06">
        <w:t xml:space="preserve">For contiguous RU, you </w:t>
      </w:r>
      <w:r w:rsidR="00F979CC">
        <w:t xml:space="preserve">just </w:t>
      </w:r>
      <w:r w:rsidR="006E5D06">
        <w:t>need to satisfy spectrum mask.</w:t>
      </w:r>
      <w:r w:rsidR="00F979CC">
        <w:t xml:space="preserve"> For non-contiguous RU, there are 4 edges. The requirement is different. </w:t>
      </w:r>
    </w:p>
    <w:p w14:paraId="6A0435EE" w14:textId="6F2ABF65" w:rsidR="00962891" w:rsidRDefault="00962891" w:rsidP="00543EDF">
      <w:pPr>
        <w:keepNext/>
        <w:tabs>
          <w:tab w:val="left" w:pos="7075"/>
        </w:tabs>
      </w:pPr>
      <w:r>
        <w:t>C: Leave it TBD in appendix. More discussion needed for spectrum mask and unused tone EVM.</w:t>
      </w:r>
    </w:p>
    <w:p w14:paraId="52166F81" w14:textId="35C84890" w:rsidR="00FE5445" w:rsidRPr="00543EDF" w:rsidRDefault="00543EDF" w:rsidP="00543EDF">
      <w:pPr>
        <w:keepNext/>
        <w:tabs>
          <w:tab w:val="left" w:pos="7075"/>
        </w:tabs>
      </w:pPr>
      <w:r>
        <w:tab/>
        <w:t xml:space="preserve"> </w:t>
      </w:r>
      <w:r w:rsidR="00FE5445">
        <w:rPr>
          <w:b/>
          <w:bCs/>
        </w:rPr>
        <w:t xml:space="preserve">        </w:t>
      </w:r>
    </w:p>
    <w:p w14:paraId="3278427B" w14:textId="2350D3BB" w:rsidR="00FE5445" w:rsidRDefault="00FE5445" w:rsidP="00FE5445">
      <w:pPr>
        <w:rPr>
          <w:szCs w:val="22"/>
        </w:rPr>
      </w:pPr>
    </w:p>
    <w:p w14:paraId="24A84483" w14:textId="7C8EDF99" w:rsidR="000975F6" w:rsidRPr="000975F6" w:rsidRDefault="000975F6" w:rsidP="000975F6">
      <w:pPr>
        <w:pStyle w:val="ListParagraph"/>
        <w:numPr>
          <w:ilvl w:val="0"/>
          <w:numId w:val="90"/>
        </w:numPr>
        <w:rPr>
          <w:b/>
          <w:bCs/>
        </w:rPr>
      </w:pPr>
      <w:r w:rsidRPr="000975F6">
        <w:rPr>
          <w:b/>
          <w:bCs/>
        </w:rPr>
        <w:lastRenderedPageBreak/>
        <w:t>11-20-125</w:t>
      </w:r>
      <w:r>
        <w:rPr>
          <w:b/>
          <w:bCs/>
        </w:rPr>
        <w:t>4</w:t>
      </w:r>
      <w:r w:rsidRPr="000975F6">
        <w:rPr>
          <w:b/>
          <w:bCs/>
        </w:rPr>
        <w:t>r</w:t>
      </w:r>
      <w:r>
        <w:rPr>
          <w:b/>
          <w:bCs/>
        </w:rPr>
        <w:t>2</w:t>
      </w:r>
      <w:r w:rsidRPr="000975F6">
        <w:rPr>
          <w:b/>
          <w:bCs/>
        </w:rPr>
        <w:t xml:space="preserve"> –</w:t>
      </w:r>
      <w:r w:rsidRPr="000975F6">
        <w:rPr>
          <w:b/>
          <w:bCs/>
          <w:lang w:val="en-US"/>
        </w:rPr>
        <w:t xml:space="preserve"> </w:t>
      </w:r>
      <w:r w:rsidRPr="000975F6">
        <w:rPr>
          <w:b/>
          <w:bCs/>
        </w:rPr>
        <w:t xml:space="preserve">General and receiver minimum input sensitivity and channel rejection – </w:t>
      </w:r>
      <w:r>
        <w:t>Wook Bong Lee (Samsung)</w:t>
      </w:r>
    </w:p>
    <w:p w14:paraId="66590FCF" w14:textId="77777777" w:rsidR="000975F6" w:rsidRPr="00D03A5F" w:rsidRDefault="000975F6" w:rsidP="000975F6">
      <w:pPr>
        <w:rPr>
          <w:b/>
          <w:bCs/>
          <w:szCs w:val="22"/>
          <w:lang w:val="en-GB"/>
        </w:rPr>
      </w:pPr>
    </w:p>
    <w:p w14:paraId="01C05736" w14:textId="77777777" w:rsidR="000975F6" w:rsidRPr="00E85CFD" w:rsidRDefault="000975F6" w:rsidP="000975F6">
      <w:pPr>
        <w:ind w:firstLine="360"/>
        <w:rPr>
          <w:b/>
          <w:bCs/>
        </w:rPr>
      </w:pPr>
      <w:r w:rsidRPr="00E85CFD">
        <w:rPr>
          <w:b/>
          <w:bCs/>
        </w:rPr>
        <w:t>Discussion:</w:t>
      </w:r>
    </w:p>
    <w:p w14:paraId="6ED777A2" w14:textId="2C99FA43" w:rsidR="000975F6" w:rsidRDefault="000975F6" w:rsidP="000975F6">
      <w:r w:rsidRPr="00FC7D9D">
        <w:t>C:</w:t>
      </w:r>
      <w:r>
        <w:t xml:space="preserve"> </w:t>
      </w:r>
      <w:r w:rsidR="0052597D">
        <w:t>In the tables</w:t>
      </w:r>
      <w:r>
        <w:t>: Don’t need the column of with DCM and without DCM. DCM with BPSK can be simply defined as a</w:t>
      </w:r>
      <w:r w:rsidR="00D50431">
        <w:t>n</w:t>
      </w:r>
      <w:r>
        <w:t xml:space="preserve"> MCS level. </w:t>
      </w:r>
    </w:p>
    <w:p w14:paraId="7428D2BB" w14:textId="03D178FF" w:rsidR="000975F6" w:rsidRDefault="000975F6" w:rsidP="000975F6">
      <w:r>
        <w:t xml:space="preserve">A: Ok. </w:t>
      </w:r>
    </w:p>
    <w:p w14:paraId="161B8C61" w14:textId="39E5327D" w:rsidR="00D43F76" w:rsidRDefault="00D43F76" w:rsidP="000975F6"/>
    <w:p w14:paraId="28CEC9AA" w14:textId="201B59F3" w:rsidR="00D43F76" w:rsidRDefault="00D43F76" w:rsidP="000975F6"/>
    <w:p w14:paraId="216D81F8" w14:textId="2BFAE23C" w:rsidR="00D43F76" w:rsidRPr="00D43F76" w:rsidRDefault="00D43F76" w:rsidP="00D43F76">
      <w:pPr>
        <w:pStyle w:val="ListParagraph"/>
        <w:numPr>
          <w:ilvl w:val="0"/>
          <w:numId w:val="90"/>
        </w:numPr>
        <w:rPr>
          <w:b/>
          <w:bCs/>
        </w:rPr>
      </w:pPr>
      <w:r w:rsidRPr="00D43F76">
        <w:rPr>
          <w:b/>
          <w:bCs/>
        </w:rPr>
        <w:t>11-20-1</w:t>
      </w:r>
      <w:r>
        <w:rPr>
          <w:b/>
          <w:bCs/>
        </w:rPr>
        <w:t>1</w:t>
      </w:r>
      <w:r w:rsidRPr="00D43F76">
        <w:rPr>
          <w:b/>
          <w:bCs/>
        </w:rPr>
        <w:t>5</w:t>
      </w:r>
      <w:r>
        <w:rPr>
          <w:b/>
          <w:bCs/>
        </w:rPr>
        <w:t>3</w:t>
      </w:r>
      <w:r w:rsidRPr="00D43F76">
        <w:rPr>
          <w:b/>
          <w:bCs/>
        </w:rPr>
        <w:t>r</w:t>
      </w:r>
      <w:r>
        <w:rPr>
          <w:b/>
          <w:bCs/>
        </w:rPr>
        <w:t>1</w:t>
      </w:r>
      <w:r w:rsidRPr="00D43F76">
        <w:rPr>
          <w:b/>
          <w:bCs/>
        </w:rPr>
        <w:t xml:space="preserve"> –</w:t>
      </w:r>
      <w:r w:rsidRPr="00D43F76">
        <w:rPr>
          <w:b/>
          <w:bCs/>
          <w:lang w:val="en-US"/>
        </w:rPr>
        <w:t xml:space="preserve"> </w:t>
      </w:r>
      <w:r w:rsidRPr="00D43F76">
        <w:rPr>
          <w:b/>
          <w:bCs/>
          <w:color w:val="000000" w:themeColor="text1"/>
          <w:sz w:val="22"/>
          <w:szCs w:val="22"/>
        </w:rPr>
        <w:t>Timing-Related parameters</w:t>
      </w:r>
      <w:r>
        <w:rPr>
          <w:color w:val="000000" w:themeColor="text1"/>
          <w:sz w:val="22"/>
          <w:szCs w:val="22"/>
        </w:rPr>
        <w:t xml:space="preserve"> </w:t>
      </w:r>
      <w:r w:rsidRPr="00D43F76">
        <w:rPr>
          <w:b/>
          <w:bCs/>
        </w:rPr>
        <w:t xml:space="preserve">– </w:t>
      </w:r>
      <w:r>
        <w:t>Bin Tian (Qualcomm)</w:t>
      </w:r>
    </w:p>
    <w:p w14:paraId="011FD194" w14:textId="77777777" w:rsidR="00D43F76" w:rsidRPr="00D03A5F" w:rsidRDefault="00D43F76" w:rsidP="00D43F76">
      <w:pPr>
        <w:rPr>
          <w:b/>
          <w:bCs/>
          <w:szCs w:val="22"/>
          <w:lang w:val="en-GB"/>
        </w:rPr>
      </w:pPr>
    </w:p>
    <w:p w14:paraId="3CB7BD02" w14:textId="77777777" w:rsidR="00D43F76" w:rsidRPr="00E85CFD" w:rsidRDefault="00D43F76" w:rsidP="00D43F76">
      <w:pPr>
        <w:ind w:firstLine="360"/>
        <w:rPr>
          <w:b/>
          <w:bCs/>
        </w:rPr>
      </w:pPr>
      <w:r w:rsidRPr="00E85CFD">
        <w:rPr>
          <w:b/>
          <w:bCs/>
        </w:rPr>
        <w:t>Discussion:</w:t>
      </w:r>
    </w:p>
    <w:p w14:paraId="38682A2A" w14:textId="2E71A67F" w:rsidR="00D43F76" w:rsidRDefault="00D43F76" w:rsidP="009309CB">
      <w:r w:rsidRPr="00FC7D9D">
        <w:t>C:</w:t>
      </w:r>
      <w:r w:rsidR="007C4F62">
        <w:t xml:space="preserve"> </w:t>
      </w:r>
      <w:r w:rsidR="008B04C3">
        <w:t>General comment</w:t>
      </w:r>
      <w:r w:rsidR="000212FB">
        <w:t xml:space="preserve">. If MRU is non-contiguous RU, it’s not good to treat them as </w:t>
      </w:r>
      <w:r w:rsidR="00881BCB">
        <w:t>a single</w:t>
      </w:r>
      <w:r w:rsidR="000212FB">
        <w:t xml:space="preserve"> RU</w:t>
      </w:r>
      <w:r w:rsidR="00881BCB">
        <w:t xml:space="preserve"> with a new size</w:t>
      </w:r>
      <w:r w:rsidR="000212FB">
        <w:t xml:space="preserve">. </w:t>
      </w:r>
    </w:p>
    <w:p w14:paraId="0538E69D" w14:textId="11BABBF9" w:rsidR="000212FB" w:rsidRDefault="000212FB" w:rsidP="009309CB">
      <w:r>
        <w:t xml:space="preserve">A: We can fine tuning terminology later. </w:t>
      </w:r>
    </w:p>
    <w:p w14:paraId="00DBD00C" w14:textId="651BD1FD" w:rsidR="001E1984" w:rsidRDefault="000212FB" w:rsidP="009309CB">
      <w:r>
        <w:t xml:space="preserve">C: </w:t>
      </w:r>
      <w:r w:rsidR="001E1984">
        <w:t>There are merit to treat it as single RU. When we build tone mapper/interleaver, it’s simple to treat it as a single</w:t>
      </w:r>
      <w:r w:rsidR="00886FF3">
        <w:t xml:space="preserve"> (combined)</w:t>
      </w:r>
      <w:r w:rsidR="001E1984">
        <w:t xml:space="preserve"> RU with a new size. </w:t>
      </w:r>
    </w:p>
    <w:p w14:paraId="72E08618" w14:textId="373E7193" w:rsidR="006776DC" w:rsidRDefault="006776DC" w:rsidP="009309CB">
      <w:r>
        <w:t xml:space="preserve">C: </w:t>
      </w:r>
      <w:r w:rsidR="00DD505F">
        <w:t>For NCBPS and NCBPS,u,  this comes from 11ac and 11ax where we write separate equations for SU and MU. Is it good time for now to just use NCBPS,u?</w:t>
      </w:r>
    </w:p>
    <w:p w14:paraId="7197E3E6" w14:textId="51AEA93C" w:rsidR="00487CC4" w:rsidRDefault="00886FF3" w:rsidP="009309CB">
      <w:r>
        <w:t>A</w:t>
      </w:r>
      <w:r w:rsidR="00487CC4">
        <w:t>:</w:t>
      </w:r>
      <w:r>
        <w:t xml:space="preserve"> When people drafting these paragraphs, </w:t>
      </w:r>
      <w:r w:rsidR="00487CC4">
        <w:t xml:space="preserve"> </w:t>
      </w:r>
      <w:r w:rsidR="00A73CD1">
        <w:t>please comment which way is more convenient</w:t>
      </w:r>
      <w:r w:rsidR="006B05CA">
        <w:t xml:space="preserve"> and I can revise. </w:t>
      </w:r>
    </w:p>
    <w:p w14:paraId="545674ED" w14:textId="1CB5B9A4" w:rsidR="00D43F76" w:rsidRDefault="001372BB" w:rsidP="000975F6">
      <w:r>
        <w:t xml:space="preserve">C: </w:t>
      </w:r>
      <w:r w:rsidR="004256D5">
        <w:t>Agree we only need NCBPS,u since we have unified PPDU format</w:t>
      </w:r>
      <w:r w:rsidR="005E3EB3">
        <w:t xml:space="preserve"> for SU and MU. </w:t>
      </w:r>
      <w:r w:rsidR="008575A7">
        <w:t xml:space="preserve">It’s better to have unified equation. </w:t>
      </w:r>
    </w:p>
    <w:p w14:paraId="029F78B0" w14:textId="62040D90" w:rsidR="00460099" w:rsidRDefault="00460099" w:rsidP="000975F6">
      <w:r>
        <w:t xml:space="preserve">A: I can remove the parameters without </w:t>
      </w:r>
      <w:r w:rsidR="00D207AD">
        <w:t>“</w:t>
      </w:r>
      <w:r>
        <w:t>u</w:t>
      </w:r>
      <w:r w:rsidR="00D207AD">
        <w:t>”</w:t>
      </w:r>
      <w:r>
        <w:t xml:space="preserve">. </w:t>
      </w:r>
    </w:p>
    <w:p w14:paraId="4166223D" w14:textId="134E20F3" w:rsidR="00D43F76" w:rsidRDefault="00D43F76" w:rsidP="000975F6"/>
    <w:p w14:paraId="3752BC41" w14:textId="7C0CE95E" w:rsidR="008C33C3" w:rsidRDefault="008C33C3" w:rsidP="000975F6"/>
    <w:p w14:paraId="1661C099" w14:textId="3F267464" w:rsidR="008C33C3" w:rsidRDefault="008C33C3" w:rsidP="000975F6"/>
    <w:p w14:paraId="18C68C72" w14:textId="77777777" w:rsidR="008C33C3" w:rsidRDefault="008C33C3" w:rsidP="008C33C3"/>
    <w:p w14:paraId="1406AD36" w14:textId="3DB85004" w:rsidR="008C33C3" w:rsidRPr="008C33C3" w:rsidRDefault="008C33C3" w:rsidP="008C33C3">
      <w:pPr>
        <w:pStyle w:val="ListParagraph"/>
        <w:numPr>
          <w:ilvl w:val="0"/>
          <w:numId w:val="90"/>
        </w:numPr>
        <w:rPr>
          <w:b/>
          <w:bCs/>
        </w:rPr>
      </w:pPr>
      <w:r w:rsidRPr="008C33C3">
        <w:rPr>
          <w:b/>
          <w:bCs/>
        </w:rPr>
        <w:t>11-20-1</w:t>
      </w:r>
      <w:r>
        <w:rPr>
          <w:b/>
          <w:bCs/>
        </w:rPr>
        <w:t>29</w:t>
      </w:r>
      <w:r w:rsidRPr="008C33C3">
        <w:rPr>
          <w:b/>
          <w:bCs/>
        </w:rPr>
        <w:t>3r</w:t>
      </w:r>
      <w:r>
        <w:rPr>
          <w:b/>
          <w:bCs/>
        </w:rPr>
        <w:t>2</w:t>
      </w:r>
      <w:r w:rsidRPr="008C33C3">
        <w:rPr>
          <w:b/>
          <w:bCs/>
        </w:rPr>
        <w:t xml:space="preserve"> –</w:t>
      </w:r>
      <w:r w:rsidRPr="008C33C3">
        <w:rPr>
          <w:b/>
          <w:bCs/>
          <w:lang w:val="en-US"/>
        </w:rPr>
        <w:t xml:space="preserve"> </w:t>
      </w:r>
      <w:r w:rsidR="004F0ABD" w:rsidRPr="004F0ABD">
        <w:rPr>
          <w:b/>
          <w:bCs/>
          <w:szCs w:val="28"/>
          <w:lang w:val="en-US" w:eastAsia="zh-CN"/>
        </w:rPr>
        <w:t>Scope and EHT PHY Functions</w:t>
      </w:r>
      <w:r w:rsidR="004F0ABD" w:rsidRPr="008C33C3">
        <w:rPr>
          <w:b/>
          <w:bCs/>
        </w:rPr>
        <w:t xml:space="preserve"> </w:t>
      </w:r>
      <w:r w:rsidRPr="008C33C3">
        <w:rPr>
          <w:b/>
          <w:bCs/>
        </w:rPr>
        <w:t xml:space="preserve">– </w:t>
      </w:r>
      <w:r w:rsidR="004F0ABD">
        <w:t>Youhan Kim</w:t>
      </w:r>
      <w:r>
        <w:t xml:space="preserve"> (Qualcomm)</w:t>
      </w:r>
    </w:p>
    <w:p w14:paraId="5F2FA225" w14:textId="77777777" w:rsidR="008C33C3" w:rsidRPr="00D03A5F" w:rsidRDefault="008C33C3" w:rsidP="008C33C3">
      <w:pPr>
        <w:rPr>
          <w:b/>
          <w:bCs/>
          <w:szCs w:val="22"/>
          <w:lang w:val="en-GB"/>
        </w:rPr>
      </w:pPr>
    </w:p>
    <w:p w14:paraId="416C41C1" w14:textId="77777777" w:rsidR="008C33C3" w:rsidRPr="00E85CFD" w:rsidRDefault="008C33C3" w:rsidP="008C33C3">
      <w:pPr>
        <w:ind w:firstLine="360"/>
        <w:rPr>
          <w:b/>
          <w:bCs/>
        </w:rPr>
      </w:pPr>
      <w:r w:rsidRPr="00E85CFD">
        <w:rPr>
          <w:b/>
          <w:bCs/>
        </w:rPr>
        <w:t>Discussion:</w:t>
      </w:r>
    </w:p>
    <w:p w14:paraId="08EBDFB8" w14:textId="56089649" w:rsidR="008C33C3" w:rsidRDefault="004F0ABD" w:rsidP="008C33C3">
      <w:r>
        <w:t xml:space="preserve">No Discussions. </w:t>
      </w:r>
    </w:p>
    <w:p w14:paraId="227A5C4B" w14:textId="4B3360B1" w:rsidR="00A65D3A" w:rsidRDefault="00A65D3A" w:rsidP="008C33C3"/>
    <w:p w14:paraId="0D115007" w14:textId="77777777" w:rsidR="00A65D3A" w:rsidRDefault="00A65D3A" w:rsidP="008C33C3"/>
    <w:p w14:paraId="2B8E27D4" w14:textId="77777777" w:rsidR="00A65D3A" w:rsidRDefault="00A65D3A" w:rsidP="00A65D3A"/>
    <w:p w14:paraId="079AC19E" w14:textId="4644F217" w:rsidR="00A65D3A" w:rsidRPr="008C33C3" w:rsidRDefault="00A65D3A" w:rsidP="00A65D3A">
      <w:pPr>
        <w:pStyle w:val="ListParagraph"/>
        <w:numPr>
          <w:ilvl w:val="0"/>
          <w:numId w:val="90"/>
        </w:numPr>
        <w:rPr>
          <w:b/>
          <w:bCs/>
        </w:rPr>
      </w:pPr>
      <w:r w:rsidRPr="008C33C3">
        <w:rPr>
          <w:b/>
          <w:bCs/>
        </w:rPr>
        <w:t>11-20-1</w:t>
      </w:r>
      <w:r>
        <w:rPr>
          <w:b/>
          <w:bCs/>
        </w:rPr>
        <w:t>29</w:t>
      </w:r>
      <w:r w:rsidR="008B7A55">
        <w:rPr>
          <w:b/>
          <w:bCs/>
        </w:rPr>
        <w:t>5</w:t>
      </w:r>
      <w:r w:rsidRPr="008C33C3">
        <w:rPr>
          <w:b/>
          <w:bCs/>
        </w:rPr>
        <w:t>r</w:t>
      </w:r>
      <w:r w:rsidR="008B7A55">
        <w:rPr>
          <w:b/>
          <w:bCs/>
        </w:rPr>
        <w:t>1</w:t>
      </w:r>
      <w:r w:rsidRPr="008C33C3">
        <w:rPr>
          <w:b/>
          <w:bCs/>
        </w:rPr>
        <w:t xml:space="preserve"> –</w:t>
      </w:r>
      <w:r w:rsidRPr="008C33C3">
        <w:rPr>
          <w:b/>
          <w:bCs/>
          <w:lang w:val="en-US"/>
        </w:rPr>
        <w:t xml:space="preserve"> </w:t>
      </w:r>
      <w:r w:rsidR="008B7A55" w:rsidRPr="008B7A55">
        <w:rPr>
          <w:b/>
          <w:bCs/>
          <w:szCs w:val="28"/>
          <w:lang w:val="en-US" w:eastAsia="zh-CN"/>
        </w:rPr>
        <w:t>Overview of the PPDU encoding process</w:t>
      </w:r>
      <w:r w:rsidR="008B7A55" w:rsidRPr="008C33C3">
        <w:rPr>
          <w:b/>
          <w:bCs/>
        </w:rPr>
        <w:t xml:space="preserve"> </w:t>
      </w:r>
      <w:r w:rsidRPr="008C33C3">
        <w:rPr>
          <w:b/>
          <w:bCs/>
        </w:rPr>
        <w:t xml:space="preserve">– </w:t>
      </w:r>
      <w:r>
        <w:t>Youhan Kim (Qualcomm)</w:t>
      </w:r>
    </w:p>
    <w:p w14:paraId="57027675" w14:textId="77777777" w:rsidR="00A65D3A" w:rsidRPr="00D03A5F" w:rsidRDefault="00A65D3A" w:rsidP="00A65D3A">
      <w:pPr>
        <w:rPr>
          <w:b/>
          <w:bCs/>
          <w:szCs w:val="22"/>
          <w:lang w:val="en-GB"/>
        </w:rPr>
      </w:pPr>
    </w:p>
    <w:p w14:paraId="148738DA" w14:textId="77777777" w:rsidR="00A65D3A" w:rsidRPr="00E85CFD" w:rsidRDefault="00A65D3A" w:rsidP="00A65D3A">
      <w:pPr>
        <w:ind w:firstLine="360"/>
        <w:rPr>
          <w:b/>
          <w:bCs/>
        </w:rPr>
      </w:pPr>
      <w:r w:rsidRPr="00E85CFD">
        <w:rPr>
          <w:b/>
          <w:bCs/>
        </w:rPr>
        <w:t>Discussion:</w:t>
      </w:r>
    </w:p>
    <w:p w14:paraId="229CCE93" w14:textId="033293BD" w:rsidR="00A65D3A" w:rsidRDefault="00583568" w:rsidP="00A65D3A">
      <w:r>
        <w:t xml:space="preserve">No Discussions. </w:t>
      </w:r>
    </w:p>
    <w:p w14:paraId="74ADACE6" w14:textId="77777777" w:rsidR="00A65D3A" w:rsidRDefault="00A65D3A" w:rsidP="00A65D3A"/>
    <w:p w14:paraId="414BECC1" w14:textId="77777777" w:rsidR="008C33C3" w:rsidRDefault="008C33C3" w:rsidP="000975F6"/>
    <w:p w14:paraId="1C38D1D1" w14:textId="747556F4" w:rsidR="00583568" w:rsidRPr="00583568" w:rsidRDefault="00583568" w:rsidP="00583568">
      <w:pPr>
        <w:pStyle w:val="ListParagraph"/>
        <w:numPr>
          <w:ilvl w:val="0"/>
          <w:numId w:val="90"/>
        </w:numPr>
        <w:rPr>
          <w:b/>
          <w:bCs/>
        </w:rPr>
      </w:pPr>
      <w:r w:rsidRPr="00583568">
        <w:rPr>
          <w:b/>
          <w:bCs/>
        </w:rPr>
        <w:t>11-20-129</w:t>
      </w:r>
      <w:r>
        <w:rPr>
          <w:b/>
          <w:bCs/>
        </w:rPr>
        <w:t>4</w:t>
      </w:r>
      <w:r w:rsidRPr="00583568">
        <w:rPr>
          <w:b/>
          <w:bCs/>
        </w:rPr>
        <w:t>r</w:t>
      </w:r>
      <w:r w:rsidR="00E3750E">
        <w:rPr>
          <w:b/>
          <w:bCs/>
        </w:rPr>
        <w:t>2</w:t>
      </w:r>
      <w:r w:rsidRPr="00583568">
        <w:rPr>
          <w:b/>
          <w:bCs/>
        </w:rPr>
        <w:t xml:space="preserve"> –</w:t>
      </w:r>
      <w:r w:rsidRPr="00583568">
        <w:rPr>
          <w:b/>
          <w:bCs/>
          <w:lang w:val="en-US"/>
        </w:rPr>
        <w:t xml:space="preserve"> </w:t>
      </w:r>
      <w:r w:rsidR="00CF2F04" w:rsidRPr="00CF2F04">
        <w:rPr>
          <w:b/>
          <w:bCs/>
          <w:szCs w:val="28"/>
          <w:lang w:val="en-US" w:eastAsia="zh-CN"/>
        </w:rPr>
        <w:t>EHT PLME</w:t>
      </w:r>
      <w:r w:rsidR="00CF2F04" w:rsidRPr="00583568">
        <w:rPr>
          <w:b/>
          <w:bCs/>
        </w:rPr>
        <w:t xml:space="preserve"> </w:t>
      </w:r>
      <w:r w:rsidRPr="00583568">
        <w:rPr>
          <w:b/>
          <w:bCs/>
        </w:rPr>
        <w:t xml:space="preserve">– </w:t>
      </w:r>
      <w:r>
        <w:t>Youhan Kim (Qualcomm)</w:t>
      </w:r>
    </w:p>
    <w:p w14:paraId="4AD5FF97" w14:textId="77777777" w:rsidR="00583568" w:rsidRPr="00D03A5F" w:rsidRDefault="00583568" w:rsidP="00583568">
      <w:pPr>
        <w:rPr>
          <w:b/>
          <w:bCs/>
          <w:szCs w:val="22"/>
          <w:lang w:val="en-GB"/>
        </w:rPr>
      </w:pPr>
    </w:p>
    <w:p w14:paraId="0EBB1455" w14:textId="77777777" w:rsidR="00583568" w:rsidRPr="00E85CFD" w:rsidRDefault="00583568" w:rsidP="00583568">
      <w:pPr>
        <w:ind w:firstLine="360"/>
        <w:rPr>
          <w:b/>
          <w:bCs/>
        </w:rPr>
      </w:pPr>
      <w:r w:rsidRPr="00E85CFD">
        <w:rPr>
          <w:b/>
          <w:bCs/>
        </w:rPr>
        <w:t>Discussion:</w:t>
      </w:r>
    </w:p>
    <w:p w14:paraId="3A07B781" w14:textId="77777777" w:rsidR="00583568" w:rsidRDefault="00583568" w:rsidP="00583568">
      <w:r>
        <w:t xml:space="preserve">No Discussions. </w:t>
      </w:r>
    </w:p>
    <w:p w14:paraId="71727F7C" w14:textId="5091BB65" w:rsidR="00583568" w:rsidRDefault="00583568" w:rsidP="000975F6">
      <w:pPr>
        <w:rPr>
          <w:szCs w:val="22"/>
        </w:rPr>
      </w:pPr>
    </w:p>
    <w:p w14:paraId="0EC2A5E4" w14:textId="77777777" w:rsidR="007D46F7" w:rsidRDefault="007D46F7" w:rsidP="007D46F7"/>
    <w:p w14:paraId="5C62DF1D" w14:textId="21615CA8" w:rsidR="007D46F7" w:rsidRPr="00583568" w:rsidRDefault="007D46F7" w:rsidP="007D46F7">
      <w:pPr>
        <w:pStyle w:val="ListParagraph"/>
        <w:numPr>
          <w:ilvl w:val="0"/>
          <w:numId w:val="90"/>
        </w:numPr>
        <w:rPr>
          <w:b/>
          <w:bCs/>
        </w:rPr>
      </w:pPr>
      <w:r w:rsidRPr="00583568">
        <w:rPr>
          <w:b/>
          <w:bCs/>
        </w:rPr>
        <w:t>11-20-129</w:t>
      </w:r>
      <w:r>
        <w:rPr>
          <w:b/>
          <w:bCs/>
        </w:rPr>
        <w:t>4</w:t>
      </w:r>
      <w:r w:rsidRPr="00583568">
        <w:rPr>
          <w:b/>
          <w:bCs/>
        </w:rPr>
        <w:t>r</w:t>
      </w:r>
      <w:r>
        <w:rPr>
          <w:b/>
          <w:bCs/>
        </w:rPr>
        <w:t>2</w:t>
      </w:r>
      <w:r w:rsidRPr="00583568">
        <w:rPr>
          <w:b/>
          <w:bCs/>
        </w:rPr>
        <w:t xml:space="preserve"> –</w:t>
      </w:r>
      <w:r w:rsidRPr="00583568">
        <w:rPr>
          <w:b/>
          <w:bCs/>
          <w:lang w:val="en-US"/>
        </w:rPr>
        <w:t xml:space="preserve"> </w:t>
      </w:r>
      <w:r w:rsidR="00E63F0A" w:rsidRPr="00E63F0A">
        <w:rPr>
          <w:b/>
          <w:bCs/>
          <w:lang w:eastAsia="ko-KR"/>
        </w:rPr>
        <w:t>Proposed Draft Text for EHT-STF</w:t>
      </w:r>
      <w:r w:rsidR="00E63F0A" w:rsidRPr="00583568">
        <w:rPr>
          <w:b/>
          <w:bCs/>
        </w:rPr>
        <w:t xml:space="preserve"> </w:t>
      </w:r>
      <w:r w:rsidRPr="00583568">
        <w:rPr>
          <w:b/>
          <w:bCs/>
        </w:rPr>
        <w:t xml:space="preserve">– </w:t>
      </w:r>
      <w:r w:rsidR="00E63F0A">
        <w:t>Eunsung Park</w:t>
      </w:r>
      <w:r>
        <w:t xml:space="preserve"> (</w:t>
      </w:r>
      <w:r w:rsidR="00E63F0A">
        <w:t>LG</w:t>
      </w:r>
      <w:r>
        <w:t>)</w:t>
      </w:r>
    </w:p>
    <w:p w14:paraId="581639B8" w14:textId="77777777" w:rsidR="007D46F7" w:rsidRPr="00D03A5F" w:rsidRDefault="007D46F7" w:rsidP="007D46F7">
      <w:pPr>
        <w:rPr>
          <w:b/>
          <w:bCs/>
          <w:szCs w:val="22"/>
          <w:lang w:val="en-GB"/>
        </w:rPr>
      </w:pPr>
    </w:p>
    <w:p w14:paraId="67B12E0B" w14:textId="77777777" w:rsidR="007D46F7" w:rsidRPr="00E85CFD" w:rsidRDefault="007D46F7" w:rsidP="007D46F7">
      <w:pPr>
        <w:ind w:firstLine="360"/>
        <w:rPr>
          <w:b/>
          <w:bCs/>
        </w:rPr>
      </w:pPr>
      <w:r w:rsidRPr="00E85CFD">
        <w:rPr>
          <w:b/>
          <w:bCs/>
        </w:rPr>
        <w:t>Discussion:</w:t>
      </w:r>
    </w:p>
    <w:p w14:paraId="134052E9" w14:textId="434D6CB8" w:rsidR="007D46F7" w:rsidRDefault="00667322" w:rsidP="007D46F7">
      <w:r>
        <w:lastRenderedPageBreak/>
        <w:t>C: Can you put \Beta_r in equation (34-17) to TBD?</w:t>
      </w:r>
    </w:p>
    <w:p w14:paraId="0C50B6D9" w14:textId="0D852A47" w:rsidR="00667322" w:rsidRDefault="00667322" w:rsidP="007D46F7">
      <w:r>
        <w:t xml:space="preserve">A: Ok. </w:t>
      </w:r>
    </w:p>
    <w:p w14:paraId="48B38FFA" w14:textId="519C5BF3" w:rsidR="00667322" w:rsidRDefault="00667322" w:rsidP="007D46F7">
      <w:r>
        <w:t xml:space="preserve">C: </w:t>
      </w:r>
      <w:r w:rsidR="0024107C">
        <w:t>Do you include HE TB feedback NDP?</w:t>
      </w:r>
    </w:p>
    <w:p w14:paraId="613A23D0" w14:textId="77777777" w:rsidR="001233B5" w:rsidRDefault="0024107C" w:rsidP="007D46F7">
      <w:r>
        <w:t>A: No. Since there is no discussion on it</w:t>
      </w:r>
      <w:r w:rsidR="001233B5">
        <w:t xml:space="preserve"> yet</w:t>
      </w:r>
      <w:r>
        <w:t>.</w:t>
      </w:r>
    </w:p>
    <w:p w14:paraId="7F3C9871" w14:textId="77777777" w:rsidR="001233B5" w:rsidRDefault="001233B5" w:rsidP="007D46F7">
      <w:r>
        <w:t>C: I don’t expect any change for 320MHz</w:t>
      </w:r>
    </w:p>
    <w:p w14:paraId="707FDA7A" w14:textId="77777777" w:rsidR="00005B3F" w:rsidRDefault="001233B5" w:rsidP="007D46F7">
      <w:r>
        <w:t>A: I just based on the passed motions</w:t>
      </w:r>
      <w:r w:rsidR="00005B3F">
        <w:t xml:space="preserve"> to prepare the draft text. </w:t>
      </w:r>
    </w:p>
    <w:p w14:paraId="06F29F51" w14:textId="77777777" w:rsidR="007B6155" w:rsidRDefault="00005B3F" w:rsidP="007D46F7">
      <w:r>
        <w:t xml:space="preserve">C: </w:t>
      </w:r>
      <w:r w:rsidR="007B6155">
        <w:t xml:space="preserve">There are lots of details from 11ax. If someone just copy some text from 11ax, put it in TBD mode. </w:t>
      </w:r>
    </w:p>
    <w:p w14:paraId="0D787A3D" w14:textId="5FFAA98F" w:rsidR="00876DB2" w:rsidRDefault="007B6155" w:rsidP="007D46F7">
      <w:r>
        <w:t xml:space="preserve">A: </w:t>
      </w:r>
      <w:r w:rsidR="005D1A97">
        <w:t xml:space="preserve">If it is regarding features, better have discussion and agreement first. </w:t>
      </w:r>
    </w:p>
    <w:p w14:paraId="2E47BD59" w14:textId="2925C93E" w:rsidR="007250B1" w:rsidRDefault="007250B1" w:rsidP="007D46F7">
      <w:r>
        <w:t xml:space="preserve">C: Some editorial comments. </w:t>
      </w:r>
    </w:p>
    <w:p w14:paraId="623F1D67" w14:textId="115BC7F8" w:rsidR="00250C43" w:rsidRDefault="00174C19" w:rsidP="007D46F7">
      <w:r>
        <w:t xml:space="preserve">C: EHT MU PPDU is this a good name to everyone? Better have a quick discussion on the name. </w:t>
      </w:r>
      <w:r w:rsidR="00250C43">
        <w:t xml:space="preserve">We can list the names and run a SP for it. </w:t>
      </w:r>
    </w:p>
    <w:p w14:paraId="09A85733" w14:textId="77777777" w:rsidR="00174C19" w:rsidRDefault="00174C19" w:rsidP="007D46F7"/>
    <w:p w14:paraId="25B9723D" w14:textId="77777777" w:rsidR="007D46F7" w:rsidRDefault="007D46F7" w:rsidP="007D46F7">
      <w:pPr>
        <w:rPr>
          <w:szCs w:val="22"/>
        </w:rPr>
      </w:pPr>
    </w:p>
    <w:p w14:paraId="01CEFB92" w14:textId="2ABF6C25" w:rsidR="00583568" w:rsidRDefault="008D4112" w:rsidP="000975F6">
      <w:r w:rsidRPr="003911AA">
        <w:rPr>
          <w:highlight w:val="cyan"/>
        </w:rPr>
        <w:t>SP#</w:t>
      </w:r>
      <w:r>
        <w:rPr>
          <w:highlight w:val="cyan"/>
        </w:rPr>
        <w:t>3</w:t>
      </w:r>
      <w:r>
        <w:t xml:space="preserve">: What name do you prefer for non-Triggered PPDUs </w:t>
      </w:r>
      <w:r w:rsidR="00316E7B">
        <w:t xml:space="preserve">used for both </w:t>
      </w:r>
      <w:r w:rsidR="00216A90">
        <w:t>single and multiple users?</w:t>
      </w:r>
    </w:p>
    <w:p w14:paraId="55578A4F" w14:textId="454B5D5A" w:rsidR="00316E7B" w:rsidRDefault="00316E7B" w:rsidP="00316E7B">
      <w:pPr>
        <w:pStyle w:val="ListParagraph"/>
        <w:numPr>
          <w:ilvl w:val="0"/>
          <w:numId w:val="60"/>
        </w:numPr>
      </w:pPr>
      <w:r>
        <w:t>EHT MU PPDU</w:t>
      </w:r>
    </w:p>
    <w:p w14:paraId="7749156A" w14:textId="193FB41D" w:rsidR="00316E7B" w:rsidRPr="00B4743C" w:rsidRDefault="00F00220" w:rsidP="00316E7B">
      <w:pPr>
        <w:pStyle w:val="ListParagraph"/>
        <w:numPr>
          <w:ilvl w:val="0"/>
          <w:numId w:val="60"/>
        </w:numPr>
        <w:rPr>
          <w:strike/>
        </w:rPr>
      </w:pPr>
      <w:r w:rsidRPr="00B4743C">
        <w:rPr>
          <w:strike/>
        </w:rPr>
        <w:t>n</w:t>
      </w:r>
      <w:r w:rsidR="00EC5E63" w:rsidRPr="00B4743C">
        <w:rPr>
          <w:strike/>
        </w:rPr>
        <w:t>on-</w:t>
      </w:r>
      <w:r w:rsidR="007F2062" w:rsidRPr="00B4743C">
        <w:rPr>
          <w:strike/>
        </w:rPr>
        <w:t>TB</w:t>
      </w:r>
      <w:r w:rsidR="00EC5E63" w:rsidRPr="00B4743C">
        <w:rPr>
          <w:strike/>
        </w:rPr>
        <w:t xml:space="preserve"> PPDU</w:t>
      </w:r>
    </w:p>
    <w:p w14:paraId="074DF4C9" w14:textId="5622C134" w:rsidR="00EC5E63" w:rsidRDefault="00EC5E63" w:rsidP="00316E7B">
      <w:pPr>
        <w:pStyle w:val="ListParagraph"/>
        <w:numPr>
          <w:ilvl w:val="0"/>
          <w:numId w:val="60"/>
        </w:numPr>
      </w:pPr>
      <w:r>
        <w:t>EHT U-PPDU</w:t>
      </w:r>
    </w:p>
    <w:p w14:paraId="4BFBE810" w14:textId="172D1869" w:rsidR="00EC5E63" w:rsidRDefault="00EC5E63" w:rsidP="00316E7B">
      <w:pPr>
        <w:pStyle w:val="ListParagraph"/>
        <w:numPr>
          <w:ilvl w:val="0"/>
          <w:numId w:val="60"/>
        </w:numPr>
      </w:pPr>
      <w:r>
        <w:t xml:space="preserve">EHT </w:t>
      </w:r>
      <w:r w:rsidR="00A1756D">
        <w:t>x</w:t>
      </w:r>
      <w:r>
        <w:t>U PPDU</w:t>
      </w:r>
    </w:p>
    <w:p w14:paraId="380E2945" w14:textId="15174E36" w:rsidR="00BC7C9B" w:rsidRDefault="00BC7C9B" w:rsidP="00316E7B">
      <w:pPr>
        <w:pStyle w:val="ListParagraph"/>
        <w:numPr>
          <w:ilvl w:val="0"/>
          <w:numId w:val="60"/>
        </w:numPr>
      </w:pPr>
      <w:r>
        <w:t>EHT Baseline PPDU</w:t>
      </w:r>
    </w:p>
    <w:p w14:paraId="3A201D46" w14:textId="57DAEBC5" w:rsidR="00BC7C9B" w:rsidRDefault="00BC7C9B" w:rsidP="00316E7B">
      <w:pPr>
        <w:pStyle w:val="ListParagraph"/>
        <w:numPr>
          <w:ilvl w:val="0"/>
          <w:numId w:val="60"/>
        </w:numPr>
      </w:pPr>
      <w:r>
        <w:t>EHT Common PPDU</w:t>
      </w:r>
    </w:p>
    <w:p w14:paraId="0493BFD5" w14:textId="55ED3D3C" w:rsidR="00BC7C9B" w:rsidRDefault="00BC7C9B" w:rsidP="00316E7B">
      <w:pPr>
        <w:pStyle w:val="ListParagraph"/>
        <w:numPr>
          <w:ilvl w:val="0"/>
          <w:numId w:val="60"/>
        </w:numPr>
      </w:pPr>
      <w:r>
        <w:t>EHT Generic PPDU</w:t>
      </w:r>
    </w:p>
    <w:p w14:paraId="4F2F3479" w14:textId="77777777" w:rsidR="00BC7C9B" w:rsidRDefault="00BC7C9B" w:rsidP="00BC7C9B">
      <w:pPr>
        <w:tabs>
          <w:tab w:val="left" w:pos="1710"/>
        </w:tabs>
      </w:pPr>
    </w:p>
    <w:p w14:paraId="438CCC35" w14:textId="77777777" w:rsidR="00BC7C9B" w:rsidRDefault="00BC7C9B" w:rsidP="00BC7C9B">
      <w:pPr>
        <w:rPr>
          <w:highlight w:val="cyan"/>
        </w:rPr>
      </w:pPr>
      <w:r w:rsidRPr="00BC7C9B">
        <w:rPr>
          <w:highlight w:val="cyan"/>
        </w:rPr>
        <w:t xml:space="preserve">SP result: </w:t>
      </w:r>
    </w:p>
    <w:p w14:paraId="34CB5942" w14:textId="516B119B" w:rsidR="00BC7C9B" w:rsidRPr="00BC7C9B" w:rsidRDefault="00BC7C9B" w:rsidP="00BC7C9B">
      <w:pPr>
        <w:pStyle w:val="ListParagraph"/>
        <w:numPr>
          <w:ilvl w:val="0"/>
          <w:numId w:val="60"/>
        </w:numPr>
        <w:rPr>
          <w:highlight w:val="cyan"/>
        </w:rPr>
      </w:pPr>
      <w:r w:rsidRPr="00BC7C9B">
        <w:rPr>
          <w:highlight w:val="cyan"/>
        </w:rPr>
        <w:t>EHT MU PPDU</w:t>
      </w:r>
      <w:r>
        <w:rPr>
          <w:highlight w:val="cyan"/>
        </w:rPr>
        <w:t xml:space="preserve">               14</w:t>
      </w:r>
    </w:p>
    <w:p w14:paraId="4DF76C4E" w14:textId="1AF5E063" w:rsidR="00BC7C9B" w:rsidRPr="00BC7C9B" w:rsidRDefault="00BC7C9B" w:rsidP="00BC7C9B">
      <w:pPr>
        <w:pStyle w:val="ListParagraph"/>
        <w:numPr>
          <w:ilvl w:val="0"/>
          <w:numId w:val="60"/>
        </w:numPr>
        <w:rPr>
          <w:highlight w:val="cyan"/>
        </w:rPr>
      </w:pPr>
      <w:r w:rsidRPr="00BC7C9B">
        <w:rPr>
          <w:highlight w:val="cyan"/>
        </w:rPr>
        <w:t>EHT U-PPDU</w:t>
      </w:r>
      <w:r>
        <w:rPr>
          <w:highlight w:val="cyan"/>
        </w:rPr>
        <w:t xml:space="preserve">                  13</w:t>
      </w:r>
    </w:p>
    <w:p w14:paraId="2802C2E1" w14:textId="65ADF38E" w:rsidR="00BC7C9B" w:rsidRPr="00BC7C9B" w:rsidRDefault="00BC7C9B" w:rsidP="00BC7C9B">
      <w:pPr>
        <w:pStyle w:val="ListParagraph"/>
        <w:numPr>
          <w:ilvl w:val="0"/>
          <w:numId w:val="60"/>
        </w:numPr>
        <w:rPr>
          <w:highlight w:val="cyan"/>
        </w:rPr>
      </w:pPr>
      <w:r w:rsidRPr="00BC7C9B">
        <w:rPr>
          <w:highlight w:val="cyan"/>
        </w:rPr>
        <w:t>EHT xU PPDU</w:t>
      </w:r>
      <w:r>
        <w:rPr>
          <w:highlight w:val="cyan"/>
        </w:rPr>
        <w:t xml:space="preserve">                11</w:t>
      </w:r>
    </w:p>
    <w:p w14:paraId="0CFB03B7" w14:textId="4302634B" w:rsidR="00BC7C9B" w:rsidRPr="00BC7C9B" w:rsidRDefault="00BC7C9B" w:rsidP="00BC7C9B">
      <w:pPr>
        <w:pStyle w:val="ListParagraph"/>
        <w:numPr>
          <w:ilvl w:val="0"/>
          <w:numId w:val="60"/>
        </w:numPr>
        <w:rPr>
          <w:highlight w:val="cyan"/>
        </w:rPr>
      </w:pPr>
      <w:r w:rsidRPr="00BC7C9B">
        <w:rPr>
          <w:highlight w:val="cyan"/>
        </w:rPr>
        <w:t>EHT Baseline PPDU</w:t>
      </w:r>
      <w:r>
        <w:rPr>
          <w:highlight w:val="cyan"/>
        </w:rPr>
        <w:t xml:space="preserve">       1</w:t>
      </w:r>
    </w:p>
    <w:p w14:paraId="14CA2C05" w14:textId="5324E400" w:rsidR="00BC7C9B" w:rsidRPr="00BC7C9B" w:rsidRDefault="00BC7C9B" w:rsidP="00BC7C9B">
      <w:pPr>
        <w:pStyle w:val="ListParagraph"/>
        <w:numPr>
          <w:ilvl w:val="0"/>
          <w:numId w:val="60"/>
        </w:numPr>
        <w:rPr>
          <w:highlight w:val="cyan"/>
        </w:rPr>
      </w:pPr>
      <w:r w:rsidRPr="00BC7C9B">
        <w:rPr>
          <w:highlight w:val="cyan"/>
        </w:rPr>
        <w:t>EHT Common PPDU</w:t>
      </w:r>
      <w:r>
        <w:rPr>
          <w:highlight w:val="cyan"/>
        </w:rPr>
        <w:t xml:space="preserve">      4</w:t>
      </w:r>
    </w:p>
    <w:p w14:paraId="2B07798F" w14:textId="3A966740" w:rsidR="00BC7C9B" w:rsidRPr="00BC7C9B" w:rsidRDefault="00BC7C9B" w:rsidP="00BC7C9B">
      <w:pPr>
        <w:pStyle w:val="ListParagraph"/>
        <w:numPr>
          <w:ilvl w:val="0"/>
          <w:numId w:val="60"/>
        </w:numPr>
        <w:rPr>
          <w:highlight w:val="cyan"/>
        </w:rPr>
      </w:pPr>
      <w:r w:rsidRPr="00BC7C9B">
        <w:rPr>
          <w:highlight w:val="cyan"/>
        </w:rPr>
        <w:t>EHT Generic PPDU</w:t>
      </w:r>
      <w:r>
        <w:rPr>
          <w:highlight w:val="cyan"/>
        </w:rPr>
        <w:t xml:space="preserve">        3</w:t>
      </w:r>
    </w:p>
    <w:p w14:paraId="53350C96" w14:textId="340A3983" w:rsidR="00BC7C9B" w:rsidRDefault="00BC7C9B" w:rsidP="00BC7C9B">
      <w:pPr>
        <w:tabs>
          <w:tab w:val="left" w:pos="1710"/>
        </w:tabs>
      </w:pPr>
    </w:p>
    <w:p w14:paraId="074D18E8" w14:textId="29D13356" w:rsidR="00BC7C9B" w:rsidRDefault="00BC7C9B" w:rsidP="00BC7C9B">
      <w:pPr>
        <w:tabs>
          <w:tab w:val="left" w:pos="1710"/>
        </w:tabs>
      </w:pPr>
      <w:r>
        <w:t>Vote again for first 3 options:</w:t>
      </w:r>
    </w:p>
    <w:p w14:paraId="071BE622" w14:textId="77777777" w:rsidR="00BC7C9B" w:rsidRDefault="00BC7C9B" w:rsidP="00BC7C9B">
      <w:pPr>
        <w:rPr>
          <w:highlight w:val="cyan"/>
        </w:rPr>
      </w:pPr>
      <w:r w:rsidRPr="00BC7C9B">
        <w:rPr>
          <w:highlight w:val="cyan"/>
        </w:rPr>
        <w:t xml:space="preserve">SP result: </w:t>
      </w:r>
    </w:p>
    <w:p w14:paraId="54584B97" w14:textId="355F9B55" w:rsidR="00BC7C9B" w:rsidRPr="00BC7C9B" w:rsidRDefault="00BC7C9B" w:rsidP="00BC7C9B">
      <w:pPr>
        <w:pStyle w:val="ListParagraph"/>
        <w:numPr>
          <w:ilvl w:val="0"/>
          <w:numId w:val="60"/>
        </w:numPr>
        <w:rPr>
          <w:highlight w:val="cyan"/>
        </w:rPr>
      </w:pPr>
      <w:r w:rsidRPr="00BC7C9B">
        <w:rPr>
          <w:highlight w:val="cyan"/>
        </w:rPr>
        <w:t>EHT MU PPDU</w:t>
      </w:r>
      <w:r>
        <w:rPr>
          <w:highlight w:val="cyan"/>
        </w:rPr>
        <w:t xml:space="preserve">               1</w:t>
      </w:r>
      <w:r w:rsidR="00C16435">
        <w:rPr>
          <w:highlight w:val="cyan"/>
        </w:rPr>
        <w:t>6</w:t>
      </w:r>
    </w:p>
    <w:p w14:paraId="5A58C442" w14:textId="619C5C7F" w:rsidR="00BC7C9B" w:rsidRPr="00BC7C9B" w:rsidRDefault="00BC7C9B" w:rsidP="00BC7C9B">
      <w:pPr>
        <w:pStyle w:val="ListParagraph"/>
        <w:numPr>
          <w:ilvl w:val="0"/>
          <w:numId w:val="60"/>
        </w:numPr>
        <w:rPr>
          <w:highlight w:val="cyan"/>
        </w:rPr>
      </w:pPr>
      <w:r w:rsidRPr="00BC7C9B">
        <w:rPr>
          <w:highlight w:val="cyan"/>
        </w:rPr>
        <w:t>EHT U-PPDU</w:t>
      </w:r>
      <w:r>
        <w:rPr>
          <w:highlight w:val="cyan"/>
        </w:rPr>
        <w:t xml:space="preserve">                  1</w:t>
      </w:r>
      <w:r w:rsidR="00C16435">
        <w:rPr>
          <w:highlight w:val="cyan"/>
        </w:rPr>
        <w:t>4</w:t>
      </w:r>
    </w:p>
    <w:p w14:paraId="59AB4128" w14:textId="6D668D3E" w:rsidR="00BC7C9B" w:rsidRPr="00BC7C9B" w:rsidRDefault="00BC7C9B" w:rsidP="00BC7C9B">
      <w:pPr>
        <w:pStyle w:val="ListParagraph"/>
        <w:numPr>
          <w:ilvl w:val="0"/>
          <w:numId w:val="60"/>
        </w:numPr>
        <w:rPr>
          <w:highlight w:val="cyan"/>
        </w:rPr>
      </w:pPr>
      <w:r w:rsidRPr="00BC7C9B">
        <w:rPr>
          <w:highlight w:val="cyan"/>
        </w:rPr>
        <w:t>EHT xU PPDU</w:t>
      </w:r>
      <w:r>
        <w:rPr>
          <w:highlight w:val="cyan"/>
        </w:rPr>
        <w:t xml:space="preserve">                1</w:t>
      </w:r>
      <w:r w:rsidR="00C16435">
        <w:rPr>
          <w:highlight w:val="cyan"/>
        </w:rPr>
        <w:t>2</w:t>
      </w:r>
    </w:p>
    <w:p w14:paraId="72289737" w14:textId="1A5E3E8E" w:rsidR="00BC7C9B" w:rsidRDefault="00BC7C9B" w:rsidP="00BC7C9B">
      <w:pPr>
        <w:tabs>
          <w:tab w:val="left" w:pos="1710"/>
        </w:tabs>
      </w:pPr>
    </w:p>
    <w:p w14:paraId="0AE13AD3" w14:textId="7514EAB0" w:rsidR="00312D36" w:rsidRDefault="00312D36" w:rsidP="00312D36">
      <w:pPr>
        <w:tabs>
          <w:tab w:val="left" w:pos="1710"/>
        </w:tabs>
      </w:pPr>
      <w:r>
        <w:t>Vote again for first 2 options:</w:t>
      </w:r>
    </w:p>
    <w:p w14:paraId="7D9A6DCA" w14:textId="77777777" w:rsidR="00312D36" w:rsidRDefault="00312D36" w:rsidP="00312D36">
      <w:pPr>
        <w:rPr>
          <w:highlight w:val="cyan"/>
        </w:rPr>
      </w:pPr>
      <w:r w:rsidRPr="00BC7C9B">
        <w:rPr>
          <w:highlight w:val="cyan"/>
        </w:rPr>
        <w:t xml:space="preserve">SP result: </w:t>
      </w:r>
    </w:p>
    <w:p w14:paraId="2872E6FB" w14:textId="4B8CFA87" w:rsidR="00312D36" w:rsidRPr="008A091C" w:rsidRDefault="00312D36" w:rsidP="00312D36">
      <w:pPr>
        <w:pStyle w:val="ListParagraph"/>
        <w:numPr>
          <w:ilvl w:val="0"/>
          <w:numId w:val="60"/>
        </w:numPr>
        <w:rPr>
          <w:highlight w:val="green"/>
        </w:rPr>
      </w:pPr>
      <w:r w:rsidRPr="008A091C">
        <w:rPr>
          <w:highlight w:val="green"/>
        </w:rPr>
        <w:t xml:space="preserve">EHT MU PPDU               </w:t>
      </w:r>
      <w:r w:rsidR="00C34FF4" w:rsidRPr="008A091C">
        <w:rPr>
          <w:highlight w:val="green"/>
        </w:rPr>
        <w:t>25</w:t>
      </w:r>
      <w:r w:rsidR="008A091C">
        <w:rPr>
          <w:highlight w:val="green"/>
        </w:rPr>
        <w:t xml:space="preserve">  </w:t>
      </w:r>
    </w:p>
    <w:p w14:paraId="5B13E3C1" w14:textId="6AAF0180" w:rsidR="00312D36" w:rsidRPr="00BC7C9B" w:rsidRDefault="00312D36" w:rsidP="00312D36">
      <w:pPr>
        <w:pStyle w:val="ListParagraph"/>
        <w:numPr>
          <w:ilvl w:val="0"/>
          <w:numId w:val="60"/>
        </w:numPr>
        <w:rPr>
          <w:highlight w:val="cyan"/>
        </w:rPr>
      </w:pPr>
      <w:r w:rsidRPr="00BC7C9B">
        <w:rPr>
          <w:highlight w:val="cyan"/>
        </w:rPr>
        <w:t>EHT U-PPDU</w:t>
      </w:r>
      <w:r>
        <w:rPr>
          <w:highlight w:val="cyan"/>
        </w:rPr>
        <w:t xml:space="preserve">                  1</w:t>
      </w:r>
      <w:r w:rsidR="00C34FF4">
        <w:rPr>
          <w:highlight w:val="cyan"/>
        </w:rPr>
        <w:t>7</w:t>
      </w:r>
    </w:p>
    <w:p w14:paraId="2C927D64" w14:textId="77777777" w:rsidR="00312D36" w:rsidRDefault="00312D36" w:rsidP="00BC7C9B">
      <w:pPr>
        <w:tabs>
          <w:tab w:val="left" w:pos="1710"/>
        </w:tabs>
      </w:pPr>
    </w:p>
    <w:p w14:paraId="57AA1C3D" w14:textId="77777777" w:rsidR="00BC7C9B" w:rsidRDefault="00BC7C9B" w:rsidP="00BC7C9B">
      <w:pPr>
        <w:tabs>
          <w:tab w:val="left" w:pos="1710"/>
        </w:tabs>
      </w:pPr>
    </w:p>
    <w:p w14:paraId="1E8EAE2E" w14:textId="77777777" w:rsidR="0038201D" w:rsidRPr="008E56D9" w:rsidRDefault="0038201D" w:rsidP="0038201D">
      <w:pPr>
        <w:ind w:left="360"/>
        <w:rPr>
          <w:b/>
          <w:bCs/>
        </w:rPr>
      </w:pPr>
      <w:r w:rsidRPr="00FC7D9D">
        <w:rPr>
          <w:b/>
          <w:bCs/>
        </w:rPr>
        <w:t>Discussion</w:t>
      </w:r>
      <w:r>
        <w:rPr>
          <w:b/>
          <w:bCs/>
        </w:rPr>
        <w:t>s on SP</w:t>
      </w:r>
      <w:r w:rsidRPr="00FC7D9D">
        <w:rPr>
          <w:b/>
          <w:bCs/>
        </w:rPr>
        <w:t>:</w:t>
      </w:r>
    </w:p>
    <w:p w14:paraId="2ADA079F" w14:textId="44309848" w:rsidR="00BC7C9B" w:rsidRDefault="0038201D" w:rsidP="0038201D">
      <w:r>
        <w:t>C: Don’t like non-TB PPDU</w:t>
      </w:r>
      <w:r w:rsidR="00B4743C">
        <w:t>. It’s negative and there may be other PPDU type. Suggest to remove non-TB PPDU.</w:t>
      </w:r>
    </w:p>
    <w:p w14:paraId="174EE417" w14:textId="6BA28EF5" w:rsidR="00BC7C9B" w:rsidRDefault="00BC7C9B" w:rsidP="0038201D">
      <w:r>
        <w:t xml:space="preserve">C: Suggest EHT MU PPDU since SU PPDU is just a special case of MU PPDU. </w:t>
      </w:r>
    </w:p>
    <w:p w14:paraId="709B2C28" w14:textId="02F1F610" w:rsidR="00B4743C" w:rsidRDefault="005C2C69" w:rsidP="0038201D">
      <w:r>
        <w:t xml:space="preserve">C: </w:t>
      </w:r>
      <w:r w:rsidR="00BD325E">
        <w:t xml:space="preserve">Suggest </w:t>
      </w:r>
      <w:r w:rsidR="00493740">
        <w:t>running</w:t>
      </w:r>
      <w:r w:rsidR="00BD325E">
        <w:t xml:space="preserve"> top 2 and take the </w:t>
      </w:r>
      <w:r w:rsidR="00036A7F">
        <w:t xml:space="preserve">one with </w:t>
      </w:r>
      <w:r w:rsidR="00BD325E">
        <w:t>majority</w:t>
      </w:r>
      <w:r w:rsidR="00036A7F">
        <w:t xml:space="preserve"> support</w:t>
      </w:r>
      <w:r w:rsidR="00BD325E">
        <w:t xml:space="preserve">. </w:t>
      </w:r>
    </w:p>
    <w:p w14:paraId="13D7990A" w14:textId="3DD46ECC" w:rsidR="00843D24" w:rsidRDefault="00FC7399" w:rsidP="0038201D">
      <w:r>
        <w:t>C: Suggest to just the top 1 and see whether they can pass</w:t>
      </w:r>
      <w:r w:rsidR="00D73DBA">
        <w:t xml:space="preserve"> the SP. </w:t>
      </w:r>
    </w:p>
    <w:p w14:paraId="33769597" w14:textId="3188370F" w:rsidR="008D4112" w:rsidRDefault="00F13ECE" w:rsidP="000975F6">
      <w:r>
        <w:t>C: EHT MU PPDU is the winner and no change is needed in the draft spec texts.</w:t>
      </w:r>
    </w:p>
    <w:p w14:paraId="58B05F71" w14:textId="420AE781" w:rsidR="008D4112" w:rsidRDefault="008D4112" w:rsidP="000975F6">
      <w:pPr>
        <w:rPr>
          <w:szCs w:val="22"/>
        </w:rPr>
      </w:pPr>
    </w:p>
    <w:p w14:paraId="37600AB8" w14:textId="7A87F9ED" w:rsidR="000F342F" w:rsidRDefault="000F342F" w:rsidP="000975F6">
      <w:pPr>
        <w:rPr>
          <w:szCs w:val="22"/>
        </w:rPr>
      </w:pPr>
    </w:p>
    <w:p w14:paraId="3EEE1540" w14:textId="7ED44A74" w:rsidR="000F342F" w:rsidRPr="00583568" w:rsidRDefault="000F342F" w:rsidP="000F342F">
      <w:pPr>
        <w:pStyle w:val="ListParagraph"/>
        <w:numPr>
          <w:ilvl w:val="0"/>
          <w:numId w:val="90"/>
        </w:numPr>
        <w:rPr>
          <w:b/>
          <w:bCs/>
        </w:rPr>
      </w:pPr>
      <w:r w:rsidRPr="00583568">
        <w:rPr>
          <w:b/>
          <w:bCs/>
        </w:rPr>
        <w:t>11-20-12</w:t>
      </w:r>
      <w:r>
        <w:rPr>
          <w:b/>
          <w:bCs/>
        </w:rPr>
        <w:t>76</w:t>
      </w:r>
      <w:r w:rsidRPr="00583568">
        <w:rPr>
          <w:b/>
          <w:bCs/>
        </w:rPr>
        <w:t>r</w:t>
      </w:r>
      <w:r w:rsidR="00516389">
        <w:rPr>
          <w:b/>
          <w:bCs/>
        </w:rPr>
        <w:t>0</w:t>
      </w:r>
      <w:r w:rsidRPr="00583568">
        <w:rPr>
          <w:b/>
          <w:bCs/>
        </w:rPr>
        <w:t xml:space="preserve"> –</w:t>
      </w:r>
      <w:r w:rsidRPr="00583568">
        <w:rPr>
          <w:b/>
          <w:bCs/>
          <w:lang w:val="en-US"/>
        </w:rPr>
        <w:t xml:space="preserve"> </w:t>
      </w:r>
      <w:r w:rsidR="00516389" w:rsidRPr="00516389">
        <w:rPr>
          <w:b/>
          <w:bCs/>
        </w:rPr>
        <w:t>EHT-preamble-EHT-SIG</w:t>
      </w:r>
      <w:r w:rsidR="00516389" w:rsidRPr="00583568">
        <w:rPr>
          <w:b/>
          <w:bCs/>
        </w:rPr>
        <w:t xml:space="preserve"> </w:t>
      </w:r>
      <w:r w:rsidRPr="00583568">
        <w:rPr>
          <w:b/>
          <w:bCs/>
        </w:rPr>
        <w:t xml:space="preserve">– </w:t>
      </w:r>
      <w:r w:rsidR="00516389">
        <w:t>Ross Jian Yu</w:t>
      </w:r>
      <w:r>
        <w:t xml:space="preserve"> (</w:t>
      </w:r>
      <w:r w:rsidR="00516389">
        <w:t>Huawei</w:t>
      </w:r>
      <w:r>
        <w:t>)</w:t>
      </w:r>
    </w:p>
    <w:p w14:paraId="4EB1FC22" w14:textId="77777777" w:rsidR="000F342F" w:rsidRPr="00D03A5F" w:rsidRDefault="000F342F" w:rsidP="000F342F">
      <w:pPr>
        <w:rPr>
          <w:b/>
          <w:bCs/>
          <w:szCs w:val="22"/>
          <w:lang w:val="en-GB"/>
        </w:rPr>
      </w:pPr>
    </w:p>
    <w:p w14:paraId="1D2293EC" w14:textId="77777777" w:rsidR="000F342F" w:rsidRPr="00E85CFD" w:rsidRDefault="000F342F" w:rsidP="000F342F">
      <w:pPr>
        <w:ind w:firstLine="360"/>
        <w:rPr>
          <w:b/>
          <w:bCs/>
        </w:rPr>
      </w:pPr>
      <w:r w:rsidRPr="00E85CFD">
        <w:rPr>
          <w:b/>
          <w:bCs/>
        </w:rPr>
        <w:t>Discussion:</w:t>
      </w:r>
    </w:p>
    <w:p w14:paraId="4D8BE512" w14:textId="58762DAC" w:rsidR="000F342F" w:rsidRDefault="000F342F" w:rsidP="000F342F">
      <w:r>
        <w:t>C</w:t>
      </w:r>
      <w:r w:rsidR="00516389">
        <w:t xml:space="preserve">: </w:t>
      </w:r>
      <w:r w:rsidR="00A57389">
        <w:t xml:space="preserve">Page 2: Delete the paragraph on Dynamic split but keep the first sentence as a reminder to us. </w:t>
      </w:r>
    </w:p>
    <w:p w14:paraId="48C30DDB" w14:textId="7992AEA6" w:rsidR="002D0C20" w:rsidRDefault="002D0C20" w:rsidP="000F342F">
      <w:r>
        <w:t xml:space="preserve">C: </w:t>
      </w:r>
      <w:r w:rsidR="00DE46C9">
        <w:t xml:space="preserve">The first user block may also only include one user. </w:t>
      </w:r>
    </w:p>
    <w:p w14:paraId="674267BD" w14:textId="4CF1C480" w:rsidR="00DE46C9" w:rsidRDefault="00DE46C9" w:rsidP="000F342F">
      <w:pPr>
        <w:rPr>
          <w:szCs w:val="22"/>
        </w:rPr>
      </w:pPr>
      <w:r>
        <w:rPr>
          <w:szCs w:val="22"/>
        </w:rPr>
        <w:t xml:space="preserve">A: This is just an example. </w:t>
      </w:r>
    </w:p>
    <w:p w14:paraId="720C476D" w14:textId="2698C6B9" w:rsidR="002A354B" w:rsidRDefault="00B16BE0" w:rsidP="000F342F">
      <w:pPr>
        <w:rPr>
          <w:szCs w:val="22"/>
        </w:rPr>
      </w:pPr>
      <w:r>
        <w:rPr>
          <w:szCs w:val="22"/>
        </w:rPr>
        <w:t xml:space="preserve">C: </w:t>
      </w:r>
      <w:r w:rsidR="00A67538">
        <w:rPr>
          <w:szCs w:val="22"/>
        </w:rPr>
        <w:t xml:space="preserve">Put highlight color for figure 34-x EHT SIG content channel format. </w:t>
      </w:r>
    </w:p>
    <w:p w14:paraId="4E0C6FE3" w14:textId="4F119D91" w:rsidR="002B5561" w:rsidRDefault="002B5561" w:rsidP="000F342F">
      <w:pPr>
        <w:rPr>
          <w:szCs w:val="22"/>
        </w:rPr>
      </w:pPr>
      <w:r>
        <w:rPr>
          <w:szCs w:val="22"/>
        </w:rPr>
        <w:t>C: Add the following sentence to clarify: “If there is only one user, the final User Block field is also the 1</w:t>
      </w:r>
      <w:r w:rsidRPr="002B5561">
        <w:rPr>
          <w:szCs w:val="22"/>
          <w:vertAlign w:val="superscript"/>
        </w:rPr>
        <w:t>st</w:t>
      </w:r>
      <w:r>
        <w:rPr>
          <w:szCs w:val="22"/>
        </w:rPr>
        <w:t xml:space="preserve"> User Block field. ”. </w:t>
      </w:r>
    </w:p>
    <w:p w14:paraId="71D6A8AD" w14:textId="5E01E695" w:rsidR="002B5561" w:rsidRDefault="002B5561" w:rsidP="000F342F">
      <w:pPr>
        <w:rPr>
          <w:szCs w:val="22"/>
        </w:rPr>
      </w:pPr>
      <w:r>
        <w:rPr>
          <w:szCs w:val="22"/>
        </w:rPr>
        <w:t>C: In the figure you can clarify the 1</w:t>
      </w:r>
      <w:r w:rsidRPr="002B5561">
        <w:rPr>
          <w:szCs w:val="22"/>
          <w:vertAlign w:val="superscript"/>
        </w:rPr>
        <w:t>st</w:t>
      </w:r>
      <w:r>
        <w:rPr>
          <w:szCs w:val="22"/>
        </w:rPr>
        <w:t xml:space="preserve"> User Block field as 1</w:t>
      </w:r>
      <w:r w:rsidRPr="002B5561">
        <w:rPr>
          <w:szCs w:val="22"/>
          <w:vertAlign w:val="superscript"/>
        </w:rPr>
        <w:t>st</w:t>
      </w:r>
      <w:r>
        <w:rPr>
          <w:szCs w:val="22"/>
        </w:rPr>
        <w:t xml:space="preserve"> non-final User Block field. </w:t>
      </w:r>
    </w:p>
    <w:p w14:paraId="09F7D898" w14:textId="3D103DEC" w:rsidR="00575EF3" w:rsidRDefault="00575EF3" w:rsidP="000F342F">
      <w:pPr>
        <w:rPr>
          <w:szCs w:val="22"/>
        </w:rPr>
      </w:pPr>
      <w:r>
        <w:rPr>
          <w:szCs w:val="22"/>
        </w:rPr>
        <w:t xml:space="preserve">C: Keep the table of U-SIG and EHT-SIG as place holder but don’t put the fields into the table before decisions made for the fields. </w:t>
      </w:r>
    </w:p>
    <w:p w14:paraId="3324649F" w14:textId="28B1428D" w:rsidR="00575EF3" w:rsidRDefault="00575EF3" w:rsidP="000F342F">
      <w:pPr>
        <w:rPr>
          <w:szCs w:val="22"/>
        </w:rPr>
      </w:pPr>
      <w:r>
        <w:rPr>
          <w:szCs w:val="22"/>
        </w:rPr>
        <w:t xml:space="preserve">C: U-SIG overflow sub field is not discussed. Better remove this sub field and wait after discussions on which sub field belongs to U-SIG or EHT-SIG. </w:t>
      </w:r>
    </w:p>
    <w:p w14:paraId="42FB54B9" w14:textId="379BC7DF" w:rsidR="000F342F" w:rsidRDefault="0054754D" w:rsidP="000975F6">
      <w:pPr>
        <w:rPr>
          <w:szCs w:val="22"/>
        </w:rPr>
      </w:pPr>
      <w:r>
        <w:rPr>
          <w:szCs w:val="22"/>
        </w:rPr>
        <w:t xml:space="preserve">C: </w:t>
      </w:r>
      <w:r w:rsidR="00A2266E">
        <w:rPr>
          <w:szCs w:val="22"/>
        </w:rPr>
        <w:t xml:space="preserve">On Page 4: </w:t>
      </w:r>
      <w:r w:rsidR="00A25841">
        <w:rPr>
          <w:szCs w:val="22"/>
        </w:rPr>
        <w:t xml:space="preserve">the description </w:t>
      </w:r>
      <w:r w:rsidR="00317FE0">
        <w:rPr>
          <w:szCs w:val="22"/>
        </w:rPr>
        <w:t>for 484+242 RU</w:t>
      </w:r>
      <w:r w:rsidR="00A25841">
        <w:rPr>
          <w:szCs w:val="22"/>
        </w:rPr>
        <w:t xml:space="preserve"> resource allocation subfields are not clear. </w:t>
      </w:r>
    </w:p>
    <w:p w14:paraId="6E4F8F19" w14:textId="7D31B128" w:rsidR="00D61E86" w:rsidRDefault="00D61E86" w:rsidP="000975F6">
      <w:pPr>
        <w:rPr>
          <w:szCs w:val="22"/>
        </w:rPr>
      </w:pPr>
    </w:p>
    <w:p w14:paraId="76664E21" w14:textId="27665539" w:rsidR="00D61E86" w:rsidRDefault="00D61E86" w:rsidP="000975F6">
      <w:pPr>
        <w:rPr>
          <w:szCs w:val="22"/>
        </w:rPr>
      </w:pPr>
    </w:p>
    <w:p w14:paraId="30CF1463" w14:textId="77777777" w:rsidR="00CD2F65" w:rsidRDefault="00CD2F65" w:rsidP="00CD2F65">
      <w:pPr>
        <w:rPr>
          <w:szCs w:val="22"/>
        </w:rPr>
      </w:pPr>
    </w:p>
    <w:p w14:paraId="134DEC50" w14:textId="34EB4EEE" w:rsidR="00CD2F65" w:rsidRPr="00583568" w:rsidRDefault="00CD2F65" w:rsidP="00CD2F65">
      <w:pPr>
        <w:pStyle w:val="ListParagraph"/>
        <w:numPr>
          <w:ilvl w:val="0"/>
          <w:numId w:val="90"/>
        </w:numPr>
        <w:rPr>
          <w:b/>
          <w:bCs/>
        </w:rPr>
      </w:pPr>
      <w:r w:rsidRPr="00583568">
        <w:rPr>
          <w:b/>
          <w:bCs/>
        </w:rPr>
        <w:t>11-20-12</w:t>
      </w:r>
      <w:r>
        <w:rPr>
          <w:b/>
          <w:bCs/>
        </w:rPr>
        <w:t>76</w:t>
      </w:r>
      <w:r w:rsidRPr="00583568">
        <w:rPr>
          <w:b/>
          <w:bCs/>
        </w:rPr>
        <w:t>r</w:t>
      </w:r>
      <w:r>
        <w:rPr>
          <w:b/>
          <w:bCs/>
        </w:rPr>
        <w:t>0</w:t>
      </w:r>
      <w:r w:rsidRPr="00583568">
        <w:rPr>
          <w:b/>
          <w:bCs/>
        </w:rPr>
        <w:t xml:space="preserve"> –</w:t>
      </w:r>
      <w:r w:rsidRPr="00583568">
        <w:rPr>
          <w:b/>
          <w:bCs/>
          <w:lang w:val="en-US"/>
        </w:rPr>
        <w:t xml:space="preserve"> </w:t>
      </w:r>
      <w:r w:rsidR="00D750D6" w:rsidRPr="00D750D6">
        <w:rPr>
          <w:b/>
          <w:bCs/>
          <w:color w:val="000000" w:themeColor="text1"/>
          <w:szCs w:val="28"/>
        </w:rPr>
        <w:t>Wideband and noncontiguous spectrum utilization</w:t>
      </w:r>
      <w:r w:rsidR="00D750D6" w:rsidRPr="00583568">
        <w:rPr>
          <w:b/>
          <w:bCs/>
        </w:rPr>
        <w:t xml:space="preserve"> </w:t>
      </w:r>
      <w:r w:rsidRPr="00583568">
        <w:rPr>
          <w:b/>
          <w:bCs/>
        </w:rPr>
        <w:t xml:space="preserve">– </w:t>
      </w:r>
      <w:r w:rsidR="00D750D6">
        <w:t>Yan Xin</w:t>
      </w:r>
      <w:r>
        <w:t xml:space="preserve"> (Huawei)</w:t>
      </w:r>
    </w:p>
    <w:p w14:paraId="2F6F8471" w14:textId="77777777" w:rsidR="00CD2F65" w:rsidRPr="00D03A5F" w:rsidRDefault="00CD2F65" w:rsidP="00CD2F65">
      <w:pPr>
        <w:rPr>
          <w:b/>
          <w:bCs/>
          <w:szCs w:val="22"/>
          <w:lang w:val="en-GB"/>
        </w:rPr>
      </w:pPr>
    </w:p>
    <w:p w14:paraId="6438B28C" w14:textId="77777777" w:rsidR="00CD2F65" w:rsidRPr="00E85CFD" w:rsidRDefault="00CD2F65" w:rsidP="00CD2F65">
      <w:pPr>
        <w:ind w:firstLine="360"/>
        <w:rPr>
          <w:b/>
          <w:bCs/>
        </w:rPr>
      </w:pPr>
      <w:r w:rsidRPr="00E85CFD">
        <w:rPr>
          <w:b/>
          <w:bCs/>
        </w:rPr>
        <w:t>Discussion:</w:t>
      </w:r>
    </w:p>
    <w:p w14:paraId="015E768E" w14:textId="68F2C6A4" w:rsidR="00CD2F65" w:rsidRDefault="00CD2F65" w:rsidP="00C112B8">
      <w:r>
        <w:t xml:space="preserve">C: </w:t>
      </w:r>
      <w:r w:rsidR="00CF1A2E">
        <w:t>We have 240Mhz transmissions. Do we have 240MHz PPDU transmissions?</w:t>
      </w:r>
    </w:p>
    <w:p w14:paraId="44BB733F" w14:textId="23340B02" w:rsidR="00CF1A2E" w:rsidRDefault="00CF1A2E" w:rsidP="00C112B8">
      <w:r>
        <w:t xml:space="preserve">A: I think the motions include 240MHz PPDU transmission. I am open to take feedback. </w:t>
      </w:r>
    </w:p>
    <w:p w14:paraId="1E9717B5" w14:textId="6C07B1F0" w:rsidR="00CF1A2E" w:rsidRDefault="00CF1A2E" w:rsidP="00C112B8">
      <w:r>
        <w:t xml:space="preserve">C: </w:t>
      </w:r>
      <w:r w:rsidR="00940D2C">
        <w:t xml:space="preserve">We have 240MHz </w:t>
      </w:r>
      <w:r w:rsidR="00782438">
        <w:t>transmission,</w:t>
      </w:r>
      <w:r w:rsidR="00940D2C">
        <w:t xml:space="preserve"> b</w:t>
      </w:r>
      <w:r>
        <w:t xml:space="preserve">ut we don’t have 240MHz PPDU. </w:t>
      </w:r>
    </w:p>
    <w:p w14:paraId="1BE020FC" w14:textId="19B5D246" w:rsidR="00CD2F65" w:rsidRDefault="00782438" w:rsidP="000975F6">
      <w:pPr>
        <w:rPr>
          <w:szCs w:val="22"/>
        </w:rPr>
      </w:pPr>
      <w:r>
        <w:t xml:space="preserve">C: </w:t>
      </w:r>
      <w:r w:rsidR="00702DEB">
        <w:t>I am not sure whether we need the subclause on wideband transmission. Why only talk about 320 and 240MHz transmission but not include 160</w:t>
      </w:r>
      <w:r w:rsidR="00702DEB">
        <w:rPr>
          <w:szCs w:val="22"/>
        </w:rPr>
        <w:t xml:space="preserve">, 80, 40 etc. </w:t>
      </w:r>
    </w:p>
    <w:p w14:paraId="6F50950E" w14:textId="62A13A2C" w:rsidR="00702DEB" w:rsidRDefault="00702DEB" w:rsidP="000975F6">
      <w:pPr>
        <w:rPr>
          <w:szCs w:val="22"/>
        </w:rPr>
      </w:pPr>
      <w:r>
        <w:rPr>
          <w:szCs w:val="22"/>
        </w:rPr>
        <w:t xml:space="preserve">A: This subclause is based on motions on 320MHz and 240MHz transmissions. </w:t>
      </w:r>
    </w:p>
    <w:p w14:paraId="5E41901C" w14:textId="4CFACF4F" w:rsidR="00702DEB" w:rsidRDefault="00702DEB" w:rsidP="000975F6">
      <w:pPr>
        <w:rPr>
          <w:szCs w:val="22"/>
        </w:rPr>
      </w:pPr>
      <w:r>
        <w:rPr>
          <w:szCs w:val="22"/>
        </w:rPr>
        <w:t xml:space="preserve">C: </w:t>
      </w:r>
      <w:r w:rsidR="000858A0">
        <w:rPr>
          <w:szCs w:val="22"/>
        </w:rPr>
        <w:t xml:space="preserve">We may not need to include all the text in the motion. When we talk about 320MHz transmission, it matters there should be 320MHz in BW indication etc. This subclause should be merged into other part of the spec. </w:t>
      </w:r>
    </w:p>
    <w:p w14:paraId="4CEFE6D6" w14:textId="7A22728F" w:rsidR="00FC602C" w:rsidRDefault="00FC602C" w:rsidP="000975F6">
      <w:pPr>
        <w:rPr>
          <w:szCs w:val="22"/>
        </w:rPr>
      </w:pPr>
      <w:r>
        <w:rPr>
          <w:szCs w:val="22"/>
        </w:rPr>
        <w:t xml:space="preserve">C: No need to have this subclause. The contents are all covered by other sections. </w:t>
      </w:r>
    </w:p>
    <w:p w14:paraId="586B096D" w14:textId="1F6197C8" w:rsidR="00FD4DA2" w:rsidRPr="00FD4DA2" w:rsidRDefault="00E0526A" w:rsidP="000975F6">
      <w:pPr>
        <w:rPr>
          <w:bCs/>
          <w:szCs w:val="22"/>
        </w:rPr>
      </w:pPr>
      <w:r>
        <w:rPr>
          <w:szCs w:val="22"/>
        </w:rPr>
        <w:t>No objection to remove</w:t>
      </w:r>
      <w:r w:rsidR="00FD4DA2">
        <w:rPr>
          <w:szCs w:val="22"/>
        </w:rPr>
        <w:t xml:space="preserve"> </w:t>
      </w:r>
      <w:r>
        <w:rPr>
          <w:szCs w:val="22"/>
        </w:rPr>
        <w:t xml:space="preserve">subclause </w:t>
      </w:r>
      <w:r w:rsidR="00FD4DA2">
        <w:rPr>
          <w:szCs w:val="22"/>
        </w:rPr>
        <w:t>“</w:t>
      </w:r>
      <w:r w:rsidR="00FD4DA2" w:rsidRPr="0060307B">
        <w:rPr>
          <w:rFonts w:ascii="Arial" w:hAnsi="Arial" w:cs="Arial"/>
          <w:bCs/>
          <w:color w:val="000000" w:themeColor="text1"/>
        </w:rPr>
        <w:t>34.3.2.2.1 Wideband spectrum utilization for PPDU transmission</w:t>
      </w:r>
      <w:r w:rsidR="00FD4DA2" w:rsidRPr="00FD4DA2">
        <w:rPr>
          <w:rFonts w:ascii="Arial" w:hAnsi="Arial" w:cs="Arial"/>
          <w:bCs/>
          <w:color w:val="000000" w:themeColor="text1"/>
        </w:rPr>
        <w:t xml:space="preserve">” </w:t>
      </w:r>
    </w:p>
    <w:p w14:paraId="1680F8AC" w14:textId="52CD29CF" w:rsidR="00702DEB" w:rsidRDefault="0060307B" w:rsidP="000975F6">
      <w:pPr>
        <w:rPr>
          <w:szCs w:val="22"/>
        </w:rPr>
      </w:pPr>
      <w:r>
        <w:rPr>
          <w:szCs w:val="22"/>
        </w:rPr>
        <w:t xml:space="preserve">C: </w:t>
      </w:r>
      <w:r w:rsidR="003E4435">
        <w:rPr>
          <w:szCs w:val="22"/>
        </w:rPr>
        <w:t xml:space="preserve">In 34.3.2.2.2, for non-OFDMA PPDU, if it is punctured, OFDMA tone plan is used. Need to add some clarification. </w:t>
      </w:r>
    </w:p>
    <w:p w14:paraId="23C9CA56" w14:textId="247640A1" w:rsidR="006513AC" w:rsidRDefault="006513AC" w:rsidP="000975F6">
      <w:pPr>
        <w:rPr>
          <w:szCs w:val="22"/>
        </w:rPr>
      </w:pPr>
      <w:r>
        <w:rPr>
          <w:szCs w:val="22"/>
        </w:rPr>
        <w:t xml:space="preserve">C: It’s better not to talk about OFDMA vs non-OFDMA tone plan here in </w:t>
      </w:r>
      <w:r w:rsidR="00581049">
        <w:rPr>
          <w:szCs w:val="22"/>
        </w:rPr>
        <w:t xml:space="preserve">figure XXX RU Locations in an 80MHz EHT OFDMA tone plan. In this figure actually include both OFDMA and non-OFDMA tone plan. </w:t>
      </w:r>
    </w:p>
    <w:p w14:paraId="679A3588" w14:textId="7E39A7B9" w:rsidR="00581049" w:rsidRDefault="00581049" w:rsidP="000975F6">
      <w:pPr>
        <w:rPr>
          <w:szCs w:val="22"/>
        </w:rPr>
      </w:pPr>
      <w:r>
        <w:rPr>
          <w:szCs w:val="22"/>
        </w:rPr>
        <w:t xml:space="preserve">C: </w:t>
      </w:r>
      <w:r w:rsidR="0084335D">
        <w:rPr>
          <w:szCs w:val="22"/>
        </w:rPr>
        <w:t xml:space="preserve">In last paragraph of page 2, DL MU is not accurate. There is no DL MU. </w:t>
      </w:r>
    </w:p>
    <w:p w14:paraId="04E45C79" w14:textId="77777777" w:rsidR="00BC0E9E" w:rsidRDefault="00BC0E9E" w:rsidP="000975F6">
      <w:pPr>
        <w:rPr>
          <w:szCs w:val="22"/>
        </w:rPr>
      </w:pPr>
    </w:p>
    <w:p w14:paraId="357DA927" w14:textId="77777777" w:rsidR="00CD2F65" w:rsidRDefault="00CD2F65" w:rsidP="000975F6">
      <w:pPr>
        <w:rPr>
          <w:szCs w:val="22"/>
        </w:rPr>
      </w:pPr>
    </w:p>
    <w:p w14:paraId="63B7FE6B" w14:textId="77777777" w:rsidR="000975F6" w:rsidRPr="00016694" w:rsidRDefault="000975F6" w:rsidP="00FE5445">
      <w:pPr>
        <w:rPr>
          <w:szCs w:val="22"/>
        </w:rPr>
      </w:pPr>
    </w:p>
    <w:p w14:paraId="4A9B28E6" w14:textId="77777777" w:rsidR="00FE5445" w:rsidRPr="0039540D" w:rsidRDefault="00FE5445" w:rsidP="00FE5445">
      <w:pPr>
        <w:rPr>
          <w:b/>
          <w:sz w:val="28"/>
          <w:szCs w:val="28"/>
        </w:rPr>
      </w:pPr>
      <w:r w:rsidRPr="0039540D">
        <w:rPr>
          <w:b/>
          <w:sz w:val="28"/>
          <w:szCs w:val="28"/>
        </w:rPr>
        <w:t>Adjourn</w:t>
      </w:r>
    </w:p>
    <w:p w14:paraId="3D7CCC95" w14:textId="786F50CB" w:rsidR="00FE5445" w:rsidRDefault="00FE5445" w:rsidP="00FE5445">
      <w:pPr>
        <w:rPr>
          <w:szCs w:val="22"/>
        </w:rPr>
      </w:pPr>
      <w:r>
        <w:rPr>
          <w:szCs w:val="22"/>
        </w:rPr>
        <w:t>The meeting is adjourned at 22:00 PM ET</w:t>
      </w:r>
    </w:p>
    <w:p w14:paraId="78E1C6A2" w14:textId="17A127C2" w:rsidR="00FE5445" w:rsidRDefault="00FE5445" w:rsidP="004E0FD0">
      <w:pPr>
        <w:rPr>
          <w:szCs w:val="22"/>
        </w:rPr>
      </w:pPr>
    </w:p>
    <w:p w14:paraId="1C7EFA19" w14:textId="4E4D4289" w:rsidR="000E54B3" w:rsidRDefault="000E54B3" w:rsidP="004E0FD0">
      <w:pPr>
        <w:rPr>
          <w:szCs w:val="22"/>
        </w:rPr>
      </w:pPr>
    </w:p>
    <w:p w14:paraId="04FE571E" w14:textId="2C60C91B" w:rsidR="000E54B3" w:rsidRDefault="000E54B3" w:rsidP="004E0FD0">
      <w:pPr>
        <w:rPr>
          <w:szCs w:val="22"/>
        </w:rPr>
      </w:pPr>
    </w:p>
    <w:p w14:paraId="180FD4EC" w14:textId="3268197B" w:rsidR="000E54B3" w:rsidRDefault="000E54B3" w:rsidP="004E0FD0">
      <w:pPr>
        <w:rPr>
          <w:szCs w:val="22"/>
        </w:rPr>
      </w:pPr>
    </w:p>
    <w:p w14:paraId="5EA662EA" w14:textId="302DA60B" w:rsidR="000E54B3" w:rsidRDefault="000E54B3" w:rsidP="004E0FD0">
      <w:pPr>
        <w:rPr>
          <w:szCs w:val="22"/>
        </w:rPr>
      </w:pPr>
    </w:p>
    <w:p w14:paraId="73664DD0" w14:textId="5E409C95" w:rsidR="000E54B3" w:rsidRPr="0039540D" w:rsidRDefault="000E54B3" w:rsidP="000E54B3">
      <w:pPr>
        <w:rPr>
          <w:b/>
          <w:sz w:val="28"/>
          <w:szCs w:val="28"/>
          <w:u w:val="single"/>
        </w:rPr>
      </w:pPr>
      <w:r w:rsidRPr="0039540D">
        <w:rPr>
          <w:b/>
          <w:sz w:val="28"/>
          <w:szCs w:val="28"/>
          <w:u w:val="single"/>
        </w:rPr>
        <w:lastRenderedPageBreak/>
        <w:t xml:space="preserve">Monday </w:t>
      </w:r>
      <w:r>
        <w:rPr>
          <w:b/>
          <w:sz w:val="28"/>
          <w:szCs w:val="28"/>
          <w:u w:val="single"/>
        </w:rPr>
        <w:t>Aug</w:t>
      </w:r>
      <w:r w:rsidRPr="0039540D">
        <w:rPr>
          <w:b/>
          <w:sz w:val="28"/>
          <w:szCs w:val="28"/>
          <w:u w:val="single"/>
        </w:rPr>
        <w:t xml:space="preserve"> </w:t>
      </w:r>
      <w:r>
        <w:rPr>
          <w:b/>
          <w:sz w:val="28"/>
          <w:szCs w:val="28"/>
          <w:u w:val="single"/>
        </w:rPr>
        <w:t>31</w:t>
      </w:r>
      <w:r>
        <w:rPr>
          <w:b/>
          <w:sz w:val="28"/>
          <w:szCs w:val="28"/>
          <w:u w:val="single"/>
          <w:vertAlign w:val="superscript"/>
        </w:rPr>
        <w:t>st</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36C425AA" w14:textId="77777777" w:rsidR="000E54B3" w:rsidRPr="001916B5" w:rsidRDefault="000E54B3" w:rsidP="000E54B3">
      <w:pPr>
        <w:rPr>
          <w:szCs w:val="22"/>
        </w:rPr>
      </w:pPr>
    </w:p>
    <w:p w14:paraId="1DE5C366" w14:textId="77777777" w:rsidR="000E54B3" w:rsidRPr="0039540D" w:rsidRDefault="000E54B3" w:rsidP="000E54B3">
      <w:pPr>
        <w:rPr>
          <w:b/>
          <w:sz w:val="28"/>
          <w:szCs w:val="28"/>
        </w:rPr>
      </w:pPr>
      <w:r w:rsidRPr="0039540D">
        <w:rPr>
          <w:b/>
          <w:sz w:val="28"/>
          <w:szCs w:val="28"/>
        </w:rPr>
        <w:t>Introduction</w:t>
      </w:r>
    </w:p>
    <w:p w14:paraId="1285F554" w14:textId="4899882A" w:rsidR="000E54B3" w:rsidRPr="000E54B3" w:rsidRDefault="000E54B3" w:rsidP="000E54B3">
      <w:pPr>
        <w:pStyle w:val="ListParagraph"/>
        <w:numPr>
          <w:ilvl w:val="0"/>
          <w:numId w:val="91"/>
        </w:numPr>
        <w:rPr>
          <w:szCs w:val="22"/>
        </w:rPr>
      </w:pPr>
      <w:r w:rsidRPr="000E54B3">
        <w:rPr>
          <w:szCs w:val="22"/>
        </w:rPr>
        <w:t>The Chair (Sigurd Schelstraete, Quantenna/ON Semiconductor) calls the meeting to order at 19:00 ET.</w:t>
      </w:r>
    </w:p>
    <w:p w14:paraId="38213FC1" w14:textId="002AC36E" w:rsidR="000E54B3" w:rsidRPr="00BB5E57" w:rsidRDefault="000E54B3" w:rsidP="000E54B3">
      <w:pPr>
        <w:pStyle w:val="ListParagraph"/>
        <w:numPr>
          <w:ilvl w:val="0"/>
          <w:numId w:val="91"/>
        </w:numPr>
        <w:rPr>
          <w:szCs w:val="22"/>
        </w:rPr>
      </w:pPr>
      <w:r w:rsidRPr="00BB5E57">
        <w:rPr>
          <w:szCs w:val="22"/>
        </w:rPr>
        <w:t>The Chair follows the agenda in 11-20/0927r</w:t>
      </w:r>
      <w:r>
        <w:rPr>
          <w:szCs w:val="22"/>
        </w:rPr>
        <w:t>33</w:t>
      </w:r>
    </w:p>
    <w:p w14:paraId="6E979757" w14:textId="77777777" w:rsidR="000E54B3" w:rsidRDefault="000E54B3" w:rsidP="000E54B3">
      <w:pPr>
        <w:numPr>
          <w:ilvl w:val="0"/>
          <w:numId w:val="91"/>
        </w:numPr>
        <w:rPr>
          <w:szCs w:val="22"/>
        </w:rPr>
      </w:pPr>
      <w:r w:rsidRPr="001916B5">
        <w:rPr>
          <w:szCs w:val="22"/>
        </w:rPr>
        <w:t>The Chair goes through the IPR policy and asks if anyone is aware of any potentially essential patents. Nobody speaks up.</w:t>
      </w:r>
    </w:p>
    <w:p w14:paraId="4895E8B4" w14:textId="77777777" w:rsidR="000E54B3" w:rsidRPr="00B70672" w:rsidRDefault="000E54B3" w:rsidP="000E54B3">
      <w:pPr>
        <w:numPr>
          <w:ilvl w:val="0"/>
          <w:numId w:val="91"/>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xml:space="preserve">) or the Chair himself. </w:t>
      </w:r>
    </w:p>
    <w:p w14:paraId="3A0D2439" w14:textId="77777777" w:rsidR="000E54B3" w:rsidRPr="001916B5" w:rsidRDefault="000E54B3" w:rsidP="000E54B3">
      <w:pPr>
        <w:numPr>
          <w:ilvl w:val="0"/>
          <w:numId w:val="91"/>
        </w:numPr>
        <w:rPr>
          <w:szCs w:val="22"/>
        </w:rPr>
      </w:pPr>
      <w:r>
        <w:rPr>
          <w:szCs w:val="22"/>
        </w:rPr>
        <w:t>Announcements:</w:t>
      </w:r>
    </w:p>
    <w:p w14:paraId="25336897" w14:textId="77777777" w:rsidR="000E54B3" w:rsidRPr="00247AFC" w:rsidRDefault="000E54B3" w:rsidP="000E54B3">
      <w:pPr>
        <w:numPr>
          <w:ilvl w:val="0"/>
          <w:numId w:val="91"/>
        </w:numPr>
        <w:rPr>
          <w:sz w:val="22"/>
          <w:szCs w:val="22"/>
        </w:rPr>
      </w:pPr>
      <w:r>
        <w:rPr>
          <w:szCs w:val="22"/>
        </w:rPr>
        <w:t xml:space="preserve">Discussions on the agenda. </w:t>
      </w:r>
    </w:p>
    <w:p w14:paraId="771B7415" w14:textId="77777777" w:rsidR="000E54B3" w:rsidRDefault="000E54B3" w:rsidP="000E54B3">
      <w:pPr>
        <w:pStyle w:val="ListParagraph"/>
      </w:pPr>
      <w:r>
        <w:t xml:space="preserve">Technical Submissions: </w:t>
      </w:r>
      <w:r w:rsidRPr="00485E20">
        <w:rPr>
          <w:b/>
          <w:bCs/>
        </w:rPr>
        <w:t>Proposed Draft Text (PDTs) [Discussions and SPs]</w:t>
      </w:r>
      <w:r>
        <w:t xml:space="preserve"> </w:t>
      </w:r>
    </w:p>
    <w:p w14:paraId="30794FA4" w14:textId="1A3B8254" w:rsidR="0087602A" w:rsidRPr="00C90438" w:rsidRDefault="00050F4D" w:rsidP="0087602A">
      <w:pPr>
        <w:pStyle w:val="ListParagraph"/>
        <w:numPr>
          <w:ilvl w:val="1"/>
          <w:numId w:val="5"/>
        </w:numPr>
        <w:rPr>
          <w:color w:val="000000" w:themeColor="text1"/>
          <w:sz w:val="22"/>
          <w:szCs w:val="22"/>
        </w:rPr>
      </w:pPr>
      <w:hyperlink r:id="rId101" w:history="1">
        <w:r w:rsidR="0087602A" w:rsidRPr="00C90438">
          <w:rPr>
            <w:rStyle w:val="Hyperlink"/>
            <w:sz w:val="22"/>
            <w:szCs w:val="22"/>
          </w:rPr>
          <w:t>1315r</w:t>
        </w:r>
        <w:r w:rsidR="00EC2621">
          <w:rPr>
            <w:rStyle w:val="Hyperlink"/>
            <w:sz w:val="22"/>
            <w:szCs w:val="22"/>
          </w:rPr>
          <w:t>1</w:t>
        </w:r>
      </w:hyperlink>
      <w:r w:rsidR="0087602A" w:rsidRPr="00C90438">
        <w:rPr>
          <w:color w:val="000000" w:themeColor="text1"/>
          <w:sz w:val="22"/>
          <w:szCs w:val="22"/>
        </w:rPr>
        <w:t xml:space="preserve"> Support for large bandwidth</w:t>
      </w:r>
      <w:r w:rsidR="0087602A" w:rsidRPr="00C90438">
        <w:rPr>
          <w:color w:val="000000" w:themeColor="text1"/>
          <w:sz w:val="22"/>
          <w:szCs w:val="22"/>
        </w:rPr>
        <w:tab/>
      </w:r>
      <w:r w:rsidR="0087602A" w:rsidRPr="00C90438">
        <w:rPr>
          <w:color w:val="000000" w:themeColor="text1"/>
          <w:sz w:val="22"/>
          <w:szCs w:val="22"/>
        </w:rPr>
        <w:tab/>
      </w:r>
      <w:r w:rsidR="0087602A" w:rsidRPr="00C90438">
        <w:rPr>
          <w:color w:val="000000" w:themeColor="text1"/>
          <w:sz w:val="22"/>
          <w:szCs w:val="22"/>
        </w:rPr>
        <w:tab/>
      </w:r>
      <w:r w:rsidR="0087602A" w:rsidRPr="00C90438">
        <w:rPr>
          <w:color w:val="000000" w:themeColor="text1"/>
          <w:sz w:val="22"/>
          <w:szCs w:val="22"/>
        </w:rPr>
        <w:tab/>
        <w:t xml:space="preserve">     Yan Xin</w:t>
      </w:r>
    </w:p>
    <w:p w14:paraId="38F103CC" w14:textId="780384F6" w:rsidR="0087602A" w:rsidRPr="00C90438" w:rsidRDefault="00050F4D" w:rsidP="0087602A">
      <w:pPr>
        <w:pStyle w:val="ListParagraph"/>
        <w:numPr>
          <w:ilvl w:val="1"/>
          <w:numId w:val="5"/>
        </w:numPr>
        <w:rPr>
          <w:color w:val="000000" w:themeColor="text1"/>
          <w:sz w:val="22"/>
          <w:szCs w:val="22"/>
        </w:rPr>
      </w:pPr>
      <w:hyperlink r:id="rId102" w:history="1">
        <w:r w:rsidR="0087602A" w:rsidRPr="00C90438">
          <w:rPr>
            <w:rStyle w:val="Hyperlink"/>
            <w:sz w:val="22"/>
            <w:szCs w:val="22"/>
          </w:rPr>
          <w:t>1316r</w:t>
        </w:r>
        <w:r w:rsidR="00EC2621">
          <w:rPr>
            <w:rStyle w:val="Hyperlink"/>
            <w:sz w:val="22"/>
            <w:szCs w:val="22"/>
          </w:rPr>
          <w:t>1</w:t>
        </w:r>
      </w:hyperlink>
      <w:r w:rsidR="0087602A" w:rsidRPr="00C90438">
        <w:rPr>
          <w:color w:val="000000" w:themeColor="text1"/>
          <w:sz w:val="22"/>
          <w:szCs w:val="22"/>
        </w:rPr>
        <w:t xml:space="preserve"> Subcarriers and resource allocation for single ru</w:t>
      </w:r>
      <w:r w:rsidR="0087602A" w:rsidRPr="00C90438">
        <w:rPr>
          <w:sz w:val="22"/>
          <w:szCs w:val="22"/>
        </w:rPr>
        <w:t xml:space="preserve"> </w:t>
      </w:r>
      <w:r w:rsidR="0087602A" w:rsidRPr="00C90438">
        <w:rPr>
          <w:sz w:val="22"/>
          <w:szCs w:val="22"/>
        </w:rPr>
        <w:tab/>
      </w:r>
      <w:r w:rsidR="0087602A" w:rsidRPr="00C90438">
        <w:rPr>
          <w:sz w:val="22"/>
          <w:szCs w:val="22"/>
        </w:rPr>
        <w:tab/>
        <w:t xml:space="preserve">     </w:t>
      </w:r>
      <w:r w:rsidR="0087602A" w:rsidRPr="00C90438">
        <w:rPr>
          <w:color w:val="000000" w:themeColor="text1"/>
          <w:sz w:val="22"/>
          <w:szCs w:val="22"/>
        </w:rPr>
        <w:t>Yan Xin</w:t>
      </w:r>
    </w:p>
    <w:p w14:paraId="112B6BF3" w14:textId="77777777" w:rsidR="0087602A" w:rsidRPr="00C90438" w:rsidRDefault="00050F4D" w:rsidP="0087602A">
      <w:pPr>
        <w:pStyle w:val="ListParagraph"/>
        <w:numPr>
          <w:ilvl w:val="1"/>
          <w:numId w:val="5"/>
        </w:numPr>
        <w:rPr>
          <w:sz w:val="22"/>
          <w:szCs w:val="22"/>
        </w:rPr>
      </w:pPr>
      <w:hyperlink r:id="rId103" w:history="1">
        <w:r w:rsidR="0087602A" w:rsidRPr="00C90438">
          <w:rPr>
            <w:rStyle w:val="Hyperlink"/>
            <w:sz w:val="22"/>
            <w:szCs w:val="22"/>
          </w:rPr>
          <w:t>1231r1</w:t>
        </w:r>
      </w:hyperlink>
      <w:r w:rsidR="0087602A" w:rsidRPr="00C90438">
        <w:rPr>
          <w:sz w:val="22"/>
          <w:szCs w:val="22"/>
        </w:rPr>
        <w:t xml:space="preserve"> Beamforming </w:t>
      </w:r>
      <w:r w:rsidR="0087602A" w:rsidRPr="00C90438">
        <w:rPr>
          <w:sz w:val="22"/>
          <w:szCs w:val="22"/>
        </w:rPr>
        <w:tab/>
      </w:r>
      <w:r w:rsidR="0087602A" w:rsidRPr="00C90438">
        <w:rPr>
          <w:sz w:val="22"/>
          <w:szCs w:val="22"/>
        </w:rPr>
        <w:tab/>
      </w:r>
      <w:r w:rsidR="0087602A" w:rsidRPr="00C90438">
        <w:rPr>
          <w:sz w:val="22"/>
          <w:szCs w:val="22"/>
        </w:rPr>
        <w:tab/>
      </w:r>
      <w:r w:rsidR="0087602A" w:rsidRPr="00C90438">
        <w:rPr>
          <w:sz w:val="22"/>
          <w:szCs w:val="22"/>
        </w:rPr>
        <w:tab/>
      </w:r>
      <w:r w:rsidR="0087602A" w:rsidRPr="00C90438">
        <w:rPr>
          <w:sz w:val="22"/>
          <w:szCs w:val="22"/>
        </w:rPr>
        <w:tab/>
      </w:r>
      <w:r w:rsidR="0087602A" w:rsidRPr="00C90438">
        <w:rPr>
          <w:sz w:val="22"/>
          <w:szCs w:val="22"/>
        </w:rPr>
        <w:tab/>
        <w:t xml:space="preserve">     Genadiy Tsodik</w:t>
      </w:r>
    </w:p>
    <w:p w14:paraId="49D8FDA7" w14:textId="77777777" w:rsidR="0087602A" w:rsidRPr="00C90438" w:rsidRDefault="00050F4D" w:rsidP="0087602A">
      <w:pPr>
        <w:pStyle w:val="ListParagraph"/>
        <w:numPr>
          <w:ilvl w:val="1"/>
          <w:numId w:val="5"/>
        </w:numPr>
        <w:rPr>
          <w:sz w:val="22"/>
          <w:szCs w:val="22"/>
        </w:rPr>
      </w:pPr>
      <w:hyperlink r:id="rId104" w:history="1">
        <w:r w:rsidR="0087602A" w:rsidRPr="00C90438">
          <w:rPr>
            <w:rStyle w:val="Hyperlink"/>
            <w:sz w:val="22"/>
            <w:szCs w:val="22"/>
          </w:rPr>
          <w:t>1160r1</w:t>
        </w:r>
      </w:hyperlink>
      <w:r w:rsidR="0087602A" w:rsidRPr="00C90438">
        <w:rPr>
          <w:sz w:val="22"/>
          <w:szCs w:val="22"/>
        </w:rPr>
        <w:t xml:space="preserve"> MU-MIMO </w:t>
      </w:r>
      <w:r w:rsidR="0087602A" w:rsidRPr="00C90438">
        <w:rPr>
          <w:sz w:val="22"/>
          <w:szCs w:val="22"/>
        </w:rPr>
        <w:tab/>
      </w:r>
      <w:r w:rsidR="0087602A" w:rsidRPr="00C90438">
        <w:rPr>
          <w:sz w:val="22"/>
          <w:szCs w:val="22"/>
        </w:rPr>
        <w:tab/>
      </w:r>
      <w:r w:rsidR="0087602A" w:rsidRPr="00C90438">
        <w:rPr>
          <w:sz w:val="22"/>
          <w:szCs w:val="22"/>
        </w:rPr>
        <w:tab/>
      </w:r>
      <w:r w:rsidR="0087602A" w:rsidRPr="00C90438">
        <w:rPr>
          <w:sz w:val="22"/>
          <w:szCs w:val="22"/>
        </w:rPr>
        <w:tab/>
        <w:t xml:space="preserve">     </w:t>
      </w:r>
      <w:r w:rsidR="0087602A" w:rsidRPr="00C90438">
        <w:rPr>
          <w:sz w:val="22"/>
          <w:szCs w:val="22"/>
        </w:rPr>
        <w:tab/>
      </w:r>
      <w:r w:rsidR="0087602A" w:rsidRPr="00C90438">
        <w:rPr>
          <w:sz w:val="22"/>
          <w:szCs w:val="22"/>
        </w:rPr>
        <w:tab/>
        <w:t xml:space="preserve">     Sameer Vermani</w:t>
      </w:r>
    </w:p>
    <w:p w14:paraId="2487C83C" w14:textId="77777777" w:rsidR="0087602A" w:rsidRDefault="00050F4D" w:rsidP="0087602A">
      <w:pPr>
        <w:pStyle w:val="ListParagraph"/>
        <w:numPr>
          <w:ilvl w:val="1"/>
          <w:numId w:val="5"/>
        </w:numPr>
        <w:rPr>
          <w:sz w:val="22"/>
          <w:szCs w:val="22"/>
        </w:rPr>
      </w:pPr>
      <w:hyperlink r:id="rId105" w:history="1">
        <w:r w:rsidR="0087602A" w:rsidRPr="00C90438">
          <w:rPr>
            <w:rStyle w:val="Hyperlink"/>
            <w:sz w:val="22"/>
            <w:szCs w:val="22"/>
          </w:rPr>
          <w:t>1290r0</w:t>
        </w:r>
      </w:hyperlink>
      <w:r w:rsidR="0087602A" w:rsidRPr="00C90438">
        <w:rPr>
          <w:sz w:val="22"/>
          <w:szCs w:val="22"/>
        </w:rPr>
        <w:t xml:space="preserve"> Parameters</w:t>
      </w:r>
      <w:r w:rsidR="0087602A">
        <w:rPr>
          <w:sz w:val="22"/>
          <w:szCs w:val="22"/>
        </w:rPr>
        <w:t xml:space="preserve"> </w:t>
      </w:r>
      <w:r w:rsidR="0087602A" w:rsidRPr="00C90438">
        <w:rPr>
          <w:sz w:val="22"/>
          <w:szCs w:val="22"/>
        </w:rPr>
        <w:t>for</w:t>
      </w:r>
      <w:r w:rsidR="0087602A">
        <w:rPr>
          <w:sz w:val="22"/>
          <w:szCs w:val="22"/>
        </w:rPr>
        <w:t xml:space="preserve"> </w:t>
      </w:r>
      <w:r w:rsidR="0087602A" w:rsidRPr="00C90438">
        <w:rPr>
          <w:sz w:val="22"/>
          <w:szCs w:val="22"/>
        </w:rPr>
        <w:t>EHT</w:t>
      </w:r>
      <w:r w:rsidR="0087602A">
        <w:rPr>
          <w:sz w:val="22"/>
          <w:szCs w:val="22"/>
        </w:rPr>
        <w:t xml:space="preserve"> </w:t>
      </w:r>
      <w:r w:rsidR="0087602A" w:rsidRPr="00C90438">
        <w:rPr>
          <w:sz w:val="22"/>
          <w:szCs w:val="22"/>
        </w:rPr>
        <w:t xml:space="preserve">MCSs </w:t>
      </w:r>
      <w:r w:rsidR="0087602A" w:rsidRPr="00C90438">
        <w:rPr>
          <w:sz w:val="22"/>
          <w:szCs w:val="22"/>
        </w:rPr>
        <w:tab/>
      </w:r>
      <w:r w:rsidR="0087602A">
        <w:rPr>
          <w:sz w:val="22"/>
          <w:szCs w:val="22"/>
        </w:rPr>
        <w:tab/>
      </w:r>
      <w:r w:rsidR="0087602A" w:rsidRPr="00C90438">
        <w:rPr>
          <w:sz w:val="22"/>
          <w:szCs w:val="22"/>
        </w:rPr>
        <w:tab/>
        <w:t xml:space="preserve">    </w:t>
      </w:r>
      <w:r w:rsidR="0087602A">
        <w:rPr>
          <w:sz w:val="22"/>
          <w:szCs w:val="22"/>
        </w:rPr>
        <w:tab/>
        <w:t xml:space="preserve">    </w:t>
      </w:r>
      <w:r w:rsidR="0087602A" w:rsidRPr="00C90438">
        <w:rPr>
          <w:sz w:val="22"/>
          <w:szCs w:val="22"/>
        </w:rPr>
        <w:t xml:space="preserve"> Yujun Noh</w:t>
      </w:r>
    </w:p>
    <w:p w14:paraId="0819741A" w14:textId="77777777" w:rsidR="0087602A" w:rsidRDefault="00050F4D" w:rsidP="0087602A">
      <w:pPr>
        <w:pStyle w:val="ListParagraph"/>
        <w:numPr>
          <w:ilvl w:val="1"/>
          <w:numId w:val="5"/>
        </w:numPr>
        <w:rPr>
          <w:sz w:val="22"/>
          <w:szCs w:val="22"/>
        </w:rPr>
      </w:pPr>
      <w:hyperlink r:id="rId106" w:history="1">
        <w:r w:rsidR="0087602A" w:rsidRPr="00D10530">
          <w:rPr>
            <w:rStyle w:val="Hyperlink"/>
            <w:sz w:val="22"/>
            <w:szCs w:val="22"/>
          </w:rPr>
          <w:t>1327r0</w:t>
        </w:r>
      </w:hyperlink>
      <w:r w:rsidR="0087602A" w:rsidRPr="004B499D">
        <w:rPr>
          <w:sz w:val="22"/>
          <w:szCs w:val="22"/>
        </w:rPr>
        <w:t xml:space="preserve"> EHT</w:t>
      </w:r>
      <w:r w:rsidR="0087602A">
        <w:rPr>
          <w:sz w:val="22"/>
          <w:szCs w:val="22"/>
        </w:rPr>
        <w:t xml:space="preserve"> </w:t>
      </w:r>
      <w:r w:rsidR="0087602A" w:rsidRPr="004B499D">
        <w:rPr>
          <w:sz w:val="22"/>
          <w:szCs w:val="22"/>
        </w:rPr>
        <w:t>PPDU</w:t>
      </w:r>
      <w:r w:rsidR="0087602A">
        <w:rPr>
          <w:sz w:val="22"/>
          <w:szCs w:val="22"/>
        </w:rPr>
        <w:t xml:space="preserve"> </w:t>
      </w:r>
      <w:r w:rsidR="0087602A" w:rsidRPr="004B499D">
        <w:rPr>
          <w:sz w:val="22"/>
          <w:szCs w:val="22"/>
        </w:rPr>
        <w:t>Format</w:t>
      </w:r>
      <w:r w:rsidR="0087602A">
        <w:rPr>
          <w:sz w:val="22"/>
          <w:szCs w:val="22"/>
        </w:rPr>
        <w:t xml:space="preserve"> </w:t>
      </w:r>
      <w:r w:rsidR="0087602A">
        <w:rPr>
          <w:sz w:val="22"/>
          <w:szCs w:val="22"/>
        </w:rPr>
        <w:tab/>
      </w:r>
      <w:r w:rsidR="0087602A">
        <w:rPr>
          <w:sz w:val="22"/>
          <w:szCs w:val="22"/>
        </w:rPr>
        <w:tab/>
      </w:r>
      <w:r w:rsidR="0087602A">
        <w:rPr>
          <w:sz w:val="22"/>
          <w:szCs w:val="22"/>
        </w:rPr>
        <w:tab/>
      </w:r>
      <w:r w:rsidR="0087602A">
        <w:rPr>
          <w:sz w:val="22"/>
          <w:szCs w:val="22"/>
        </w:rPr>
        <w:tab/>
      </w:r>
      <w:r w:rsidR="0087602A">
        <w:rPr>
          <w:sz w:val="22"/>
          <w:szCs w:val="22"/>
        </w:rPr>
        <w:tab/>
        <w:t xml:space="preserve">    </w:t>
      </w:r>
      <w:r w:rsidR="0087602A" w:rsidRPr="004B499D">
        <w:rPr>
          <w:sz w:val="22"/>
          <w:szCs w:val="22"/>
        </w:rPr>
        <w:t xml:space="preserve"> Dongguk Lim</w:t>
      </w:r>
    </w:p>
    <w:p w14:paraId="5387B5CD" w14:textId="05A71872" w:rsidR="0087602A" w:rsidRDefault="00050F4D" w:rsidP="0087602A">
      <w:pPr>
        <w:pStyle w:val="ListParagraph"/>
        <w:numPr>
          <w:ilvl w:val="1"/>
          <w:numId w:val="5"/>
        </w:numPr>
        <w:rPr>
          <w:sz w:val="22"/>
          <w:szCs w:val="22"/>
        </w:rPr>
      </w:pPr>
      <w:hyperlink r:id="rId107" w:history="1">
        <w:r w:rsidR="0087602A" w:rsidRPr="00D10530">
          <w:rPr>
            <w:rStyle w:val="Hyperlink"/>
            <w:sz w:val="22"/>
            <w:szCs w:val="22"/>
          </w:rPr>
          <w:t>1329r0</w:t>
        </w:r>
      </w:hyperlink>
      <w:r w:rsidR="0087602A">
        <w:rPr>
          <w:sz w:val="22"/>
          <w:szCs w:val="22"/>
        </w:rPr>
        <w:t xml:space="preserve"> </w:t>
      </w:r>
      <w:r w:rsidR="0087602A" w:rsidRPr="004B499D">
        <w:rPr>
          <w:sz w:val="22"/>
          <w:szCs w:val="22"/>
        </w:rPr>
        <w:t>EHT</w:t>
      </w:r>
      <w:r w:rsidR="0087602A">
        <w:rPr>
          <w:sz w:val="22"/>
          <w:szCs w:val="22"/>
        </w:rPr>
        <w:t xml:space="preserve"> </w:t>
      </w:r>
      <w:r w:rsidR="0087602A" w:rsidRPr="004B499D">
        <w:rPr>
          <w:sz w:val="22"/>
          <w:szCs w:val="22"/>
        </w:rPr>
        <w:t>Preamble</w:t>
      </w:r>
      <w:r w:rsidR="0087602A">
        <w:rPr>
          <w:sz w:val="22"/>
          <w:szCs w:val="22"/>
        </w:rPr>
        <w:t>-</w:t>
      </w:r>
      <w:r w:rsidR="0087602A" w:rsidRPr="004B499D">
        <w:rPr>
          <w:sz w:val="22"/>
          <w:szCs w:val="22"/>
        </w:rPr>
        <w:t>L-STF,</w:t>
      </w:r>
      <w:r w:rsidR="0087602A">
        <w:rPr>
          <w:sz w:val="22"/>
          <w:szCs w:val="22"/>
        </w:rPr>
        <w:t xml:space="preserve"> </w:t>
      </w:r>
      <w:r w:rsidR="0087602A" w:rsidRPr="004B499D">
        <w:rPr>
          <w:sz w:val="22"/>
          <w:szCs w:val="22"/>
        </w:rPr>
        <w:t>L-LTF,</w:t>
      </w:r>
      <w:r w:rsidR="0087602A">
        <w:rPr>
          <w:sz w:val="22"/>
          <w:szCs w:val="22"/>
        </w:rPr>
        <w:t xml:space="preserve"> </w:t>
      </w:r>
      <w:r w:rsidR="0087602A" w:rsidRPr="004B499D">
        <w:rPr>
          <w:sz w:val="22"/>
          <w:szCs w:val="22"/>
        </w:rPr>
        <w:t xml:space="preserve">L-SIG, and RL-SIG </w:t>
      </w:r>
      <w:r w:rsidR="0087602A">
        <w:rPr>
          <w:sz w:val="22"/>
          <w:szCs w:val="22"/>
        </w:rPr>
        <w:tab/>
        <w:t xml:space="preserve">     </w:t>
      </w:r>
      <w:r w:rsidR="0087602A" w:rsidRPr="004B499D">
        <w:rPr>
          <w:sz w:val="22"/>
          <w:szCs w:val="22"/>
        </w:rPr>
        <w:t>Dongguk Lim</w:t>
      </w:r>
    </w:p>
    <w:p w14:paraId="76618C33" w14:textId="3E8E93A4" w:rsidR="008652E1" w:rsidRDefault="008652E1" w:rsidP="0087602A">
      <w:pPr>
        <w:pStyle w:val="ListParagraph"/>
        <w:numPr>
          <w:ilvl w:val="1"/>
          <w:numId w:val="5"/>
        </w:numPr>
        <w:rPr>
          <w:sz w:val="22"/>
          <w:szCs w:val="22"/>
        </w:rPr>
      </w:pPr>
      <w:r>
        <w:rPr>
          <w:sz w:val="22"/>
          <w:szCs w:val="22"/>
        </w:rPr>
        <w:t xml:space="preserve">1229r2 </w:t>
      </w:r>
    </w:p>
    <w:p w14:paraId="7EC2E01A" w14:textId="6E2A245B" w:rsidR="00747FF9" w:rsidRDefault="00747FF9" w:rsidP="0087602A">
      <w:pPr>
        <w:pStyle w:val="ListParagraph"/>
        <w:numPr>
          <w:ilvl w:val="1"/>
          <w:numId w:val="5"/>
        </w:numPr>
        <w:rPr>
          <w:sz w:val="22"/>
          <w:szCs w:val="22"/>
        </w:rPr>
      </w:pPr>
      <w:r>
        <w:rPr>
          <w:sz w:val="22"/>
          <w:szCs w:val="22"/>
        </w:rPr>
        <w:t>1371r0</w:t>
      </w:r>
    </w:p>
    <w:p w14:paraId="61C1BBD4" w14:textId="78AB9119" w:rsidR="00B14C1B" w:rsidRPr="00C90438" w:rsidRDefault="00B14C1B" w:rsidP="0087602A">
      <w:pPr>
        <w:pStyle w:val="ListParagraph"/>
        <w:numPr>
          <w:ilvl w:val="1"/>
          <w:numId w:val="5"/>
        </w:numPr>
        <w:rPr>
          <w:sz w:val="22"/>
          <w:szCs w:val="22"/>
        </w:rPr>
      </w:pPr>
      <w:r>
        <w:rPr>
          <w:sz w:val="22"/>
          <w:szCs w:val="22"/>
        </w:rPr>
        <w:t>1349r0</w:t>
      </w:r>
    </w:p>
    <w:p w14:paraId="185667B2" w14:textId="77777777" w:rsidR="0087602A" w:rsidRDefault="0087602A" w:rsidP="0087602A">
      <w:pPr>
        <w:pStyle w:val="ListParagraph"/>
        <w:numPr>
          <w:ilvl w:val="0"/>
          <w:numId w:val="5"/>
        </w:numPr>
      </w:pPr>
      <w:r>
        <w:t xml:space="preserve">Technical </w:t>
      </w:r>
      <w:r w:rsidRPr="003046F3">
        <w:t>Submissions:</w:t>
      </w:r>
    </w:p>
    <w:p w14:paraId="45D4D28F" w14:textId="77777777" w:rsidR="0087602A" w:rsidRDefault="00050F4D" w:rsidP="0087602A">
      <w:pPr>
        <w:pStyle w:val="ListParagraph"/>
        <w:numPr>
          <w:ilvl w:val="1"/>
          <w:numId w:val="5"/>
        </w:numPr>
        <w:rPr>
          <w:sz w:val="22"/>
          <w:szCs w:val="22"/>
        </w:rPr>
      </w:pPr>
      <w:hyperlink r:id="rId108" w:history="1">
        <w:r w:rsidR="0087602A" w:rsidRPr="002A28C5">
          <w:rPr>
            <w:rStyle w:val="Hyperlink"/>
            <w:sz w:val="22"/>
            <w:szCs w:val="22"/>
          </w:rPr>
          <w:t>1135r3</w:t>
        </w:r>
      </w:hyperlink>
      <w:r w:rsidR="0087602A">
        <w:rPr>
          <w:sz w:val="22"/>
          <w:szCs w:val="22"/>
        </w:rPr>
        <w:t xml:space="preserve"> </w:t>
      </w:r>
      <w:r w:rsidR="0087602A" w:rsidRPr="002A28C5">
        <w:rPr>
          <w:sz w:val="22"/>
          <w:szCs w:val="22"/>
        </w:rPr>
        <w:t>PAPR Issues for EHT ER SU PPDU</w:t>
      </w:r>
      <w:r w:rsidR="0087602A">
        <w:rPr>
          <w:sz w:val="22"/>
          <w:szCs w:val="22"/>
        </w:rPr>
        <w:tab/>
      </w:r>
      <w:r w:rsidR="0087602A">
        <w:rPr>
          <w:sz w:val="22"/>
          <w:szCs w:val="22"/>
        </w:rPr>
        <w:tab/>
      </w:r>
      <w:r w:rsidR="0087602A">
        <w:rPr>
          <w:sz w:val="22"/>
          <w:szCs w:val="22"/>
        </w:rPr>
        <w:tab/>
      </w:r>
      <w:r w:rsidR="0087602A" w:rsidRPr="002A28C5">
        <w:rPr>
          <w:sz w:val="22"/>
          <w:szCs w:val="22"/>
        </w:rPr>
        <w:t xml:space="preserve"> </w:t>
      </w:r>
      <w:r w:rsidR="0087602A">
        <w:rPr>
          <w:sz w:val="22"/>
          <w:szCs w:val="22"/>
        </w:rPr>
        <w:t xml:space="preserve"> </w:t>
      </w:r>
      <w:r w:rsidR="0087602A" w:rsidRPr="002A28C5">
        <w:rPr>
          <w:sz w:val="22"/>
          <w:szCs w:val="22"/>
        </w:rPr>
        <w:t>Eunsung Park</w:t>
      </w:r>
      <w:r w:rsidR="0087602A">
        <w:rPr>
          <w:sz w:val="22"/>
          <w:szCs w:val="22"/>
        </w:rPr>
        <w:t xml:space="preserve"> [3 SPs]</w:t>
      </w:r>
    </w:p>
    <w:p w14:paraId="109E88F3" w14:textId="77777777" w:rsidR="0087602A" w:rsidRDefault="00050F4D" w:rsidP="0087602A">
      <w:pPr>
        <w:pStyle w:val="ListParagraph"/>
        <w:numPr>
          <w:ilvl w:val="1"/>
          <w:numId w:val="5"/>
        </w:numPr>
        <w:rPr>
          <w:color w:val="000000" w:themeColor="text1"/>
          <w:sz w:val="22"/>
          <w:szCs w:val="22"/>
        </w:rPr>
      </w:pPr>
      <w:hyperlink r:id="rId109" w:history="1">
        <w:r w:rsidR="0087602A" w:rsidRPr="00841D84">
          <w:rPr>
            <w:rStyle w:val="Hyperlink"/>
            <w:sz w:val="22"/>
            <w:szCs w:val="22"/>
          </w:rPr>
          <w:t>1161r0</w:t>
        </w:r>
      </w:hyperlink>
      <w:r w:rsidR="0087602A">
        <w:rPr>
          <w:color w:val="000000" w:themeColor="text1"/>
          <w:sz w:val="22"/>
          <w:szCs w:val="22"/>
        </w:rPr>
        <w:t xml:space="preserve"> EHT Punctured NDP and Partial bandwidth feedback.        Bin Tian</w:t>
      </w:r>
    </w:p>
    <w:p w14:paraId="2CF89351" w14:textId="77777777" w:rsidR="0087602A" w:rsidRDefault="00050F4D" w:rsidP="0087602A">
      <w:pPr>
        <w:pStyle w:val="ListParagraph"/>
        <w:numPr>
          <w:ilvl w:val="1"/>
          <w:numId w:val="5"/>
        </w:numPr>
        <w:rPr>
          <w:sz w:val="22"/>
          <w:szCs w:val="22"/>
        </w:rPr>
      </w:pPr>
      <w:hyperlink r:id="rId110" w:history="1">
        <w:r w:rsidR="0087602A" w:rsidRPr="0030349D">
          <w:rPr>
            <w:rStyle w:val="Hyperlink"/>
            <w:sz w:val="22"/>
            <w:szCs w:val="22"/>
          </w:rPr>
          <w:t>1223r</w:t>
        </w:r>
        <w:r w:rsidR="0087602A">
          <w:rPr>
            <w:rStyle w:val="Hyperlink"/>
            <w:sz w:val="22"/>
            <w:szCs w:val="22"/>
          </w:rPr>
          <w:t>1</w:t>
        </w:r>
      </w:hyperlink>
      <w:r w:rsidR="0087602A" w:rsidRPr="0030349D">
        <w:rPr>
          <w:sz w:val="22"/>
          <w:szCs w:val="22"/>
        </w:rPr>
        <w:t xml:space="preserve"> Subcarrier Grouping for EHT</w:t>
      </w:r>
      <w:r w:rsidR="0087602A" w:rsidRPr="0030349D">
        <w:rPr>
          <w:sz w:val="22"/>
          <w:szCs w:val="22"/>
        </w:rPr>
        <w:tab/>
      </w:r>
      <w:r w:rsidR="0087602A" w:rsidRPr="0030349D">
        <w:rPr>
          <w:sz w:val="22"/>
          <w:szCs w:val="22"/>
        </w:rPr>
        <w:tab/>
      </w:r>
      <w:r w:rsidR="0087602A" w:rsidRPr="0030349D">
        <w:rPr>
          <w:sz w:val="22"/>
          <w:szCs w:val="22"/>
        </w:rPr>
        <w:tab/>
      </w:r>
      <w:r w:rsidR="0087602A" w:rsidRPr="0030349D">
        <w:rPr>
          <w:sz w:val="22"/>
          <w:szCs w:val="22"/>
        </w:rPr>
        <w:tab/>
        <w:t xml:space="preserve">   Eunsung Jeon</w:t>
      </w:r>
    </w:p>
    <w:p w14:paraId="57385760" w14:textId="77777777" w:rsidR="0087602A" w:rsidRPr="008F7634" w:rsidRDefault="00050F4D" w:rsidP="0087602A">
      <w:pPr>
        <w:pStyle w:val="ListParagraph"/>
        <w:numPr>
          <w:ilvl w:val="1"/>
          <w:numId w:val="5"/>
        </w:numPr>
        <w:rPr>
          <w:color w:val="000000" w:themeColor="text1"/>
          <w:sz w:val="22"/>
          <w:szCs w:val="22"/>
        </w:rPr>
      </w:pPr>
      <w:hyperlink r:id="rId111" w:history="1">
        <w:r w:rsidR="0087602A" w:rsidRPr="006A7D04">
          <w:rPr>
            <w:rStyle w:val="Hyperlink"/>
            <w:sz w:val="22"/>
            <w:szCs w:val="22"/>
          </w:rPr>
          <w:t>1159r0</w:t>
        </w:r>
      </w:hyperlink>
      <w:r w:rsidR="0087602A" w:rsidRPr="006A7D04">
        <w:rPr>
          <w:color w:val="000000" w:themeColor="text1"/>
          <w:sz w:val="22"/>
          <w:szCs w:val="22"/>
        </w:rPr>
        <w:t xml:space="preserve"> 11be spectral mask                                                                Bin Tian</w:t>
      </w:r>
    </w:p>
    <w:p w14:paraId="277CEC9F" w14:textId="77777777" w:rsidR="0087602A" w:rsidRPr="008F7634" w:rsidRDefault="00050F4D" w:rsidP="0087602A">
      <w:pPr>
        <w:pStyle w:val="ListParagraph"/>
        <w:numPr>
          <w:ilvl w:val="1"/>
          <w:numId w:val="5"/>
        </w:numPr>
        <w:rPr>
          <w:sz w:val="22"/>
          <w:szCs w:val="22"/>
        </w:rPr>
      </w:pPr>
      <w:hyperlink r:id="rId112" w:history="1">
        <w:r w:rsidR="0087602A" w:rsidRPr="00B20E98">
          <w:rPr>
            <w:rStyle w:val="Hyperlink"/>
            <w:sz w:val="22"/>
            <w:szCs w:val="22"/>
          </w:rPr>
          <w:t>1180r0</w:t>
        </w:r>
      </w:hyperlink>
      <w:r w:rsidR="0087602A">
        <w:rPr>
          <w:sz w:val="22"/>
          <w:szCs w:val="22"/>
        </w:rPr>
        <w:t xml:space="preserve"> Spectrum mask requirement for punctured Transmission    Wookbong Lee</w:t>
      </w:r>
    </w:p>
    <w:p w14:paraId="7E8E5511" w14:textId="77777777" w:rsidR="0087602A" w:rsidRDefault="00050F4D" w:rsidP="0087602A">
      <w:pPr>
        <w:pStyle w:val="ListParagraph"/>
        <w:numPr>
          <w:ilvl w:val="1"/>
          <w:numId w:val="5"/>
        </w:numPr>
        <w:rPr>
          <w:color w:val="000000" w:themeColor="text1"/>
          <w:sz w:val="22"/>
          <w:szCs w:val="22"/>
        </w:rPr>
      </w:pPr>
      <w:hyperlink r:id="rId113" w:history="1">
        <w:r w:rsidR="0087602A" w:rsidRPr="00841D84">
          <w:rPr>
            <w:rStyle w:val="Hyperlink"/>
            <w:sz w:val="22"/>
            <w:szCs w:val="22"/>
          </w:rPr>
          <w:t>1165r0</w:t>
        </w:r>
      </w:hyperlink>
      <w:r w:rsidR="0087602A">
        <w:rPr>
          <w:color w:val="000000" w:themeColor="text1"/>
          <w:sz w:val="22"/>
          <w:szCs w:val="22"/>
        </w:rPr>
        <w:t xml:space="preserve"> Spectrum mask for puncturing                                              Xiaogang Chen</w:t>
      </w:r>
    </w:p>
    <w:p w14:paraId="35626E0E" w14:textId="77777777" w:rsidR="0087602A" w:rsidRDefault="00050F4D" w:rsidP="0087602A">
      <w:pPr>
        <w:pStyle w:val="ListParagraph"/>
        <w:numPr>
          <w:ilvl w:val="1"/>
          <w:numId w:val="5"/>
        </w:numPr>
        <w:rPr>
          <w:sz w:val="22"/>
          <w:szCs w:val="22"/>
        </w:rPr>
      </w:pPr>
      <w:hyperlink r:id="rId114" w:history="1">
        <w:r w:rsidR="0087602A" w:rsidRPr="00DE53EB">
          <w:rPr>
            <w:rStyle w:val="Hyperlink"/>
            <w:sz w:val="22"/>
            <w:szCs w:val="22"/>
          </w:rPr>
          <w:t>1174r0</w:t>
        </w:r>
      </w:hyperlink>
      <w:r w:rsidR="0087602A" w:rsidRPr="006707B7">
        <w:rPr>
          <w:sz w:val="22"/>
          <w:szCs w:val="22"/>
        </w:rPr>
        <w:t xml:space="preserve"> E-SIG Detection with Different Puncturing Patterns</w:t>
      </w:r>
      <w:r w:rsidR="0087602A" w:rsidRPr="006707B7">
        <w:rPr>
          <w:sz w:val="22"/>
          <w:szCs w:val="22"/>
        </w:rPr>
        <w:tab/>
      </w:r>
      <w:r w:rsidR="0087602A">
        <w:rPr>
          <w:sz w:val="22"/>
          <w:szCs w:val="22"/>
        </w:rPr>
        <w:t xml:space="preserve">  </w:t>
      </w:r>
      <w:r w:rsidR="0087602A" w:rsidRPr="006707B7">
        <w:rPr>
          <w:sz w:val="22"/>
          <w:szCs w:val="22"/>
        </w:rPr>
        <w:t>Junghoon Suh</w:t>
      </w:r>
    </w:p>
    <w:p w14:paraId="1C24D2C0" w14:textId="77777777" w:rsidR="0087602A" w:rsidRDefault="00050F4D" w:rsidP="0087602A">
      <w:pPr>
        <w:pStyle w:val="ListParagraph"/>
        <w:numPr>
          <w:ilvl w:val="1"/>
          <w:numId w:val="5"/>
        </w:numPr>
        <w:rPr>
          <w:sz w:val="22"/>
          <w:szCs w:val="22"/>
        </w:rPr>
      </w:pPr>
      <w:hyperlink r:id="rId115" w:history="1">
        <w:r w:rsidR="0087602A" w:rsidRPr="00DE5C2A">
          <w:rPr>
            <w:rStyle w:val="Hyperlink"/>
            <w:sz w:val="22"/>
            <w:szCs w:val="22"/>
          </w:rPr>
          <w:t>1191r0</w:t>
        </w:r>
      </w:hyperlink>
      <w:r w:rsidR="0087602A">
        <w:rPr>
          <w:sz w:val="22"/>
          <w:szCs w:val="22"/>
        </w:rPr>
        <w:t xml:space="preserve"> DUP mode PAPR reduction                                                  Ron Porat</w:t>
      </w:r>
    </w:p>
    <w:p w14:paraId="172EF853" w14:textId="6D344FE7" w:rsidR="0087602A" w:rsidRPr="002B392C" w:rsidRDefault="00050F4D" w:rsidP="002B392C">
      <w:pPr>
        <w:pStyle w:val="ListParagraph"/>
        <w:numPr>
          <w:ilvl w:val="1"/>
          <w:numId w:val="5"/>
        </w:numPr>
        <w:rPr>
          <w:sz w:val="22"/>
          <w:szCs w:val="22"/>
        </w:rPr>
      </w:pPr>
      <w:hyperlink r:id="rId116" w:history="1">
        <w:r w:rsidR="0087602A" w:rsidRPr="00FF1CF0">
          <w:rPr>
            <w:rStyle w:val="Hyperlink"/>
            <w:sz w:val="22"/>
            <w:szCs w:val="22"/>
          </w:rPr>
          <w:t>1178r0</w:t>
        </w:r>
      </w:hyperlink>
      <w:r w:rsidR="0087602A" w:rsidRPr="00FF1CF0">
        <w:rPr>
          <w:sz w:val="22"/>
          <w:szCs w:val="22"/>
        </w:rPr>
        <w:t xml:space="preserve"> Discussions on MU-MIMO Signaling</w:t>
      </w:r>
      <w:r w:rsidR="0087602A" w:rsidRPr="00FF1CF0">
        <w:rPr>
          <w:sz w:val="22"/>
          <w:szCs w:val="22"/>
        </w:rPr>
        <w:tab/>
      </w:r>
      <w:r w:rsidR="0087602A">
        <w:rPr>
          <w:sz w:val="22"/>
          <w:szCs w:val="22"/>
        </w:rPr>
        <w:tab/>
      </w:r>
      <w:r w:rsidR="0087602A">
        <w:rPr>
          <w:sz w:val="22"/>
          <w:szCs w:val="22"/>
        </w:rPr>
        <w:tab/>
        <w:t xml:space="preserve">   </w:t>
      </w:r>
      <w:r w:rsidR="0087602A" w:rsidRPr="00FF1CF0">
        <w:rPr>
          <w:sz w:val="22"/>
          <w:szCs w:val="22"/>
        </w:rPr>
        <w:t>Mengshi Hu</w:t>
      </w:r>
      <w:r w:rsidR="0087602A" w:rsidRPr="002B392C">
        <w:rPr>
          <w:sz w:val="22"/>
          <w:szCs w:val="22"/>
        </w:rPr>
        <w:tab/>
      </w:r>
    </w:p>
    <w:p w14:paraId="7FF93435" w14:textId="77777777" w:rsidR="0087602A" w:rsidRPr="0030349D" w:rsidRDefault="00050F4D" w:rsidP="0087602A">
      <w:pPr>
        <w:pStyle w:val="ListParagraph"/>
        <w:numPr>
          <w:ilvl w:val="1"/>
          <w:numId w:val="5"/>
        </w:numPr>
        <w:rPr>
          <w:sz w:val="22"/>
          <w:szCs w:val="22"/>
        </w:rPr>
      </w:pPr>
      <w:hyperlink r:id="rId117" w:history="1">
        <w:r w:rsidR="0087602A" w:rsidRPr="0030349D">
          <w:rPr>
            <w:rStyle w:val="Hyperlink"/>
            <w:sz w:val="22"/>
            <w:szCs w:val="22"/>
          </w:rPr>
          <w:t>1206r0</w:t>
        </w:r>
      </w:hyperlink>
      <w:r w:rsidR="0087602A" w:rsidRPr="0030349D">
        <w:rPr>
          <w:sz w:val="22"/>
          <w:szCs w:val="22"/>
        </w:rPr>
        <w:t xml:space="preserve"> Discussions on PAPR Reduction Methods for DUP Mode   ChenChen Liu</w:t>
      </w:r>
    </w:p>
    <w:p w14:paraId="1654CDF7" w14:textId="77777777" w:rsidR="0087602A" w:rsidRPr="00774CEB" w:rsidRDefault="00050F4D" w:rsidP="0087602A">
      <w:pPr>
        <w:pStyle w:val="ListParagraph"/>
        <w:numPr>
          <w:ilvl w:val="1"/>
          <w:numId w:val="5"/>
        </w:numPr>
        <w:rPr>
          <w:sz w:val="22"/>
          <w:szCs w:val="22"/>
        </w:rPr>
      </w:pPr>
      <w:hyperlink r:id="rId118" w:history="1">
        <w:r w:rsidR="0087602A" w:rsidRPr="00774CEB">
          <w:rPr>
            <w:rStyle w:val="Hyperlink"/>
            <w:sz w:val="22"/>
            <w:szCs w:val="22"/>
          </w:rPr>
          <w:t>1238r0</w:t>
        </w:r>
      </w:hyperlink>
      <w:r w:rsidR="0087602A" w:rsidRPr="00774CEB">
        <w:rPr>
          <w:sz w:val="22"/>
          <w:szCs w:val="22"/>
        </w:rPr>
        <w:t xml:space="preserve"> Open Issues on Preamble Design</w:t>
      </w:r>
      <w:r w:rsidR="0087602A" w:rsidRPr="00774CEB">
        <w:rPr>
          <w:sz w:val="22"/>
          <w:szCs w:val="22"/>
        </w:rPr>
        <w:tab/>
      </w:r>
      <w:r w:rsidR="0087602A" w:rsidRPr="00774CEB">
        <w:rPr>
          <w:sz w:val="22"/>
          <w:szCs w:val="22"/>
        </w:rPr>
        <w:tab/>
      </w:r>
      <w:r w:rsidR="0087602A" w:rsidRPr="00774CEB">
        <w:rPr>
          <w:sz w:val="22"/>
          <w:szCs w:val="22"/>
        </w:rPr>
        <w:tab/>
      </w:r>
      <w:r w:rsidR="0087602A" w:rsidRPr="00774CEB">
        <w:rPr>
          <w:sz w:val="22"/>
          <w:szCs w:val="22"/>
        </w:rPr>
        <w:tab/>
        <w:t xml:space="preserve">   Sameer Vermani</w:t>
      </w:r>
    </w:p>
    <w:p w14:paraId="4E6E482F" w14:textId="77777777" w:rsidR="0087602A" w:rsidRDefault="00050F4D" w:rsidP="0087602A">
      <w:pPr>
        <w:pStyle w:val="ListParagraph"/>
        <w:numPr>
          <w:ilvl w:val="1"/>
          <w:numId w:val="5"/>
        </w:numPr>
        <w:rPr>
          <w:sz w:val="22"/>
          <w:szCs w:val="22"/>
        </w:rPr>
      </w:pPr>
      <w:hyperlink r:id="rId119" w:history="1">
        <w:r w:rsidR="0087602A" w:rsidRPr="00645F3F">
          <w:rPr>
            <w:rStyle w:val="Hyperlink"/>
            <w:sz w:val="22"/>
            <w:szCs w:val="22"/>
          </w:rPr>
          <w:t>1259r0</w:t>
        </w:r>
      </w:hyperlink>
      <w:r w:rsidR="0087602A" w:rsidRPr="00645F3F">
        <w:rPr>
          <w:sz w:val="22"/>
          <w:szCs w:val="22"/>
        </w:rPr>
        <w:t xml:space="preserve"> Puncturing patterns for ofdma</w:t>
      </w:r>
      <w:r w:rsidR="0087602A" w:rsidRPr="00645F3F">
        <w:rPr>
          <w:sz w:val="22"/>
          <w:szCs w:val="22"/>
        </w:rPr>
        <w:tab/>
      </w:r>
      <w:r w:rsidR="0087602A" w:rsidRPr="00645F3F">
        <w:rPr>
          <w:sz w:val="22"/>
          <w:szCs w:val="22"/>
        </w:rPr>
        <w:tab/>
      </w:r>
      <w:r w:rsidR="0087602A" w:rsidRPr="00645F3F">
        <w:rPr>
          <w:sz w:val="22"/>
          <w:szCs w:val="22"/>
        </w:rPr>
        <w:tab/>
      </w:r>
      <w:r w:rsidR="0087602A" w:rsidRPr="00645F3F">
        <w:rPr>
          <w:sz w:val="22"/>
          <w:szCs w:val="22"/>
        </w:rPr>
        <w:tab/>
        <w:t xml:space="preserve">   Ron Porat</w:t>
      </w:r>
    </w:p>
    <w:p w14:paraId="77D4098A" w14:textId="77777777" w:rsidR="0087602A" w:rsidRPr="00AA437D" w:rsidRDefault="00050F4D" w:rsidP="0087602A">
      <w:pPr>
        <w:pStyle w:val="ListParagraph"/>
        <w:numPr>
          <w:ilvl w:val="1"/>
          <w:numId w:val="5"/>
        </w:numPr>
        <w:rPr>
          <w:strike/>
          <w:sz w:val="22"/>
          <w:szCs w:val="22"/>
        </w:rPr>
      </w:pPr>
      <w:hyperlink r:id="rId120" w:history="1">
        <w:r w:rsidR="0087602A" w:rsidRPr="00AA437D">
          <w:rPr>
            <w:rStyle w:val="Hyperlink"/>
            <w:strike/>
            <w:sz w:val="22"/>
            <w:szCs w:val="22"/>
          </w:rPr>
          <w:t>1310r0</w:t>
        </w:r>
      </w:hyperlink>
      <w:r w:rsidR="0087602A" w:rsidRPr="00AA437D">
        <w:rPr>
          <w:strike/>
          <w:sz w:val="22"/>
          <w:szCs w:val="22"/>
        </w:rPr>
        <w:t xml:space="preserve"> Coding bit in MU-MIMO</w:t>
      </w:r>
      <w:r w:rsidR="0087602A" w:rsidRPr="00AA437D">
        <w:rPr>
          <w:strike/>
          <w:sz w:val="22"/>
          <w:szCs w:val="22"/>
        </w:rPr>
        <w:tab/>
      </w:r>
      <w:r w:rsidR="0087602A" w:rsidRPr="00AA437D">
        <w:rPr>
          <w:strike/>
          <w:sz w:val="22"/>
          <w:szCs w:val="22"/>
        </w:rPr>
        <w:tab/>
      </w:r>
      <w:r w:rsidR="0087602A" w:rsidRPr="00AA437D">
        <w:rPr>
          <w:strike/>
          <w:sz w:val="22"/>
          <w:szCs w:val="22"/>
        </w:rPr>
        <w:tab/>
      </w:r>
      <w:r w:rsidR="0087602A" w:rsidRPr="00AA437D">
        <w:rPr>
          <w:strike/>
          <w:sz w:val="22"/>
          <w:szCs w:val="22"/>
        </w:rPr>
        <w:tab/>
        <w:t xml:space="preserve">   Ron Porat</w:t>
      </w:r>
      <w:r w:rsidR="0087602A">
        <w:rPr>
          <w:strike/>
          <w:sz w:val="22"/>
          <w:szCs w:val="22"/>
        </w:rPr>
        <w:t>*</w:t>
      </w:r>
    </w:p>
    <w:p w14:paraId="1C7EE480" w14:textId="77777777" w:rsidR="0087602A" w:rsidRDefault="00050F4D" w:rsidP="0087602A">
      <w:pPr>
        <w:pStyle w:val="ListParagraph"/>
        <w:numPr>
          <w:ilvl w:val="1"/>
          <w:numId w:val="5"/>
        </w:numPr>
        <w:rPr>
          <w:strike/>
          <w:sz w:val="22"/>
          <w:szCs w:val="22"/>
        </w:rPr>
      </w:pPr>
      <w:hyperlink r:id="rId121" w:history="1">
        <w:r w:rsidR="0087602A" w:rsidRPr="00AA437D">
          <w:rPr>
            <w:rStyle w:val="Hyperlink"/>
            <w:strike/>
            <w:sz w:val="22"/>
            <w:szCs w:val="22"/>
          </w:rPr>
          <w:t>1311r0</w:t>
        </w:r>
      </w:hyperlink>
      <w:r w:rsidR="0087602A" w:rsidRPr="00AA437D">
        <w:rPr>
          <w:strike/>
          <w:sz w:val="22"/>
          <w:szCs w:val="22"/>
        </w:rPr>
        <w:t xml:space="preserve"> 2x LTF 320MHz sequences</w:t>
      </w:r>
      <w:r w:rsidR="0087602A" w:rsidRPr="00AA437D">
        <w:rPr>
          <w:strike/>
          <w:sz w:val="22"/>
          <w:szCs w:val="22"/>
        </w:rPr>
        <w:tab/>
      </w:r>
      <w:r w:rsidR="0087602A" w:rsidRPr="00AA437D">
        <w:rPr>
          <w:strike/>
          <w:sz w:val="22"/>
          <w:szCs w:val="22"/>
        </w:rPr>
        <w:tab/>
      </w:r>
      <w:r w:rsidR="0087602A" w:rsidRPr="00AA437D">
        <w:rPr>
          <w:strike/>
          <w:sz w:val="22"/>
          <w:szCs w:val="22"/>
        </w:rPr>
        <w:tab/>
      </w:r>
      <w:r w:rsidR="0087602A" w:rsidRPr="00AA437D">
        <w:rPr>
          <w:strike/>
          <w:sz w:val="22"/>
          <w:szCs w:val="22"/>
        </w:rPr>
        <w:tab/>
        <w:t xml:space="preserve">   Ron Porat</w:t>
      </w:r>
      <w:r w:rsidR="0087602A">
        <w:rPr>
          <w:strike/>
          <w:sz w:val="22"/>
          <w:szCs w:val="22"/>
        </w:rPr>
        <w:t>*</w:t>
      </w:r>
    </w:p>
    <w:p w14:paraId="4B10D598" w14:textId="0D7B7A58" w:rsidR="0087602A" w:rsidRDefault="00050F4D" w:rsidP="0087602A">
      <w:pPr>
        <w:pStyle w:val="ListParagraph"/>
        <w:numPr>
          <w:ilvl w:val="1"/>
          <w:numId w:val="5"/>
        </w:numPr>
        <w:rPr>
          <w:strike/>
          <w:sz w:val="22"/>
          <w:szCs w:val="22"/>
        </w:rPr>
      </w:pPr>
      <w:hyperlink r:id="rId122" w:history="1">
        <w:r w:rsidR="0087602A" w:rsidRPr="00C537E3">
          <w:rPr>
            <w:rStyle w:val="Hyperlink"/>
            <w:strike/>
            <w:sz w:val="22"/>
            <w:szCs w:val="22"/>
          </w:rPr>
          <w:t>1317r0</w:t>
        </w:r>
      </w:hyperlink>
      <w:r w:rsidR="0087602A">
        <w:rPr>
          <w:strike/>
          <w:sz w:val="22"/>
          <w:szCs w:val="22"/>
        </w:rPr>
        <w:t xml:space="preserve"> </w:t>
      </w:r>
      <w:r w:rsidR="0087602A" w:rsidRPr="00E27592">
        <w:rPr>
          <w:strike/>
          <w:sz w:val="22"/>
          <w:szCs w:val="22"/>
        </w:rPr>
        <w:t xml:space="preserve"> sig-contents-discussion-for-eht-sounding-ndp</w:t>
      </w:r>
      <w:r w:rsidR="0087602A">
        <w:rPr>
          <w:strike/>
          <w:sz w:val="22"/>
          <w:szCs w:val="22"/>
        </w:rPr>
        <w:tab/>
      </w:r>
      <w:r w:rsidR="0087602A">
        <w:rPr>
          <w:strike/>
          <w:sz w:val="22"/>
          <w:szCs w:val="22"/>
        </w:rPr>
        <w:tab/>
        <w:t xml:space="preserve">   Ross Yu</w:t>
      </w:r>
    </w:p>
    <w:p w14:paraId="551145A1" w14:textId="15787983" w:rsidR="002B392C" w:rsidRDefault="002B392C" w:rsidP="0087602A">
      <w:pPr>
        <w:pStyle w:val="ListParagraph"/>
        <w:numPr>
          <w:ilvl w:val="1"/>
          <w:numId w:val="5"/>
        </w:numPr>
        <w:rPr>
          <w:sz w:val="22"/>
          <w:szCs w:val="22"/>
        </w:rPr>
      </w:pPr>
      <w:r w:rsidRPr="002B392C">
        <w:rPr>
          <w:sz w:val="22"/>
          <w:szCs w:val="22"/>
        </w:rPr>
        <w:t>1347r0</w:t>
      </w:r>
    </w:p>
    <w:p w14:paraId="49DA5A8D" w14:textId="6B46823C" w:rsidR="00E70907" w:rsidRDefault="00E70907" w:rsidP="0087602A">
      <w:pPr>
        <w:pStyle w:val="ListParagraph"/>
        <w:numPr>
          <w:ilvl w:val="1"/>
          <w:numId w:val="5"/>
        </w:numPr>
        <w:rPr>
          <w:sz w:val="22"/>
          <w:szCs w:val="22"/>
        </w:rPr>
      </w:pPr>
      <w:r>
        <w:rPr>
          <w:sz w:val="22"/>
          <w:szCs w:val="22"/>
        </w:rPr>
        <w:t>1331</w:t>
      </w:r>
    </w:p>
    <w:p w14:paraId="66634BBB" w14:textId="51968C86" w:rsidR="008652E1" w:rsidRDefault="00E70907" w:rsidP="00E73C24">
      <w:pPr>
        <w:pStyle w:val="ListParagraph"/>
        <w:numPr>
          <w:ilvl w:val="1"/>
          <w:numId w:val="5"/>
        </w:numPr>
        <w:rPr>
          <w:sz w:val="22"/>
          <w:szCs w:val="22"/>
        </w:rPr>
      </w:pPr>
      <w:r>
        <w:rPr>
          <w:sz w:val="22"/>
          <w:szCs w:val="22"/>
        </w:rPr>
        <w:t>1375</w:t>
      </w:r>
    </w:p>
    <w:p w14:paraId="1799D5FC" w14:textId="469EDFBD" w:rsidR="00E73C24" w:rsidRPr="00E73C24" w:rsidRDefault="00E73C24" w:rsidP="00E73C24">
      <w:pPr>
        <w:pStyle w:val="ListParagraph"/>
        <w:numPr>
          <w:ilvl w:val="1"/>
          <w:numId w:val="5"/>
        </w:numPr>
        <w:rPr>
          <w:sz w:val="22"/>
          <w:szCs w:val="22"/>
        </w:rPr>
      </w:pPr>
      <w:r>
        <w:rPr>
          <w:sz w:val="22"/>
          <w:szCs w:val="22"/>
        </w:rPr>
        <w:t>1322</w:t>
      </w:r>
    </w:p>
    <w:p w14:paraId="0340A76A" w14:textId="4EF57184" w:rsidR="000E54B3" w:rsidRPr="00222CBD" w:rsidRDefault="000E54B3" w:rsidP="000E54B3">
      <w:pPr>
        <w:rPr>
          <w:i/>
          <w:iCs/>
        </w:rPr>
      </w:pPr>
      <w:r>
        <w:rPr>
          <w:i/>
          <w:iCs/>
        </w:rPr>
        <w:t xml:space="preserve">                   </w:t>
      </w:r>
      <w:r w:rsidRPr="006070EF">
        <w:rPr>
          <w:i/>
          <w:iCs/>
        </w:rPr>
        <w:t>* Note: Need to be uploaded to Mentor website 7 days prior to the conf call.</w:t>
      </w:r>
    </w:p>
    <w:p w14:paraId="6263373E" w14:textId="7E869FEB" w:rsidR="000E54B3" w:rsidRDefault="000E54B3" w:rsidP="000E54B3">
      <w:pPr>
        <w:rPr>
          <w:szCs w:val="22"/>
        </w:rPr>
      </w:pPr>
    </w:p>
    <w:p w14:paraId="0DB1E838" w14:textId="77777777" w:rsidR="00222CBD" w:rsidRDefault="00222CBD" w:rsidP="000E54B3">
      <w:pPr>
        <w:rPr>
          <w:szCs w:val="22"/>
        </w:rPr>
      </w:pPr>
    </w:p>
    <w:p w14:paraId="134B2609" w14:textId="77777777" w:rsidR="000E54B3" w:rsidRPr="0039540D" w:rsidRDefault="000E54B3" w:rsidP="000E54B3">
      <w:pPr>
        <w:rPr>
          <w:b/>
          <w:sz w:val="28"/>
          <w:szCs w:val="28"/>
        </w:rPr>
      </w:pPr>
      <w:r w:rsidRPr="0039540D">
        <w:rPr>
          <w:b/>
          <w:sz w:val="28"/>
          <w:szCs w:val="28"/>
        </w:rPr>
        <w:t>Attendance</w:t>
      </w:r>
    </w:p>
    <w:p w14:paraId="44FEEFF3" w14:textId="77777777" w:rsidR="000E54B3" w:rsidRDefault="000E54B3" w:rsidP="000E54B3">
      <w:pPr>
        <w:rPr>
          <w:szCs w:val="22"/>
        </w:rPr>
      </w:pPr>
      <w:r>
        <w:rPr>
          <w:szCs w:val="22"/>
        </w:rPr>
        <w:t>The following people recorded their attendance for this call:</w:t>
      </w:r>
    </w:p>
    <w:tbl>
      <w:tblPr>
        <w:tblW w:w="11240" w:type="dxa"/>
        <w:tblCellMar>
          <w:left w:w="0" w:type="dxa"/>
          <w:right w:w="0" w:type="dxa"/>
        </w:tblCellMar>
        <w:tblLook w:val="04A0" w:firstRow="1" w:lastRow="0" w:firstColumn="1" w:lastColumn="0" w:noHBand="0" w:noVBand="1"/>
      </w:tblPr>
      <w:tblGrid>
        <w:gridCol w:w="1288"/>
        <w:gridCol w:w="556"/>
        <w:gridCol w:w="3117"/>
        <w:gridCol w:w="6279"/>
      </w:tblGrid>
      <w:tr w:rsidR="00222CBD" w14:paraId="649F913D"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729E39"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2CE871"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6FDE1AED" w14:textId="77777777" w:rsidR="00222CBD" w:rsidRDefault="00222CBD">
            <w:pPr>
              <w:rPr>
                <w:rFonts w:ascii="Calibri" w:hAnsi="Calibri" w:cs="Calibri"/>
                <w:color w:val="000000"/>
                <w:sz w:val="22"/>
                <w:szCs w:val="22"/>
              </w:rPr>
            </w:pPr>
            <w:r>
              <w:rPr>
                <w:rFonts w:ascii="Calibri" w:hAnsi="Calibri" w:cs="Calibri"/>
                <w:color w:val="000000"/>
                <w:sz w:val="22"/>
                <w:szCs w:val="22"/>
              </w:rPr>
              <w:t>Aldana, Carlos</w:t>
            </w:r>
          </w:p>
        </w:tc>
        <w:tc>
          <w:tcPr>
            <w:tcW w:w="0" w:type="auto"/>
            <w:tcBorders>
              <w:top w:val="nil"/>
              <w:left w:val="nil"/>
              <w:bottom w:val="nil"/>
              <w:right w:val="nil"/>
            </w:tcBorders>
            <w:noWrap/>
            <w:tcMar>
              <w:top w:w="15" w:type="dxa"/>
              <w:left w:w="15" w:type="dxa"/>
              <w:bottom w:w="0" w:type="dxa"/>
              <w:right w:w="15" w:type="dxa"/>
            </w:tcMar>
            <w:vAlign w:val="bottom"/>
            <w:hideMark/>
          </w:tcPr>
          <w:p w14:paraId="36BBFB2C" w14:textId="77777777" w:rsidR="00222CBD" w:rsidRDefault="00222CBD">
            <w:pPr>
              <w:rPr>
                <w:rFonts w:ascii="Calibri" w:hAnsi="Calibri" w:cs="Calibri"/>
                <w:color w:val="000000"/>
                <w:sz w:val="22"/>
                <w:szCs w:val="22"/>
              </w:rPr>
            </w:pPr>
            <w:r>
              <w:rPr>
                <w:rFonts w:ascii="Calibri" w:hAnsi="Calibri" w:cs="Calibri"/>
                <w:color w:val="000000"/>
                <w:sz w:val="22"/>
                <w:szCs w:val="22"/>
              </w:rPr>
              <w:t>Facebook</w:t>
            </w:r>
          </w:p>
        </w:tc>
      </w:tr>
      <w:tr w:rsidR="00222CBD" w14:paraId="4E926FCE"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93AB39"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1C9049"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46D80D8C" w14:textId="77777777" w:rsidR="00222CBD" w:rsidRDefault="00222CBD">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698C8335" w14:textId="77777777" w:rsidR="00222CBD" w:rsidRDefault="00222CBD">
            <w:pPr>
              <w:rPr>
                <w:rFonts w:ascii="Calibri" w:hAnsi="Calibri" w:cs="Calibri"/>
                <w:color w:val="000000"/>
                <w:sz w:val="22"/>
                <w:szCs w:val="22"/>
              </w:rPr>
            </w:pPr>
            <w:r>
              <w:rPr>
                <w:rFonts w:ascii="Calibri" w:hAnsi="Calibri" w:cs="Calibri"/>
                <w:color w:val="000000"/>
                <w:sz w:val="22"/>
                <w:szCs w:val="22"/>
              </w:rPr>
              <w:t>MediaTek Inc.</w:t>
            </w:r>
          </w:p>
        </w:tc>
      </w:tr>
      <w:tr w:rsidR="00222CBD" w14:paraId="2054391B"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D80CB9"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6CFBB6"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11013B2E" w14:textId="77777777" w:rsidR="00222CBD" w:rsidRDefault="00222CBD">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774800D1" w14:textId="77777777" w:rsidR="00222CBD" w:rsidRDefault="00222CBD">
            <w:pPr>
              <w:rPr>
                <w:rFonts w:ascii="Calibri" w:hAnsi="Calibri" w:cs="Calibri"/>
                <w:color w:val="000000"/>
                <w:sz w:val="22"/>
                <w:szCs w:val="22"/>
              </w:rPr>
            </w:pPr>
            <w:r>
              <w:rPr>
                <w:rFonts w:ascii="Calibri" w:hAnsi="Calibri" w:cs="Calibri"/>
                <w:color w:val="000000"/>
                <w:sz w:val="22"/>
                <w:szCs w:val="22"/>
              </w:rPr>
              <w:t>NXP Semiconductors</w:t>
            </w:r>
          </w:p>
        </w:tc>
      </w:tr>
      <w:tr w:rsidR="00222CBD" w14:paraId="7C5FC62B"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F78EE"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6F1E2D"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35E5646A" w14:textId="77777777" w:rsidR="00222CBD" w:rsidRDefault="00222CBD">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3C49F599" w14:textId="77777777" w:rsidR="00222CBD" w:rsidRDefault="00222CBD">
            <w:pPr>
              <w:rPr>
                <w:rFonts w:ascii="Calibri" w:hAnsi="Calibri" w:cs="Calibri"/>
                <w:color w:val="000000"/>
                <w:sz w:val="22"/>
                <w:szCs w:val="22"/>
              </w:rPr>
            </w:pPr>
            <w:r>
              <w:rPr>
                <w:rFonts w:ascii="Calibri" w:hAnsi="Calibri" w:cs="Calibri"/>
                <w:color w:val="000000"/>
                <w:sz w:val="22"/>
                <w:szCs w:val="22"/>
              </w:rPr>
              <w:t>NXP Semiconductors</w:t>
            </w:r>
          </w:p>
        </w:tc>
      </w:tr>
      <w:tr w:rsidR="00222CBD" w14:paraId="045EA5F5"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426CCA"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543CF3"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76B31FA0" w14:textId="77777777" w:rsidR="00222CBD" w:rsidRDefault="00222CBD">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50D13157" w14:textId="77777777" w:rsidR="00222CBD" w:rsidRDefault="00222CBD">
            <w:pPr>
              <w:rPr>
                <w:rFonts w:ascii="Calibri" w:hAnsi="Calibri" w:cs="Calibri"/>
                <w:color w:val="000000"/>
                <w:sz w:val="22"/>
                <w:szCs w:val="22"/>
              </w:rPr>
            </w:pPr>
            <w:r>
              <w:rPr>
                <w:rFonts w:ascii="Calibri" w:hAnsi="Calibri" w:cs="Calibri"/>
                <w:color w:val="000000"/>
                <w:sz w:val="22"/>
                <w:szCs w:val="22"/>
              </w:rPr>
              <w:t>LG ELECTRONICS</w:t>
            </w:r>
          </w:p>
        </w:tc>
      </w:tr>
      <w:tr w:rsidR="00222CBD" w14:paraId="3A286FA5"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116931"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CFD57B0"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5E19E170" w14:textId="77777777" w:rsidR="00222CBD" w:rsidRDefault="00222CBD">
            <w:pPr>
              <w:rPr>
                <w:rFonts w:ascii="Calibri" w:hAnsi="Calibri" w:cs="Calibri"/>
                <w:color w:val="000000"/>
                <w:sz w:val="22"/>
                <w:szCs w:val="22"/>
              </w:rPr>
            </w:pPr>
            <w:r>
              <w:rPr>
                <w:rFonts w:ascii="Calibri" w:hAnsi="Calibri" w:cs="Calibri"/>
                <w:color w:val="000000"/>
                <w:sz w:val="22"/>
                <w:szCs w:val="22"/>
              </w:rPr>
              <w:t>Coffey, John</w:t>
            </w:r>
          </w:p>
        </w:tc>
        <w:tc>
          <w:tcPr>
            <w:tcW w:w="0" w:type="auto"/>
            <w:tcBorders>
              <w:top w:val="nil"/>
              <w:left w:val="nil"/>
              <w:bottom w:val="nil"/>
              <w:right w:val="nil"/>
            </w:tcBorders>
            <w:noWrap/>
            <w:tcMar>
              <w:top w:w="15" w:type="dxa"/>
              <w:left w:w="15" w:type="dxa"/>
              <w:bottom w:w="0" w:type="dxa"/>
              <w:right w:w="15" w:type="dxa"/>
            </w:tcMar>
            <w:vAlign w:val="bottom"/>
            <w:hideMark/>
          </w:tcPr>
          <w:p w14:paraId="21EA721C" w14:textId="77777777" w:rsidR="00222CBD" w:rsidRDefault="00222CBD">
            <w:pPr>
              <w:rPr>
                <w:rFonts w:ascii="Calibri" w:hAnsi="Calibri" w:cs="Calibri"/>
                <w:color w:val="000000"/>
                <w:sz w:val="22"/>
                <w:szCs w:val="22"/>
              </w:rPr>
            </w:pPr>
            <w:r>
              <w:rPr>
                <w:rFonts w:ascii="Calibri" w:hAnsi="Calibri" w:cs="Calibri"/>
                <w:color w:val="000000"/>
                <w:sz w:val="22"/>
                <w:szCs w:val="22"/>
              </w:rPr>
              <w:t>Realtek Semiconductor Corp.</w:t>
            </w:r>
          </w:p>
        </w:tc>
      </w:tr>
      <w:tr w:rsidR="00222CBD" w14:paraId="5A9132BC"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4FCDC1"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954386"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654C406C" w14:textId="77777777" w:rsidR="00222CBD" w:rsidRDefault="00222CBD">
            <w:pPr>
              <w:rPr>
                <w:rFonts w:ascii="Calibri" w:hAnsi="Calibri" w:cs="Calibri"/>
                <w:color w:val="000000"/>
                <w:sz w:val="22"/>
                <w:szCs w:val="22"/>
              </w:rPr>
            </w:pPr>
            <w:r>
              <w:rPr>
                <w:rFonts w:ascii="Calibri" w:hAnsi="Calibri" w:cs="Calibri"/>
                <w:color w:val="000000"/>
                <w:sz w:val="22"/>
                <w:szCs w:val="22"/>
              </w:rPr>
              <w:t>Ding, Yanyi</w:t>
            </w:r>
          </w:p>
        </w:tc>
        <w:tc>
          <w:tcPr>
            <w:tcW w:w="0" w:type="auto"/>
            <w:tcBorders>
              <w:top w:val="nil"/>
              <w:left w:val="nil"/>
              <w:bottom w:val="nil"/>
              <w:right w:val="nil"/>
            </w:tcBorders>
            <w:noWrap/>
            <w:tcMar>
              <w:top w:w="15" w:type="dxa"/>
              <w:left w:w="15" w:type="dxa"/>
              <w:bottom w:w="0" w:type="dxa"/>
              <w:right w:w="15" w:type="dxa"/>
            </w:tcMar>
            <w:vAlign w:val="bottom"/>
            <w:hideMark/>
          </w:tcPr>
          <w:p w14:paraId="395059C8" w14:textId="77777777" w:rsidR="00222CBD" w:rsidRDefault="00222CBD">
            <w:pPr>
              <w:rPr>
                <w:rFonts w:ascii="Calibri" w:hAnsi="Calibri" w:cs="Calibri"/>
                <w:color w:val="000000"/>
                <w:sz w:val="22"/>
                <w:szCs w:val="22"/>
              </w:rPr>
            </w:pPr>
            <w:r>
              <w:rPr>
                <w:rFonts w:ascii="Calibri" w:hAnsi="Calibri" w:cs="Calibri"/>
                <w:color w:val="000000"/>
                <w:sz w:val="22"/>
                <w:szCs w:val="22"/>
              </w:rPr>
              <w:t>Panasonic Corporation</w:t>
            </w:r>
          </w:p>
        </w:tc>
      </w:tr>
      <w:tr w:rsidR="00222CBD" w14:paraId="51FBFD9E"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54316A"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BF85E31"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7242377E" w14:textId="77777777" w:rsidR="00222CBD" w:rsidRDefault="00222CBD">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7157D7BA" w14:textId="77777777" w:rsidR="00222CBD" w:rsidRDefault="00222CBD">
            <w:pPr>
              <w:rPr>
                <w:rFonts w:ascii="Calibri" w:hAnsi="Calibri" w:cs="Calibri"/>
                <w:color w:val="000000"/>
                <w:sz w:val="22"/>
                <w:szCs w:val="22"/>
              </w:rPr>
            </w:pPr>
            <w:r>
              <w:rPr>
                <w:rFonts w:ascii="Calibri" w:hAnsi="Calibri" w:cs="Calibri"/>
                <w:color w:val="000000"/>
                <w:sz w:val="22"/>
                <w:szCs w:val="22"/>
              </w:rPr>
              <w:t>SAMSUNG</w:t>
            </w:r>
          </w:p>
        </w:tc>
      </w:tr>
      <w:tr w:rsidR="00222CBD" w14:paraId="4E2F4C1F"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3D8AC3"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301380E"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30D02310" w14:textId="77777777" w:rsidR="00222CBD" w:rsidRDefault="00222CBD">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BDDFC92" w14:textId="77777777" w:rsidR="00222CBD" w:rsidRDefault="00222CBD">
            <w:pPr>
              <w:rPr>
                <w:rFonts w:ascii="Calibri" w:hAnsi="Calibri" w:cs="Calibri"/>
                <w:color w:val="000000"/>
                <w:sz w:val="22"/>
                <w:szCs w:val="22"/>
              </w:rPr>
            </w:pPr>
            <w:r>
              <w:rPr>
                <w:rFonts w:ascii="Calibri" w:hAnsi="Calibri" w:cs="Calibri"/>
                <w:color w:val="000000"/>
                <w:sz w:val="22"/>
                <w:szCs w:val="22"/>
              </w:rPr>
              <w:t>MediaTek Inc.</w:t>
            </w:r>
          </w:p>
        </w:tc>
      </w:tr>
      <w:tr w:rsidR="00222CBD" w14:paraId="11121AC2"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882E5C"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E6744E2"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2ACA5431" w14:textId="77777777" w:rsidR="00222CBD" w:rsidRDefault="00222CBD">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F0C9738" w14:textId="77777777" w:rsidR="00222CBD" w:rsidRDefault="00222CBD">
            <w:pPr>
              <w:rPr>
                <w:rFonts w:ascii="Calibri" w:hAnsi="Calibri" w:cs="Calibri"/>
                <w:color w:val="000000"/>
                <w:sz w:val="22"/>
                <w:szCs w:val="22"/>
              </w:rPr>
            </w:pPr>
            <w:r>
              <w:rPr>
                <w:rFonts w:ascii="Calibri" w:hAnsi="Calibri" w:cs="Calibri"/>
                <w:color w:val="000000"/>
                <w:sz w:val="22"/>
                <w:szCs w:val="22"/>
              </w:rPr>
              <w:t>MediaTek Inc.</w:t>
            </w:r>
          </w:p>
        </w:tc>
      </w:tr>
      <w:tr w:rsidR="00222CBD" w14:paraId="4F7E1A55"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994F07"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A79B57B"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0A3405EE" w14:textId="77777777" w:rsidR="00222CBD" w:rsidRDefault="00222CBD">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08D43190" w14:textId="77777777" w:rsidR="00222CBD" w:rsidRDefault="00222CBD">
            <w:pPr>
              <w:rPr>
                <w:rFonts w:ascii="Calibri" w:hAnsi="Calibri" w:cs="Calibri"/>
                <w:color w:val="000000"/>
                <w:sz w:val="22"/>
                <w:szCs w:val="22"/>
              </w:rPr>
            </w:pPr>
            <w:r>
              <w:rPr>
                <w:rFonts w:ascii="Calibri" w:hAnsi="Calibri" w:cs="Calibri"/>
                <w:color w:val="000000"/>
                <w:sz w:val="22"/>
                <w:szCs w:val="22"/>
              </w:rPr>
              <w:t>Huawei Technologies Co. Ltd</w:t>
            </w:r>
          </w:p>
        </w:tc>
      </w:tr>
      <w:tr w:rsidR="00222CBD" w14:paraId="6534E329"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C5117C"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A3C9D63"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726EA28C" w14:textId="77777777" w:rsidR="00222CBD" w:rsidRDefault="00222CBD">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95ECEEC" w14:textId="77777777" w:rsidR="00222CBD" w:rsidRDefault="00222CBD">
            <w:pPr>
              <w:rPr>
                <w:rFonts w:ascii="Calibri" w:hAnsi="Calibri" w:cs="Calibri"/>
                <w:color w:val="000000"/>
                <w:sz w:val="22"/>
                <w:szCs w:val="22"/>
              </w:rPr>
            </w:pPr>
            <w:r>
              <w:rPr>
                <w:rFonts w:ascii="Calibri" w:hAnsi="Calibri" w:cs="Calibri"/>
                <w:color w:val="000000"/>
                <w:sz w:val="22"/>
                <w:szCs w:val="22"/>
              </w:rPr>
              <w:t>MediaTek Inc.</w:t>
            </w:r>
          </w:p>
        </w:tc>
      </w:tr>
      <w:tr w:rsidR="00222CBD" w14:paraId="00438D0E"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B9B46"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809E2E"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0C4104B5" w14:textId="77777777" w:rsidR="00222CBD" w:rsidRDefault="00222CBD">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355E5DDC" w14:textId="77777777" w:rsidR="00222CBD" w:rsidRDefault="00222CBD">
            <w:pPr>
              <w:rPr>
                <w:rFonts w:ascii="Calibri" w:hAnsi="Calibri" w:cs="Calibri"/>
                <w:color w:val="000000"/>
                <w:sz w:val="22"/>
                <w:szCs w:val="22"/>
              </w:rPr>
            </w:pPr>
            <w:r>
              <w:rPr>
                <w:rFonts w:ascii="Calibri" w:hAnsi="Calibri" w:cs="Calibri"/>
                <w:color w:val="000000"/>
                <w:sz w:val="22"/>
                <w:szCs w:val="22"/>
              </w:rPr>
              <w:t>HUAWEI</w:t>
            </w:r>
          </w:p>
        </w:tc>
      </w:tr>
      <w:tr w:rsidR="00222CBD" w14:paraId="68D906A9"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86F42E"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65254FD"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7F9352AF" w14:textId="77777777" w:rsidR="00222CBD" w:rsidRDefault="00222CBD">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1D80F8A" w14:textId="77777777" w:rsidR="00222CBD" w:rsidRDefault="00222CB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22CBD" w14:paraId="3319EF01"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E15FF4"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2AF653"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70388A18" w14:textId="77777777" w:rsidR="00222CBD" w:rsidRDefault="00222CBD">
            <w:pPr>
              <w:rPr>
                <w:rFonts w:ascii="Calibri" w:hAnsi="Calibri" w:cs="Calibri"/>
                <w:color w:val="000000"/>
                <w:sz w:val="22"/>
                <w:szCs w:val="22"/>
              </w:rPr>
            </w:pPr>
            <w:r>
              <w:rPr>
                <w:rFonts w:ascii="Calibri" w:hAnsi="Calibri" w:cs="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4416A08C" w14:textId="77777777" w:rsidR="00222CBD" w:rsidRDefault="00222CBD">
            <w:pPr>
              <w:rPr>
                <w:rFonts w:ascii="Calibri" w:hAnsi="Calibri" w:cs="Calibri"/>
                <w:color w:val="000000"/>
                <w:sz w:val="22"/>
                <w:szCs w:val="22"/>
              </w:rPr>
            </w:pPr>
            <w:r>
              <w:rPr>
                <w:rFonts w:ascii="Calibri" w:hAnsi="Calibri" w:cs="Calibri"/>
                <w:color w:val="000000"/>
                <w:sz w:val="22"/>
                <w:szCs w:val="22"/>
              </w:rPr>
              <w:t>SAMSUNG ELECTRONICS</w:t>
            </w:r>
          </w:p>
        </w:tc>
      </w:tr>
      <w:tr w:rsidR="00222CBD" w14:paraId="026515D6"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F2D288"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8364B9"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35BC0BB0" w14:textId="77777777" w:rsidR="00222CBD" w:rsidRDefault="00222CB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A1929CB" w14:textId="77777777" w:rsidR="00222CBD" w:rsidRDefault="00222CBD">
            <w:pPr>
              <w:rPr>
                <w:rFonts w:ascii="Calibri" w:hAnsi="Calibri" w:cs="Calibri"/>
                <w:color w:val="000000"/>
                <w:sz w:val="22"/>
                <w:szCs w:val="22"/>
              </w:rPr>
            </w:pPr>
            <w:r>
              <w:rPr>
                <w:rFonts w:ascii="Calibri" w:hAnsi="Calibri" w:cs="Calibri"/>
                <w:color w:val="000000"/>
                <w:sz w:val="22"/>
                <w:szCs w:val="22"/>
              </w:rPr>
              <w:t>InterDigital, Inc.</w:t>
            </w:r>
          </w:p>
        </w:tc>
      </w:tr>
      <w:tr w:rsidR="00222CBD" w14:paraId="3E4F8B43"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0351FC"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96D26F0"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7B7B8F70" w14:textId="77777777" w:rsidR="00222CBD" w:rsidRDefault="00222CBD">
            <w:pPr>
              <w:rPr>
                <w:rFonts w:ascii="Calibri" w:hAnsi="Calibri" w:cs="Calibri"/>
                <w:color w:val="000000"/>
                <w:sz w:val="22"/>
                <w:szCs w:val="22"/>
              </w:rPr>
            </w:pPr>
            <w:r>
              <w:rPr>
                <w:rFonts w:ascii="Calibri" w:hAnsi="Calibri" w:cs="Calibri"/>
                <w:color w:val="000000"/>
                <w:sz w:val="22"/>
                <w:szCs w:val="22"/>
              </w:rPr>
              <w:t>Kang, Sugbong</w:t>
            </w:r>
          </w:p>
        </w:tc>
        <w:tc>
          <w:tcPr>
            <w:tcW w:w="0" w:type="auto"/>
            <w:tcBorders>
              <w:top w:val="nil"/>
              <w:left w:val="nil"/>
              <w:bottom w:val="nil"/>
              <w:right w:val="nil"/>
            </w:tcBorders>
            <w:noWrap/>
            <w:tcMar>
              <w:top w:w="15" w:type="dxa"/>
              <w:left w:w="15" w:type="dxa"/>
              <w:bottom w:w="0" w:type="dxa"/>
              <w:right w:w="15" w:type="dxa"/>
            </w:tcMar>
            <w:vAlign w:val="bottom"/>
            <w:hideMark/>
          </w:tcPr>
          <w:p w14:paraId="4E3ABC1D" w14:textId="77777777" w:rsidR="00222CBD" w:rsidRDefault="00222CBD">
            <w:pPr>
              <w:rPr>
                <w:rFonts w:ascii="Calibri" w:hAnsi="Calibri" w:cs="Calibri"/>
                <w:color w:val="000000"/>
                <w:sz w:val="22"/>
                <w:szCs w:val="22"/>
              </w:rPr>
            </w:pPr>
            <w:r>
              <w:rPr>
                <w:rFonts w:ascii="Calibri" w:hAnsi="Calibri" w:cs="Calibri"/>
                <w:color w:val="000000"/>
                <w:sz w:val="22"/>
                <w:szCs w:val="22"/>
              </w:rPr>
              <w:t>Apple, Inc.</w:t>
            </w:r>
          </w:p>
        </w:tc>
      </w:tr>
      <w:tr w:rsidR="00222CBD" w14:paraId="57B767C9"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9E644E"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37ACB72"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08DB965B" w14:textId="77777777" w:rsidR="00222CBD" w:rsidRDefault="00222CBD">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6B23CE8A" w14:textId="77777777" w:rsidR="00222CBD" w:rsidRDefault="00222CBD">
            <w:pPr>
              <w:rPr>
                <w:rFonts w:ascii="Calibri" w:hAnsi="Calibri" w:cs="Calibri"/>
                <w:color w:val="000000"/>
                <w:sz w:val="22"/>
                <w:szCs w:val="22"/>
              </w:rPr>
            </w:pPr>
            <w:r>
              <w:rPr>
                <w:rFonts w:ascii="Calibri" w:hAnsi="Calibri" w:cs="Calibri"/>
                <w:color w:val="000000"/>
                <w:sz w:val="22"/>
                <w:szCs w:val="22"/>
              </w:rPr>
              <w:t>Qualcomm Incorporated</w:t>
            </w:r>
          </w:p>
        </w:tc>
      </w:tr>
      <w:tr w:rsidR="00222CBD" w14:paraId="6CF79BF3"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57A57"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0319CB"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7B0177CE" w14:textId="77777777" w:rsidR="00222CBD" w:rsidRDefault="00222CBD">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025E0BCE" w14:textId="77777777" w:rsidR="00222CBD" w:rsidRDefault="00222CBD">
            <w:pPr>
              <w:rPr>
                <w:rFonts w:ascii="Calibri" w:hAnsi="Calibri" w:cs="Calibri"/>
                <w:color w:val="000000"/>
                <w:sz w:val="22"/>
                <w:szCs w:val="22"/>
              </w:rPr>
            </w:pPr>
            <w:r>
              <w:rPr>
                <w:rFonts w:ascii="Calibri" w:hAnsi="Calibri" w:cs="Calibri"/>
                <w:color w:val="000000"/>
                <w:sz w:val="22"/>
                <w:szCs w:val="22"/>
              </w:rPr>
              <w:t>Qualcomm Incorporated</w:t>
            </w:r>
          </w:p>
        </w:tc>
      </w:tr>
      <w:tr w:rsidR="00222CBD" w14:paraId="30744120"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26A95F"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03C883D"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3D436733" w14:textId="77777777" w:rsidR="00222CBD" w:rsidRDefault="00222CBD">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5DDADD9A" w14:textId="77777777" w:rsidR="00222CBD" w:rsidRDefault="00222CBD">
            <w:pPr>
              <w:rPr>
                <w:rFonts w:ascii="Calibri" w:hAnsi="Calibri" w:cs="Calibri"/>
                <w:color w:val="000000"/>
                <w:sz w:val="22"/>
                <w:szCs w:val="22"/>
              </w:rPr>
            </w:pPr>
            <w:r>
              <w:rPr>
                <w:rFonts w:ascii="Calibri" w:hAnsi="Calibri" w:cs="Calibri"/>
                <w:color w:val="000000"/>
                <w:sz w:val="22"/>
                <w:szCs w:val="22"/>
              </w:rPr>
              <w:t>SAMSUNG</w:t>
            </w:r>
          </w:p>
        </w:tc>
      </w:tr>
      <w:tr w:rsidR="00222CBD" w14:paraId="4C35A403"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F33CD7"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720A99"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6E0D9195" w14:textId="77777777" w:rsidR="00222CBD" w:rsidRDefault="00222CBD">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1996E0AA" w14:textId="77777777" w:rsidR="00222CBD" w:rsidRDefault="00222CBD">
            <w:pPr>
              <w:rPr>
                <w:rFonts w:ascii="Calibri" w:hAnsi="Calibri" w:cs="Calibri"/>
                <w:color w:val="000000"/>
                <w:sz w:val="22"/>
                <w:szCs w:val="22"/>
              </w:rPr>
            </w:pPr>
            <w:r>
              <w:rPr>
                <w:rFonts w:ascii="Calibri" w:hAnsi="Calibri" w:cs="Calibri"/>
                <w:color w:val="000000"/>
                <w:sz w:val="22"/>
                <w:szCs w:val="22"/>
              </w:rPr>
              <w:t>Qualcomm Incorporated</w:t>
            </w:r>
          </w:p>
        </w:tc>
      </w:tr>
      <w:tr w:rsidR="00222CBD" w14:paraId="72DF391B"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E1E127"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877BBF"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4CA31B6A" w14:textId="77777777" w:rsidR="00222CBD" w:rsidRDefault="00222CBD">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85F80DC" w14:textId="77777777" w:rsidR="00222CBD" w:rsidRDefault="00222CBD">
            <w:pPr>
              <w:rPr>
                <w:rFonts w:ascii="Calibri" w:hAnsi="Calibri" w:cs="Calibri"/>
                <w:color w:val="000000"/>
                <w:sz w:val="22"/>
                <w:szCs w:val="22"/>
              </w:rPr>
            </w:pPr>
            <w:r>
              <w:rPr>
                <w:rFonts w:ascii="Calibri" w:hAnsi="Calibri" w:cs="Calibri"/>
                <w:color w:val="000000"/>
                <w:sz w:val="22"/>
                <w:szCs w:val="22"/>
              </w:rPr>
              <w:t>LG ELECTRONICS</w:t>
            </w:r>
          </w:p>
        </w:tc>
      </w:tr>
      <w:tr w:rsidR="00222CBD" w14:paraId="31D97847"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9EC20F"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87A006"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5712F9A5" w14:textId="77777777" w:rsidR="00222CBD" w:rsidRDefault="00222CBD">
            <w:pPr>
              <w:rPr>
                <w:rFonts w:ascii="Calibri" w:hAnsi="Calibri" w:cs="Calibri"/>
                <w:color w:val="000000"/>
                <w:sz w:val="22"/>
                <w:szCs w:val="22"/>
              </w:rPr>
            </w:pPr>
            <w:r>
              <w:rPr>
                <w:rFonts w:ascii="Calibri" w:hAnsi="Calibri" w:cs="Calibri"/>
                <w:color w:val="000000"/>
                <w:sz w:val="22"/>
                <w:szCs w:val="22"/>
              </w:rPr>
              <w:t>Liu, Jianfei</w:t>
            </w:r>
          </w:p>
        </w:tc>
        <w:tc>
          <w:tcPr>
            <w:tcW w:w="0" w:type="auto"/>
            <w:tcBorders>
              <w:top w:val="nil"/>
              <w:left w:val="nil"/>
              <w:bottom w:val="nil"/>
              <w:right w:val="nil"/>
            </w:tcBorders>
            <w:noWrap/>
            <w:tcMar>
              <w:top w:w="15" w:type="dxa"/>
              <w:left w:w="15" w:type="dxa"/>
              <w:bottom w:w="0" w:type="dxa"/>
              <w:right w:w="15" w:type="dxa"/>
            </w:tcMar>
            <w:vAlign w:val="bottom"/>
            <w:hideMark/>
          </w:tcPr>
          <w:p w14:paraId="0E000556" w14:textId="77777777" w:rsidR="00222CBD" w:rsidRDefault="00222CBD">
            <w:pPr>
              <w:rPr>
                <w:rFonts w:ascii="Calibri" w:hAnsi="Calibri" w:cs="Calibri"/>
                <w:color w:val="000000"/>
                <w:sz w:val="22"/>
                <w:szCs w:val="22"/>
              </w:rPr>
            </w:pPr>
            <w:r>
              <w:rPr>
                <w:rFonts w:ascii="Calibri" w:hAnsi="Calibri" w:cs="Calibri"/>
                <w:color w:val="000000"/>
                <w:sz w:val="22"/>
                <w:szCs w:val="22"/>
              </w:rPr>
              <w:t>HUAWEI</w:t>
            </w:r>
          </w:p>
        </w:tc>
      </w:tr>
      <w:tr w:rsidR="00222CBD" w14:paraId="3FB0B074"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E812EE"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2B3E2E"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1DFD3F28" w14:textId="77777777" w:rsidR="00222CBD" w:rsidRDefault="00222CBD">
            <w:pPr>
              <w:rPr>
                <w:rFonts w:ascii="Calibri" w:hAnsi="Calibri" w:cs="Calibri"/>
                <w:color w:val="000000"/>
                <w:sz w:val="22"/>
                <w:szCs w:val="22"/>
              </w:rPr>
            </w:pPr>
            <w:r>
              <w:rPr>
                <w:rFonts w:ascii="Calibri" w:hAnsi="Calibri" w:cs="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176CB035" w14:textId="77777777" w:rsidR="00222CBD" w:rsidRDefault="00222CBD">
            <w:pPr>
              <w:rPr>
                <w:rFonts w:ascii="Calibri" w:hAnsi="Calibri" w:cs="Calibri"/>
                <w:color w:val="000000"/>
                <w:sz w:val="22"/>
                <w:szCs w:val="22"/>
              </w:rPr>
            </w:pPr>
            <w:r>
              <w:rPr>
                <w:rFonts w:ascii="Calibri" w:hAnsi="Calibri" w:cs="Calibri"/>
                <w:color w:val="000000"/>
                <w:sz w:val="22"/>
                <w:szCs w:val="22"/>
              </w:rPr>
              <w:t>InterDigital, Inc.</w:t>
            </w:r>
          </w:p>
        </w:tc>
      </w:tr>
      <w:tr w:rsidR="00222CBD" w14:paraId="253C1767"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6E2BC0"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916E3F"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273F265A" w14:textId="77777777" w:rsidR="00222CBD" w:rsidRDefault="00222CBD">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CAF1EC4" w14:textId="77777777" w:rsidR="00222CBD" w:rsidRDefault="00222CBD">
            <w:pPr>
              <w:rPr>
                <w:rFonts w:ascii="Calibri" w:hAnsi="Calibri" w:cs="Calibri"/>
                <w:color w:val="000000"/>
                <w:sz w:val="22"/>
                <w:szCs w:val="22"/>
              </w:rPr>
            </w:pPr>
            <w:r>
              <w:rPr>
                <w:rFonts w:ascii="Calibri" w:hAnsi="Calibri" w:cs="Calibri"/>
                <w:color w:val="000000"/>
                <w:sz w:val="22"/>
                <w:szCs w:val="22"/>
              </w:rPr>
              <w:t>MediaTek Inc.</w:t>
            </w:r>
          </w:p>
        </w:tc>
      </w:tr>
      <w:tr w:rsidR="00222CBD" w14:paraId="088C1DBC"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5A87DD"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1ADAA9"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52437A22" w14:textId="77777777" w:rsidR="00222CBD" w:rsidRDefault="00222CBD">
            <w:pPr>
              <w:rPr>
                <w:rFonts w:ascii="Calibri" w:hAnsi="Calibri" w:cs="Calibri"/>
                <w:color w:val="000000"/>
                <w:sz w:val="22"/>
                <w:szCs w:val="22"/>
              </w:rPr>
            </w:pPr>
            <w:r>
              <w:rPr>
                <w:rFonts w:ascii="Calibri" w:hAnsi="Calibri" w:cs="Calibri"/>
                <w:color w:val="000000"/>
                <w:sz w:val="22"/>
                <w:szCs w:val="22"/>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01B1440B" w14:textId="77777777" w:rsidR="00222CBD" w:rsidRDefault="00222CBD">
            <w:pPr>
              <w:rPr>
                <w:rFonts w:ascii="Calibri" w:hAnsi="Calibri" w:cs="Calibri"/>
                <w:color w:val="000000"/>
                <w:sz w:val="22"/>
                <w:szCs w:val="22"/>
              </w:rPr>
            </w:pPr>
            <w:r>
              <w:rPr>
                <w:rFonts w:ascii="Calibri" w:hAnsi="Calibri" w:cs="Calibri"/>
                <w:color w:val="000000"/>
                <w:sz w:val="22"/>
                <w:szCs w:val="22"/>
              </w:rPr>
              <w:t>Panasonic Corporation</w:t>
            </w:r>
          </w:p>
        </w:tc>
      </w:tr>
      <w:tr w:rsidR="00222CBD" w14:paraId="0863793B"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5D7092"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B44F25"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014D1F49" w14:textId="77777777" w:rsidR="00222CBD" w:rsidRDefault="00222CBD">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6B5D2C5" w14:textId="77777777" w:rsidR="00222CBD" w:rsidRDefault="00222CBD">
            <w:pPr>
              <w:rPr>
                <w:rFonts w:ascii="Calibri" w:hAnsi="Calibri" w:cs="Calibri"/>
                <w:color w:val="000000"/>
                <w:sz w:val="22"/>
                <w:szCs w:val="22"/>
              </w:rPr>
            </w:pPr>
            <w:r>
              <w:rPr>
                <w:rFonts w:ascii="Calibri" w:hAnsi="Calibri" w:cs="Calibri"/>
                <w:color w:val="000000"/>
                <w:sz w:val="22"/>
                <w:szCs w:val="22"/>
              </w:rPr>
              <w:t>Cisco Systems, Inc.</w:t>
            </w:r>
          </w:p>
        </w:tc>
      </w:tr>
      <w:tr w:rsidR="00222CBD" w14:paraId="36755567"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2E8B1C"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39B9BFB"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33BBD682" w14:textId="77777777" w:rsidR="00222CBD" w:rsidRDefault="00222CBD">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48210979" w14:textId="77777777" w:rsidR="00222CBD" w:rsidRDefault="00222CBD">
            <w:pPr>
              <w:rPr>
                <w:rFonts w:ascii="Calibri" w:hAnsi="Calibri" w:cs="Calibri"/>
                <w:color w:val="000000"/>
                <w:sz w:val="22"/>
                <w:szCs w:val="22"/>
              </w:rPr>
            </w:pPr>
            <w:r>
              <w:rPr>
                <w:rFonts w:ascii="Calibri" w:hAnsi="Calibri" w:cs="Calibri"/>
                <w:color w:val="000000"/>
                <w:sz w:val="22"/>
                <w:szCs w:val="22"/>
              </w:rPr>
              <w:t>Broadcom Corporation</w:t>
            </w:r>
          </w:p>
        </w:tc>
      </w:tr>
      <w:tr w:rsidR="00222CBD" w14:paraId="00038103"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5A2037"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92C8FA"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04350759" w14:textId="77777777" w:rsidR="00222CBD" w:rsidRDefault="00222CBD">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0167A3CC" w14:textId="77777777" w:rsidR="00222CBD" w:rsidRDefault="00222CBD">
            <w:pPr>
              <w:rPr>
                <w:rFonts w:ascii="Calibri" w:hAnsi="Calibri" w:cs="Calibri"/>
                <w:color w:val="000000"/>
                <w:sz w:val="22"/>
                <w:szCs w:val="22"/>
              </w:rPr>
            </w:pPr>
            <w:r>
              <w:rPr>
                <w:rFonts w:ascii="Calibri" w:hAnsi="Calibri" w:cs="Calibri"/>
                <w:color w:val="000000"/>
                <w:sz w:val="22"/>
                <w:szCs w:val="22"/>
              </w:rPr>
              <w:t>Newracom Inc.</w:t>
            </w:r>
          </w:p>
        </w:tc>
      </w:tr>
      <w:tr w:rsidR="00222CBD" w14:paraId="71150199"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78F08A"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B08FB2"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0B857E01" w14:textId="77777777" w:rsidR="00222CBD" w:rsidRDefault="00222CBD">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1B3F93C7" w14:textId="77777777" w:rsidR="00222CBD" w:rsidRDefault="00222CBD">
            <w:pPr>
              <w:rPr>
                <w:rFonts w:ascii="Calibri" w:hAnsi="Calibri" w:cs="Calibri"/>
                <w:color w:val="000000"/>
                <w:sz w:val="22"/>
                <w:szCs w:val="22"/>
              </w:rPr>
            </w:pPr>
            <w:r>
              <w:rPr>
                <w:rFonts w:ascii="Calibri" w:hAnsi="Calibri" w:cs="Calibri"/>
                <w:color w:val="000000"/>
                <w:sz w:val="22"/>
                <w:szCs w:val="22"/>
              </w:rPr>
              <w:t>MediaTek Inc.</w:t>
            </w:r>
          </w:p>
        </w:tc>
      </w:tr>
      <w:tr w:rsidR="00222CBD" w14:paraId="7D8E7B5F"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EB2F49"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281E227"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5BCDDBD1" w14:textId="77777777" w:rsidR="00222CBD" w:rsidRDefault="00222CBD">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0376BF1D" w14:textId="77777777" w:rsidR="00222CBD" w:rsidRDefault="00222CBD">
            <w:pPr>
              <w:rPr>
                <w:rFonts w:ascii="Calibri" w:hAnsi="Calibri" w:cs="Calibri"/>
                <w:color w:val="000000"/>
                <w:sz w:val="22"/>
                <w:szCs w:val="22"/>
              </w:rPr>
            </w:pPr>
            <w:r>
              <w:rPr>
                <w:rFonts w:ascii="Calibri" w:hAnsi="Calibri" w:cs="Calibri"/>
                <w:color w:val="000000"/>
                <w:sz w:val="22"/>
                <w:szCs w:val="22"/>
              </w:rPr>
              <w:t>LG ELECTRONICS</w:t>
            </w:r>
          </w:p>
        </w:tc>
      </w:tr>
      <w:tr w:rsidR="00222CBD" w14:paraId="17FE5E8D"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FE26C"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3E2D44"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545B4FFC" w14:textId="77777777" w:rsidR="00222CBD" w:rsidRDefault="00222CBD">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4E185EEC" w14:textId="77777777" w:rsidR="00222CBD" w:rsidRDefault="00222CBD">
            <w:pPr>
              <w:rPr>
                <w:rFonts w:ascii="Calibri" w:hAnsi="Calibri" w:cs="Calibri"/>
                <w:color w:val="000000"/>
                <w:sz w:val="22"/>
                <w:szCs w:val="22"/>
              </w:rPr>
            </w:pPr>
            <w:r>
              <w:rPr>
                <w:rFonts w:ascii="Calibri" w:hAnsi="Calibri" w:cs="Calibri"/>
                <w:color w:val="000000"/>
                <w:sz w:val="22"/>
                <w:szCs w:val="22"/>
              </w:rPr>
              <w:t>Broadcom Corporation</w:t>
            </w:r>
          </w:p>
        </w:tc>
      </w:tr>
      <w:tr w:rsidR="00222CBD" w14:paraId="7AABEFE0"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7E0065"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E1ECDF"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3648FA1C" w14:textId="77777777" w:rsidR="00222CBD" w:rsidRDefault="00222CBD">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28AFC882" w14:textId="77777777" w:rsidR="00222CBD" w:rsidRDefault="00222CBD">
            <w:pPr>
              <w:rPr>
                <w:rFonts w:ascii="Calibri" w:hAnsi="Calibri" w:cs="Calibri"/>
                <w:color w:val="000000"/>
                <w:sz w:val="22"/>
                <w:szCs w:val="22"/>
              </w:rPr>
            </w:pPr>
            <w:r>
              <w:rPr>
                <w:rFonts w:ascii="Calibri" w:hAnsi="Calibri" w:cs="Calibri"/>
                <w:color w:val="000000"/>
                <w:sz w:val="22"/>
                <w:szCs w:val="22"/>
              </w:rPr>
              <w:t>Broadcom Corporation</w:t>
            </w:r>
          </w:p>
        </w:tc>
      </w:tr>
      <w:tr w:rsidR="00222CBD" w14:paraId="4F4C1A5B"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1E5D9C"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F9FF9D"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35D010FD" w14:textId="77777777" w:rsidR="00222CBD" w:rsidRDefault="00222CBD">
            <w:pPr>
              <w:rPr>
                <w:rFonts w:ascii="Calibri" w:hAnsi="Calibri" w:cs="Calibri"/>
                <w:color w:val="000000"/>
                <w:sz w:val="22"/>
                <w:szCs w:val="22"/>
              </w:rPr>
            </w:pPr>
            <w:r>
              <w:rPr>
                <w:rFonts w:ascii="Calibri" w:hAnsi="Calibri" w:cs="Calibri"/>
                <w:color w:val="000000"/>
                <w:sz w:val="22"/>
                <w:szCs w:val="22"/>
              </w:rPr>
              <w:t>Pulikkoonattu, Rethnakaran</w:t>
            </w:r>
          </w:p>
        </w:tc>
        <w:tc>
          <w:tcPr>
            <w:tcW w:w="0" w:type="auto"/>
            <w:tcBorders>
              <w:top w:val="nil"/>
              <w:left w:val="nil"/>
              <w:bottom w:val="nil"/>
              <w:right w:val="nil"/>
            </w:tcBorders>
            <w:noWrap/>
            <w:tcMar>
              <w:top w:w="15" w:type="dxa"/>
              <w:left w:w="15" w:type="dxa"/>
              <w:bottom w:w="0" w:type="dxa"/>
              <w:right w:w="15" w:type="dxa"/>
            </w:tcMar>
            <w:vAlign w:val="bottom"/>
            <w:hideMark/>
          </w:tcPr>
          <w:p w14:paraId="0A288391" w14:textId="77777777" w:rsidR="00222CBD" w:rsidRDefault="00222CBD">
            <w:pPr>
              <w:rPr>
                <w:rFonts w:ascii="Calibri" w:hAnsi="Calibri" w:cs="Calibri"/>
                <w:color w:val="000000"/>
                <w:sz w:val="22"/>
                <w:szCs w:val="22"/>
              </w:rPr>
            </w:pPr>
            <w:r>
              <w:rPr>
                <w:rFonts w:ascii="Calibri" w:hAnsi="Calibri" w:cs="Calibri"/>
                <w:color w:val="000000"/>
                <w:sz w:val="22"/>
                <w:szCs w:val="22"/>
              </w:rPr>
              <w:t>Broadcom Corporation</w:t>
            </w:r>
          </w:p>
        </w:tc>
      </w:tr>
      <w:tr w:rsidR="00222CBD" w14:paraId="0B1354C9"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9BF63E"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42728E"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7F3176BE" w14:textId="77777777" w:rsidR="00222CBD" w:rsidRDefault="00222CBD">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27A549F7" w14:textId="77777777" w:rsidR="00222CBD" w:rsidRDefault="00222CBD">
            <w:pPr>
              <w:rPr>
                <w:rFonts w:ascii="Calibri" w:hAnsi="Calibri" w:cs="Calibri"/>
                <w:color w:val="000000"/>
                <w:sz w:val="22"/>
                <w:szCs w:val="22"/>
              </w:rPr>
            </w:pPr>
            <w:r>
              <w:rPr>
                <w:rFonts w:ascii="Calibri" w:hAnsi="Calibri" w:cs="Calibri"/>
                <w:color w:val="000000"/>
                <w:sz w:val="22"/>
                <w:szCs w:val="22"/>
              </w:rPr>
              <w:t>HUAWEI</w:t>
            </w:r>
          </w:p>
        </w:tc>
      </w:tr>
      <w:tr w:rsidR="00222CBD" w14:paraId="50B6A125"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86481"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249F9F"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6A0C9337" w14:textId="77777777" w:rsidR="00222CBD" w:rsidRDefault="00222CBD">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7F7899F1" w14:textId="77777777" w:rsidR="00222CBD" w:rsidRDefault="00222CBD">
            <w:pPr>
              <w:rPr>
                <w:rFonts w:ascii="Calibri" w:hAnsi="Calibri" w:cs="Calibri"/>
                <w:color w:val="000000"/>
                <w:sz w:val="22"/>
                <w:szCs w:val="22"/>
              </w:rPr>
            </w:pPr>
            <w:r>
              <w:rPr>
                <w:rFonts w:ascii="Calibri" w:hAnsi="Calibri" w:cs="Calibri"/>
                <w:color w:val="000000"/>
                <w:sz w:val="22"/>
                <w:szCs w:val="22"/>
              </w:rPr>
              <w:t>Quantenna Communications, Inc.</w:t>
            </w:r>
          </w:p>
        </w:tc>
      </w:tr>
      <w:tr w:rsidR="00222CBD" w14:paraId="4C16A29D"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50E62E"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9B2F19"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7F6AE1B7" w14:textId="77777777" w:rsidR="00222CBD" w:rsidRDefault="00222CBD">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26231A0" w14:textId="77777777" w:rsidR="00222CBD" w:rsidRDefault="00222CBD">
            <w:pPr>
              <w:rPr>
                <w:rFonts w:ascii="Calibri" w:hAnsi="Calibri" w:cs="Calibri"/>
                <w:color w:val="000000"/>
                <w:sz w:val="22"/>
                <w:szCs w:val="22"/>
              </w:rPr>
            </w:pPr>
            <w:r>
              <w:rPr>
                <w:rFonts w:ascii="Calibri" w:hAnsi="Calibri" w:cs="Calibri"/>
                <w:color w:val="000000"/>
                <w:sz w:val="22"/>
                <w:szCs w:val="22"/>
              </w:rPr>
              <w:t>Qualcomm Incorporated</w:t>
            </w:r>
          </w:p>
        </w:tc>
      </w:tr>
      <w:tr w:rsidR="00222CBD" w14:paraId="44301D9D"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69328F"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C56367"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08833CE4" w14:textId="77777777" w:rsidR="00222CBD" w:rsidRDefault="00222CBD">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2DC39B78" w14:textId="77777777" w:rsidR="00222CBD" w:rsidRDefault="00222CBD">
            <w:pPr>
              <w:rPr>
                <w:rFonts w:ascii="Calibri" w:hAnsi="Calibri" w:cs="Calibri"/>
                <w:color w:val="000000"/>
                <w:sz w:val="22"/>
                <w:szCs w:val="22"/>
              </w:rPr>
            </w:pPr>
            <w:r>
              <w:rPr>
                <w:rFonts w:ascii="Calibri" w:hAnsi="Calibri" w:cs="Calibri"/>
                <w:color w:val="000000"/>
                <w:sz w:val="22"/>
                <w:szCs w:val="22"/>
              </w:rPr>
              <w:t>HUAWEI</w:t>
            </w:r>
          </w:p>
        </w:tc>
      </w:tr>
      <w:tr w:rsidR="00222CBD" w14:paraId="0EC76B49"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ECF3C5"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5076FB"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56F12751" w14:textId="77777777" w:rsidR="00222CBD" w:rsidRDefault="00222CBD">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7C7E27BD" w14:textId="77777777" w:rsidR="00222CBD" w:rsidRDefault="00222CBD">
            <w:pPr>
              <w:rPr>
                <w:rFonts w:ascii="Calibri" w:hAnsi="Calibri" w:cs="Calibri"/>
                <w:color w:val="000000"/>
                <w:sz w:val="22"/>
                <w:szCs w:val="22"/>
              </w:rPr>
            </w:pPr>
            <w:r>
              <w:rPr>
                <w:rFonts w:ascii="Calibri" w:hAnsi="Calibri" w:cs="Calibri"/>
                <w:color w:val="000000"/>
                <w:sz w:val="22"/>
                <w:szCs w:val="22"/>
              </w:rPr>
              <w:t>Qualcomm Incorporated</w:t>
            </w:r>
          </w:p>
        </w:tc>
      </w:tr>
      <w:tr w:rsidR="00222CBD" w14:paraId="193FCD2D"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6B791C"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D11D362"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4FE71085" w14:textId="77777777" w:rsidR="00222CBD" w:rsidRDefault="00222CB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E71A7D0" w14:textId="77777777" w:rsidR="00222CBD" w:rsidRDefault="00222CBD">
            <w:pPr>
              <w:rPr>
                <w:rFonts w:ascii="Calibri" w:hAnsi="Calibri" w:cs="Calibri"/>
                <w:color w:val="000000"/>
                <w:sz w:val="22"/>
                <w:szCs w:val="22"/>
              </w:rPr>
            </w:pPr>
            <w:r>
              <w:rPr>
                <w:rFonts w:ascii="Calibri" w:hAnsi="Calibri" w:cs="Calibri"/>
                <w:color w:val="000000"/>
                <w:sz w:val="22"/>
                <w:szCs w:val="22"/>
              </w:rPr>
              <w:t>Huawei Technologies Co. Ltd</w:t>
            </w:r>
          </w:p>
        </w:tc>
      </w:tr>
      <w:tr w:rsidR="00222CBD" w14:paraId="2FE51BCE"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AEFF81"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8CCEA2"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2FDFDD5E" w14:textId="77777777" w:rsidR="00222CBD" w:rsidRDefault="00222CBD">
            <w:pPr>
              <w:rPr>
                <w:rFonts w:ascii="Calibri" w:hAnsi="Calibri" w:cs="Calibri"/>
                <w:color w:val="000000"/>
                <w:sz w:val="22"/>
                <w:szCs w:val="22"/>
              </w:rPr>
            </w:pPr>
            <w:r>
              <w:rPr>
                <w:rFonts w:ascii="Calibri" w:hAnsi="Calibri" w:cs="Calibri"/>
                <w:color w:val="000000"/>
                <w:sz w:val="22"/>
                <w:szCs w:val="22"/>
              </w:rPr>
              <w:t>Tian, Tao</w:t>
            </w:r>
          </w:p>
        </w:tc>
        <w:tc>
          <w:tcPr>
            <w:tcW w:w="0" w:type="auto"/>
            <w:tcBorders>
              <w:top w:val="nil"/>
              <w:left w:val="nil"/>
              <w:bottom w:val="nil"/>
              <w:right w:val="nil"/>
            </w:tcBorders>
            <w:noWrap/>
            <w:tcMar>
              <w:top w:w="15" w:type="dxa"/>
              <w:left w:w="15" w:type="dxa"/>
              <w:bottom w:w="0" w:type="dxa"/>
              <w:right w:w="15" w:type="dxa"/>
            </w:tcMar>
            <w:vAlign w:val="bottom"/>
            <w:hideMark/>
          </w:tcPr>
          <w:p w14:paraId="3A3C21AF" w14:textId="77777777" w:rsidR="00222CBD" w:rsidRDefault="00222CBD">
            <w:pPr>
              <w:rPr>
                <w:rFonts w:ascii="Calibri" w:hAnsi="Calibri" w:cs="Calibri"/>
                <w:color w:val="000000"/>
                <w:sz w:val="22"/>
                <w:szCs w:val="22"/>
              </w:rPr>
            </w:pPr>
            <w:r>
              <w:rPr>
                <w:rFonts w:ascii="Calibri" w:hAnsi="Calibri" w:cs="Calibri"/>
                <w:color w:val="000000"/>
                <w:sz w:val="22"/>
                <w:szCs w:val="22"/>
              </w:rPr>
              <w:t>Unisoc Comm.</w:t>
            </w:r>
          </w:p>
        </w:tc>
      </w:tr>
      <w:tr w:rsidR="00222CBD" w14:paraId="7B3DB8EA"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687087"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8B1917B"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2F26FC7E" w14:textId="77777777" w:rsidR="00222CBD" w:rsidRDefault="00222CBD">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05B13B54" w14:textId="77777777" w:rsidR="00222CBD" w:rsidRDefault="00222CBD">
            <w:pPr>
              <w:rPr>
                <w:rFonts w:ascii="Calibri" w:hAnsi="Calibri" w:cs="Calibri"/>
                <w:color w:val="000000"/>
                <w:sz w:val="22"/>
                <w:szCs w:val="22"/>
              </w:rPr>
            </w:pPr>
            <w:r>
              <w:rPr>
                <w:rFonts w:ascii="Calibri" w:hAnsi="Calibri" w:cs="Calibri"/>
                <w:color w:val="000000"/>
                <w:sz w:val="22"/>
                <w:szCs w:val="22"/>
              </w:rPr>
              <w:t>Huawei Technologies Co. Ltd</w:t>
            </w:r>
          </w:p>
        </w:tc>
      </w:tr>
      <w:tr w:rsidR="00222CBD" w14:paraId="3EE4CD73"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EBDA14"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19E87D"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54F8D83A" w14:textId="77777777" w:rsidR="00222CBD" w:rsidRDefault="00222CBD">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98C1A96" w14:textId="77777777" w:rsidR="00222CBD" w:rsidRDefault="00222CBD">
            <w:pPr>
              <w:rPr>
                <w:rFonts w:ascii="Calibri" w:hAnsi="Calibri" w:cs="Calibri"/>
                <w:color w:val="000000"/>
                <w:sz w:val="22"/>
                <w:szCs w:val="22"/>
              </w:rPr>
            </w:pPr>
            <w:r>
              <w:rPr>
                <w:rFonts w:ascii="Calibri" w:hAnsi="Calibri" w:cs="Calibri"/>
                <w:color w:val="000000"/>
                <w:sz w:val="22"/>
                <w:szCs w:val="22"/>
              </w:rPr>
              <w:t>Qualcomm Incorporated</w:t>
            </w:r>
          </w:p>
        </w:tc>
      </w:tr>
      <w:tr w:rsidR="00222CBD" w14:paraId="5986D1F5"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AA9043"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6D523A"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78F84685" w14:textId="77777777" w:rsidR="00222CBD" w:rsidRDefault="00222CBD">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67B65925" w14:textId="77777777" w:rsidR="00222CBD" w:rsidRDefault="00222CBD">
            <w:pPr>
              <w:rPr>
                <w:rFonts w:ascii="Calibri" w:hAnsi="Calibri" w:cs="Calibri"/>
                <w:color w:val="000000"/>
                <w:sz w:val="22"/>
                <w:szCs w:val="22"/>
              </w:rPr>
            </w:pPr>
            <w:r>
              <w:rPr>
                <w:rFonts w:ascii="Calibri" w:hAnsi="Calibri" w:cs="Calibri"/>
                <w:color w:val="000000"/>
                <w:sz w:val="22"/>
                <w:szCs w:val="22"/>
              </w:rPr>
              <w:t>Rohde &amp; Schwarz</w:t>
            </w:r>
          </w:p>
        </w:tc>
      </w:tr>
      <w:tr w:rsidR="00222CBD" w14:paraId="730DE018"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3184F7"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C6ACDB"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52E21F14" w14:textId="77777777" w:rsidR="00222CBD" w:rsidRDefault="00222CBD">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47CF3415" w14:textId="77777777" w:rsidR="00222CBD" w:rsidRDefault="00222CBD">
            <w:pPr>
              <w:rPr>
                <w:rFonts w:ascii="Calibri" w:hAnsi="Calibri" w:cs="Calibri"/>
                <w:color w:val="000000"/>
                <w:sz w:val="22"/>
                <w:szCs w:val="22"/>
              </w:rPr>
            </w:pPr>
            <w:r>
              <w:rPr>
                <w:rFonts w:ascii="Calibri" w:hAnsi="Calibri" w:cs="Calibri"/>
                <w:color w:val="000000"/>
                <w:sz w:val="22"/>
                <w:szCs w:val="22"/>
              </w:rPr>
              <w:t>Qualcomm Incorporated</w:t>
            </w:r>
          </w:p>
        </w:tc>
      </w:tr>
      <w:tr w:rsidR="00222CBD" w14:paraId="5F6CA266"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5AEA15"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D32117"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76A933C3" w14:textId="77777777" w:rsidR="00222CBD" w:rsidRDefault="00222CBD">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5433B9D2" w14:textId="77777777" w:rsidR="00222CBD" w:rsidRDefault="00222CBD">
            <w:pPr>
              <w:rPr>
                <w:rFonts w:ascii="Calibri" w:hAnsi="Calibri" w:cs="Calibri"/>
                <w:color w:val="000000"/>
                <w:sz w:val="22"/>
                <w:szCs w:val="22"/>
              </w:rPr>
            </w:pPr>
            <w:r>
              <w:rPr>
                <w:rFonts w:ascii="Calibri" w:hAnsi="Calibri" w:cs="Calibri"/>
                <w:color w:val="000000"/>
                <w:sz w:val="22"/>
                <w:szCs w:val="22"/>
              </w:rPr>
              <w:t>Apple, Inc.</w:t>
            </w:r>
          </w:p>
        </w:tc>
      </w:tr>
      <w:tr w:rsidR="00222CBD" w14:paraId="12E66C81"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9F1F95"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8B92FD"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1992B10E" w14:textId="77777777" w:rsidR="00222CBD" w:rsidRDefault="00222CBD">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B9F21F5" w14:textId="77777777" w:rsidR="00222CBD" w:rsidRDefault="00222CBD">
            <w:pPr>
              <w:rPr>
                <w:rFonts w:ascii="Calibri" w:hAnsi="Calibri" w:cs="Calibri"/>
                <w:color w:val="000000"/>
                <w:sz w:val="22"/>
                <w:szCs w:val="22"/>
              </w:rPr>
            </w:pPr>
            <w:r>
              <w:rPr>
                <w:rFonts w:ascii="Calibri" w:hAnsi="Calibri" w:cs="Calibri"/>
                <w:color w:val="000000"/>
                <w:sz w:val="22"/>
                <w:szCs w:val="22"/>
              </w:rPr>
              <w:t>Huawei Technologies Co., Ltd</w:t>
            </w:r>
          </w:p>
        </w:tc>
      </w:tr>
      <w:tr w:rsidR="00222CBD" w14:paraId="1405989C"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DD42B1"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54521F"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20DF5697" w14:textId="77777777" w:rsidR="00222CBD" w:rsidRDefault="00222CBD">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3309A4D7" w14:textId="77777777" w:rsidR="00222CBD" w:rsidRDefault="00222CBD">
            <w:pPr>
              <w:rPr>
                <w:rFonts w:ascii="Calibri" w:hAnsi="Calibri" w:cs="Calibri"/>
                <w:color w:val="000000"/>
                <w:sz w:val="22"/>
                <w:szCs w:val="22"/>
              </w:rPr>
            </w:pPr>
            <w:r>
              <w:rPr>
                <w:rFonts w:ascii="Calibri" w:hAnsi="Calibri" w:cs="Calibri"/>
                <w:color w:val="000000"/>
                <w:sz w:val="22"/>
                <w:szCs w:val="22"/>
              </w:rPr>
              <w:t>Oppo</w:t>
            </w:r>
          </w:p>
        </w:tc>
      </w:tr>
      <w:tr w:rsidR="00222CBD" w14:paraId="71D5C8C5"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BC5D9B"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65FE159"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7754C53B" w14:textId="77777777" w:rsidR="00222CBD" w:rsidRDefault="00222CBD">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A1F6797" w14:textId="77777777" w:rsidR="00222CBD" w:rsidRDefault="00222CBD">
            <w:pPr>
              <w:rPr>
                <w:rFonts w:ascii="Calibri" w:hAnsi="Calibri" w:cs="Calibri"/>
                <w:color w:val="000000"/>
                <w:sz w:val="22"/>
                <w:szCs w:val="22"/>
              </w:rPr>
            </w:pPr>
            <w:r>
              <w:rPr>
                <w:rFonts w:ascii="Calibri" w:hAnsi="Calibri" w:cs="Calibri"/>
                <w:color w:val="000000"/>
                <w:sz w:val="22"/>
                <w:szCs w:val="22"/>
              </w:rPr>
              <w:t>InterDigital, Inc.</w:t>
            </w:r>
          </w:p>
        </w:tc>
      </w:tr>
      <w:tr w:rsidR="00222CBD" w14:paraId="7BDB70E7"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842142"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FCA5D6"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5B72D9CF" w14:textId="77777777" w:rsidR="00222CBD" w:rsidRDefault="00222CBD">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601AB696" w14:textId="77777777" w:rsidR="00222CBD" w:rsidRDefault="00222CBD">
            <w:pPr>
              <w:rPr>
                <w:rFonts w:ascii="Calibri" w:hAnsi="Calibri" w:cs="Calibri"/>
                <w:color w:val="000000"/>
                <w:sz w:val="22"/>
                <w:szCs w:val="22"/>
              </w:rPr>
            </w:pPr>
            <w:r>
              <w:rPr>
                <w:rFonts w:ascii="Calibri" w:hAnsi="Calibri" w:cs="Calibri"/>
                <w:color w:val="000000"/>
                <w:sz w:val="22"/>
                <w:szCs w:val="22"/>
              </w:rPr>
              <w:t>MediaTek Inc.</w:t>
            </w:r>
          </w:p>
        </w:tc>
      </w:tr>
      <w:tr w:rsidR="00222CBD" w14:paraId="1DF692AE"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875B02"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FBB36C3"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2C30CB48" w14:textId="77777777" w:rsidR="00222CBD" w:rsidRDefault="00222CBD">
            <w:pPr>
              <w:rPr>
                <w:rFonts w:ascii="Calibri" w:hAnsi="Calibri" w:cs="Calibri"/>
                <w:color w:val="000000"/>
                <w:sz w:val="22"/>
                <w:szCs w:val="22"/>
              </w:rPr>
            </w:pPr>
            <w:r>
              <w:rPr>
                <w:rFonts w:ascii="Calibri" w:hAnsi="Calibri" w:cs="Calibri"/>
                <w:color w:val="000000"/>
                <w:sz w:val="22"/>
                <w:szCs w:val="22"/>
              </w:rPr>
              <w:t>yi, yongjiang</w:t>
            </w:r>
          </w:p>
        </w:tc>
        <w:tc>
          <w:tcPr>
            <w:tcW w:w="0" w:type="auto"/>
            <w:tcBorders>
              <w:top w:val="nil"/>
              <w:left w:val="nil"/>
              <w:bottom w:val="nil"/>
              <w:right w:val="nil"/>
            </w:tcBorders>
            <w:noWrap/>
            <w:tcMar>
              <w:top w:w="15" w:type="dxa"/>
              <w:left w:w="15" w:type="dxa"/>
              <w:bottom w:w="0" w:type="dxa"/>
              <w:right w:w="15" w:type="dxa"/>
            </w:tcMar>
            <w:vAlign w:val="bottom"/>
            <w:hideMark/>
          </w:tcPr>
          <w:p w14:paraId="66F346F8" w14:textId="77777777" w:rsidR="00222CBD" w:rsidRDefault="00222CBD">
            <w:pPr>
              <w:rPr>
                <w:rFonts w:ascii="Calibri" w:hAnsi="Calibri" w:cs="Calibri"/>
                <w:color w:val="000000"/>
                <w:sz w:val="22"/>
                <w:szCs w:val="22"/>
              </w:rPr>
            </w:pPr>
            <w:r>
              <w:rPr>
                <w:rFonts w:ascii="Calibri" w:hAnsi="Calibri" w:cs="Calibri"/>
                <w:color w:val="000000"/>
                <w:sz w:val="22"/>
                <w:szCs w:val="22"/>
              </w:rPr>
              <w:t>Futurewei Technologies</w:t>
            </w:r>
          </w:p>
        </w:tc>
      </w:tr>
      <w:tr w:rsidR="00222CBD" w14:paraId="4C312961"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5D6FC"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F536BF"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324215E1" w14:textId="77777777" w:rsidR="00222CBD" w:rsidRDefault="00222CBD">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2C4E2012" w14:textId="77777777" w:rsidR="00222CBD" w:rsidRDefault="00222CBD">
            <w:pPr>
              <w:rPr>
                <w:rFonts w:ascii="Calibri" w:hAnsi="Calibri" w:cs="Calibri"/>
                <w:color w:val="000000"/>
                <w:sz w:val="22"/>
                <w:szCs w:val="22"/>
              </w:rPr>
            </w:pPr>
            <w:r>
              <w:rPr>
                <w:rFonts w:ascii="Calibri" w:hAnsi="Calibri" w:cs="Calibri"/>
                <w:color w:val="000000"/>
                <w:sz w:val="22"/>
                <w:szCs w:val="22"/>
              </w:rPr>
              <w:t>Broadcom Corporation</w:t>
            </w:r>
          </w:p>
        </w:tc>
      </w:tr>
      <w:tr w:rsidR="00222CBD" w14:paraId="7E6CD28B"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0D5C16"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C927668"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59D55962" w14:textId="77777777" w:rsidR="00222CBD" w:rsidRDefault="00222CBD">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68D2EA21" w14:textId="77777777" w:rsidR="00222CBD" w:rsidRDefault="00222CBD">
            <w:pPr>
              <w:rPr>
                <w:rFonts w:ascii="Calibri" w:hAnsi="Calibri" w:cs="Calibri"/>
                <w:color w:val="000000"/>
                <w:sz w:val="22"/>
                <w:szCs w:val="22"/>
              </w:rPr>
            </w:pPr>
            <w:r>
              <w:rPr>
                <w:rFonts w:ascii="Calibri" w:hAnsi="Calibri" w:cs="Calibri"/>
                <w:color w:val="000000"/>
                <w:sz w:val="22"/>
                <w:szCs w:val="22"/>
              </w:rPr>
              <w:t>Huawei Technologies Co., Ltd</w:t>
            </w:r>
          </w:p>
        </w:tc>
      </w:tr>
      <w:tr w:rsidR="00222CBD" w14:paraId="5DCCF994" w14:textId="77777777" w:rsidTr="00222C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6278B"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5B7BB83" w14:textId="77777777" w:rsidR="00222CBD" w:rsidRDefault="00222CBD">
            <w:pPr>
              <w:jc w:val="center"/>
              <w:rPr>
                <w:rFonts w:ascii="Calibri" w:hAnsi="Calibri" w:cs="Calibri"/>
                <w:color w:val="000000"/>
                <w:sz w:val="22"/>
                <w:szCs w:val="22"/>
              </w:rPr>
            </w:pPr>
            <w:r>
              <w:rPr>
                <w:rFonts w:ascii="Calibri" w:hAnsi="Calibri" w:cs="Calibri"/>
                <w:color w:val="000000"/>
                <w:sz w:val="22"/>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34A17D63" w14:textId="77777777" w:rsidR="00222CBD" w:rsidRDefault="00222CBD">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32540EEA" w14:textId="77777777" w:rsidR="00222CBD" w:rsidRDefault="00222CBD">
            <w:pPr>
              <w:rPr>
                <w:rFonts w:ascii="Calibri" w:hAnsi="Calibri" w:cs="Calibri"/>
                <w:color w:val="000000"/>
                <w:sz w:val="22"/>
                <w:szCs w:val="22"/>
              </w:rPr>
            </w:pPr>
            <w:r>
              <w:rPr>
                <w:rFonts w:ascii="Calibri" w:hAnsi="Calibri" w:cs="Calibri"/>
                <w:color w:val="000000"/>
                <w:sz w:val="22"/>
                <w:szCs w:val="22"/>
              </w:rPr>
              <w:t>NXP Semiconductors</w:t>
            </w:r>
          </w:p>
        </w:tc>
      </w:tr>
    </w:tbl>
    <w:p w14:paraId="03481E77" w14:textId="72C8642B" w:rsidR="000E54B3" w:rsidRDefault="000E54B3" w:rsidP="000E54B3"/>
    <w:p w14:paraId="0CB7B425" w14:textId="77777777" w:rsidR="00222CBD" w:rsidRDefault="00222CBD" w:rsidP="000E54B3"/>
    <w:p w14:paraId="639D6964" w14:textId="77777777" w:rsidR="000E54B3" w:rsidRDefault="000E54B3" w:rsidP="000E54B3"/>
    <w:p w14:paraId="5C6EF701" w14:textId="77777777" w:rsidR="000E54B3" w:rsidRDefault="000E54B3" w:rsidP="000E54B3">
      <w:pPr>
        <w:rPr>
          <w:szCs w:val="22"/>
        </w:rPr>
      </w:pPr>
    </w:p>
    <w:p w14:paraId="2806C791" w14:textId="77777777" w:rsidR="000E54B3" w:rsidRDefault="000E54B3" w:rsidP="000E54B3">
      <w:pPr>
        <w:rPr>
          <w:b/>
          <w:bCs/>
          <w:szCs w:val="22"/>
        </w:rPr>
      </w:pPr>
      <w:r w:rsidRPr="00485E20">
        <w:rPr>
          <w:b/>
          <w:bCs/>
        </w:rPr>
        <w:t>Proposed Draft Text (PDTs</w:t>
      </w:r>
      <w:r>
        <w:rPr>
          <w:b/>
          <w:bCs/>
        </w:rPr>
        <w:t>)</w:t>
      </w:r>
    </w:p>
    <w:p w14:paraId="2722D63A" w14:textId="5DF219A7" w:rsidR="000E54B3" w:rsidRPr="00BA01FA" w:rsidRDefault="000E54B3" w:rsidP="00BA01FA">
      <w:pPr>
        <w:pStyle w:val="ListParagraph"/>
        <w:numPr>
          <w:ilvl w:val="0"/>
          <w:numId w:val="92"/>
        </w:numPr>
        <w:rPr>
          <w:b/>
          <w:bCs/>
        </w:rPr>
      </w:pPr>
      <w:r w:rsidRPr="00BA01FA">
        <w:rPr>
          <w:b/>
          <w:bCs/>
        </w:rPr>
        <w:t>11-20-1</w:t>
      </w:r>
      <w:r w:rsidR="00A0048A">
        <w:rPr>
          <w:b/>
          <w:bCs/>
        </w:rPr>
        <w:t>315</w:t>
      </w:r>
      <w:r w:rsidRPr="00BA01FA">
        <w:rPr>
          <w:b/>
          <w:bCs/>
        </w:rPr>
        <w:t>r</w:t>
      </w:r>
      <w:r w:rsidR="00A0048A">
        <w:rPr>
          <w:b/>
          <w:bCs/>
        </w:rPr>
        <w:t>1</w:t>
      </w:r>
      <w:r w:rsidRPr="00BA01FA">
        <w:rPr>
          <w:b/>
          <w:bCs/>
        </w:rPr>
        <w:t xml:space="preserve"> – </w:t>
      </w:r>
      <w:bookmarkStart w:id="12" w:name="_Toc47186427"/>
      <w:r w:rsidR="00A0048A" w:rsidRPr="00A0048A">
        <w:rPr>
          <w:b/>
          <w:bCs/>
          <w:szCs w:val="28"/>
        </w:rPr>
        <w:t>Support for large bandwidth</w:t>
      </w:r>
      <w:bookmarkEnd w:id="12"/>
      <w:r w:rsidR="00A0048A" w:rsidRPr="00BA01FA">
        <w:rPr>
          <w:b/>
          <w:bCs/>
        </w:rPr>
        <w:t xml:space="preserve"> </w:t>
      </w:r>
      <w:r w:rsidRPr="00BA01FA">
        <w:rPr>
          <w:b/>
          <w:bCs/>
        </w:rPr>
        <w:t xml:space="preserve">– </w:t>
      </w:r>
      <w:r w:rsidR="00A0048A">
        <w:t>Yan Xin</w:t>
      </w:r>
      <w:r>
        <w:t xml:space="preserve"> (</w:t>
      </w:r>
      <w:r w:rsidR="00A0048A">
        <w:t>Huawei</w:t>
      </w:r>
      <w:r>
        <w:t>)</w:t>
      </w:r>
    </w:p>
    <w:p w14:paraId="7E812CA8" w14:textId="77777777" w:rsidR="000E54B3" w:rsidRPr="00D03A5F" w:rsidRDefault="000E54B3" w:rsidP="000E54B3">
      <w:pPr>
        <w:rPr>
          <w:b/>
          <w:bCs/>
          <w:szCs w:val="22"/>
          <w:lang w:val="en-GB"/>
        </w:rPr>
      </w:pPr>
    </w:p>
    <w:p w14:paraId="3C9B3513" w14:textId="77777777" w:rsidR="000E54B3" w:rsidRPr="00E85CFD" w:rsidRDefault="000E54B3" w:rsidP="000E54B3">
      <w:pPr>
        <w:ind w:firstLine="360"/>
        <w:rPr>
          <w:b/>
          <w:bCs/>
        </w:rPr>
      </w:pPr>
      <w:r w:rsidRPr="00E85CFD">
        <w:rPr>
          <w:b/>
          <w:bCs/>
        </w:rPr>
        <w:t>Discussion:</w:t>
      </w:r>
    </w:p>
    <w:p w14:paraId="08A95944" w14:textId="2ED49359" w:rsidR="000E54B3" w:rsidRDefault="000E54B3" w:rsidP="00A0048A">
      <w:pPr>
        <w:keepNext/>
        <w:tabs>
          <w:tab w:val="left" w:pos="7075"/>
        </w:tabs>
      </w:pPr>
      <w:r w:rsidRPr="00FC7D9D">
        <w:t>C:</w:t>
      </w:r>
      <w:r>
        <w:t xml:space="preserve">  </w:t>
      </w:r>
      <w:r w:rsidR="007D1066">
        <w:t>Why we still keep 240/160+80?</w:t>
      </w:r>
    </w:p>
    <w:p w14:paraId="2C257ADA" w14:textId="1D7E3B6A" w:rsidR="007D1066" w:rsidRDefault="007D1066" w:rsidP="00A0048A">
      <w:pPr>
        <w:keepNext/>
        <w:tabs>
          <w:tab w:val="left" w:pos="7075"/>
        </w:tabs>
      </w:pPr>
      <w:r>
        <w:t xml:space="preserve">A: This is text in </w:t>
      </w:r>
      <w:r w:rsidR="00090373">
        <w:t>a</w:t>
      </w:r>
      <w:r>
        <w:t xml:space="preserve"> passed motion. </w:t>
      </w:r>
    </w:p>
    <w:p w14:paraId="63D23402" w14:textId="16543A9A" w:rsidR="000E54B3" w:rsidRDefault="00090373" w:rsidP="000E54B3">
      <w:pPr>
        <w:keepNext/>
        <w:tabs>
          <w:tab w:val="left" w:pos="7075"/>
        </w:tabs>
      </w:pPr>
      <w:r>
        <w:t xml:space="preserve">C: Some motion should be revisited after some later motion we agreed to remove these modes. </w:t>
      </w:r>
    </w:p>
    <w:p w14:paraId="3858F54C" w14:textId="0D49937B" w:rsidR="00090373" w:rsidRDefault="00090373" w:rsidP="000E54B3">
      <w:pPr>
        <w:keepNext/>
        <w:tabs>
          <w:tab w:val="left" w:pos="7075"/>
        </w:tabs>
      </w:pPr>
      <w:r>
        <w:t xml:space="preserve">C: </w:t>
      </w:r>
      <w:r w:rsidR="00B175E9">
        <w:t xml:space="preserve">Suggest adding more description on participating in larger bandwidth transmission. </w:t>
      </w:r>
    </w:p>
    <w:p w14:paraId="2C97663D" w14:textId="77777777" w:rsidR="00897FEB" w:rsidRDefault="00B175E9" w:rsidP="000E54B3">
      <w:pPr>
        <w:keepNext/>
        <w:tabs>
          <w:tab w:val="left" w:pos="7075"/>
        </w:tabs>
      </w:pPr>
      <w:r>
        <w:t xml:space="preserve">C: </w:t>
      </w:r>
      <w:r w:rsidR="00ED21D7">
        <w:t xml:space="preserve">Support for large bandwidth should have a different title for the subclause. </w:t>
      </w:r>
    </w:p>
    <w:p w14:paraId="10656F42" w14:textId="77DAE7B9" w:rsidR="00B175E9" w:rsidRDefault="00897FEB" w:rsidP="000E54B3">
      <w:pPr>
        <w:keepNext/>
        <w:tabs>
          <w:tab w:val="left" w:pos="7075"/>
        </w:tabs>
      </w:pPr>
      <w:r>
        <w:t xml:space="preserve">C: </w:t>
      </w:r>
      <w:r w:rsidR="00083232">
        <w:t>Need to provide more information</w:t>
      </w:r>
      <w:r w:rsidR="00B80170">
        <w:t xml:space="preserve"> in this part in addition to motion text</w:t>
      </w:r>
      <w:r w:rsidR="00083232">
        <w:t xml:space="preserve"> such as AP requirement, STA capabilities etc. </w:t>
      </w:r>
    </w:p>
    <w:p w14:paraId="12221FD0" w14:textId="17BA32CF" w:rsidR="000E54B3" w:rsidRDefault="000E54B3" w:rsidP="000E54B3">
      <w:pPr>
        <w:keepNext/>
        <w:tabs>
          <w:tab w:val="left" w:pos="7075"/>
        </w:tabs>
      </w:pPr>
    </w:p>
    <w:p w14:paraId="5D3BF315" w14:textId="77777777" w:rsidR="00CA14EF" w:rsidRDefault="00CA14EF" w:rsidP="000E54B3">
      <w:pPr>
        <w:keepNext/>
        <w:tabs>
          <w:tab w:val="left" w:pos="7075"/>
        </w:tabs>
      </w:pPr>
    </w:p>
    <w:p w14:paraId="3B1AA2BF" w14:textId="77777777" w:rsidR="0054309A" w:rsidRDefault="0054309A" w:rsidP="000E54B3">
      <w:pPr>
        <w:keepNext/>
        <w:tabs>
          <w:tab w:val="left" w:pos="7075"/>
        </w:tabs>
      </w:pPr>
    </w:p>
    <w:p w14:paraId="422B19B9" w14:textId="26C50ED7" w:rsidR="000E54B3" w:rsidRPr="005352B0" w:rsidRDefault="000E54B3" w:rsidP="00BA01FA">
      <w:pPr>
        <w:pStyle w:val="ListParagraph"/>
        <w:numPr>
          <w:ilvl w:val="0"/>
          <w:numId w:val="92"/>
        </w:numPr>
        <w:rPr>
          <w:b/>
          <w:bCs/>
        </w:rPr>
      </w:pPr>
      <w:r w:rsidRPr="005352B0">
        <w:rPr>
          <w:b/>
          <w:bCs/>
        </w:rPr>
        <w:t>11-20-1</w:t>
      </w:r>
      <w:r w:rsidR="00A0048A">
        <w:rPr>
          <w:b/>
          <w:bCs/>
        </w:rPr>
        <w:t>316</w:t>
      </w:r>
      <w:r w:rsidRPr="005352B0">
        <w:rPr>
          <w:b/>
          <w:bCs/>
        </w:rPr>
        <w:t>r</w:t>
      </w:r>
      <w:r w:rsidR="00A0048A">
        <w:rPr>
          <w:b/>
          <w:bCs/>
        </w:rPr>
        <w:t>1</w:t>
      </w:r>
      <w:r w:rsidRPr="005352B0">
        <w:rPr>
          <w:b/>
          <w:bCs/>
        </w:rPr>
        <w:t xml:space="preserve"> –</w:t>
      </w:r>
      <w:r>
        <w:rPr>
          <w:b/>
          <w:bCs/>
          <w:lang w:val="en-US"/>
        </w:rPr>
        <w:t xml:space="preserve"> </w:t>
      </w:r>
      <w:r w:rsidR="00AD6578" w:rsidRPr="00AD6578">
        <w:rPr>
          <w:b/>
          <w:bCs/>
          <w:szCs w:val="28"/>
        </w:rPr>
        <w:t>Subcarriers and resource allocation for single RU</w:t>
      </w:r>
      <w:r w:rsidR="00AD6578" w:rsidRPr="005352B0">
        <w:rPr>
          <w:b/>
          <w:bCs/>
        </w:rPr>
        <w:t xml:space="preserve"> </w:t>
      </w:r>
      <w:r w:rsidRPr="005352B0">
        <w:rPr>
          <w:b/>
          <w:bCs/>
        </w:rPr>
        <w:t xml:space="preserve">– </w:t>
      </w:r>
      <w:r w:rsidR="00AD6578">
        <w:t>Yan Xin</w:t>
      </w:r>
      <w:r>
        <w:t xml:space="preserve"> (</w:t>
      </w:r>
      <w:r w:rsidR="00AD6578">
        <w:t>Huawei</w:t>
      </w:r>
      <w:r>
        <w:t>)</w:t>
      </w:r>
    </w:p>
    <w:p w14:paraId="0A8699AA" w14:textId="77777777" w:rsidR="000E54B3" w:rsidRPr="00D03A5F" w:rsidRDefault="000E54B3" w:rsidP="000E54B3">
      <w:pPr>
        <w:rPr>
          <w:b/>
          <w:bCs/>
          <w:szCs w:val="22"/>
          <w:lang w:val="en-GB"/>
        </w:rPr>
      </w:pPr>
    </w:p>
    <w:p w14:paraId="68C1BEDC" w14:textId="77777777" w:rsidR="000E54B3" w:rsidRPr="00E85CFD" w:rsidRDefault="000E54B3" w:rsidP="000E54B3">
      <w:pPr>
        <w:ind w:firstLine="360"/>
        <w:rPr>
          <w:b/>
          <w:bCs/>
        </w:rPr>
      </w:pPr>
      <w:r w:rsidRPr="00E85CFD">
        <w:rPr>
          <w:b/>
          <w:bCs/>
        </w:rPr>
        <w:t>Discussion:</w:t>
      </w:r>
    </w:p>
    <w:p w14:paraId="09FF3514" w14:textId="68AB938A" w:rsidR="00D91F4E" w:rsidRDefault="000E54B3" w:rsidP="00E30EF8">
      <w:pPr>
        <w:keepNext/>
        <w:tabs>
          <w:tab w:val="left" w:pos="7075"/>
        </w:tabs>
      </w:pPr>
      <w:r w:rsidRPr="00FC7D9D">
        <w:t>C:</w:t>
      </w:r>
      <w:r>
        <w:t xml:space="preserve"> </w:t>
      </w:r>
      <w:r w:rsidR="00D91F4E">
        <w:t xml:space="preserve">A lot of SPs passed but motions not. Will summarize in the Introduction part after motions. </w:t>
      </w:r>
    </w:p>
    <w:p w14:paraId="4BB2B708" w14:textId="77777777" w:rsidR="000E54B3" w:rsidRPr="00543EDF" w:rsidRDefault="000E54B3" w:rsidP="000E54B3">
      <w:pPr>
        <w:keepNext/>
        <w:tabs>
          <w:tab w:val="left" w:pos="7075"/>
        </w:tabs>
      </w:pPr>
      <w:r>
        <w:tab/>
        <w:t xml:space="preserve"> </w:t>
      </w:r>
      <w:r>
        <w:rPr>
          <w:b/>
          <w:bCs/>
        </w:rPr>
        <w:t xml:space="preserve">        </w:t>
      </w:r>
    </w:p>
    <w:p w14:paraId="22248859" w14:textId="581F803A" w:rsidR="000E54B3" w:rsidRDefault="000E54B3" w:rsidP="000E54B3">
      <w:pPr>
        <w:rPr>
          <w:szCs w:val="22"/>
        </w:rPr>
      </w:pPr>
    </w:p>
    <w:p w14:paraId="4B871194" w14:textId="77777777" w:rsidR="00CA14EF" w:rsidRDefault="00CA14EF" w:rsidP="000E54B3">
      <w:pPr>
        <w:rPr>
          <w:szCs w:val="22"/>
        </w:rPr>
      </w:pPr>
    </w:p>
    <w:p w14:paraId="71939BF3" w14:textId="71C6984D" w:rsidR="002560F2" w:rsidRPr="002560F2" w:rsidRDefault="002560F2" w:rsidP="002560F2">
      <w:pPr>
        <w:pStyle w:val="ListParagraph"/>
        <w:numPr>
          <w:ilvl w:val="0"/>
          <w:numId w:val="92"/>
        </w:numPr>
        <w:rPr>
          <w:b/>
          <w:bCs/>
        </w:rPr>
      </w:pPr>
      <w:r w:rsidRPr="002560F2">
        <w:rPr>
          <w:b/>
          <w:bCs/>
        </w:rPr>
        <w:t>11-20-1</w:t>
      </w:r>
      <w:r w:rsidR="00CA14EF">
        <w:rPr>
          <w:b/>
          <w:bCs/>
        </w:rPr>
        <w:t>231</w:t>
      </w:r>
      <w:r w:rsidRPr="002560F2">
        <w:rPr>
          <w:b/>
          <w:bCs/>
        </w:rPr>
        <w:t>r1 –</w:t>
      </w:r>
      <w:r w:rsidRPr="002560F2">
        <w:rPr>
          <w:b/>
          <w:bCs/>
          <w:lang w:val="en-US"/>
        </w:rPr>
        <w:t xml:space="preserve"> </w:t>
      </w:r>
      <w:r w:rsidR="00533764">
        <w:rPr>
          <w:b/>
          <w:bCs/>
          <w:szCs w:val="28"/>
          <w:lang w:val="en-US" w:eastAsia="zh-CN"/>
        </w:rPr>
        <w:t>Beamforming</w:t>
      </w:r>
      <w:r w:rsidRPr="002560F2">
        <w:rPr>
          <w:b/>
          <w:bCs/>
        </w:rPr>
        <w:t xml:space="preserve"> – </w:t>
      </w:r>
      <w:r w:rsidR="00533764">
        <w:t>Genadiy Tsodik</w:t>
      </w:r>
      <w:r>
        <w:t xml:space="preserve"> (Huawei)</w:t>
      </w:r>
    </w:p>
    <w:p w14:paraId="46D2A58C" w14:textId="77777777" w:rsidR="002560F2" w:rsidRPr="00D03A5F" w:rsidRDefault="002560F2" w:rsidP="002560F2">
      <w:pPr>
        <w:rPr>
          <w:b/>
          <w:bCs/>
          <w:szCs w:val="22"/>
          <w:lang w:val="en-GB"/>
        </w:rPr>
      </w:pPr>
    </w:p>
    <w:p w14:paraId="1A25D7D5" w14:textId="77777777" w:rsidR="002560F2" w:rsidRPr="00E85CFD" w:rsidRDefault="002560F2" w:rsidP="002560F2">
      <w:pPr>
        <w:ind w:firstLine="360"/>
        <w:rPr>
          <w:b/>
          <w:bCs/>
        </w:rPr>
      </w:pPr>
      <w:r w:rsidRPr="00E85CFD">
        <w:rPr>
          <w:b/>
          <w:bCs/>
        </w:rPr>
        <w:t>Discussion:</w:t>
      </w:r>
    </w:p>
    <w:p w14:paraId="38D5D667" w14:textId="2D60DB12" w:rsidR="002560F2" w:rsidRDefault="002560F2" w:rsidP="002560F2">
      <w:pPr>
        <w:keepNext/>
        <w:tabs>
          <w:tab w:val="left" w:pos="7075"/>
        </w:tabs>
      </w:pPr>
      <w:r w:rsidRPr="00FC7D9D">
        <w:t>C:</w:t>
      </w:r>
      <w:r>
        <w:t xml:space="preserve"> </w:t>
      </w:r>
      <w:r w:rsidR="00224538">
        <w:t>Most of the text are same as 11ax? What is the most difference?</w:t>
      </w:r>
    </w:p>
    <w:p w14:paraId="45CE57F2" w14:textId="35EED86A" w:rsidR="00224538" w:rsidRDefault="00224538" w:rsidP="002560F2">
      <w:pPr>
        <w:keepNext/>
        <w:tabs>
          <w:tab w:val="left" w:pos="7075"/>
        </w:tabs>
      </w:pPr>
      <w:r>
        <w:t xml:space="preserve">A: Yes, most of them are from 11ax. </w:t>
      </w:r>
      <w:r w:rsidR="006928DC">
        <w:t xml:space="preserve">The different part is TBD part. </w:t>
      </w:r>
    </w:p>
    <w:p w14:paraId="26F123B7" w14:textId="3F32432C" w:rsidR="004B7100" w:rsidRDefault="004B7100" w:rsidP="002560F2">
      <w:pPr>
        <w:keepNext/>
        <w:tabs>
          <w:tab w:val="left" w:pos="7075"/>
        </w:tabs>
      </w:pPr>
      <w:r>
        <w:t>C: For NSTS and NSS, we do still support STBC?</w:t>
      </w:r>
    </w:p>
    <w:p w14:paraId="60E641A1" w14:textId="6D53D129" w:rsidR="006928DC" w:rsidRDefault="006928DC" w:rsidP="002560F2">
      <w:pPr>
        <w:keepNext/>
        <w:tabs>
          <w:tab w:val="left" w:pos="7075"/>
        </w:tabs>
      </w:pPr>
      <w:r>
        <w:t xml:space="preserve">C: </w:t>
      </w:r>
      <w:r w:rsidR="004B7100">
        <w:t xml:space="preserve">There is no motion that we don’t use STBC. We can do global replace when we have conclusion. </w:t>
      </w:r>
    </w:p>
    <w:p w14:paraId="2E2794B9" w14:textId="6C0D153C" w:rsidR="000E54B3" w:rsidRDefault="004B7100" w:rsidP="001E6A90">
      <w:pPr>
        <w:keepNext/>
        <w:tabs>
          <w:tab w:val="left" w:pos="7075"/>
        </w:tabs>
      </w:pPr>
      <w:r>
        <w:t xml:space="preserve">C: </w:t>
      </w:r>
      <w:r w:rsidR="00685BE5">
        <w:t>Remove the last “MRU”</w:t>
      </w:r>
      <w:r w:rsidR="001E6A90">
        <w:t xml:space="preserve">. </w:t>
      </w:r>
    </w:p>
    <w:p w14:paraId="073BE062" w14:textId="77777777" w:rsidR="001E6A90" w:rsidRPr="001E6A90" w:rsidRDefault="001E6A90" w:rsidP="001E6A90">
      <w:pPr>
        <w:keepNext/>
        <w:tabs>
          <w:tab w:val="left" w:pos="7075"/>
        </w:tabs>
      </w:pPr>
    </w:p>
    <w:p w14:paraId="3F814FA1" w14:textId="682494C0" w:rsidR="000E54B3" w:rsidRDefault="000E54B3" w:rsidP="000E54B3">
      <w:pPr>
        <w:rPr>
          <w:szCs w:val="22"/>
        </w:rPr>
      </w:pPr>
    </w:p>
    <w:p w14:paraId="0D50E254" w14:textId="77777777" w:rsidR="00E253E4" w:rsidRDefault="00E253E4" w:rsidP="00E253E4">
      <w:pPr>
        <w:rPr>
          <w:szCs w:val="22"/>
        </w:rPr>
      </w:pPr>
    </w:p>
    <w:p w14:paraId="73075E38" w14:textId="1280C283" w:rsidR="00E253E4" w:rsidRPr="002560F2" w:rsidRDefault="00E253E4" w:rsidP="00E253E4">
      <w:pPr>
        <w:pStyle w:val="ListParagraph"/>
        <w:numPr>
          <w:ilvl w:val="0"/>
          <w:numId w:val="92"/>
        </w:numPr>
        <w:rPr>
          <w:b/>
          <w:bCs/>
        </w:rPr>
      </w:pPr>
      <w:r w:rsidRPr="002560F2">
        <w:rPr>
          <w:b/>
          <w:bCs/>
        </w:rPr>
        <w:t>11-20-1</w:t>
      </w:r>
      <w:r w:rsidR="00811A2B">
        <w:rPr>
          <w:b/>
          <w:bCs/>
        </w:rPr>
        <w:t>160</w:t>
      </w:r>
      <w:r w:rsidRPr="002560F2">
        <w:rPr>
          <w:b/>
          <w:bCs/>
        </w:rPr>
        <w:t>r1 –</w:t>
      </w:r>
      <w:r w:rsidRPr="002560F2">
        <w:rPr>
          <w:b/>
          <w:bCs/>
          <w:lang w:val="en-US"/>
        </w:rPr>
        <w:t xml:space="preserve"> </w:t>
      </w:r>
      <w:r w:rsidR="00811A2B">
        <w:rPr>
          <w:b/>
          <w:bCs/>
          <w:szCs w:val="28"/>
          <w:lang w:val="en-US" w:eastAsia="zh-CN"/>
        </w:rPr>
        <w:t>MU-MIMO</w:t>
      </w:r>
      <w:r w:rsidRPr="002560F2">
        <w:rPr>
          <w:b/>
          <w:bCs/>
        </w:rPr>
        <w:t xml:space="preserve"> – </w:t>
      </w:r>
      <w:r w:rsidR="00811A2B">
        <w:t xml:space="preserve">Sameer Vermani </w:t>
      </w:r>
      <w:r>
        <w:t>(</w:t>
      </w:r>
      <w:r w:rsidR="00811A2B">
        <w:t>Qualcomm</w:t>
      </w:r>
      <w:r>
        <w:t>)</w:t>
      </w:r>
    </w:p>
    <w:p w14:paraId="7CB682E6" w14:textId="77777777" w:rsidR="00E253E4" w:rsidRPr="00D03A5F" w:rsidRDefault="00E253E4" w:rsidP="00E253E4">
      <w:pPr>
        <w:rPr>
          <w:b/>
          <w:bCs/>
          <w:szCs w:val="22"/>
          <w:lang w:val="en-GB"/>
        </w:rPr>
      </w:pPr>
    </w:p>
    <w:p w14:paraId="00C8BBCD" w14:textId="77777777" w:rsidR="00E253E4" w:rsidRPr="00E85CFD" w:rsidRDefault="00E253E4" w:rsidP="00E253E4">
      <w:pPr>
        <w:ind w:firstLine="360"/>
        <w:rPr>
          <w:b/>
          <w:bCs/>
        </w:rPr>
      </w:pPr>
      <w:r w:rsidRPr="00E85CFD">
        <w:rPr>
          <w:b/>
          <w:bCs/>
        </w:rPr>
        <w:t>Discussion:</w:t>
      </w:r>
    </w:p>
    <w:p w14:paraId="35AC25FF" w14:textId="6266F742" w:rsidR="00843177" w:rsidRDefault="00E253E4" w:rsidP="00FA6A87">
      <w:pPr>
        <w:keepNext/>
        <w:tabs>
          <w:tab w:val="left" w:pos="7075"/>
        </w:tabs>
      </w:pPr>
      <w:r w:rsidRPr="00FC7D9D">
        <w:t>C:</w:t>
      </w:r>
      <w:r>
        <w:t xml:space="preserve"> </w:t>
      </w:r>
      <w:r w:rsidR="00843177">
        <w:t xml:space="preserve">34.3.3.2.3 </w:t>
      </w:r>
      <w:r w:rsidR="0032522B">
        <w:t>need more discussion and make this part to b</w:t>
      </w:r>
      <w:r w:rsidR="00843177">
        <w:t xml:space="preserve">e TBD. </w:t>
      </w:r>
    </w:p>
    <w:p w14:paraId="24A9488C" w14:textId="0501BF17" w:rsidR="00E253E4" w:rsidRDefault="00E253E4" w:rsidP="000E54B3">
      <w:pPr>
        <w:rPr>
          <w:szCs w:val="22"/>
        </w:rPr>
      </w:pPr>
    </w:p>
    <w:p w14:paraId="2F0C9712" w14:textId="186A45CA" w:rsidR="00E253E4" w:rsidRDefault="00E253E4" w:rsidP="000E54B3">
      <w:pPr>
        <w:rPr>
          <w:szCs w:val="22"/>
        </w:rPr>
      </w:pPr>
    </w:p>
    <w:p w14:paraId="400404C4" w14:textId="75379763" w:rsidR="00297CE1" w:rsidRDefault="00297CE1" w:rsidP="000E54B3">
      <w:pPr>
        <w:rPr>
          <w:szCs w:val="22"/>
        </w:rPr>
      </w:pPr>
    </w:p>
    <w:p w14:paraId="4E03FF2F" w14:textId="0704AB7A" w:rsidR="00297CE1" w:rsidRPr="00297CE1" w:rsidRDefault="00297CE1" w:rsidP="00297CE1">
      <w:pPr>
        <w:pStyle w:val="ListParagraph"/>
        <w:numPr>
          <w:ilvl w:val="0"/>
          <w:numId w:val="92"/>
        </w:numPr>
        <w:rPr>
          <w:b/>
          <w:bCs/>
        </w:rPr>
      </w:pPr>
      <w:r w:rsidRPr="00297CE1">
        <w:rPr>
          <w:b/>
          <w:bCs/>
        </w:rPr>
        <w:lastRenderedPageBreak/>
        <w:t>11-20-</w:t>
      </w:r>
      <w:r w:rsidRPr="00E765C0">
        <w:rPr>
          <w:b/>
          <w:bCs/>
        </w:rPr>
        <w:t>11</w:t>
      </w:r>
      <w:r w:rsidR="007A79B2" w:rsidRPr="00E765C0">
        <w:rPr>
          <w:b/>
          <w:bCs/>
        </w:rPr>
        <w:t>9</w:t>
      </w:r>
      <w:r w:rsidRPr="00E765C0">
        <w:rPr>
          <w:b/>
          <w:bCs/>
        </w:rPr>
        <w:t>0r1 –</w:t>
      </w:r>
      <w:r w:rsidRPr="00E765C0">
        <w:rPr>
          <w:b/>
          <w:bCs/>
          <w:lang w:val="en-US"/>
        </w:rPr>
        <w:t xml:space="preserve"> </w:t>
      </w:r>
      <w:r w:rsidR="0035659E" w:rsidRPr="00E765C0">
        <w:rPr>
          <w:b/>
          <w:bCs/>
        </w:rPr>
        <w:t xml:space="preserve">Parameters for EHT-MCSs </w:t>
      </w:r>
      <w:r w:rsidRPr="00E765C0">
        <w:rPr>
          <w:b/>
          <w:bCs/>
        </w:rPr>
        <w:t xml:space="preserve">– </w:t>
      </w:r>
      <w:r w:rsidR="0035659E" w:rsidRPr="00E765C0">
        <w:t>Yujin</w:t>
      </w:r>
      <w:r w:rsidR="0035659E">
        <w:t xml:space="preserve"> Noh</w:t>
      </w:r>
      <w:r>
        <w:t xml:space="preserve"> (</w:t>
      </w:r>
      <w:r w:rsidR="0035659E">
        <w:t>Newracom</w:t>
      </w:r>
      <w:r>
        <w:t>)</w:t>
      </w:r>
    </w:p>
    <w:p w14:paraId="0A618A2A" w14:textId="77777777" w:rsidR="00297CE1" w:rsidRPr="00D03A5F" w:rsidRDefault="00297CE1" w:rsidP="00297CE1">
      <w:pPr>
        <w:rPr>
          <w:b/>
          <w:bCs/>
          <w:szCs w:val="22"/>
          <w:lang w:val="en-GB"/>
        </w:rPr>
      </w:pPr>
    </w:p>
    <w:p w14:paraId="5AFE29CC" w14:textId="77777777" w:rsidR="00297CE1" w:rsidRPr="00E85CFD" w:rsidRDefault="00297CE1" w:rsidP="00297CE1">
      <w:pPr>
        <w:ind w:firstLine="360"/>
        <w:rPr>
          <w:b/>
          <w:bCs/>
        </w:rPr>
      </w:pPr>
      <w:bookmarkStart w:id="13" w:name="OLE_LINK13"/>
      <w:bookmarkStart w:id="14" w:name="OLE_LINK14"/>
      <w:r w:rsidRPr="00E85CFD">
        <w:rPr>
          <w:b/>
          <w:bCs/>
        </w:rPr>
        <w:t>Discussion</w:t>
      </w:r>
      <w:bookmarkEnd w:id="13"/>
      <w:bookmarkEnd w:id="14"/>
      <w:r w:rsidRPr="00E85CFD">
        <w:rPr>
          <w:b/>
          <w:bCs/>
        </w:rPr>
        <w:t>:</w:t>
      </w:r>
    </w:p>
    <w:p w14:paraId="63966E52" w14:textId="31D1001C" w:rsidR="00297CE1" w:rsidRDefault="00297CE1" w:rsidP="00297CE1">
      <w:pPr>
        <w:keepNext/>
        <w:tabs>
          <w:tab w:val="left" w:pos="7075"/>
        </w:tabs>
      </w:pPr>
      <w:r w:rsidRPr="00FC7D9D">
        <w:t>C:</w:t>
      </w:r>
      <w:r>
        <w:t xml:space="preserve"> </w:t>
      </w:r>
      <w:r w:rsidR="00384F2A">
        <w:t xml:space="preserve">BPSK-DCM-DUP for 996 RU is actually DUP of 484 RU. It’s better to move to table for RU484. </w:t>
      </w:r>
    </w:p>
    <w:p w14:paraId="39FDEFC3" w14:textId="61109EB2" w:rsidR="00384F2A" w:rsidRDefault="009B280E" w:rsidP="00297CE1">
      <w:pPr>
        <w:keepNext/>
        <w:tabs>
          <w:tab w:val="left" w:pos="7075"/>
        </w:tabs>
      </w:pPr>
      <w:r>
        <w:t>C</w:t>
      </w:r>
      <w:r w:rsidR="00384F2A">
        <w:t>:</w:t>
      </w:r>
      <w:r>
        <w:t xml:space="preserve"> </w:t>
      </w:r>
      <w:r w:rsidR="00741B37">
        <w:t xml:space="preserve">The group should resolve the TBD for MCS index now. </w:t>
      </w:r>
      <w:r w:rsidR="000653C3">
        <w:t xml:space="preserve"> Also TBD on rates for 4KQAM. </w:t>
      </w:r>
    </w:p>
    <w:p w14:paraId="70B7960A" w14:textId="107FCC9E" w:rsidR="00297CE1" w:rsidRDefault="00EF5E69" w:rsidP="000E54B3">
      <w:pPr>
        <w:rPr>
          <w:szCs w:val="22"/>
        </w:rPr>
      </w:pPr>
      <w:r>
        <w:rPr>
          <w:szCs w:val="22"/>
        </w:rPr>
        <w:t xml:space="preserve">C: </w:t>
      </w:r>
      <w:r w:rsidR="002137B5">
        <w:rPr>
          <w:szCs w:val="22"/>
        </w:rPr>
        <w:t xml:space="preserve">BPSK-DCM-DUP mode is not really a MCS to me. </w:t>
      </w:r>
      <w:r w:rsidR="00F30621">
        <w:rPr>
          <w:szCs w:val="22"/>
        </w:rPr>
        <w:t xml:space="preserve">It’s only used in LPI.  </w:t>
      </w:r>
    </w:p>
    <w:p w14:paraId="4284942E" w14:textId="2F2ADCEB" w:rsidR="003C384C" w:rsidRDefault="003C384C" w:rsidP="000E54B3">
      <w:pPr>
        <w:rPr>
          <w:szCs w:val="22"/>
        </w:rPr>
      </w:pPr>
      <w:r>
        <w:rPr>
          <w:szCs w:val="22"/>
        </w:rPr>
        <w:t xml:space="preserve">C: </w:t>
      </w:r>
      <w:r w:rsidR="006D71BE">
        <w:rPr>
          <w:szCs w:val="22"/>
        </w:rPr>
        <w:t xml:space="preserve">I don’t want to use a bit in U-SIG to indicate this mode. There is room in the MCS table so it’s good to make use of it. </w:t>
      </w:r>
      <w:r w:rsidR="00F30621">
        <w:rPr>
          <w:szCs w:val="22"/>
        </w:rPr>
        <w:t xml:space="preserve"> It’s a new rate. </w:t>
      </w:r>
    </w:p>
    <w:p w14:paraId="1A69DDD1" w14:textId="61F774F7" w:rsidR="00F30621" w:rsidRDefault="00F30621" w:rsidP="000E54B3">
      <w:pPr>
        <w:rPr>
          <w:szCs w:val="22"/>
        </w:rPr>
      </w:pPr>
      <w:r>
        <w:rPr>
          <w:szCs w:val="22"/>
        </w:rPr>
        <w:t xml:space="preserve">C: </w:t>
      </w:r>
      <w:r w:rsidR="00866413">
        <w:rPr>
          <w:szCs w:val="22"/>
        </w:rPr>
        <w:t xml:space="preserve">Why need to signal DUP mode? LPI PPDU always use DUP mode in my mind. </w:t>
      </w:r>
      <w:r w:rsidR="00CF4AC5">
        <w:rPr>
          <w:szCs w:val="22"/>
        </w:rPr>
        <w:t xml:space="preserve">Need further discussion. </w:t>
      </w:r>
    </w:p>
    <w:p w14:paraId="3285E5A8" w14:textId="27AAD0F1" w:rsidR="00434396" w:rsidRDefault="00434396" w:rsidP="000E54B3">
      <w:pPr>
        <w:rPr>
          <w:szCs w:val="22"/>
        </w:rPr>
      </w:pPr>
      <w:r>
        <w:rPr>
          <w:szCs w:val="22"/>
        </w:rPr>
        <w:t xml:space="preserve">C: Suggest put BPSK-DCM-DUP in a separate table. But still treat it as a MCS. </w:t>
      </w:r>
    </w:p>
    <w:p w14:paraId="5F1E788D" w14:textId="7BE3C0FD" w:rsidR="000653C3" w:rsidRDefault="000653C3" w:rsidP="000E54B3">
      <w:pPr>
        <w:rPr>
          <w:szCs w:val="22"/>
        </w:rPr>
      </w:pPr>
      <w:r>
        <w:rPr>
          <w:szCs w:val="22"/>
        </w:rPr>
        <w:t xml:space="preserve">C: </w:t>
      </w:r>
      <w:r w:rsidR="00971BB6">
        <w:rPr>
          <w:szCs w:val="22"/>
        </w:rPr>
        <w:t xml:space="preserve">Suggest on index: BPSK keeps MCS0 and same indices as in 11ax, then add 4KQAM 2 rates. </w:t>
      </w:r>
      <w:r w:rsidR="009332D7">
        <w:rPr>
          <w:szCs w:val="22"/>
        </w:rPr>
        <w:t>BPSK-DCM is 15</w:t>
      </w:r>
      <w:r w:rsidR="00EA76DC">
        <w:rPr>
          <w:szCs w:val="22"/>
        </w:rPr>
        <w:t xml:space="preserve">. BSPK-DCM-DUP can be 14 but we can wait for more discussion. </w:t>
      </w:r>
    </w:p>
    <w:p w14:paraId="5ED8A5D5" w14:textId="30C0F007" w:rsidR="000E54B3" w:rsidRDefault="000E54B3" w:rsidP="000E54B3">
      <w:pPr>
        <w:rPr>
          <w:szCs w:val="22"/>
        </w:rPr>
      </w:pPr>
    </w:p>
    <w:p w14:paraId="74C50392" w14:textId="4526FFBC" w:rsidR="00C34B6C" w:rsidRDefault="00C34B6C" w:rsidP="000E54B3">
      <w:pPr>
        <w:rPr>
          <w:szCs w:val="22"/>
        </w:rPr>
      </w:pPr>
    </w:p>
    <w:p w14:paraId="201DED00" w14:textId="664B2D8F" w:rsidR="00A94495" w:rsidRPr="00641BD1" w:rsidRDefault="00A94495" w:rsidP="00A94495">
      <w:bookmarkStart w:id="15" w:name="OLE_LINK15"/>
      <w:bookmarkStart w:id="16" w:name="OLE_LINK16"/>
      <w:r w:rsidRPr="003911AA">
        <w:rPr>
          <w:highlight w:val="cyan"/>
        </w:rPr>
        <w:t>SP#</w:t>
      </w:r>
      <w:r>
        <w:rPr>
          <w:highlight w:val="cyan"/>
        </w:rPr>
        <w:t>1</w:t>
      </w:r>
      <w:r w:rsidRPr="00641BD1">
        <w:t xml:space="preserve">:  </w:t>
      </w:r>
      <w:r w:rsidR="00641BD1" w:rsidRPr="00641BD1">
        <w:t xml:space="preserve">Do you agree that: </w:t>
      </w:r>
    </w:p>
    <w:p w14:paraId="6D1FA7FB" w14:textId="1E2B3C94" w:rsidR="00641BD1" w:rsidRDefault="00641BD1" w:rsidP="00CF4338">
      <w:pPr>
        <w:pStyle w:val="ListParagraph"/>
        <w:numPr>
          <w:ilvl w:val="0"/>
          <w:numId w:val="93"/>
        </w:numPr>
      </w:pPr>
      <w:r>
        <w:t>MCS numbering for BSPK – 1024Q</w:t>
      </w:r>
      <w:r w:rsidR="00551974">
        <w:t>A</w:t>
      </w:r>
      <w:r>
        <w:t>M is the same as 11ax</w:t>
      </w:r>
    </w:p>
    <w:p w14:paraId="37D5FB8B" w14:textId="196CF0EB" w:rsidR="00641BD1" w:rsidRDefault="00641BD1" w:rsidP="00CF4338">
      <w:pPr>
        <w:pStyle w:val="ListParagraph"/>
        <w:numPr>
          <w:ilvl w:val="0"/>
          <w:numId w:val="93"/>
        </w:numPr>
      </w:pPr>
      <w:r>
        <w:t>4096 QAM is defined with R=3/4 and R=5/6</w:t>
      </w:r>
    </w:p>
    <w:p w14:paraId="036336B9" w14:textId="0F272172" w:rsidR="00641BD1" w:rsidRPr="00641BD1" w:rsidRDefault="00641BD1" w:rsidP="00CF4338">
      <w:pPr>
        <w:pStyle w:val="ListParagraph"/>
        <w:numPr>
          <w:ilvl w:val="0"/>
          <w:numId w:val="93"/>
        </w:numPr>
      </w:pPr>
      <w:r>
        <w:t xml:space="preserve">MCS numbering for 4096 QAM is 12 and 13. </w:t>
      </w:r>
    </w:p>
    <w:p w14:paraId="752AA5F4" w14:textId="77777777" w:rsidR="00A94495" w:rsidRDefault="00A94495" w:rsidP="00A94495">
      <w:pPr>
        <w:tabs>
          <w:tab w:val="left" w:pos="1710"/>
        </w:tabs>
      </w:pPr>
    </w:p>
    <w:p w14:paraId="25BEAD7A" w14:textId="7E146461" w:rsidR="00D4005E" w:rsidRDefault="00D4005E" w:rsidP="00D4005E">
      <w:r w:rsidRPr="00F17927">
        <w:rPr>
          <w:highlight w:val="green"/>
        </w:rPr>
        <w:t xml:space="preserve">SP result: Y/N/A: </w:t>
      </w:r>
      <w:r w:rsidR="002B5457">
        <w:rPr>
          <w:highlight w:val="green"/>
        </w:rPr>
        <w:t>42</w:t>
      </w:r>
      <w:r w:rsidRPr="00F17927">
        <w:rPr>
          <w:highlight w:val="green"/>
        </w:rPr>
        <w:t>/</w:t>
      </w:r>
      <w:r w:rsidR="002B5457">
        <w:rPr>
          <w:highlight w:val="green"/>
        </w:rPr>
        <w:t>1</w:t>
      </w:r>
      <w:r w:rsidRPr="00F17927">
        <w:rPr>
          <w:highlight w:val="green"/>
        </w:rPr>
        <w:t>/</w:t>
      </w:r>
      <w:r w:rsidR="002B5457">
        <w:rPr>
          <w:highlight w:val="green"/>
        </w:rPr>
        <w:t>3</w:t>
      </w:r>
    </w:p>
    <w:bookmarkEnd w:id="15"/>
    <w:bookmarkEnd w:id="16"/>
    <w:p w14:paraId="5D1042FA" w14:textId="00F99E3F" w:rsidR="00C34B6C" w:rsidRDefault="00C34B6C" w:rsidP="000E54B3"/>
    <w:p w14:paraId="0338801A" w14:textId="77777777" w:rsidR="00131C15" w:rsidRDefault="00131C15" w:rsidP="000E54B3"/>
    <w:p w14:paraId="257638DC" w14:textId="77777777" w:rsidR="00641BD1" w:rsidRDefault="00641BD1" w:rsidP="000E54B3">
      <w:pPr>
        <w:rPr>
          <w:szCs w:val="22"/>
        </w:rPr>
      </w:pPr>
    </w:p>
    <w:p w14:paraId="2E00B1F5" w14:textId="3D14D10F" w:rsidR="00534868" w:rsidRPr="00534868" w:rsidRDefault="00534868" w:rsidP="00534868">
      <w:pPr>
        <w:pStyle w:val="ListParagraph"/>
        <w:numPr>
          <w:ilvl w:val="0"/>
          <w:numId w:val="92"/>
        </w:numPr>
        <w:rPr>
          <w:b/>
          <w:bCs/>
        </w:rPr>
      </w:pPr>
      <w:r w:rsidRPr="00534868">
        <w:rPr>
          <w:b/>
          <w:bCs/>
        </w:rPr>
        <w:t>11-20-</w:t>
      </w:r>
      <w:r w:rsidRPr="00FB1C54">
        <w:rPr>
          <w:b/>
          <w:bCs/>
        </w:rPr>
        <w:t>13</w:t>
      </w:r>
      <w:r w:rsidR="00893230" w:rsidRPr="00FB1C54">
        <w:rPr>
          <w:b/>
          <w:bCs/>
        </w:rPr>
        <w:t>27</w:t>
      </w:r>
      <w:r w:rsidRPr="00FB1C54">
        <w:rPr>
          <w:b/>
          <w:bCs/>
        </w:rPr>
        <w:t>r</w:t>
      </w:r>
      <w:r w:rsidR="00893230" w:rsidRPr="00FB1C54">
        <w:rPr>
          <w:b/>
          <w:bCs/>
        </w:rPr>
        <w:t>0</w:t>
      </w:r>
      <w:r w:rsidRPr="00FB1C54">
        <w:rPr>
          <w:b/>
          <w:bCs/>
        </w:rPr>
        <w:t xml:space="preserve"> –</w:t>
      </w:r>
      <w:r w:rsidRPr="00FB1C54">
        <w:rPr>
          <w:b/>
          <w:bCs/>
          <w:lang w:val="en-US"/>
        </w:rPr>
        <w:t xml:space="preserve"> </w:t>
      </w:r>
      <w:r w:rsidR="00893230" w:rsidRPr="00FB1C54">
        <w:rPr>
          <w:b/>
          <w:bCs/>
        </w:rPr>
        <w:t>EHT PPDU Format</w:t>
      </w:r>
      <w:r w:rsidRPr="00FB1C54">
        <w:rPr>
          <w:b/>
          <w:bCs/>
        </w:rPr>
        <w:t xml:space="preserve"> – </w:t>
      </w:r>
      <w:r w:rsidR="00CA31FA" w:rsidRPr="00FB1C54">
        <w:t>Dongguk</w:t>
      </w:r>
      <w:r>
        <w:t xml:space="preserve"> </w:t>
      </w:r>
      <w:r w:rsidR="00893230">
        <w:t xml:space="preserve">Lim </w:t>
      </w:r>
      <w:r>
        <w:t>(</w:t>
      </w:r>
      <w:r w:rsidR="00CA31FA">
        <w:t>LG</w:t>
      </w:r>
      <w:r>
        <w:t>)</w:t>
      </w:r>
    </w:p>
    <w:p w14:paraId="6BB7E2C9" w14:textId="77777777" w:rsidR="00534868" w:rsidRPr="00D03A5F" w:rsidRDefault="00534868" w:rsidP="00534868">
      <w:pPr>
        <w:rPr>
          <w:b/>
          <w:bCs/>
          <w:szCs w:val="22"/>
          <w:lang w:val="en-GB"/>
        </w:rPr>
      </w:pPr>
    </w:p>
    <w:p w14:paraId="0884309C" w14:textId="2C2E6397" w:rsidR="00534868" w:rsidRPr="00E85CFD" w:rsidRDefault="000C1D87" w:rsidP="00534868">
      <w:pPr>
        <w:ind w:firstLine="360"/>
        <w:rPr>
          <w:b/>
          <w:bCs/>
        </w:rPr>
      </w:pPr>
      <w:r w:rsidRPr="00E85CFD">
        <w:rPr>
          <w:b/>
          <w:bCs/>
        </w:rPr>
        <w:t>Discussion</w:t>
      </w:r>
      <w:r w:rsidR="00534868" w:rsidRPr="00E85CFD">
        <w:rPr>
          <w:b/>
          <w:bCs/>
        </w:rPr>
        <w:t>:</w:t>
      </w:r>
    </w:p>
    <w:p w14:paraId="4774486A" w14:textId="4754B5E0" w:rsidR="00C34B6C" w:rsidRDefault="00534868" w:rsidP="00534868">
      <w:r w:rsidRPr="00FC7D9D">
        <w:t>C:</w:t>
      </w:r>
      <w:r>
        <w:t xml:space="preserve"> </w:t>
      </w:r>
      <w:r w:rsidR="00D06FBC">
        <w:t>Add a sentence to clarify that EHT MU PPDU is used to transmit to one or more users?</w:t>
      </w:r>
    </w:p>
    <w:p w14:paraId="17D22F37" w14:textId="31EA642E" w:rsidR="00D06FBC" w:rsidRDefault="00D06FBC" w:rsidP="00534868">
      <w:r>
        <w:t xml:space="preserve">A: It’s already included in the second paragraph. </w:t>
      </w:r>
    </w:p>
    <w:p w14:paraId="0811FD20" w14:textId="1083B6B3" w:rsidR="00D06FBC" w:rsidRDefault="00D06FBC" w:rsidP="00534868">
      <w:r>
        <w:t xml:space="preserve">C: </w:t>
      </w:r>
      <w:r w:rsidR="009D3A4F">
        <w:t>Should we also mention EHT-SIG is variable length?</w:t>
      </w:r>
    </w:p>
    <w:p w14:paraId="2804A6AE" w14:textId="64978352" w:rsidR="009D3A4F" w:rsidRDefault="009D3A4F" w:rsidP="00534868">
      <w:pPr>
        <w:rPr>
          <w:szCs w:val="22"/>
        </w:rPr>
      </w:pPr>
      <w:r>
        <w:t xml:space="preserve">A: </w:t>
      </w:r>
      <w:r w:rsidR="00684EC6">
        <w:t xml:space="preserve">This is same description as 11ax HE SIG B. </w:t>
      </w:r>
    </w:p>
    <w:p w14:paraId="33B701EF" w14:textId="0ED20C9D" w:rsidR="00172606" w:rsidRDefault="00172606" w:rsidP="000E54B3">
      <w:pPr>
        <w:rPr>
          <w:szCs w:val="22"/>
        </w:rPr>
      </w:pPr>
    </w:p>
    <w:p w14:paraId="66F57E79" w14:textId="77777777" w:rsidR="001C2934" w:rsidRDefault="001C2934" w:rsidP="001C2934"/>
    <w:p w14:paraId="7301D26D" w14:textId="77777777" w:rsidR="001C2934" w:rsidRDefault="001C2934" w:rsidP="001C2934">
      <w:pPr>
        <w:rPr>
          <w:szCs w:val="22"/>
        </w:rPr>
      </w:pPr>
    </w:p>
    <w:p w14:paraId="27F2A413" w14:textId="12C54CCE" w:rsidR="001C2934" w:rsidRPr="001C2934" w:rsidRDefault="001C2934" w:rsidP="001C2934">
      <w:pPr>
        <w:pStyle w:val="ListParagraph"/>
        <w:numPr>
          <w:ilvl w:val="0"/>
          <w:numId w:val="92"/>
        </w:numPr>
        <w:rPr>
          <w:b/>
          <w:bCs/>
        </w:rPr>
      </w:pPr>
      <w:r w:rsidRPr="001C2934">
        <w:rPr>
          <w:b/>
          <w:bCs/>
        </w:rPr>
        <w:t>11-20-132</w:t>
      </w:r>
      <w:r>
        <w:rPr>
          <w:b/>
          <w:bCs/>
        </w:rPr>
        <w:t>9</w:t>
      </w:r>
      <w:r w:rsidRPr="001C2934">
        <w:rPr>
          <w:b/>
          <w:bCs/>
        </w:rPr>
        <w:t>r0 –</w:t>
      </w:r>
      <w:r w:rsidRPr="001C2934">
        <w:rPr>
          <w:b/>
          <w:bCs/>
          <w:lang w:val="en-US"/>
        </w:rPr>
        <w:t xml:space="preserve"> </w:t>
      </w:r>
      <w:r w:rsidRPr="001C2934">
        <w:rPr>
          <w:b/>
          <w:bCs/>
        </w:rPr>
        <w:t xml:space="preserve">EHT </w:t>
      </w:r>
      <w:r w:rsidR="00F84ECE">
        <w:rPr>
          <w:b/>
          <w:bCs/>
        </w:rPr>
        <w:t xml:space="preserve">Preamble L-STF L-LTF L-SIG and RL-SIG </w:t>
      </w:r>
      <w:r w:rsidRPr="001C2934">
        <w:rPr>
          <w:b/>
          <w:bCs/>
        </w:rPr>
        <w:t xml:space="preserve"> – </w:t>
      </w:r>
      <w:r w:rsidRPr="00FB1C54">
        <w:t>Dongguk</w:t>
      </w:r>
      <w:r>
        <w:t xml:space="preserve"> Lim (LG)</w:t>
      </w:r>
    </w:p>
    <w:p w14:paraId="228D25C6" w14:textId="77777777" w:rsidR="001C2934" w:rsidRPr="00D03A5F" w:rsidRDefault="001C2934" w:rsidP="001C2934">
      <w:pPr>
        <w:rPr>
          <w:b/>
          <w:bCs/>
          <w:szCs w:val="22"/>
          <w:lang w:val="en-GB"/>
        </w:rPr>
      </w:pPr>
    </w:p>
    <w:p w14:paraId="1BEEF19A" w14:textId="77777777" w:rsidR="001C2934" w:rsidRPr="00E85CFD" w:rsidRDefault="001C2934" w:rsidP="001C2934">
      <w:pPr>
        <w:ind w:firstLine="360"/>
        <w:rPr>
          <w:b/>
          <w:bCs/>
        </w:rPr>
      </w:pPr>
      <w:r w:rsidRPr="00E85CFD">
        <w:rPr>
          <w:b/>
          <w:bCs/>
        </w:rPr>
        <w:t>Discussion:</w:t>
      </w:r>
    </w:p>
    <w:p w14:paraId="7D7AFC24" w14:textId="39A3D518" w:rsidR="001C2934" w:rsidRDefault="001C2934" w:rsidP="00F84ECE">
      <w:r w:rsidRPr="00FC7D9D">
        <w:t>C:</w:t>
      </w:r>
      <w:r>
        <w:t xml:space="preserve"> </w:t>
      </w:r>
      <w:r w:rsidR="000D54A8">
        <w:t xml:space="preserve">N^Tone_L-SIG in 11ax had some change. Please check 11ax. </w:t>
      </w:r>
    </w:p>
    <w:p w14:paraId="5D32C94B" w14:textId="4E8DC9D2" w:rsidR="000D54A8" w:rsidRDefault="000D54A8" w:rsidP="00F84ECE">
      <w:r>
        <w:t xml:space="preserve">C: </w:t>
      </w:r>
      <w:r w:rsidR="007D1391">
        <w:t xml:space="preserve">Per tone power scaling factor is missing from the equations. </w:t>
      </w:r>
      <w:r w:rsidR="00ED7475">
        <w:t>Why remove it?</w:t>
      </w:r>
    </w:p>
    <w:p w14:paraId="63EDEC51" w14:textId="20B95234" w:rsidR="00B27C81" w:rsidRDefault="00ED7475" w:rsidP="00F84ECE">
      <w:r>
        <w:t xml:space="preserve">A: </w:t>
      </w:r>
      <w:r w:rsidR="005F3EAC">
        <w:t xml:space="preserve">We don’t have discussions on power scaling factor. So I don’t included according to existing motions. </w:t>
      </w:r>
    </w:p>
    <w:p w14:paraId="6A526098" w14:textId="24403719" w:rsidR="00C5219C" w:rsidRDefault="005F3EAC" w:rsidP="00F84ECE">
      <w:r>
        <w:t xml:space="preserve">C: </w:t>
      </w:r>
      <w:r w:rsidR="00C5219C">
        <w:t xml:space="preserve">It’s already in 11ax and also included in the math parameter part. </w:t>
      </w:r>
    </w:p>
    <w:p w14:paraId="4E8E7952" w14:textId="40D2A805" w:rsidR="00C5219C" w:rsidRDefault="00C5219C" w:rsidP="00F84ECE">
      <w:r>
        <w:t xml:space="preserve">C: </w:t>
      </w:r>
      <w:r w:rsidR="00BB2928">
        <w:t>You don’t include equation for calculating LENGH field in L-SIG. Any reason not include it?</w:t>
      </w:r>
    </w:p>
    <w:p w14:paraId="6C848F25" w14:textId="37E2D013" w:rsidR="00BB2928" w:rsidRDefault="00BB2928" w:rsidP="00F84ECE">
      <w:r>
        <w:t xml:space="preserve">A: </w:t>
      </w:r>
      <w:r w:rsidR="00EE3F33">
        <w:t xml:space="preserve">I just applied passed motion. </w:t>
      </w:r>
      <w:r w:rsidR="0063226D">
        <w:t xml:space="preserve">I can insert the equation if you want the 11ax equations included. </w:t>
      </w:r>
    </w:p>
    <w:p w14:paraId="5C723877" w14:textId="77777777" w:rsidR="00B27C81" w:rsidRDefault="00B27C81" w:rsidP="00F84ECE">
      <w:pPr>
        <w:rPr>
          <w:szCs w:val="22"/>
        </w:rPr>
      </w:pPr>
    </w:p>
    <w:p w14:paraId="2B3A8DE5" w14:textId="00626023" w:rsidR="00172606" w:rsidRDefault="00172606" w:rsidP="000E54B3">
      <w:pPr>
        <w:rPr>
          <w:szCs w:val="22"/>
        </w:rPr>
      </w:pPr>
    </w:p>
    <w:p w14:paraId="457E0356" w14:textId="77777777" w:rsidR="002624AA" w:rsidRDefault="002624AA" w:rsidP="002624AA">
      <w:pPr>
        <w:rPr>
          <w:szCs w:val="22"/>
        </w:rPr>
      </w:pPr>
    </w:p>
    <w:p w14:paraId="0E52CC4B" w14:textId="510112F8" w:rsidR="002624AA" w:rsidRPr="002624AA" w:rsidRDefault="002624AA" w:rsidP="002624AA">
      <w:pPr>
        <w:pStyle w:val="ListParagraph"/>
        <w:numPr>
          <w:ilvl w:val="0"/>
          <w:numId w:val="92"/>
        </w:numPr>
        <w:rPr>
          <w:b/>
          <w:bCs/>
        </w:rPr>
      </w:pPr>
      <w:r w:rsidRPr="002624AA">
        <w:rPr>
          <w:b/>
          <w:bCs/>
        </w:rPr>
        <w:t>11-20-1</w:t>
      </w:r>
      <w:r>
        <w:rPr>
          <w:b/>
          <w:bCs/>
        </w:rPr>
        <w:t>2</w:t>
      </w:r>
      <w:r w:rsidRPr="002624AA">
        <w:rPr>
          <w:b/>
          <w:bCs/>
        </w:rPr>
        <w:t>29r</w:t>
      </w:r>
      <w:r w:rsidR="00E4051E">
        <w:rPr>
          <w:b/>
          <w:bCs/>
        </w:rPr>
        <w:t>3</w:t>
      </w:r>
      <w:r w:rsidRPr="002624AA">
        <w:rPr>
          <w:b/>
          <w:bCs/>
        </w:rPr>
        <w:t xml:space="preserve"> –</w:t>
      </w:r>
      <w:r w:rsidRPr="002624AA">
        <w:rPr>
          <w:b/>
          <w:bCs/>
          <w:lang w:val="en-US"/>
        </w:rPr>
        <w:t xml:space="preserve"> </w:t>
      </w:r>
      <w:r w:rsidR="00A604BC" w:rsidRPr="00A604BC">
        <w:rPr>
          <w:b/>
          <w:bCs/>
        </w:rPr>
        <w:t>Channel Numbering and Channelization</w:t>
      </w:r>
      <w:r w:rsidR="00A604BC" w:rsidRPr="002624AA">
        <w:rPr>
          <w:b/>
          <w:bCs/>
        </w:rPr>
        <w:t xml:space="preserve"> </w:t>
      </w:r>
      <w:r w:rsidRPr="002624AA">
        <w:rPr>
          <w:b/>
          <w:bCs/>
        </w:rPr>
        <w:t xml:space="preserve">– </w:t>
      </w:r>
      <w:r w:rsidR="00A604BC">
        <w:t>Ruchen Duan</w:t>
      </w:r>
      <w:r>
        <w:t xml:space="preserve"> (</w:t>
      </w:r>
      <w:r w:rsidR="00A604BC">
        <w:t>Samsung</w:t>
      </w:r>
      <w:r>
        <w:t>)</w:t>
      </w:r>
    </w:p>
    <w:p w14:paraId="197408C1" w14:textId="77777777" w:rsidR="002624AA" w:rsidRPr="00D03A5F" w:rsidRDefault="002624AA" w:rsidP="002624AA">
      <w:pPr>
        <w:rPr>
          <w:b/>
          <w:bCs/>
          <w:szCs w:val="22"/>
          <w:lang w:val="en-GB"/>
        </w:rPr>
      </w:pPr>
    </w:p>
    <w:p w14:paraId="13808DBC" w14:textId="77777777" w:rsidR="002624AA" w:rsidRPr="00E85CFD" w:rsidRDefault="002624AA" w:rsidP="002624AA">
      <w:pPr>
        <w:ind w:firstLine="360"/>
        <w:rPr>
          <w:b/>
          <w:bCs/>
        </w:rPr>
      </w:pPr>
      <w:r w:rsidRPr="00E85CFD">
        <w:rPr>
          <w:b/>
          <w:bCs/>
        </w:rPr>
        <w:t>Discussion:</w:t>
      </w:r>
    </w:p>
    <w:p w14:paraId="45CA32EC" w14:textId="20ED52D7" w:rsidR="002624AA" w:rsidRDefault="004266BC" w:rsidP="002624AA">
      <w:r>
        <w:lastRenderedPageBreak/>
        <w:t>No comments</w:t>
      </w:r>
    </w:p>
    <w:p w14:paraId="590EDF4D" w14:textId="48B5BE62" w:rsidR="00172606" w:rsidRDefault="00172606" w:rsidP="000E54B3">
      <w:pPr>
        <w:rPr>
          <w:szCs w:val="22"/>
        </w:rPr>
      </w:pPr>
    </w:p>
    <w:p w14:paraId="2970E9F8" w14:textId="6BCC9C6B" w:rsidR="002624AA" w:rsidRDefault="002624AA" w:rsidP="000E54B3">
      <w:pPr>
        <w:rPr>
          <w:szCs w:val="22"/>
        </w:rPr>
      </w:pPr>
    </w:p>
    <w:p w14:paraId="2B8FF5D1" w14:textId="77777777" w:rsidR="00363C73" w:rsidRDefault="00363C73" w:rsidP="00363C73">
      <w:pPr>
        <w:rPr>
          <w:szCs w:val="22"/>
        </w:rPr>
      </w:pPr>
    </w:p>
    <w:p w14:paraId="4CD60D25" w14:textId="674C9C9D" w:rsidR="00363C73" w:rsidRPr="002624AA" w:rsidRDefault="00363C73" w:rsidP="00363C73">
      <w:pPr>
        <w:pStyle w:val="ListParagraph"/>
        <w:numPr>
          <w:ilvl w:val="0"/>
          <w:numId w:val="92"/>
        </w:numPr>
        <w:rPr>
          <w:b/>
          <w:bCs/>
        </w:rPr>
      </w:pPr>
      <w:r w:rsidRPr="002624AA">
        <w:rPr>
          <w:b/>
          <w:bCs/>
        </w:rPr>
        <w:t>11-20-1</w:t>
      </w:r>
      <w:r>
        <w:rPr>
          <w:b/>
          <w:bCs/>
        </w:rPr>
        <w:t>371</w:t>
      </w:r>
      <w:r w:rsidRPr="002624AA">
        <w:rPr>
          <w:b/>
          <w:bCs/>
        </w:rPr>
        <w:t>r</w:t>
      </w:r>
      <w:r w:rsidR="00F92856">
        <w:rPr>
          <w:b/>
          <w:bCs/>
        </w:rPr>
        <w:t>0</w:t>
      </w:r>
      <w:r w:rsidRPr="002624AA">
        <w:rPr>
          <w:b/>
          <w:bCs/>
        </w:rPr>
        <w:t xml:space="preserve"> –</w:t>
      </w:r>
      <w:r w:rsidRPr="002624AA">
        <w:rPr>
          <w:b/>
          <w:bCs/>
          <w:lang w:val="en-US"/>
        </w:rPr>
        <w:t xml:space="preserve"> </w:t>
      </w:r>
      <w:r w:rsidR="00B9656B" w:rsidRPr="00B9656B">
        <w:rPr>
          <w:rFonts w:ascii="Arial" w:hAnsi="Arial" w:cs="Arial"/>
          <w:b/>
          <w:bCs/>
          <w:color w:val="000000" w:themeColor="text1"/>
        </w:rPr>
        <w:t>Subcarriers and resource allocation for wideband</w:t>
      </w:r>
      <w:r w:rsidR="00B9656B">
        <w:rPr>
          <w:rFonts w:ascii="Arial" w:hAnsi="Arial" w:cs="Arial"/>
          <w:color w:val="000000" w:themeColor="text1"/>
        </w:rPr>
        <w:t xml:space="preserve"> </w:t>
      </w:r>
      <w:r w:rsidRPr="002624AA">
        <w:rPr>
          <w:b/>
          <w:bCs/>
        </w:rPr>
        <w:t xml:space="preserve">– </w:t>
      </w:r>
      <w:r w:rsidR="00B9656B">
        <w:t>Yan Xin (Huawei)</w:t>
      </w:r>
    </w:p>
    <w:p w14:paraId="4AC32373" w14:textId="77777777" w:rsidR="00363C73" w:rsidRPr="00D03A5F" w:rsidRDefault="00363C73" w:rsidP="00363C73">
      <w:pPr>
        <w:rPr>
          <w:b/>
          <w:bCs/>
          <w:szCs w:val="22"/>
          <w:lang w:val="en-GB"/>
        </w:rPr>
      </w:pPr>
    </w:p>
    <w:p w14:paraId="3B33D8E8" w14:textId="77777777" w:rsidR="00363C73" w:rsidRPr="00E85CFD" w:rsidRDefault="00363C73" w:rsidP="00363C73">
      <w:pPr>
        <w:ind w:firstLine="360"/>
        <w:rPr>
          <w:b/>
          <w:bCs/>
        </w:rPr>
      </w:pPr>
      <w:r w:rsidRPr="00E85CFD">
        <w:rPr>
          <w:b/>
          <w:bCs/>
        </w:rPr>
        <w:t>Discussion:</w:t>
      </w:r>
    </w:p>
    <w:p w14:paraId="4F1505DC" w14:textId="4FA7E49C" w:rsidR="00363C73" w:rsidRDefault="00B9656B" w:rsidP="00363C73">
      <w:r>
        <w:t xml:space="preserve">C: </w:t>
      </w:r>
      <w:r w:rsidR="005F35B6">
        <w:t xml:space="preserve">Please follow similar comment as in 1315 to remove 240/160+80 PPDU. </w:t>
      </w:r>
    </w:p>
    <w:p w14:paraId="76FA182C" w14:textId="7387A885" w:rsidR="005F35B6" w:rsidRDefault="005F35B6" w:rsidP="00363C73">
      <w:r>
        <w:t xml:space="preserve">C: </w:t>
      </w:r>
      <w:r w:rsidR="00D676E0">
        <w:t xml:space="preserve">We don’t have OFDMA PPDU and non-OFDMA PPDU format. </w:t>
      </w:r>
    </w:p>
    <w:p w14:paraId="084C0812" w14:textId="77777777" w:rsidR="004508D9" w:rsidRDefault="00D676E0" w:rsidP="00363C73">
      <w:r>
        <w:t>A: It’s just to highlight that the pilot location are different for non-OFDMA</w:t>
      </w:r>
      <w:r w:rsidR="00111136">
        <w:t xml:space="preserve"> EHT PPDU</w:t>
      </w:r>
      <w:r>
        <w:t>.</w:t>
      </w:r>
    </w:p>
    <w:p w14:paraId="3658E4D6" w14:textId="58E86E83" w:rsidR="00D676E0" w:rsidRDefault="004508D9" w:rsidP="00363C73">
      <w:r>
        <w:t xml:space="preserve">C: </w:t>
      </w:r>
      <w:r w:rsidR="000055E5">
        <w:t xml:space="preserve">Suggest change non-OFDMA EHT PPDU to non-OFDMA transmission. </w:t>
      </w:r>
      <w:r w:rsidR="00D676E0">
        <w:t xml:space="preserve"> </w:t>
      </w:r>
    </w:p>
    <w:p w14:paraId="67E48D3A" w14:textId="340E6E8F" w:rsidR="0082204D" w:rsidRDefault="0082204D" w:rsidP="00363C73">
      <w:r>
        <w:t xml:space="preserve">A: We already has similar </w:t>
      </w:r>
      <w:r w:rsidR="00D45457">
        <w:t>terminology</w:t>
      </w:r>
      <w:r>
        <w:t xml:space="preserve"> in 11ax. </w:t>
      </w:r>
    </w:p>
    <w:p w14:paraId="748EB0FF" w14:textId="3469E0BC" w:rsidR="00363C73" w:rsidRDefault="00CC6717" w:rsidP="00363C73">
      <w:pPr>
        <w:rPr>
          <w:szCs w:val="22"/>
        </w:rPr>
      </w:pPr>
      <w:r>
        <w:rPr>
          <w:szCs w:val="22"/>
        </w:rPr>
        <w:t xml:space="preserve">C: </w:t>
      </w:r>
      <w:r w:rsidR="00B977C9">
        <w:rPr>
          <w:szCs w:val="22"/>
        </w:rPr>
        <w:t xml:space="preserve">Prefer to find a better terminology for 11be. </w:t>
      </w:r>
    </w:p>
    <w:p w14:paraId="5CDF5CC5" w14:textId="5964D063" w:rsidR="00B977C9" w:rsidRDefault="00B977C9" w:rsidP="00DE760B">
      <w:pPr>
        <w:jc w:val="both"/>
        <w:rPr>
          <w:szCs w:val="22"/>
        </w:rPr>
      </w:pPr>
      <w:r>
        <w:rPr>
          <w:szCs w:val="22"/>
        </w:rPr>
        <w:t xml:space="preserve">C: </w:t>
      </w:r>
      <w:r w:rsidR="00DE760B">
        <w:rPr>
          <w:szCs w:val="22"/>
        </w:rPr>
        <w:t>The sentence right before the figure “</w:t>
      </w:r>
      <w:r w:rsidR="00DE760B">
        <w:t>The tone plan for each of the 80MHz segments is identical to an EHT 80MHz tone plan.</w:t>
      </w:r>
      <w:r w:rsidR="00DE760B">
        <w:rPr>
          <w:szCs w:val="22"/>
        </w:rPr>
        <w:t xml:space="preserve">” is very confusion. </w:t>
      </w:r>
    </w:p>
    <w:p w14:paraId="0B9B5C48" w14:textId="04990364" w:rsidR="00312CE4" w:rsidRPr="00DE760B" w:rsidRDefault="00312CE4" w:rsidP="00DE760B">
      <w:pPr>
        <w:jc w:val="both"/>
      </w:pPr>
      <w:r>
        <w:rPr>
          <w:szCs w:val="22"/>
        </w:rPr>
        <w:t xml:space="preserve">A: This is to say in wider BW PPDU, each 80MHz segment follows the EHT 80MHz tone plan. </w:t>
      </w:r>
    </w:p>
    <w:p w14:paraId="63C4D4CD" w14:textId="279D70C1" w:rsidR="00DE760B" w:rsidRDefault="00DE760B" w:rsidP="00363C73">
      <w:pPr>
        <w:rPr>
          <w:szCs w:val="22"/>
        </w:rPr>
      </w:pPr>
    </w:p>
    <w:p w14:paraId="5DFB65FE" w14:textId="10849EDD" w:rsidR="00061040" w:rsidRDefault="00061040" w:rsidP="00363C73">
      <w:pPr>
        <w:rPr>
          <w:szCs w:val="22"/>
        </w:rPr>
      </w:pPr>
    </w:p>
    <w:p w14:paraId="4ACF32BE" w14:textId="77777777" w:rsidR="00061040" w:rsidRDefault="00061040" w:rsidP="00363C73">
      <w:pPr>
        <w:rPr>
          <w:szCs w:val="22"/>
        </w:rPr>
      </w:pPr>
    </w:p>
    <w:p w14:paraId="121943E9" w14:textId="0EBD6DEE" w:rsidR="00061040" w:rsidRPr="00061040" w:rsidRDefault="00061040" w:rsidP="00061040">
      <w:pPr>
        <w:pStyle w:val="ListParagraph"/>
        <w:numPr>
          <w:ilvl w:val="0"/>
          <w:numId w:val="92"/>
        </w:numPr>
        <w:rPr>
          <w:b/>
          <w:bCs/>
        </w:rPr>
      </w:pPr>
      <w:r w:rsidRPr="00061040">
        <w:rPr>
          <w:b/>
          <w:bCs/>
        </w:rPr>
        <w:t>11-20-13</w:t>
      </w:r>
      <w:r w:rsidR="00633396">
        <w:rPr>
          <w:b/>
          <w:bCs/>
        </w:rPr>
        <w:t>49</w:t>
      </w:r>
      <w:r w:rsidRPr="00061040">
        <w:rPr>
          <w:b/>
          <w:bCs/>
        </w:rPr>
        <w:t>r0 –</w:t>
      </w:r>
      <w:r w:rsidRPr="00061040">
        <w:rPr>
          <w:b/>
          <w:bCs/>
          <w:lang w:val="en-US"/>
        </w:rPr>
        <w:t xml:space="preserve"> </w:t>
      </w:r>
      <w:r w:rsidR="00633396">
        <w:rPr>
          <w:rFonts w:ascii="Arial" w:hAnsi="Arial" w:cs="Arial"/>
          <w:b/>
          <w:bCs/>
          <w:color w:val="000000" w:themeColor="text1"/>
        </w:rPr>
        <w:t>Constellation mapping</w:t>
      </w:r>
      <w:r w:rsidRPr="00061040">
        <w:rPr>
          <w:rFonts w:ascii="Arial" w:hAnsi="Arial" w:cs="Arial"/>
          <w:color w:val="000000" w:themeColor="text1"/>
        </w:rPr>
        <w:t xml:space="preserve"> </w:t>
      </w:r>
      <w:r w:rsidRPr="00061040">
        <w:rPr>
          <w:b/>
          <w:bCs/>
        </w:rPr>
        <w:t xml:space="preserve">– </w:t>
      </w:r>
      <w:r w:rsidR="00633396" w:rsidRPr="00633396">
        <w:t>Sigurd</w:t>
      </w:r>
      <w:r w:rsidRPr="00633396">
        <w:t xml:space="preserve"> </w:t>
      </w:r>
      <w:r w:rsidR="00633396" w:rsidRPr="00633396">
        <w:t>Schelstraete</w:t>
      </w:r>
      <w:r w:rsidR="00633396">
        <w:t xml:space="preserve"> </w:t>
      </w:r>
      <w:r>
        <w:t>(</w:t>
      </w:r>
      <w:r w:rsidR="00633396">
        <w:t>ON Semiconductor</w:t>
      </w:r>
      <w:r>
        <w:t>)</w:t>
      </w:r>
    </w:p>
    <w:p w14:paraId="6E4F0B5F" w14:textId="77777777" w:rsidR="00061040" w:rsidRPr="00D03A5F" w:rsidRDefault="00061040" w:rsidP="00061040">
      <w:pPr>
        <w:rPr>
          <w:b/>
          <w:bCs/>
          <w:szCs w:val="22"/>
          <w:lang w:val="en-GB"/>
        </w:rPr>
      </w:pPr>
    </w:p>
    <w:p w14:paraId="69743186" w14:textId="77777777" w:rsidR="00061040" w:rsidRPr="00E85CFD" w:rsidRDefault="00061040" w:rsidP="00061040">
      <w:pPr>
        <w:ind w:firstLine="360"/>
        <w:rPr>
          <w:b/>
          <w:bCs/>
        </w:rPr>
      </w:pPr>
      <w:r w:rsidRPr="00E85CFD">
        <w:rPr>
          <w:b/>
          <w:bCs/>
        </w:rPr>
        <w:t>Discussion:</w:t>
      </w:r>
    </w:p>
    <w:p w14:paraId="21290BF1" w14:textId="0E7965E9" w:rsidR="00363C73" w:rsidRDefault="00061040" w:rsidP="00061040">
      <w:r>
        <w:t xml:space="preserve">C: </w:t>
      </w:r>
      <w:r w:rsidR="00945301">
        <w:t xml:space="preserve">Regarding the figures, I suggest to delete the figure and just keep the table. </w:t>
      </w:r>
    </w:p>
    <w:p w14:paraId="7F54790B" w14:textId="76BEAE8D" w:rsidR="00AB2E60" w:rsidRDefault="00945301" w:rsidP="00061040">
      <w:r>
        <w:t xml:space="preserve">A: </w:t>
      </w:r>
      <w:r w:rsidR="008217E5">
        <w:t xml:space="preserve">That’s my preference too. </w:t>
      </w:r>
      <w:r w:rsidR="00AB2E60">
        <w:t>Is there any objection to remove the figure?</w:t>
      </w:r>
    </w:p>
    <w:p w14:paraId="0C3B4A2B" w14:textId="34919B53" w:rsidR="00AB2E60" w:rsidRDefault="00AB2E60" w:rsidP="00061040">
      <w:r>
        <w:t>C: Can we try to put in the draft first to see whether it is readable?</w:t>
      </w:r>
    </w:p>
    <w:p w14:paraId="15608974" w14:textId="77777777" w:rsidR="00906F26" w:rsidRDefault="002B7EEE" w:rsidP="00061040">
      <w:r>
        <w:t>C</w:t>
      </w:r>
      <w:r w:rsidR="00AB2E60">
        <w:t>:</w:t>
      </w:r>
      <w:r>
        <w:t xml:space="preserve"> </w:t>
      </w:r>
      <w:r w:rsidR="00906F26">
        <w:t>Can we put the figure in appendix?</w:t>
      </w:r>
    </w:p>
    <w:p w14:paraId="659A2BA7" w14:textId="4C5709E5" w:rsidR="00122D67" w:rsidRDefault="00122D67" w:rsidP="00061040">
      <w:r>
        <w:t>C: Let’s SP on whether we include the figure</w:t>
      </w:r>
      <w:r w:rsidR="00CA4933">
        <w:t>.</w:t>
      </w:r>
    </w:p>
    <w:p w14:paraId="478B0641" w14:textId="77777777" w:rsidR="00122D67" w:rsidRDefault="00122D67" w:rsidP="00061040"/>
    <w:p w14:paraId="5100A0B5" w14:textId="668997A2" w:rsidR="00AB2E60" w:rsidRPr="00AB2E60" w:rsidRDefault="00AB2E60" w:rsidP="00061040">
      <w:r>
        <w:t xml:space="preserve"> </w:t>
      </w:r>
    </w:p>
    <w:p w14:paraId="313C867C" w14:textId="0F3759AD" w:rsidR="00CA4933" w:rsidRPr="00641BD1" w:rsidRDefault="00CA4933" w:rsidP="00B65987">
      <w:r w:rsidRPr="003911AA">
        <w:rPr>
          <w:highlight w:val="cyan"/>
        </w:rPr>
        <w:t>SP#</w:t>
      </w:r>
      <w:r>
        <w:rPr>
          <w:highlight w:val="cyan"/>
        </w:rPr>
        <w:t>2</w:t>
      </w:r>
      <w:r w:rsidRPr="00641BD1">
        <w:t xml:space="preserve">:  Do you agree </w:t>
      </w:r>
      <w:r w:rsidR="00690A1C">
        <w:t>to remove the figures with constellation quadrants from section 34.3.12.9 (Constellation mapping)?</w:t>
      </w:r>
    </w:p>
    <w:p w14:paraId="7A001DC8" w14:textId="77777777" w:rsidR="00CA4933" w:rsidRDefault="00CA4933" w:rsidP="00CA4933">
      <w:pPr>
        <w:tabs>
          <w:tab w:val="left" w:pos="1710"/>
        </w:tabs>
      </w:pPr>
    </w:p>
    <w:p w14:paraId="71838095" w14:textId="7FA2302E" w:rsidR="00CA4933" w:rsidRDefault="00CA4933" w:rsidP="00CA4933">
      <w:r w:rsidRPr="00F17927">
        <w:rPr>
          <w:highlight w:val="green"/>
        </w:rPr>
        <w:t xml:space="preserve">SP result: Y/N/A: </w:t>
      </w:r>
      <w:r w:rsidR="005E6E87">
        <w:rPr>
          <w:highlight w:val="green"/>
        </w:rPr>
        <w:t>27</w:t>
      </w:r>
      <w:r w:rsidRPr="00F17927">
        <w:rPr>
          <w:highlight w:val="green"/>
        </w:rPr>
        <w:t>/</w:t>
      </w:r>
      <w:r w:rsidR="005E6E87">
        <w:rPr>
          <w:highlight w:val="green"/>
        </w:rPr>
        <w:t>8</w:t>
      </w:r>
      <w:r w:rsidRPr="00F17927">
        <w:rPr>
          <w:highlight w:val="green"/>
        </w:rPr>
        <w:t>/</w:t>
      </w:r>
      <w:r w:rsidR="005E6E87">
        <w:rPr>
          <w:highlight w:val="green"/>
        </w:rPr>
        <w:t>12</w:t>
      </w:r>
    </w:p>
    <w:p w14:paraId="2399A018" w14:textId="579F8FDC" w:rsidR="002624AA" w:rsidRDefault="002624AA" w:rsidP="000E54B3">
      <w:pPr>
        <w:rPr>
          <w:szCs w:val="22"/>
        </w:rPr>
      </w:pPr>
    </w:p>
    <w:p w14:paraId="61DB40EC" w14:textId="33569000" w:rsidR="00D7220D" w:rsidRDefault="00D7220D" w:rsidP="000E54B3">
      <w:pPr>
        <w:rPr>
          <w:szCs w:val="22"/>
        </w:rPr>
      </w:pPr>
    </w:p>
    <w:p w14:paraId="7E57CEA5" w14:textId="77777777" w:rsidR="00D7220D" w:rsidRDefault="00D7220D" w:rsidP="00D7220D">
      <w:pPr>
        <w:rPr>
          <w:szCs w:val="22"/>
        </w:rPr>
      </w:pPr>
    </w:p>
    <w:p w14:paraId="099F8B94" w14:textId="1D344E5C" w:rsidR="00D7220D" w:rsidRPr="00061040" w:rsidRDefault="008A0C16" w:rsidP="00D7220D">
      <w:pPr>
        <w:pStyle w:val="ListParagraph"/>
        <w:numPr>
          <w:ilvl w:val="0"/>
          <w:numId w:val="92"/>
        </w:numPr>
        <w:rPr>
          <w:b/>
          <w:bCs/>
        </w:rPr>
      </w:pPr>
      <w:r>
        <w:rPr>
          <w:b/>
          <w:bCs/>
        </w:rPr>
        <w:t>Terminology discussion on preamble puncturing</w:t>
      </w:r>
      <w:r w:rsidR="00D7220D" w:rsidRPr="00061040">
        <w:rPr>
          <w:rFonts w:ascii="Arial" w:hAnsi="Arial" w:cs="Arial"/>
          <w:color w:val="000000" w:themeColor="text1"/>
        </w:rPr>
        <w:t xml:space="preserve"> </w:t>
      </w:r>
      <w:r w:rsidR="00D7220D" w:rsidRPr="00061040">
        <w:rPr>
          <w:b/>
          <w:bCs/>
        </w:rPr>
        <w:t xml:space="preserve">– </w:t>
      </w:r>
      <w:r>
        <w:t>Youhan Kim</w:t>
      </w:r>
      <w:r w:rsidR="00D7220D">
        <w:t xml:space="preserve"> (</w:t>
      </w:r>
      <w:r>
        <w:t>Qualcomm</w:t>
      </w:r>
      <w:r w:rsidR="00D7220D">
        <w:t>)</w:t>
      </w:r>
    </w:p>
    <w:p w14:paraId="48BA5527" w14:textId="12C71591" w:rsidR="00D7220D" w:rsidRDefault="008A0C16" w:rsidP="00D7220D">
      <w:pPr>
        <w:rPr>
          <w:b/>
          <w:bCs/>
          <w:szCs w:val="22"/>
          <w:lang w:val="en-GB"/>
        </w:rPr>
      </w:pPr>
      <w:r>
        <w:rPr>
          <w:b/>
          <w:bCs/>
          <w:szCs w:val="22"/>
          <w:lang w:val="en-GB"/>
        </w:rPr>
        <w:t xml:space="preserve">Summary: </w:t>
      </w:r>
      <w:r w:rsidRPr="008A0C16">
        <w:rPr>
          <w:szCs w:val="22"/>
          <w:lang w:val="en-GB"/>
        </w:rPr>
        <w:t>Preamble puncture is no longer a good term in 11be</w:t>
      </w:r>
      <w:r w:rsidR="001A437E">
        <w:rPr>
          <w:szCs w:val="22"/>
          <w:lang w:val="en-GB"/>
        </w:rPr>
        <w:t xml:space="preserve">. </w:t>
      </w:r>
      <w:r w:rsidR="006757B3">
        <w:rPr>
          <w:szCs w:val="22"/>
          <w:lang w:val="en-GB"/>
        </w:rPr>
        <w:t>In 11be, f</w:t>
      </w:r>
      <w:r w:rsidR="001A437E">
        <w:rPr>
          <w:szCs w:val="22"/>
          <w:lang w:val="en-GB"/>
        </w:rPr>
        <w:t xml:space="preserve">or puncturing in SU PPDU, not only the preamble is punctured, data part also changed. </w:t>
      </w:r>
    </w:p>
    <w:p w14:paraId="60ADC744" w14:textId="77777777" w:rsidR="008A0C16" w:rsidRPr="00D03A5F" w:rsidRDefault="008A0C16" w:rsidP="00D7220D">
      <w:pPr>
        <w:rPr>
          <w:b/>
          <w:bCs/>
          <w:szCs w:val="22"/>
          <w:lang w:val="en-GB"/>
        </w:rPr>
      </w:pPr>
    </w:p>
    <w:p w14:paraId="2F618F56" w14:textId="77777777" w:rsidR="00D7220D" w:rsidRPr="00E85CFD" w:rsidRDefault="00D7220D" w:rsidP="00D7220D">
      <w:pPr>
        <w:ind w:firstLine="360"/>
        <w:rPr>
          <w:b/>
          <w:bCs/>
        </w:rPr>
      </w:pPr>
      <w:r w:rsidRPr="00E85CFD">
        <w:rPr>
          <w:b/>
          <w:bCs/>
        </w:rPr>
        <w:t>Discussion:</w:t>
      </w:r>
    </w:p>
    <w:p w14:paraId="1ADF29EB" w14:textId="1AFA9FB3" w:rsidR="00D7220D" w:rsidRDefault="00D7220D" w:rsidP="00D7220D">
      <w:r>
        <w:t xml:space="preserve">C: </w:t>
      </w:r>
      <w:r w:rsidR="001F75D0">
        <w:t xml:space="preserve">Puncturing for preamble is for Rx to process the EHT-SIG. </w:t>
      </w:r>
    </w:p>
    <w:p w14:paraId="1BCD57F7" w14:textId="27D96926" w:rsidR="001F75D0" w:rsidRDefault="001F75D0" w:rsidP="00D7220D">
      <w:r>
        <w:t xml:space="preserve">A: </w:t>
      </w:r>
      <w:r w:rsidR="006757B3">
        <w:t xml:space="preserve">It’s different from Tx point of view and the spec is typically written from Tx point of view. </w:t>
      </w:r>
    </w:p>
    <w:p w14:paraId="5AA3AF4B" w14:textId="2A2C7C4F" w:rsidR="006757B3" w:rsidRDefault="006757B3" w:rsidP="00D7220D">
      <w:r>
        <w:t xml:space="preserve">C: Even in 11ax, preamble puncture is not a precise name. </w:t>
      </w:r>
    </w:p>
    <w:p w14:paraId="07A9B02E" w14:textId="362B003B" w:rsidR="006757B3" w:rsidRDefault="006757B3" w:rsidP="00D7220D">
      <w:r>
        <w:t xml:space="preserve">A: In 11ax, the data part don’t need to puncture, it can be nulled by no allocation. It’s actually only puncture of preamble part. </w:t>
      </w:r>
    </w:p>
    <w:p w14:paraId="2AB49793" w14:textId="630657EA" w:rsidR="0055008C" w:rsidRDefault="0055008C" w:rsidP="00D7220D">
      <w:r>
        <w:t xml:space="preserve">C: </w:t>
      </w:r>
      <w:r w:rsidR="00063ADA">
        <w:t>Do you proposed terminology?</w:t>
      </w:r>
    </w:p>
    <w:p w14:paraId="0567A4DF" w14:textId="742CB1F6" w:rsidR="00063ADA" w:rsidRDefault="00063ADA" w:rsidP="00D7220D"/>
    <w:p w14:paraId="746FB770" w14:textId="7CDD3BDE" w:rsidR="00D7220D" w:rsidRDefault="00D7220D" w:rsidP="00D7220D">
      <w:bookmarkStart w:id="17" w:name="OLE_LINK17"/>
      <w:bookmarkStart w:id="18" w:name="OLE_LINK18"/>
    </w:p>
    <w:p w14:paraId="6C6CA167" w14:textId="36FED62E" w:rsidR="00063ADA" w:rsidRDefault="00063ADA" w:rsidP="00063ADA">
      <w:r w:rsidRPr="003911AA">
        <w:rPr>
          <w:highlight w:val="cyan"/>
        </w:rPr>
        <w:t>SP#</w:t>
      </w:r>
      <w:r>
        <w:rPr>
          <w:highlight w:val="cyan"/>
        </w:rPr>
        <w:t>3</w:t>
      </w:r>
      <w:r w:rsidRPr="00641BD1">
        <w:t xml:space="preserve">:  </w:t>
      </w:r>
      <w:r>
        <w:t>Which name would you like to use for the puncturing scheme in 11be?</w:t>
      </w:r>
    </w:p>
    <w:p w14:paraId="1457579E" w14:textId="4E3A3CC2" w:rsidR="00063ADA" w:rsidRDefault="00E36E87" w:rsidP="00E36E87">
      <w:pPr>
        <w:pStyle w:val="ListParagraph"/>
      </w:pPr>
      <w:r>
        <w:lastRenderedPageBreak/>
        <w:t xml:space="preserve">1. </w:t>
      </w:r>
      <w:r w:rsidR="00063ADA">
        <w:t>Punctured transmission</w:t>
      </w:r>
    </w:p>
    <w:p w14:paraId="6DAFA3BE" w14:textId="12DE4EFD" w:rsidR="00063ADA" w:rsidRDefault="00E36E87" w:rsidP="00E36E87">
      <w:pPr>
        <w:pStyle w:val="ListParagraph"/>
      </w:pPr>
      <w:r>
        <w:t xml:space="preserve">2. </w:t>
      </w:r>
      <w:r w:rsidR="00063ADA">
        <w:t>Preamble punctured transmission</w:t>
      </w:r>
    </w:p>
    <w:p w14:paraId="75890717" w14:textId="75608A51" w:rsidR="00DA4ED3" w:rsidRDefault="00DA4ED3" w:rsidP="00E36E87">
      <w:pPr>
        <w:pStyle w:val="ListParagraph"/>
      </w:pPr>
      <w:r>
        <w:t>3. Sub-channel punctured transmission</w:t>
      </w:r>
    </w:p>
    <w:p w14:paraId="1E78D9AA" w14:textId="77777777" w:rsidR="00063ADA" w:rsidRDefault="00063ADA" w:rsidP="00063ADA">
      <w:pPr>
        <w:tabs>
          <w:tab w:val="left" w:pos="1710"/>
        </w:tabs>
      </w:pPr>
    </w:p>
    <w:p w14:paraId="1D43224E" w14:textId="1900A700" w:rsidR="00063ADA" w:rsidRDefault="00063ADA" w:rsidP="00063ADA">
      <w:r w:rsidRPr="00E50D71">
        <w:rPr>
          <w:highlight w:val="cyan"/>
        </w:rPr>
        <w:t xml:space="preserve">SP result: </w:t>
      </w:r>
      <w:r w:rsidR="00E50D71" w:rsidRPr="00E50D71">
        <w:rPr>
          <w:highlight w:val="cyan"/>
        </w:rPr>
        <w:t xml:space="preserve">Opt1/Opt2/Opt3: </w:t>
      </w:r>
      <w:r w:rsidR="00E50D71">
        <w:rPr>
          <w:highlight w:val="cyan"/>
        </w:rPr>
        <w:t>11</w:t>
      </w:r>
      <w:r w:rsidRPr="00E50D71">
        <w:rPr>
          <w:highlight w:val="cyan"/>
        </w:rPr>
        <w:t>/</w:t>
      </w:r>
      <w:r w:rsidR="00E50D71">
        <w:rPr>
          <w:highlight w:val="cyan"/>
        </w:rPr>
        <w:t>25</w:t>
      </w:r>
      <w:r w:rsidRPr="00E50D71">
        <w:rPr>
          <w:highlight w:val="cyan"/>
        </w:rPr>
        <w:t>/1</w:t>
      </w:r>
      <w:r w:rsidR="00E50D71">
        <w:rPr>
          <w:highlight w:val="cyan"/>
        </w:rPr>
        <w:t>0</w:t>
      </w:r>
    </w:p>
    <w:p w14:paraId="4E4EC156" w14:textId="3E5BECAA" w:rsidR="00D7220D" w:rsidRDefault="00D7220D" w:rsidP="00D7220D"/>
    <w:p w14:paraId="2A99F7F2" w14:textId="205035C5" w:rsidR="001A5AED" w:rsidRDefault="001A5AED" w:rsidP="001A5AED">
      <w:pPr>
        <w:ind w:firstLine="360"/>
        <w:rPr>
          <w:b/>
          <w:bCs/>
        </w:rPr>
      </w:pPr>
      <w:r w:rsidRPr="00E85CFD">
        <w:rPr>
          <w:b/>
          <w:bCs/>
        </w:rPr>
        <w:t>Discussion</w:t>
      </w:r>
      <w:r>
        <w:rPr>
          <w:b/>
          <w:bCs/>
        </w:rPr>
        <w:t xml:space="preserve"> on the SP</w:t>
      </w:r>
      <w:r w:rsidRPr="00E85CFD">
        <w:rPr>
          <w:b/>
          <w:bCs/>
        </w:rPr>
        <w:t>:</w:t>
      </w:r>
    </w:p>
    <w:p w14:paraId="402B8043" w14:textId="5D04B952" w:rsidR="001A5AED" w:rsidRDefault="001A5AED" w:rsidP="001A5AED">
      <w:pPr>
        <w:ind w:firstLine="360"/>
      </w:pPr>
      <w:r w:rsidRPr="001A5AED">
        <w:t xml:space="preserve">C: </w:t>
      </w:r>
      <w:r w:rsidR="004D0A93">
        <w:t>There is BCC puncturing</w:t>
      </w:r>
      <w:bookmarkEnd w:id="17"/>
      <w:bookmarkEnd w:id="18"/>
      <w:r w:rsidR="004D0A93">
        <w:t xml:space="preserve">. I like preamble puncturing to avoid misleading. </w:t>
      </w:r>
    </w:p>
    <w:p w14:paraId="19465C87" w14:textId="1964B71E" w:rsidR="00D107A1" w:rsidRDefault="00D107A1" w:rsidP="001A5AED">
      <w:pPr>
        <w:ind w:firstLine="360"/>
      </w:pPr>
      <w:r>
        <w:t xml:space="preserve">C: </w:t>
      </w:r>
      <w:r w:rsidR="00DA4ED3">
        <w:t>How about we call it sub-channel punctured transmission?</w:t>
      </w:r>
    </w:p>
    <w:p w14:paraId="47D1AC2D" w14:textId="6C0A22DB" w:rsidR="008C7089" w:rsidRPr="001A5AED" w:rsidRDefault="008C7089" w:rsidP="001A5AED">
      <w:pPr>
        <w:ind w:firstLine="360"/>
      </w:pPr>
      <w:r>
        <w:t xml:space="preserve">C: </w:t>
      </w:r>
      <w:r w:rsidR="001577D6">
        <w:t xml:space="preserve">If we change the name in 11be but 11ax still use preamble puncture, it will be inconsistent. </w:t>
      </w:r>
    </w:p>
    <w:p w14:paraId="6793093A" w14:textId="77777777" w:rsidR="00D7220D" w:rsidRDefault="00D7220D" w:rsidP="00D7220D">
      <w:pPr>
        <w:rPr>
          <w:szCs w:val="22"/>
        </w:rPr>
      </w:pPr>
    </w:p>
    <w:p w14:paraId="3FEC8918" w14:textId="7D266AE8" w:rsidR="002624AA" w:rsidRDefault="002624AA" w:rsidP="000E54B3">
      <w:pPr>
        <w:rPr>
          <w:szCs w:val="22"/>
        </w:rPr>
      </w:pPr>
    </w:p>
    <w:p w14:paraId="45E039D2" w14:textId="46170AB9" w:rsidR="00222CBD" w:rsidRDefault="00222CBD" w:rsidP="000E54B3">
      <w:pPr>
        <w:rPr>
          <w:szCs w:val="22"/>
        </w:rPr>
      </w:pPr>
    </w:p>
    <w:p w14:paraId="7D034873" w14:textId="77777777" w:rsidR="00222CBD" w:rsidRDefault="00222CBD" w:rsidP="000E54B3">
      <w:pPr>
        <w:rPr>
          <w:szCs w:val="22"/>
        </w:rPr>
      </w:pPr>
    </w:p>
    <w:p w14:paraId="4F3800A6" w14:textId="5C557B83" w:rsidR="00407323" w:rsidRDefault="00407323" w:rsidP="00407323">
      <w:pPr>
        <w:rPr>
          <w:b/>
          <w:bCs/>
        </w:rPr>
      </w:pPr>
      <w:r>
        <w:rPr>
          <w:b/>
          <w:bCs/>
        </w:rPr>
        <w:t>Technical Submissions</w:t>
      </w:r>
    </w:p>
    <w:p w14:paraId="5670372A" w14:textId="77777777" w:rsidR="00407323" w:rsidRPr="00407323" w:rsidRDefault="00407323" w:rsidP="00407323">
      <w:pPr>
        <w:rPr>
          <w:b/>
          <w:bCs/>
        </w:rPr>
      </w:pPr>
    </w:p>
    <w:p w14:paraId="34749956" w14:textId="2E82EDAB" w:rsidR="0063312A" w:rsidRPr="00583568" w:rsidRDefault="0063312A" w:rsidP="00CF4338">
      <w:pPr>
        <w:pStyle w:val="ListParagraph"/>
        <w:numPr>
          <w:ilvl w:val="0"/>
          <w:numId w:val="94"/>
        </w:numPr>
        <w:rPr>
          <w:b/>
          <w:bCs/>
        </w:rPr>
      </w:pPr>
      <w:r w:rsidRPr="00583568">
        <w:rPr>
          <w:b/>
          <w:bCs/>
        </w:rPr>
        <w:t>11-20-1</w:t>
      </w:r>
      <w:r>
        <w:rPr>
          <w:b/>
          <w:bCs/>
        </w:rPr>
        <w:t>161</w:t>
      </w:r>
      <w:r w:rsidRPr="00583568">
        <w:rPr>
          <w:b/>
          <w:bCs/>
        </w:rPr>
        <w:t>r</w:t>
      </w:r>
      <w:r>
        <w:rPr>
          <w:b/>
          <w:bCs/>
        </w:rPr>
        <w:t>0</w:t>
      </w:r>
      <w:r w:rsidRPr="00583568">
        <w:rPr>
          <w:b/>
          <w:bCs/>
        </w:rPr>
        <w:t xml:space="preserve"> –</w:t>
      </w:r>
      <w:r w:rsidRPr="00583568">
        <w:rPr>
          <w:b/>
          <w:bCs/>
          <w:lang w:val="en-US"/>
        </w:rPr>
        <w:t xml:space="preserve"> </w:t>
      </w:r>
      <w:r w:rsidRPr="0063312A">
        <w:rPr>
          <w:b/>
          <w:bCs/>
          <w:lang w:val="en-US"/>
        </w:rPr>
        <w:t>EHT Punctured NDP and Partial BW Feedback Tones</w:t>
      </w:r>
      <w:r>
        <w:rPr>
          <w:b/>
          <w:bCs/>
          <w:lang w:val="en-US"/>
        </w:rPr>
        <w:t xml:space="preserve"> </w:t>
      </w:r>
      <w:r w:rsidRPr="00583568">
        <w:rPr>
          <w:b/>
          <w:bCs/>
        </w:rPr>
        <w:t xml:space="preserve">– </w:t>
      </w:r>
      <w:r>
        <w:t>Alice Chen (Qualcomm)</w:t>
      </w:r>
    </w:p>
    <w:p w14:paraId="2012644F" w14:textId="51816A07" w:rsidR="00407323" w:rsidRDefault="00407323" w:rsidP="00407323">
      <w:pPr>
        <w:rPr>
          <w:b/>
          <w:bCs/>
          <w:szCs w:val="22"/>
          <w:lang w:val="en-GB"/>
        </w:rPr>
      </w:pPr>
      <w:r>
        <w:rPr>
          <w:b/>
          <w:bCs/>
          <w:szCs w:val="22"/>
          <w:lang w:val="en-GB"/>
        </w:rPr>
        <w:t xml:space="preserve">Summary: </w:t>
      </w:r>
      <w:r w:rsidRPr="008A0C16">
        <w:rPr>
          <w:szCs w:val="22"/>
          <w:lang w:val="en-GB"/>
        </w:rPr>
        <w:t>P</w:t>
      </w:r>
      <w:r w:rsidR="00EE7DF2">
        <w:rPr>
          <w:szCs w:val="22"/>
          <w:lang w:val="en-GB"/>
        </w:rPr>
        <w:t xml:space="preserve">ropose the tone plan used in punctured NDP for OFDMA and non-OFDMA cases. </w:t>
      </w:r>
      <w:r>
        <w:rPr>
          <w:szCs w:val="22"/>
          <w:lang w:val="en-GB"/>
        </w:rPr>
        <w:t xml:space="preserve"> </w:t>
      </w:r>
      <w:r w:rsidR="00C70596">
        <w:rPr>
          <w:szCs w:val="22"/>
          <w:lang w:val="en-GB"/>
        </w:rPr>
        <w:t xml:space="preserve">Also propose to change RU26 granularity to 20MHz (RU242) as partial BW feedback granularity. </w:t>
      </w:r>
    </w:p>
    <w:p w14:paraId="7C9EEEBB" w14:textId="77777777" w:rsidR="00407323" w:rsidRPr="00D03A5F" w:rsidRDefault="00407323" w:rsidP="00407323">
      <w:pPr>
        <w:rPr>
          <w:b/>
          <w:bCs/>
          <w:szCs w:val="22"/>
          <w:lang w:val="en-GB"/>
        </w:rPr>
      </w:pPr>
    </w:p>
    <w:p w14:paraId="7839796F" w14:textId="77777777" w:rsidR="00407323" w:rsidRPr="00E85CFD" w:rsidRDefault="00407323" w:rsidP="00407323">
      <w:pPr>
        <w:ind w:firstLine="360"/>
        <w:rPr>
          <w:b/>
          <w:bCs/>
        </w:rPr>
      </w:pPr>
      <w:r w:rsidRPr="00E85CFD">
        <w:rPr>
          <w:b/>
          <w:bCs/>
        </w:rPr>
        <w:t>Discussion:</w:t>
      </w:r>
    </w:p>
    <w:p w14:paraId="60E7F180" w14:textId="0FE25288" w:rsidR="00407323" w:rsidRDefault="00407323" w:rsidP="0063312A">
      <w:r>
        <w:t xml:space="preserve">C: </w:t>
      </w:r>
      <w:r w:rsidR="00C75982">
        <w:t xml:space="preserve">We have another contribution talking about Ng. </w:t>
      </w:r>
    </w:p>
    <w:p w14:paraId="7884E4A6" w14:textId="2349E317" w:rsidR="00C75982" w:rsidRDefault="00C75982" w:rsidP="0063312A">
      <w:r>
        <w:t xml:space="preserve">C: We propose multiple RU feedback which is related to this one. We think RU242 granularity is too large. </w:t>
      </w:r>
      <w:r w:rsidR="00C34D33">
        <w:t xml:space="preserve">What is the difficulty to have RU26 feedback, signaling or what? </w:t>
      </w:r>
    </w:p>
    <w:p w14:paraId="591B5A98" w14:textId="338F311B" w:rsidR="00407323" w:rsidRDefault="00C75982" w:rsidP="00407323">
      <w:pPr>
        <w:rPr>
          <w:b/>
          <w:bCs/>
        </w:rPr>
      </w:pPr>
      <w:r>
        <w:t xml:space="preserve">A: </w:t>
      </w:r>
      <w:r w:rsidR="00C34D33">
        <w:t xml:space="preserve">There is no signaling problem, but RU26 granularity is overdesign and not very useful in reality. </w:t>
      </w:r>
    </w:p>
    <w:p w14:paraId="390602C6" w14:textId="77777777" w:rsidR="0028177D" w:rsidRDefault="00CC357B" w:rsidP="00407323">
      <w:r>
        <w:t xml:space="preserve">A: Too many options in standards is bad for industry. </w:t>
      </w:r>
      <w:r w:rsidR="003E6E17">
        <w:t xml:space="preserve">If it’s too complicated, no one will implement it. </w:t>
      </w:r>
      <w:r w:rsidR="0028177D">
        <w:t xml:space="preserve">It’s much easier and clean to use 20MHz granularity. </w:t>
      </w:r>
    </w:p>
    <w:p w14:paraId="4FE5223E" w14:textId="77777777" w:rsidR="003465C1" w:rsidRDefault="0028177D" w:rsidP="00407323">
      <w:r>
        <w:t xml:space="preserve">C: </w:t>
      </w:r>
      <w:r w:rsidR="003465C1">
        <w:t xml:space="preserve">For 20MHz AP, you need to always feedback RU242. </w:t>
      </w:r>
    </w:p>
    <w:p w14:paraId="1FCFFF22" w14:textId="77777777" w:rsidR="00206D35" w:rsidRDefault="003465C1" w:rsidP="00407323">
      <w:r>
        <w:t xml:space="preserve">A: For RU242. You have Ng=4 or 16. The overhead is limited. </w:t>
      </w:r>
    </w:p>
    <w:p w14:paraId="24B24A0C" w14:textId="77777777" w:rsidR="00D91C2A" w:rsidRDefault="00206D35" w:rsidP="00407323">
      <w:r>
        <w:t xml:space="preserve">C: </w:t>
      </w:r>
      <w:r w:rsidR="0054060C">
        <w:t xml:space="preserve">Request to defer the SP for checking. </w:t>
      </w:r>
    </w:p>
    <w:p w14:paraId="1B5687AB" w14:textId="77777777" w:rsidR="00D91C2A" w:rsidRDefault="00D91C2A" w:rsidP="00407323">
      <w:r>
        <w:t>C: How to tell punctured or non-punctured?</w:t>
      </w:r>
    </w:p>
    <w:p w14:paraId="2C929921" w14:textId="77777777" w:rsidR="002E7D0E" w:rsidRDefault="00D91C2A" w:rsidP="00407323">
      <w:r>
        <w:t xml:space="preserve">A: </w:t>
      </w:r>
      <w:r w:rsidR="002E7D0E">
        <w:t xml:space="preserve">Same way as indication for data part. This contribution is not related to signaling. </w:t>
      </w:r>
    </w:p>
    <w:p w14:paraId="74B5039E" w14:textId="77777777" w:rsidR="002E7D0E" w:rsidRDefault="002E7D0E" w:rsidP="00407323"/>
    <w:p w14:paraId="6D34871E" w14:textId="77777777" w:rsidR="00ED0291" w:rsidRDefault="00C34D33" w:rsidP="00ED0291">
      <w:r w:rsidRPr="00C34D33">
        <w:rPr>
          <w:szCs w:val="22"/>
        </w:rPr>
        <w:t xml:space="preserve"> </w:t>
      </w:r>
    </w:p>
    <w:p w14:paraId="17AE0669" w14:textId="3231F0C6" w:rsidR="000E23E3" w:rsidRDefault="00ED0291" w:rsidP="00473BE6">
      <w:r w:rsidRPr="003911AA">
        <w:rPr>
          <w:highlight w:val="cyan"/>
        </w:rPr>
        <w:t>SP#</w:t>
      </w:r>
      <w:r>
        <w:rPr>
          <w:highlight w:val="cyan"/>
        </w:rPr>
        <w:t>4</w:t>
      </w:r>
      <w:r w:rsidRPr="00641BD1">
        <w:t xml:space="preserve">: </w:t>
      </w:r>
      <w:r w:rsidR="000E23E3">
        <w:t>SP1 in 1161r0</w:t>
      </w:r>
    </w:p>
    <w:p w14:paraId="23CA7A1F" w14:textId="61E134A8" w:rsidR="00C514B3" w:rsidRPr="00C514B3" w:rsidRDefault="00ED0291" w:rsidP="00473BE6">
      <w:r w:rsidRPr="00641BD1">
        <w:t xml:space="preserve"> </w:t>
      </w:r>
      <w:r w:rsidR="00C514B3" w:rsidRPr="00C514B3">
        <w:rPr>
          <w:b/>
          <w:bCs/>
        </w:rPr>
        <w:t>Do you support that for 80MHz NDP or each 80 MHz segment of &gt;80MHz bandwidth NDP</w:t>
      </w:r>
    </w:p>
    <w:p w14:paraId="29BBACD6" w14:textId="77777777" w:rsidR="00C514B3" w:rsidRPr="00C514B3" w:rsidRDefault="00C514B3" w:rsidP="00CF4338">
      <w:pPr>
        <w:numPr>
          <w:ilvl w:val="1"/>
          <w:numId w:val="95"/>
        </w:numPr>
      </w:pPr>
      <w:r w:rsidRPr="00C514B3">
        <w:t>If not punctured, using non-OFDMA 80 MHz tone plan</w:t>
      </w:r>
    </w:p>
    <w:p w14:paraId="1FE262B7" w14:textId="77777777" w:rsidR="00C514B3" w:rsidRPr="00C514B3" w:rsidRDefault="00C514B3" w:rsidP="00CF4338">
      <w:pPr>
        <w:numPr>
          <w:ilvl w:val="1"/>
          <w:numId w:val="95"/>
        </w:numPr>
      </w:pPr>
      <w:r w:rsidRPr="00C514B3">
        <w:t>If punctured, using OFDMA 80MHz tone plan</w:t>
      </w:r>
    </w:p>
    <w:p w14:paraId="1E74A55C" w14:textId="77777777" w:rsidR="00C514B3" w:rsidRDefault="00C514B3" w:rsidP="00C514B3">
      <w:pPr>
        <w:tabs>
          <w:tab w:val="left" w:pos="2362"/>
        </w:tabs>
      </w:pPr>
      <w:r>
        <w:tab/>
      </w:r>
    </w:p>
    <w:tbl>
      <w:tblPr>
        <w:tblW w:w="10293" w:type="dxa"/>
        <w:tblCellMar>
          <w:left w:w="0" w:type="dxa"/>
          <w:right w:w="0" w:type="dxa"/>
        </w:tblCellMar>
        <w:tblLook w:val="0420" w:firstRow="1" w:lastRow="0" w:firstColumn="0" w:lastColumn="0" w:noHBand="0" w:noVBand="1"/>
      </w:tblPr>
      <w:tblGrid>
        <w:gridCol w:w="1434"/>
        <w:gridCol w:w="2481"/>
        <w:gridCol w:w="2126"/>
        <w:gridCol w:w="2126"/>
        <w:gridCol w:w="2126"/>
      </w:tblGrid>
      <w:tr w:rsidR="00C514B3" w:rsidRPr="00C514B3" w14:paraId="6BC49648" w14:textId="77777777" w:rsidTr="00C514B3">
        <w:trPr>
          <w:trHeight w:val="147"/>
        </w:trPr>
        <w:tc>
          <w:tcPr>
            <w:tcW w:w="1434" w:type="dxa"/>
            <w:tcBorders>
              <w:top w:val="single" w:sz="8" w:space="0" w:color="FFFFFF"/>
              <w:left w:val="single" w:sz="8" w:space="0" w:color="FFFFFF"/>
              <w:bottom w:val="single" w:sz="24" w:space="0" w:color="FFFFFF"/>
              <w:right w:val="single" w:sz="8" w:space="0" w:color="FFFFFF"/>
            </w:tcBorders>
            <w:shd w:val="clear" w:color="auto" w:fill="00CC99"/>
            <w:tcMar>
              <w:top w:w="12" w:type="dxa"/>
              <w:left w:w="12" w:type="dxa"/>
              <w:bottom w:w="0" w:type="dxa"/>
              <w:right w:w="12" w:type="dxa"/>
            </w:tcMar>
            <w:vAlign w:val="center"/>
            <w:hideMark/>
          </w:tcPr>
          <w:p w14:paraId="7BF87DDB" w14:textId="77777777" w:rsidR="00C514B3" w:rsidRPr="00C514B3" w:rsidRDefault="00C514B3" w:rsidP="00C514B3">
            <w:pPr>
              <w:tabs>
                <w:tab w:val="left" w:pos="2362"/>
              </w:tabs>
              <w:rPr>
                <w:sz w:val="22"/>
                <w:szCs w:val="22"/>
              </w:rPr>
            </w:pPr>
            <w:r w:rsidRPr="00C514B3">
              <w:rPr>
                <w:b/>
                <w:bCs/>
                <w:sz w:val="22"/>
                <w:szCs w:val="22"/>
              </w:rPr>
              <w:t> </w:t>
            </w:r>
          </w:p>
        </w:tc>
        <w:tc>
          <w:tcPr>
            <w:tcW w:w="2481" w:type="dxa"/>
            <w:tcBorders>
              <w:top w:val="single" w:sz="8" w:space="0" w:color="FFFFFF"/>
              <w:left w:val="single" w:sz="8" w:space="0" w:color="FFFFFF"/>
              <w:bottom w:val="single" w:sz="24" w:space="0" w:color="FFFFFF"/>
              <w:right w:val="single" w:sz="8" w:space="0" w:color="FFFFFF"/>
            </w:tcBorders>
            <w:shd w:val="clear" w:color="auto" w:fill="00CC99"/>
            <w:tcMar>
              <w:top w:w="12" w:type="dxa"/>
              <w:left w:w="12" w:type="dxa"/>
              <w:bottom w:w="0" w:type="dxa"/>
              <w:right w:w="12" w:type="dxa"/>
            </w:tcMar>
            <w:vAlign w:val="center"/>
            <w:hideMark/>
          </w:tcPr>
          <w:p w14:paraId="070126AF" w14:textId="77777777" w:rsidR="00C514B3" w:rsidRPr="00C514B3" w:rsidRDefault="00C514B3" w:rsidP="00C514B3">
            <w:pPr>
              <w:tabs>
                <w:tab w:val="left" w:pos="2362"/>
              </w:tabs>
              <w:rPr>
                <w:sz w:val="22"/>
                <w:szCs w:val="22"/>
              </w:rPr>
            </w:pPr>
            <w:r w:rsidRPr="00C514B3">
              <w:rPr>
                <w:b/>
                <w:bCs/>
                <w:sz w:val="22"/>
                <w:szCs w:val="22"/>
              </w:rPr>
              <w:t>RU &amp; Tone Indices</w:t>
            </w:r>
          </w:p>
        </w:tc>
        <w:tc>
          <w:tcPr>
            <w:tcW w:w="2126" w:type="dxa"/>
            <w:tcBorders>
              <w:top w:val="single" w:sz="8" w:space="0" w:color="FFFFFF"/>
              <w:left w:val="single" w:sz="8" w:space="0" w:color="FFFFFF"/>
              <w:bottom w:val="single" w:sz="24" w:space="0" w:color="FFFFFF"/>
              <w:right w:val="single" w:sz="8" w:space="0" w:color="FFFFFF"/>
            </w:tcBorders>
            <w:shd w:val="clear" w:color="auto" w:fill="00CC99"/>
            <w:tcMar>
              <w:top w:w="12" w:type="dxa"/>
              <w:left w:w="12" w:type="dxa"/>
              <w:bottom w:w="0" w:type="dxa"/>
              <w:right w:w="12" w:type="dxa"/>
            </w:tcMar>
            <w:vAlign w:val="center"/>
            <w:hideMark/>
          </w:tcPr>
          <w:p w14:paraId="5235BF3F" w14:textId="77777777" w:rsidR="00C514B3" w:rsidRPr="00C514B3" w:rsidRDefault="00C514B3" w:rsidP="00C514B3">
            <w:pPr>
              <w:tabs>
                <w:tab w:val="left" w:pos="2362"/>
              </w:tabs>
              <w:rPr>
                <w:sz w:val="22"/>
                <w:szCs w:val="22"/>
              </w:rPr>
            </w:pPr>
            <w:r w:rsidRPr="00C514B3">
              <w:rPr>
                <w:b/>
                <w:bCs/>
                <w:sz w:val="22"/>
                <w:szCs w:val="22"/>
              </w:rPr>
              <w:t>1x LTF Tones</w:t>
            </w:r>
          </w:p>
        </w:tc>
        <w:tc>
          <w:tcPr>
            <w:tcW w:w="2126" w:type="dxa"/>
            <w:tcBorders>
              <w:top w:val="single" w:sz="8" w:space="0" w:color="FFFFFF"/>
              <w:left w:val="single" w:sz="8" w:space="0" w:color="FFFFFF"/>
              <w:bottom w:val="single" w:sz="24" w:space="0" w:color="FFFFFF"/>
              <w:right w:val="single" w:sz="8" w:space="0" w:color="FFFFFF"/>
            </w:tcBorders>
            <w:shd w:val="clear" w:color="auto" w:fill="00CC99"/>
            <w:tcMar>
              <w:top w:w="12" w:type="dxa"/>
              <w:left w:w="12" w:type="dxa"/>
              <w:bottom w:w="0" w:type="dxa"/>
              <w:right w:w="12" w:type="dxa"/>
            </w:tcMar>
            <w:vAlign w:val="center"/>
            <w:hideMark/>
          </w:tcPr>
          <w:p w14:paraId="72F6AC26" w14:textId="77777777" w:rsidR="00C514B3" w:rsidRPr="00C514B3" w:rsidRDefault="00C514B3" w:rsidP="00C514B3">
            <w:pPr>
              <w:tabs>
                <w:tab w:val="left" w:pos="2362"/>
              </w:tabs>
              <w:rPr>
                <w:sz w:val="22"/>
                <w:szCs w:val="22"/>
              </w:rPr>
            </w:pPr>
            <w:r w:rsidRPr="00C514B3">
              <w:rPr>
                <w:b/>
                <w:bCs/>
                <w:sz w:val="22"/>
                <w:szCs w:val="22"/>
              </w:rPr>
              <w:t>2x LTF Tones</w:t>
            </w:r>
          </w:p>
        </w:tc>
        <w:tc>
          <w:tcPr>
            <w:tcW w:w="2126" w:type="dxa"/>
            <w:tcBorders>
              <w:top w:val="single" w:sz="8" w:space="0" w:color="FFFFFF"/>
              <w:left w:val="single" w:sz="8" w:space="0" w:color="FFFFFF"/>
              <w:bottom w:val="single" w:sz="24" w:space="0" w:color="FFFFFF"/>
              <w:right w:val="single" w:sz="8" w:space="0" w:color="FFFFFF"/>
            </w:tcBorders>
            <w:shd w:val="clear" w:color="auto" w:fill="00CC99"/>
            <w:tcMar>
              <w:top w:w="12" w:type="dxa"/>
              <w:left w:w="12" w:type="dxa"/>
              <w:bottom w:w="0" w:type="dxa"/>
              <w:right w:w="12" w:type="dxa"/>
            </w:tcMar>
            <w:vAlign w:val="center"/>
            <w:hideMark/>
          </w:tcPr>
          <w:p w14:paraId="7C372CF4" w14:textId="77777777" w:rsidR="00C514B3" w:rsidRPr="00C514B3" w:rsidRDefault="00C514B3" w:rsidP="00C514B3">
            <w:pPr>
              <w:tabs>
                <w:tab w:val="left" w:pos="2362"/>
              </w:tabs>
              <w:rPr>
                <w:sz w:val="22"/>
                <w:szCs w:val="22"/>
              </w:rPr>
            </w:pPr>
            <w:r w:rsidRPr="00C514B3">
              <w:rPr>
                <w:b/>
                <w:bCs/>
                <w:sz w:val="22"/>
                <w:szCs w:val="22"/>
              </w:rPr>
              <w:t>4x LTF Tones</w:t>
            </w:r>
          </w:p>
        </w:tc>
      </w:tr>
      <w:tr w:rsidR="00C514B3" w:rsidRPr="00C514B3" w14:paraId="17364748" w14:textId="77777777" w:rsidTr="00C514B3">
        <w:trPr>
          <w:trHeight w:val="213"/>
        </w:trPr>
        <w:tc>
          <w:tcPr>
            <w:tcW w:w="1434" w:type="dxa"/>
            <w:tcBorders>
              <w:top w:val="single" w:sz="24"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6FC63BEB" w14:textId="77777777" w:rsidR="00C514B3" w:rsidRPr="00C514B3" w:rsidRDefault="00C514B3" w:rsidP="00C514B3">
            <w:pPr>
              <w:tabs>
                <w:tab w:val="left" w:pos="2362"/>
              </w:tabs>
              <w:rPr>
                <w:sz w:val="22"/>
                <w:szCs w:val="22"/>
              </w:rPr>
            </w:pPr>
            <w:r w:rsidRPr="00C514B3">
              <w:rPr>
                <w:sz w:val="22"/>
                <w:szCs w:val="22"/>
              </w:rPr>
              <w:t>Non-punctured</w:t>
            </w:r>
          </w:p>
        </w:tc>
        <w:tc>
          <w:tcPr>
            <w:tcW w:w="2481" w:type="dxa"/>
            <w:tcBorders>
              <w:top w:val="single" w:sz="24"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22F598A4" w14:textId="77777777" w:rsidR="00C514B3" w:rsidRPr="00C514B3" w:rsidRDefault="00C514B3" w:rsidP="00C514B3">
            <w:pPr>
              <w:tabs>
                <w:tab w:val="left" w:pos="2362"/>
              </w:tabs>
              <w:rPr>
                <w:sz w:val="22"/>
                <w:szCs w:val="22"/>
              </w:rPr>
            </w:pPr>
            <w:r w:rsidRPr="00C514B3">
              <w:rPr>
                <w:sz w:val="22"/>
                <w:szCs w:val="22"/>
              </w:rPr>
              <w:t>RU996, [-500:-3, 3:500]</w:t>
            </w:r>
          </w:p>
        </w:tc>
        <w:tc>
          <w:tcPr>
            <w:tcW w:w="2126" w:type="dxa"/>
            <w:tcBorders>
              <w:top w:val="single" w:sz="24"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42ED7F34" w14:textId="77777777" w:rsidR="00C514B3" w:rsidRPr="00C514B3" w:rsidRDefault="00C514B3" w:rsidP="00C514B3">
            <w:pPr>
              <w:tabs>
                <w:tab w:val="left" w:pos="2362"/>
              </w:tabs>
              <w:rPr>
                <w:sz w:val="22"/>
                <w:szCs w:val="22"/>
              </w:rPr>
            </w:pPr>
            <w:r w:rsidRPr="00C514B3">
              <w:rPr>
                <w:sz w:val="22"/>
                <w:szCs w:val="22"/>
              </w:rPr>
              <w:t>A=[-500:4:-4, 4:4:+500]</w:t>
            </w:r>
          </w:p>
        </w:tc>
        <w:tc>
          <w:tcPr>
            <w:tcW w:w="2126" w:type="dxa"/>
            <w:tcBorders>
              <w:top w:val="single" w:sz="24"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2C35CD80" w14:textId="77777777" w:rsidR="00C514B3" w:rsidRPr="00C514B3" w:rsidRDefault="00C514B3" w:rsidP="00C514B3">
            <w:pPr>
              <w:tabs>
                <w:tab w:val="left" w:pos="2362"/>
              </w:tabs>
              <w:rPr>
                <w:sz w:val="22"/>
                <w:szCs w:val="22"/>
              </w:rPr>
            </w:pPr>
            <w:r w:rsidRPr="00C514B3">
              <w:rPr>
                <w:sz w:val="22"/>
                <w:szCs w:val="22"/>
              </w:rPr>
              <w:t>A=[-500:2:-4, 4:2:500]</w:t>
            </w:r>
          </w:p>
        </w:tc>
        <w:tc>
          <w:tcPr>
            <w:tcW w:w="2126" w:type="dxa"/>
            <w:tcBorders>
              <w:top w:val="single" w:sz="24"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271978A6" w14:textId="77777777" w:rsidR="00C514B3" w:rsidRPr="00C514B3" w:rsidRDefault="00C514B3" w:rsidP="00C514B3">
            <w:pPr>
              <w:tabs>
                <w:tab w:val="left" w:pos="2362"/>
              </w:tabs>
              <w:rPr>
                <w:sz w:val="22"/>
                <w:szCs w:val="22"/>
              </w:rPr>
            </w:pPr>
            <w:r w:rsidRPr="00C514B3">
              <w:rPr>
                <w:sz w:val="22"/>
                <w:szCs w:val="22"/>
              </w:rPr>
              <w:t>A=[-500:-3, 3:500]</w:t>
            </w:r>
          </w:p>
        </w:tc>
      </w:tr>
      <w:tr w:rsidR="00C514B3" w:rsidRPr="00C514B3" w14:paraId="0557478B" w14:textId="77777777" w:rsidTr="00C514B3">
        <w:trPr>
          <w:trHeight w:val="213"/>
        </w:trPr>
        <w:tc>
          <w:tcPr>
            <w:tcW w:w="1434"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185959DE" w14:textId="77777777" w:rsidR="00C514B3" w:rsidRPr="00C514B3" w:rsidRDefault="00C514B3" w:rsidP="00C514B3">
            <w:pPr>
              <w:tabs>
                <w:tab w:val="left" w:pos="2362"/>
              </w:tabs>
              <w:rPr>
                <w:sz w:val="22"/>
                <w:szCs w:val="22"/>
              </w:rPr>
            </w:pPr>
            <w:r w:rsidRPr="00C514B3">
              <w:rPr>
                <w:sz w:val="22"/>
                <w:szCs w:val="22"/>
              </w:rPr>
              <w:t>1st 20MHz punctured</w:t>
            </w:r>
          </w:p>
        </w:tc>
        <w:tc>
          <w:tcPr>
            <w:tcW w:w="2481"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36D962C8" w14:textId="77777777" w:rsidR="00C514B3" w:rsidRPr="00C514B3" w:rsidRDefault="00C514B3" w:rsidP="00C514B3">
            <w:pPr>
              <w:tabs>
                <w:tab w:val="left" w:pos="2362"/>
              </w:tabs>
              <w:rPr>
                <w:sz w:val="22"/>
                <w:szCs w:val="22"/>
              </w:rPr>
            </w:pPr>
            <w:r w:rsidRPr="00C514B3">
              <w:rPr>
                <w:sz w:val="22"/>
                <w:szCs w:val="22"/>
                <w:lang w:val="de-DE"/>
              </w:rPr>
              <w:t>RU242+484, [-253:-12, 12:253, 259:500]</w:t>
            </w:r>
          </w:p>
        </w:tc>
        <w:tc>
          <w:tcPr>
            <w:tcW w:w="2126"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4CAF50EC" w14:textId="77777777" w:rsidR="00C514B3" w:rsidRPr="00C514B3" w:rsidRDefault="00C514B3" w:rsidP="00C514B3">
            <w:pPr>
              <w:tabs>
                <w:tab w:val="left" w:pos="2362"/>
              </w:tabs>
              <w:rPr>
                <w:sz w:val="22"/>
                <w:szCs w:val="22"/>
              </w:rPr>
            </w:pPr>
            <w:r w:rsidRPr="00C514B3">
              <w:rPr>
                <w:sz w:val="22"/>
                <w:szCs w:val="22"/>
              </w:rPr>
              <w:t>B1=[-252:4:-12, 12:4:252, 260:4:500]</w:t>
            </w:r>
          </w:p>
        </w:tc>
        <w:tc>
          <w:tcPr>
            <w:tcW w:w="2126"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7CC04566" w14:textId="77777777" w:rsidR="00C514B3" w:rsidRPr="00C514B3" w:rsidRDefault="00C514B3" w:rsidP="00C514B3">
            <w:pPr>
              <w:tabs>
                <w:tab w:val="left" w:pos="2362"/>
              </w:tabs>
              <w:rPr>
                <w:sz w:val="22"/>
                <w:szCs w:val="22"/>
              </w:rPr>
            </w:pPr>
            <w:r w:rsidRPr="00C514B3">
              <w:rPr>
                <w:sz w:val="22"/>
                <w:szCs w:val="22"/>
              </w:rPr>
              <w:t>B1=[-252:2:-12, 12:2:252, 260:2:500]</w:t>
            </w:r>
          </w:p>
        </w:tc>
        <w:tc>
          <w:tcPr>
            <w:tcW w:w="2126"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773347D2" w14:textId="77777777" w:rsidR="00C514B3" w:rsidRPr="00C514B3" w:rsidRDefault="00C514B3" w:rsidP="00C514B3">
            <w:pPr>
              <w:tabs>
                <w:tab w:val="left" w:pos="2362"/>
              </w:tabs>
              <w:rPr>
                <w:sz w:val="22"/>
                <w:szCs w:val="22"/>
              </w:rPr>
            </w:pPr>
            <w:r w:rsidRPr="00C514B3">
              <w:rPr>
                <w:sz w:val="22"/>
                <w:szCs w:val="22"/>
              </w:rPr>
              <w:t>B1=[-253:-12, 12:253, 259:500]</w:t>
            </w:r>
          </w:p>
        </w:tc>
      </w:tr>
      <w:tr w:rsidR="00C514B3" w:rsidRPr="00C514B3" w14:paraId="7671549D" w14:textId="77777777" w:rsidTr="00C514B3">
        <w:trPr>
          <w:trHeight w:val="213"/>
        </w:trPr>
        <w:tc>
          <w:tcPr>
            <w:tcW w:w="1434"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0060438A" w14:textId="77777777" w:rsidR="00C514B3" w:rsidRPr="00C514B3" w:rsidRDefault="00C514B3" w:rsidP="00C514B3">
            <w:pPr>
              <w:tabs>
                <w:tab w:val="left" w:pos="2362"/>
              </w:tabs>
              <w:rPr>
                <w:sz w:val="22"/>
                <w:szCs w:val="22"/>
              </w:rPr>
            </w:pPr>
            <w:r w:rsidRPr="00C514B3">
              <w:rPr>
                <w:sz w:val="22"/>
                <w:szCs w:val="22"/>
              </w:rPr>
              <w:t>2nd 20MHz punctured</w:t>
            </w:r>
          </w:p>
        </w:tc>
        <w:tc>
          <w:tcPr>
            <w:tcW w:w="2481"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080BC6C6" w14:textId="77777777" w:rsidR="00C514B3" w:rsidRPr="00C514B3" w:rsidRDefault="00C514B3" w:rsidP="00C514B3">
            <w:pPr>
              <w:tabs>
                <w:tab w:val="left" w:pos="2362"/>
              </w:tabs>
              <w:rPr>
                <w:sz w:val="22"/>
                <w:szCs w:val="22"/>
              </w:rPr>
            </w:pPr>
            <w:r w:rsidRPr="00C514B3">
              <w:rPr>
                <w:sz w:val="22"/>
                <w:szCs w:val="22"/>
                <w:lang w:val="de-DE"/>
              </w:rPr>
              <w:t>RU242+484, [-500:-259, 12:253, 259:500]</w:t>
            </w:r>
          </w:p>
        </w:tc>
        <w:tc>
          <w:tcPr>
            <w:tcW w:w="2126"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46D551E7" w14:textId="77777777" w:rsidR="00C514B3" w:rsidRPr="00C514B3" w:rsidRDefault="00C514B3" w:rsidP="00C514B3">
            <w:pPr>
              <w:tabs>
                <w:tab w:val="left" w:pos="2362"/>
              </w:tabs>
              <w:rPr>
                <w:sz w:val="22"/>
                <w:szCs w:val="22"/>
              </w:rPr>
            </w:pPr>
            <w:r w:rsidRPr="00C514B3">
              <w:rPr>
                <w:sz w:val="22"/>
                <w:szCs w:val="22"/>
              </w:rPr>
              <w:t>B2=[-500:4:-260, 12:4:252, 260:4:500]</w:t>
            </w:r>
          </w:p>
        </w:tc>
        <w:tc>
          <w:tcPr>
            <w:tcW w:w="2126"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00B3E713" w14:textId="77777777" w:rsidR="00C514B3" w:rsidRPr="00C514B3" w:rsidRDefault="00C514B3" w:rsidP="00C514B3">
            <w:pPr>
              <w:tabs>
                <w:tab w:val="left" w:pos="2362"/>
              </w:tabs>
              <w:rPr>
                <w:sz w:val="22"/>
                <w:szCs w:val="22"/>
              </w:rPr>
            </w:pPr>
            <w:r w:rsidRPr="00C514B3">
              <w:rPr>
                <w:sz w:val="22"/>
                <w:szCs w:val="22"/>
              </w:rPr>
              <w:t>B2=[-500:2:-260, 12:2:252, 260:2:500]</w:t>
            </w:r>
          </w:p>
        </w:tc>
        <w:tc>
          <w:tcPr>
            <w:tcW w:w="2126"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10B47821" w14:textId="77777777" w:rsidR="00C514B3" w:rsidRPr="00C514B3" w:rsidRDefault="00C514B3" w:rsidP="00C514B3">
            <w:pPr>
              <w:tabs>
                <w:tab w:val="left" w:pos="2362"/>
              </w:tabs>
              <w:rPr>
                <w:sz w:val="22"/>
                <w:szCs w:val="22"/>
              </w:rPr>
            </w:pPr>
            <w:r w:rsidRPr="00C514B3">
              <w:rPr>
                <w:sz w:val="22"/>
                <w:szCs w:val="22"/>
              </w:rPr>
              <w:t>B2=[-500:-259, 12:253, 259:500]</w:t>
            </w:r>
          </w:p>
        </w:tc>
      </w:tr>
      <w:tr w:rsidR="00C514B3" w:rsidRPr="00C514B3" w14:paraId="084619BC" w14:textId="77777777" w:rsidTr="00C514B3">
        <w:trPr>
          <w:trHeight w:val="387"/>
        </w:trPr>
        <w:tc>
          <w:tcPr>
            <w:tcW w:w="1434"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74C81370" w14:textId="77777777" w:rsidR="00C514B3" w:rsidRPr="00C514B3" w:rsidRDefault="00C514B3" w:rsidP="00C514B3">
            <w:pPr>
              <w:tabs>
                <w:tab w:val="left" w:pos="2362"/>
              </w:tabs>
              <w:rPr>
                <w:sz w:val="22"/>
                <w:szCs w:val="22"/>
              </w:rPr>
            </w:pPr>
            <w:r w:rsidRPr="00C514B3">
              <w:rPr>
                <w:sz w:val="22"/>
                <w:szCs w:val="22"/>
              </w:rPr>
              <w:t>3rd 20MHz punctured</w:t>
            </w:r>
          </w:p>
        </w:tc>
        <w:tc>
          <w:tcPr>
            <w:tcW w:w="2481"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3A9EB6C9" w14:textId="77777777" w:rsidR="00C514B3" w:rsidRPr="00C514B3" w:rsidRDefault="00C514B3" w:rsidP="00C514B3">
            <w:pPr>
              <w:tabs>
                <w:tab w:val="left" w:pos="2362"/>
              </w:tabs>
              <w:rPr>
                <w:sz w:val="22"/>
                <w:szCs w:val="22"/>
              </w:rPr>
            </w:pPr>
            <w:r w:rsidRPr="00C514B3">
              <w:rPr>
                <w:sz w:val="22"/>
                <w:szCs w:val="22"/>
                <w:lang w:val="de-DE"/>
              </w:rPr>
              <w:t>RU242+484, [-500:-259, -253:-12, 259:500]</w:t>
            </w:r>
          </w:p>
        </w:tc>
        <w:tc>
          <w:tcPr>
            <w:tcW w:w="2126"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75D703AD" w14:textId="77777777" w:rsidR="00C514B3" w:rsidRPr="00C514B3" w:rsidRDefault="00C514B3" w:rsidP="00C514B3">
            <w:pPr>
              <w:tabs>
                <w:tab w:val="left" w:pos="2362"/>
              </w:tabs>
              <w:rPr>
                <w:sz w:val="22"/>
                <w:szCs w:val="22"/>
              </w:rPr>
            </w:pPr>
            <w:r w:rsidRPr="00C514B3">
              <w:rPr>
                <w:sz w:val="22"/>
                <w:szCs w:val="22"/>
              </w:rPr>
              <w:t>B3=[-500:4:-260, -252:4:-12, 260:4:500]</w:t>
            </w:r>
          </w:p>
        </w:tc>
        <w:tc>
          <w:tcPr>
            <w:tcW w:w="2126"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54B4E8B3" w14:textId="77777777" w:rsidR="00C514B3" w:rsidRPr="00C514B3" w:rsidRDefault="00C514B3" w:rsidP="00C514B3">
            <w:pPr>
              <w:tabs>
                <w:tab w:val="left" w:pos="2362"/>
              </w:tabs>
              <w:rPr>
                <w:sz w:val="22"/>
                <w:szCs w:val="22"/>
              </w:rPr>
            </w:pPr>
            <w:r w:rsidRPr="00C514B3">
              <w:rPr>
                <w:sz w:val="22"/>
                <w:szCs w:val="22"/>
              </w:rPr>
              <w:t>B3=[-500:2:-260, -252:2:-12, 260:2:500]</w:t>
            </w:r>
          </w:p>
        </w:tc>
        <w:tc>
          <w:tcPr>
            <w:tcW w:w="2126"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3B5007C0" w14:textId="77777777" w:rsidR="00C514B3" w:rsidRPr="00C514B3" w:rsidRDefault="00C514B3" w:rsidP="00C514B3">
            <w:pPr>
              <w:tabs>
                <w:tab w:val="left" w:pos="2362"/>
              </w:tabs>
              <w:rPr>
                <w:sz w:val="22"/>
                <w:szCs w:val="22"/>
              </w:rPr>
            </w:pPr>
            <w:r w:rsidRPr="00C514B3">
              <w:rPr>
                <w:sz w:val="22"/>
                <w:szCs w:val="22"/>
              </w:rPr>
              <w:t>B3=[-500:-259, -253:-12, 259:500]</w:t>
            </w:r>
          </w:p>
        </w:tc>
      </w:tr>
      <w:tr w:rsidR="00C514B3" w:rsidRPr="00C514B3" w14:paraId="32C46821" w14:textId="77777777" w:rsidTr="00C514B3">
        <w:trPr>
          <w:trHeight w:val="387"/>
        </w:trPr>
        <w:tc>
          <w:tcPr>
            <w:tcW w:w="1434"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0455F1A1" w14:textId="77777777" w:rsidR="00C514B3" w:rsidRPr="00C514B3" w:rsidRDefault="00C514B3" w:rsidP="00C514B3">
            <w:pPr>
              <w:tabs>
                <w:tab w:val="left" w:pos="2362"/>
              </w:tabs>
              <w:rPr>
                <w:sz w:val="22"/>
                <w:szCs w:val="22"/>
              </w:rPr>
            </w:pPr>
            <w:r w:rsidRPr="00C514B3">
              <w:rPr>
                <w:sz w:val="22"/>
                <w:szCs w:val="22"/>
              </w:rPr>
              <w:lastRenderedPageBreak/>
              <w:t>4th 20MHz punctured</w:t>
            </w:r>
          </w:p>
        </w:tc>
        <w:tc>
          <w:tcPr>
            <w:tcW w:w="2481"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70236708" w14:textId="77777777" w:rsidR="00C514B3" w:rsidRPr="00C514B3" w:rsidRDefault="00C514B3" w:rsidP="00C514B3">
            <w:pPr>
              <w:tabs>
                <w:tab w:val="left" w:pos="2362"/>
              </w:tabs>
              <w:rPr>
                <w:sz w:val="22"/>
                <w:szCs w:val="22"/>
              </w:rPr>
            </w:pPr>
            <w:r w:rsidRPr="00C514B3">
              <w:rPr>
                <w:sz w:val="22"/>
                <w:szCs w:val="22"/>
                <w:lang w:val="de-DE"/>
              </w:rPr>
              <w:t>RU242+484, [-500:-259, -253:-12, 12:253]</w:t>
            </w:r>
          </w:p>
        </w:tc>
        <w:tc>
          <w:tcPr>
            <w:tcW w:w="2126"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19348AEE" w14:textId="77777777" w:rsidR="00C514B3" w:rsidRPr="00C514B3" w:rsidRDefault="00C514B3" w:rsidP="00C514B3">
            <w:pPr>
              <w:tabs>
                <w:tab w:val="left" w:pos="2362"/>
              </w:tabs>
              <w:rPr>
                <w:sz w:val="22"/>
                <w:szCs w:val="22"/>
              </w:rPr>
            </w:pPr>
            <w:r w:rsidRPr="00C514B3">
              <w:rPr>
                <w:sz w:val="22"/>
                <w:szCs w:val="22"/>
              </w:rPr>
              <w:t>B4=[-500:4:-260, -252:4:-12, 12:4:252]</w:t>
            </w:r>
          </w:p>
        </w:tc>
        <w:tc>
          <w:tcPr>
            <w:tcW w:w="2126"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0FC28B08" w14:textId="77777777" w:rsidR="00C514B3" w:rsidRPr="00C514B3" w:rsidRDefault="00C514B3" w:rsidP="00C514B3">
            <w:pPr>
              <w:tabs>
                <w:tab w:val="left" w:pos="2362"/>
              </w:tabs>
              <w:rPr>
                <w:sz w:val="22"/>
                <w:szCs w:val="22"/>
              </w:rPr>
            </w:pPr>
            <w:r w:rsidRPr="00C514B3">
              <w:rPr>
                <w:sz w:val="22"/>
                <w:szCs w:val="22"/>
              </w:rPr>
              <w:t>B4=[-500:2:-260, -252:2:-12, 12:2:252]</w:t>
            </w:r>
          </w:p>
        </w:tc>
        <w:tc>
          <w:tcPr>
            <w:tcW w:w="2126"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355C58B8" w14:textId="77777777" w:rsidR="00C514B3" w:rsidRPr="00C514B3" w:rsidRDefault="00C514B3" w:rsidP="00C514B3">
            <w:pPr>
              <w:tabs>
                <w:tab w:val="left" w:pos="2362"/>
              </w:tabs>
              <w:rPr>
                <w:sz w:val="22"/>
                <w:szCs w:val="22"/>
              </w:rPr>
            </w:pPr>
            <w:r w:rsidRPr="00C514B3">
              <w:rPr>
                <w:sz w:val="22"/>
                <w:szCs w:val="22"/>
              </w:rPr>
              <w:t>B4=[-500:-259, -253:-12, 12:253]</w:t>
            </w:r>
          </w:p>
        </w:tc>
      </w:tr>
      <w:tr w:rsidR="00C514B3" w:rsidRPr="00C514B3" w14:paraId="13749472" w14:textId="77777777" w:rsidTr="00C514B3">
        <w:trPr>
          <w:trHeight w:val="213"/>
        </w:trPr>
        <w:tc>
          <w:tcPr>
            <w:tcW w:w="1434"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33DB994C" w14:textId="77777777" w:rsidR="00C514B3" w:rsidRPr="00C514B3" w:rsidRDefault="00C514B3" w:rsidP="00C514B3">
            <w:pPr>
              <w:tabs>
                <w:tab w:val="left" w:pos="2362"/>
              </w:tabs>
              <w:rPr>
                <w:sz w:val="22"/>
                <w:szCs w:val="22"/>
              </w:rPr>
            </w:pPr>
            <w:r w:rsidRPr="00C514B3">
              <w:rPr>
                <w:sz w:val="22"/>
                <w:szCs w:val="22"/>
              </w:rPr>
              <w:t>1st 40MHz punctured</w:t>
            </w:r>
          </w:p>
        </w:tc>
        <w:tc>
          <w:tcPr>
            <w:tcW w:w="2481"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0A94D440" w14:textId="77777777" w:rsidR="00C514B3" w:rsidRPr="00C514B3" w:rsidRDefault="00C514B3" w:rsidP="00C514B3">
            <w:pPr>
              <w:tabs>
                <w:tab w:val="left" w:pos="2362"/>
              </w:tabs>
              <w:rPr>
                <w:sz w:val="22"/>
                <w:szCs w:val="22"/>
              </w:rPr>
            </w:pPr>
            <w:r w:rsidRPr="00C514B3">
              <w:rPr>
                <w:sz w:val="22"/>
                <w:szCs w:val="22"/>
              </w:rPr>
              <w:t>RU484, [12:253, 259:500]</w:t>
            </w:r>
          </w:p>
        </w:tc>
        <w:tc>
          <w:tcPr>
            <w:tcW w:w="2126"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0A9F5459" w14:textId="77777777" w:rsidR="00C514B3" w:rsidRPr="00C514B3" w:rsidRDefault="00C514B3" w:rsidP="00C514B3">
            <w:pPr>
              <w:tabs>
                <w:tab w:val="left" w:pos="2362"/>
              </w:tabs>
              <w:rPr>
                <w:sz w:val="22"/>
                <w:szCs w:val="22"/>
              </w:rPr>
            </w:pPr>
            <w:r w:rsidRPr="00C514B3">
              <w:rPr>
                <w:sz w:val="22"/>
                <w:szCs w:val="22"/>
              </w:rPr>
              <w:t>C1=[12:4:252, 260:4:500]</w:t>
            </w:r>
          </w:p>
        </w:tc>
        <w:tc>
          <w:tcPr>
            <w:tcW w:w="2126"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1D739D8C" w14:textId="77777777" w:rsidR="00C514B3" w:rsidRPr="00C514B3" w:rsidRDefault="00C514B3" w:rsidP="00C514B3">
            <w:pPr>
              <w:tabs>
                <w:tab w:val="left" w:pos="2362"/>
              </w:tabs>
              <w:rPr>
                <w:sz w:val="22"/>
                <w:szCs w:val="22"/>
              </w:rPr>
            </w:pPr>
            <w:r w:rsidRPr="00C514B3">
              <w:rPr>
                <w:sz w:val="22"/>
                <w:szCs w:val="22"/>
              </w:rPr>
              <w:t>C1=[12:2:252, 260:2:500]</w:t>
            </w:r>
          </w:p>
        </w:tc>
        <w:tc>
          <w:tcPr>
            <w:tcW w:w="2126"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776FB4B6" w14:textId="77777777" w:rsidR="00C514B3" w:rsidRPr="00C514B3" w:rsidRDefault="00C514B3" w:rsidP="00C514B3">
            <w:pPr>
              <w:tabs>
                <w:tab w:val="left" w:pos="2362"/>
              </w:tabs>
              <w:rPr>
                <w:sz w:val="22"/>
                <w:szCs w:val="22"/>
              </w:rPr>
            </w:pPr>
            <w:r w:rsidRPr="00C514B3">
              <w:rPr>
                <w:sz w:val="22"/>
                <w:szCs w:val="22"/>
              </w:rPr>
              <w:t>C1=[12:253, 259:500]</w:t>
            </w:r>
          </w:p>
        </w:tc>
      </w:tr>
      <w:tr w:rsidR="00C514B3" w:rsidRPr="00C514B3" w14:paraId="1C880077" w14:textId="77777777" w:rsidTr="00C514B3">
        <w:trPr>
          <w:trHeight w:val="213"/>
        </w:trPr>
        <w:tc>
          <w:tcPr>
            <w:tcW w:w="1434"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7A6F834C" w14:textId="77777777" w:rsidR="00C514B3" w:rsidRPr="00C514B3" w:rsidRDefault="00C514B3" w:rsidP="00C514B3">
            <w:pPr>
              <w:tabs>
                <w:tab w:val="left" w:pos="2362"/>
              </w:tabs>
              <w:rPr>
                <w:sz w:val="22"/>
                <w:szCs w:val="22"/>
              </w:rPr>
            </w:pPr>
            <w:r w:rsidRPr="00C514B3">
              <w:rPr>
                <w:sz w:val="22"/>
                <w:szCs w:val="22"/>
              </w:rPr>
              <w:t>2nd 40MHz punctured</w:t>
            </w:r>
          </w:p>
        </w:tc>
        <w:tc>
          <w:tcPr>
            <w:tcW w:w="2481"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230CE90E" w14:textId="77777777" w:rsidR="00C514B3" w:rsidRPr="00C514B3" w:rsidRDefault="00C514B3" w:rsidP="00C514B3">
            <w:pPr>
              <w:tabs>
                <w:tab w:val="left" w:pos="2362"/>
              </w:tabs>
              <w:rPr>
                <w:sz w:val="22"/>
                <w:szCs w:val="22"/>
              </w:rPr>
            </w:pPr>
            <w:r w:rsidRPr="00C514B3">
              <w:rPr>
                <w:sz w:val="22"/>
                <w:szCs w:val="22"/>
                <w:lang w:val="de-DE"/>
              </w:rPr>
              <w:t>RU484, [-500:-259, -253:-12]</w:t>
            </w:r>
          </w:p>
        </w:tc>
        <w:tc>
          <w:tcPr>
            <w:tcW w:w="2126"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41558E09" w14:textId="77777777" w:rsidR="00C514B3" w:rsidRPr="00C514B3" w:rsidRDefault="00C514B3" w:rsidP="00C514B3">
            <w:pPr>
              <w:tabs>
                <w:tab w:val="left" w:pos="2362"/>
              </w:tabs>
              <w:rPr>
                <w:sz w:val="22"/>
                <w:szCs w:val="22"/>
              </w:rPr>
            </w:pPr>
            <w:r w:rsidRPr="00C514B3">
              <w:rPr>
                <w:sz w:val="22"/>
                <w:szCs w:val="22"/>
              </w:rPr>
              <w:t>C2=[-500:4:-260, -252:4:-12]</w:t>
            </w:r>
          </w:p>
        </w:tc>
        <w:tc>
          <w:tcPr>
            <w:tcW w:w="2126"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0A36C1D8" w14:textId="77777777" w:rsidR="00C514B3" w:rsidRPr="00C514B3" w:rsidRDefault="00C514B3" w:rsidP="00C514B3">
            <w:pPr>
              <w:tabs>
                <w:tab w:val="left" w:pos="2362"/>
              </w:tabs>
              <w:rPr>
                <w:sz w:val="22"/>
                <w:szCs w:val="22"/>
              </w:rPr>
            </w:pPr>
            <w:r w:rsidRPr="00C514B3">
              <w:rPr>
                <w:sz w:val="22"/>
                <w:szCs w:val="22"/>
              </w:rPr>
              <w:t>C2=[-500:2:-260, -252:2:-12]</w:t>
            </w:r>
          </w:p>
        </w:tc>
        <w:tc>
          <w:tcPr>
            <w:tcW w:w="2126"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71B73563" w14:textId="77777777" w:rsidR="00C514B3" w:rsidRPr="00C514B3" w:rsidRDefault="00C514B3" w:rsidP="00C514B3">
            <w:pPr>
              <w:tabs>
                <w:tab w:val="left" w:pos="2362"/>
              </w:tabs>
              <w:rPr>
                <w:sz w:val="22"/>
                <w:szCs w:val="22"/>
              </w:rPr>
            </w:pPr>
            <w:r w:rsidRPr="00C514B3">
              <w:rPr>
                <w:sz w:val="22"/>
                <w:szCs w:val="22"/>
              </w:rPr>
              <w:t>C2=[-500:-259, -253:-12]</w:t>
            </w:r>
          </w:p>
        </w:tc>
      </w:tr>
    </w:tbl>
    <w:p w14:paraId="099BA634" w14:textId="42CBC5EB" w:rsidR="00ED0291" w:rsidRDefault="00ED0291" w:rsidP="00C514B3">
      <w:pPr>
        <w:tabs>
          <w:tab w:val="left" w:pos="2362"/>
        </w:tabs>
      </w:pPr>
    </w:p>
    <w:p w14:paraId="3343DEA7" w14:textId="14177D7D" w:rsidR="00ED0291" w:rsidRDefault="00ED0291" w:rsidP="00ED0291">
      <w:r w:rsidRPr="00C514B3">
        <w:rPr>
          <w:highlight w:val="green"/>
        </w:rPr>
        <w:t xml:space="preserve">SP result: </w:t>
      </w:r>
      <w:r w:rsidR="00C514B3" w:rsidRPr="00C514B3">
        <w:rPr>
          <w:highlight w:val="green"/>
        </w:rPr>
        <w:t>Y</w:t>
      </w:r>
      <w:r w:rsidRPr="00C514B3">
        <w:rPr>
          <w:highlight w:val="green"/>
        </w:rPr>
        <w:t>/</w:t>
      </w:r>
      <w:r w:rsidR="00C514B3" w:rsidRPr="00C514B3">
        <w:rPr>
          <w:highlight w:val="green"/>
        </w:rPr>
        <w:t>N</w:t>
      </w:r>
      <w:r w:rsidRPr="00C514B3">
        <w:rPr>
          <w:highlight w:val="green"/>
        </w:rPr>
        <w:t>/</w:t>
      </w:r>
      <w:r w:rsidR="00C514B3" w:rsidRPr="00C514B3">
        <w:rPr>
          <w:highlight w:val="green"/>
        </w:rPr>
        <w:t>Abs</w:t>
      </w:r>
      <w:r w:rsidRPr="00C514B3">
        <w:rPr>
          <w:highlight w:val="green"/>
        </w:rPr>
        <w:t xml:space="preserve">: </w:t>
      </w:r>
      <w:r w:rsidR="00C514B3" w:rsidRPr="00C514B3">
        <w:rPr>
          <w:highlight w:val="green"/>
        </w:rPr>
        <w:t>38</w:t>
      </w:r>
      <w:r w:rsidRPr="00C514B3">
        <w:rPr>
          <w:highlight w:val="green"/>
        </w:rPr>
        <w:t>/</w:t>
      </w:r>
      <w:r w:rsidR="00C514B3" w:rsidRPr="00C514B3">
        <w:rPr>
          <w:highlight w:val="green"/>
        </w:rPr>
        <w:t>0</w:t>
      </w:r>
      <w:r w:rsidRPr="00C514B3">
        <w:rPr>
          <w:highlight w:val="green"/>
        </w:rPr>
        <w:t>/</w:t>
      </w:r>
      <w:r w:rsidR="00C514B3" w:rsidRPr="00C514B3">
        <w:rPr>
          <w:highlight w:val="green"/>
        </w:rPr>
        <w:t>8</w:t>
      </w:r>
    </w:p>
    <w:p w14:paraId="13102440" w14:textId="6D4B628B" w:rsidR="00407323" w:rsidRDefault="00407323" w:rsidP="000E54B3">
      <w:pPr>
        <w:rPr>
          <w:szCs w:val="22"/>
        </w:rPr>
      </w:pPr>
    </w:p>
    <w:p w14:paraId="001070A7" w14:textId="527D1B54" w:rsidR="00407323" w:rsidRDefault="00A642C3" w:rsidP="000E54B3">
      <w:pPr>
        <w:rPr>
          <w:szCs w:val="22"/>
        </w:rPr>
      </w:pPr>
      <w:r>
        <w:rPr>
          <w:szCs w:val="22"/>
        </w:rPr>
        <w:t xml:space="preserve">SP2 to SP4 in 1161r0 are deferred. </w:t>
      </w:r>
    </w:p>
    <w:p w14:paraId="4E2C3F72" w14:textId="3B12FEA2" w:rsidR="00407323" w:rsidRDefault="00407323" w:rsidP="000E54B3">
      <w:pPr>
        <w:rPr>
          <w:szCs w:val="22"/>
        </w:rPr>
      </w:pPr>
    </w:p>
    <w:p w14:paraId="62BF65F1" w14:textId="63B6A744" w:rsidR="00793447" w:rsidRDefault="00793447" w:rsidP="000E54B3">
      <w:pPr>
        <w:rPr>
          <w:szCs w:val="22"/>
        </w:rPr>
      </w:pPr>
    </w:p>
    <w:p w14:paraId="713BB7F0" w14:textId="77777777" w:rsidR="00793447" w:rsidRPr="00016694" w:rsidRDefault="00793447" w:rsidP="000E54B3">
      <w:pPr>
        <w:rPr>
          <w:szCs w:val="22"/>
        </w:rPr>
      </w:pPr>
    </w:p>
    <w:p w14:paraId="385ECE1F" w14:textId="77777777" w:rsidR="000E54B3" w:rsidRPr="0039540D" w:rsidRDefault="000E54B3" w:rsidP="000E54B3">
      <w:pPr>
        <w:rPr>
          <w:b/>
          <w:sz w:val="28"/>
          <w:szCs w:val="28"/>
        </w:rPr>
      </w:pPr>
      <w:r w:rsidRPr="0039540D">
        <w:rPr>
          <w:b/>
          <w:sz w:val="28"/>
          <w:szCs w:val="28"/>
        </w:rPr>
        <w:t>Adjourn</w:t>
      </w:r>
    </w:p>
    <w:p w14:paraId="28164AC3" w14:textId="48236234" w:rsidR="000E54B3" w:rsidRDefault="000E54B3" w:rsidP="000E54B3">
      <w:pPr>
        <w:rPr>
          <w:szCs w:val="22"/>
        </w:rPr>
      </w:pPr>
      <w:r>
        <w:rPr>
          <w:szCs w:val="22"/>
        </w:rPr>
        <w:t>The meeting is adjourned at 2</w:t>
      </w:r>
      <w:r w:rsidR="00A642C3">
        <w:rPr>
          <w:szCs w:val="22"/>
        </w:rPr>
        <w:t>1</w:t>
      </w:r>
      <w:r>
        <w:rPr>
          <w:szCs w:val="22"/>
        </w:rPr>
        <w:t>:</w:t>
      </w:r>
      <w:r w:rsidR="00A642C3">
        <w:rPr>
          <w:szCs w:val="22"/>
        </w:rPr>
        <w:t>5</w:t>
      </w:r>
      <w:r>
        <w:rPr>
          <w:szCs w:val="22"/>
        </w:rPr>
        <w:t>0 PM ET</w:t>
      </w:r>
    </w:p>
    <w:p w14:paraId="6247B136" w14:textId="1639637F" w:rsidR="000E54B3" w:rsidRDefault="000E54B3" w:rsidP="004E0FD0">
      <w:pPr>
        <w:rPr>
          <w:szCs w:val="22"/>
        </w:rPr>
      </w:pPr>
    </w:p>
    <w:p w14:paraId="32AAA9EC" w14:textId="584591B5" w:rsidR="00961D6A" w:rsidRDefault="00961D6A" w:rsidP="004E0FD0">
      <w:pPr>
        <w:rPr>
          <w:szCs w:val="22"/>
        </w:rPr>
      </w:pPr>
    </w:p>
    <w:p w14:paraId="7FF3B7D3" w14:textId="43E00925" w:rsidR="00961D6A" w:rsidRDefault="00961D6A" w:rsidP="004E0FD0">
      <w:pPr>
        <w:rPr>
          <w:szCs w:val="22"/>
        </w:rPr>
      </w:pPr>
    </w:p>
    <w:p w14:paraId="04CBB513" w14:textId="15EE4B35" w:rsidR="00961D6A" w:rsidRDefault="00961D6A" w:rsidP="004E0FD0">
      <w:pPr>
        <w:rPr>
          <w:szCs w:val="22"/>
        </w:rPr>
      </w:pPr>
    </w:p>
    <w:p w14:paraId="71C7F7A8" w14:textId="1F74EC35" w:rsidR="00961D6A" w:rsidRDefault="00961D6A" w:rsidP="004E0FD0">
      <w:pPr>
        <w:rPr>
          <w:szCs w:val="22"/>
        </w:rPr>
      </w:pPr>
    </w:p>
    <w:p w14:paraId="6396709D" w14:textId="1D6B1C31" w:rsidR="00961D6A" w:rsidRDefault="00961D6A" w:rsidP="004E0FD0">
      <w:pPr>
        <w:rPr>
          <w:szCs w:val="22"/>
        </w:rPr>
      </w:pPr>
    </w:p>
    <w:p w14:paraId="31253F85" w14:textId="7D02A23C" w:rsidR="00961D6A" w:rsidRDefault="00961D6A" w:rsidP="004E0FD0">
      <w:pPr>
        <w:rPr>
          <w:szCs w:val="22"/>
        </w:rPr>
      </w:pPr>
    </w:p>
    <w:p w14:paraId="6916DE97" w14:textId="2D663E5E" w:rsidR="00961D6A" w:rsidRDefault="00961D6A" w:rsidP="004E0FD0">
      <w:pPr>
        <w:rPr>
          <w:szCs w:val="22"/>
        </w:rPr>
      </w:pPr>
    </w:p>
    <w:p w14:paraId="46736B1F" w14:textId="54E16F55" w:rsidR="00961D6A" w:rsidRDefault="00961D6A" w:rsidP="004E0FD0">
      <w:pPr>
        <w:rPr>
          <w:szCs w:val="22"/>
        </w:rPr>
      </w:pPr>
    </w:p>
    <w:p w14:paraId="6778FF5F" w14:textId="27E9C424" w:rsidR="00961D6A" w:rsidRDefault="00961D6A" w:rsidP="004E0FD0">
      <w:pPr>
        <w:rPr>
          <w:szCs w:val="22"/>
        </w:rPr>
      </w:pPr>
    </w:p>
    <w:p w14:paraId="4E1670BE" w14:textId="4DF016CB" w:rsidR="00961D6A" w:rsidRDefault="00961D6A" w:rsidP="004E0FD0">
      <w:pPr>
        <w:rPr>
          <w:szCs w:val="22"/>
        </w:rPr>
      </w:pPr>
    </w:p>
    <w:p w14:paraId="0EA7478F" w14:textId="4270FC4F" w:rsidR="00961D6A" w:rsidRDefault="00961D6A" w:rsidP="004E0FD0">
      <w:pPr>
        <w:rPr>
          <w:szCs w:val="22"/>
        </w:rPr>
      </w:pPr>
    </w:p>
    <w:p w14:paraId="038C47DB" w14:textId="37AD5847" w:rsidR="00961D6A" w:rsidRDefault="00961D6A" w:rsidP="004E0FD0">
      <w:pPr>
        <w:rPr>
          <w:szCs w:val="22"/>
        </w:rPr>
      </w:pPr>
    </w:p>
    <w:p w14:paraId="10206CB8" w14:textId="46F788EA" w:rsidR="00961D6A" w:rsidRDefault="00961D6A" w:rsidP="004E0FD0">
      <w:pPr>
        <w:rPr>
          <w:szCs w:val="22"/>
        </w:rPr>
      </w:pPr>
    </w:p>
    <w:p w14:paraId="214C4A15" w14:textId="06C2CFA4" w:rsidR="00961D6A" w:rsidRDefault="00961D6A" w:rsidP="004E0FD0">
      <w:pPr>
        <w:rPr>
          <w:szCs w:val="22"/>
        </w:rPr>
      </w:pPr>
    </w:p>
    <w:p w14:paraId="7AA4690B" w14:textId="105EBA1E" w:rsidR="00961D6A" w:rsidRDefault="00961D6A" w:rsidP="004E0FD0">
      <w:pPr>
        <w:rPr>
          <w:szCs w:val="22"/>
        </w:rPr>
      </w:pPr>
    </w:p>
    <w:p w14:paraId="1D16D2C3" w14:textId="0FA04FB8" w:rsidR="00961D6A" w:rsidRDefault="00961D6A" w:rsidP="004E0FD0">
      <w:pPr>
        <w:rPr>
          <w:szCs w:val="22"/>
        </w:rPr>
      </w:pPr>
    </w:p>
    <w:p w14:paraId="141F0742" w14:textId="05663869" w:rsidR="00961D6A" w:rsidRDefault="00961D6A" w:rsidP="004E0FD0">
      <w:pPr>
        <w:rPr>
          <w:szCs w:val="22"/>
        </w:rPr>
      </w:pPr>
    </w:p>
    <w:p w14:paraId="3D8EC7EC" w14:textId="29986FEB" w:rsidR="00961D6A" w:rsidRDefault="00961D6A" w:rsidP="004E0FD0">
      <w:pPr>
        <w:rPr>
          <w:szCs w:val="22"/>
        </w:rPr>
      </w:pPr>
    </w:p>
    <w:p w14:paraId="580A5346" w14:textId="1F299A85" w:rsidR="00961D6A" w:rsidRDefault="00961D6A" w:rsidP="004E0FD0">
      <w:pPr>
        <w:rPr>
          <w:szCs w:val="22"/>
        </w:rPr>
      </w:pPr>
    </w:p>
    <w:p w14:paraId="1A199DFC" w14:textId="63CE92D4" w:rsidR="00961D6A" w:rsidRDefault="00961D6A" w:rsidP="004E0FD0">
      <w:pPr>
        <w:rPr>
          <w:szCs w:val="22"/>
        </w:rPr>
      </w:pPr>
    </w:p>
    <w:p w14:paraId="06E3B765" w14:textId="68FF5224" w:rsidR="00961D6A" w:rsidRDefault="00961D6A" w:rsidP="004E0FD0">
      <w:pPr>
        <w:rPr>
          <w:szCs w:val="22"/>
        </w:rPr>
      </w:pPr>
    </w:p>
    <w:p w14:paraId="25FF0E9D" w14:textId="44E06737" w:rsidR="00961D6A" w:rsidRDefault="00961D6A" w:rsidP="004E0FD0">
      <w:pPr>
        <w:rPr>
          <w:szCs w:val="22"/>
        </w:rPr>
      </w:pPr>
    </w:p>
    <w:p w14:paraId="6FE47C13" w14:textId="2B78CF9A" w:rsidR="00961D6A" w:rsidRDefault="00961D6A" w:rsidP="004E0FD0">
      <w:pPr>
        <w:rPr>
          <w:szCs w:val="22"/>
        </w:rPr>
      </w:pPr>
    </w:p>
    <w:p w14:paraId="54C11399" w14:textId="0E19A775" w:rsidR="00961D6A" w:rsidRDefault="00961D6A" w:rsidP="004E0FD0">
      <w:pPr>
        <w:rPr>
          <w:szCs w:val="22"/>
        </w:rPr>
      </w:pPr>
    </w:p>
    <w:p w14:paraId="0939E2F0" w14:textId="0CC3C3D8" w:rsidR="00961D6A" w:rsidRDefault="00961D6A" w:rsidP="004E0FD0">
      <w:pPr>
        <w:rPr>
          <w:szCs w:val="22"/>
        </w:rPr>
      </w:pPr>
    </w:p>
    <w:p w14:paraId="4D3CE0DA" w14:textId="338AEB8E" w:rsidR="00961D6A" w:rsidRDefault="00961D6A" w:rsidP="004E0FD0">
      <w:pPr>
        <w:rPr>
          <w:szCs w:val="22"/>
        </w:rPr>
      </w:pPr>
    </w:p>
    <w:p w14:paraId="737B70B0" w14:textId="619F026D" w:rsidR="00961D6A" w:rsidRDefault="00961D6A" w:rsidP="004E0FD0">
      <w:pPr>
        <w:rPr>
          <w:szCs w:val="22"/>
        </w:rPr>
      </w:pPr>
    </w:p>
    <w:p w14:paraId="2C2CFE6B" w14:textId="55291B26" w:rsidR="00961D6A" w:rsidRDefault="00961D6A" w:rsidP="004E0FD0">
      <w:pPr>
        <w:rPr>
          <w:szCs w:val="22"/>
        </w:rPr>
      </w:pPr>
    </w:p>
    <w:p w14:paraId="25035733" w14:textId="0C350391" w:rsidR="00961D6A" w:rsidRDefault="00961D6A" w:rsidP="004E0FD0">
      <w:pPr>
        <w:rPr>
          <w:szCs w:val="22"/>
        </w:rPr>
      </w:pPr>
    </w:p>
    <w:p w14:paraId="68D68274" w14:textId="08577F80" w:rsidR="00961D6A" w:rsidRDefault="00961D6A" w:rsidP="004E0FD0">
      <w:pPr>
        <w:rPr>
          <w:szCs w:val="22"/>
        </w:rPr>
      </w:pPr>
    </w:p>
    <w:p w14:paraId="1FC2FF6F" w14:textId="16CE0611" w:rsidR="00961D6A" w:rsidRDefault="00961D6A" w:rsidP="004E0FD0">
      <w:pPr>
        <w:rPr>
          <w:szCs w:val="22"/>
        </w:rPr>
      </w:pPr>
    </w:p>
    <w:p w14:paraId="78CB6B40" w14:textId="2EDE757B" w:rsidR="00961D6A" w:rsidRDefault="00961D6A" w:rsidP="004E0FD0">
      <w:pPr>
        <w:rPr>
          <w:szCs w:val="22"/>
        </w:rPr>
      </w:pPr>
    </w:p>
    <w:p w14:paraId="274DB3A5" w14:textId="6AF1911D" w:rsidR="00961D6A" w:rsidRDefault="00961D6A" w:rsidP="004E0FD0">
      <w:pPr>
        <w:rPr>
          <w:szCs w:val="22"/>
        </w:rPr>
      </w:pPr>
    </w:p>
    <w:p w14:paraId="5058ED03" w14:textId="7E896015" w:rsidR="00961D6A" w:rsidRDefault="00961D6A" w:rsidP="004E0FD0">
      <w:pPr>
        <w:rPr>
          <w:szCs w:val="22"/>
        </w:rPr>
      </w:pPr>
    </w:p>
    <w:p w14:paraId="39140745" w14:textId="562D8655" w:rsidR="00961D6A" w:rsidRPr="0039540D" w:rsidRDefault="00961D6A" w:rsidP="00961D6A">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10</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5067B982" w14:textId="77777777" w:rsidR="00961D6A" w:rsidRPr="001916B5" w:rsidRDefault="00961D6A" w:rsidP="00961D6A">
      <w:pPr>
        <w:rPr>
          <w:szCs w:val="22"/>
        </w:rPr>
      </w:pPr>
    </w:p>
    <w:p w14:paraId="36448918" w14:textId="77777777" w:rsidR="00961D6A" w:rsidRPr="0039540D" w:rsidRDefault="00961D6A" w:rsidP="00961D6A">
      <w:pPr>
        <w:rPr>
          <w:b/>
          <w:sz w:val="28"/>
          <w:szCs w:val="28"/>
        </w:rPr>
      </w:pPr>
      <w:r w:rsidRPr="0039540D">
        <w:rPr>
          <w:b/>
          <w:sz w:val="28"/>
          <w:szCs w:val="28"/>
        </w:rPr>
        <w:t>Introduction</w:t>
      </w:r>
    </w:p>
    <w:p w14:paraId="7E4C2186" w14:textId="7113AA77" w:rsidR="00961D6A" w:rsidRPr="00961D6A" w:rsidRDefault="00961D6A" w:rsidP="00961D6A">
      <w:pPr>
        <w:pStyle w:val="ListParagraph"/>
        <w:numPr>
          <w:ilvl w:val="0"/>
          <w:numId w:val="96"/>
        </w:numPr>
        <w:rPr>
          <w:szCs w:val="22"/>
        </w:rPr>
      </w:pPr>
      <w:r w:rsidRPr="00961D6A">
        <w:rPr>
          <w:szCs w:val="22"/>
        </w:rPr>
        <w:t>The Chair (Sigurd Schelstraete, Quantenna/ON Semiconductor) calls the meeting to order at 19:00 ET.</w:t>
      </w:r>
    </w:p>
    <w:p w14:paraId="49AF20A5" w14:textId="09380D88" w:rsidR="00961D6A" w:rsidRPr="00961D6A" w:rsidRDefault="00961D6A" w:rsidP="00961D6A">
      <w:pPr>
        <w:pStyle w:val="ListParagraph"/>
        <w:numPr>
          <w:ilvl w:val="0"/>
          <w:numId w:val="96"/>
        </w:numPr>
        <w:rPr>
          <w:szCs w:val="22"/>
        </w:rPr>
      </w:pPr>
      <w:r w:rsidRPr="00961D6A">
        <w:rPr>
          <w:szCs w:val="22"/>
        </w:rPr>
        <w:t>The Chair follows the agenda in 11-20/0927r</w:t>
      </w:r>
      <w:r w:rsidR="0028384D">
        <w:rPr>
          <w:szCs w:val="22"/>
        </w:rPr>
        <w:t>42</w:t>
      </w:r>
    </w:p>
    <w:p w14:paraId="5E84234B" w14:textId="77777777" w:rsidR="00961D6A" w:rsidRDefault="00961D6A" w:rsidP="00961D6A">
      <w:pPr>
        <w:numPr>
          <w:ilvl w:val="0"/>
          <w:numId w:val="96"/>
        </w:numPr>
        <w:rPr>
          <w:szCs w:val="22"/>
        </w:rPr>
      </w:pPr>
      <w:r w:rsidRPr="001916B5">
        <w:rPr>
          <w:szCs w:val="22"/>
        </w:rPr>
        <w:t>The Chair goes through the IPR policy and asks if anyone is aware of any potentially essential patents. Nobody speaks up.</w:t>
      </w:r>
    </w:p>
    <w:p w14:paraId="0E4AEDC8" w14:textId="77777777" w:rsidR="00961D6A" w:rsidRPr="00B70672" w:rsidRDefault="00961D6A" w:rsidP="00961D6A">
      <w:pPr>
        <w:numPr>
          <w:ilvl w:val="0"/>
          <w:numId w:val="96"/>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xml:space="preserve">) or the Chair himself. </w:t>
      </w:r>
    </w:p>
    <w:p w14:paraId="6B90DCF5" w14:textId="3F70B3A7" w:rsidR="00961D6A" w:rsidRDefault="00961D6A" w:rsidP="00961D6A">
      <w:pPr>
        <w:numPr>
          <w:ilvl w:val="0"/>
          <w:numId w:val="96"/>
        </w:numPr>
        <w:rPr>
          <w:szCs w:val="22"/>
        </w:rPr>
      </w:pPr>
      <w:r>
        <w:rPr>
          <w:szCs w:val="22"/>
        </w:rPr>
        <w:t>Announcements:</w:t>
      </w:r>
    </w:p>
    <w:p w14:paraId="26AF6472" w14:textId="77777777" w:rsidR="00C85A68" w:rsidRDefault="00C85A68" w:rsidP="00C85A68">
      <w:pPr>
        <w:pStyle w:val="ListParagraph"/>
        <w:numPr>
          <w:ilvl w:val="0"/>
          <w:numId w:val="96"/>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C85A68" w:rsidRPr="0092781E" w14:paraId="2D1874F6" w14:textId="77777777" w:rsidTr="00050F4D">
        <w:tc>
          <w:tcPr>
            <w:tcW w:w="2515" w:type="dxa"/>
          </w:tcPr>
          <w:p w14:paraId="31AD2C8D" w14:textId="77777777" w:rsidR="00C85A68" w:rsidRPr="0092781E" w:rsidRDefault="00C85A68" w:rsidP="00050F4D">
            <w:pPr>
              <w:jc w:val="center"/>
              <w:rPr>
                <w:b/>
                <w:bCs/>
              </w:rPr>
            </w:pPr>
            <w:r w:rsidRPr="0092781E">
              <w:rPr>
                <w:b/>
                <w:bCs/>
                <w:highlight w:val="red"/>
              </w:rPr>
              <w:t>Not Uploaded</w:t>
            </w:r>
          </w:p>
        </w:tc>
        <w:tc>
          <w:tcPr>
            <w:tcW w:w="2250" w:type="dxa"/>
          </w:tcPr>
          <w:p w14:paraId="5B92ED78" w14:textId="77777777" w:rsidR="00C85A68" w:rsidRPr="0092781E" w:rsidRDefault="00C85A68" w:rsidP="00050F4D">
            <w:pPr>
              <w:jc w:val="center"/>
              <w:rPr>
                <w:b/>
                <w:bCs/>
              </w:rPr>
            </w:pPr>
            <w:r w:rsidRPr="0092781E">
              <w:rPr>
                <w:b/>
                <w:bCs/>
                <w:highlight w:val="cyan"/>
              </w:rPr>
              <w:t>Uploaded</w:t>
            </w:r>
          </w:p>
        </w:tc>
        <w:tc>
          <w:tcPr>
            <w:tcW w:w="2250" w:type="dxa"/>
          </w:tcPr>
          <w:p w14:paraId="2EAD030A" w14:textId="77777777" w:rsidR="00C85A68" w:rsidRPr="0092781E" w:rsidRDefault="00C85A68" w:rsidP="00050F4D">
            <w:pPr>
              <w:jc w:val="center"/>
              <w:rPr>
                <w:b/>
                <w:bCs/>
              </w:rPr>
            </w:pPr>
            <w:r>
              <w:rPr>
                <w:b/>
                <w:bCs/>
                <w:highlight w:val="yellow"/>
              </w:rPr>
              <w:t xml:space="preserve">And </w:t>
            </w:r>
            <w:r w:rsidRPr="0092781E">
              <w:rPr>
                <w:b/>
                <w:bCs/>
                <w:highlight w:val="yellow"/>
              </w:rPr>
              <w:t>Presented</w:t>
            </w:r>
          </w:p>
        </w:tc>
        <w:tc>
          <w:tcPr>
            <w:tcW w:w="3240" w:type="dxa"/>
          </w:tcPr>
          <w:p w14:paraId="3E5A666F" w14:textId="77777777" w:rsidR="00C85A68" w:rsidRPr="0092781E" w:rsidRDefault="00C85A68" w:rsidP="00050F4D">
            <w:pPr>
              <w:jc w:val="center"/>
              <w:rPr>
                <w:b/>
                <w:bCs/>
              </w:rPr>
            </w:pPr>
            <w:r>
              <w:rPr>
                <w:b/>
                <w:bCs/>
                <w:highlight w:val="green"/>
              </w:rPr>
              <w:t xml:space="preserve">And </w:t>
            </w:r>
            <w:r w:rsidRPr="0092781E">
              <w:rPr>
                <w:b/>
                <w:bCs/>
                <w:highlight w:val="green"/>
              </w:rPr>
              <w:t>Passed StrawPoll</w:t>
            </w:r>
          </w:p>
        </w:tc>
      </w:tr>
      <w:tr w:rsidR="00C85A68" w:rsidRPr="001A77E1" w14:paraId="1D6C4CCF" w14:textId="77777777" w:rsidTr="00050F4D">
        <w:tc>
          <w:tcPr>
            <w:tcW w:w="2515" w:type="dxa"/>
          </w:tcPr>
          <w:p w14:paraId="1E4BC388" w14:textId="77777777" w:rsidR="00C85A68" w:rsidRDefault="00C85A68" w:rsidP="00050F4D">
            <w:pPr>
              <w:rPr>
                <w:sz w:val="20"/>
              </w:rPr>
            </w:pPr>
            <w:r>
              <w:rPr>
                <w:sz w:val="20"/>
              </w:rPr>
              <w:t>Bin (1307)</w:t>
            </w:r>
          </w:p>
          <w:p w14:paraId="5B98FACB" w14:textId="77777777" w:rsidR="00C85A68" w:rsidRDefault="00C85A68" w:rsidP="00050F4D">
            <w:pPr>
              <w:rPr>
                <w:sz w:val="20"/>
              </w:rPr>
            </w:pPr>
            <w:r>
              <w:rPr>
                <w:sz w:val="20"/>
              </w:rPr>
              <w:t>Jianhan (Alloc. 4 M-RU)</w:t>
            </w:r>
          </w:p>
          <w:p w14:paraId="16DA150A" w14:textId="77777777" w:rsidR="00C85A68" w:rsidRDefault="00C85A68" w:rsidP="00050F4D">
            <w:pPr>
              <w:rPr>
                <w:sz w:val="20"/>
              </w:rPr>
            </w:pPr>
            <w:r>
              <w:rPr>
                <w:sz w:val="20"/>
              </w:rPr>
              <w:t>Xiaogang (T-Block)</w:t>
            </w:r>
          </w:p>
          <w:p w14:paraId="4765EB90" w14:textId="77777777" w:rsidR="00C85A68" w:rsidRDefault="00C85A68" w:rsidP="00050F4D">
            <w:pPr>
              <w:rPr>
                <w:sz w:val="20"/>
              </w:rPr>
            </w:pPr>
            <w:r>
              <w:rPr>
                <w:sz w:val="20"/>
              </w:rPr>
              <w:t>Sameer (U-SIG)</w:t>
            </w:r>
          </w:p>
          <w:p w14:paraId="2C0ABF5E" w14:textId="77777777" w:rsidR="00C85A68" w:rsidRDefault="00C85A68" w:rsidP="00050F4D">
            <w:pPr>
              <w:rPr>
                <w:sz w:val="20"/>
              </w:rPr>
            </w:pPr>
            <w:r>
              <w:rPr>
                <w:sz w:val="20"/>
              </w:rPr>
              <w:t>Dandan (EHT LTF)</w:t>
            </w:r>
          </w:p>
          <w:p w14:paraId="335C3AA3" w14:textId="77777777" w:rsidR="00C85A68" w:rsidRDefault="00C85A68" w:rsidP="00050F4D">
            <w:pPr>
              <w:rPr>
                <w:sz w:val="20"/>
              </w:rPr>
            </w:pPr>
            <w:r>
              <w:rPr>
                <w:sz w:val="20"/>
              </w:rPr>
              <w:t>Chenchen (Scrambler)</w:t>
            </w:r>
          </w:p>
          <w:p w14:paraId="74424F9C" w14:textId="77777777" w:rsidR="00C85A68" w:rsidRDefault="00C85A68" w:rsidP="00050F4D">
            <w:pPr>
              <w:rPr>
                <w:sz w:val="20"/>
              </w:rPr>
            </w:pPr>
            <w:r>
              <w:rPr>
                <w:sz w:val="20"/>
              </w:rPr>
              <w:t>Jianhan (Seg. Parser)</w:t>
            </w:r>
          </w:p>
          <w:p w14:paraId="2EF5100E" w14:textId="77777777" w:rsidR="00C85A68" w:rsidRDefault="00C85A68" w:rsidP="00050F4D">
            <w:pPr>
              <w:rPr>
                <w:sz w:val="20"/>
              </w:rPr>
            </w:pPr>
            <w:r>
              <w:rPr>
                <w:sz w:val="20"/>
              </w:rPr>
              <w:t>Jianhan (Interleav. 4 RUs)</w:t>
            </w:r>
          </w:p>
          <w:p w14:paraId="0A75B0A5" w14:textId="77777777" w:rsidR="00C85A68" w:rsidRDefault="00C85A68" w:rsidP="00050F4D">
            <w:pPr>
              <w:rPr>
                <w:sz w:val="20"/>
              </w:rPr>
            </w:pPr>
            <w:r>
              <w:rPr>
                <w:sz w:val="20"/>
              </w:rPr>
              <w:t>Sameer (EHT sound. NDP)</w:t>
            </w:r>
          </w:p>
          <w:p w14:paraId="60066F53" w14:textId="77777777" w:rsidR="00C85A68" w:rsidRDefault="00C85A68" w:rsidP="00050F4D">
            <w:pPr>
              <w:rPr>
                <w:sz w:val="20"/>
              </w:rPr>
            </w:pPr>
            <w:r>
              <w:rPr>
                <w:sz w:val="20"/>
              </w:rPr>
              <w:t>Xiaogang (T-mask &amp; S-flat)</w:t>
            </w:r>
          </w:p>
          <w:p w14:paraId="71E9A4A2" w14:textId="77777777" w:rsidR="00C85A68" w:rsidRDefault="00C85A68" w:rsidP="00050F4D">
            <w:pPr>
              <w:rPr>
                <w:sz w:val="20"/>
              </w:rPr>
            </w:pPr>
            <w:r>
              <w:rPr>
                <w:sz w:val="20"/>
              </w:rPr>
              <w:t>Bin (CCA sens)</w:t>
            </w:r>
          </w:p>
          <w:p w14:paraId="2B5DC0C1" w14:textId="77777777" w:rsidR="00C85A68" w:rsidRDefault="00C85A68" w:rsidP="00050F4D">
            <w:pPr>
              <w:rPr>
                <w:sz w:val="20"/>
              </w:rPr>
            </w:pPr>
            <w:r>
              <w:rPr>
                <w:sz w:val="20"/>
              </w:rPr>
              <w:t>Xiaogang (TX procedure)</w:t>
            </w:r>
          </w:p>
          <w:p w14:paraId="46B88727" w14:textId="77777777" w:rsidR="00C85A68" w:rsidRPr="001A77E1" w:rsidRDefault="00C85A68" w:rsidP="00050F4D">
            <w:pPr>
              <w:rPr>
                <w:sz w:val="20"/>
              </w:rPr>
            </w:pPr>
            <w:r>
              <w:rPr>
                <w:sz w:val="20"/>
              </w:rPr>
              <w:t>Xiaogang (RX procedure)</w:t>
            </w:r>
          </w:p>
        </w:tc>
        <w:tc>
          <w:tcPr>
            <w:tcW w:w="2250" w:type="dxa"/>
          </w:tcPr>
          <w:p w14:paraId="3025B13F" w14:textId="77777777" w:rsidR="00C85A68" w:rsidRPr="001A77E1" w:rsidRDefault="00C85A68" w:rsidP="00050F4D">
            <w:pPr>
              <w:rPr>
                <w:sz w:val="20"/>
              </w:rPr>
            </w:pPr>
            <w:r>
              <w:rPr>
                <w:sz w:val="20"/>
              </w:rPr>
              <w:t>1338, 1337, 1319, 1339,  1351, 1403, 1404, 1340</w:t>
            </w:r>
          </w:p>
        </w:tc>
        <w:tc>
          <w:tcPr>
            <w:tcW w:w="2250" w:type="dxa"/>
          </w:tcPr>
          <w:p w14:paraId="310D7BB4" w14:textId="77777777" w:rsidR="00C85A68" w:rsidRPr="001A77E1" w:rsidRDefault="00C85A68" w:rsidP="00050F4D">
            <w:pPr>
              <w:rPr>
                <w:sz w:val="20"/>
              </w:rPr>
            </w:pPr>
            <w:r>
              <w:rPr>
                <w:sz w:val="20"/>
              </w:rPr>
              <w:t>1293, 1314, 1371, 1315, 1316, 1160, 1327, 1295, 1153, 1329, 1276, 1260, 1349, 1231, 1253, 1254, 1229, 1294, 1290</w:t>
            </w:r>
          </w:p>
        </w:tc>
        <w:tc>
          <w:tcPr>
            <w:tcW w:w="3240" w:type="dxa"/>
          </w:tcPr>
          <w:p w14:paraId="6D4F7C9C" w14:textId="77777777" w:rsidR="00C85A68" w:rsidRPr="001A77E1" w:rsidRDefault="00C85A68" w:rsidP="00050F4D">
            <w:pPr>
              <w:jc w:val="both"/>
              <w:rPr>
                <w:sz w:val="20"/>
              </w:rPr>
            </w:pPr>
          </w:p>
        </w:tc>
      </w:tr>
    </w:tbl>
    <w:p w14:paraId="61A8E03D" w14:textId="5CCD50B5" w:rsidR="00C85A68" w:rsidRDefault="005F4527" w:rsidP="00C85A68">
      <w:pPr>
        <w:rPr>
          <w:szCs w:val="22"/>
        </w:rPr>
      </w:pPr>
      <w:r>
        <w:rPr>
          <w:szCs w:val="22"/>
        </w:rPr>
        <w:tab/>
        <w:t xml:space="preserve">Discussions: </w:t>
      </w:r>
    </w:p>
    <w:p w14:paraId="4B9E0552" w14:textId="58803828" w:rsidR="005F4527" w:rsidRDefault="005F4527" w:rsidP="00C85A68">
      <w:pPr>
        <w:rPr>
          <w:szCs w:val="22"/>
        </w:rPr>
      </w:pPr>
      <w:r>
        <w:rPr>
          <w:szCs w:val="22"/>
        </w:rPr>
        <w:tab/>
        <w:t xml:space="preserve">C: TX procedure and Rx procedure rely on many other parts. Will keep a space holder. </w:t>
      </w:r>
    </w:p>
    <w:p w14:paraId="49F73FBB" w14:textId="155D71FA" w:rsidR="00710AE7" w:rsidRDefault="00710AE7" w:rsidP="00C85A68">
      <w:pPr>
        <w:rPr>
          <w:szCs w:val="22"/>
        </w:rPr>
      </w:pPr>
      <w:r>
        <w:rPr>
          <w:szCs w:val="22"/>
        </w:rPr>
        <w:tab/>
        <w:t xml:space="preserve">C: Introduction and CCA part will be upload soon.  </w:t>
      </w:r>
    </w:p>
    <w:p w14:paraId="3CEA2EC1" w14:textId="67C55EBA" w:rsidR="00622E86" w:rsidRDefault="00622E86" w:rsidP="00C85A68">
      <w:pPr>
        <w:rPr>
          <w:szCs w:val="22"/>
        </w:rPr>
      </w:pPr>
      <w:r>
        <w:rPr>
          <w:szCs w:val="22"/>
        </w:rPr>
        <w:tab/>
        <w:t xml:space="preserve">C: Seg Parser, Interleaver part will be upload soon. </w:t>
      </w:r>
    </w:p>
    <w:p w14:paraId="7403D341" w14:textId="77777777" w:rsidR="005F4527" w:rsidRPr="001916B5" w:rsidRDefault="005F4527" w:rsidP="00C85A68">
      <w:pPr>
        <w:rPr>
          <w:szCs w:val="22"/>
        </w:rPr>
      </w:pPr>
    </w:p>
    <w:p w14:paraId="2F7991E6" w14:textId="77777777" w:rsidR="00961D6A" w:rsidRPr="00247AFC" w:rsidRDefault="00961D6A" w:rsidP="00961D6A">
      <w:pPr>
        <w:numPr>
          <w:ilvl w:val="0"/>
          <w:numId w:val="96"/>
        </w:numPr>
        <w:rPr>
          <w:sz w:val="22"/>
          <w:szCs w:val="22"/>
        </w:rPr>
      </w:pPr>
      <w:r>
        <w:rPr>
          <w:szCs w:val="22"/>
        </w:rPr>
        <w:t xml:space="preserve">Discussions on the agenda. </w:t>
      </w:r>
    </w:p>
    <w:p w14:paraId="5309F509" w14:textId="77777777" w:rsidR="00F111D4" w:rsidRDefault="00F111D4" w:rsidP="00F111D4">
      <w:pPr>
        <w:pStyle w:val="ListParagraph"/>
        <w:numPr>
          <w:ilvl w:val="0"/>
          <w:numId w:val="5"/>
        </w:numPr>
      </w:pPr>
      <w:r>
        <w:t xml:space="preserve">Technical Submissions: </w:t>
      </w:r>
      <w:r w:rsidRPr="00485E20">
        <w:rPr>
          <w:b/>
          <w:bCs/>
        </w:rPr>
        <w:t>Proposed Draft Text (PDTs) [Discussions and SPs]</w:t>
      </w:r>
      <w:r>
        <w:t xml:space="preserve"> </w:t>
      </w:r>
    </w:p>
    <w:p w14:paraId="5CC3AF78" w14:textId="50FAD0B1" w:rsidR="00F111D4" w:rsidRDefault="00F111D4" w:rsidP="00F111D4">
      <w:pPr>
        <w:pStyle w:val="ListParagraph"/>
        <w:numPr>
          <w:ilvl w:val="1"/>
          <w:numId w:val="5"/>
        </w:numPr>
        <w:rPr>
          <w:sz w:val="22"/>
          <w:szCs w:val="22"/>
        </w:rPr>
      </w:pPr>
      <w:hyperlink r:id="rId123" w:history="1">
        <w:r w:rsidRPr="001D17D3">
          <w:rPr>
            <w:rStyle w:val="Hyperlink"/>
            <w:sz w:val="22"/>
            <w:szCs w:val="22"/>
          </w:rPr>
          <w:t>1253r</w:t>
        </w:r>
        <w:r w:rsidR="00FA58A3">
          <w:rPr>
            <w:rStyle w:val="Hyperlink"/>
            <w:sz w:val="22"/>
            <w:szCs w:val="22"/>
          </w:rPr>
          <w:t>6</w:t>
        </w:r>
      </w:hyperlink>
      <w:r>
        <w:rPr>
          <w:sz w:val="22"/>
          <w:szCs w:val="22"/>
        </w:rPr>
        <w:t xml:space="preserve"> </w:t>
      </w:r>
      <w:r w:rsidRPr="001D17D3">
        <w:rPr>
          <w:sz w:val="22"/>
          <w:szCs w:val="22"/>
        </w:rPr>
        <w:t>Modulation Accuracy</w:t>
      </w:r>
      <w:r w:rsidRPr="001D17D3">
        <w:rPr>
          <w:sz w:val="22"/>
          <w:szCs w:val="22"/>
        </w:rPr>
        <w:tab/>
      </w:r>
      <w:r>
        <w:rPr>
          <w:sz w:val="22"/>
          <w:szCs w:val="22"/>
        </w:rPr>
        <w:tab/>
      </w:r>
      <w:r>
        <w:rPr>
          <w:sz w:val="22"/>
          <w:szCs w:val="22"/>
        </w:rPr>
        <w:tab/>
      </w:r>
      <w:r>
        <w:rPr>
          <w:sz w:val="22"/>
          <w:szCs w:val="22"/>
        </w:rPr>
        <w:tab/>
      </w:r>
      <w:r>
        <w:rPr>
          <w:sz w:val="22"/>
          <w:szCs w:val="22"/>
        </w:rPr>
        <w:tab/>
      </w:r>
      <w:r w:rsidRPr="001D17D3">
        <w:rPr>
          <w:sz w:val="22"/>
          <w:szCs w:val="22"/>
        </w:rPr>
        <w:t>Wook Bong Lee</w:t>
      </w:r>
      <w:r>
        <w:rPr>
          <w:sz w:val="22"/>
          <w:szCs w:val="22"/>
        </w:rPr>
        <w:t xml:space="preserve">     [SP]</w:t>
      </w:r>
    </w:p>
    <w:p w14:paraId="5A2F831B" w14:textId="77777777" w:rsidR="00F111D4" w:rsidRDefault="00F111D4" w:rsidP="00F111D4">
      <w:pPr>
        <w:pStyle w:val="ListParagraph"/>
        <w:numPr>
          <w:ilvl w:val="1"/>
          <w:numId w:val="5"/>
        </w:numPr>
        <w:rPr>
          <w:sz w:val="22"/>
          <w:szCs w:val="22"/>
        </w:rPr>
      </w:pPr>
      <w:hyperlink r:id="rId124" w:history="1">
        <w:r w:rsidRPr="001D17D3">
          <w:rPr>
            <w:rStyle w:val="Hyperlink"/>
            <w:sz w:val="22"/>
            <w:szCs w:val="22"/>
          </w:rPr>
          <w:t>1254r</w:t>
        </w:r>
        <w:r>
          <w:rPr>
            <w:rStyle w:val="Hyperlink"/>
            <w:sz w:val="22"/>
            <w:szCs w:val="22"/>
          </w:rPr>
          <w:t>4</w:t>
        </w:r>
      </w:hyperlink>
      <w:r>
        <w:rPr>
          <w:sz w:val="22"/>
          <w:szCs w:val="22"/>
        </w:rPr>
        <w:t xml:space="preserve"> </w:t>
      </w:r>
      <w:r w:rsidRPr="00E76142">
        <w:rPr>
          <w:sz w:val="22"/>
          <w:szCs w:val="22"/>
        </w:rPr>
        <w:t xml:space="preserve">General and </w:t>
      </w:r>
      <w:r>
        <w:rPr>
          <w:sz w:val="22"/>
          <w:szCs w:val="22"/>
        </w:rPr>
        <w:t>RX</w:t>
      </w:r>
      <w:r w:rsidRPr="00E76142">
        <w:rPr>
          <w:sz w:val="22"/>
          <w:szCs w:val="22"/>
        </w:rPr>
        <w:t xml:space="preserve"> min</w:t>
      </w:r>
      <w:r>
        <w:rPr>
          <w:sz w:val="22"/>
          <w:szCs w:val="22"/>
        </w:rPr>
        <w:t>.</w:t>
      </w:r>
      <w:r w:rsidRPr="00E76142">
        <w:rPr>
          <w:sz w:val="22"/>
          <w:szCs w:val="22"/>
        </w:rPr>
        <w:t xml:space="preserve"> input sensitivity </w:t>
      </w:r>
      <w:r>
        <w:rPr>
          <w:sz w:val="22"/>
          <w:szCs w:val="22"/>
        </w:rPr>
        <w:t>&amp;</w:t>
      </w:r>
      <w:r w:rsidRPr="00E76142">
        <w:rPr>
          <w:sz w:val="22"/>
          <w:szCs w:val="22"/>
        </w:rPr>
        <w:t xml:space="preserve"> chan</w:t>
      </w:r>
      <w:r>
        <w:rPr>
          <w:sz w:val="22"/>
          <w:szCs w:val="22"/>
        </w:rPr>
        <w:t>.</w:t>
      </w:r>
      <w:r w:rsidRPr="00E76142">
        <w:rPr>
          <w:sz w:val="22"/>
          <w:szCs w:val="22"/>
        </w:rPr>
        <w:t xml:space="preserve"> </w:t>
      </w:r>
      <w:r>
        <w:rPr>
          <w:sz w:val="22"/>
          <w:szCs w:val="22"/>
        </w:rPr>
        <w:t>r</w:t>
      </w:r>
      <w:r w:rsidRPr="00E76142">
        <w:rPr>
          <w:sz w:val="22"/>
          <w:szCs w:val="22"/>
        </w:rPr>
        <w:t>ejection</w:t>
      </w:r>
      <w:r>
        <w:rPr>
          <w:sz w:val="22"/>
          <w:szCs w:val="22"/>
        </w:rPr>
        <w:t xml:space="preserve">   </w:t>
      </w:r>
      <w:r w:rsidRPr="00E76142">
        <w:rPr>
          <w:sz w:val="22"/>
          <w:szCs w:val="22"/>
        </w:rPr>
        <w:t>Wook Bong Lee</w:t>
      </w:r>
      <w:r>
        <w:rPr>
          <w:sz w:val="22"/>
          <w:szCs w:val="22"/>
        </w:rPr>
        <w:t xml:space="preserve">     [SP]</w:t>
      </w:r>
    </w:p>
    <w:p w14:paraId="6BC58DF4" w14:textId="77777777" w:rsidR="00F111D4" w:rsidRDefault="00F111D4" w:rsidP="00F111D4">
      <w:pPr>
        <w:pStyle w:val="ListParagraph"/>
        <w:numPr>
          <w:ilvl w:val="1"/>
          <w:numId w:val="5"/>
        </w:numPr>
        <w:rPr>
          <w:sz w:val="22"/>
          <w:szCs w:val="22"/>
        </w:rPr>
      </w:pPr>
      <w:hyperlink r:id="rId125" w:history="1">
        <w:r w:rsidRPr="00E76142">
          <w:rPr>
            <w:rStyle w:val="Hyperlink"/>
            <w:sz w:val="22"/>
            <w:szCs w:val="22"/>
          </w:rPr>
          <w:t>1229r3</w:t>
        </w:r>
      </w:hyperlink>
      <w:r>
        <w:rPr>
          <w:sz w:val="22"/>
          <w:szCs w:val="22"/>
        </w:rPr>
        <w:t xml:space="preserve"> </w:t>
      </w:r>
      <w:r w:rsidRPr="00E76142">
        <w:rPr>
          <w:sz w:val="22"/>
          <w:szCs w:val="22"/>
        </w:rPr>
        <w:t>Channel-Numbering-and-Channelization</w:t>
      </w:r>
      <w:r w:rsidRPr="00E76142">
        <w:rPr>
          <w:sz w:val="22"/>
          <w:szCs w:val="22"/>
        </w:rPr>
        <w:tab/>
      </w:r>
      <w:r>
        <w:rPr>
          <w:sz w:val="22"/>
          <w:szCs w:val="22"/>
        </w:rPr>
        <w:tab/>
      </w:r>
      <w:r>
        <w:rPr>
          <w:sz w:val="22"/>
          <w:szCs w:val="22"/>
        </w:rPr>
        <w:tab/>
      </w:r>
      <w:r w:rsidRPr="00E76142">
        <w:rPr>
          <w:sz w:val="22"/>
          <w:szCs w:val="22"/>
        </w:rPr>
        <w:t>Ruchen Duan</w:t>
      </w:r>
      <w:r>
        <w:rPr>
          <w:sz w:val="22"/>
          <w:szCs w:val="22"/>
        </w:rPr>
        <w:t xml:space="preserve">          [SP]</w:t>
      </w:r>
    </w:p>
    <w:p w14:paraId="14E3C01B" w14:textId="77777777" w:rsidR="00F111D4" w:rsidRDefault="00F111D4" w:rsidP="00F111D4">
      <w:pPr>
        <w:pStyle w:val="ListParagraph"/>
        <w:numPr>
          <w:ilvl w:val="1"/>
          <w:numId w:val="5"/>
        </w:numPr>
        <w:rPr>
          <w:sz w:val="22"/>
          <w:szCs w:val="22"/>
        </w:rPr>
      </w:pPr>
      <w:hyperlink r:id="rId126" w:history="1">
        <w:r w:rsidRPr="00644E69">
          <w:rPr>
            <w:rStyle w:val="Hyperlink"/>
            <w:sz w:val="22"/>
            <w:szCs w:val="22"/>
          </w:rPr>
          <w:t>1260r3</w:t>
        </w:r>
      </w:hyperlink>
      <w:r>
        <w:rPr>
          <w:sz w:val="22"/>
          <w:szCs w:val="22"/>
        </w:rPr>
        <w:t xml:space="preserve"> </w:t>
      </w:r>
      <w:r w:rsidRPr="00644E69">
        <w:rPr>
          <w:sz w:val="22"/>
          <w:szCs w:val="22"/>
        </w:rPr>
        <w:t>EHT-STF</w:t>
      </w:r>
      <w:r w:rsidRPr="00644E69">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44E69">
        <w:rPr>
          <w:sz w:val="22"/>
          <w:szCs w:val="22"/>
        </w:rPr>
        <w:t>Eunsung Park</w:t>
      </w:r>
      <w:r>
        <w:rPr>
          <w:sz w:val="22"/>
          <w:szCs w:val="22"/>
        </w:rPr>
        <w:t xml:space="preserve">         [SP]</w:t>
      </w:r>
    </w:p>
    <w:p w14:paraId="004D8608" w14:textId="77777777" w:rsidR="00F111D4" w:rsidRDefault="00F111D4" w:rsidP="00F111D4">
      <w:pPr>
        <w:pStyle w:val="ListParagraph"/>
        <w:numPr>
          <w:ilvl w:val="1"/>
          <w:numId w:val="5"/>
        </w:numPr>
        <w:rPr>
          <w:sz w:val="22"/>
          <w:szCs w:val="22"/>
        </w:rPr>
      </w:pPr>
      <w:hyperlink r:id="rId127" w:history="1">
        <w:r w:rsidRPr="00B32493">
          <w:rPr>
            <w:rStyle w:val="Hyperlink"/>
            <w:sz w:val="22"/>
            <w:szCs w:val="22"/>
          </w:rPr>
          <w:t>1160</w:t>
        </w:r>
        <w:r>
          <w:rPr>
            <w:rStyle w:val="Hyperlink"/>
            <w:sz w:val="22"/>
            <w:szCs w:val="22"/>
          </w:rPr>
          <w:t>r4</w:t>
        </w:r>
      </w:hyperlink>
      <w:r>
        <w:rPr>
          <w:sz w:val="22"/>
          <w:szCs w:val="22"/>
        </w:rPr>
        <w:t xml:space="preserve"> </w:t>
      </w:r>
      <w:r w:rsidRPr="00B32493">
        <w:rPr>
          <w:sz w:val="22"/>
          <w:szCs w:val="22"/>
        </w:rPr>
        <w:t>MU-MIMO</w:t>
      </w:r>
      <w:r w:rsidRPr="00B32493">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32493">
        <w:rPr>
          <w:sz w:val="22"/>
          <w:szCs w:val="22"/>
        </w:rPr>
        <w:t>Sameer Vermani</w:t>
      </w:r>
      <w:r>
        <w:rPr>
          <w:sz w:val="22"/>
          <w:szCs w:val="22"/>
        </w:rPr>
        <w:t xml:space="preserve">    [SP]</w:t>
      </w:r>
    </w:p>
    <w:p w14:paraId="391B998E" w14:textId="77777777" w:rsidR="00F111D4" w:rsidRDefault="00F111D4" w:rsidP="00F111D4">
      <w:pPr>
        <w:pStyle w:val="ListParagraph"/>
        <w:numPr>
          <w:ilvl w:val="1"/>
          <w:numId w:val="5"/>
        </w:numPr>
        <w:rPr>
          <w:sz w:val="22"/>
          <w:szCs w:val="22"/>
        </w:rPr>
      </w:pPr>
      <w:hyperlink r:id="rId128" w:history="1">
        <w:r w:rsidRPr="00FA1B43">
          <w:rPr>
            <w:rStyle w:val="Hyperlink"/>
            <w:sz w:val="22"/>
            <w:szCs w:val="22"/>
          </w:rPr>
          <w:t>1231r</w:t>
        </w:r>
        <w:r>
          <w:rPr>
            <w:rStyle w:val="Hyperlink"/>
            <w:sz w:val="22"/>
            <w:szCs w:val="22"/>
          </w:rPr>
          <w:t>3</w:t>
        </w:r>
      </w:hyperlink>
      <w:r>
        <w:rPr>
          <w:sz w:val="22"/>
          <w:szCs w:val="22"/>
        </w:rPr>
        <w:t xml:space="preserve"> </w:t>
      </w:r>
      <w:r w:rsidRPr="00FA1B43">
        <w:rPr>
          <w:sz w:val="22"/>
          <w:szCs w:val="22"/>
        </w:rPr>
        <w:t>PHY-Beamforming</w:t>
      </w:r>
      <w:r w:rsidRPr="00FA1B43">
        <w:rPr>
          <w:sz w:val="22"/>
          <w:szCs w:val="22"/>
        </w:rPr>
        <w:tab/>
      </w:r>
      <w:r>
        <w:rPr>
          <w:sz w:val="22"/>
          <w:szCs w:val="22"/>
        </w:rPr>
        <w:tab/>
      </w:r>
      <w:r>
        <w:rPr>
          <w:sz w:val="22"/>
          <w:szCs w:val="22"/>
        </w:rPr>
        <w:tab/>
      </w:r>
      <w:r>
        <w:rPr>
          <w:sz w:val="22"/>
          <w:szCs w:val="22"/>
        </w:rPr>
        <w:tab/>
      </w:r>
      <w:r>
        <w:rPr>
          <w:sz w:val="22"/>
          <w:szCs w:val="22"/>
        </w:rPr>
        <w:tab/>
      </w:r>
      <w:r w:rsidRPr="00FA1B43">
        <w:rPr>
          <w:sz w:val="22"/>
          <w:szCs w:val="22"/>
        </w:rPr>
        <w:t>Genadiy Tsodik</w:t>
      </w:r>
      <w:r>
        <w:rPr>
          <w:sz w:val="22"/>
          <w:szCs w:val="22"/>
        </w:rPr>
        <w:t xml:space="preserve">      [SP]</w:t>
      </w:r>
    </w:p>
    <w:p w14:paraId="72DE9C59" w14:textId="77777777" w:rsidR="00F111D4" w:rsidRDefault="00F111D4" w:rsidP="00F111D4">
      <w:pPr>
        <w:pStyle w:val="ListParagraph"/>
        <w:numPr>
          <w:ilvl w:val="1"/>
          <w:numId w:val="5"/>
        </w:numPr>
        <w:rPr>
          <w:sz w:val="22"/>
          <w:szCs w:val="22"/>
        </w:rPr>
      </w:pPr>
      <w:hyperlink r:id="rId129" w:history="1">
        <w:r w:rsidRPr="00334C85">
          <w:rPr>
            <w:rStyle w:val="Hyperlink"/>
            <w:sz w:val="22"/>
            <w:szCs w:val="22"/>
          </w:rPr>
          <w:t>1294r</w:t>
        </w:r>
        <w:r>
          <w:rPr>
            <w:rStyle w:val="Hyperlink"/>
            <w:sz w:val="22"/>
            <w:szCs w:val="22"/>
          </w:rPr>
          <w:t>4</w:t>
        </w:r>
      </w:hyperlink>
      <w:r>
        <w:rPr>
          <w:sz w:val="22"/>
          <w:szCs w:val="22"/>
        </w:rPr>
        <w:t xml:space="preserve"> </w:t>
      </w:r>
      <w:r w:rsidRPr="00334C85">
        <w:rPr>
          <w:sz w:val="22"/>
          <w:szCs w:val="22"/>
        </w:rPr>
        <w:t>EHT PLME</w:t>
      </w:r>
      <w:r w:rsidRPr="00334C85">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34C85">
        <w:rPr>
          <w:sz w:val="22"/>
          <w:szCs w:val="22"/>
        </w:rPr>
        <w:t xml:space="preserve">Youhan Kim </w:t>
      </w:r>
      <w:r>
        <w:rPr>
          <w:sz w:val="22"/>
          <w:szCs w:val="22"/>
        </w:rPr>
        <w:t xml:space="preserve"> </w:t>
      </w:r>
      <w:r>
        <w:rPr>
          <w:sz w:val="22"/>
          <w:szCs w:val="22"/>
        </w:rPr>
        <w:tab/>
        <w:t xml:space="preserve">     [SP]</w:t>
      </w:r>
    </w:p>
    <w:p w14:paraId="612100A9" w14:textId="77777777" w:rsidR="00F111D4" w:rsidRDefault="00F111D4" w:rsidP="00F111D4">
      <w:pPr>
        <w:pStyle w:val="ListParagraph"/>
        <w:numPr>
          <w:ilvl w:val="1"/>
          <w:numId w:val="5"/>
        </w:numPr>
        <w:rPr>
          <w:sz w:val="22"/>
          <w:szCs w:val="22"/>
        </w:rPr>
      </w:pPr>
      <w:hyperlink r:id="rId130" w:history="1">
        <w:r w:rsidRPr="003D4E66">
          <w:rPr>
            <w:rStyle w:val="Hyperlink"/>
            <w:sz w:val="22"/>
            <w:szCs w:val="22"/>
          </w:rPr>
          <w:t>1153r2</w:t>
        </w:r>
      </w:hyperlink>
      <w:r>
        <w:rPr>
          <w:sz w:val="22"/>
          <w:szCs w:val="22"/>
        </w:rPr>
        <w:t xml:space="preserve"> </w:t>
      </w:r>
      <w:r w:rsidRPr="005D0445">
        <w:rPr>
          <w:sz w:val="22"/>
          <w:szCs w:val="22"/>
        </w:rPr>
        <w:t>Timing Related Parameters</w:t>
      </w:r>
      <w:r w:rsidRPr="005D0445">
        <w:rPr>
          <w:sz w:val="22"/>
          <w:szCs w:val="22"/>
        </w:rPr>
        <w:tab/>
      </w:r>
      <w:r>
        <w:rPr>
          <w:sz w:val="22"/>
          <w:szCs w:val="22"/>
        </w:rPr>
        <w:tab/>
      </w:r>
      <w:r>
        <w:rPr>
          <w:sz w:val="22"/>
          <w:szCs w:val="22"/>
        </w:rPr>
        <w:tab/>
      </w:r>
      <w:r>
        <w:rPr>
          <w:sz w:val="22"/>
          <w:szCs w:val="22"/>
        </w:rPr>
        <w:tab/>
      </w:r>
      <w:r w:rsidRPr="005D0445">
        <w:rPr>
          <w:sz w:val="22"/>
          <w:szCs w:val="22"/>
        </w:rPr>
        <w:t>Bin Tian</w:t>
      </w:r>
      <w:r>
        <w:rPr>
          <w:sz w:val="22"/>
          <w:szCs w:val="22"/>
        </w:rPr>
        <w:t xml:space="preserve"> </w:t>
      </w:r>
      <w:r>
        <w:rPr>
          <w:sz w:val="22"/>
          <w:szCs w:val="22"/>
        </w:rPr>
        <w:tab/>
        <w:t xml:space="preserve">     [SP]</w:t>
      </w:r>
    </w:p>
    <w:p w14:paraId="4A2336D3" w14:textId="77777777" w:rsidR="00F111D4" w:rsidRDefault="00F111D4" w:rsidP="00F111D4">
      <w:pPr>
        <w:pStyle w:val="ListParagraph"/>
        <w:numPr>
          <w:ilvl w:val="1"/>
          <w:numId w:val="5"/>
        </w:numPr>
        <w:rPr>
          <w:sz w:val="22"/>
          <w:szCs w:val="22"/>
        </w:rPr>
      </w:pPr>
      <w:hyperlink r:id="rId131" w:history="1">
        <w:r w:rsidRPr="005D0445">
          <w:rPr>
            <w:rStyle w:val="Hyperlink"/>
            <w:sz w:val="22"/>
            <w:szCs w:val="22"/>
          </w:rPr>
          <w:t>1276r2</w:t>
        </w:r>
      </w:hyperlink>
      <w:r>
        <w:rPr>
          <w:sz w:val="22"/>
          <w:szCs w:val="22"/>
        </w:rPr>
        <w:t xml:space="preserve"> </w:t>
      </w:r>
      <w:r w:rsidRPr="00644E69">
        <w:rPr>
          <w:sz w:val="22"/>
          <w:szCs w:val="22"/>
        </w:rPr>
        <w:t>EHT-preamble-EHT-SIG</w:t>
      </w:r>
      <w:r w:rsidRPr="00644E69">
        <w:rPr>
          <w:sz w:val="22"/>
          <w:szCs w:val="22"/>
        </w:rPr>
        <w:tab/>
      </w:r>
      <w:r>
        <w:rPr>
          <w:sz w:val="22"/>
          <w:szCs w:val="22"/>
        </w:rPr>
        <w:tab/>
      </w:r>
      <w:r>
        <w:rPr>
          <w:sz w:val="22"/>
          <w:szCs w:val="22"/>
        </w:rPr>
        <w:tab/>
      </w:r>
      <w:r>
        <w:rPr>
          <w:sz w:val="22"/>
          <w:szCs w:val="22"/>
        </w:rPr>
        <w:tab/>
      </w:r>
      <w:r w:rsidRPr="00644E69">
        <w:rPr>
          <w:sz w:val="22"/>
          <w:szCs w:val="22"/>
        </w:rPr>
        <w:t>Ross Jian Yu</w:t>
      </w:r>
      <w:r>
        <w:rPr>
          <w:sz w:val="22"/>
          <w:szCs w:val="22"/>
        </w:rPr>
        <w:t xml:space="preserve">  </w:t>
      </w:r>
      <w:r>
        <w:rPr>
          <w:sz w:val="22"/>
          <w:szCs w:val="22"/>
        </w:rPr>
        <w:tab/>
        <w:t xml:space="preserve">     [SP]</w:t>
      </w:r>
    </w:p>
    <w:p w14:paraId="43FB17EA" w14:textId="77777777" w:rsidR="00F111D4" w:rsidRDefault="00F111D4" w:rsidP="00F111D4">
      <w:pPr>
        <w:pStyle w:val="ListParagraph"/>
        <w:numPr>
          <w:ilvl w:val="1"/>
          <w:numId w:val="5"/>
        </w:numPr>
        <w:jc w:val="both"/>
        <w:rPr>
          <w:sz w:val="22"/>
          <w:szCs w:val="22"/>
        </w:rPr>
      </w:pPr>
      <w:hyperlink r:id="rId132" w:history="1">
        <w:r w:rsidRPr="006409B1">
          <w:rPr>
            <w:rStyle w:val="Hyperlink"/>
            <w:sz w:val="22"/>
            <w:szCs w:val="22"/>
          </w:rPr>
          <w:t>1293r1</w:t>
        </w:r>
      </w:hyperlink>
      <w:r>
        <w:rPr>
          <w:sz w:val="22"/>
          <w:szCs w:val="22"/>
        </w:rPr>
        <w:t xml:space="preserve"> </w:t>
      </w:r>
      <w:r w:rsidRPr="00510F73">
        <w:rPr>
          <w:sz w:val="22"/>
          <w:szCs w:val="22"/>
        </w:rPr>
        <w:t>Scope and EHT PHY Functions</w:t>
      </w:r>
      <w:r w:rsidRPr="00510F73">
        <w:rPr>
          <w:sz w:val="22"/>
          <w:szCs w:val="22"/>
        </w:rPr>
        <w:tab/>
      </w:r>
      <w:r>
        <w:rPr>
          <w:sz w:val="22"/>
          <w:szCs w:val="22"/>
        </w:rPr>
        <w:tab/>
      </w:r>
      <w:r>
        <w:rPr>
          <w:sz w:val="22"/>
          <w:szCs w:val="22"/>
        </w:rPr>
        <w:tab/>
      </w:r>
      <w:r>
        <w:rPr>
          <w:sz w:val="22"/>
          <w:szCs w:val="22"/>
        </w:rPr>
        <w:tab/>
      </w:r>
      <w:r w:rsidRPr="00510F73">
        <w:rPr>
          <w:sz w:val="22"/>
          <w:szCs w:val="22"/>
        </w:rPr>
        <w:t xml:space="preserve">Youhan Kim </w:t>
      </w:r>
      <w:r>
        <w:rPr>
          <w:sz w:val="22"/>
          <w:szCs w:val="22"/>
        </w:rPr>
        <w:tab/>
        <w:t xml:space="preserve">     [SP]</w:t>
      </w:r>
    </w:p>
    <w:p w14:paraId="12D14EFE" w14:textId="77777777" w:rsidR="00F111D4" w:rsidRDefault="00F111D4" w:rsidP="00F111D4">
      <w:pPr>
        <w:pStyle w:val="ListParagraph"/>
        <w:numPr>
          <w:ilvl w:val="1"/>
          <w:numId w:val="5"/>
        </w:numPr>
        <w:rPr>
          <w:sz w:val="22"/>
          <w:szCs w:val="22"/>
        </w:rPr>
      </w:pPr>
      <w:hyperlink r:id="rId133" w:history="1">
        <w:r w:rsidRPr="00284E51">
          <w:rPr>
            <w:rStyle w:val="Hyperlink"/>
            <w:sz w:val="22"/>
            <w:szCs w:val="22"/>
          </w:rPr>
          <w:t>1315r1</w:t>
        </w:r>
      </w:hyperlink>
      <w:r>
        <w:rPr>
          <w:sz w:val="22"/>
          <w:szCs w:val="22"/>
        </w:rPr>
        <w:t xml:space="preserve"> </w:t>
      </w:r>
      <w:r w:rsidRPr="00E018A0">
        <w:rPr>
          <w:sz w:val="22"/>
          <w:szCs w:val="22"/>
        </w:rPr>
        <w:t>Support for large bandwidth</w:t>
      </w:r>
      <w:r w:rsidRPr="00E018A0">
        <w:rPr>
          <w:sz w:val="22"/>
          <w:szCs w:val="22"/>
        </w:rPr>
        <w:tab/>
      </w:r>
      <w:r>
        <w:rPr>
          <w:sz w:val="22"/>
          <w:szCs w:val="22"/>
        </w:rPr>
        <w:tab/>
      </w:r>
      <w:r>
        <w:rPr>
          <w:sz w:val="22"/>
          <w:szCs w:val="22"/>
        </w:rPr>
        <w:tab/>
      </w:r>
      <w:r>
        <w:rPr>
          <w:sz w:val="22"/>
          <w:szCs w:val="22"/>
        </w:rPr>
        <w:tab/>
      </w:r>
      <w:r w:rsidRPr="00E018A0">
        <w:rPr>
          <w:sz w:val="22"/>
          <w:szCs w:val="22"/>
        </w:rPr>
        <w:t xml:space="preserve">Yan Xin </w:t>
      </w:r>
      <w:r>
        <w:rPr>
          <w:sz w:val="22"/>
          <w:szCs w:val="22"/>
        </w:rPr>
        <w:t xml:space="preserve">  </w:t>
      </w:r>
      <w:r>
        <w:rPr>
          <w:sz w:val="22"/>
          <w:szCs w:val="22"/>
        </w:rPr>
        <w:tab/>
        <w:t xml:space="preserve">     [SP]</w:t>
      </w:r>
    </w:p>
    <w:p w14:paraId="02D017BB" w14:textId="77777777" w:rsidR="00F111D4" w:rsidRDefault="00F111D4" w:rsidP="00F111D4">
      <w:pPr>
        <w:pStyle w:val="ListParagraph"/>
        <w:numPr>
          <w:ilvl w:val="1"/>
          <w:numId w:val="5"/>
        </w:numPr>
        <w:rPr>
          <w:sz w:val="22"/>
          <w:szCs w:val="22"/>
        </w:rPr>
      </w:pPr>
      <w:hyperlink r:id="rId134" w:history="1">
        <w:r w:rsidRPr="003B2C4A">
          <w:rPr>
            <w:rStyle w:val="Hyperlink"/>
            <w:sz w:val="22"/>
            <w:szCs w:val="22"/>
          </w:rPr>
          <w:t>1316r1</w:t>
        </w:r>
      </w:hyperlink>
      <w:r>
        <w:rPr>
          <w:sz w:val="22"/>
          <w:szCs w:val="22"/>
        </w:rPr>
        <w:t xml:space="preserve"> </w:t>
      </w:r>
      <w:r w:rsidRPr="003B2C4A">
        <w:rPr>
          <w:sz w:val="22"/>
          <w:szCs w:val="22"/>
        </w:rPr>
        <w:t>Subcarriers and resource allocation for single RU</w:t>
      </w:r>
      <w:r>
        <w:rPr>
          <w:sz w:val="22"/>
          <w:szCs w:val="22"/>
        </w:rPr>
        <w:tab/>
      </w:r>
      <w:r w:rsidRPr="003B2C4A">
        <w:rPr>
          <w:sz w:val="22"/>
          <w:szCs w:val="22"/>
        </w:rPr>
        <w:tab/>
        <w:t xml:space="preserve">Yan Xin </w:t>
      </w:r>
      <w:r>
        <w:rPr>
          <w:sz w:val="22"/>
          <w:szCs w:val="22"/>
        </w:rPr>
        <w:t xml:space="preserve">  </w:t>
      </w:r>
      <w:r>
        <w:rPr>
          <w:sz w:val="22"/>
          <w:szCs w:val="22"/>
        </w:rPr>
        <w:tab/>
        <w:t xml:space="preserve">     [SP]</w:t>
      </w:r>
    </w:p>
    <w:p w14:paraId="042B0FEB" w14:textId="77777777" w:rsidR="00F111D4" w:rsidRDefault="00F111D4" w:rsidP="00F111D4">
      <w:pPr>
        <w:pStyle w:val="ListParagraph"/>
        <w:numPr>
          <w:ilvl w:val="1"/>
          <w:numId w:val="5"/>
        </w:numPr>
        <w:rPr>
          <w:sz w:val="22"/>
          <w:szCs w:val="22"/>
        </w:rPr>
      </w:pPr>
      <w:hyperlink r:id="rId135" w:history="1">
        <w:r w:rsidRPr="00B32493">
          <w:rPr>
            <w:rStyle w:val="Hyperlink"/>
            <w:sz w:val="22"/>
            <w:szCs w:val="22"/>
          </w:rPr>
          <w:t>1327r1</w:t>
        </w:r>
      </w:hyperlink>
      <w:r>
        <w:rPr>
          <w:sz w:val="22"/>
          <w:szCs w:val="22"/>
        </w:rPr>
        <w:t xml:space="preserve"> </w:t>
      </w:r>
      <w:r w:rsidRPr="00B32493">
        <w:rPr>
          <w:sz w:val="22"/>
          <w:szCs w:val="22"/>
        </w:rPr>
        <w:t>EHT-PPDU-Format</w:t>
      </w:r>
      <w:r w:rsidRPr="00B32493">
        <w:rPr>
          <w:sz w:val="22"/>
          <w:szCs w:val="22"/>
        </w:rPr>
        <w:tab/>
      </w:r>
      <w:r>
        <w:rPr>
          <w:sz w:val="22"/>
          <w:szCs w:val="22"/>
        </w:rPr>
        <w:tab/>
      </w:r>
      <w:r>
        <w:rPr>
          <w:sz w:val="22"/>
          <w:szCs w:val="22"/>
        </w:rPr>
        <w:tab/>
      </w:r>
      <w:r>
        <w:rPr>
          <w:sz w:val="22"/>
          <w:szCs w:val="22"/>
        </w:rPr>
        <w:tab/>
      </w:r>
      <w:r>
        <w:rPr>
          <w:sz w:val="22"/>
          <w:szCs w:val="22"/>
        </w:rPr>
        <w:tab/>
      </w:r>
      <w:r w:rsidRPr="00B32493">
        <w:rPr>
          <w:sz w:val="22"/>
          <w:szCs w:val="22"/>
        </w:rPr>
        <w:t>Dongguk Lim</w:t>
      </w:r>
      <w:r>
        <w:rPr>
          <w:sz w:val="22"/>
          <w:szCs w:val="22"/>
        </w:rPr>
        <w:t xml:space="preserve">         [SP]</w:t>
      </w:r>
    </w:p>
    <w:p w14:paraId="030E5995" w14:textId="77777777" w:rsidR="00F111D4" w:rsidRDefault="00F111D4" w:rsidP="00F111D4">
      <w:pPr>
        <w:pStyle w:val="ListParagraph"/>
        <w:numPr>
          <w:ilvl w:val="1"/>
          <w:numId w:val="5"/>
        </w:numPr>
        <w:rPr>
          <w:sz w:val="22"/>
          <w:szCs w:val="22"/>
        </w:rPr>
      </w:pPr>
      <w:hyperlink r:id="rId136" w:history="1">
        <w:r w:rsidRPr="003D4E66">
          <w:rPr>
            <w:rStyle w:val="Hyperlink"/>
            <w:sz w:val="22"/>
            <w:szCs w:val="22"/>
          </w:rPr>
          <w:t>1295r1</w:t>
        </w:r>
      </w:hyperlink>
      <w:r>
        <w:rPr>
          <w:sz w:val="22"/>
          <w:szCs w:val="22"/>
        </w:rPr>
        <w:t xml:space="preserve"> </w:t>
      </w:r>
      <w:r w:rsidRPr="003D4E66">
        <w:rPr>
          <w:sz w:val="22"/>
          <w:szCs w:val="22"/>
        </w:rPr>
        <w:t>Overview of the PPDU Enconding Process</w:t>
      </w:r>
      <w:r>
        <w:rPr>
          <w:sz w:val="22"/>
          <w:szCs w:val="22"/>
        </w:rPr>
        <w:t xml:space="preserve"> </w:t>
      </w:r>
      <w:r>
        <w:rPr>
          <w:sz w:val="22"/>
          <w:szCs w:val="22"/>
        </w:rPr>
        <w:tab/>
      </w:r>
      <w:r>
        <w:rPr>
          <w:sz w:val="22"/>
          <w:szCs w:val="22"/>
        </w:rPr>
        <w:tab/>
      </w:r>
      <w:r w:rsidRPr="003D4E66">
        <w:rPr>
          <w:sz w:val="22"/>
          <w:szCs w:val="22"/>
        </w:rPr>
        <w:t>Youhan Kim</w:t>
      </w:r>
      <w:r>
        <w:rPr>
          <w:sz w:val="22"/>
          <w:szCs w:val="22"/>
        </w:rPr>
        <w:tab/>
        <w:t xml:space="preserve">     [SP]</w:t>
      </w:r>
    </w:p>
    <w:p w14:paraId="588F5DDE" w14:textId="77777777" w:rsidR="00F111D4" w:rsidRDefault="00F111D4" w:rsidP="00F111D4">
      <w:pPr>
        <w:pStyle w:val="ListParagraph"/>
        <w:numPr>
          <w:ilvl w:val="1"/>
          <w:numId w:val="5"/>
        </w:numPr>
        <w:rPr>
          <w:sz w:val="22"/>
          <w:szCs w:val="22"/>
        </w:rPr>
      </w:pPr>
      <w:hyperlink r:id="rId137" w:history="1">
        <w:r w:rsidRPr="005D0445">
          <w:rPr>
            <w:rStyle w:val="Hyperlink"/>
            <w:sz w:val="22"/>
            <w:szCs w:val="22"/>
          </w:rPr>
          <w:t>1329r1</w:t>
        </w:r>
      </w:hyperlink>
      <w:r>
        <w:rPr>
          <w:sz w:val="22"/>
          <w:szCs w:val="22"/>
        </w:rPr>
        <w:t xml:space="preserve"> </w:t>
      </w:r>
      <w:r w:rsidRPr="005D0445">
        <w:rPr>
          <w:sz w:val="22"/>
          <w:szCs w:val="22"/>
        </w:rPr>
        <w:t>EHT-Preamble-L-STF,L-LTF,L-SIG, and RL-SIG</w:t>
      </w:r>
      <w:r w:rsidRPr="005D0445">
        <w:rPr>
          <w:sz w:val="22"/>
          <w:szCs w:val="22"/>
        </w:rPr>
        <w:tab/>
        <w:t>Dongguk Lim</w:t>
      </w:r>
      <w:r>
        <w:rPr>
          <w:sz w:val="22"/>
          <w:szCs w:val="22"/>
        </w:rPr>
        <w:tab/>
        <w:t xml:space="preserve">     [SP]</w:t>
      </w:r>
    </w:p>
    <w:p w14:paraId="0F10F9CE" w14:textId="77777777" w:rsidR="00F111D4" w:rsidRDefault="00F111D4" w:rsidP="00F111D4">
      <w:pPr>
        <w:pStyle w:val="ListParagraph"/>
        <w:numPr>
          <w:ilvl w:val="1"/>
          <w:numId w:val="5"/>
        </w:numPr>
        <w:rPr>
          <w:sz w:val="22"/>
          <w:szCs w:val="22"/>
        </w:rPr>
      </w:pPr>
      <w:hyperlink r:id="rId138" w:history="1">
        <w:r w:rsidRPr="00334C85">
          <w:rPr>
            <w:rStyle w:val="Hyperlink"/>
            <w:sz w:val="22"/>
            <w:szCs w:val="22"/>
          </w:rPr>
          <w:t>1290r</w:t>
        </w:r>
      </w:hyperlink>
      <w:r>
        <w:rPr>
          <w:rStyle w:val="Hyperlink"/>
          <w:sz w:val="22"/>
          <w:szCs w:val="22"/>
        </w:rPr>
        <w:t>2</w:t>
      </w:r>
      <w:r>
        <w:rPr>
          <w:sz w:val="22"/>
          <w:szCs w:val="22"/>
        </w:rPr>
        <w:t xml:space="preserve"> </w:t>
      </w:r>
      <w:r w:rsidRPr="00334C85">
        <w:rPr>
          <w:sz w:val="22"/>
          <w:szCs w:val="22"/>
        </w:rPr>
        <w:t>Parameters-for-EHT-MCSs</w:t>
      </w:r>
      <w:r w:rsidRPr="00334C85">
        <w:rPr>
          <w:sz w:val="22"/>
          <w:szCs w:val="22"/>
        </w:rPr>
        <w:tab/>
      </w:r>
      <w:r>
        <w:rPr>
          <w:sz w:val="22"/>
          <w:szCs w:val="22"/>
        </w:rPr>
        <w:tab/>
      </w:r>
      <w:r>
        <w:rPr>
          <w:sz w:val="22"/>
          <w:szCs w:val="22"/>
        </w:rPr>
        <w:tab/>
      </w:r>
      <w:r>
        <w:rPr>
          <w:sz w:val="22"/>
          <w:szCs w:val="22"/>
        </w:rPr>
        <w:tab/>
      </w:r>
      <w:r w:rsidRPr="00334C85">
        <w:rPr>
          <w:sz w:val="22"/>
          <w:szCs w:val="22"/>
        </w:rPr>
        <w:t xml:space="preserve">Yujin Noh </w:t>
      </w:r>
      <w:r>
        <w:rPr>
          <w:sz w:val="22"/>
          <w:szCs w:val="22"/>
        </w:rPr>
        <w:tab/>
        <w:t xml:space="preserve">     [SP]</w:t>
      </w:r>
    </w:p>
    <w:p w14:paraId="194C037E" w14:textId="77777777" w:rsidR="00F111D4" w:rsidRDefault="00F111D4" w:rsidP="00F111D4">
      <w:pPr>
        <w:pStyle w:val="ListParagraph"/>
        <w:numPr>
          <w:ilvl w:val="1"/>
          <w:numId w:val="5"/>
        </w:numPr>
        <w:rPr>
          <w:sz w:val="22"/>
          <w:szCs w:val="22"/>
        </w:rPr>
      </w:pPr>
      <w:hyperlink r:id="rId139" w:history="1">
        <w:r w:rsidRPr="00644E69">
          <w:rPr>
            <w:rStyle w:val="Hyperlink"/>
            <w:sz w:val="22"/>
            <w:szCs w:val="22"/>
          </w:rPr>
          <w:t>1349r</w:t>
        </w:r>
        <w:r>
          <w:rPr>
            <w:rStyle w:val="Hyperlink"/>
            <w:sz w:val="22"/>
            <w:szCs w:val="22"/>
          </w:rPr>
          <w:t>2</w:t>
        </w:r>
      </w:hyperlink>
      <w:r>
        <w:rPr>
          <w:sz w:val="22"/>
          <w:szCs w:val="22"/>
        </w:rPr>
        <w:t xml:space="preserve"> </w:t>
      </w:r>
      <w:r w:rsidRPr="00FA1B43">
        <w:rPr>
          <w:sz w:val="22"/>
          <w:szCs w:val="22"/>
        </w:rPr>
        <w:t>Constellation mapping</w:t>
      </w:r>
      <w:r w:rsidRPr="00FA1B43">
        <w:rPr>
          <w:sz w:val="22"/>
          <w:szCs w:val="22"/>
        </w:rPr>
        <w:tab/>
      </w:r>
      <w:r>
        <w:rPr>
          <w:sz w:val="22"/>
          <w:szCs w:val="22"/>
        </w:rPr>
        <w:tab/>
      </w:r>
      <w:r>
        <w:rPr>
          <w:sz w:val="22"/>
          <w:szCs w:val="22"/>
        </w:rPr>
        <w:tab/>
      </w:r>
      <w:r>
        <w:rPr>
          <w:sz w:val="22"/>
          <w:szCs w:val="22"/>
        </w:rPr>
        <w:tab/>
      </w:r>
      <w:r>
        <w:rPr>
          <w:sz w:val="22"/>
          <w:szCs w:val="22"/>
        </w:rPr>
        <w:tab/>
      </w:r>
      <w:r w:rsidRPr="00FA1B43">
        <w:rPr>
          <w:sz w:val="22"/>
          <w:szCs w:val="22"/>
        </w:rPr>
        <w:t>Sigurd Schelstraete</w:t>
      </w:r>
      <w:r>
        <w:rPr>
          <w:sz w:val="22"/>
          <w:szCs w:val="22"/>
        </w:rPr>
        <w:t>[SP]</w:t>
      </w:r>
    </w:p>
    <w:p w14:paraId="142EC055" w14:textId="77777777" w:rsidR="00F111D4" w:rsidRDefault="00F111D4" w:rsidP="00F111D4">
      <w:pPr>
        <w:pStyle w:val="ListParagraph"/>
        <w:numPr>
          <w:ilvl w:val="1"/>
          <w:numId w:val="5"/>
        </w:numPr>
        <w:jc w:val="both"/>
        <w:rPr>
          <w:sz w:val="22"/>
          <w:szCs w:val="22"/>
        </w:rPr>
      </w:pPr>
      <w:hyperlink r:id="rId140" w:history="1">
        <w:r w:rsidRPr="00284E51">
          <w:rPr>
            <w:rStyle w:val="Hyperlink"/>
            <w:sz w:val="22"/>
            <w:szCs w:val="22"/>
          </w:rPr>
          <w:t>1314r0</w:t>
        </w:r>
      </w:hyperlink>
      <w:r>
        <w:rPr>
          <w:sz w:val="22"/>
          <w:szCs w:val="22"/>
        </w:rPr>
        <w:t xml:space="preserve"> W</w:t>
      </w:r>
      <w:r w:rsidRPr="006409B1">
        <w:rPr>
          <w:sz w:val="22"/>
          <w:szCs w:val="22"/>
        </w:rPr>
        <w:t>ideband and noncontiguous spectrum utilization</w:t>
      </w:r>
      <w:r w:rsidRPr="006409B1">
        <w:rPr>
          <w:sz w:val="22"/>
          <w:szCs w:val="22"/>
        </w:rPr>
        <w:tab/>
        <w:t>Yan Xin</w:t>
      </w:r>
      <w:r>
        <w:rPr>
          <w:sz w:val="22"/>
          <w:szCs w:val="22"/>
        </w:rPr>
        <w:tab/>
        <w:t xml:space="preserve">     [SP]</w:t>
      </w:r>
    </w:p>
    <w:p w14:paraId="60954243" w14:textId="29F8C357" w:rsidR="00F111D4" w:rsidRDefault="00F111D4" w:rsidP="00F111D4">
      <w:pPr>
        <w:pStyle w:val="ListParagraph"/>
        <w:numPr>
          <w:ilvl w:val="1"/>
          <w:numId w:val="5"/>
        </w:numPr>
        <w:rPr>
          <w:sz w:val="22"/>
          <w:szCs w:val="22"/>
        </w:rPr>
      </w:pPr>
      <w:hyperlink r:id="rId141" w:history="1">
        <w:r w:rsidRPr="00284E51">
          <w:rPr>
            <w:rStyle w:val="Hyperlink"/>
            <w:sz w:val="22"/>
            <w:szCs w:val="22"/>
          </w:rPr>
          <w:t>1371r0</w:t>
        </w:r>
      </w:hyperlink>
      <w:r>
        <w:rPr>
          <w:sz w:val="22"/>
          <w:szCs w:val="22"/>
        </w:rPr>
        <w:t xml:space="preserve"> </w:t>
      </w:r>
      <w:r w:rsidRPr="006C370A">
        <w:rPr>
          <w:sz w:val="22"/>
          <w:szCs w:val="22"/>
        </w:rPr>
        <w:t>Subcarriers-and-resource-allocation-for-wideband</w:t>
      </w:r>
      <w:r w:rsidRPr="006C370A">
        <w:rPr>
          <w:sz w:val="22"/>
          <w:szCs w:val="22"/>
        </w:rPr>
        <w:tab/>
        <w:t xml:space="preserve">Yan Xin </w:t>
      </w:r>
      <w:r>
        <w:rPr>
          <w:sz w:val="22"/>
          <w:szCs w:val="22"/>
        </w:rPr>
        <w:t xml:space="preserve">   </w:t>
      </w:r>
      <w:r>
        <w:rPr>
          <w:sz w:val="22"/>
          <w:szCs w:val="22"/>
        </w:rPr>
        <w:tab/>
        <w:t xml:space="preserve">     [SP]</w:t>
      </w:r>
    </w:p>
    <w:p w14:paraId="476AA6E3" w14:textId="10DB2B1F" w:rsidR="003048F2" w:rsidRDefault="003048F2" w:rsidP="00F111D4">
      <w:pPr>
        <w:pStyle w:val="ListParagraph"/>
        <w:numPr>
          <w:ilvl w:val="1"/>
          <w:numId w:val="5"/>
        </w:numPr>
        <w:rPr>
          <w:sz w:val="22"/>
          <w:szCs w:val="22"/>
        </w:rPr>
      </w:pPr>
      <w:r>
        <w:rPr>
          <w:sz w:val="22"/>
          <w:szCs w:val="22"/>
        </w:rPr>
        <w:t xml:space="preserve">1252r2 </w:t>
      </w:r>
      <w:r w:rsidR="00E1762F">
        <w:rPr>
          <w:sz w:val="22"/>
          <w:szCs w:val="22"/>
        </w:rPr>
        <w:t>PHY frequency tolerance                                                    Wook Bong Lee.   [SP]</w:t>
      </w:r>
    </w:p>
    <w:p w14:paraId="591BE5D2" w14:textId="77777777" w:rsidR="00F111D4" w:rsidRDefault="00F111D4" w:rsidP="00F111D4">
      <w:pPr>
        <w:pStyle w:val="ListParagraph"/>
        <w:numPr>
          <w:ilvl w:val="1"/>
          <w:numId w:val="5"/>
        </w:numPr>
        <w:rPr>
          <w:sz w:val="22"/>
          <w:szCs w:val="22"/>
        </w:rPr>
      </w:pPr>
      <w:hyperlink r:id="rId142" w:history="1">
        <w:r w:rsidRPr="006F5298">
          <w:rPr>
            <w:rStyle w:val="Hyperlink"/>
            <w:sz w:val="22"/>
            <w:szCs w:val="22"/>
          </w:rPr>
          <w:t>1338r4</w:t>
        </w:r>
      </w:hyperlink>
      <w:r w:rsidRPr="006F5298">
        <w:rPr>
          <w:sz w:val="22"/>
          <w:szCs w:val="22"/>
        </w:rPr>
        <w:t xml:space="preserve"> EHT Modulation and Coding (EHT-MCSs)</w:t>
      </w:r>
      <w:r w:rsidRPr="006F5298">
        <w:rPr>
          <w:sz w:val="22"/>
          <w:szCs w:val="22"/>
        </w:rPr>
        <w:tab/>
      </w:r>
      <w:r w:rsidRPr="006F5298">
        <w:rPr>
          <w:sz w:val="22"/>
          <w:szCs w:val="22"/>
        </w:rPr>
        <w:tab/>
        <w:t>Rethna Pulikkoonattu</w:t>
      </w:r>
    </w:p>
    <w:p w14:paraId="1E4C8F32" w14:textId="77777777" w:rsidR="00F111D4" w:rsidRDefault="00F111D4" w:rsidP="00F111D4">
      <w:pPr>
        <w:pStyle w:val="ListParagraph"/>
        <w:numPr>
          <w:ilvl w:val="1"/>
          <w:numId w:val="5"/>
        </w:numPr>
        <w:rPr>
          <w:sz w:val="22"/>
          <w:szCs w:val="22"/>
        </w:rPr>
      </w:pPr>
      <w:hyperlink r:id="rId143" w:history="1">
        <w:r w:rsidRPr="00B309AF">
          <w:rPr>
            <w:rStyle w:val="Hyperlink"/>
            <w:sz w:val="22"/>
            <w:szCs w:val="22"/>
          </w:rPr>
          <w:t>1339r</w:t>
        </w:r>
        <w:r>
          <w:rPr>
            <w:rStyle w:val="Hyperlink"/>
            <w:sz w:val="22"/>
            <w:szCs w:val="22"/>
          </w:rPr>
          <w:t>4</w:t>
        </w:r>
      </w:hyperlink>
      <w:r>
        <w:rPr>
          <w:sz w:val="22"/>
          <w:szCs w:val="22"/>
        </w:rPr>
        <w:t xml:space="preserve"> </w:t>
      </w:r>
      <w:r w:rsidRPr="00B309AF">
        <w:rPr>
          <w:sz w:val="22"/>
          <w:szCs w:val="22"/>
        </w:rPr>
        <w:t>Data-field-Coding</w:t>
      </w:r>
      <w:r w:rsidRPr="00B309AF">
        <w:rPr>
          <w:sz w:val="22"/>
          <w:szCs w:val="22"/>
        </w:rPr>
        <w:tab/>
      </w:r>
      <w:r>
        <w:rPr>
          <w:sz w:val="22"/>
          <w:szCs w:val="22"/>
        </w:rPr>
        <w:tab/>
      </w:r>
      <w:r>
        <w:rPr>
          <w:sz w:val="22"/>
          <w:szCs w:val="22"/>
        </w:rPr>
        <w:tab/>
      </w:r>
      <w:r>
        <w:rPr>
          <w:sz w:val="22"/>
          <w:szCs w:val="22"/>
        </w:rPr>
        <w:tab/>
      </w:r>
      <w:r>
        <w:rPr>
          <w:sz w:val="22"/>
          <w:szCs w:val="22"/>
        </w:rPr>
        <w:tab/>
      </w:r>
      <w:r w:rsidRPr="00B309AF">
        <w:rPr>
          <w:sz w:val="22"/>
          <w:szCs w:val="22"/>
        </w:rPr>
        <w:t>Yan Zhang</w:t>
      </w:r>
    </w:p>
    <w:p w14:paraId="7A1E25D6" w14:textId="77777777" w:rsidR="00F111D4" w:rsidRDefault="00F111D4" w:rsidP="00F111D4">
      <w:pPr>
        <w:pStyle w:val="ListParagraph"/>
        <w:numPr>
          <w:ilvl w:val="1"/>
          <w:numId w:val="5"/>
        </w:numPr>
        <w:rPr>
          <w:sz w:val="22"/>
          <w:szCs w:val="22"/>
        </w:rPr>
      </w:pPr>
      <w:hyperlink r:id="rId144" w:history="1">
        <w:r w:rsidRPr="004A1922">
          <w:rPr>
            <w:rStyle w:val="Hyperlink"/>
            <w:sz w:val="22"/>
            <w:szCs w:val="22"/>
          </w:rPr>
          <w:t>1337r1</w:t>
        </w:r>
      </w:hyperlink>
      <w:r>
        <w:rPr>
          <w:sz w:val="22"/>
          <w:szCs w:val="22"/>
        </w:rPr>
        <w:t xml:space="preserve"> </w:t>
      </w:r>
      <w:r w:rsidRPr="000D0C74">
        <w:rPr>
          <w:sz w:val="22"/>
          <w:szCs w:val="22"/>
        </w:rPr>
        <w:t>Mathematical description of signals</w:t>
      </w:r>
      <w:r w:rsidRPr="000D0C74">
        <w:rPr>
          <w:sz w:val="22"/>
          <w:szCs w:val="22"/>
        </w:rPr>
        <w:tab/>
      </w:r>
      <w:r>
        <w:rPr>
          <w:sz w:val="22"/>
          <w:szCs w:val="22"/>
        </w:rPr>
        <w:tab/>
      </w:r>
      <w:r>
        <w:rPr>
          <w:sz w:val="22"/>
          <w:szCs w:val="22"/>
        </w:rPr>
        <w:tab/>
      </w:r>
      <w:r w:rsidRPr="000D0C74">
        <w:rPr>
          <w:sz w:val="22"/>
          <w:szCs w:val="22"/>
        </w:rPr>
        <w:t>Yan Zhang</w:t>
      </w:r>
    </w:p>
    <w:p w14:paraId="719E772E" w14:textId="77777777" w:rsidR="00F111D4" w:rsidRDefault="00F111D4" w:rsidP="00F111D4">
      <w:pPr>
        <w:pStyle w:val="ListParagraph"/>
        <w:numPr>
          <w:ilvl w:val="1"/>
          <w:numId w:val="5"/>
        </w:numPr>
        <w:rPr>
          <w:sz w:val="22"/>
          <w:szCs w:val="22"/>
        </w:rPr>
      </w:pPr>
      <w:hyperlink r:id="rId145" w:history="1">
        <w:r w:rsidRPr="000D0C74">
          <w:rPr>
            <w:rStyle w:val="Hyperlink"/>
            <w:sz w:val="22"/>
            <w:szCs w:val="22"/>
          </w:rPr>
          <w:t>1319r1</w:t>
        </w:r>
      </w:hyperlink>
      <w:r>
        <w:rPr>
          <w:sz w:val="22"/>
          <w:szCs w:val="22"/>
        </w:rPr>
        <w:t xml:space="preserve"> </w:t>
      </w:r>
      <w:r w:rsidRPr="00B309AF">
        <w:rPr>
          <w:sz w:val="22"/>
          <w:szCs w:val="22"/>
        </w:rPr>
        <w:t>Preamble-Puncture</w:t>
      </w:r>
      <w:r w:rsidRPr="00B309AF">
        <w:rPr>
          <w:sz w:val="22"/>
          <w:szCs w:val="22"/>
        </w:rPr>
        <w:tab/>
      </w:r>
      <w:r>
        <w:rPr>
          <w:sz w:val="22"/>
          <w:szCs w:val="22"/>
        </w:rPr>
        <w:tab/>
      </w:r>
      <w:r>
        <w:rPr>
          <w:sz w:val="22"/>
          <w:szCs w:val="22"/>
        </w:rPr>
        <w:tab/>
      </w:r>
      <w:r>
        <w:rPr>
          <w:sz w:val="22"/>
          <w:szCs w:val="22"/>
        </w:rPr>
        <w:tab/>
      </w:r>
      <w:r>
        <w:rPr>
          <w:sz w:val="22"/>
          <w:szCs w:val="22"/>
        </w:rPr>
        <w:tab/>
      </w:r>
      <w:r w:rsidRPr="00B309AF">
        <w:rPr>
          <w:sz w:val="22"/>
          <w:szCs w:val="22"/>
        </w:rPr>
        <w:t>Oded Redlich</w:t>
      </w:r>
    </w:p>
    <w:p w14:paraId="674F040A" w14:textId="77777777" w:rsidR="00F111D4" w:rsidRDefault="00F111D4" w:rsidP="00F111D4">
      <w:pPr>
        <w:pStyle w:val="ListParagraph"/>
        <w:numPr>
          <w:ilvl w:val="1"/>
          <w:numId w:val="5"/>
        </w:numPr>
        <w:rPr>
          <w:sz w:val="22"/>
          <w:szCs w:val="22"/>
        </w:rPr>
      </w:pPr>
      <w:hyperlink r:id="rId146" w:history="1">
        <w:r w:rsidRPr="004474E2">
          <w:rPr>
            <w:rStyle w:val="Hyperlink"/>
            <w:sz w:val="22"/>
            <w:szCs w:val="22"/>
          </w:rPr>
          <w:t>1351r0</w:t>
        </w:r>
      </w:hyperlink>
      <w:r>
        <w:rPr>
          <w:sz w:val="22"/>
          <w:szCs w:val="22"/>
        </w:rPr>
        <w:t xml:space="preserve"> </w:t>
      </w:r>
      <w:r w:rsidRPr="004474E2">
        <w:rPr>
          <w:sz w:val="22"/>
          <w:szCs w:val="22"/>
        </w:rPr>
        <w:t>Pilot</w:t>
      </w:r>
      <w:r w:rsidRPr="004474E2">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474E2">
        <w:rPr>
          <w:sz w:val="22"/>
          <w:szCs w:val="22"/>
        </w:rPr>
        <w:t>Jinyoung Chun</w:t>
      </w:r>
    </w:p>
    <w:p w14:paraId="5D5AD5DD" w14:textId="7375F404" w:rsidR="00F111D4" w:rsidRDefault="00F111D4" w:rsidP="00F111D4">
      <w:pPr>
        <w:pStyle w:val="ListParagraph"/>
        <w:numPr>
          <w:ilvl w:val="1"/>
          <w:numId w:val="5"/>
        </w:numPr>
        <w:rPr>
          <w:sz w:val="22"/>
          <w:szCs w:val="22"/>
        </w:rPr>
      </w:pPr>
      <w:hyperlink r:id="rId147" w:history="1">
        <w:r w:rsidRPr="001046D1">
          <w:rPr>
            <w:rStyle w:val="Hyperlink"/>
            <w:sz w:val="22"/>
            <w:szCs w:val="22"/>
          </w:rPr>
          <w:t>1403r</w:t>
        </w:r>
        <w:r w:rsidR="003048F2">
          <w:rPr>
            <w:rStyle w:val="Hyperlink"/>
            <w:sz w:val="22"/>
            <w:szCs w:val="22"/>
          </w:rPr>
          <w:t>1</w:t>
        </w:r>
      </w:hyperlink>
      <w:r>
        <w:rPr>
          <w:sz w:val="22"/>
          <w:szCs w:val="22"/>
        </w:rPr>
        <w:t xml:space="preserve"> </w:t>
      </w:r>
      <w:r w:rsidRPr="001046D1">
        <w:rPr>
          <w:sz w:val="22"/>
          <w:szCs w:val="22"/>
        </w:rPr>
        <w:t>TX</w:t>
      </w:r>
      <w:r>
        <w:rPr>
          <w:sz w:val="22"/>
          <w:szCs w:val="22"/>
        </w:rPr>
        <w:t>/</w:t>
      </w:r>
      <w:r w:rsidRPr="001046D1">
        <w:rPr>
          <w:sz w:val="22"/>
          <w:szCs w:val="22"/>
        </w:rPr>
        <w:t>RXVECTOR-TRIGVECTOR-CONFIG_VECTOR</w:t>
      </w:r>
      <w:r>
        <w:rPr>
          <w:sz w:val="22"/>
          <w:szCs w:val="22"/>
        </w:rPr>
        <w:tab/>
        <w:t>Bo Sun</w:t>
      </w:r>
    </w:p>
    <w:p w14:paraId="00CB5E26" w14:textId="30BA3AFE" w:rsidR="00F111D4" w:rsidRDefault="00F111D4" w:rsidP="00F111D4">
      <w:pPr>
        <w:pStyle w:val="ListParagraph"/>
        <w:numPr>
          <w:ilvl w:val="1"/>
          <w:numId w:val="5"/>
        </w:numPr>
        <w:rPr>
          <w:sz w:val="22"/>
          <w:szCs w:val="22"/>
        </w:rPr>
      </w:pPr>
      <w:hyperlink r:id="rId148" w:history="1">
        <w:r w:rsidRPr="00F67BDD">
          <w:rPr>
            <w:rStyle w:val="Hyperlink"/>
            <w:sz w:val="22"/>
            <w:szCs w:val="22"/>
          </w:rPr>
          <w:t>1404r</w:t>
        </w:r>
        <w:r w:rsidR="003048F2">
          <w:rPr>
            <w:rStyle w:val="Hyperlink"/>
            <w:sz w:val="22"/>
            <w:szCs w:val="22"/>
          </w:rPr>
          <w:t>1</w:t>
        </w:r>
      </w:hyperlink>
      <w:r>
        <w:rPr>
          <w:sz w:val="22"/>
          <w:szCs w:val="22"/>
        </w:rPr>
        <w:t xml:space="preserve"> </w:t>
      </w:r>
      <w:r w:rsidRPr="00F67BDD">
        <w:rPr>
          <w:sz w:val="22"/>
          <w:szCs w:val="22"/>
        </w:rPr>
        <w:t>Support-for-NON-HT-HT-VHT-HE-Format-and-Reg</w:t>
      </w:r>
      <w:r>
        <w:rPr>
          <w:sz w:val="22"/>
          <w:szCs w:val="22"/>
        </w:rPr>
        <w:t xml:space="preserve">. </w:t>
      </w:r>
      <w:r>
        <w:rPr>
          <w:sz w:val="22"/>
          <w:szCs w:val="22"/>
        </w:rPr>
        <w:tab/>
        <w:t xml:space="preserve">Bo Sun </w:t>
      </w:r>
    </w:p>
    <w:p w14:paraId="60F590E4" w14:textId="4B13426D" w:rsidR="00485242" w:rsidRPr="00A8175F" w:rsidRDefault="00485242" w:rsidP="00F111D4">
      <w:pPr>
        <w:pStyle w:val="ListParagraph"/>
        <w:numPr>
          <w:ilvl w:val="1"/>
          <w:numId w:val="5"/>
        </w:numPr>
        <w:rPr>
          <w:sz w:val="22"/>
          <w:szCs w:val="22"/>
        </w:rPr>
      </w:pPr>
      <w:r>
        <w:rPr>
          <w:sz w:val="22"/>
          <w:szCs w:val="22"/>
        </w:rPr>
        <w:t>1340</w:t>
      </w:r>
      <w:r w:rsidR="00E1762F">
        <w:rPr>
          <w:sz w:val="22"/>
          <w:szCs w:val="22"/>
        </w:rPr>
        <w:t>r1 Packet Extension                                                                 Yan Zhang</w:t>
      </w:r>
    </w:p>
    <w:p w14:paraId="67E4E3F4" w14:textId="77777777" w:rsidR="00F111D4" w:rsidRDefault="00F111D4" w:rsidP="00F111D4">
      <w:pPr>
        <w:pStyle w:val="ListParagraph"/>
      </w:pPr>
    </w:p>
    <w:p w14:paraId="5FDA1C3B" w14:textId="77777777" w:rsidR="00F111D4" w:rsidRDefault="00F111D4" w:rsidP="00F111D4">
      <w:pPr>
        <w:pStyle w:val="ListParagraph"/>
        <w:numPr>
          <w:ilvl w:val="0"/>
          <w:numId w:val="5"/>
        </w:numPr>
      </w:pPr>
      <w:r>
        <w:t xml:space="preserve">Technical </w:t>
      </w:r>
      <w:r w:rsidRPr="003046F3">
        <w:t>Submissions:</w:t>
      </w:r>
    </w:p>
    <w:p w14:paraId="44E9FC9A" w14:textId="77777777" w:rsidR="00F111D4" w:rsidRDefault="00F111D4" w:rsidP="00F111D4">
      <w:pPr>
        <w:pStyle w:val="ListParagraph"/>
        <w:numPr>
          <w:ilvl w:val="1"/>
          <w:numId w:val="5"/>
        </w:numPr>
        <w:rPr>
          <w:sz w:val="22"/>
          <w:szCs w:val="22"/>
        </w:rPr>
      </w:pPr>
      <w:hyperlink r:id="rId149" w:history="1">
        <w:r w:rsidRPr="002A28C5">
          <w:rPr>
            <w:rStyle w:val="Hyperlink"/>
            <w:sz w:val="22"/>
            <w:szCs w:val="22"/>
          </w:rPr>
          <w:t>1135r3</w:t>
        </w:r>
      </w:hyperlink>
      <w:r>
        <w:rPr>
          <w:sz w:val="22"/>
          <w:szCs w:val="22"/>
        </w:rPr>
        <w:t xml:space="preserve"> </w:t>
      </w:r>
      <w:r w:rsidRPr="002A28C5">
        <w:rPr>
          <w:sz w:val="22"/>
          <w:szCs w:val="22"/>
        </w:rPr>
        <w:t>PAPR Issues for EHT ER SU PPDU</w:t>
      </w:r>
      <w:r>
        <w:rPr>
          <w:sz w:val="22"/>
          <w:szCs w:val="22"/>
        </w:rPr>
        <w:tab/>
      </w:r>
      <w:r>
        <w:rPr>
          <w:sz w:val="22"/>
          <w:szCs w:val="22"/>
        </w:rPr>
        <w:tab/>
      </w:r>
      <w:r>
        <w:rPr>
          <w:sz w:val="22"/>
          <w:szCs w:val="22"/>
        </w:rPr>
        <w:tab/>
      </w:r>
      <w:r w:rsidRPr="002A28C5">
        <w:rPr>
          <w:sz w:val="22"/>
          <w:szCs w:val="22"/>
        </w:rPr>
        <w:t xml:space="preserve"> </w:t>
      </w:r>
      <w:r>
        <w:rPr>
          <w:sz w:val="22"/>
          <w:szCs w:val="22"/>
        </w:rPr>
        <w:t xml:space="preserve"> </w:t>
      </w:r>
      <w:r w:rsidRPr="002A28C5">
        <w:rPr>
          <w:sz w:val="22"/>
          <w:szCs w:val="22"/>
        </w:rPr>
        <w:t>Eunsung Park</w:t>
      </w:r>
      <w:r>
        <w:rPr>
          <w:sz w:val="22"/>
          <w:szCs w:val="22"/>
        </w:rPr>
        <w:t xml:space="preserve"> [3 SPs]</w:t>
      </w:r>
    </w:p>
    <w:p w14:paraId="5F8C88B2" w14:textId="77777777" w:rsidR="00F111D4" w:rsidRDefault="00F111D4" w:rsidP="00F111D4">
      <w:pPr>
        <w:pStyle w:val="ListParagraph"/>
        <w:numPr>
          <w:ilvl w:val="1"/>
          <w:numId w:val="5"/>
        </w:numPr>
        <w:rPr>
          <w:color w:val="000000" w:themeColor="text1"/>
          <w:sz w:val="22"/>
          <w:szCs w:val="22"/>
        </w:rPr>
      </w:pPr>
      <w:hyperlink r:id="rId150" w:history="1">
        <w:r w:rsidRPr="00841D84">
          <w:rPr>
            <w:rStyle w:val="Hyperlink"/>
            <w:sz w:val="22"/>
            <w:szCs w:val="22"/>
          </w:rPr>
          <w:t>1161r0</w:t>
        </w:r>
      </w:hyperlink>
      <w:r>
        <w:rPr>
          <w:color w:val="000000" w:themeColor="text1"/>
          <w:sz w:val="22"/>
          <w:szCs w:val="22"/>
        </w:rPr>
        <w:t xml:space="preserve"> EHT Punctured NDP and Partial bandwidth feedback.        Bin Tian</w:t>
      </w:r>
    </w:p>
    <w:p w14:paraId="2D64EBF5" w14:textId="77777777" w:rsidR="00F111D4" w:rsidRDefault="00F111D4" w:rsidP="00F111D4">
      <w:pPr>
        <w:pStyle w:val="ListParagraph"/>
        <w:numPr>
          <w:ilvl w:val="1"/>
          <w:numId w:val="5"/>
        </w:numPr>
        <w:rPr>
          <w:sz w:val="22"/>
          <w:szCs w:val="22"/>
        </w:rPr>
      </w:pPr>
      <w:hyperlink r:id="rId151" w:history="1">
        <w:r w:rsidRPr="0030349D">
          <w:rPr>
            <w:rStyle w:val="Hyperlink"/>
            <w:sz w:val="22"/>
            <w:szCs w:val="22"/>
          </w:rPr>
          <w:t>1223r</w:t>
        </w:r>
        <w:r>
          <w:rPr>
            <w:rStyle w:val="Hyperlink"/>
            <w:sz w:val="22"/>
            <w:szCs w:val="22"/>
          </w:rPr>
          <w:t>1</w:t>
        </w:r>
      </w:hyperlink>
      <w:r w:rsidRPr="0030349D">
        <w:rPr>
          <w:sz w:val="22"/>
          <w:szCs w:val="22"/>
        </w:rPr>
        <w:t xml:space="preserve"> Subcarrier Grouping for EHT</w:t>
      </w:r>
      <w:r w:rsidRPr="0030349D">
        <w:rPr>
          <w:sz w:val="22"/>
          <w:szCs w:val="22"/>
        </w:rPr>
        <w:tab/>
      </w:r>
      <w:r w:rsidRPr="0030349D">
        <w:rPr>
          <w:sz w:val="22"/>
          <w:szCs w:val="22"/>
        </w:rPr>
        <w:tab/>
      </w:r>
      <w:r w:rsidRPr="0030349D">
        <w:rPr>
          <w:sz w:val="22"/>
          <w:szCs w:val="22"/>
        </w:rPr>
        <w:tab/>
      </w:r>
      <w:r w:rsidRPr="0030349D">
        <w:rPr>
          <w:sz w:val="22"/>
          <w:szCs w:val="22"/>
        </w:rPr>
        <w:tab/>
        <w:t xml:space="preserve">   Eunsung Jeon</w:t>
      </w:r>
    </w:p>
    <w:p w14:paraId="13BCE0EF" w14:textId="77777777" w:rsidR="00F111D4" w:rsidRPr="008F7634" w:rsidRDefault="00F111D4" w:rsidP="00F111D4">
      <w:pPr>
        <w:pStyle w:val="ListParagraph"/>
        <w:numPr>
          <w:ilvl w:val="1"/>
          <w:numId w:val="5"/>
        </w:numPr>
        <w:rPr>
          <w:color w:val="000000" w:themeColor="text1"/>
          <w:sz w:val="22"/>
          <w:szCs w:val="22"/>
        </w:rPr>
      </w:pPr>
      <w:hyperlink r:id="rId152" w:history="1">
        <w:r w:rsidRPr="006A7D04">
          <w:rPr>
            <w:rStyle w:val="Hyperlink"/>
            <w:sz w:val="22"/>
            <w:szCs w:val="22"/>
          </w:rPr>
          <w:t>1159r0</w:t>
        </w:r>
      </w:hyperlink>
      <w:r w:rsidRPr="006A7D04">
        <w:rPr>
          <w:color w:val="000000" w:themeColor="text1"/>
          <w:sz w:val="22"/>
          <w:szCs w:val="22"/>
        </w:rPr>
        <w:t xml:space="preserve"> 11be spectral mask                                                                Bin Tian</w:t>
      </w:r>
    </w:p>
    <w:p w14:paraId="500DFCE0" w14:textId="77777777" w:rsidR="00F111D4" w:rsidRPr="008F7634" w:rsidRDefault="00F111D4" w:rsidP="00F111D4">
      <w:pPr>
        <w:pStyle w:val="ListParagraph"/>
        <w:numPr>
          <w:ilvl w:val="1"/>
          <w:numId w:val="5"/>
        </w:numPr>
        <w:rPr>
          <w:sz w:val="22"/>
          <w:szCs w:val="22"/>
        </w:rPr>
      </w:pPr>
      <w:hyperlink r:id="rId153" w:history="1">
        <w:r w:rsidRPr="00B20E98">
          <w:rPr>
            <w:rStyle w:val="Hyperlink"/>
            <w:sz w:val="22"/>
            <w:szCs w:val="22"/>
          </w:rPr>
          <w:t>1180r0</w:t>
        </w:r>
      </w:hyperlink>
      <w:r>
        <w:rPr>
          <w:sz w:val="22"/>
          <w:szCs w:val="22"/>
        </w:rPr>
        <w:t xml:space="preserve"> Spectrum mask requirement for punctured Transmission    Wookbong Lee</w:t>
      </w:r>
    </w:p>
    <w:p w14:paraId="43AB053A" w14:textId="77777777" w:rsidR="00F111D4" w:rsidRDefault="00F111D4" w:rsidP="00F111D4">
      <w:pPr>
        <w:pStyle w:val="ListParagraph"/>
        <w:numPr>
          <w:ilvl w:val="1"/>
          <w:numId w:val="5"/>
        </w:numPr>
        <w:rPr>
          <w:color w:val="000000" w:themeColor="text1"/>
          <w:sz w:val="22"/>
          <w:szCs w:val="22"/>
        </w:rPr>
      </w:pPr>
      <w:hyperlink r:id="rId154" w:history="1">
        <w:r w:rsidRPr="00841D84">
          <w:rPr>
            <w:rStyle w:val="Hyperlink"/>
            <w:sz w:val="22"/>
            <w:szCs w:val="22"/>
          </w:rPr>
          <w:t>1165r0</w:t>
        </w:r>
      </w:hyperlink>
      <w:r>
        <w:rPr>
          <w:color w:val="000000" w:themeColor="text1"/>
          <w:sz w:val="22"/>
          <w:szCs w:val="22"/>
        </w:rPr>
        <w:t xml:space="preserve"> Spectrum mask for puncturing                                              Xiaogang Chen</w:t>
      </w:r>
    </w:p>
    <w:p w14:paraId="12F45279" w14:textId="77777777" w:rsidR="00F111D4" w:rsidRDefault="00F111D4" w:rsidP="00F111D4">
      <w:pPr>
        <w:pStyle w:val="ListParagraph"/>
        <w:numPr>
          <w:ilvl w:val="1"/>
          <w:numId w:val="5"/>
        </w:numPr>
        <w:rPr>
          <w:sz w:val="22"/>
          <w:szCs w:val="22"/>
        </w:rPr>
      </w:pPr>
      <w:hyperlink r:id="rId155" w:history="1">
        <w:r w:rsidRPr="00DE53EB">
          <w:rPr>
            <w:rStyle w:val="Hyperlink"/>
            <w:sz w:val="22"/>
            <w:szCs w:val="22"/>
          </w:rPr>
          <w:t>1174r0</w:t>
        </w:r>
      </w:hyperlink>
      <w:r w:rsidRPr="006707B7">
        <w:rPr>
          <w:sz w:val="22"/>
          <w:szCs w:val="22"/>
        </w:rPr>
        <w:t xml:space="preserve"> E-SIG Detection with Different Puncturing Patterns</w:t>
      </w:r>
      <w:r w:rsidRPr="006707B7">
        <w:rPr>
          <w:sz w:val="22"/>
          <w:szCs w:val="22"/>
        </w:rPr>
        <w:tab/>
      </w:r>
      <w:r>
        <w:rPr>
          <w:sz w:val="22"/>
          <w:szCs w:val="22"/>
        </w:rPr>
        <w:t xml:space="preserve">  </w:t>
      </w:r>
      <w:r w:rsidRPr="006707B7">
        <w:rPr>
          <w:sz w:val="22"/>
          <w:szCs w:val="22"/>
        </w:rPr>
        <w:t>Junghoon Suh</w:t>
      </w:r>
    </w:p>
    <w:p w14:paraId="420C9B9D" w14:textId="77777777" w:rsidR="00F111D4" w:rsidRDefault="00F111D4" w:rsidP="00F111D4">
      <w:pPr>
        <w:pStyle w:val="ListParagraph"/>
        <w:numPr>
          <w:ilvl w:val="1"/>
          <w:numId w:val="5"/>
        </w:numPr>
        <w:rPr>
          <w:sz w:val="22"/>
          <w:szCs w:val="22"/>
        </w:rPr>
      </w:pPr>
      <w:hyperlink r:id="rId156" w:history="1">
        <w:r w:rsidRPr="00DE5C2A">
          <w:rPr>
            <w:rStyle w:val="Hyperlink"/>
            <w:sz w:val="22"/>
            <w:szCs w:val="22"/>
          </w:rPr>
          <w:t>1191r0</w:t>
        </w:r>
      </w:hyperlink>
      <w:r>
        <w:rPr>
          <w:sz w:val="22"/>
          <w:szCs w:val="22"/>
        </w:rPr>
        <w:t xml:space="preserve"> DUP mode PAPR reduction                                                  Ron Porat</w:t>
      </w:r>
    </w:p>
    <w:p w14:paraId="78BA9D97" w14:textId="77777777" w:rsidR="00F111D4" w:rsidRDefault="00F111D4" w:rsidP="00F111D4">
      <w:pPr>
        <w:pStyle w:val="ListParagraph"/>
        <w:numPr>
          <w:ilvl w:val="1"/>
          <w:numId w:val="5"/>
        </w:numPr>
        <w:rPr>
          <w:sz w:val="22"/>
          <w:szCs w:val="22"/>
        </w:rPr>
      </w:pPr>
      <w:hyperlink r:id="rId157" w:history="1">
        <w:r w:rsidRPr="00FF1CF0">
          <w:rPr>
            <w:rStyle w:val="Hyperlink"/>
            <w:sz w:val="22"/>
            <w:szCs w:val="22"/>
          </w:rPr>
          <w:t>1178r0</w:t>
        </w:r>
      </w:hyperlink>
      <w:r w:rsidRPr="00FF1CF0">
        <w:rPr>
          <w:sz w:val="22"/>
          <w:szCs w:val="22"/>
        </w:rPr>
        <w:t xml:space="preserve"> Discussions on MU-MIMO Signaling</w:t>
      </w:r>
      <w:r w:rsidRPr="00FF1CF0">
        <w:rPr>
          <w:sz w:val="22"/>
          <w:szCs w:val="22"/>
        </w:rPr>
        <w:tab/>
      </w:r>
      <w:r>
        <w:rPr>
          <w:sz w:val="22"/>
          <w:szCs w:val="22"/>
        </w:rPr>
        <w:tab/>
      </w:r>
      <w:r>
        <w:rPr>
          <w:sz w:val="22"/>
          <w:szCs w:val="22"/>
        </w:rPr>
        <w:tab/>
        <w:t xml:space="preserve">   </w:t>
      </w:r>
      <w:r w:rsidRPr="00FF1CF0">
        <w:rPr>
          <w:sz w:val="22"/>
          <w:szCs w:val="22"/>
        </w:rPr>
        <w:t>Mengshi Hu</w:t>
      </w:r>
    </w:p>
    <w:p w14:paraId="2A3C959B" w14:textId="77777777" w:rsidR="00F111D4" w:rsidRDefault="00F111D4" w:rsidP="00F111D4">
      <w:pPr>
        <w:pStyle w:val="ListParagraph"/>
        <w:numPr>
          <w:ilvl w:val="1"/>
          <w:numId w:val="5"/>
        </w:numPr>
        <w:rPr>
          <w:sz w:val="22"/>
          <w:szCs w:val="22"/>
        </w:rPr>
      </w:pPr>
      <w:hyperlink r:id="rId158" w:history="1">
        <w:r w:rsidRPr="00051476">
          <w:rPr>
            <w:rStyle w:val="Hyperlink"/>
            <w:sz w:val="22"/>
            <w:szCs w:val="22"/>
          </w:rPr>
          <w:t>1180r0</w:t>
        </w:r>
      </w:hyperlink>
      <w:r w:rsidRPr="004C2B1F">
        <w:rPr>
          <w:sz w:val="22"/>
          <w:szCs w:val="22"/>
        </w:rPr>
        <w:t xml:space="preserve"> Spectrum Mask Requirement for Punctured Transmission</w:t>
      </w:r>
      <w:r w:rsidRPr="004C2B1F">
        <w:rPr>
          <w:sz w:val="22"/>
          <w:szCs w:val="22"/>
        </w:rPr>
        <w:tab/>
      </w:r>
      <w:r>
        <w:rPr>
          <w:sz w:val="22"/>
          <w:szCs w:val="22"/>
        </w:rPr>
        <w:t xml:space="preserve">   </w:t>
      </w:r>
      <w:r w:rsidRPr="004C2B1F">
        <w:rPr>
          <w:sz w:val="22"/>
          <w:szCs w:val="22"/>
        </w:rPr>
        <w:t>Wook Bong Lee</w:t>
      </w:r>
      <w:r w:rsidRPr="004C2B1F">
        <w:rPr>
          <w:sz w:val="22"/>
          <w:szCs w:val="22"/>
        </w:rPr>
        <w:tab/>
      </w:r>
    </w:p>
    <w:p w14:paraId="71441693" w14:textId="77777777" w:rsidR="00F111D4" w:rsidRPr="0030349D" w:rsidRDefault="00F111D4" w:rsidP="00F111D4">
      <w:pPr>
        <w:pStyle w:val="ListParagraph"/>
        <w:numPr>
          <w:ilvl w:val="1"/>
          <w:numId w:val="5"/>
        </w:numPr>
        <w:rPr>
          <w:sz w:val="22"/>
          <w:szCs w:val="22"/>
        </w:rPr>
      </w:pPr>
      <w:hyperlink r:id="rId159" w:history="1">
        <w:r w:rsidRPr="0030349D">
          <w:rPr>
            <w:rStyle w:val="Hyperlink"/>
            <w:sz w:val="22"/>
            <w:szCs w:val="22"/>
          </w:rPr>
          <w:t>1206r0</w:t>
        </w:r>
      </w:hyperlink>
      <w:r w:rsidRPr="0030349D">
        <w:rPr>
          <w:sz w:val="22"/>
          <w:szCs w:val="22"/>
        </w:rPr>
        <w:t xml:space="preserve"> Discussions on PAPR Reduction Methods for DUP Mode   ChenChen Liu</w:t>
      </w:r>
    </w:p>
    <w:p w14:paraId="5C22F93D" w14:textId="77777777" w:rsidR="00F111D4" w:rsidRPr="00774CEB" w:rsidRDefault="00F111D4" w:rsidP="00F111D4">
      <w:pPr>
        <w:pStyle w:val="ListParagraph"/>
        <w:numPr>
          <w:ilvl w:val="1"/>
          <w:numId w:val="5"/>
        </w:numPr>
        <w:rPr>
          <w:sz w:val="22"/>
          <w:szCs w:val="22"/>
        </w:rPr>
      </w:pPr>
      <w:hyperlink r:id="rId160" w:history="1">
        <w:r w:rsidRPr="00774CEB">
          <w:rPr>
            <w:rStyle w:val="Hyperlink"/>
            <w:sz w:val="22"/>
            <w:szCs w:val="22"/>
          </w:rPr>
          <w:t>1238r0</w:t>
        </w:r>
      </w:hyperlink>
      <w:r w:rsidRPr="00774CEB">
        <w:rPr>
          <w:sz w:val="22"/>
          <w:szCs w:val="22"/>
        </w:rPr>
        <w:t xml:space="preserve"> Open Issues on Preamble Design</w:t>
      </w:r>
      <w:r w:rsidRPr="00774CEB">
        <w:rPr>
          <w:sz w:val="22"/>
          <w:szCs w:val="22"/>
        </w:rPr>
        <w:tab/>
      </w:r>
      <w:r w:rsidRPr="00774CEB">
        <w:rPr>
          <w:sz w:val="22"/>
          <w:szCs w:val="22"/>
        </w:rPr>
        <w:tab/>
      </w:r>
      <w:r w:rsidRPr="00774CEB">
        <w:rPr>
          <w:sz w:val="22"/>
          <w:szCs w:val="22"/>
        </w:rPr>
        <w:tab/>
      </w:r>
      <w:r w:rsidRPr="00774CEB">
        <w:rPr>
          <w:sz w:val="22"/>
          <w:szCs w:val="22"/>
        </w:rPr>
        <w:tab/>
        <w:t xml:space="preserve">   Sameer Vermani</w:t>
      </w:r>
    </w:p>
    <w:p w14:paraId="44C09278" w14:textId="77777777" w:rsidR="00F111D4" w:rsidRDefault="00F111D4" w:rsidP="00F111D4">
      <w:pPr>
        <w:pStyle w:val="ListParagraph"/>
        <w:numPr>
          <w:ilvl w:val="1"/>
          <w:numId w:val="5"/>
        </w:numPr>
        <w:rPr>
          <w:sz w:val="22"/>
          <w:szCs w:val="22"/>
        </w:rPr>
      </w:pPr>
      <w:hyperlink r:id="rId161" w:history="1">
        <w:r w:rsidRPr="00645F3F">
          <w:rPr>
            <w:rStyle w:val="Hyperlink"/>
            <w:sz w:val="22"/>
            <w:szCs w:val="22"/>
          </w:rPr>
          <w:t>1259r0</w:t>
        </w:r>
      </w:hyperlink>
      <w:r w:rsidRPr="00645F3F">
        <w:rPr>
          <w:sz w:val="22"/>
          <w:szCs w:val="22"/>
        </w:rPr>
        <w:t xml:space="preserve"> Puncturing patterns for ofdma</w:t>
      </w:r>
      <w:r w:rsidRPr="00645F3F">
        <w:rPr>
          <w:sz w:val="22"/>
          <w:szCs w:val="22"/>
        </w:rPr>
        <w:tab/>
      </w:r>
      <w:r w:rsidRPr="00645F3F">
        <w:rPr>
          <w:sz w:val="22"/>
          <w:szCs w:val="22"/>
        </w:rPr>
        <w:tab/>
      </w:r>
      <w:r w:rsidRPr="00645F3F">
        <w:rPr>
          <w:sz w:val="22"/>
          <w:szCs w:val="22"/>
        </w:rPr>
        <w:tab/>
      </w:r>
      <w:r w:rsidRPr="00645F3F">
        <w:rPr>
          <w:sz w:val="22"/>
          <w:szCs w:val="22"/>
        </w:rPr>
        <w:tab/>
        <w:t xml:space="preserve">   Ron Porat</w:t>
      </w:r>
    </w:p>
    <w:p w14:paraId="2ABFE25B" w14:textId="77777777" w:rsidR="00F111D4" w:rsidRPr="00E11F2C" w:rsidRDefault="00F111D4" w:rsidP="00F111D4">
      <w:pPr>
        <w:pStyle w:val="ListParagraph"/>
        <w:numPr>
          <w:ilvl w:val="1"/>
          <w:numId w:val="5"/>
        </w:numPr>
        <w:rPr>
          <w:sz w:val="22"/>
          <w:szCs w:val="22"/>
        </w:rPr>
      </w:pPr>
      <w:hyperlink r:id="rId162" w:history="1">
        <w:r w:rsidRPr="00E11F2C">
          <w:rPr>
            <w:rStyle w:val="Hyperlink"/>
            <w:sz w:val="22"/>
            <w:szCs w:val="22"/>
          </w:rPr>
          <w:t>1310r0</w:t>
        </w:r>
      </w:hyperlink>
      <w:r w:rsidRPr="00E11F2C">
        <w:rPr>
          <w:sz w:val="22"/>
          <w:szCs w:val="22"/>
        </w:rPr>
        <w:t xml:space="preserve"> Coding bit in MU-MIMO</w:t>
      </w:r>
      <w:r w:rsidRPr="00E11F2C">
        <w:rPr>
          <w:sz w:val="22"/>
          <w:szCs w:val="22"/>
        </w:rPr>
        <w:tab/>
      </w:r>
      <w:r w:rsidRPr="00E11F2C">
        <w:rPr>
          <w:sz w:val="22"/>
          <w:szCs w:val="22"/>
        </w:rPr>
        <w:tab/>
      </w:r>
      <w:r w:rsidRPr="00E11F2C">
        <w:rPr>
          <w:sz w:val="22"/>
          <w:szCs w:val="22"/>
        </w:rPr>
        <w:tab/>
      </w:r>
      <w:r w:rsidRPr="00E11F2C">
        <w:rPr>
          <w:sz w:val="22"/>
          <w:szCs w:val="22"/>
        </w:rPr>
        <w:tab/>
        <w:t xml:space="preserve">   Ron Porat</w:t>
      </w:r>
    </w:p>
    <w:p w14:paraId="1E5B91F4" w14:textId="77777777" w:rsidR="00F111D4" w:rsidRPr="00E11F2C" w:rsidRDefault="00F111D4" w:rsidP="00F111D4">
      <w:pPr>
        <w:pStyle w:val="ListParagraph"/>
        <w:numPr>
          <w:ilvl w:val="1"/>
          <w:numId w:val="5"/>
        </w:numPr>
        <w:rPr>
          <w:sz w:val="22"/>
          <w:szCs w:val="22"/>
        </w:rPr>
      </w:pPr>
      <w:hyperlink r:id="rId163" w:history="1">
        <w:r w:rsidRPr="00E11F2C">
          <w:rPr>
            <w:rStyle w:val="Hyperlink"/>
            <w:sz w:val="22"/>
            <w:szCs w:val="22"/>
          </w:rPr>
          <w:t>1311r0</w:t>
        </w:r>
      </w:hyperlink>
      <w:r w:rsidRPr="00E11F2C">
        <w:rPr>
          <w:sz w:val="22"/>
          <w:szCs w:val="22"/>
        </w:rPr>
        <w:t xml:space="preserve"> 2x LTF 320MHz sequences</w:t>
      </w:r>
      <w:r w:rsidRPr="00E11F2C">
        <w:rPr>
          <w:sz w:val="22"/>
          <w:szCs w:val="22"/>
        </w:rPr>
        <w:tab/>
      </w:r>
      <w:r w:rsidRPr="00E11F2C">
        <w:rPr>
          <w:sz w:val="22"/>
          <w:szCs w:val="22"/>
        </w:rPr>
        <w:tab/>
      </w:r>
      <w:r w:rsidRPr="00E11F2C">
        <w:rPr>
          <w:sz w:val="22"/>
          <w:szCs w:val="22"/>
        </w:rPr>
        <w:tab/>
      </w:r>
      <w:r w:rsidRPr="00E11F2C">
        <w:rPr>
          <w:sz w:val="22"/>
          <w:szCs w:val="22"/>
        </w:rPr>
        <w:tab/>
        <w:t xml:space="preserve">   Ron Porat</w:t>
      </w:r>
    </w:p>
    <w:p w14:paraId="39FB0FC3" w14:textId="2238B3D4" w:rsidR="00F111D4" w:rsidRDefault="00F111D4" w:rsidP="00F111D4">
      <w:pPr>
        <w:pStyle w:val="ListParagraph"/>
        <w:numPr>
          <w:ilvl w:val="1"/>
          <w:numId w:val="5"/>
        </w:numPr>
        <w:rPr>
          <w:sz w:val="22"/>
          <w:szCs w:val="22"/>
        </w:rPr>
      </w:pPr>
      <w:hyperlink r:id="rId164" w:history="1">
        <w:r w:rsidRPr="00E11F2C">
          <w:rPr>
            <w:rStyle w:val="Hyperlink"/>
            <w:sz w:val="22"/>
            <w:szCs w:val="22"/>
          </w:rPr>
          <w:t>1317r0</w:t>
        </w:r>
      </w:hyperlink>
      <w:r w:rsidRPr="00E11F2C">
        <w:rPr>
          <w:sz w:val="22"/>
          <w:szCs w:val="22"/>
        </w:rPr>
        <w:t xml:space="preserve">  sig-contents-discussion-for-eht-sounding-ndp</w:t>
      </w:r>
      <w:r w:rsidRPr="00E11F2C">
        <w:rPr>
          <w:sz w:val="22"/>
          <w:szCs w:val="22"/>
        </w:rPr>
        <w:tab/>
      </w:r>
      <w:r w:rsidRPr="00E11F2C">
        <w:rPr>
          <w:sz w:val="22"/>
          <w:szCs w:val="22"/>
        </w:rPr>
        <w:tab/>
        <w:t xml:space="preserve">   Ross Yu</w:t>
      </w:r>
    </w:p>
    <w:p w14:paraId="745785EF" w14:textId="45A855F8" w:rsidR="00A44B94" w:rsidRDefault="00A44B94" w:rsidP="00F111D4">
      <w:pPr>
        <w:pStyle w:val="ListParagraph"/>
        <w:numPr>
          <w:ilvl w:val="1"/>
          <w:numId w:val="5"/>
        </w:numPr>
        <w:rPr>
          <w:sz w:val="22"/>
          <w:szCs w:val="22"/>
        </w:rPr>
      </w:pPr>
      <w:r>
        <w:rPr>
          <w:sz w:val="22"/>
          <w:szCs w:val="22"/>
        </w:rPr>
        <w:t>1347r0 LPI PPDU format</w:t>
      </w:r>
      <w:r w:rsidR="00F45BBD">
        <w:rPr>
          <w:sz w:val="22"/>
          <w:szCs w:val="22"/>
        </w:rPr>
        <w:t xml:space="preserve">                                                                  Junghoon Suh</w:t>
      </w:r>
    </w:p>
    <w:p w14:paraId="65F6ED19" w14:textId="641313E7" w:rsidR="00F45BBD" w:rsidRDefault="00F45BBD" w:rsidP="00F111D4">
      <w:pPr>
        <w:pStyle w:val="ListParagraph"/>
        <w:numPr>
          <w:ilvl w:val="1"/>
          <w:numId w:val="5"/>
        </w:numPr>
        <w:rPr>
          <w:sz w:val="22"/>
          <w:szCs w:val="22"/>
        </w:rPr>
      </w:pPr>
      <w:r>
        <w:rPr>
          <w:sz w:val="22"/>
          <w:szCs w:val="22"/>
        </w:rPr>
        <w:t>1375</w:t>
      </w:r>
      <w:r w:rsidR="000A0D68">
        <w:rPr>
          <w:sz w:val="22"/>
          <w:szCs w:val="22"/>
        </w:rPr>
        <w:t>r1 EHT NLTF Design                                                                Rui Cao</w:t>
      </w:r>
    </w:p>
    <w:p w14:paraId="773ADAAA" w14:textId="13E4A63B" w:rsidR="005A3998" w:rsidRPr="005A3998" w:rsidRDefault="00F45BBD" w:rsidP="005A3998">
      <w:pPr>
        <w:pStyle w:val="ListParagraph"/>
        <w:numPr>
          <w:ilvl w:val="1"/>
          <w:numId w:val="5"/>
        </w:numPr>
        <w:rPr>
          <w:sz w:val="22"/>
          <w:szCs w:val="22"/>
        </w:rPr>
      </w:pPr>
      <w:r>
        <w:rPr>
          <w:sz w:val="22"/>
          <w:szCs w:val="22"/>
        </w:rPr>
        <w:t>1331</w:t>
      </w:r>
      <w:r w:rsidR="005A3998">
        <w:rPr>
          <w:sz w:val="22"/>
          <w:szCs w:val="22"/>
        </w:rPr>
        <w:t xml:space="preserve">r0 </w:t>
      </w:r>
      <w:r w:rsidR="005A3998" w:rsidRPr="005A3998">
        <w:rPr>
          <w:sz w:val="22"/>
          <w:szCs w:val="22"/>
        </w:rPr>
        <w:t>EHT pre-FEC padding and packet extension</w:t>
      </w:r>
      <w:r w:rsidR="005A3998">
        <w:rPr>
          <w:sz w:val="22"/>
          <w:szCs w:val="22"/>
        </w:rPr>
        <w:t xml:space="preserve">                        Rui Cao</w:t>
      </w:r>
    </w:p>
    <w:p w14:paraId="711075B0" w14:textId="47CBC929" w:rsidR="00A153FE" w:rsidRPr="000E2B55" w:rsidRDefault="00F45BBD" w:rsidP="000E2B55">
      <w:pPr>
        <w:pStyle w:val="ListParagraph"/>
        <w:numPr>
          <w:ilvl w:val="1"/>
          <w:numId w:val="5"/>
        </w:numPr>
        <w:rPr>
          <w:sz w:val="22"/>
          <w:szCs w:val="22"/>
        </w:rPr>
      </w:pPr>
      <w:r>
        <w:rPr>
          <w:sz w:val="22"/>
          <w:szCs w:val="22"/>
        </w:rPr>
        <w:t>1132</w:t>
      </w:r>
      <w:r w:rsidR="00A153FE">
        <w:rPr>
          <w:sz w:val="22"/>
          <w:szCs w:val="22"/>
        </w:rPr>
        <w:t xml:space="preserve">r0 </w:t>
      </w:r>
      <w:r w:rsidR="00A153FE" w:rsidRPr="00A153FE">
        <w:rPr>
          <w:sz w:val="22"/>
          <w:szCs w:val="22"/>
        </w:rPr>
        <w:t>Thoughts on Extended Range Preamble</w:t>
      </w:r>
      <w:r w:rsidR="00A153FE">
        <w:rPr>
          <w:sz w:val="22"/>
          <w:szCs w:val="22"/>
        </w:rPr>
        <w:t xml:space="preserve">                               Bin Tian</w:t>
      </w:r>
    </w:p>
    <w:p w14:paraId="0B19AA1C" w14:textId="56D70539" w:rsidR="00DD4053" w:rsidRDefault="00DD4053" w:rsidP="00F111D4">
      <w:pPr>
        <w:pStyle w:val="ListParagraph"/>
        <w:numPr>
          <w:ilvl w:val="1"/>
          <w:numId w:val="5"/>
        </w:numPr>
        <w:rPr>
          <w:sz w:val="22"/>
          <w:szCs w:val="22"/>
        </w:rPr>
      </w:pPr>
      <w:r>
        <w:rPr>
          <w:sz w:val="22"/>
          <w:szCs w:val="22"/>
        </w:rPr>
        <w:t>1377</w:t>
      </w:r>
      <w:r w:rsidR="00DB00FC">
        <w:rPr>
          <w:sz w:val="22"/>
          <w:szCs w:val="22"/>
        </w:rPr>
        <w:t>r0 On TBD MCSs                                                                      Jianhan Liu</w:t>
      </w:r>
    </w:p>
    <w:p w14:paraId="01522032" w14:textId="5C3E9BC2" w:rsidR="004841E0" w:rsidRPr="00BE7B9A" w:rsidRDefault="00B230FC" w:rsidP="00BE7B9A">
      <w:pPr>
        <w:pStyle w:val="ListParagraph"/>
        <w:numPr>
          <w:ilvl w:val="1"/>
          <w:numId w:val="5"/>
        </w:numPr>
        <w:rPr>
          <w:sz w:val="22"/>
          <w:szCs w:val="22"/>
        </w:rPr>
      </w:pPr>
      <w:r>
        <w:rPr>
          <w:sz w:val="22"/>
          <w:szCs w:val="22"/>
        </w:rPr>
        <w:t>1322</w:t>
      </w:r>
      <w:r w:rsidR="004841E0">
        <w:rPr>
          <w:sz w:val="22"/>
          <w:szCs w:val="22"/>
        </w:rPr>
        <w:t xml:space="preserve">r0 </w:t>
      </w:r>
      <w:r w:rsidR="004841E0" w:rsidRPr="004841E0">
        <w:rPr>
          <w:sz w:val="22"/>
          <w:szCs w:val="22"/>
        </w:rPr>
        <w:t>PHY Signaling Methodology for 11be Releases</w:t>
      </w:r>
      <w:r w:rsidR="004841E0">
        <w:rPr>
          <w:sz w:val="22"/>
          <w:szCs w:val="22"/>
        </w:rPr>
        <w:t xml:space="preserve">                  Rui Yang</w:t>
      </w:r>
    </w:p>
    <w:p w14:paraId="5AEC6C84" w14:textId="2B6ED0C4" w:rsidR="00BE7B9A" w:rsidRPr="00BE7B9A" w:rsidRDefault="003F493F" w:rsidP="00BE7B9A">
      <w:pPr>
        <w:pStyle w:val="ListParagraph"/>
        <w:numPr>
          <w:ilvl w:val="1"/>
          <w:numId w:val="5"/>
        </w:numPr>
        <w:rPr>
          <w:sz w:val="22"/>
          <w:szCs w:val="22"/>
        </w:rPr>
      </w:pPr>
      <w:r>
        <w:rPr>
          <w:sz w:val="22"/>
          <w:szCs w:val="22"/>
        </w:rPr>
        <w:t>1446</w:t>
      </w:r>
      <w:r w:rsidR="00BE7B9A">
        <w:rPr>
          <w:sz w:val="22"/>
          <w:szCs w:val="22"/>
        </w:rPr>
        <w:t xml:space="preserve">r0 </w:t>
      </w:r>
      <w:r w:rsidR="00BE7B9A" w:rsidRPr="00BE7B9A">
        <w:rPr>
          <w:sz w:val="22"/>
          <w:szCs w:val="22"/>
        </w:rPr>
        <w:t>Pilot Polarities for Small M-RUs</w:t>
      </w:r>
      <w:r w:rsidR="00BE7B9A">
        <w:rPr>
          <w:sz w:val="22"/>
          <w:szCs w:val="22"/>
        </w:rPr>
        <w:t xml:space="preserve">                                          Ron Porat</w:t>
      </w:r>
    </w:p>
    <w:p w14:paraId="349A6F64" w14:textId="77777777" w:rsidR="00BE7B9A" w:rsidRPr="00E11F2C" w:rsidRDefault="00BE7B9A" w:rsidP="00487934">
      <w:pPr>
        <w:pStyle w:val="ListParagraph"/>
        <w:ind w:left="1440"/>
        <w:rPr>
          <w:sz w:val="22"/>
          <w:szCs w:val="22"/>
        </w:rPr>
      </w:pPr>
    </w:p>
    <w:p w14:paraId="6EA38634" w14:textId="77777777" w:rsidR="00961D6A" w:rsidRPr="00222CBD" w:rsidRDefault="00961D6A" w:rsidP="00961D6A">
      <w:pPr>
        <w:rPr>
          <w:i/>
          <w:iCs/>
        </w:rPr>
      </w:pPr>
      <w:r>
        <w:rPr>
          <w:i/>
          <w:iCs/>
        </w:rPr>
        <w:t xml:space="preserve">                   </w:t>
      </w:r>
      <w:r w:rsidRPr="006070EF">
        <w:rPr>
          <w:i/>
          <w:iCs/>
        </w:rPr>
        <w:t>* Note: Need to be uploaded to Mentor website 7 days prior to the conf call.</w:t>
      </w:r>
    </w:p>
    <w:p w14:paraId="1A1DDEF3" w14:textId="77777777" w:rsidR="00961D6A" w:rsidRDefault="00961D6A" w:rsidP="00961D6A">
      <w:pPr>
        <w:rPr>
          <w:szCs w:val="22"/>
        </w:rPr>
      </w:pPr>
    </w:p>
    <w:p w14:paraId="06FEE028" w14:textId="77777777" w:rsidR="00961D6A" w:rsidRPr="0039540D" w:rsidRDefault="00961D6A" w:rsidP="00961D6A">
      <w:pPr>
        <w:rPr>
          <w:b/>
          <w:sz w:val="28"/>
          <w:szCs w:val="28"/>
        </w:rPr>
      </w:pPr>
      <w:r w:rsidRPr="0039540D">
        <w:rPr>
          <w:b/>
          <w:sz w:val="28"/>
          <w:szCs w:val="28"/>
        </w:rPr>
        <w:t>Attendance</w:t>
      </w:r>
    </w:p>
    <w:p w14:paraId="7AEA03C4" w14:textId="77777777" w:rsidR="00961D6A" w:rsidRDefault="00961D6A" w:rsidP="00961D6A">
      <w:pPr>
        <w:rPr>
          <w:szCs w:val="22"/>
        </w:rPr>
      </w:pPr>
      <w:r>
        <w:rPr>
          <w:szCs w:val="22"/>
        </w:rPr>
        <w:t>The following people recorded their attendance for this call:</w:t>
      </w:r>
    </w:p>
    <w:tbl>
      <w:tblPr>
        <w:tblW w:w="9900" w:type="dxa"/>
        <w:tblCellMar>
          <w:left w:w="0" w:type="dxa"/>
          <w:right w:w="0" w:type="dxa"/>
        </w:tblCellMar>
        <w:tblLook w:val="04A0" w:firstRow="1" w:lastRow="0" w:firstColumn="1" w:lastColumn="0" w:noHBand="0" w:noVBand="1"/>
      </w:tblPr>
      <w:tblGrid>
        <w:gridCol w:w="1135"/>
        <w:gridCol w:w="489"/>
        <w:gridCol w:w="2745"/>
        <w:gridCol w:w="5531"/>
      </w:tblGrid>
      <w:tr w:rsidR="008F67D6" w14:paraId="6B3116BD"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F84B42"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6BEC41"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19536C2E" w14:textId="77777777" w:rsidR="008F67D6" w:rsidRDefault="008F67D6">
            <w:pPr>
              <w:rPr>
                <w:rFonts w:ascii="Calibri" w:hAnsi="Calibri" w:cs="Calibri"/>
                <w:color w:val="000000"/>
                <w:sz w:val="22"/>
                <w:szCs w:val="22"/>
              </w:rPr>
            </w:pPr>
            <w:r>
              <w:rPr>
                <w:rFonts w:ascii="Calibri" w:hAnsi="Calibri" w:cs="Calibri"/>
                <w:color w:val="000000"/>
                <w:sz w:val="22"/>
                <w:szCs w:val="22"/>
              </w:rPr>
              <w:t>Aldana, Carlos</w:t>
            </w:r>
          </w:p>
        </w:tc>
        <w:tc>
          <w:tcPr>
            <w:tcW w:w="0" w:type="auto"/>
            <w:tcBorders>
              <w:top w:val="nil"/>
              <w:left w:val="nil"/>
              <w:bottom w:val="nil"/>
              <w:right w:val="nil"/>
            </w:tcBorders>
            <w:noWrap/>
            <w:tcMar>
              <w:top w:w="15" w:type="dxa"/>
              <w:left w:w="15" w:type="dxa"/>
              <w:bottom w:w="0" w:type="dxa"/>
              <w:right w:w="15" w:type="dxa"/>
            </w:tcMar>
            <w:vAlign w:val="bottom"/>
            <w:hideMark/>
          </w:tcPr>
          <w:p w14:paraId="3069F036" w14:textId="77777777" w:rsidR="008F67D6" w:rsidRDefault="008F67D6">
            <w:pPr>
              <w:rPr>
                <w:rFonts w:ascii="Calibri" w:hAnsi="Calibri" w:cs="Calibri"/>
                <w:color w:val="000000"/>
                <w:sz w:val="22"/>
                <w:szCs w:val="22"/>
              </w:rPr>
            </w:pPr>
            <w:r>
              <w:rPr>
                <w:rFonts w:ascii="Calibri" w:hAnsi="Calibri" w:cs="Calibri"/>
                <w:color w:val="000000"/>
                <w:sz w:val="22"/>
                <w:szCs w:val="22"/>
              </w:rPr>
              <w:t>Facebook</w:t>
            </w:r>
          </w:p>
        </w:tc>
      </w:tr>
      <w:tr w:rsidR="008F67D6" w14:paraId="33228AA5"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4249AB"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110C72"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08175DC4" w14:textId="77777777" w:rsidR="008F67D6" w:rsidRDefault="008F67D6">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0374CE7F" w14:textId="77777777" w:rsidR="008F67D6" w:rsidRDefault="008F67D6">
            <w:pPr>
              <w:rPr>
                <w:rFonts w:ascii="Calibri" w:hAnsi="Calibri" w:cs="Calibri"/>
                <w:color w:val="000000"/>
                <w:sz w:val="22"/>
                <w:szCs w:val="22"/>
              </w:rPr>
            </w:pPr>
            <w:r>
              <w:rPr>
                <w:rFonts w:ascii="Calibri" w:hAnsi="Calibri" w:cs="Calibri"/>
                <w:color w:val="000000"/>
                <w:sz w:val="22"/>
                <w:szCs w:val="22"/>
              </w:rPr>
              <w:t>MediaTek Inc.</w:t>
            </w:r>
          </w:p>
        </w:tc>
      </w:tr>
      <w:tr w:rsidR="008F67D6" w14:paraId="1FDBC10E"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DB1BC"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085250"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054A98D0" w14:textId="77777777" w:rsidR="008F67D6" w:rsidRDefault="008F67D6">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19D51D8F" w14:textId="77777777" w:rsidR="008F67D6" w:rsidRDefault="008F67D6">
            <w:pPr>
              <w:rPr>
                <w:rFonts w:ascii="Calibri" w:hAnsi="Calibri" w:cs="Calibri"/>
                <w:color w:val="000000"/>
                <w:sz w:val="22"/>
                <w:szCs w:val="22"/>
              </w:rPr>
            </w:pPr>
            <w:r>
              <w:rPr>
                <w:rFonts w:ascii="Calibri" w:hAnsi="Calibri" w:cs="Calibri"/>
                <w:color w:val="000000"/>
                <w:sz w:val="22"/>
                <w:szCs w:val="22"/>
              </w:rPr>
              <w:t>Huawei Technologies Co., </w:t>
            </w:r>
            <w:r>
              <w:rPr>
                <w:rStyle w:val="apple-converted-space"/>
                <w:rFonts w:ascii="Calibri" w:hAnsi="Calibri" w:cs="Calibri"/>
                <w:color w:val="000000"/>
                <w:sz w:val="22"/>
                <w:szCs w:val="22"/>
              </w:rPr>
              <w:t> </w:t>
            </w:r>
            <w:r>
              <w:rPr>
                <w:rFonts w:ascii="Calibri" w:hAnsi="Calibri" w:cs="Calibri"/>
                <w:color w:val="000000"/>
                <w:sz w:val="22"/>
                <w:szCs w:val="22"/>
              </w:rPr>
              <w:t>Ltd</w:t>
            </w:r>
          </w:p>
        </w:tc>
      </w:tr>
      <w:tr w:rsidR="008F67D6" w14:paraId="1899B5AA"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8A0236"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83C06F"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0A7A54F8" w14:textId="77777777" w:rsidR="008F67D6" w:rsidRDefault="008F67D6">
            <w:pPr>
              <w:rPr>
                <w:rFonts w:ascii="Calibri" w:hAnsi="Calibri" w:cs="Calibri"/>
                <w:color w:val="000000"/>
                <w:sz w:val="22"/>
                <w:szCs w:val="22"/>
              </w:rPr>
            </w:pPr>
            <w:r>
              <w:rPr>
                <w:rFonts w:ascii="Calibri" w:hAnsi="Calibri" w:cs="Calibri"/>
                <w:color w:val="000000"/>
                <w:sz w:val="22"/>
                <w:szCs w:val="22"/>
              </w:rPr>
              <w:t>Choo, Seungho</w:t>
            </w:r>
          </w:p>
        </w:tc>
        <w:tc>
          <w:tcPr>
            <w:tcW w:w="0" w:type="auto"/>
            <w:tcBorders>
              <w:top w:val="nil"/>
              <w:left w:val="nil"/>
              <w:bottom w:val="nil"/>
              <w:right w:val="nil"/>
            </w:tcBorders>
            <w:noWrap/>
            <w:tcMar>
              <w:top w:w="15" w:type="dxa"/>
              <w:left w:w="15" w:type="dxa"/>
              <w:bottom w:w="0" w:type="dxa"/>
              <w:right w:w="15" w:type="dxa"/>
            </w:tcMar>
            <w:vAlign w:val="bottom"/>
            <w:hideMark/>
          </w:tcPr>
          <w:p w14:paraId="121A5E20" w14:textId="77777777" w:rsidR="008F67D6" w:rsidRDefault="008F67D6">
            <w:pPr>
              <w:rPr>
                <w:rFonts w:ascii="Calibri" w:hAnsi="Calibri" w:cs="Calibri"/>
                <w:color w:val="000000"/>
                <w:sz w:val="22"/>
                <w:szCs w:val="22"/>
              </w:rPr>
            </w:pPr>
            <w:r>
              <w:rPr>
                <w:rFonts w:ascii="Calibri" w:hAnsi="Calibri" w:cs="Calibri"/>
                <w:color w:val="000000"/>
                <w:sz w:val="22"/>
                <w:szCs w:val="22"/>
              </w:rPr>
              <w:t>Senscomm Semiconductor Co., Ltd.</w:t>
            </w:r>
          </w:p>
        </w:tc>
      </w:tr>
      <w:tr w:rsidR="008F67D6" w14:paraId="4ACF8858"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DAEB89"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88ACA1F"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7F7901EA" w14:textId="77777777" w:rsidR="008F67D6" w:rsidRDefault="008F67D6">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604B7B8C" w14:textId="77777777" w:rsidR="008F67D6" w:rsidRDefault="008F67D6">
            <w:pPr>
              <w:rPr>
                <w:rFonts w:ascii="Calibri" w:hAnsi="Calibri" w:cs="Calibri"/>
                <w:color w:val="000000"/>
                <w:sz w:val="22"/>
                <w:szCs w:val="22"/>
              </w:rPr>
            </w:pPr>
            <w:r>
              <w:rPr>
                <w:rFonts w:ascii="Calibri" w:hAnsi="Calibri" w:cs="Calibri"/>
                <w:color w:val="000000"/>
                <w:sz w:val="22"/>
                <w:szCs w:val="22"/>
              </w:rPr>
              <w:t>LG ELECTRONICS</w:t>
            </w:r>
          </w:p>
        </w:tc>
      </w:tr>
      <w:tr w:rsidR="008F67D6" w14:paraId="039E89EC"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AE73AF"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D98C0A3"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282312AB" w14:textId="77777777" w:rsidR="008F67D6" w:rsidRDefault="008F67D6">
            <w:pPr>
              <w:rPr>
                <w:rFonts w:ascii="Calibri" w:hAnsi="Calibri" w:cs="Calibri"/>
                <w:color w:val="000000"/>
                <w:sz w:val="22"/>
                <w:szCs w:val="22"/>
              </w:rPr>
            </w:pPr>
            <w:r>
              <w:rPr>
                <w:rFonts w:ascii="Calibri" w:hAnsi="Calibri" w:cs="Calibri"/>
                <w:color w:val="000000"/>
                <w:sz w:val="22"/>
                <w:szCs w:val="22"/>
              </w:rPr>
              <w:t>de Vegt, Rolf</w:t>
            </w:r>
          </w:p>
        </w:tc>
        <w:tc>
          <w:tcPr>
            <w:tcW w:w="0" w:type="auto"/>
            <w:tcBorders>
              <w:top w:val="nil"/>
              <w:left w:val="nil"/>
              <w:bottom w:val="nil"/>
              <w:right w:val="nil"/>
            </w:tcBorders>
            <w:noWrap/>
            <w:tcMar>
              <w:top w:w="15" w:type="dxa"/>
              <w:left w:w="15" w:type="dxa"/>
              <w:bottom w:w="0" w:type="dxa"/>
              <w:right w:w="15" w:type="dxa"/>
            </w:tcMar>
            <w:vAlign w:val="bottom"/>
            <w:hideMark/>
          </w:tcPr>
          <w:p w14:paraId="649001B6" w14:textId="77777777" w:rsidR="008F67D6" w:rsidRDefault="008F67D6">
            <w:pPr>
              <w:rPr>
                <w:rFonts w:ascii="Calibri" w:hAnsi="Calibri" w:cs="Calibri"/>
                <w:color w:val="000000"/>
                <w:sz w:val="22"/>
                <w:szCs w:val="22"/>
              </w:rPr>
            </w:pPr>
            <w:r>
              <w:rPr>
                <w:rFonts w:ascii="Calibri" w:hAnsi="Calibri" w:cs="Calibri"/>
                <w:color w:val="000000"/>
                <w:sz w:val="22"/>
                <w:szCs w:val="22"/>
              </w:rPr>
              <w:t>Qualcomm Incorporated</w:t>
            </w:r>
          </w:p>
        </w:tc>
      </w:tr>
      <w:tr w:rsidR="008F67D6" w14:paraId="08079A92"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1DDE4D"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E61953"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6E66479C" w14:textId="77777777" w:rsidR="008F67D6" w:rsidRDefault="008F67D6">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64D6304B" w14:textId="77777777" w:rsidR="008F67D6" w:rsidRDefault="008F67D6">
            <w:pPr>
              <w:rPr>
                <w:rFonts w:ascii="Calibri" w:hAnsi="Calibri" w:cs="Calibri"/>
                <w:color w:val="000000"/>
                <w:sz w:val="22"/>
                <w:szCs w:val="22"/>
              </w:rPr>
            </w:pPr>
            <w:r>
              <w:rPr>
                <w:rFonts w:ascii="Calibri" w:hAnsi="Calibri" w:cs="Calibri"/>
                <w:color w:val="000000"/>
                <w:sz w:val="22"/>
                <w:szCs w:val="22"/>
              </w:rPr>
              <w:t>SAMSUNG</w:t>
            </w:r>
          </w:p>
        </w:tc>
      </w:tr>
      <w:tr w:rsidR="008F67D6" w14:paraId="4258200C"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C1870B"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6666B8"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187F83C0" w14:textId="77777777" w:rsidR="008F67D6" w:rsidRDefault="008F67D6">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EEE2D98" w14:textId="77777777" w:rsidR="008F67D6" w:rsidRDefault="008F67D6">
            <w:pPr>
              <w:rPr>
                <w:rFonts w:ascii="Calibri" w:hAnsi="Calibri" w:cs="Calibri"/>
                <w:color w:val="000000"/>
                <w:sz w:val="22"/>
                <w:szCs w:val="22"/>
              </w:rPr>
            </w:pPr>
            <w:r>
              <w:rPr>
                <w:rFonts w:ascii="Calibri" w:hAnsi="Calibri" w:cs="Calibri"/>
                <w:color w:val="000000"/>
                <w:sz w:val="22"/>
                <w:szCs w:val="22"/>
              </w:rPr>
              <w:t>MediaTek Inc.</w:t>
            </w:r>
          </w:p>
        </w:tc>
      </w:tr>
      <w:tr w:rsidR="008F67D6" w14:paraId="196BA933"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D241B4"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2F6BF6"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104D807B" w14:textId="77777777" w:rsidR="008F67D6" w:rsidRDefault="008F67D6">
            <w:pPr>
              <w:rPr>
                <w:rFonts w:ascii="Calibri" w:hAnsi="Calibri" w:cs="Calibri"/>
                <w:color w:val="000000"/>
                <w:sz w:val="22"/>
                <w:szCs w:val="22"/>
              </w:rPr>
            </w:pPr>
            <w:r>
              <w:rPr>
                <w:rFonts w:ascii="Calibri" w:hAnsi="Calibri" w:cs="Calibri"/>
                <w:color w:val="000000"/>
                <w:sz w:val="22"/>
                <w:szCs w:val="22"/>
              </w:rPr>
              <w:t>Hervieu, Lili</w:t>
            </w:r>
          </w:p>
        </w:tc>
        <w:tc>
          <w:tcPr>
            <w:tcW w:w="0" w:type="auto"/>
            <w:tcBorders>
              <w:top w:val="nil"/>
              <w:left w:val="nil"/>
              <w:bottom w:val="nil"/>
              <w:right w:val="nil"/>
            </w:tcBorders>
            <w:noWrap/>
            <w:tcMar>
              <w:top w:w="15" w:type="dxa"/>
              <w:left w:w="15" w:type="dxa"/>
              <w:bottom w:w="0" w:type="dxa"/>
              <w:right w:w="15" w:type="dxa"/>
            </w:tcMar>
            <w:vAlign w:val="bottom"/>
            <w:hideMark/>
          </w:tcPr>
          <w:p w14:paraId="0846A66F" w14:textId="77777777" w:rsidR="008F67D6" w:rsidRDefault="008F67D6">
            <w:pPr>
              <w:rPr>
                <w:rFonts w:ascii="Calibri" w:hAnsi="Calibri" w:cs="Calibri"/>
                <w:color w:val="000000"/>
                <w:sz w:val="22"/>
                <w:szCs w:val="22"/>
              </w:rPr>
            </w:pPr>
            <w:r>
              <w:rPr>
                <w:rFonts w:ascii="Calibri" w:hAnsi="Calibri" w:cs="Calibri"/>
                <w:color w:val="000000"/>
                <w:sz w:val="22"/>
                <w:szCs w:val="22"/>
              </w:rPr>
              <w:t>Cable Television Laboratories Inc. (CableLabs)</w:t>
            </w:r>
          </w:p>
        </w:tc>
      </w:tr>
      <w:tr w:rsidR="008F67D6" w14:paraId="3165F721"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46B7D5"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0749F5"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78AD2533" w14:textId="77777777" w:rsidR="008F67D6" w:rsidRDefault="008F67D6">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257916A1" w14:textId="77777777" w:rsidR="008F67D6" w:rsidRDefault="008F67D6">
            <w:pPr>
              <w:rPr>
                <w:rFonts w:ascii="Calibri" w:hAnsi="Calibri" w:cs="Calibri"/>
                <w:color w:val="000000"/>
                <w:sz w:val="22"/>
                <w:szCs w:val="22"/>
              </w:rPr>
            </w:pPr>
            <w:r>
              <w:rPr>
                <w:rFonts w:ascii="Calibri" w:hAnsi="Calibri" w:cs="Calibri"/>
                <w:color w:val="000000"/>
                <w:sz w:val="22"/>
                <w:szCs w:val="22"/>
              </w:rPr>
              <w:t>MediaTek Inc.</w:t>
            </w:r>
          </w:p>
        </w:tc>
      </w:tr>
      <w:tr w:rsidR="008F67D6" w14:paraId="11D45C45"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C68242"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D7FEC93"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5FA3B1FF" w14:textId="77777777" w:rsidR="008F67D6" w:rsidRDefault="008F67D6">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25F06160" w14:textId="77777777" w:rsidR="008F67D6" w:rsidRDefault="008F67D6">
            <w:pPr>
              <w:rPr>
                <w:rFonts w:ascii="Calibri" w:hAnsi="Calibri" w:cs="Calibri"/>
                <w:color w:val="000000"/>
                <w:sz w:val="22"/>
                <w:szCs w:val="22"/>
              </w:rPr>
            </w:pPr>
            <w:r>
              <w:rPr>
                <w:rFonts w:ascii="Calibri" w:hAnsi="Calibri" w:cs="Calibri"/>
                <w:color w:val="000000"/>
                <w:sz w:val="22"/>
                <w:szCs w:val="22"/>
              </w:rPr>
              <w:t>HUAWEI</w:t>
            </w:r>
          </w:p>
        </w:tc>
      </w:tr>
      <w:tr w:rsidR="008F67D6" w14:paraId="74D85130"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E485FB"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BF4A987"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0418747E" w14:textId="77777777" w:rsidR="008F67D6" w:rsidRDefault="008F67D6">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3939AE16" w14:textId="77777777" w:rsidR="008F67D6" w:rsidRDefault="008F67D6">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F67D6" w14:paraId="4426488E"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F9E6B"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15D2BA3"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7E5FF1F7" w14:textId="77777777" w:rsidR="008F67D6" w:rsidRDefault="008F67D6">
            <w:pPr>
              <w:rPr>
                <w:rFonts w:ascii="Calibri" w:hAnsi="Calibri" w:cs="Calibri"/>
                <w:color w:val="000000"/>
                <w:sz w:val="22"/>
                <w:szCs w:val="22"/>
              </w:rPr>
            </w:pPr>
            <w:r>
              <w:rPr>
                <w:rFonts w:ascii="Calibri" w:hAnsi="Calibri" w:cs="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41D28432" w14:textId="77777777" w:rsidR="008F67D6" w:rsidRDefault="008F67D6">
            <w:pPr>
              <w:rPr>
                <w:rFonts w:ascii="Calibri" w:hAnsi="Calibri" w:cs="Calibri"/>
                <w:color w:val="000000"/>
                <w:sz w:val="22"/>
                <w:szCs w:val="22"/>
              </w:rPr>
            </w:pPr>
            <w:r>
              <w:rPr>
                <w:rFonts w:ascii="Calibri" w:hAnsi="Calibri" w:cs="Calibri"/>
                <w:color w:val="000000"/>
                <w:sz w:val="22"/>
                <w:szCs w:val="22"/>
              </w:rPr>
              <w:t>SAMSUNG ELECTRONICS</w:t>
            </w:r>
          </w:p>
        </w:tc>
      </w:tr>
      <w:tr w:rsidR="008F67D6" w14:paraId="7BEF083B"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BA59FD"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71AEFB1"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2F6A164B" w14:textId="77777777" w:rsidR="008F67D6" w:rsidRDefault="008F67D6">
            <w:pPr>
              <w:rPr>
                <w:rFonts w:ascii="Calibri" w:hAnsi="Calibri" w:cs="Calibri"/>
                <w:color w:val="000000"/>
                <w:sz w:val="22"/>
                <w:szCs w:val="22"/>
              </w:rPr>
            </w:pPr>
            <w:r>
              <w:rPr>
                <w:rFonts w:ascii="Calibri" w:hAnsi="Calibri" w:cs="Calibri"/>
                <w:color w:val="000000"/>
                <w:sz w:val="22"/>
                <w:szCs w:val="22"/>
              </w:rPr>
              <w:t>Ji, Chenhe</w:t>
            </w:r>
          </w:p>
        </w:tc>
        <w:tc>
          <w:tcPr>
            <w:tcW w:w="0" w:type="auto"/>
            <w:tcBorders>
              <w:top w:val="nil"/>
              <w:left w:val="nil"/>
              <w:bottom w:val="nil"/>
              <w:right w:val="nil"/>
            </w:tcBorders>
            <w:noWrap/>
            <w:tcMar>
              <w:top w:w="15" w:type="dxa"/>
              <w:left w:w="15" w:type="dxa"/>
              <w:bottom w:w="0" w:type="dxa"/>
              <w:right w:w="15" w:type="dxa"/>
            </w:tcMar>
            <w:vAlign w:val="bottom"/>
            <w:hideMark/>
          </w:tcPr>
          <w:p w14:paraId="13E60F8B" w14:textId="77777777" w:rsidR="008F67D6" w:rsidRDefault="008F67D6">
            <w:pPr>
              <w:rPr>
                <w:rFonts w:ascii="Calibri" w:hAnsi="Calibri" w:cs="Calibri"/>
                <w:color w:val="000000"/>
                <w:sz w:val="22"/>
                <w:szCs w:val="22"/>
              </w:rPr>
            </w:pPr>
            <w:r>
              <w:rPr>
                <w:rFonts w:ascii="Calibri" w:hAnsi="Calibri" w:cs="Calibri"/>
                <w:color w:val="000000"/>
                <w:sz w:val="22"/>
                <w:szCs w:val="22"/>
              </w:rPr>
              <w:t>Huawei Technologies Co. Ltd</w:t>
            </w:r>
          </w:p>
        </w:tc>
      </w:tr>
      <w:tr w:rsidR="008F67D6" w14:paraId="7A2D7BE8"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1BBD3E"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37A619"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44EBFE39" w14:textId="77777777" w:rsidR="008F67D6" w:rsidRDefault="008F67D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C84B556" w14:textId="77777777" w:rsidR="008F67D6" w:rsidRDefault="008F67D6">
            <w:pPr>
              <w:rPr>
                <w:rFonts w:ascii="Calibri" w:hAnsi="Calibri" w:cs="Calibri"/>
                <w:color w:val="000000"/>
                <w:sz w:val="22"/>
                <w:szCs w:val="22"/>
              </w:rPr>
            </w:pPr>
            <w:r>
              <w:rPr>
                <w:rFonts w:ascii="Calibri" w:hAnsi="Calibri" w:cs="Calibri"/>
                <w:color w:val="000000"/>
                <w:sz w:val="22"/>
                <w:szCs w:val="22"/>
              </w:rPr>
              <w:t>InterDigital, Inc.</w:t>
            </w:r>
          </w:p>
        </w:tc>
      </w:tr>
      <w:tr w:rsidR="008F67D6" w14:paraId="390DD65D"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F7610D"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530D9B"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4B3DE400" w14:textId="77777777" w:rsidR="008F67D6" w:rsidRDefault="008F67D6">
            <w:pPr>
              <w:rPr>
                <w:rFonts w:ascii="Calibri" w:hAnsi="Calibri" w:cs="Calibri"/>
                <w:color w:val="000000"/>
                <w:sz w:val="22"/>
                <w:szCs w:val="22"/>
              </w:rPr>
            </w:pPr>
            <w:r>
              <w:rPr>
                <w:rFonts w:ascii="Calibri" w:hAnsi="Calibri" w:cs="Calibri"/>
                <w:color w:val="000000"/>
                <w:sz w:val="22"/>
                <w:szCs w:val="22"/>
              </w:rPr>
              <w:t>Kang, Sugbong</w:t>
            </w:r>
          </w:p>
        </w:tc>
        <w:tc>
          <w:tcPr>
            <w:tcW w:w="0" w:type="auto"/>
            <w:tcBorders>
              <w:top w:val="nil"/>
              <w:left w:val="nil"/>
              <w:bottom w:val="nil"/>
              <w:right w:val="nil"/>
            </w:tcBorders>
            <w:noWrap/>
            <w:tcMar>
              <w:top w:w="15" w:type="dxa"/>
              <w:left w:w="15" w:type="dxa"/>
              <w:bottom w:w="0" w:type="dxa"/>
              <w:right w:w="15" w:type="dxa"/>
            </w:tcMar>
            <w:vAlign w:val="bottom"/>
            <w:hideMark/>
          </w:tcPr>
          <w:p w14:paraId="2060B509" w14:textId="77777777" w:rsidR="008F67D6" w:rsidRDefault="008F67D6">
            <w:pPr>
              <w:rPr>
                <w:rFonts w:ascii="Calibri" w:hAnsi="Calibri" w:cs="Calibri"/>
                <w:color w:val="000000"/>
                <w:sz w:val="22"/>
                <w:szCs w:val="22"/>
              </w:rPr>
            </w:pPr>
            <w:r>
              <w:rPr>
                <w:rFonts w:ascii="Calibri" w:hAnsi="Calibri" w:cs="Calibri"/>
                <w:color w:val="000000"/>
                <w:sz w:val="22"/>
                <w:szCs w:val="22"/>
              </w:rPr>
              <w:t>Apple, Inc.</w:t>
            </w:r>
          </w:p>
        </w:tc>
      </w:tr>
      <w:tr w:rsidR="008F67D6" w14:paraId="2EFDC112"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E57B2F"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B3AC45"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3FE47FA6" w14:textId="77777777" w:rsidR="008F67D6" w:rsidRDefault="008F67D6">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3C01E011" w14:textId="77777777" w:rsidR="008F67D6" w:rsidRDefault="008F67D6">
            <w:pPr>
              <w:rPr>
                <w:rFonts w:ascii="Calibri" w:hAnsi="Calibri" w:cs="Calibri"/>
                <w:color w:val="000000"/>
                <w:sz w:val="22"/>
                <w:szCs w:val="22"/>
              </w:rPr>
            </w:pPr>
            <w:r>
              <w:rPr>
                <w:rFonts w:ascii="Calibri" w:hAnsi="Calibri" w:cs="Calibri"/>
                <w:color w:val="000000"/>
                <w:sz w:val="22"/>
                <w:szCs w:val="22"/>
              </w:rPr>
              <w:t>SAMSUNG</w:t>
            </w:r>
          </w:p>
        </w:tc>
      </w:tr>
      <w:tr w:rsidR="008F67D6" w14:paraId="2C17B6A0"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E4A1A9"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91AAD3A"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0F748C4D" w14:textId="77777777" w:rsidR="008F67D6" w:rsidRDefault="008F67D6">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05370DC3" w14:textId="77777777" w:rsidR="008F67D6" w:rsidRDefault="008F67D6">
            <w:pPr>
              <w:rPr>
                <w:rFonts w:ascii="Calibri" w:hAnsi="Calibri" w:cs="Calibri"/>
                <w:color w:val="000000"/>
                <w:sz w:val="22"/>
                <w:szCs w:val="22"/>
              </w:rPr>
            </w:pPr>
            <w:r>
              <w:rPr>
                <w:rFonts w:ascii="Calibri" w:hAnsi="Calibri" w:cs="Calibri"/>
                <w:color w:val="000000"/>
                <w:sz w:val="22"/>
                <w:szCs w:val="22"/>
              </w:rPr>
              <w:t>Qualcomm Incorporated</w:t>
            </w:r>
          </w:p>
        </w:tc>
      </w:tr>
      <w:tr w:rsidR="008F67D6" w14:paraId="4EFBDC61"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C5E83A"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6AB337"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336A1D06" w14:textId="77777777" w:rsidR="008F67D6" w:rsidRDefault="008F67D6">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08E83312" w14:textId="77777777" w:rsidR="008F67D6" w:rsidRDefault="008F67D6">
            <w:pPr>
              <w:rPr>
                <w:rFonts w:ascii="Calibri" w:hAnsi="Calibri" w:cs="Calibri"/>
                <w:color w:val="000000"/>
                <w:sz w:val="22"/>
                <w:szCs w:val="22"/>
              </w:rPr>
            </w:pPr>
            <w:r>
              <w:rPr>
                <w:rFonts w:ascii="Calibri" w:hAnsi="Calibri" w:cs="Calibri"/>
                <w:color w:val="000000"/>
                <w:sz w:val="22"/>
                <w:szCs w:val="22"/>
              </w:rPr>
              <w:t>SAMSUNG</w:t>
            </w:r>
          </w:p>
        </w:tc>
      </w:tr>
      <w:tr w:rsidR="008F67D6" w14:paraId="52AF4C7A"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4260D6"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89C54A"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60626FAA" w14:textId="77777777" w:rsidR="008F67D6" w:rsidRDefault="008F67D6">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3B62A70C" w14:textId="77777777" w:rsidR="008F67D6" w:rsidRDefault="008F67D6">
            <w:pPr>
              <w:rPr>
                <w:rFonts w:ascii="Calibri" w:hAnsi="Calibri" w:cs="Calibri"/>
                <w:color w:val="000000"/>
                <w:sz w:val="22"/>
                <w:szCs w:val="22"/>
              </w:rPr>
            </w:pPr>
            <w:r>
              <w:rPr>
                <w:rFonts w:ascii="Calibri" w:hAnsi="Calibri" w:cs="Calibri"/>
                <w:color w:val="000000"/>
                <w:sz w:val="22"/>
                <w:szCs w:val="22"/>
              </w:rPr>
              <w:t>Qualcomm Incorporated</w:t>
            </w:r>
          </w:p>
        </w:tc>
      </w:tr>
      <w:tr w:rsidR="008F67D6" w14:paraId="7BCB1E1C"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5CB59"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26E5CF"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6C4AECD2" w14:textId="77777777" w:rsidR="008F67D6" w:rsidRDefault="008F67D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16C1E17" w14:textId="77777777" w:rsidR="008F67D6" w:rsidRDefault="008F67D6">
            <w:pPr>
              <w:rPr>
                <w:rFonts w:ascii="Calibri" w:hAnsi="Calibri" w:cs="Calibri"/>
                <w:color w:val="000000"/>
                <w:sz w:val="22"/>
                <w:szCs w:val="22"/>
              </w:rPr>
            </w:pPr>
            <w:r>
              <w:rPr>
                <w:rFonts w:ascii="Calibri" w:hAnsi="Calibri" w:cs="Calibri"/>
                <w:color w:val="000000"/>
                <w:sz w:val="22"/>
                <w:szCs w:val="22"/>
              </w:rPr>
              <w:t>LG ELECTRONICS</w:t>
            </w:r>
          </w:p>
        </w:tc>
      </w:tr>
      <w:tr w:rsidR="008F67D6" w14:paraId="3CDCBAC6"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4F1C7F"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050596"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43B40FFA" w14:textId="77777777" w:rsidR="008F67D6" w:rsidRDefault="008F67D6">
            <w:pPr>
              <w:rPr>
                <w:rFonts w:ascii="Calibri" w:hAnsi="Calibri" w:cs="Calibri"/>
                <w:color w:val="000000"/>
                <w:sz w:val="22"/>
                <w:szCs w:val="22"/>
              </w:rPr>
            </w:pPr>
            <w:r>
              <w:rPr>
                <w:rFonts w:ascii="Calibri" w:hAnsi="Calibri" w:cs="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6DD5C468" w14:textId="77777777" w:rsidR="008F67D6" w:rsidRDefault="008F67D6">
            <w:pPr>
              <w:rPr>
                <w:rFonts w:ascii="Calibri" w:hAnsi="Calibri" w:cs="Calibri"/>
                <w:color w:val="000000"/>
                <w:sz w:val="22"/>
                <w:szCs w:val="22"/>
              </w:rPr>
            </w:pPr>
            <w:r>
              <w:rPr>
                <w:rFonts w:ascii="Calibri" w:hAnsi="Calibri" w:cs="Calibri"/>
                <w:color w:val="000000"/>
                <w:sz w:val="22"/>
                <w:szCs w:val="22"/>
              </w:rPr>
              <w:t>InterDigital, Inc.</w:t>
            </w:r>
          </w:p>
        </w:tc>
      </w:tr>
      <w:tr w:rsidR="008F67D6" w14:paraId="12D5C914"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F61478"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D7C37EE"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317A7483" w14:textId="77777777" w:rsidR="008F67D6" w:rsidRDefault="008F67D6">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41D49145" w14:textId="77777777" w:rsidR="008F67D6" w:rsidRDefault="008F67D6">
            <w:pPr>
              <w:rPr>
                <w:rFonts w:ascii="Calibri" w:hAnsi="Calibri" w:cs="Calibri"/>
                <w:color w:val="000000"/>
                <w:sz w:val="22"/>
                <w:szCs w:val="22"/>
              </w:rPr>
            </w:pPr>
            <w:r>
              <w:rPr>
                <w:rFonts w:ascii="Calibri" w:hAnsi="Calibri" w:cs="Calibri"/>
                <w:color w:val="000000"/>
                <w:sz w:val="22"/>
                <w:szCs w:val="22"/>
              </w:rPr>
              <w:t>MediaTek Inc.</w:t>
            </w:r>
          </w:p>
        </w:tc>
      </w:tr>
      <w:tr w:rsidR="008F67D6" w14:paraId="78F41CDE"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8FC2E8"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35126D"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7B10B8C2" w14:textId="77777777" w:rsidR="008F67D6" w:rsidRDefault="008F67D6">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4B8CF086" w14:textId="77777777" w:rsidR="008F67D6" w:rsidRDefault="008F67D6">
            <w:pPr>
              <w:rPr>
                <w:rFonts w:ascii="Calibri" w:hAnsi="Calibri" w:cs="Calibri"/>
                <w:color w:val="000000"/>
                <w:sz w:val="22"/>
                <w:szCs w:val="22"/>
              </w:rPr>
            </w:pPr>
            <w:r>
              <w:rPr>
                <w:rFonts w:ascii="Calibri" w:hAnsi="Calibri" w:cs="Calibri"/>
                <w:color w:val="000000"/>
                <w:sz w:val="22"/>
                <w:szCs w:val="22"/>
              </w:rPr>
              <w:t>Cisco Systems, Inc.</w:t>
            </w:r>
          </w:p>
        </w:tc>
      </w:tr>
      <w:tr w:rsidR="008F67D6" w14:paraId="6867E1EE"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0468D5"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369AB4"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05D9D7BE" w14:textId="77777777" w:rsidR="008F67D6" w:rsidRDefault="008F67D6">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11363A51" w14:textId="77777777" w:rsidR="008F67D6" w:rsidRDefault="008F67D6">
            <w:pPr>
              <w:rPr>
                <w:rFonts w:ascii="Calibri" w:hAnsi="Calibri" w:cs="Calibri"/>
                <w:color w:val="000000"/>
                <w:sz w:val="22"/>
                <w:szCs w:val="22"/>
              </w:rPr>
            </w:pPr>
            <w:r>
              <w:rPr>
                <w:rFonts w:ascii="Calibri" w:hAnsi="Calibri" w:cs="Calibri"/>
                <w:color w:val="000000"/>
                <w:sz w:val="22"/>
                <w:szCs w:val="22"/>
              </w:rPr>
              <w:t>Broadcom Corporation</w:t>
            </w:r>
          </w:p>
        </w:tc>
      </w:tr>
      <w:tr w:rsidR="008F67D6" w14:paraId="7B73E88F"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53639D"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217D6A"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25D51D42" w14:textId="77777777" w:rsidR="008F67D6" w:rsidRDefault="008F67D6">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7BD026F8" w14:textId="77777777" w:rsidR="008F67D6" w:rsidRDefault="008F67D6">
            <w:pPr>
              <w:rPr>
                <w:rFonts w:ascii="Calibri" w:hAnsi="Calibri" w:cs="Calibri"/>
                <w:color w:val="000000"/>
                <w:sz w:val="22"/>
                <w:szCs w:val="22"/>
              </w:rPr>
            </w:pPr>
            <w:r>
              <w:rPr>
                <w:rFonts w:ascii="Calibri" w:hAnsi="Calibri" w:cs="Calibri"/>
                <w:color w:val="000000"/>
                <w:sz w:val="22"/>
                <w:szCs w:val="22"/>
              </w:rPr>
              <w:t>Newracom Inc.</w:t>
            </w:r>
          </w:p>
        </w:tc>
      </w:tr>
      <w:tr w:rsidR="008F67D6" w14:paraId="07C2E896"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ADA884"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269F74"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49BFF444" w14:textId="77777777" w:rsidR="008F67D6" w:rsidRDefault="008F67D6">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640AA759" w14:textId="77777777" w:rsidR="008F67D6" w:rsidRDefault="008F67D6">
            <w:pPr>
              <w:rPr>
                <w:rFonts w:ascii="Calibri" w:hAnsi="Calibri" w:cs="Calibri"/>
                <w:color w:val="000000"/>
                <w:sz w:val="22"/>
                <w:szCs w:val="22"/>
              </w:rPr>
            </w:pPr>
            <w:r>
              <w:rPr>
                <w:rFonts w:ascii="Calibri" w:hAnsi="Calibri" w:cs="Calibri"/>
                <w:color w:val="000000"/>
                <w:sz w:val="22"/>
                <w:szCs w:val="22"/>
              </w:rPr>
              <w:t>LG ELECTRONICS</w:t>
            </w:r>
          </w:p>
        </w:tc>
      </w:tr>
      <w:tr w:rsidR="008F67D6" w14:paraId="691DF4FD"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618181"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6B228D9"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3BD5F7C1" w14:textId="77777777" w:rsidR="008F67D6" w:rsidRDefault="008F67D6">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1A8E88AC" w14:textId="77777777" w:rsidR="008F67D6" w:rsidRDefault="008F67D6">
            <w:pPr>
              <w:rPr>
                <w:rFonts w:ascii="Calibri" w:hAnsi="Calibri" w:cs="Calibri"/>
                <w:color w:val="000000"/>
                <w:sz w:val="22"/>
                <w:szCs w:val="22"/>
              </w:rPr>
            </w:pPr>
            <w:r>
              <w:rPr>
                <w:rFonts w:ascii="Calibri" w:hAnsi="Calibri" w:cs="Calibri"/>
                <w:color w:val="000000"/>
                <w:sz w:val="22"/>
                <w:szCs w:val="22"/>
              </w:rPr>
              <w:t>Broadcom Corporation</w:t>
            </w:r>
          </w:p>
        </w:tc>
      </w:tr>
      <w:tr w:rsidR="008F67D6" w14:paraId="00A12FFD"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4C8B31"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C84A540"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47C468E8" w14:textId="77777777" w:rsidR="008F67D6" w:rsidRDefault="008F67D6">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54F97242" w14:textId="77777777" w:rsidR="008F67D6" w:rsidRDefault="008F67D6">
            <w:pPr>
              <w:rPr>
                <w:rFonts w:ascii="Calibri" w:hAnsi="Calibri" w:cs="Calibri"/>
                <w:color w:val="000000"/>
                <w:sz w:val="22"/>
                <w:szCs w:val="22"/>
              </w:rPr>
            </w:pPr>
            <w:r>
              <w:rPr>
                <w:rFonts w:ascii="Calibri" w:hAnsi="Calibri" w:cs="Calibri"/>
                <w:color w:val="000000"/>
                <w:sz w:val="22"/>
                <w:szCs w:val="22"/>
              </w:rPr>
              <w:t>Broadcom Corporation</w:t>
            </w:r>
          </w:p>
        </w:tc>
      </w:tr>
      <w:tr w:rsidR="008F67D6" w14:paraId="28791391"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BAA080"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CAC330F"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452F7C3F" w14:textId="77777777" w:rsidR="008F67D6" w:rsidRDefault="008F67D6">
            <w:pPr>
              <w:rPr>
                <w:rFonts w:ascii="Calibri" w:hAnsi="Calibri" w:cs="Calibri"/>
                <w:color w:val="000000"/>
                <w:sz w:val="22"/>
                <w:szCs w:val="22"/>
              </w:rPr>
            </w:pPr>
            <w:r>
              <w:rPr>
                <w:rFonts w:ascii="Calibri" w:hAnsi="Calibri" w:cs="Calibri"/>
                <w:color w:val="000000"/>
                <w:sz w:val="22"/>
                <w:szCs w:val="22"/>
              </w:rPr>
              <w:t>Pulikkoonattu, Rethnakaran</w:t>
            </w:r>
          </w:p>
        </w:tc>
        <w:tc>
          <w:tcPr>
            <w:tcW w:w="0" w:type="auto"/>
            <w:tcBorders>
              <w:top w:val="nil"/>
              <w:left w:val="nil"/>
              <w:bottom w:val="nil"/>
              <w:right w:val="nil"/>
            </w:tcBorders>
            <w:noWrap/>
            <w:tcMar>
              <w:top w:w="15" w:type="dxa"/>
              <w:left w:w="15" w:type="dxa"/>
              <w:bottom w:w="0" w:type="dxa"/>
              <w:right w:w="15" w:type="dxa"/>
            </w:tcMar>
            <w:vAlign w:val="bottom"/>
            <w:hideMark/>
          </w:tcPr>
          <w:p w14:paraId="49BE66C3" w14:textId="77777777" w:rsidR="008F67D6" w:rsidRDefault="008F67D6">
            <w:pPr>
              <w:rPr>
                <w:rFonts w:ascii="Calibri" w:hAnsi="Calibri" w:cs="Calibri"/>
                <w:color w:val="000000"/>
                <w:sz w:val="22"/>
                <w:szCs w:val="22"/>
              </w:rPr>
            </w:pPr>
            <w:r>
              <w:rPr>
                <w:rFonts w:ascii="Calibri" w:hAnsi="Calibri" w:cs="Calibri"/>
                <w:color w:val="000000"/>
                <w:sz w:val="22"/>
                <w:szCs w:val="22"/>
              </w:rPr>
              <w:t>Broadcom Corporation</w:t>
            </w:r>
          </w:p>
        </w:tc>
      </w:tr>
      <w:tr w:rsidR="008F67D6" w14:paraId="2FDE2156"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F07B84"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BF489F"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1851FB84" w14:textId="77777777" w:rsidR="008F67D6" w:rsidRDefault="008F67D6">
            <w:pPr>
              <w:rPr>
                <w:rFonts w:ascii="Calibri" w:hAnsi="Calibri" w:cs="Calibri"/>
                <w:color w:val="000000"/>
                <w:sz w:val="22"/>
                <w:szCs w:val="22"/>
              </w:rPr>
            </w:pPr>
            <w:r>
              <w:rPr>
                <w:rFonts w:ascii="Calibri" w:hAnsi="Calibri" w:cs="Calibri"/>
                <w:color w:val="000000"/>
                <w:sz w:val="22"/>
                <w:szCs w:val="22"/>
              </w:rPr>
              <w:t>Rai, Kapil</w:t>
            </w:r>
          </w:p>
        </w:tc>
        <w:tc>
          <w:tcPr>
            <w:tcW w:w="0" w:type="auto"/>
            <w:tcBorders>
              <w:top w:val="nil"/>
              <w:left w:val="nil"/>
              <w:bottom w:val="nil"/>
              <w:right w:val="nil"/>
            </w:tcBorders>
            <w:noWrap/>
            <w:tcMar>
              <w:top w:w="15" w:type="dxa"/>
              <w:left w:w="15" w:type="dxa"/>
              <w:bottom w:w="0" w:type="dxa"/>
              <w:right w:w="15" w:type="dxa"/>
            </w:tcMar>
            <w:vAlign w:val="bottom"/>
            <w:hideMark/>
          </w:tcPr>
          <w:p w14:paraId="1C2AC541" w14:textId="77777777" w:rsidR="008F67D6" w:rsidRDefault="008F67D6">
            <w:pPr>
              <w:rPr>
                <w:rFonts w:ascii="Calibri" w:hAnsi="Calibri" w:cs="Calibri"/>
                <w:color w:val="000000"/>
                <w:sz w:val="22"/>
                <w:szCs w:val="22"/>
              </w:rPr>
            </w:pPr>
            <w:r>
              <w:rPr>
                <w:rFonts w:ascii="Calibri" w:hAnsi="Calibri" w:cs="Calibri"/>
                <w:color w:val="000000"/>
                <w:sz w:val="22"/>
                <w:szCs w:val="22"/>
              </w:rPr>
              <w:t>Qualcomm Incorporated</w:t>
            </w:r>
          </w:p>
        </w:tc>
      </w:tr>
      <w:tr w:rsidR="008F67D6" w14:paraId="453177EF"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B1A818"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58AA856"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6368E2C0" w14:textId="77777777" w:rsidR="008F67D6" w:rsidRDefault="008F67D6">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49CFD52A" w14:textId="77777777" w:rsidR="008F67D6" w:rsidRDefault="008F67D6">
            <w:pPr>
              <w:rPr>
                <w:rFonts w:ascii="Calibri" w:hAnsi="Calibri" w:cs="Calibri"/>
                <w:color w:val="000000"/>
                <w:sz w:val="22"/>
                <w:szCs w:val="22"/>
              </w:rPr>
            </w:pPr>
            <w:r>
              <w:rPr>
                <w:rFonts w:ascii="Calibri" w:hAnsi="Calibri" w:cs="Calibri"/>
                <w:color w:val="000000"/>
                <w:sz w:val="22"/>
                <w:szCs w:val="22"/>
              </w:rPr>
              <w:t>HUAWEI</w:t>
            </w:r>
          </w:p>
        </w:tc>
      </w:tr>
      <w:tr w:rsidR="008F67D6" w14:paraId="552E10D5"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D2F733"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9621E2B"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242C2BC5" w14:textId="77777777" w:rsidR="008F67D6" w:rsidRDefault="008F67D6">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4D97D75E" w14:textId="77777777" w:rsidR="008F67D6" w:rsidRDefault="008F67D6">
            <w:pPr>
              <w:rPr>
                <w:rFonts w:ascii="Calibri" w:hAnsi="Calibri" w:cs="Calibri"/>
                <w:color w:val="000000"/>
                <w:sz w:val="22"/>
                <w:szCs w:val="22"/>
              </w:rPr>
            </w:pPr>
            <w:r>
              <w:rPr>
                <w:rFonts w:ascii="Calibri" w:hAnsi="Calibri" w:cs="Calibri"/>
                <w:color w:val="000000"/>
                <w:sz w:val="22"/>
                <w:szCs w:val="22"/>
              </w:rPr>
              <w:t>Quantenna Communications, Inc.</w:t>
            </w:r>
          </w:p>
        </w:tc>
      </w:tr>
      <w:tr w:rsidR="008F67D6" w14:paraId="4D320FAC"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48937E"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4F39FD"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64708A5B" w14:textId="77777777" w:rsidR="008F67D6" w:rsidRDefault="008F67D6">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4C78B12E" w14:textId="77777777" w:rsidR="008F67D6" w:rsidRDefault="008F67D6">
            <w:pPr>
              <w:rPr>
                <w:rFonts w:ascii="Calibri" w:hAnsi="Calibri" w:cs="Calibri"/>
                <w:color w:val="000000"/>
                <w:sz w:val="22"/>
                <w:szCs w:val="22"/>
              </w:rPr>
            </w:pPr>
            <w:r>
              <w:rPr>
                <w:rFonts w:ascii="Calibri" w:hAnsi="Calibri" w:cs="Calibri"/>
                <w:color w:val="000000"/>
                <w:sz w:val="22"/>
                <w:szCs w:val="22"/>
              </w:rPr>
              <w:t>NXP Semiconductors</w:t>
            </w:r>
          </w:p>
        </w:tc>
      </w:tr>
      <w:tr w:rsidR="008F67D6" w14:paraId="49FD7244"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900AC9"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FA7790"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47C9D882" w14:textId="77777777" w:rsidR="008F67D6" w:rsidRDefault="008F67D6">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583BD2F" w14:textId="77777777" w:rsidR="008F67D6" w:rsidRDefault="008F67D6">
            <w:pPr>
              <w:rPr>
                <w:rFonts w:ascii="Calibri" w:hAnsi="Calibri" w:cs="Calibri"/>
                <w:color w:val="000000"/>
                <w:sz w:val="22"/>
                <w:szCs w:val="22"/>
              </w:rPr>
            </w:pPr>
            <w:r>
              <w:rPr>
                <w:rFonts w:ascii="Calibri" w:hAnsi="Calibri" w:cs="Calibri"/>
                <w:color w:val="000000"/>
                <w:sz w:val="22"/>
                <w:szCs w:val="22"/>
              </w:rPr>
              <w:t>Qualcomm Incorporated</w:t>
            </w:r>
          </w:p>
        </w:tc>
      </w:tr>
      <w:tr w:rsidR="008F67D6" w14:paraId="14F5BE2A"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56B67"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FC619F3"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0DDE365A" w14:textId="77777777" w:rsidR="008F67D6" w:rsidRDefault="008F67D6">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20D7E194" w14:textId="77777777" w:rsidR="008F67D6" w:rsidRDefault="008F67D6">
            <w:pPr>
              <w:rPr>
                <w:rFonts w:ascii="Calibri" w:hAnsi="Calibri" w:cs="Calibri"/>
                <w:color w:val="000000"/>
                <w:sz w:val="22"/>
                <w:szCs w:val="22"/>
              </w:rPr>
            </w:pPr>
            <w:r>
              <w:rPr>
                <w:rFonts w:ascii="Calibri" w:hAnsi="Calibri" w:cs="Calibri"/>
                <w:color w:val="000000"/>
                <w:sz w:val="22"/>
                <w:szCs w:val="22"/>
              </w:rPr>
              <w:t>HUAWEI</w:t>
            </w:r>
          </w:p>
        </w:tc>
      </w:tr>
      <w:tr w:rsidR="008F67D6" w14:paraId="6B44529F"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8D0B1B"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EFC6F9"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74B13930" w14:textId="77777777" w:rsidR="008F67D6" w:rsidRDefault="008F67D6">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4DEBD482" w14:textId="77777777" w:rsidR="008F67D6" w:rsidRDefault="008F67D6">
            <w:pPr>
              <w:rPr>
                <w:rFonts w:ascii="Calibri" w:hAnsi="Calibri" w:cs="Calibri"/>
                <w:color w:val="000000"/>
                <w:sz w:val="22"/>
                <w:szCs w:val="22"/>
              </w:rPr>
            </w:pPr>
            <w:r>
              <w:rPr>
                <w:rFonts w:ascii="Calibri" w:hAnsi="Calibri" w:cs="Calibri"/>
                <w:color w:val="000000"/>
                <w:sz w:val="22"/>
                <w:szCs w:val="22"/>
              </w:rPr>
              <w:t>Qualcomm Incorporated</w:t>
            </w:r>
          </w:p>
        </w:tc>
      </w:tr>
      <w:tr w:rsidR="008F67D6" w14:paraId="653E6BDD"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227DF8"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14775A0"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6D784F7E" w14:textId="77777777" w:rsidR="008F67D6" w:rsidRDefault="008F67D6">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B8E82D8" w14:textId="77777777" w:rsidR="008F67D6" w:rsidRDefault="008F67D6">
            <w:pPr>
              <w:rPr>
                <w:rFonts w:ascii="Calibri" w:hAnsi="Calibri" w:cs="Calibri"/>
                <w:color w:val="000000"/>
                <w:sz w:val="22"/>
                <w:szCs w:val="22"/>
              </w:rPr>
            </w:pPr>
            <w:r>
              <w:rPr>
                <w:rFonts w:ascii="Calibri" w:hAnsi="Calibri" w:cs="Calibri"/>
                <w:color w:val="000000"/>
                <w:sz w:val="22"/>
                <w:szCs w:val="22"/>
              </w:rPr>
              <w:t>Huawei Technologies Co. Ltd</w:t>
            </w:r>
          </w:p>
        </w:tc>
      </w:tr>
      <w:tr w:rsidR="008F67D6" w14:paraId="62755230"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BCDD7F"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68A0D4E"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692D3DB4" w14:textId="77777777" w:rsidR="008F67D6" w:rsidRDefault="008F67D6">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7A51077" w14:textId="77777777" w:rsidR="008F67D6" w:rsidRDefault="008F67D6">
            <w:pPr>
              <w:rPr>
                <w:rFonts w:ascii="Calibri" w:hAnsi="Calibri" w:cs="Calibri"/>
                <w:color w:val="000000"/>
                <w:sz w:val="22"/>
                <w:szCs w:val="22"/>
              </w:rPr>
            </w:pPr>
            <w:r>
              <w:rPr>
                <w:rFonts w:ascii="Calibri" w:hAnsi="Calibri" w:cs="Calibri"/>
                <w:color w:val="000000"/>
                <w:sz w:val="22"/>
                <w:szCs w:val="22"/>
              </w:rPr>
              <w:t>ZTE Corporation</w:t>
            </w:r>
          </w:p>
        </w:tc>
      </w:tr>
      <w:tr w:rsidR="008F67D6" w14:paraId="566943B6"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DED4AD"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91D781"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6A051D7E" w14:textId="77777777" w:rsidR="008F67D6" w:rsidRDefault="008F67D6">
            <w:pPr>
              <w:rPr>
                <w:rFonts w:ascii="Calibri" w:hAnsi="Calibri" w:cs="Calibri"/>
                <w:color w:val="000000"/>
                <w:sz w:val="22"/>
                <w:szCs w:val="22"/>
              </w:rPr>
            </w:pPr>
            <w:r>
              <w:rPr>
                <w:rFonts w:ascii="Calibri" w:hAnsi="Calibri" w:cs="Calibri"/>
                <w:color w:val="000000"/>
                <w:sz w:val="22"/>
                <w:szCs w:val="22"/>
              </w:rPr>
              <w:t>Tian, Tao</w:t>
            </w:r>
          </w:p>
        </w:tc>
        <w:tc>
          <w:tcPr>
            <w:tcW w:w="0" w:type="auto"/>
            <w:tcBorders>
              <w:top w:val="nil"/>
              <w:left w:val="nil"/>
              <w:bottom w:val="nil"/>
              <w:right w:val="nil"/>
            </w:tcBorders>
            <w:noWrap/>
            <w:tcMar>
              <w:top w:w="15" w:type="dxa"/>
              <w:left w:w="15" w:type="dxa"/>
              <w:bottom w:w="0" w:type="dxa"/>
              <w:right w:w="15" w:type="dxa"/>
            </w:tcMar>
            <w:vAlign w:val="bottom"/>
            <w:hideMark/>
          </w:tcPr>
          <w:p w14:paraId="61495C5D" w14:textId="77777777" w:rsidR="008F67D6" w:rsidRDefault="008F67D6">
            <w:pPr>
              <w:rPr>
                <w:rFonts w:ascii="Calibri" w:hAnsi="Calibri" w:cs="Calibri"/>
                <w:color w:val="000000"/>
                <w:sz w:val="22"/>
                <w:szCs w:val="22"/>
              </w:rPr>
            </w:pPr>
            <w:r>
              <w:rPr>
                <w:rFonts w:ascii="Calibri" w:hAnsi="Calibri" w:cs="Calibri"/>
                <w:color w:val="000000"/>
                <w:sz w:val="22"/>
                <w:szCs w:val="22"/>
              </w:rPr>
              <w:t>Unisoc Comm.</w:t>
            </w:r>
          </w:p>
        </w:tc>
      </w:tr>
      <w:tr w:rsidR="008F67D6" w14:paraId="5DFD3C8A"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57747C"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91C8AF1"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570B2DD8" w14:textId="77777777" w:rsidR="008F67D6" w:rsidRDefault="008F67D6">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62EA9FB1" w14:textId="77777777" w:rsidR="008F67D6" w:rsidRDefault="008F67D6">
            <w:pPr>
              <w:rPr>
                <w:rFonts w:ascii="Calibri" w:hAnsi="Calibri" w:cs="Calibri"/>
                <w:color w:val="000000"/>
                <w:sz w:val="22"/>
                <w:szCs w:val="22"/>
              </w:rPr>
            </w:pPr>
            <w:r>
              <w:rPr>
                <w:rFonts w:ascii="Calibri" w:hAnsi="Calibri" w:cs="Calibri"/>
                <w:color w:val="000000"/>
                <w:sz w:val="22"/>
                <w:szCs w:val="22"/>
              </w:rPr>
              <w:t>Huawei Technologies Co. Ltd</w:t>
            </w:r>
          </w:p>
        </w:tc>
      </w:tr>
      <w:tr w:rsidR="008F67D6" w14:paraId="2C696690"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0861E8"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A0F112"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744D400A" w14:textId="77777777" w:rsidR="008F67D6" w:rsidRDefault="008F67D6">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529EAD41" w14:textId="77777777" w:rsidR="008F67D6" w:rsidRDefault="008F67D6">
            <w:pPr>
              <w:rPr>
                <w:rFonts w:ascii="Calibri" w:hAnsi="Calibri" w:cs="Calibri"/>
                <w:color w:val="000000"/>
                <w:sz w:val="22"/>
                <w:szCs w:val="22"/>
              </w:rPr>
            </w:pPr>
            <w:r>
              <w:rPr>
                <w:rFonts w:ascii="Calibri" w:hAnsi="Calibri" w:cs="Calibri"/>
                <w:color w:val="000000"/>
                <w:sz w:val="22"/>
                <w:szCs w:val="22"/>
              </w:rPr>
              <w:t>Nokia</w:t>
            </w:r>
          </w:p>
        </w:tc>
      </w:tr>
      <w:tr w:rsidR="008F67D6" w14:paraId="77ABC0BE"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9074E2"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AE0E262"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0059B31B" w14:textId="77777777" w:rsidR="008F67D6" w:rsidRDefault="008F67D6">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0C38BCB2" w14:textId="77777777" w:rsidR="008F67D6" w:rsidRDefault="008F67D6">
            <w:pPr>
              <w:rPr>
                <w:rFonts w:ascii="Calibri" w:hAnsi="Calibri" w:cs="Calibri"/>
                <w:color w:val="000000"/>
                <w:sz w:val="22"/>
                <w:szCs w:val="22"/>
              </w:rPr>
            </w:pPr>
            <w:r>
              <w:rPr>
                <w:rFonts w:ascii="Calibri" w:hAnsi="Calibri" w:cs="Calibri"/>
                <w:color w:val="000000"/>
                <w:sz w:val="22"/>
                <w:szCs w:val="22"/>
              </w:rPr>
              <w:t>Qualcomm Incorporated</w:t>
            </w:r>
          </w:p>
        </w:tc>
      </w:tr>
      <w:tr w:rsidR="008F67D6" w14:paraId="4DE3BFA8"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0E3D91"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5C944E"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0EB249C2" w14:textId="77777777" w:rsidR="008F67D6" w:rsidRDefault="008F67D6">
            <w:pPr>
              <w:rPr>
                <w:rFonts w:ascii="Calibri" w:hAnsi="Calibri" w:cs="Calibri"/>
                <w:color w:val="000000"/>
                <w:sz w:val="22"/>
                <w:szCs w:val="22"/>
              </w:rPr>
            </w:pPr>
            <w:r>
              <w:rPr>
                <w:rFonts w:ascii="Calibri" w:hAnsi="Calibri" w:cs="Calibri"/>
                <w:color w:val="000000"/>
                <w:sz w:val="22"/>
                <w:szCs w:val="22"/>
              </w:rPr>
              <w:t>Wang, Yi-Hsiu</w:t>
            </w:r>
          </w:p>
        </w:tc>
        <w:tc>
          <w:tcPr>
            <w:tcW w:w="0" w:type="auto"/>
            <w:tcBorders>
              <w:top w:val="nil"/>
              <w:left w:val="nil"/>
              <w:bottom w:val="nil"/>
              <w:right w:val="nil"/>
            </w:tcBorders>
            <w:noWrap/>
            <w:tcMar>
              <w:top w:w="15" w:type="dxa"/>
              <w:left w:w="15" w:type="dxa"/>
              <w:bottom w:w="0" w:type="dxa"/>
              <w:right w:w="15" w:type="dxa"/>
            </w:tcMar>
            <w:vAlign w:val="bottom"/>
            <w:hideMark/>
          </w:tcPr>
          <w:p w14:paraId="68C44DA6" w14:textId="77777777" w:rsidR="008F67D6" w:rsidRDefault="008F67D6">
            <w:pPr>
              <w:rPr>
                <w:rFonts w:ascii="Calibri" w:hAnsi="Calibri" w:cs="Calibri"/>
                <w:color w:val="000000"/>
                <w:sz w:val="22"/>
                <w:szCs w:val="22"/>
              </w:rPr>
            </w:pPr>
            <w:r>
              <w:rPr>
                <w:rFonts w:ascii="Calibri" w:hAnsi="Calibri" w:cs="Calibri"/>
                <w:color w:val="000000"/>
                <w:sz w:val="22"/>
                <w:szCs w:val="22"/>
              </w:rPr>
              <w:t>Zeku</w:t>
            </w:r>
          </w:p>
        </w:tc>
      </w:tr>
      <w:tr w:rsidR="008F67D6" w14:paraId="13939FA3"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3C6E84"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6899AA"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49DBF52F" w14:textId="77777777" w:rsidR="008F67D6" w:rsidRDefault="008F67D6">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1659F188" w14:textId="77777777" w:rsidR="008F67D6" w:rsidRDefault="008F67D6">
            <w:pPr>
              <w:rPr>
                <w:rFonts w:ascii="Calibri" w:hAnsi="Calibri" w:cs="Calibri"/>
                <w:color w:val="000000"/>
                <w:sz w:val="22"/>
                <w:szCs w:val="22"/>
              </w:rPr>
            </w:pPr>
            <w:r>
              <w:rPr>
                <w:rFonts w:ascii="Calibri" w:hAnsi="Calibri" w:cs="Calibri"/>
                <w:color w:val="000000"/>
                <w:sz w:val="22"/>
                <w:szCs w:val="22"/>
              </w:rPr>
              <w:t>Qualcomm Incorporated</w:t>
            </w:r>
          </w:p>
        </w:tc>
      </w:tr>
      <w:tr w:rsidR="008F67D6" w14:paraId="5590B3C7"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5FF0A8"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8A01899"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30DC8EEF" w14:textId="77777777" w:rsidR="008F67D6" w:rsidRDefault="008F67D6">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1864294A" w14:textId="77777777" w:rsidR="008F67D6" w:rsidRDefault="008F67D6">
            <w:pPr>
              <w:rPr>
                <w:rFonts w:ascii="Calibri" w:hAnsi="Calibri" w:cs="Calibri"/>
                <w:color w:val="000000"/>
                <w:sz w:val="22"/>
                <w:szCs w:val="22"/>
              </w:rPr>
            </w:pPr>
            <w:r>
              <w:rPr>
                <w:rFonts w:ascii="Calibri" w:hAnsi="Calibri" w:cs="Calibri"/>
                <w:color w:val="000000"/>
                <w:sz w:val="22"/>
                <w:szCs w:val="22"/>
              </w:rPr>
              <w:t>Apple, Inc.</w:t>
            </w:r>
          </w:p>
        </w:tc>
      </w:tr>
      <w:tr w:rsidR="008F67D6" w14:paraId="112F48A9"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4DC677"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1C38FA8"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266B045D" w14:textId="77777777" w:rsidR="008F67D6" w:rsidRDefault="008F67D6">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2931F93" w14:textId="77777777" w:rsidR="008F67D6" w:rsidRDefault="008F67D6">
            <w:pPr>
              <w:rPr>
                <w:rFonts w:ascii="Calibri" w:hAnsi="Calibri" w:cs="Calibri"/>
                <w:color w:val="000000"/>
                <w:sz w:val="22"/>
                <w:szCs w:val="22"/>
              </w:rPr>
            </w:pPr>
            <w:r>
              <w:rPr>
                <w:rFonts w:ascii="Calibri" w:hAnsi="Calibri" w:cs="Calibri"/>
                <w:color w:val="000000"/>
                <w:sz w:val="22"/>
                <w:szCs w:val="22"/>
              </w:rPr>
              <w:t>Huawei Technologies Co., Ltd</w:t>
            </w:r>
          </w:p>
        </w:tc>
      </w:tr>
      <w:tr w:rsidR="008F67D6" w14:paraId="3D85E674"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03316B"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8BAE49"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78AA0D3E" w14:textId="77777777" w:rsidR="008F67D6" w:rsidRDefault="008F67D6">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2ECB04DA" w14:textId="77777777" w:rsidR="008F67D6" w:rsidRDefault="008F67D6">
            <w:pPr>
              <w:rPr>
                <w:rFonts w:ascii="Calibri" w:hAnsi="Calibri" w:cs="Calibri"/>
                <w:color w:val="000000"/>
                <w:sz w:val="22"/>
                <w:szCs w:val="22"/>
              </w:rPr>
            </w:pPr>
            <w:r>
              <w:rPr>
                <w:rFonts w:ascii="Calibri" w:hAnsi="Calibri" w:cs="Calibri"/>
                <w:color w:val="000000"/>
                <w:sz w:val="22"/>
                <w:szCs w:val="22"/>
              </w:rPr>
              <w:t>Oppo</w:t>
            </w:r>
          </w:p>
        </w:tc>
      </w:tr>
      <w:tr w:rsidR="008F67D6" w14:paraId="1F534D8B"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E6C003"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361250F"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30D76E7E" w14:textId="77777777" w:rsidR="008F67D6" w:rsidRDefault="008F67D6">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53B69A89" w14:textId="77777777" w:rsidR="008F67D6" w:rsidRDefault="008F67D6">
            <w:pPr>
              <w:rPr>
                <w:rFonts w:ascii="Calibri" w:hAnsi="Calibri" w:cs="Calibri"/>
                <w:color w:val="000000"/>
                <w:sz w:val="22"/>
                <w:szCs w:val="22"/>
              </w:rPr>
            </w:pPr>
            <w:r>
              <w:rPr>
                <w:rFonts w:ascii="Calibri" w:hAnsi="Calibri" w:cs="Calibri"/>
                <w:color w:val="000000"/>
                <w:sz w:val="22"/>
                <w:szCs w:val="22"/>
              </w:rPr>
              <w:t>InterDigital, Inc.</w:t>
            </w:r>
          </w:p>
        </w:tc>
      </w:tr>
      <w:tr w:rsidR="008F67D6" w14:paraId="1696A0E1"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D283D1"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C17DD36"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3A8E5D39" w14:textId="77777777" w:rsidR="008F67D6" w:rsidRDefault="008F67D6">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029B303F" w14:textId="77777777" w:rsidR="008F67D6" w:rsidRDefault="008F67D6">
            <w:pPr>
              <w:rPr>
                <w:rFonts w:ascii="Calibri" w:hAnsi="Calibri" w:cs="Calibri"/>
                <w:color w:val="000000"/>
                <w:sz w:val="22"/>
                <w:szCs w:val="22"/>
              </w:rPr>
            </w:pPr>
            <w:r>
              <w:rPr>
                <w:rFonts w:ascii="Calibri" w:hAnsi="Calibri" w:cs="Calibri"/>
                <w:color w:val="000000"/>
                <w:sz w:val="22"/>
                <w:szCs w:val="22"/>
              </w:rPr>
              <w:t>MediaTek Inc.</w:t>
            </w:r>
          </w:p>
        </w:tc>
      </w:tr>
      <w:tr w:rsidR="008F67D6" w14:paraId="7F276EB9"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A68FDD"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E9DDA3"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39E89394" w14:textId="77777777" w:rsidR="008F67D6" w:rsidRDefault="008F67D6">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2A7254AE" w14:textId="77777777" w:rsidR="008F67D6" w:rsidRDefault="008F67D6">
            <w:pPr>
              <w:rPr>
                <w:rFonts w:ascii="Calibri" w:hAnsi="Calibri" w:cs="Calibri"/>
                <w:color w:val="000000"/>
                <w:sz w:val="22"/>
                <w:szCs w:val="22"/>
              </w:rPr>
            </w:pPr>
            <w:r>
              <w:rPr>
                <w:rFonts w:ascii="Calibri" w:hAnsi="Calibri" w:cs="Calibri"/>
                <w:color w:val="000000"/>
                <w:sz w:val="22"/>
                <w:szCs w:val="22"/>
              </w:rPr>
              <w:t>Broadcom Corporation</w:t>
            </w:r>
          </w:p>
        </w:tc>
      </w:tr>
      <w:tr w:rsidR="008F67D6" w14:paraId="6EA56024"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CFB568"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96F168D"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05C0C271" w14:textId="77777777" w:rsidR="008F67D6" w:rsidRDefault="008F67D6">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4EF02AC3" w14:textId="77777777" w:rsidR="008F67D6" w:rsidRDefault="008F67D6">
            <w:pPr>
              <w:rPr>
                <w:rFonts w:ascii="Calibri" w:hAnsi="Calibri" w:cs="Calibri"/>
                <w:color w:val="000000"/>
                <w:sz w:val="22"/>
                <w:szCs w:val="22"/>
              </w:rPr>
            </w:pPr>
            <w:r>
              <w:rPr>
                <w:rFonts w:ascii="Calibri" w:hAnsi="Calibri" w:cs="Calibri"/>
                <w:color w:val="000000"/>
                <w:sz w:val="22"/>
                <w:szCs w:val="22"/>
              </w:rPr>
              <w:t>Huawei Technologies Co., Ltd</w:t>
            </w:r>
          </w:p>
        </w:tc>
      </w:tr>
      <w:tr w:rsidR="008F67D6" w14:paraId="3B496EFB"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663518"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10FC8D6"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1598A1E5" w14:textId="77777777" w:rsidR="008F67D6" w:rsidRDefault="008F67D6">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1B87941A" w14:textId="77777777" w:rsidR="008F67D6" w:rsidRDefault="008F67D6">
            <w:pPr>
              <w:rPr>
                <w:rFonts w:ascii="Calibri" w:hAnsi="Calibri" w:cs="Calibri"/>
                <w:color w:val="000000"/>
                <w:sz w:val="22"/>
                <w:szCs w:val="22"/>
              </w:rPr>
            </w:pPr>
            <w:r>
              <w:rPr>
                <w:rFonts w:ascii="Calibri" w:hAnsi="Calibri" w:cs="Calibri"/>
                <w:color w:val="000000"/>
                <w:sz w:val="22"/>
                <w:szCs w:val="22"/>
              </w:rPr>
              <w:t>NXP Semiconductors</w:t>
            </w:r>
          </w:p>
        </w:tc>
      </w:tr>
      <w:tr w:rsidR="008F67D6" w14:paraId="5D3147F1" w14:textId="77777777" w:rsidTr="008F67D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335C3E"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C666DD2" w14:textId="77777777" w:rsidR="008F67D6" w:rsidRDefault="008F67D6">
            <w:pPr>
              <w:jc w:val="center"/>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nil"/>
              <w:right w:val="nil"/>
            </w:tcBorders>
            <w:noWrap/>
            <w:tcMar>
              <w:top w:w="15" w:type="dxa"/>
              <w:left w:w="15" w:type="dxa"/>
              <w:bottom w:w="0" w:type="dxa"/>
              <w:right w:w="15" w:type="dxa"/>
            </w:tcMar>
            <w:vAlign w:val="bottom"/>
            <w:hideMark/>
          </w:tcPr>
          <w:p w14:paraId="108FED14" w14:textId="77777777" w:rsidR="008F67D6" w:rsidRDefault="008F67D6">
            <w:pPr>
              <w:rPr>
                <w:rFonts w:ascii="Calibri" w:hAnsi="Calibri" w:cs="Calibri"/>
                <w:color w:val="000000"/>
                <w:sz w:val="22"/>
                <w:szCs w:val="22"/>
              </w:rPr>
            </w:pPr>
            <w:r>
              <w:rPr>
                <w:rFonts w:ascii="Calibri" w:hAnsi="Calibri" w:cs="Calibri"/>
                <w:color w:val="000000"/>
                <w:sz w:val="22"/>
                <w:szCs w:val="22"/>
              </w:rPr>
              <w:t>Zhou, Yifan</w:t>
            </w:r>
          </w:p>
        </w:tc>
        <w:tc>
          <w:tcPr>
            <w:tcW w:w="0" w:type="auto"/>
            <w:tcBorders>
              <w:top w:val="nil"/>
              <w:left w:val="nil"/>
              <w:bottom w:val="nil"/>
              <w:right w:val="nil"/>
            </w:tcBorders>
            <w:noWrap/>
            <w:tcMar>
              <w:top w:w="15" w:type="dxa"/>
              <w:left w:w="15" w:type="dxa"/>
              <w:bottom w:w="0" w:type="dxa"/>
              <w:right w:w="15" w:type="dxa"/>
            </w:tcMar>
            <w:vAlign w:val="bottom"/>
            <w:hideMark/>
          </w:tcPr>
          <w:p w14:paraId="7C86DF4B" w14:textId="77777777" w:rsidR="008F67D6" w:rsidRDefault="008F67D6">
            <w:pPr>
              <w:rPr>
                <w:rFonts w:ascii="Calibri" w:hAnsi="Calibri" w:cs="Calibri"/>
                <w:color w:val="000000"/>
                <w:sz w:val="22"/>
                <w:szCs w:val="22"/>
              </w:rPr>
            </w:pPr>
            <w:r>
              <w:rPr>
                <w:rFonts w:ascii="Calibri" w:hAnsi="Calibri" w:cs="Calibri"/>
                <w:color w:val="000000"/>
                <w:sz w:val="22"/>
                <w:szCs w:val="22"/>
              </w:rPr>
              <w:t>Huawei Technologies Co., Ltd</w:t>
            </w:r>
          </w:p>
        </w:tc>
      </w:tr>
    </w:tbl>
    <w:p w14:paraId="5075A82F" w14:textId="6AB62390" w:rsidR="00961D6A" w:rsidRDefault="00961D6A" w:rsidP="00961D6A"/>
    <w:p w14:paraId="687F3A5B" w14:textId="73EEA1B4" w:rsidR="00BE007A" w:rsidRDefault="00BE007A" w:rsidP="00961D6A"/>
    <w:p w14:paraId="24BE5EC5" w14:textId="77777777" w:rsidR="00BE007A" w:rsidRDefault="00BE007A" w:rsidP="00961D6A"/>
    <w:p w14:paraId="4CC1EF29" w14:textId="77777777" w:rsidR="00961D6A" w:rsidRDefault="00961D6A" w:rsidP="00961D6A"/>
    <w:p w14:paraId="06D6BB53" w14:textId="77777777" w:rsidR="00961D6A" w:rsidRDefault="00961D6A" w:rsidP="00961D6A">
      <w:pPr>
        <w:rPr>
          <w:szCs w:val="22"/>
        </w:rPr>
      </w:pPr>
    </w:p>
    <w:p w14:paraId="76DD1240" w14:textId="77777777" w:rsidR="00961D6A" w:rsidRDefault="00961D6A" w:rsidP="00961D6A">
      <w:pPr>
        <w:rPr>
          <w:b/>
          <w:bCs/>
          <w:szCs w:val="22"/>
        </w:rPr>
      </w:pPr>
      <w:r w:rsidRPr="00485E20">
        <w:rPr>
          <w:b/>
          <w:bCs/>
        </w:rPr>
        <w:lastRenderedPageBreak/>
        <w:t>Proposed Draft Text (PDTs</w:t>
      </w:r>
      <w:r>
        <w:rPr>
          <w:b/>
          <w:bCs/>
        </w:rPr>
        <w:t>)</w:t>
      </w:r>
    </w:p>
    <w:p w14:paraId="1A121CCF" w14:textId="27EC524D" w:rsidR="00961D6A" w:rsidRPr="00F34AA0" w:rsidRDefault="00961D6A" w:rsidP="00F34AA0">
      <w:pPr>
        <w:pStyle w:val="ListParagraph"/>
        <w:numPr>
          <w:ilvl w:val="0"/>
          <w:numId w:val="97"/>
        </w:numPr>
        <w:rPr>
          <w:b/>
          <w:bCs/>
        </w:rPr>
      </w:pPr>
      <w:r w:rsidRPr="00F34AA0">
        <w:rPr>
          <w:b/>
          <w:bCs/>
        </w:rPr>
        <w:t>11-20-</w:t>
      </w:r>
      <w:r w:rsidR="00CB436C">
        <w:rPr>
          <w:b/>
          <w:bCs/>
        </w:rPr>
        <w:t>125</w:t>
      </w:r>
      <w:r w:rsidR="00BB411D">
        <w:rPr>
          <w:b/>
          <w:bCs/>
        </w:rPr>
        <w:t>3</w:t>
      </w:r>
      <w:r w:rsidR="00CB436C">
        <w:rPr>
          <w:b/>
          <w:bCs/>
        </w:rPr>
        <w:t>r</w:t>
      </w:r>
      <w:r w:rsidR="00436683">
        <w:rPr>
          <w:b/>
          <w:bCs/>
        </w:rPr>
        <w:t>6</w:t>
      </w:r>
      <w:r w:rsidRPr="00F34AA0">
        <w:rPr>
          <w:b/>
          <w:bCs/>
        </w:rPr>
        <w:t xml:space="preserve"> – </w:t>
      </w:r>
      <w:r w:rsidR="00CB436C">
        <w:rPr>
          <w:b/>
          <w:bCs/>
          <w:szCs w:val="28"/>
        </w:rPr>
        <w:t>Modulation Accuracy</w:t>
      </w:r>
      <w:r w:rsidRPr="00F34AA0">
        <w:rPr>
          <w:b/>
          <w:bCs/>
        </w:rPr>
        <w:t xml:space="preserve"> – </w:t>
      </w:r>
      <w:r w:rsidR="00CB436C">
        <w:t>Wook Bong Lee</w:t>
      </w:r>
      <w:r>
        <w:t xml:space="preserve"> (</w:t>
      </w:r>
      <w:r w:rsidR="00CB436C">
        <w:t>Samsung</w:t>
      </w:r>
      <w:r>
        <w:t>)</w:t>
      </w:r>
    </w:p>
    <w:p w14:paraId="43E7F8E8" w14:textId="77777777" w:rsidR="00961D6A" w:rsidRPr="00D03A5F" w:rsidRDefault="00961D6A" w:rsidP="00961D6A">
      <w:pPr>
        <w:rPr>
          <w:b/>
          <w:bCs/>
          <w:szCs w:val="22"/>
          <w:lang w:val="en-GB"/>
        </w:rPr>
      </w:pPr>
    </w:p>
    <w:p w14:paraId="37844A66" w14:textId="50E8D340" w:rsidR="00EC4FCD" w:rsidRPr="00641BD1" w:rsidRDefault="00EC4FCD" w:rsidP="00EC4FCD">
      <w:r w:rsidRPr="003911AA">
        <w:rPr>
          <w:highlight w:val="cyan"/>
        </w:rPr>
        <w:t>SP#</w:t>
      </w:r>
      <w:r>
        <w:rPr>
          <w:highlight w:val="cyan"/>
        </w:rPr>
        <w:t>1</w:t>
      </w:r>
      <w:r w:rsidRPr="00641BD1">
        <w:t xml:space="preserve">:  Do you agree </w:t>
      </w:r>
      <w:r w:rsidR="00594E3C">
        <w:t xml:space="preserve">to accept text in 1253r6 for </w:t>
      </w:r>
      <w:r w:rsidR="00E85B6D">
        <w:t xml:space="preserve">11be </w:t>
      </w:r>
      <w:r w:rsidR="00875AD2">
        <w:t xml:space="preserve">draft </w:t>
      </w:r>
      <w:r w:rsidR="00594E3C">
        <w:t>0.1?</w:t>
      </w:r>
    </w:p>
    <w:p w14:paraId="1B3D8360" w14:textId="77777777" w:rsidR="00EC4FCD" w:rsidRDefault="00EC4FCD" w:rsidP="00EC4FCD">
      <w:pPr>
        <w:tabs>
          <w:tab w:val="left" w:pos="1710"/>
        </w:tabs>
      </w:pPr>
    </w:p>
    <w:p w14:paraId="21E5B9F1" w14:textId="6DA33017" w:rsidR="00EC4FCD" w:rsidRDefault="00EC4FCD" w:rsidP="00EC4FCD">
      <w:r w:rsidRPr="00F17927">
        <w:rPr>
          <w:highlight w:val="green"/>
        </w:rPr>
        <w:t xml:space="preserve">SP result: </w:t>
      </w:r>
      <w:r w:rsidR="00594E3C">
        <w:rPr>
          <w:highlight w:val="green"/>
        </w:rPr>
        <w:t>Accepted unanimously.</w:t>
      </w:r>
    </w:p>
    <w:p w14:paraId="64749242" w14:textId="77777777" w:rsidR="00961D6A" w:rsidRDefault="00961D6A" w:rsidP="00961D6A">
      <w:pPr>
        <w:rPr>
          <w:szCs w:val="22"/>
        </w:rPr>
      </w:pPr>
    </w:p>
    <w:p w14:paraId="671BCDE2" w14:textId="77777777" w:rsidR="00961D6A" w:rsidRDefault="00961D6A" w:rsidP="00961D6A">
      <w:pPr>
        <w:rPr>
          <w:szCs w:val="22"/>
        </w:rPr>
      </w:pPr>
    </w:p>
    <w:p w14:paraId="5B603E1D" w14:textId="4FC7749B" w:rsidR="00961D6A" w:rsidRPr="00BB411D" w:rsidRDefault="00961D6A" w:rsidP="00050F4D">
      <w:pPr>
        <w:pStyle w:val="ListParagraph"/>
        <w:numPr>
          <w:ilvl w:val="0"/>
          <w:numId w:val="97"/>
        </w:numPr>
        <w:rPr>
          <w:b/>
          <w:bCs/>
          <w:szCs w:val="22"/>
        </w:rPr>
      </w:pPr>
      <w:r w:rsidRPr="00BB411D">
        <w:rPr>
          <w:b/>
          <w:bCs/>
        </w:rPr>
        <w:t>11-20-</w:t>
      </w:r>
      <w:r w:rsidRPr="00723257">
        <w:rPr>
          <w:b/>
          <w:bCs/>
        </w:rPr>
        <w:t>1</w:t>
      </w:r>
      <w:r w:rsidR="00BB411D" w:rsidRPr="00723257">
        <w:rPr>
          <w:b/>
          <w:bCs/>
        </w:rPr>
        <w:t>254</w:t>
      </w:r>
      <w:r w:rsidRPr="00723257">
        <w:rPr>
          <w:b/>
          <w:bCs/>
        </w:rPr>
        <w:t>r</w:t>
      </w:r>
      <w:r w:rsidR="00BB411D" w:rsidRPr="00723257">
        <w:rPr>
          <w:b/>
          <w:bCs/>
        </w:rPr>
        <w:t>5</w:t>
      </w:r>
      <w:r w:rsidRPr="00723257">
        <w:rPr>
          <w:b/>
          <w:bCs/>
        </w:rPr>
        <w:t xml:space="preserve"> –</w:t>
      </w:r>
      <w:r w:rsidRPr="00723257">
        <w:rPr>
          <w:b/>
          <w:bCs/>
          <w:lang w:val="en-US"/>
        </w:rPr>
        <w:t xml:space="preserve"> </w:t>
      </w:r>
      <w:r w:rsidR="00723257" w:rsidRPr="00723257">
        <w:rPr>
          <w:b/>
          <w:bCs/>
        </w:rPr>
        <w:t>General and RX min. input sensitivity &amp; chan. rejection</w:t>
      </w:r>
      <w:r w:rsidR="00723257">
        <w:rPr>
          <w:sz w:val="22"/>
          <w:szCs w:val="22"/>
        </w:rPr>
        <w:t xml:space="preserve"> </w:t>
      </w:r>
      <w:r w:rsidR="00BB411D" w:rsidRPr="00F34AA0">
        <w:rPr>
          <w:b/>
          <w:bCs/>
        </w:rPr>
        <w:t xml:space="preserve">– </w:t>
      </w:r>
      <w:r w:rsidR="00BB411D">
        <w:t>Wook Bong Lee (Samsung)</w:t>
      </w:r>
    </w:p>
    <w:p w14:paraId="563ECA58" w14:textId="77777777" w:rsidR="00BB411D" w:rsidRPr="00BB411D" w:rsidRDefault="00BB411D" w:rsidP="00BB411D">
      <w:pPr>
        <w:pStyle w:val="ListParagraph"/>
        <w:rPr>
          <w:b/>
          <w:bCs/>
          <w:szCs w:val="22"/>
        </w:rPr>
      </w:pPr>
    </w:p>
    <w:p w14:paraId="163BCB1C" w14:textId="77777777" w:rsidR="00961D6A" w:rsidRPr="00E85CFD" w:rsidRDefault="00961D6A" w:rsidP="00961D6A">
      <w:pPr>
        <w:ind w:firstLine="360"/>
        <w:rPr>
          <w:b/>
          <w:bCs/>
        </w:rPr>
      </w:pPr>
      <w:r w:rsidRPr="00E85CFD">
        <w:rPr>
          <w:b/>
          <w:bCs/>
        </w:rPr>
        <w:t>Discussion:</w:t>
      </w:r>
    </w:p>
    <w:p w14:paraId="367BC87E" w14:textId="1C48B63E" w:rsidR="00961D6A" w:rsidRDefault="00961D6A" w:rsidP="0006181B">
      <w:pPr>
        <w:keepNext/>
        <w:tabs>
          <w:tab w:val="left" w:pos="7075"/>
        </w:tabs>
      </w:pPr>
      <w:r w:rsidRPr="00FC7D9D">
        <w:t>C:</w:t>
      </w:r>
      <w:r>
        <w:t xml:space="preserve"> </w:t>
      </w:r>
      <w:r w:rsidR="00E53930">
        <w:t xml:space="preserve">For the table with modulations, since DCM only apply to one MCS level, should remove the colomn of DCM and merge into a MCS level. </w:t>
      </w:r>
    </w:p>
    <w:p w14:paraId="49A3AC25" w14:textId="77777777" w:rsidR="005D0AAC" w:rsidRDefault="009F126F" w:rsidP="0006181B">
      <w:pPr>
        <w:keepNext/>
        <w:tabs>
          <w:tab w:val="left" w:pos="7075"/>
        </w:tabs>
      </w:pPr>
      <w:r>
        <w:t>C</w:t>
      </w:r>
      <w:r w:rsidR="00E53930">
        <w:t>:</w:t>
      </w:r>
      <w:r>
        <w:t xml:space="preserve"> </w:t>
      </w:r>
      <w:r w:rsidR="00DE327F">
        <w:t xml:space="preserve">I can update based on MCS PDT. </w:t>
      </w:r>
    </w:p>
    <w:p w14:paraId="615E4F47" w14:textId="77777777" w:rsidR="0067743E" w:rsidRDefault="005D0AAC" w:rsidP="0067743E">
      <w:pPr>
        <w:keepNext/>
        <w:tabs>
          <w:tab w:val="left" w:pos="7075"/>
        </w:tabs>
      </w:pPr>
      <w:r>
        <w:t xml:space="preserve">C: </w:t>
      </w:r>
      <w:r w:rsidR="00160C4D">
        <w:t>In General part, EHT-MCS is less than 10 is not correct. DCM case not considered. Change to TBD.</w:t>
      </w:r>
    </w:p>
    <w:p w14:paraId="49EB8CE5" w14:textId="26885773" w:rsidR="00961D6A" w:rsidRPr="0067743E" w:rsidRDefault="0067743E" w:rsidP="0067743E">
      <w:pPr>
        <w:keepNext/>
        <w:tabs>
          <w:tab w:val="left" w:pos="7075"/>
        </w:tabs>
        <w:rPr>
          <w:szCs w:val="22"/>
        </w:rPr>
      </w:pPr>
      <w:r>
        <w:t>A: U</w:t>
      </w:r>
      <w:r w:rsidR="00F35345">
        <w:t>pdate</w:t>
      </w:r>
      <w:r>
        <w:t>d</w:t>
      </w:r>
      <w:r w:rsidR="00F35345">
        <w:t xml:space="preserve"> the text and </w:t>
      </w:r>
      <w:r>
        <w:t>uploaded r6</w:t>
      </w:r>
      <w:r w:rsidR="00F35345">
        <w:t xml:space="preserve">. </w:t>
      </w:r>
    </w:p>
    <w:p w14:paraId="6C88FBB7" w14:textId="578FA0CE" w:rsidR="00961D6A" w:rsidRDefault="00961D6A" w:rsidP="00961D6A"/>
    <w:p w14:paraId="22E39800" w14:textId="324EF9C1" w:rsidR="0067743E" w:rsidRPr="00641BD1" w:rsidRDefault="0067743E" w:rsidP="0067743E">
      <w:r w:rsidRPr="003911AA">
        <w:rPr>
          <w:highlight w:val="cyan"/>
        </w:rPr>
        <w:t>SP#</w:t>
      </w:r>
      <w:r>
        <w:rPr>
          <w:highlight w:val="cyan"/>
        </w:rPr>
        <w:t>2</w:t>
      </w:r>
      <w:r w:rsidRPr="00641BD1">
        <w:t xml:space="preserve">:  Do you agree </w:t>
      </w:r>
      <w:r>
        <w:t>to accept text in 12</w:t>
      </w:r>
      <w:r>
        <w:t>54</w:t>
      </w:r>
      <w:r>
        <w:t>r</w:t>
      </w:r>
      <w:r>
        <w:t>6</w:t>
      </w:r>
      <w:r>
        <w:t xml:space="preserve"> for 11be draft 0.1?</w:t>
      </w:r>
    </w:p>
    <w:p w14:paraId="104B03E8" w14:textId="77777777" w:rsidR="0067743E" w:rsidRDefault="0067743E" w:rsidP="0067743E">
      <w:pPr>
        <w:tabs>
          <w:tab w:val="left" w:pos="1710"/>
        </w:tabs>
      </w:pPr>
    </w:p>
    <w:p w14:paraId="3C18EA5C" w14:textId="36466018" w:rsidR="0067743E" w:rsidRDefault="0067743E" w:rsidP="00961D6A">
      <w:r w:rsidRPr="00F17927">
        <w:rPr>
          <w:highlight w:val="green"/>
        </w:rPr>
        <w:t xml:space="preserve">SP result: </w:t>
      </w:r>
      <w:r>
        <w:rPr>
          <w:highlight w:val="green"/>
        </w:rPr>
        <w:t>Accepted unanimously.</w:t>
      </w:r>
    </w:p>
    <w:p w14:paraId="305705AB" w14:textId="77777777" w:rsidR="00122B40" w:rsidRDefault="00122B40" w:rsidP="00961D6A"/>
    <w:p w14:paraId="64FF2997" w14:textId="77777777" w:rsidR="00961D6A" w:rsidRDefault="00961D6A" w:rsidP="00961D6A">
      <w:pPr>
        <w:rPr>
          <w:szCs w:val="22"/>
        </w:rPr>
      </w:pPr>
    </w:p>
    <w:p w14:paraId="402E263B" w14:textId="20E2077A" w:rsidR="009753BC" w:rsidRPr="009753BC" w:rsidRDefault="009753BC" w:rsidP="009753BC">
      <w:pPr>
        <w:pStyle w:val="ListParagraph"/>
        <w:numPr>
          <w:ilvl w:val="0"/>
          <w:numId w:val="97"/>
        </w:numPr>
        <w:rPr>
          <w:b/>
          <w:bCs/>
          <w:szCs w:val="22"/>
        </w:rPr>
      </w:pPr>
      <w:r w:rsidRPr="009753BC">
        <w:rPr>
          <w:b/>
          <w:bCs/>
        </w:rPr>
        <w:t>11-20-12</w:t>
      </w:r>
      <w:r w:rsidR="00F35345">
        <w:rPr>
          <w:b/>
          <w:bCs/>
        </w:rPr>
        <w:t>29</w:t>
      </w:r>
      <w:r w:rsidRPr="009753BC">
        <w:rPr>
          <w:b/>
          <w:bCs/>
        </w:rPr>
        <w:t>r</w:t>
      </w:r>
      <w:r w:rsidR="00F35345">
        <w:rPr>
          <w:b/>
          <w:bCs/>
        </w:rPr>
        <w:t>3</w:t>
      </w:r>
      <w:r w:rsidRPr="009753BC">
        <w:rPr>
          <w:b/>
          <w:bCs/>
        </w:rPr>
        <w:t xml:space="preserve"> –</w:t>
      </w:r>
      <w:r w:rsidRPr="009753BC">
        <w:rPr>
          <w:b/>
          <w:bCs/>
          <w:lang w:val="en-US"/>
        </w:rPr>
        <w:t xml:space="preserve"> </w:t>
      </w:r>
      <w:r w:rsidR="00F35345" w:rsidRPr="00F35345">
        <w:rPr>
          <w:b/>
          <w:bCs/>
        </w:rPr>
        <w:t>Channel-Numbering-and-Channelization</w:t>
      </w:r>
      <w:r w:rsidR="00F35345">
        <w:rPr>
          <w:sz w:val="22"/>
          <w:szCs w:val="22"/>
        </w:rPr>
        <w:t xml:space="preserve"> </w:t>
      </w:r>
      <w:r w:rsidRPr="009753BC">
        <w:rPr>
          <w:b/>
          <w:bCs/>
        </w:rPr>
        <w:t xml:space="preserve">– </w:t>
      </w:r>
      <w:r w:rsidR="00F35345">
        <w:t>Ruchen Duan</w:t>
      </w:r>
      <w:r>
        <w:t xml:space="preserve"> (Samsung)</w:t>
      </w:r>
    </w:p>
    <w:p w14:paraId="2BEB611F" w14:textId="77777777" w:rsidR="00961D6A" w:rsidRDefault="00961D6A" w:rsidP="00961D6A">
      <w:pPr>
        <w:rPr>
          <w:szCs w:val="22"/>
        </w:rPr>
      </w:pPr>
    </w:p>
    <w:p w14:paraId="383A4F58" w14:textId="3CF4A80B" w:rsidR="00F35345" w:rsidRPr="00641BD1" w:rsidRDefault="00F35345" w:rsidP="00F35345">
      <w:r w:rsidRPr="003911AA">
        <w:rPr>
          <w:highlight w:val="cyan"/>
        </w:rPr>
        <w:t>SP#</w:t>
      </w:r>
      <w:r w:rsidR="0067743E">
        <w:rPr>
          <w:highlight w:val="cyan"/>
        </w:rPr>
        <w:t>3</w:t>
      </w:r>
      <w:r w:rsidRPr="00641BD1">
        <w:t xml:space="preserve">:  Do you agree </w:t>
      </w:r>
      <w:r>
        <w:t>to accept text in 1229r3 for 11be draft 0.1?</w:t>
      </w:r>
    </w:p>
    <w:p w14:paraId="3002C50D" w14:textId="77777777" w:rsidR="00F35345" w:rsidRDefault="00F35345" w:rsidP="00F35345">
      <w:pPr>
        <w:tabs>
          <w:tab w:val="left" w:pos="1710"/>
        </w:tabs>
      </w:pPr>
    </w:p>
    <w:p w14:paraId="754E54A4" w14:textId="77777777" w:rsidR="00F35345" w:rsidRDefault="00F35345" w:rsidP="00F35345">
      <w:r w:rsidRPr="00F17927">
        <w:rPr>
          <w:highlight w:val="green"/>
        </w:rPr>
        <w:t xml:space="preserve">SP result: </w:t>
      </w:r>
      <w:r>
        <w:rPr>
          <w:highlight w:val="green"/>
        </w:rPr>
        <w:t>Accepted unanimously.</w:t>
      </w:r>
    </w:p>
    <w:p w14:paraId="7FF99EE0" w14:textId="15813071" w:rsidR="00961D6A" w:rsidRDefault="00961D6A" w:rsidP="00961D6A">
      <w:pPr>
        <w:rPr>
          <w:szCs w:val="22"/>
        </w:rPr>
      </w:pPr>
    </w:p>
    <w:p w14:paraId="4EA66B31" w14:textId="616B03AD" w:rsidR="0079685D" w:rsidRDefault="0079685D" w:rsidP="00961D6A">
      <w:pPr>
        <w:rPr>
          <w:szCs w:val="22"/>
        </w:rPr>
      </w:pPr>
    </w:p>
    <w:p w14:paraId="196D920C" w14:textId="727FE84F" w:rsidR="0079685D" w:rsidRPr="0079685D" w:rsidRDefault="0079685D" w:rsidP="0079685D">
      <w:pPr>
        <w:pStyle w:val="ListParagraph"/>
        <w:numPr>
          <w:ilvl w:val="0"/>
          <w:numId w:val="97"/>
        </w:numPr>
        <w:rPr>
          <w:b/>
          <w:bCs/>
          <w:szCs w:val="22"/>
        </w:rPr>
      </w:pPr>
      <w:r w:rsidRPr="0079685D">
        <w:rPr>
          <w:b/>
          <w:bCs/>
        </w:rPr>
        <w:t>11-20-12</w:t>
      </w:r>
      <w:r w:rsidR="00EB5CFE">
        <w:rPr>
          <w:b/>
          <w:bCs/>
        </w:rPr>
        <w:t>60</w:t>
      </w:r>
      <w:r w:rsidRPr="0079685D">
        <w:rPr>
          <w:b/>
          <w:bCs/>
        </w:rPr>
        <w:t>r</w:t>
      </w:r>
      <w:r w:rsidR="00EB5CFE">
        <w:rPr>
          <w:b/>
          <w:bCs/>
        </w:rPr>
        <w:t>4</w:t>
      </w:r>
      <w:r w:rsidRPr="0079685D">
        <w:rPr>
          <w:b/>
          <w:bCs/>
        </w:rPr>
        <w:t xml:space="preserve"> –</w:t>
      </w:r>
      <w:r w:rsidRPr="0079685D">
        <w:rPr>
          <w:b/>
          <w:bCs/>
          <w:lang w:val="en-US"/>
        </w:rPr>
        <w:t xml:space="preserve"> </w:t>
      </w:r>
      <w:r w:rsidR="00CE2044">
        <w:rPr>
          <w:b/>
          <w:bCs/>
        </w:rPr>
        <w:t>EHT-STF</w:t>
      </w:r>
      <w:r w:rsidRPr="0079685D">
        <w:rPr>
          <w:sz w:val="22"/>
          <w:szCs w:val="22"/>
        </w:rPr>
        <w:t xml:space="preserve"> </w:t>
      </w:r>
      <w:r w:rsidRPr="0079685D">
        <w:rPr>
          <w:b/>
          <w:bCs/>
        </w:rPr>
        <w:t xml:space="preserve">– </w:t>
      </w:r>
      <w:r w:rsidR="00CE2044">
        <w:t>Eunsung Park</w:t>
      </w:r>
      <w:r>
        <w:t xml:space="preserve"> (</w:t>
      </w:r>
      <w:r w:rsidR="00CE2044">
        <w:t>LG</w:t>
      </w:r>
      <w:r>
        <w:t>)</w:t>
      </w:r>
    </w:p>
    <w:p w14:paraId="1B888F62" w14:textId="77777777" w:rsidR="0079685D" w:rsidRPr="00EB5CFE" w:rsidRDefault="0079685D" w:rsidP="0079685D">
      <w:pPr>
        <w:rPr>
          <w:szCs w:val="22"/>
          <w:lang w:val="en-GB"/>
        </w:rPr>
      </w:pPr>
    </w:p>
    <w:p w14:paraId="60F15ED8" w14:textId="6A2BB142" w:rsidR="0079685D" w:rsidRPr="00641BD1" w:rsidRDefault="0079685D" w:rsidP="0079685D">
      <w:r w:rsidRPr="003911AA">
        <w:rPr>
          <w:highlight w:val="cyan"/>
        </w:rPr>
        <w:t>SP#</w:t>
      </w:r>
      <w:r w:rsidR="0067743E">
        <w:rPr>
          <w:highlight w:val="cyan"/>
        </w:rPr>
        <w:t>4</w:t>
      </w:r>
      <w:r w:rsidRPr="00641BD1">
        <w:t xml:space="preserve">:  Do you agree </w:t>
      </w:r>
      <w:r>
        <w:t>to accept text in 12</w:t>
      </w:r>
      <w:r w:rsidR="00741667">
        <w:t>60</w:t>
      </w:r>
      <w:r>
        <w:t>r</w:t>
      </w:r>
      <w:r w:rsidR="00741667">
        <w:t>4</w:t>
      </w:r>
      <w:r>
        <w:t xml:space="preserve"> for 11be draft 0.1?</w:t>
      </w:r>
    </w:p>
    <w:p w14:paraId="26D05FCF" w14:textId="77777777" w:rsidR="0079685D" w:rsidRDefault="0079685D" w:rsidP="0079685D">
      <w:pPr>
        <w:tabs>
          <w:tab w:val="left" w:pos="1710"/>
        </w:tabs>
      </w:pPr>
    </w:p>
    <w:p w14:paraId="22F84BC9" w14:textId="77777777" w:rsidR="0079685D" w:rsidRDefault="0079685D" w:rsidP="0079685D">
      <w:r w:rsidRPr="00F17927">
        <w:rPr>
          <w:highlight w:val="green"/>
        </w:rPr>
        <w:t xml:space="preserve">SP result: </w:t>
      </w:r>
      <w:r>
        <w:rPr>
          <w:highlight w:val="green"/>
        </w:rPr>
        <w:t>Accepted unanimously.</w:t>
      </w:r>
    </w:p>
    <w:p w14:paraId="2A8031B7" w14:textId="6E4E1106" w:rsidR="0079685D" w:rsidRDefault="0079685D" w:rsidP="0079685D">
      <w:pPr>
        <w:rPr>
          <w:szCs w:val="22"/>
        </w:rPr>
      </w:pPr>
    </w:p>
    <w:p w14:paraId="13000F34" w14:textId="77777777" w:rsidR="0079685D" w:rsidRDefault="0079685D" w:rsidP="0079685D">
      <w:pPr>
        <w:rPr>
          <w:szCs w:val="22"/>
        </w:rPr>
      </w:pPr>
    </w:p>
    <w:p w14:paraId="55D53F1B" w14:textId="0523C524" w:rsidR="00CE1DE7" w:rsidRPr="00CE1DE7" w:rsidRDefault="00CE1DE7" w:rsidP="00CE1DE7">
      <w:pPr>
        <w:pStyle w:val="ListParagraph"/>
        <w:numPr>
          <w:ilvl w:val="0"/>
          <w:numId w:val="97"/>
        </w:numPr>
        <w:rPr>
          <w:b/>
          <w:bCs/>
          <w:szCs w:val="22"/>
        </w:rPr>
      </w:pPr>
      <w:r w:rsidRPr="00CE1DE7">
        <w:rPr>
          <w:b/>
          <w:bCs/>
        </w:rPr>
        <w:t>11-20-1</w:t>
      </w:r>
      <w:r w:rsidR="00E77475">
        <w:rPr>
          <w:b/>
          <w:bCs/>
        </w:rPr>
        <w:t>1</w:t>
      </w:r>
      <w:r w:rsidRPr="00CE1DE7">
        <w:rPr>
          <w:b/>
          <w:bCs/>
        </w:rPr>
        <w:t>60r4 –</w:t>
      </w:r>
      <w:r w:rsidRPr="00CE1DE7">
        <w:rPr>
          <w:b/>
          <w:bCs/>
          <w:lang w:val="en-US"/>
        </w:rPr>
        <w:t xml:space="preserve"> </w:t>
      </w:r>
      <w:r w:rsidR="00E77475">
        <w:rPr>
          <w:b/>
          <w:bCs/>
        </w:rPr>
        <w:t>MU-MIMO</w:t>
      </w:r>
      <w:r w:rsidRPr="00CE1DE7">
        <w:rPr>
          <w:sz w:val="22"/>
          <w:szCs w:val="22"/>
        </w:rPr>
        <w:t xml:space="preserve"> </w:t>
      </w:r>
      <w:r w:rsidRPr="00CE1DE7">
        <w:rPr>
          <w:b/>
          <w:bCs/>
        </w:rPr>
        <w:t xml:space="preserve">– </w:t>
      </w:r>
      <w:r w:rsidR="00E77475">
        <w:t>Sameer Vermani</w:t>
      </w:r>
      <w:r>
        <w:t xml:space="preserve"> (</w:t>
      </w:r>
      <w:r w:rsidR="00E77475">
        <w:t>Qualcomm</w:t>
      </w:r>
      <w:r>
        <w:t>)</w:t>
      </w:r>
    </w:p>
    <w:p w14:paraId="70E2C845" w14:textId="77777777" w:rsidR="00CE1DE7" w:rsidRPr="00EB5CFE" w:rsidRDefault="00CE1DE7" w:rsidP="00CE1DE7">
      <w:pPr>
        <w:rPr>
          <w:szCs w:val="22"/>
          <w:lang w:val="en-GB"/>
        </w:rPr>
      </w:pPr>
    </w:p>
    <w:p w14:paraId="4729FAA0" w14:textId="017D2E53" w:rsidR="00CE1DE7" w:rsidRPr="00641BD1" w:rsidRDefault="00CE1DE7" w:rsidP="00CE1DE7">
      <w:r w:rsidRPr="003911AA">
        <w:rPr>
          <w:highlight w:val="cyan"/>
        </w:rPr>
        <w:t>SP#</w:t>
      </w:r>
      <w:r w:rsidR="0067743E">
        <w:rPr>
          <w:highlight w:val="cyan"/>
        </w:rPr>
        <w:t>5</w:t>
      </w:r>
      <w:r w:rsidRPr="00641BD1">
        <w:t xml:space="preserve">:  Do you agree </w:t>
      </w:r>
      <w:r>
        <w:t>to accept text in 1</w:t>
      </w:r>
      <w:r w:rsidR="00753FE7">
        <w:t>1</w:t>
      </w:r>
      <w:r>
        <w:t>60r4 for 11be draft 0.1?</w:t>
      </w:r>
    </w:p>
    <w:p w14:paraId="308093D5" w14:textId="77777777" w:rsidR="00CE1DE7" w:rsidRDefault="00CE1DE7" w:rsidP="00CE1DE7">
      <w:pPr>
        <w:tabs>
          <w:tab w:val="left" w:pos="1710"/>
        </w:tabs>
      </w:pPr>
    </w:p>
    <w:p w14:paraId="4FB425B3" w14:textId="77777777" w:rsidR="00CE1DE7" w:rsidRDefault="00CE1DE7" w:rsidP="00CE1DE7">
      <w:r w:rsidRPr="00F17927">
        <w:rPr>
          <w:highlight w:val="green"/>
        </w:rPr>
        <w:t xml:space="preserve">SP result: </w:t>
      </w:r>
      <w:r>
        <w:rPr>
          <w:highlight w:val="green"/>
        </w:rPr>
        <w:t>Accepted unanimously.</w:t>
      </w:r>
    </w:p>
    <w:p w14:paraId="0300942E" w14:textId="67E5D93B" w:rsidR="00377726" w:rsidRDefault="00377726" w:rsidP="00377726">
      <w:pPr>
        <w:rPr>
          <w:szCs w:val="22"/>
        </w:rPr>
      </w:pPr>
    </w:p>
    <w:p w14:paraId="77CBA404" w14:textId="77777777" w:rsidR="00122B40" w:rsidRDefault="00122B40" w:rsidP="00377726">
      <w:pPr>
        <w:rPr>
          <w:szCs w:val="22"/>
        </w:rPr>
      </w:pPr>
    </w:p>
    <w:p w14:paraId="48415944" w14:textId="7C0DEE03" w:rsidR="00377726" w:rsidRPr="00377726" w:rsidRDefault="00377726" w:rsidP="00377726">
      <w:pPr>
        <w:pStyle w:val="ListParagraph"/>
        <w:numPr>
          <w:ilvl w:val="0"/>
          <w:numId w:val="97"/>
        </w:numPr>
        <w:rPr>
          <w:b/>
          <w:bCs/>
          <w:szCs w:val="22"/>
        </w:rPr>
      </w:pPr>
      <w:r w:rsidRPr="00377726">
        <w:rPr>
          <w:b/>
          <w:bCs/>
        </w:rPr>
        <w:t>11-20-1</w:t>
      </w:r>
      <w:r w:rsidR="009E7B2B">
        <w:rPr>
          <w:b/>
          <w:bCs/>
        </w:rPr>
        <w:t>231</w:t>
      </w:r>
      <w:r w:rsidRPr="00377726">
        <w:rPr>
          <w:b/>
          <w:bCs/>
        </w:rPr>
        <w:t>r</w:t>
      </w:r>
      <w:r w:rsidR="009E7B2B">
        <w:rPr>
          <w:b/>
          <w:bCs/>
        </w:rPr>
        <w:t>3</w:t>
      </w:r>
      <w:r w:rsidRPr="00377726">
        <w:rPr>
          <w:b/>
          <w:bCs/>
        </w:rPr>
        <w:t xml:space="preserve"> –</w:t>
      </w:r>
      <w:r w:rsidRPr="00377726">
        <w:rPr>
          <w:b/>
          <w:bCs/>
          <w:lang w:val="en-US"/>
        </w:rPr>
        <w:t xml:space="preserve"> </w:t>
      </w:r>
      <w:r w:rsidR="009E7B2B">
        <w:rPr>
          <w:b/>
          <w:bCs/>
        </w:rPr>
        <w:t>PHY Beamforming</w:t>
      </w:r>
      <w:r w:rsidRPr="00377726">
        <w:rPr>
          <w:sz w:val="22"/>
          <w:szCs w:val="22"/>
        </w:rPr>
        <w:t xml:space="preserve"> </w:t>
      </w:r>
      <w:r w:rsidRPr="00377726">
        <w:rPr>
          <w:b/>
          <w:bCs/>
        </w:rPr>
        <w:t xml:space="preserve">– </w:t>
      </w:r>
      <w:r w:rsidR="00986E95">
        <w:t>Genadiy Tsodik</w:t>
      </w:r>
      <w:r>
        <w:t xml:space="preserve"> (</w:t>
      </w:r>
      <w:r w:rsidR="00986E95">
        <w:t>Huawei</w:t>
      </w:r>
      <w:r>
        <w:t>)</w:t>
      </w:r>
    </w:p>
    <w:p w14:paraId="0E0A5429" w14:textId="77777777" w:rsidR="00377726" w:rsidRPr="00EB5CFE" w:rsidRDefault="00377726" w:rsidP="00377726">
      <w:pPr>
        <w:rPr>
          <w:szCs w:val="22"/>
          <w:lang w:val="en-GB"/>
        </w:rPr>
      </w:pPr>
    </w:p>
    <w:p w14:paraId="3D4B53D4" w14:textId="14B81E2F" w:rsidR="00377726" w:rsidRPr="00641BD1" w:rsidRDefault="00377726" w:rsidP="00377726">
      <w:r w:rsidRPr="003911AA">
        <w:rPr>
          <w:highlight w:val="cyan"/>
        </w:rPr>
        <w:t>SP#</w:t>
      </w:r>
      <w:r w:rsidR="0067743E">
        <w:rPr>
          <w:highlight w:val="cyan"/>
        </w:rPr>
        <w:t>6</w:t>
      </w:r>
      <w:r w:rsidRPr="00641BD1">
        <w:t xml:space="preserve">:  Do you agree </w:t>
      </w:r>
      <w:r>
        <w:t>to accept text in 1</w:t>
      </w:r>
      <w:r w:rsidR="00E31579">
        <w:t>231</w:t>
      </w:r>
      <w:r>
        <w:t>r</w:t>
      </w:r>
      <w:r w:rsidR="00E31579">
        <w:t>3</w:t>
      </w:r>
      <w:r>
        <w:t xml:space="preserve"> for 11be draft 0.1?</w:t>
      </w:r>
    </w:p>
    <w:p w14:paraId="0DDBC8EE" w14:textId="77777777" w:rsidR="00377726" w:rsidRDefault="00377726" w:rsidP="00377726">
      <w:pPr>
        <w:tabs>
          <w:tab w:val="left" w:pos="1710"/>
        </w:tabs>
      </w:pPr>
    </w:p>
    <w:p w14:paraId="43B80EEE" w14:textId="77777777" w:rsidR="00377726" w:rsidRDefault="00377726" w:rsidP="00377726">
      <w:r w:rsidRPr="00F17927">
        <w:rPr>
          <w:highlight w:val="green"/>
        </w:rPr>
        <w:t xml:space="preserve">SP result: </w:t>
      </w:r>
      <w:r>
        <w:rPr>
          <w:highlight w:val="green"/>
        </w:rPr>
        <w:t>Accepted unanimously.</w:t>
      </w:r>
    </w:p>
    <w:p w14:paraId="07218A58" w14:textId="77777777" w:rsidR="00377726" w:rsidRDefault="00377726" w:rsidP="00377726">
      <w:pPr>
        <w:rPr>
          <w:szCs w:val="22"/>
        </w:rPr>
      </w:pPr>
    </w:p>
    <w:p w14:paraId="362EDE81" w14:textId="77777777" w:rsidR="00122B40" w:rsidRDefault="00122B40" w:rsidP="008250B6">
      <w:pPr>
        <w:rPr>
          <w:szCs w:val="22"/>
        </w:rPr>
      </w:pPr>
    </w:p>
    <w:p w14:paraId="6A218A74" w14:textId="64F31FBA" w:rsidR="008250B6" w:rsidRPr="008250B6" w:rsidRDefault="008250B6" w:rsidP="008250B6">
      <w:pPr>
        <w:pStyle w:val="ListParagraph"/>
        <w:numPr>
          <w:ilvl w:val="0"/>
          <w:numId w:val="97"/>
        </w:numPr>
        <w:rPr>
          <w:b/>
          <w:bCs/>
          <w:szCs w:val="22"/>
        </w:rPr>
      </w:pPr>
      <w:r w:rsidRPr="008250B6">
        <w:rPr>
          <w:b/>
          <w:bCs/>
        </w:rPr>
        <w:t>11-20-12</w:t>
      </w:r>
      <w:r w:rsidR="00B70D19">
        <w:rPr>
          <w:b/>
          <w:bCs/>
        </w:rPr>
        <w:t>94</w:t>
      </w:r>
      <w:r w:rsidRPr="008250B6">
        <w:rPr>
          <w:b/>
          <w:bCs/>
        </w:rPr>
        <w:t>r</w:t>
      </w:r>
      <w:r w:rsidR="00B70D19">
        <w:rPr>
          <w:b/>
          <w:bCs/>
        </w:rPr>
        <w:t>4</w:t>
      </w:r>
      <w:r w:rsidRPr="008250B6">
        <w:rPr>
          <w:b/>
          <w:bCs/>
        </w:rPr>
        <w:t xml:space="preserve"> –</w:t>
      </w:r>
      <w:r w:rsidRPr="008250B6">
        <w:rPr>
          <w:b/>
          <w:bCs/>
          <w:lang w:val="en-US"/>
        </w:rPr>
        <w:t xml:space="preserve"> </w:t>
      </w:r>
      <w:r w:rsidR="00B70D19">
        <w:rPr>
          <w:b/>
          <w:bCs/>
        </w:rPr>
        <w:t>EHT PLME</w:t>
      </w:r>
      <w:r w:rsidRPr="008250B6">
        <w:rPr>
          <w:sz w:val="22"/>
          <w:szCs w:val="22"/>
        </w:rPr>
        <w:t xml:space="preserve"> </w:t>
      </w:r>
      <w:r w:rsidRPr="008250B6">
        <w:rPr>
          <w:b/>
          <w:bCs/>
        </w:rPr>
        <w:t xml:space="preserve">– </w:t>
      </w:r>
      <w:r w:rsidR="00B70D19">
        <w:t>Youhan Kim</w:t>
      </w:r>
      <w:r>
        <w:t xml:space="preserve"> (</w:t>
      </w:r>
      <w:r w:rsidR="00B70D19">
        <w:t>Qualcomm</w:t>
      </w:r>
      <w:r>
        <w:t>)</w:t>
      </w:r>
    </w:p>
    <w:p w14:paraId="23C9685C" w14:textId="77777777" w:rsidR="008250B6" w:rsidRPr="00EB5CFE" w:rsidRDefault="008250B6" w:rsidP="008250B6">
      <w:pPr>
        <w:rPr>
          <w:szCs w:val="22"/>
          <w:lang w:val="en-GB"/>
        </w:rPr>
      </w:pPr>
    </w:p>
    <w:p w14:paraId="00B555E9" w14:textId="76904BDD" w:rsidR="008250B6" w:rsidRPr="00641BD1" w:rsidRDefault="008250B6" w:rsidP="008250B6">
      <w:r w:rsidRPr="003911AA">
        <w:rPr>
          <w:highlight w:val="cyan"/>
        </w:rPr>
        <w:t>SP#</w:t>
      </w:r>
      <w:r w:rsidR="0067743E">
        <w:rPr>
          <w:highlight w:val="cyan"/>
        </w:rPr>
        <w:t>7</w:t>
      </w:r>
      <w:r w:rsidRPr="00641BD1">
        <w:t xml:space="preserve">:  Do you agree </w:t>
      </w:r>
      <w:r>
        <w:t>to accept text in 12</w:t>
      </w:r>
      <w:r w:rsidR="00B70D19">
        <w:t>94</w:t>
      </w:r>
      <w:r>
        <w:t>r</w:t>
      </w:r>
      <w:r w:rsidR="00B70D19">
        <w:t>4</w:t>
      </w:r>
      <w:r>
        <w:t xml:space="preserve"> for 11be draft 0.1?</w:t>
      </w:r>
    </w:p>
    <w:p w14:paraId="47AD7FDF" w14:textId="77777777" w:rsidR="008250B6" w:rsidRDefault="008250B6" w:rsidP="008250B6">
      <w:pPr>
        <w:tabs>
          <w:tab w:val="left" w:pos="1710"/>
        </w:tabs>
      </w:pPr>
    </w:p>
    <w:p w14:paraId="660F58A4" w14:textId="77777777" w:rsidR="008250B6" w:rsidRDefault="008250B6" w:rsidP="008250B6">
      <w:r w:rsidRPr="00F17927">
        <w:rPr>
          <w:highlight w:val="green"/>
        </w:rPr>
        <w:t xml:space="preserve">SP result: </w:t>
      </w:r>
      <w:r>
        <w:rPr>
          <w:highlight w:val="green"/>
        </w:rPr>
        <w:t>Accepted unanimously.</w:t>
      </w:r>
    </w:p>
    <w:p w14:paraId="01F77F3B" w14:textId="77777777" w:rsidR="00122B40" w:rsidRDefault="00122B40" w:rsidP="008250B6">
      <w:pPr>
        <w:rPr>
          <w:szCs w:val="22"/>
        </w:rPr>
      </w:pPr>
    </w:p>
    <w:p w14:paraId="47C4949B" w14:textId="77777777" w:rsidR="00CF0196" w:rsidRDefault="00CF0196" w:rsidP="00CF0196">
      <w:pPr>
        <w:rPr>
          <w:szCs w:val="22"/>
        </w:rPr>
      </w:pPr>
    </w:p>
    <w:p w14:paraId="5B85DC1E" w14:textId="0A4B9EDC" w:rsidR="00CF0196" w:rsidRPr="008250B6" w:rsidRDefault="00CF0196" w:rsidP="00CF0196">
      <w:pPr>
        <w:pStyle w:val="ListParagraph"/>
        <w:numPr>
          <w:ilvl w:val="0"/>
          <w:numId w:val="97"/>
        </w:numPr>
        <w:rPr>
          <w:b/>
          <w:bCs/>
          <w:szCs w:val="22"/>
        </w:rPr>
      </w:pPr>
      <w:r w:rsidRPr="008250B6">
        <w:rPr>
          <w:b/>
          <w:bCs/>
        </w:rPr>
        <w:t>11-20-1</w:t>
      </w:r>
      <w:r>
        <w:rPr>
          <w:b/>
          <w:bCs/>
        </w:rPr>
        <w:t>153</w:t>
      </w:r>
      <w:r w:rsidRPr="008250B6">
        <w:rPr>
          <w:b/>
          <w:bCs/>
        </w:rPr>
        <w:t>r</w:t>
      </w:r>
      <w:r w:rsidR="00ED34C9">
        <w:rPr>
          <w:b/>
          <w:bCs/>
        </w:rPr>
        <w:t>3</w:t>
      </w:r>
      <w:r w:rsidRPr="008250B6">
        <w:rPr>
          <w:b/>
          <w:bCs/>
        </w:rPr>
        <w:t xml:space="preserve"> –</w:t>
      </w:r>
      <w:r w:rsidRPr="008250B6">
        <w:rPr>
          <w:b/>
          <w:bCs/>
          <w:lang w:val="en-US"/>
        </w:rPr>
        <w:t xml:space="preserve"> </w:t>
      </w:r>
      <w:r>
        <w:rPr>
          <w:b/>
          <w:bCs/>
        </w:rPr>
        <w:t>Timing Related Parameters</w:t>
      </w:r>
      <w:r w:rsidRPr="008250B6">
        <w:rPr>
          <w:sz w:val="22"/>
          <w:szCs w:val="22"/>
        </w:rPr>
        <w:t xml:space="preserve"> </w:t>
      </w:r>
      <w:r w:rsidRPr="008250B6">
        <w:rPr>
          <w:b/>
          <w:bCs/>
        </w:rPr>
        <w:t xml:space="preserve">– </w:t>
      </w:r>
      <w:r w:rsidR="00F42F31">
        <w:t>Bin</w:t>
      </w:r>
      <w:r>
        <w:t xml:space="preserve"> </w:t>
      </w:r>
      <w:r w:rsidR="00F42F31">
        <w:t>Tian</w:t>
      </w:r>
      <w:r>
        <w:t xml:space="preserve"> (Qualcomm)</w:t>
      </w:r>
    </w:p>
    <w:p w14:paraId="395A549F" w14:textId="77777777" w:rsidR="00CF0196" w:rsidRPr="00EB5CFE" w:rsidRDefault="00CF0196" w:rsidP="00CF0196">
      <w:pPr>
        <w:rPr>
          <w:szCs w:val="22"/>
          <w:lang w:val="en-GB"/>
        </w:rPr>
      </w:pPr>
    </w:p>
    <w:p w14:paraId="596D3CEA" w14:textId="6457F4AD" w:rsidR="00CF0196" w:rsidRPr="00641BD1" w:rsidRDefault="00CF0196" w:rsidP="00CF0196">
      <w:r w:rsidRPr="003911AA">
        <w:rPr>
          <w:highlight w:val="cyan"/>
        </w:rPr>
        <w:t>SP#</w:t>
      </w:r>
      <w:r w:rsidR="0067743E">
        <w:rPr>
          <w:highlight w:val="cyan"/>
        </w:rPr>
        <w:t>8</w:t>
      </w:r>
      <w:r w:rsidRPr="00641BD1">
        <w:t xml:space="preserve">:  Do you agree </w:t>
      </w:r>
      <w:r>
        <w:t>to accept text in 1</w:t>
      </w:r>
      <w:r w:rsidR="00F42F31">
        <w:t>153</w:t>
      </w:r>
      <w:r>
        <w:t>r</w:t>
      </w:r>
      <w:r w:rsidR="00ED34C9">
        <w:t>3</w:t>
      </w:r>
      <w:r>
        <w:t xml:space="preserve"> for 11be draft 0.1?</w:t>
      </w:r>
    </w:p>
    <w:p w14:paraId="4EC6BF17" w14:textId="77777777" w:rsidR="00CF0196" w:rsidRDefault="00CF0196" w:rsidP="00CF0196">
      <w:pPr>
        <w:tabs>
          <w:tab w:val="left" w:pos="1710"/>
        </w:tabs>
      </w:pPr>
    </w:p>
    <w:p w14:paraId="399DA647" w14:textId="77777777" w:rsidR="00CF0196" w:rsidRDefault="00CF0196" w:rsidP="00CF0196">
      <w:r w:rsidRPr="00F17927">
        <w:rPr>
          <w:highlight w:val="green"/>
        </w:rPr>
        <w:t xml:space="preserve">SP result: </w:t>
      </w:r>
      <w:r>
        <w:rPr>
          <w:highlight w:val="green"/>
        </w:rPr>
        <w:t>Accepted unanimously.</w:t>
      </w:r>
    </w:p>
    <w:p w14:paraId="78DC430A" w14:textId="77777777" w:rsidR="008250B6" w:rsidRDefault="008250B6" w:rsidP="008250B6">
      <w:pPr>
        <w:rPr>
          <w:szCs w:val="22"/>
        </w:rPr>
      </w:pPr>
    </w:p>
    <w:p w14:paraId="2BF8D9C6" w14:textId="77777777" w:rsidR="00122B40" w:rsidRDefault="00122B40" w:rsidP="00BD0181">
      <w:pPr>
        <w:rPr>
          <w:szCs w:val="22"/>
        </w:rPr>
      </w:pPr>
    </w:p>
    <w:p w14:paraId="06CB771E" w14:textId="389A886D" w:rsidR="00BD0181" w:rsidRPr="008250B6" w:rsidRDefault="00BD0181" w:rsidP="00BD0181">
      <w:pPr>
        <w:pStyle w:val="ListParagraph"/>
        <w:numPr>
          <w:ilvl w:val="0"/>
          <w:numId w:val="97"/>
        </w:numPr>
        <w:rPr>
          <w:b/>
          <w:bCs/>
          <w:szCs w:val="22"/>
        </w:rPr>
      </w:pPr>
      <w:r w:rsidRPr="008250B6">
        <w:rPr>
          <w:b/>
          <w:bCs/>
        </w:rPr>
        <w:t>11-20-1</w:t>
      </w:r>
      <w:r w:rsidR="007B1269">
        <w:rPr>
          <w:b/>
          <w:bCs/>
        </w:rPr>
        <w:t>276</w:t>
      </w:r>
      <w:r w:rsidRPr="008250B6">
        <w:rPr>
          <w:b/>
          <w:bCs/>
        </w:rPr>
        <w:t>r</w:t>
      </w:r>
      <w:r w:rsidR="00F22885">
        <w:rPr>
          <w:b/>
          <w:bCs/>
        </w:rPr>
        <w:t>4</w:t>
      </w:r>
      <w:r w:rsidRPr="008250B6">
        <w:rPr>
          <w:b/>
          <w:bCs/>
        </w:rPr>
        <w:t xml:space="preserve"> –</w:t>
      </w:r>
      <w:r w:rsidRPr="008250B6">
        <w:rPr>
          <w:b/>
          <w:bCs/>
          <w:lang w:val="en-US"/>
        </w:rPr>
        <w:t xml:space="preserve"> </w:t>
      </w:r>
      <w:r w:rsidR="007B1269">
        <w:rPr>
          <w:b/>
          <w:bCs/>
        </w:rPr>
        <w:t>EHT preamble EHT SIG</w:t>
      </w:r>
      <w:r w:rsidRPr="008250B6">
        <w:rPr>
          <w:sz w:val="22"/>
          <w:szCs w:val="22"/>
        </w:rPr>
        <w:t xml:space="preserve"> </w:t>
      </w:r>
      <w:r w:rsidRPr="008250B6">
        <w:rPr>
          <w:b/>
          <w:bCs/>
        </w:rPr>
        <w:t xml:space="preserve">– </w:t>
      </w:r>
      <w:r w:rsidR="007B1269">
        <w:t>Ross Jian Yu</w:t>
      </w:r>
      <w:r>
        <w:t xml:space="preserve"> (</w:t>
      </w:r>
      <w:r w:rsidR="007B1269">
        <w:t>Huawei</w:t>
      </w:r>
      <w:r>
        <w:t>)</w:t>
      </w:r>
    </w:p>
    <w:p w14:paraId="46A57611" w14:textId="2F2764CD" w:rsidR="00BD0181" w:rsidRDefault="00BD0181" w:rsidP="00BD0181">
      <w:pPr>
        <w:rPr>
          <w:szCs w:val="22"/>
          <w:lang w:val="en-GB"/>
        </w:rPr>
      </w:pPr>
    </w:p>
    <w:p w14:paraId="3AD9F9E2" w14:textId="77777777" w:rsidR="007274F4" w:rsidRPr="00E85CFD" w:rsidRDefault="007274F4" w:rsidP="007274F4">
      <w:pPr>
        <w:ind w:firstLine="360"/>
        <w:rPr>
          <w:b/>
          <w:bCs/>
        </w:rPr>
      </w:pPr>
      <w:r w:rsidRPr="00E85CFD">
        <w:rPr>
          <w:b/>
          <w:bCs/>
        </w:rPr>
        <w:t>Discussion:</w:t>
      </w:r>
    </w:p>
    <w:p w14:paraId="1552DE86" w14:textId="0443DFAD" w:rsidR="007274F4" w:rsidRDefault="007274F4" w:rsidP="007274F4">
      <w:r w:rsidRPr="00FC7D9D">
        <w:t>C:</w:t>
      </w:r>
      <w:r>
        <w:t xml:space="preserve"> </w:t>
      </w:r>
      <w:r w:rsidR="004F2369">
        <w:t xml:space="preserve">34.3.10.7.2 first paragraph: Two EHT SIG content channel should be TBD. If it is sent to a single STA, it may have only one content channel. </w:t>
      </w:r>
    </w:p>
    <w:p w14:paraId="3AE896A9" w14:textId="5C85F24A" w:rsidR="00382311" w:rsidRDefault="00382311" w:rsidP="007274F4">
      <w:r>
        <w:t>C: Table 27-25, why delete this table from 11ax?</w:t>
      </w:r>
    </w:p>
    <w:p w14:paraId="78E70A65" w14:textId="7FD5EF5E" w:rsidR="00382311" w:rsidRDefault="00382311" w:rsidP="007274F4">
      <w:r>
        <w:t xml:space="preserve">A: </w:t>
      </w:r>
      <w:r w:rsidR="00462B2A">
        <w:t xml:space="preserve">We can add it later if needed. </w:t>
      </w:r>
    </w:p>
    <w:p w14:paraId="4D4CD50B" w14:textId="052DB406" w:rsidR="003D5004" w:rsidRDefault="003D5004" w:rsidP="007274F4">
      <w:r>
        <w:t xml:space="preserve">C: A lot of contents are not finalized in IEEE yet. Such as the two paragraphs after the EHT SIG content channel format figure. </w:t>
      </w:r>
    </w:p>
    <w:p w14:paraId="456002E7" w14:textId="5250D106" w:rsidR="003D5004" w:rsidRDefault="003D5004" w:rsidP="007274F4">
      <w:r>
        <w:t xml:space="preserve">C: </w:t>
      </w:r>
      <w:r w:rsidR="00AC2DD7">
        <w:t xml:space="preserve">There are a lot of ongoing discussion/motions for this section. Suggest </w:t>
      </w:r>
      <w:r w:rsidR="00676CA2">
        <w:t>keeping</w:t>
      </w:r>
      <w:r w:rsidR="00AC2DD7">
        <w:t xml:space="preserve"> this draft as working documents</w:t>
      </w:r>
      <w:r w:rsidR="006F78EA">
        <w:t xml:space="preserve"> wait for more motions and more mature. </w:t>
      </w:r>
    </w:p>
    <w:p w14:paraId="016FA1B5" w14:textId="62CE7C3F" w:rsidR="00F848DC" w:rsidRDefault="00254579" w:rsidP="007274F4">
      <w:r>
        <w:t xml:space="preserve">A: </w:t>
      </w:r>
      <w:r w:rsidR="008353C7">
        <w:t xml:space="preserve">I can defer the SP to next week and wait for more comments. </w:t>
      </w:r>
    </w:p>
    <w:p w14:paraId="26815B86" w14:textId="52112068" w:rsidR="00396B19" w:rsidRDefault="00396B19" w:rsidP="007274F4">
      <w:r>
        <w:t xml:space="preserve">C: </w:t>
      </w:r>
      <w:r w:rsidR="0023117E">
        <w:t xml:space="preserve">The RU allocation table has a lot of TBDs and we should be working to finalize before include it in the spec. </w:t>
      </w:r>
    </w:p>
    <w:p w14:paraId="76151E74" w14:textId="10E9CB2A" w:rsidR="0023117E" w:rsidRDefault="0023117E" w:rsidP="007274F4">
      <w:r>
        <w:t xml:space="preserve">A: </w:t>
      </w:r>
      <w:r w:rsidR="00764B6A">
        <w:t xml:space="preserve">Unless we defer D0.1 otherwise it should be included. </w:t>
      </w:r>
    </w:p>
    <w:p w14:paraId="66CE4363" w14:textId="02E684B7" w:rsidR="00050F4D" w:rsidRDefault="00764B6A" w:rsidP="007274F4">
      <w:r>
        <w:t xml:space="preserve">C: </w:t>
      </w:r>
      <w:r w:rsidR="007824C5">
        <w:t xml:space="preserve">We can’t have draft 0.1 without this section. </w:t>
      </w:r>
    </w:p>
    <w:p w14:paraId="0078DDEC" w14:textId="77777777" w:rsidR="007274F4" w:rsidRPr="00EB5CFE" w:rsidRDefault="007274F4" w:rsidP="007274F4">
      <w:pPr>
        <w:rPr>
          <w:szCs w:val="22"/>
          <w:lang w:val="en-GB"/>
        </w:rPr>
      </w:pPr>
    </w:p>
    <w:p w14:paraId="198FB600" w14:textId="38A29163" w:rsidR="00BD0181" w:rsidRDefault="00AB5763" w:rsidP="00BD0181">
      <w:r>
        <w:t xml:space="preserve">SP deferred. </w:t>
      </w:r>
    </w:p>
    <w:p w14:paraId="2CC50931" w14:textId="77777777" w:rsidR="00377726" w:rsidRDefault="00377726" w:rsidP="00377726">
      <w:pPr>
        <w:rPr>
          <w:szCs w:val="22"/>
        </w:rPr>
      </w:pPr>
    </w:p>
    <w:p w14:paraId="1B0FF427" w14:textId="77777777" w:rsidR="005C5153" w:rsidRDefault="005C5153" w:rsidP="005C5153">
      <w:pPr>
        <w:rPr>
          <w:szCs w:val="22"/>
        </w:rPr>
      </w:pPr>
    </w:p>
    <w:p w14:paraId="4E1631F7" w14:textId="1B5D0DAF" w:rsidR="005C5153" w:rsidRPr="005C5153" w:rsidRDefault="005C5153" w:rsidP="005C5153">
      <w:pPr>
        <w:pStyle w:val="ListParagraph"/>
        <w:numPr>
          <w:ilvl w:val="0"/>
          <w:numId w:val="97"/>
        </w:numPr>
        <w:rPr>
          <w:b/>
          <w:bCs/>
          <w:szCs w:val="22"/>
        </w:rPr>
      </w:pPr>
      <w:r w:rsidRPr="005C5153">
        <w:rPr>
          <w:b/>
          <w:bCs/>
        </w:rPr>
        <w:t>11-20-1</w:t>
      </w:r>
      <w:r w:rsidR="00D938B4">
        <w:rPr>
          <w:b/>
          <w:bCs/>
        </w:rPr>
        <w:t>29</w:t>
      </w:r>
      <w:r w:rsidRPr="005C5153">
        <w:rPr>
          <w:b/>
          <w:bCs/>
        </w:rPr>
        <w:t>3r</w:t>
      </w:r>
      <w:r w:rsidR="00D938B4">
        <w:rPr>
          <w:b/>
          <w:bCs/>
        </w:rPr>
        <w:t>1</w:t>
      </w:r>
      <w:r w:rsidRPr="005C5153">
        <w:rPr>
          <w:b/>
          <w:bCs/>
        </w:rPr>
        <w:t xml:space="preserve"> –</w:t>
      </w:r>
      <w:r w:rsidRPr="005C5153">
        <w:rPr>
          <w:b/>
          <w:bCs/>
          <w:lang w:val="en-US"/>
        </w:rPr>
        <w:t xml:space="preserve"> </w:t>
      </w:r>
      <w:r w:rsidR="00D938B4">
        <w:rPr>
          <w:b/>
          <w:bCs/>
        </w:rPr>
        <w:t>Scope and EHT PHY Functions</w:t>
      </w:r>
      <w:r w:rsidRPr="005C5153">
        <w:rPr>
          <w:sz w:val="22"/>
          <w:szCs w:val="22"/>
        </w:rPr>
        <w:t xml:space="preserve"> </w:t>
      </w:r>
      <w:r w:rsidRPr="005C5153">
        <w:rPr>
          <w:b/>
          <w:bCs/>
        </w:rPr>
        <w:t xml:space="preserve">– </w:t>
      </w:r>
      <w:r w:rsidR="00D938B4">
        <w:t>Youhan Kim</w:t>
      </w:r>
      <w:r>
        <w:t xml:space="preserve"> (Qualcomm)</w:t>
      </w:r>
    </w:p>
    <w:p w14:paraId="4487BA9B" w14:textId="77777777" w:rsidR="005C5153" w:rsidRPr="00EB5CFE" w:rsidRDefault="005C5153" w:rsidP="005C5153">
      <w:pPr>
        <w:rPr>
          <w:szCs w:val="22"/>
          <w:lang w:val="en-GB"/>
        </w:rPr>
      </w:pPr>
    </w:p>
    <w:p w14:paraId="260E9909" w14:textId="081EB0F8" w:rsidR="005C5153" w:rsidRPr="00641BD1" w:rsidRDefault="005C5153" w:rsidP="005C5153">
      <w:r w:rsidRPr="003911AA">
        <w:rPr>
          <w:highlight w:val="cyan"/>
        </w:rPr>
        <w:t>SP#</w:t>
      </w:r>
      <w:r w:rsidR="007A7D34">
        <w:rPr>
          <w:highlight w:val="cyan"/>
        </w:rPr>
        <w:t>9</w:t>
      </w:r>
      <w:r w:rsidRPr="00641BD1">
        <w:t xml:space="preserve">:  Do you agree </w:t>
      </w:r>
      <w:r>
        <w:t>to accept text in 1</w:t>
      </w:r>
      <w:r w:rsidR="00D938B4">
        <w:t>29</w:t>
      </w:r>
      <w:r>
        <w:t>3r</w:t>
      </w:r>
      <w:r w:rsidR="00D938B4">
        <w:t>1</w:t>
      </w:r>
      <w:r>
        <w:t xml:space="preserve"> for 11be draft 0.1?</w:t>
      </w:r>
    </w:p>
    <w:p w14:paraId="1911C81C" w14:textId="77777777" w:rsidR="005C5153" w:rsidRDefault="005C5153" w:rsidP="005C5153">
      <w:pPr>
        <w:tabs>
          <w:tab w:val="left" w:pos="1710"/>
        </w:tabs>
      </w:pPr>
    </w:p>
    <w:p w14:paraId="7E6B56DB" w14:textId="04E2458A" w:rsidR="005C5153" w:rsidRPr="00CC1D27" w:rsidRDefault="005C5153" w:rsidP="005C5153">
      <w:r w:rsidRPr="00F17927">
        <w:rPr>
          <w:highlight w:val="green"/>
        </w:rPr>
        <w:t xml:space="preserve">SP result: </w:t>
      </w:r>
      <w:r>
        <w:rPr>
          <w:highlight w:val="green"/>
        </w:rPr>
        <w:t>Accepted unanimously.</w:t>
      </w:r>
    </w:p>
    <w:p w14:paraId="7829236E" w14:textId="2C5BE859" w:rsidR="00CC1D27" w:rsidRDefault="00CC1D27" w:rsidP="00CC1D27">
      <w:pPr>
        <w:rPr>
          <w:szCs w:val="22"/>
        </w:rPr>
      </w:pPr>
    </w:p>
    <w:p w14:paraId="07D69336" w14:textId="4DDA25CE" w:rsidR="00DF210A" w:rsidRDefault="00DF210A" w:rsidP="00CC1D27">
      <w:pPr>
        <w:rPr>
          <w:szCs w:val="22"/>
        </w:rPr>
      </w:pPr>
    </w:p>
    <w:p w14:paraId="3FEDC3A6" w14:textId="05F15AEA" w:rsidR="00DF210A" w:rsidRPr="00DF210A" w:rsidRDefault="00DF210A" w:rsidP="00DF210A">
      <w:pPr>
        <w:pStyle w:val="ListParagraph"/>
        <w:numPr>
          <w:ilvl w:val="0"/>
          <w:numId w:val="97"/>
        </w:numPr>
        <w:rPr>
          <w:b/>
          <w:bCs/>
          <w:szCs w:val="22"/>
        </w:rPr>
      </w:pPr>
      <w:r w:rsidRPr="00DF210A">
        <w:rPr>
          <w:b/>
          <w:bCs/>
        </w:rPr>
        <w:t>11-20-1</w:t>
      </w:r>
      <w:r>
        <w:rPr>
          <w:b/>
          <w:bCs/>
        </w:rPr>
        <w:t>315</w:t>
      </w:r>
      <w:r w:rsidRPr="00DF210A">
        <w:rPr>
          <w:b/>
          <w:bCs/>
        </w:rPr>
        <w:t>r</w:t>
      </w:r>
      <w:r>
        <w:rPr>
          <w:b/>
          <w:bCs/>
        </w:rPr>
        <w:t>2</w:t>
      </w:r>
      <w:r w:rsidRPr="00DF210A">
        <w:rPr>
          <w:b/>
          <w:bCs/>
        </w:rPr>
        <w:t xml:space="preserve"> –</w:t>
      </w:r>
      <w:r w:rsidRPr="00DF210A">
        <w:rPr>
          <w:b/>
          <w:bCs/>
          <w:lang w:val="en-US"/>
        </w:rPr>
        <w:t xml:space="preserve"> </w:t>
      </w:r>
      <w:r>
        <w:rPr>
          <w:b/>
          <w:bCs/>
        </w:rPr>
        <w:t>Support for large bandwidth</w:t>
      </w:r>
      <w:r w:rsidRPr="00DF210A">
        <w:rPr>
          <w:sz w:val="22"/>
          <w:szCs w:val="22"/>
        </w:rPr>
        <w:t xml:space="preserve"> </w:t>
      </w:r>
      <w:r w:rsidRPr="00DF210A">
        <w:rPr>
          <w:b/>
          <w:bCs/>
        </w:rPr>
        <w:t xml:space="preserve">– </w:t>
      </w:r>
      <w:r>
        <w:t>Yan Xin</w:t>
      </w:r>
      <w:r>
        <w:t xml:space="preserve"> (</w:t>
      </w:r>
      <w:r>
        <w:t>Huawei</w:t>
      </w:r>
      <w:r>
        <w:t>)</w:t>
      </w:r>
    </w:p>
    <w:p w14:paraId="5D41266D" w14:textId="77777777" w:rsidR="00CC1D27" w:rsidRDefault="00CC1D27" w:rsidP="00CC1D27">
      <w:pPr>
        <w:rPr>
          <w:szCs w:val="22"/>
        </w:rPr>
      </w:pPr>
    </w:p>
    <w:p w14:paraId="276BF9FE" w14:textId="664D5C03" w:rsidR="00CC1D27" w:rsidRDefault="00DF210A" w:rsidP="00DF210A">
      <w:pPr>
        <w:ind w:firstLine="360"/>
        <w:rPr>
          <w:szCs w:val="22"/>
        </w:rPr>
      </w:pPr>
      <w:r>
        <w:rPr>
          <w:szCs w:val="22"/>
        </w:rPr>
        <w:t xml:space="preserve">Author need more time. 1315r2 is deferred. </w:t>
      </w:r>
    </w:p>
    <w:p w14:paraId="40CFBB40" w14:textId="7C4F701F" w:rsidR="00DF210A" w:rsidRDefault="00DF210A" w:rsidP="00DF210A">
      <w:pPr>
        <w:ind w:firstLine="360"/>
        <w:rPr>
          <w:szCs w:val="22"/>
        </w:rPr>
      </w:pPr>
    </w:p>
    <w:p w14:paraId="0E8D485B" w14:textId="6986BC46" w:rsidR="00DF210A" w:rsidRPr="00DF210A" w:rsidRDefault="00DF210A" w:rsidP="00DF210A">
      <w:pPr>
        <w:ind w:firstLine="360"/>
        <w:rPr>
          <w:b/>
          <w:bCs/>
          <w:szCs w:val="22"/>
        </w:rPr>
      </w:pPr>
    </w:p>
    <w:p w14:paraId="70F1BB8B" w14:textId="03D43A76" w:rsidR="00DF210A" w:rsidRPr="00DF210A" w:rsidRDefault="00DF210A" w:rsidP="00DF210A">
      <w:pPr>
        <w:pStyle w:val="ListParagraph"/>
        <w:numPr>
          <w:ilvl w:val="0"/>
          <w:numId w:val="97"/>
        </w:numPr>
        <w:rPr>
          <w:b/>
          <w:bCs/>
          <w:szCs w:val="22"/>
        </w:rPr>
      </w:pPr>
      <w:r w:rsidRPr="00DF210A">
        <w:rPr>
          <w:b/>
          <w:bCs/>
        </w:rPr>
        <w:t>11-20-131</w:t>
      </w:r>
      <w:r w:rsidR="00811FFE">
        <w:rPr>
          <w:b/>
          <w:bCs/>
        </w:rPr>
        <w:t>6</w:t>
      </w:r>
      <w:r w:rsidRPr="00DF210A">
        <w:rPr>
          <w:b/>
          <w:bCs/>
        </w:rPr>
        <w:t>r2 –</w:t>
      </w:r>
      <w:r w:rsidRPr="00DF210A">
        <w:rPr>
          <w:b/>
          <w:bCs/>
          <w:lang w:val="en-US"/>
        </w:rPr>
        <w:t xml:space="preserve"> </w:t>
      </w:r>
      <w:r w:rsidRPr="00DF210A">
        <w:rPr>
          <w:b/>
          <w:bCs/>
        </w:rPr>
        <w:t>Support for large bandwidth</w:t>
      </w:r>
      <w:r w:rsidRPr="00DF210A">
        <w:rPr>
          <w:b/>
          <w:bCs/>
          <w:sz w:val="22"/>
          <w:szCs w:val="22"/>
        </w:rPr>
        <w:t xml:space="preserve"> </w:t>
      </w:r>
      <w:r w:rsidRPr="00DF210A">
        <w:rPr>
          <w:b/>
          <w:bCs/>
        </w:rPr>
        <w:t>– Yan Xin (Huawei)</w:t>
      </w:r>
    </w:p>
    <w:p w14:paraId="2DBC6A91" w14:textId="77777777" w:rsidR="00DF210A" w:rsidRDefault="00DF210A" w:rsidP="00CC1D27">
      <w:pPr>
        <w:rPr>
          <w:b/>
          <w:bCs/>
          <w:szCs w:val="22"/>
        </w:rPr>
      </w:pPr>
    </w:p>
    <w:p w14:paraId="11B24280" w14:textId="70E8CAE3" w:rsidR="00DF210A" w:rsidRPr="00DF210A" w:rsidRDefault="00DF210A" w:rsidP="00DF210A">
      <w:pPr>
        <w:rPr>
          <w:szCs w:val="22"/>
        </w:rPr>
      </w:pPr>
      <w:r w:rsidRPr="00DF210A">
        <w:rPr>
          <w:szCs w:val="22"/>
        </w:rPr>
        <w:t xml:space="preserve">1316: No longer need this document. Delete it. </w:t>
      </w:r>
    </w:p>
    <w:p w14:paraId="4DF9C1CC" w14:textId="77777777" w:rsidR="00FE3BB9" w:rsidRDefault="00FE3BB9" w:rsidP="00961D6A">
      <w:pPr>
        <w:rPr>
          <w:szCs w:val="22"/>
        </w:rPr>
      </w:pPr>
    </w:p>
    <w:p w14:paraId="56AC64D5" w14:textId="644C5F4D" w:rsidR="00DF210A" w:rsidRDefault="00DF210A" w:rsidP="00DF210A">
      <w:pPr>
        <w:rPr>
          <w:szCs w:val="22"/>
        </w:rPr>
      </w:pPr>
    </w:p>
    <w:p w14:paraId="2EA514CC" w14:textId="189743D3" w:rsidR="00DF210A" w:rsidRPr="00DF210A" w:rsidRDefault="00DF210A" w:rsidP="00DF210A">
      <w:pPr>
        <w:pStyle w:val="ListParagraph"/>
        <w:numPr>
          <w:ilvl w:val="0"/>
          <w:numId w:val="97"/>
        </w:numPr>
        <w:rPr>
          <w:b/>
          <w:bCs/>
          <w:szCs w:val="22"/>
        </w:rPr>
      </w:pPr>
      <w:r w:rsidRPr="00DF210A">
        <w:rPr>
          <w:b/>
          <w:bCs/>
        </w:rPr>
        <w:t>11-20-1</w:t>
      </w:r>
      <w:r>
        <w:rPr>
          <w:b/>
          <w:bCs/>
        </w:rPr>
        <w:t>327</w:t>
      </w:r>
      <w:r w:rsidRPr="00DF210A">
        <w:rPr>
          <w:b/>
          <w:bCs/>
        </w:rPr>
        <w:t>r1 –</w:t>
      </w:r>
      <w:r w:rsidRPr="00DF210A">
        <w:rPr>
          <w:b/>
          <w:bCs/>
          <w:lang w:val="en-US"/>
        </w:rPr>
        <w:t xml:space="preserve"> </w:t>
      </w:r>
      <w:r>
        <w:rPr>
          <w:b/>
          <w:bCs/>
        </w:rPr>
        <w:t>EHT PPDU Format</w:t>
      </w:r>
      <w:r w:rsidRPr="00DF210A">
        <w:rPr>
          <w:sz w:val="22"/>
          <w:szCs w:val="22"/>
        </w:rPr>
        <w:t xml:space="preserve"> </w:t>
      </w:r>
      <w:r w:rsidRPr="00DF210A">
        <w:rPr>
          <w:b/>
          <w:bCs/>
        </w:rPr>
        <w:t xml:space="preserve">– </w:t>
      </w:r>
      <w:r>
        <w:t>Dongguk Lim</w:t>
      </w:r>
      <w:r>
        <w:t xml:space="preserve"> (</w:t>
      </w:r>
      <w:r>
        <w:t>LG</w:t>
      </w:r>
      <w:r>
        <w:t>)</w:t>
      </w:r>
    </w:p>
    <w:p w14:paraId="0E1BB2A6" w14:textId="77777777" w:rsidR="00DF210A" w:rsidRPr="00EB5CFE" w:rsidRDefault="00DF210A" w:rsidP="00DF210A">
      <w:pPr>
        <w:rPr>
          <w:szCs w:val="22"/>
          <w:lang w:val="en-GB"/>
        </w:rPr>
      </w:pPr>
    </w:p>
    <w:p w14:paraId="57A14A4B" w14:textId="47ABF3C8" w:rsidR="00DF210A" w:rsidRPr="00641BD1" w:rsidRDefault="00DF210A" w:rsidP="00DF210A">
      <w:r w:rsidRPr="003911AA">
        <w:rPr>
          <w:highlight w:val="cyan"/>
        </w:rPr>
        <w:t>SP#</w:t>
      </w:r>
      <w:r>
        <w:rPr>
          <w:highlight w:val="cyan"/>
        </w:rPr>
        <w:t>1</w:t>
      </w:r>
      <w:r w:rsidR="008735E7">
        <w:rPr>
          <w:highlight w:val="cyan"/>
        </w:rPr>
        <w:t>0</w:t>
      </w:r>
      <w:r w:rsidRPr="00641BD1">
        <w:t xml:space="preserve">:  Do you agree </w:t>
      </w:r>
      <w:r>
        <w:t>to accept text in 1</w:t>
      </w:r>
      <w:r>
        <w:t>327</w:t>
      </w:r>
      <w:r>
        <w:t>r1 for 11be draft 0.1?</w:t>
      </w:r>
    </w:p>
    <w:p w14:paraId="61ABFDBB" w14:textId="77777777" w:rsidR="00DF210A" w:rsidRDefault="00DF210A" w:rsidP="00DF210A">
      <w:pPr>
        <w:tabs>
          <w:tab w:val="left" w:pos="1710"/>
        </w:tabs>
      </w:pPr>
    </w:p>
    <w:p w14:paraId="1E31CAA6" w14:textId="77777777" w:rsidR="00DF210A" w:rsidRDefault="00DF210A" w:rsidP="00DF210A">
      <w:r w:rsidRPr="00F17927">
        <w:rPr>
          <w:highlight w:val="green"/>
        </w:rPr>
        <w:t xml:space="preserve">SP result: </w:t>
      </w:r>
      <w:r>
        <w:rPr>
          <w:highlight w:val="green"/>
        </w:rPr>
        <w:t>Accepted unanimously.</w:t>
      </w:r>
    </w:p>
    <w:p w14:paraId="534AFCB1" w14:textId="003BAA51" w:rsidR="00DF210A" w:rsidRDefault="00DF210A" w:rsidP="00961D6A">
      <w:pPr>
        <w:rPr>
          <w:szCs w:val="22"/>
        </w:rPr>
      </w:pPr>
    </w:p>
    <w:p w14:paraId="6DBC5846" w14:textId="77777777" w:rsidR="00DF210A" w:rsidRDefault="00DF210A" w:rsidP="00DF210A">
      <w:pPr>
        <w:rPr>
          <w:szCs w:val="22"/>
        </w:rPr>
      </w:pPr>
    </w:p>
    <w:p w14:paraId="6D9365D2" w14:textId="53700375" w:rsidR="00DF210A" w:rsidRPr="00DF210A" w:rsidRDefault="00DF210A" w:rsidP="00DF210A">
      <w:pPr>
        <w:pStyle w:val="ListParagraph"/>
        <w:numPr>
          <w:ilvl w:val="0"/>
          <w:numId w:val="97"/>
        </w:numPr>
        <w:rPr>
          <w:b/>
          <w:bCs/>
          <w:szCs w:val="22"/>
        </w:rPr>
      </w:pPr>
      <w:r w:rsidRPr="00DF210A">
        <w:rPr>
          <w:b/>
          <w:bCs/>
        </w:rPr>
        <w:t>11-20-1</w:t>
      </w:r>
      <w:r w:rsidR="00970855">
        <w:rPr>
          <w:b/>
          <w:bCs/>
        </w:rPr>
        <w:t>295</w:t>
      </w:r>
      <w:r w:rsidRPr="00DF210A">
        <w:rPr>
          <w:b/>
          <w:bCs/>
        </w:rPr>
        <w:t>r1 –</w:t>
      </w:r>
      <w:r w:rsidRPr="00DF210A">
        <w:rPr>
          <w:b/>
          <w:bCs/>
          <w:lang w:val="en-US"/>
        </w:rPr>
        <w:t xml:space="preserve"> </w:t>
      </w:r>
      <w:r w:rsidR="00970855">
        <w:rPr>
          <w:b/>
          <w:bCs/>
        </w:rPr>
        <w:t>Overview of the PPDU Encoding process</w:t>
      </w:r>
      <w:r w:rsidRPr="00DF210A">
        <w:rPr>
          <w:sz w:val="22"/>
          <w:szCs w:val="22"/>
        </w:rPr>
        <w:t xml:space="preserve"> </w:t>
      </w:r>
      <w:r w:rsidRPr="00DF210A">
        <w:rPr>
          <w:b/>
          <w:bCs/>
        </w:rPr>
        <w:t xml:space="preserve">– </w:t>
      </w:r>
      <w:r w:rsidR="00970855">
        <w:t>Youhan Kim</w:t>
      </w:r>
      <w:r>
        <w:t xml:space="preserve"> (</w:t>
      </w:r>
      <w:r w:rsidR="00970855">
        <w:t>Qualcomm</w:t>
      </w:r>
      <w:r>
        <w:t>)</w:t>
      </w:r>
    </w:p>
    <w:p w14:paraId="4AB614D0" w14:textId="77777777" w:rsidR="00DF210A" w:rsidRPr="00EB5CFE" w:rsidRDefault="00DF210A" w:rsidP="00DF210A">
      <w:pPr>
        <w:rPr>
          <w:szCs w:val="22"/>
          <w:lang w:val="en-GB"/>
        </w:rPr>
      </w:pPr>
    </w:p>
    <w:p w14:paraId="46493C37" w14:textId="57B0C36D" w:rsidR="00DF210A" w:rsidRPr="00641BD1" w:rsidRDefault="00DF210A" w:rsidP="00DF210A">
      <w:r w:rsidRPr="003911AA">
        <w:rPr>
          <w:highlight w:val="cyan"/>
        </w:rPr>
        <w:t>SP#</w:t>
      </w:r>
      <w:r>
        <w:rPr>
          <w:highlight w:val="cyan"/>
        </w:rPr>
        <w:t>1</w:t>
      </w:r>
      <w:r w:rsidR="008735E7">
        <w:rPr>
          <w:highlight w:val="cyan"/>
        </w:rPr>
        <w:t>1</w:t>
      </w:r>
      <w:r w:rsidRPr="00641BD1">
        <w:t xml:space="preserve">:  Do you agree </w:t>
      </w:r>
      <w:r>
        <w:t>to accept text in 1</w:t>
      </w:r>
      <w:r w:rsidR="001F7045">
        <w:t>295</w:t>
      </w:r>
      <w:r>
        <w:t>r1 for 11be draft 0.1?</w:t>
      </w:r>
    </w:p>
    <w:p w14:paraId="0297DCDB" w14:textId="77777777" w:rsidR="00DF210A" w:rsidRDefault="00DF210A" w:rsidP="00DF210A">
      <w:pPr>
        <w:tabs>
          <w:tab w:val="left" w:pos="1710"/>
        </w:tabs>
      </w:pPr>
    </w:p>
    <w:p w14:paraId="17006CFE" w14:textId="77777777" w:rsidR="00DF210A" w:rsidRDefault="00DF210A" w:rsidP="00DF210A">
      <w:r w:rsidRPr="00F17927">
        <w:rPr>
          <w:highlight w:val="green"/>
        </w:rPr>
        <w:t xml:space="preserve">SP result: </w:t>
      </w:r>
      <w:r>
        <w:rPr>
          <w:highlight w:val="green"/>
        </w:rPr>
        <w:t>Accepted unanimously.</w:t>
      </w:r>
    </w:p>
    <w:p w14:paraId="0661FEEE" w14:textId="77777777" w:rsidR="00DF210A" w:rsidRDefault="00DF210A" w:rsidP="00DF210A">
      <w:pPr>
        <w:rPr>
          <w:szCs w:val="22"/>
        </w:rPr>
      </w:pPr>
    </w:p>
    <w:p w14:paraId="58718840" w14:textId="77777777" w:rsidR="00C87DEB" w:rsidRDefault="00C87DEB" w:rsidP="00C87DEB">
      <w:pPr>
        <w:rPr>
          <w:szCs w:val="22"/>
        </w:rPr>
      </w:pPr>
    </w:p>
    <w:p w14:paraId="1684DC04" w14:textId="7077B3E8" w:rsidR="00C87DEB" w:rsidRPr="00DF210A" w:rsidRDefault="00C87DEB" w:rsidP="00C87DEB">
      <w:pPr>
        <w:pStyle w:val="ListParagraph"/>
        <w:numPr>
          <w:ilvl w:val="0"/>
          <w:numId w:val="97"/>
        </w:numPr>
        <w:rPr>
          <w:b/>
          <w:bCs/>
          <w:szCs w:val="22"/>
        </w:rPr>
      </w:pPr>
      <w:r w:rsidRPr="00DF210A">
        <w:rPr>
          <w:b/>
          <w:bCs/>
        </w:rPr>
        <w:t>11-20-1</w:t>
      </w:r>
      <w:r w:rsidR="009E73F2">
        <w:rPr>
          <w:b/>
          <w:bCs/>
        </w:rPr>
        <w:t>329</w:t>
      </w:r>
      <w:r w:rsidRPr="00DF210A">
        <w:rPr>
          <w:b/>
          <w:bCs/>
        </w:rPr>
        <w:t>r1 –</w:t>
      </w:r>
      <w:r w:rsidRPr="00DF210A">
        <w:rPr>
          <w:b/>
          <w:bCs/>
          <w:lang w:val="en-US"/>
        </w:rPr>
        <w:t xml:space="preserve"> </w:t>
      </w:r>
      <w:r w:rsidR="009E73F2" w:rsidRPr="009E73F2">
        <w:rPr>
          <w:b/>
          <w:bCs/>
        </w:rPr>
        <w:t>EHT-Preamble-L-STF,L-LTF,L-SIG, and RL-SIG</w:t>
      </w:r>
      <w:r w:rsidR="009E73F2" w:rsidRPr="00DF210A">
        <w:rPr>
          <w:b/>
          <w:bCs/>
        </w:rPr>
        <w:t xml:space="preserve"> </w:t>
      </w:r>
      <w:r w:rsidRPr="00DF210A">
        <w:rPr>
          <w:b/>
          <w:bCs/>
        </w:rPr>
        <w:t xml:space="preserve">– </w:t>
      </w:r>
      <w:r w:rsidR="009E73F2">
        <w:t>Dongguk Lim (LG)</w:t>
      </w:r>
    </w:p>
    <w:p w14:paraId="01F933FD" w14:textId="77777777" w:rsidR="00C87DEB" w:rsidRPr="00EB5CFE" w:rsidRDefault="00C87DEB" w:rsidP="00C87DEB">
      <w:pPr>
        <w:rPr>
          <w:szCs w:val="22"/>
          <w:lang w:val="en-GB"/>
        </w:rPr>
      </w:pPr>
    </w:p>
    <w:p w14:paraId="37FB8271" w14:textId="77777777" w:rsidR="00CF37D7" w:rsidRPr="00E85CFD" w:rsidRDefault="00CF37D7" w:rsidP="00CF37D7">
      <w:pPr>
        <w:ind w:firstLine="360"/>
        <w:rPr>
          <w:b/>
          <w:bCs/>
        </w:rPr>
      </w:pPr>
      <w:r w:rsidRPr="00E85CFD">
        <w:rPr>
          <w:b/>
          <w:bCs/>
        </w:rPr>
        <w:t>Discussion:</w:t>
      </w:r>
    </w:p>
    <w:p w14:paraId="7DC11A89" w14:textId="4AA020DB" w:rsidR="0081243A" w:rsidRDefault="00CF37D7" w:rsidP="00CF37D7">
      <w:r w:rsidRPr="00FC7D9D">
        <w:t>C:</w:t>
      </w:r>
      <w:r>
        <w:t xml:space="preserve"> </w:t>
      </w:r>
      <w:r w:rsidR="001D4421">
        <w:t xml:space="preserve">Put the power deboost factor </w:t>
      </w:r>
      <w:r w:rsidR="009D5F4E">
        <w:t>in</w:t>
      </w:r>
      <w:r w:rsidR="001E1CAB">
        <w:t xml:space="preserve"> L-STF</w:t>
      </w:r>
      <w:r w:rsidR="00E3105F">
        <w:t>, L-SIG</w:t>
      </w:r>
      <w:r w:rsidR="001E1CAB">
        <w:t xml:space="preserve"> equation</w:t>
      </w:r>
      <w:r w:rsidR="00E3105F">
        <w:t>s</w:t>
      </w:r>
      <w:r w:rsidR="001E1CAB">
        <w:t xml:space="preserve"> </w:t>
      </w:r>
      <w:r w:rsidR="001D4421">
        <w:t xml:space="preserve">to TBD. </w:t>
      </w:r>
    </w:p>
    <w:p w14:paraId="1BB19C51" w14:textId="77777777" w:rsidR="003D36B2" w:rsidRDefault="003D1679" w:rsidP="00CF37D7">
      <w:r>
        <w:t>C: Remove Cyclic shift subclauses and refer to HE sections</w:t>
      </w:r>
      <w:r w:rsidR="007B2327">
        <w:t xml:space="preserve"> for T_{CS}</w:t>
      </w:r>
      <w:r>
        <w:t>.</w:t>
      </w:r>
    </w:p>
    <w:p w14:paraId="468DD8DD" w14:textId="5AF8DE27" w:rsidR="00E62098" w:rsidRDefault="00E62098" w:rsidP="00CF37D7">
      <w:r>
        <w:t>C: For N_20MHz, refer to another document from Yan</w:t>
      </w:r>
      <w:r w:rsidR="002D5A35">
        <w:t xml:space="preserve"> Zhang</w:t>
      </w:r>
      <w:r>
        <w:t xml:space="preserve">. </w:t>
      </w:r>
    </w:p>
    <w:p w14:paraId="7C195CB4" w14:textId="20AB6833" w:rsidR="003D1679" w:rsidRDefault="00E62098" w:rsidP="00CF37D7">
      <w:r>
        <w:t>C</w:t>
      </w:r>
      <w:r w:rsidR="003D36B2">
        <w:t xml:space="preserve">: </w:t>
      </w:r>
      <w:r>
        <w:t>For N_20MHz, highlight CBW80+80 and CBW160+160 for TBD</w:t>
      </w:r>
      <w:r w:rsidR="007164B6">
        <w:t>.</w:t>
      </w:r>
      <w:r w:rsidR="0039609B">
        <w:t xml:space="preserve"> Highlight all CBW80+80 and CBW160+160 to </w:t>
      </w:r>
      <w:r w:rsidR="00F87E78">
        <w:t xml:space="preserve">make them </w:t>
      </w:r>
      <w:r w:rsidR="0039609B">
        <w:t>TBD</w:t>
      </w:r>
      <w:r w:rsidR="008565A4">
        <w:t>.</w:t>
      </w:r>
    </w:p>
    <w:p w14:paraId="6E1D5156" w14:textId="0CE873FF" w:rsidR="00174809" w:rsidRDefault="00174809" w:rsidP="00CF37D7">
      <w:r>
        <w:t xml:space="preserve">C: </w:t>
      </w:r>
      <w:r w:rsidR="00374D68">
        <w:t>34.3.11.5: Add “SignalExtension is defined in table 27-55.”</w:t>
      </w:r>
    </w:p>
    <w:p w14:paraId="7F528EE3" w14:textId="77777777" w:rsidR="0000777C" w:rsidRDefault="00745264" w:rsidP="00CF37D7">
      <w:r>
        <w:t xml:space="preserve">A: Updated to r2 incorporating the comments. </w:t>
      </w:r>
    </w:p>
    <w:p w14:paraId="308DDEED" w14:textId="77777777" w:rsidR="0000777C" w:rsidRDefault="0000777C" w:rsidP="00CF37D7"/>
    <w:p w14:paraId="4CB6B0AA" w14:textId="22A50A6E" w:rsidR="00745264" w:rsidRPr="007164B6" w:rsidRDefault="005D3630" w:rsidP="00CF37D7">
      <w:r>
        <w:t xml:space="preserve">Will come back for SP after upload the revised version. </w:t>
      </w:r>
    </w:p>
    <w:p w14:paraId="348742CF" w14:textId="5FF6252C" w:rsidR="005D3630" w:rsidRDefault="005D3630" w:rsidP="00C87DEB">
      <w:pPr>
        <w:rPr>
          <w:highlight w:val="cyan"/>
        </w:rPr>
      </w:pPr>
    </w:p>
    <w:p w14:paraId="504C1CAB" w14:textId="22773115" w:rsidR="00C87DEB" w:rsidRPr="00641BD1" w:rsidRDefault="00C87DEB" w:rsidP="00C87DEB">
      <w:r w:rsidRPr="003911AA">
        <w:rPr>
          <w:highlight w:val="cyan"/>
        </w:rPr>
        <w:t>SP#</w:t>
      </w:r>
      <w:r>
        <w:rPr>
          <w:highlight w:val="cyan"/>
        </w:rPr>
        <w:t>1</w:t>
      </w:r>
      <w:r w:rsidR="008735E7">
        <w:rPr>
          <w:highlight w:val="cyan"/>
        </w:rPr>
        <w:t>4</w:t>
      </w:r>
      <w:r w:rsidRPr="00641BD1">
        <w:t xml:space="preserve">:  Do you agree </w:t>
      </w:r>
      <w:r>
        <w:t>to accept text in 1</w:t>
      </w:r>
      <w:r w:rsidR="009C5EC4">
        <w:t>329</w:t>
      </w:r>
      <w:r>
        <w:t>r</w:t>
      </w:r>
      <w:r w:rsidR="00DB4F8A">
        <w:t>2</w:t>
      </w:r>
      <w:r>
        <w:t xml:space="preserve"> for 11be draft 0.1?</w:t>
      </w:r>
    </w:p>
    <w:p w14:paraId="12F4A8F6" w14:textId="77777777" w:rsidR="00C87DEB" w:rsidRDefault="00C87DEB" w:rsidP="00C87DEB">
      <w:pPr>
        <w:tabs>
          <w:tab w:val="left" w:pos="1710"/>
        </w:tabs>
      </w:pPr>
    </w:p>
    <w:p w14:paraId="4F02B1DE" w14:textId="77777777" w:rsidR="00C87DEB" w:rsidRDefault="00C87DEB" w:rsidP="00C87DEB">
      <w:r w:rsidRPr="00F17927">
        <w:rPr>
          <w:highlight w:val="green"/>
        </w:rPr>
        <w:t xml:space="preserve">SP result: </w:t>
      </w:r>
      <w:r>
        <w:rPr>
          <w:highlight w:val="green"/>
        </w:rPr>
        <w:t>Accepted unanimously.</w:t>
      </w:r>
    </w:p>
    <w:p w14:paraId="6ABC2DF2" w14:textId="77777777" w:rsidR="00C87DEB" w:rsidRDefault="00C87DEB" w:rsidP="00C87DEB">
      <w:pPr>
        <w:rPr>
          <w:szCs w:val="22"/>
        </w:rPr>
      </w:pPr>
    </w:p>
    <w:p w14:paraId="413405E5" w14:textId="4B59F3F5" w:rsidR="005D3630" w:rsidRDefault="005D3630" w:rsidP="005D3630">
      <w:pPr>
        <w:rPr>
          <w:szCs w:val="22"/>
        </w:rPr>
      </w:pPr>
    </w:p>
    <w:p w14:paraId="525796D7" w14:textId="226CFC6F" w:rsidR="005D3630" w:rsidRPr="006048D0" w:rsidRDefault="005D3630" w:rsidP="005D3630">
      <w:pPr>
        <w:pStyle w:val="ListParagraph"/>
        <w:numPr>
          <w:ilvl w:val="0"/>
          <w:numId w:val="97"/>
        </w:numPr>
        <w:rPr>
          <w:b/>
          <w:bCs/>
          <w:szCs w:val="22"/>
        </w:rPr>
      </w:pPr>
      <w:r w:rsidRPr="005D3630">
        <w:rPr>
          <w:b/>
          <w:bCs/>
        </w:rPr>
        <w:t>11-20-129</w:t>
      </w:r>
      <w:r w:rsidR="00C4588F">
        <w:rPr>
          <w:b/>
          <w:bCs/>
        </w:rPr>
        <w:t>0</w:t>
      </w:r>
      <w:r w:rsidRPr="005D3630">
        <w:rPr>
          <w:b/>
          <w:bCs/>
        </w:rPr>
        <w:t>r</w:t>
      </w:r>
      <w:r w:rsidR="00C4588F">
        <w:rPr>
          <w:b/>
          <w:bCs/>
        </w:rPr>
        <w:t>2</w:t>
      </w:r>
      <w:r w:rsidRPr="005D3630">
        <w:rPr>
          <w:b/>
          <w:bCs/>
        </w:rPr>
        <w:t xml:space="preserve"> –</w:t>
      </w:r>
      <w:r w:rsidRPr="005D3630">
        <w:rPr>
          <w:b/>
          <w:bCs/>
          <w:lang w:val="en-US"/>
        </w:rPr>
        <w:t xml:space="preserve"> </w:t>
      </w:r>
      <w:r w:rsidR="00C4588F">
        <w:rPr>
          <w:b/>
          <w:bCs/>
        </w:rPr>
        <w:t>Parameters for EHT MCSs</w:t>
      </w:r>
      <w:r w:rsidRPr="005D3630">
        <w:rPr>
          <w:sz w:val="22"/>
          <w:szCs w:val="22"/>
        </w:rPr>
        <w:t xml:space="preserve"> </w:t>
      </w:r>
      <w:r w:rsidRPr="005D3630">
        <w:rPr>
          <w:b/>
          <w:bCs/>
        </w:rPr>
        <w:t xml:space="preserve">– </w:t>
      </w:r>
      <w:r w:rsidR="00C4588F">
        <w:t>Yujin Noh</w:t>
      </w:r>
      <w:r>
        <w:t xml:space="preserve"> (</w:t>
      </w:r>
      <w:r w:rsidR="00C4588F">
        <w:t>Newracom</w:t>
      </w:r>
      <w:r>
        <w:t>)</w:t>
      </w:r>
    </w:p>
    <w:p w14:paraId="4C2C9045" w14:textId="64A787A6" w:rsidR="006048D0" w:rsidRDefault="006048D0" w:rsidP="005D3630">
      <w:pPr>
        <w:rPr>
          <w:szCs w:val="22"/>
          <w:lang w:val="en-GB"/>
        </w:rPr>
      </w:pPr>
    </w:p>
    <w:p w14:paraId="015D4532" w14:textId="77777777" w:rsidR="006048D0" w:rsidRPr="00E85CFD" w:rsidRDefault="006048D0" w:rsidP="006048D0">
      <w:pPr>
        <w:ind w:firstLine="360"/>
        <w:rPr>
          <w:b/>
          <w:bCs/>
        </w:rPr>
      </w:pPr>
      <w:r w:rsidRPr="00E85CFD">
        <w:rPr>
          <w:b/>
          <w:bCs/>
        </w:rPr>
        <w:t>Discussion:</w:t>
      </w:r>
    </w:p>
    <w:p w14:paraId="0A0BCA51" w14:textId="42C116C6" w:rsidR="006048D0" w:rsidRDefault="006048D0" w:rsidP="006048D0">
      <w:r w:rsidRPr="00FC7D9D">
        <w:t>C:</w:t>
      </w:r>
      <w:r>
        <w:t xml:space="preserve"> </w:t>
      </w:r>
      <w:r w:rsidR="004E7E22">
        <w:t xml:space="preserve">Move DCM BPSK to above MCS0. </w:t>
      </w:r>
    </w:p>
    <w:p w14:paraId="04939395" w14:textId="1FCD4C66" w:rsidR="00481794" w:rsidRDefault="00481794" w:rsidP="006048D0">
      <w:r>
        <w:t xml:space="preserve">C: For last table, add a column for PPDU BW. </w:t>
      </w:r>
    </w:p>
    <w:p w14:paraId="21F89BAE" w14:textId="18AEAAFC" w:rsidR="003E259D" w:rsidRDefault="003E259D" w:rsidP="006048D0">
      <w:r>
        <w:t xml:space="preserve">A: </w:t>
      </w:r>
      <w:r w:rsidR="0030762E">
        <w:t xml:space="preserve">How about SP this version and </w:t>
      </w:r>
      <w:r w:rsidR="00F74095">
        <w:t>update in later version</w:t>
      </w:r>
      <w:r w:rsidR="0030762E">
        <w:t>?</w:t>
      </w:r>
    </w:p>
    <w:p w14:paraId="1DB1C065" w14:textId="39B6E706" w:rsidR="002D5532" w:rsidRDefault="0030762E" w:rsidP="006048D0">
      <w:r>
        <w:t xml:space="preserve">C: </w:t>
      </w:r>
      <w:r w:rsidR="00B561D7">
        <w:t>4K QAM we need to check whether it should be supported in small RU such as 26 tone RU. Can you change it to TBD?</w:t>
      </w:r>
    </w:p>
    <w:p w14:paraId="75B32ACA" w14:textId="38C9ADCB" w:rsidR="005D3630" w:rsidRDefault="005D3630" w:rsidP="005D3630"/>
    <w:p w14:paraId="2C1D0BB4" w14:textId="0F164CCA" w:rsidR="002D5532" w:rsidRDefault="002D5532" w:rsidP="005D3630">
      <w:pPr>
        <w:rPr>
          <w:szCs w:val="22"/>
        </w:rPr>
      </w:pPr>
      <w:r>
        <w:t xml:space="preserve">SP deferred to next call. </w:t>
      </w:r>
    </w:p>
    <w:p w14:paraId="503B9B8B" w14:textId="36502BD5" w:rsidR="00C87DEB" w:rsidRDefault="00C87DEB" w:rsidP="00C87DEB">
      <w:pPr>
        <w:rPr>
          <w:szCs w:val="22"/>
        </w:rPr>
      </w:pPr>
    </w:p>
    <w:p w14:paraId="1D3F5393" w14:textId="77777777" w:rsidR="006A4926" w:rsidRDefault="006A4926" w:rsidP="006A4926">
      <w:pPr>
        <w:rPr>
          <w:szCs w:val="22"/>
        </w:rPr>
      </w:pPr>
      <w:bookmarkStart w:id="19" w:name="OLE_LINK19"/>
      <w:bookmarkStart w:id="20" w:name="OLE_LINK20"/>
    </w:p>
    <w:p w14:paraId="2175F98F" w14:textId="7E4D3A58" w:rsidR="006A4926" w:rsidRPr="006A4926" w:rsidRDefault="006A4926" w:rsidP="006A4926">
      <w:pPr>
        <w:pStyle w:val="ListParagraph"/>
        <w:numPr>
          <w:ilvl w:val="0"/>
          <w:numId w:val="97"/>
        </w:numPr>
        <w:rPr>
          <w:b/>
          <w:bCs/>
          <w:szCs w:val="22"/>
        </w:rPr>
      </w:pPr>
      <w:r w:rsidRPr="006A4926">
        <w:rPr>
          <w:b/>
          <w:bCs/>
        </w:rPr>
        <w:t>11-20-1</w:t>
      </w:r>
      <w:r w:rsidR="00C73EA1">
        <w:rPr>
          <w:b/>
          <w:bCs/>
        </w:rPr>
        <w:t>349</w:t>
      </w:r>
      <w:r w:rsidRPr="006A4926">
        <w:rPr>
          <w:b/>
          <w:bCs/>
        </w:rPr>
        <w:t>r2 –</w:t>
      </w:r>
      <w:r w:rsidRPr="006A4926">
        <w:rPr>
          <w:b/>
          <w:bCs/>
          <w:lang w:val="en-US"/>
        </w:rPr>
        <w:t xml:space="preserve"> </w:t>
      </w:r>
      <w:r w:rsidR="00C73EA1">
        <w:rPr>
          <w:b/>
          <w:bCs/>
        </w:rPr>
        <w:t>Constellation mapping</w:t>
      </w:r>
      <w:r w:rsidRPr="006A4926">
        <w:rPr>
          <w:sz w:val="22"/>
          <w:szCs w:val="22"/>
        </w:rPr>
        <w:t xml:space="preserve"> </w:t>
      </w:r>
      <w:r w:rsidRPr="006A4926">
        <w:rPr>
          <w:b/>
          <w:bCs/>
        </w:rPr>
        <w:t xml:space="preserve">– </w:t>
      </w:r>
      <w:r w:rsidR="00C73EA1">
        <w:t>Sigurd Schelstraete</w:t>
      </w:r>
      <w:r>
        <w:t xml:space="preserve"> (</w:t>
      </w:r>
      <w:r w:rsidR="00C73EA1">
        <w:t>On semiconductor</w:t>
      </w:r>
      <w:r>
        <w:t>)</w:t>
      </w:r>
    </w:p>
    <w:p w14:paraId="45F39D8B" w14:textId="7EC8AAC6" w:rsidR="006A4926" w:rsidRDefault="006A4926" w:rsidP="006A4926">
      <w:pPr>
        <w:rPr>
          <w:szCs w:val="22"/>
          <w:lang w:val="en-GB"/>
        </w:rPr>
      </w:pPr>
    </w:p>
    <w:p w14:paraId="56F5F6FD" w14:textId="77777777" w:rsidR="004E0492" w:rsidRPr="00E85CFD" w:rsidRDefault="004E0492" w:rsidP="004E0492">
      <w:pPr>
        <w:ind w:firstLine="360"/>
        <w:rPr>
          <w:b/>
          <w:bCs/>
        </w:rPr>
      </w:pPr>
      <w:r w:rsidRPr="00E85CFD">
        <w:rPr>
          <w:b/>
          <w:bCs/>
        </w:rPr>
        <w:t>Discussion:</w:t>
      </w:r>
    </w:p>
    <w:p w14:paraId="734C7373" w14:textId="791AC248" w:rsidR="004E0492" w:rsidRDefault="004E0492" w:rsidP="004E0492">
      <w:r w:rsidRPr="00FC7D9D">
        <w:t>C:</w:t>
      </w:r>
      <w:r>
        <w:t xml:space="preserve"> </w:t>
      </w:r>
      <w:r>
        <w:t xml:space="preserve">Clarify that DCM MCS0 is only for 1ss. </w:t>
      </w:r>
    </w:p>
    <w:p w14:paraId="129C2EDB" w14:textId="37403183" w:rsidR="00C05401" w:rsidRDefault="00C05401" w:rsidP="004E0492">
      <w:r>
        <w:lastRenderedPageBreak/>
        <w:t>C: Is the text in red TBD?</w:t>
      </w:r>
    </w:p>
    <w:p w14:paraId="34B85218" w14:textId="7DDD2C76" w:rsidR="00C05401" w:rsidRDefault="00C05401" w:rsidP="004E0492">
      <w:r>
        <w:t xml:space="preserve">A: No. It’s just </w:t>
      </w:r>
      <w:r w:rsidR="00075EDE">
        <w:t>updates</w:t>
      </w:r>
      <w:r>
        <w:t xml:space="preserve"> from r1. </w:t>
      </w:r>
    </w:p>
    <w:p w14:paraId="28FFA72D" w14:textId="07CBA53D" w:rsidR="004F7144" w:rsidRDefault="004F7144" w:rsidP="004E0492">
      <w:r>
        <w:t xml:space="preserve">C: </w:t>
      </w:r>
      <w:r w:rsidR="00803816">
        <w:t xml:space="preserve">We need a separate section for DUP mode. It should not be just additional modulation scheme. It’s not like DCM. </w:t>
      </w:r>
    </w:p>
    <w:p w14:paraId="2A8EBEBF" w14:textId="07776C46" w:rsidR="0088222E" w:rsidRDefault="006E00AB" w:rsidP="004E0492">
      <w:r>
        <w:t>A</w:t>
      </w:r>
      <w:r w:rsidR="0088222E">
        <w:t xml:space="preserve">: </w:t>
      </w:r>
      <w:r w:rsidR="002D2543">
        <w:t>Removed “additional modulation scheme”</w:t>
      </w:r>
    </w:p>
    <w:p w14:paraId="0B816DCF" w14:textId="1DC7682A" w:rsidR="00587793" w:rsidRDefault="00587793" w:rsidP="004E0492">
      <w:r>
        <w:t xml:space="preserve">C: I prefer to have DUP modes as MCS levels. </w:t>
      </w:r>
    </w:p>
    <w:p w14:paraId="1FB53C3F" w14:textId="37685F75" w:rsidR="00690A76" w:rsidRDefault="0091782D" w:rsidP="004E0492">
      <w:r>
        <w:t>C: You can’t duplicate 484 RU to form a 996 tone RU. Change to “to occupy 80MHz bandwidth”</w:t>
      </w:r>
      <w:r w:rsidR="00F66A92">
        <w:t xml:space="preserve">. </w:t>
      </w:r>
    </w:p>
    <w:p w14:paraId="4E30F7A9" w14:textId="1ACA439C" w:rsidR="00555E50" w:rsidRDefault="00555E50" w:rsidP="004E0492">
      <w:r>
        <w:t xml:space="preserve">A: Updated </w:t>
      </w:r>
      <w:r w:rsidR="00075EDE">
        <w:t xml:space="preserve">to r3 and uploaded. </w:t>
      </w:r>
    </w:p>
    <w:p w14:paraId="52C4ABF3" w14:textId="77777777" w:rsidR="004E0492" w:rsidRPr="00EB5CFE" w:rsidRDefault="004E0492" w:rsidP="004E0492">
      <w:pPr>
        <w:rPr>
          <w:szCs w:val="22"/>
          <w:lang w:val="en-GB"/>
        </w:rPr>
      </w:pPr>
    </w:p>
    <w:p w14:paraId="2DEFB8FC" w14:textId="6B8B4049" w:rsidR="006A4926" w:rsidRPr="00641BD1" w:rsidRDefault="006A4926" w:rsidP="006A4926">
      <w:r w:rsidRPr="003911AA">
        <w:rPr>
          <w:highlight w:val="cyan"/>
        </w:rPr>
        <w:t>SP#</w:t>
      </w:r>
      <w:r>
        <w:rPr>
          <w:highlight w:val="cyan"/>
        </w:rPr>
        <w:t>1</w:t>
      </w:r>
      <w:r w:rsidR="008735E7">
        <w:rPr>
          <w:highlight w:val="cyan"/>
        </w:rPr>
        <w:t>2</w:t>
      </w:r>
      <w:r w:rsidRPr="00641BD1">
        <w:t xml:space="preserve">:  Do you agree </w:t>
      </w:r>
      <w:r>
        <w:t>to accept text in 1</w:t>
      </w:r>
      <w:r w:rsidR="00D97272">
        <w:t>349</w:t>
      </w:r>
      <w:r>
        <w:t>r</w:t>
      </w:r>
      <w:r w:rsidR="00D865A7">
        <w:t>3</w:t>
      </w:r>
      <w:r>
        <w:t xml:space="preserve"> for 11be draft 0.1?</w:t>
      </w:r>
    </w:p>
    <w:p w14:paraId="60986D11" w14:textId="77777777" w:rsidR="006A4926" w:rsidRDefault="006A4926" w:rsidP="006A4926">
      <w:pPr>
        <w:tabs>
          <w:tab w:val="left" w:pos="1710"/>
        </w:tabs>
      </w:pPr>
    </w:p>
    <w:p w14:paraId="529D16FE" w14:textId="77777777" w:rsidR="006A4926" w:rsidRDefault="006A4926" w:rsidP="006A4926">
      <w:r w:rsidRPr="00F17927">
        <w:rPr>
          <w:highlight w:val="green"/>
        </w:rPr>
        <w:t xml:space="preserve">SP result: </w:t>
      </w:r>
      <w:r>
        <w:rPr>
          <w:highlight w:val="green"/>
        </w:rPr>
        <w:t>Accepted unanimously.</w:t>
      </w:r>
    </w:p>
    <w:bookmarkEnd w:id="19"/>
    <w:bookmarkEnd w:id="20"/>
    <w:p w14:paraId="4B5F1807" w14:textId="77777777" w:rsidR="006A4926" w:rsidRDefault="006A4926" w:rsidP="006A4926">
      <w:pPr>
        <w:rPr>
          <w:szCs w:val="22"/>
        </w:rPr>
      </w:pPr>
    </w:p>
    <w:p w14:paraId="3176027C" w14:textId="77777777" w:rsidR="00C940CB" w:rsidRDefault="00C940CB" w:rsidP="00C940CB">
      <w:pPr>
        <w:rPr>
          <w:szCs w:val="22"/>
        </w:rPr>
      </w:pPr>
    </w:p>
    <w:p w14:paraId="174A0BE4" w14:textId="68B4EA18" w:rsidR="00C940CB" w:rsidRPr="00C940CB" w:rsidRDefault="00C940CB" w:rsidP="00C940CB">
      <w:pPr>
        <w:pStyle w:val="ListParagraph"/>
        <w:numPr>
          <w:ilvl w:val="0"/>
          <w:numId w:val="97"/>
        </w:numPr>
        <w:rPr>
          <w:b/>
          <w:bCs/>
          <w:szCs w:val="22"/>
        </w:rPr>
      </w:pPr>
      <w:r w:rsidRPr="00C940CB">
        <w:rPr>
          <w:b/>
          <w:bCs/>
        </w:rPr>
        <w:t>11-20-13</w:t>
      </w:r>
      <w:r w:rsidR="00F82561">
        <w:rPr>
          <w:b/>
          <w:bCs/>
        </w:rPr>
        <w:t>71</w:t>
      </w:r>
      <w:r w:rsidRPr="00C940CB">
        <w:rPr>
          <w:b/>
          <w:bCs/>
        </w:rPr>
        <w:t>r</w:t>
      </w:r>
      <w:r w:rsidR="00F82561">
        <w:rPr>
          <w:b/>
          <w:bCs/>
        </w:rPr>
        <w:t>3</w:t>
      </w:r>
      <w:r w:rsidRPr="00C940CB">
        <w:rPr>
          <w:b/>
          <w:bCs/>
        </w:rPr>
        <w:t xml:space="preserve"> –</w:t>
      </w:r>
      <w:r w:rsidRPr="00C940CB">
        <w:rPr>
          <w:b/>
          <w:bCs/>
          <w:lang w:val="en-US"/>
        </w:rPr>
        <w:t xml:space="preserve"> </w:t>
      </w:r>
      <w:r w:rsidR="00486746" w:rsidRPr="00486746">
        <w:rPr>
          <w:b/>
          <w:bCs/>
        </w:rPr>
        <w:t>Subcarriers-and-resource-allocation-for-wideband</w:t>
      </w:r>
      <w:r w:rsidR="00486746" w:rsidRPr="00C940CB">
        <w:rPr>
          <w:b/>
          <w:bCs/>
        </w:rPr>
        <w:t xml:space="preserve"> </w:t>
      </w:r>
      <w:r w:rsidRPr="00C940CB">
        <w:rPr>
          <w:b/>
          <w:bCs/>
        </w:rPr>
        <w:t xml:space="preserve">– </w:t>
      </w:r>
      <w:r w:rsidR="00486746">
        <w:t>Yan Xin</w:t>
      </w:r>
      <w:r>
        <w:t xml:space="preserve"> (</w:t>
      </w:r>
      <w:r w:rsidR="00486746">
        <w:t>Huawei</w:t>
      </w:r>
      <w:r>
        <w:t>)</w:t>
      </w:r>
    </w:p>
    <w:p w14:paraId="0EB6F030" w14:textId="06F230F0" w:rsidR="00C940CB" w:rsidRDefault="00C940CB" w:rsidP="00C940CB">
      <w:pPr>
        <w:rPr>
          <w:szCs w:val="22"/>
          <w:lang w:val="en-GB"/>
        </w:rPr>
      </w:pPr>
    </w:p>
    <w:p w14:paraId="144C1293" w14:textId="40285922" w:rsidR="00F82561" w:rsidRDefault="00F82561" w:rsidP="00C940CB">
      <w:pPr>
        <w:rPr>
          <w:szCs w:val="22"/>
          <w:lang w:val="en-GB"/>
        </w:rPr>
      </w:pPr>
      <w:r>
        <w:rPr>
          <w:szCs w:val="22"/>
          <w:lang w:val="en-GB"/>
        </w:rPr>
        <w:t xml:space="preserve">1314 is removed and contents moved to 1371. </w:t>
      </w:r>
    </w:p>
    <w:p w14:paraId="66F03FB2" w14:textId="77777777" w:rsidR="00F82561" w:rsidRDefault="00F82561" w:rsidP="00C940CB">
      <w:pPr>
        <w:rPr>
          <w:szCs w:val="22"/>
          <w:lang w:val="en-GB"/>
        </w:rPr>
      </w:pPr>
    </w:p>
    <w:p w14:paraId="1B292A6C" w14:textId="77777777" w:rsidR="00C940CB" w:rsidRPr="00E85CFD" w:rsidRDefault="00C940CB" w:rsidP="00C940CB">
      <w:pPr>
        <w:ind w:firstLine="360"/>
        <w:rPr>
          <w:b/>
          <w:bCs/>
        </w:rPr>
      </w:pPr>
      <w:r w:rsidRPr="00E85CFD">
        <w:rPr>
          <w:b/>
          <w:bCs/>
        </w:rPr>
        <w:t>Discussion:</w:t>
      </w:r>
    </w:p>
    <w:p w14:paraId="1805FB91" w14:textId="67C7CA13" w:rsidR="00C940CB" w:rsidRDefault="00C940CB" w:rsidP="00EF0444">
      <w:r w:rsidRPr="00FC7D9D">
        <w:t>C:</w:t>
      </w:r>
      <w:r>
        <w:t xml:space="preserve"> </w:t>
      </w:r>
      <w:r w:rsidR="00D30162">
        <w:t xml:space="preserve">Need to define the RU index and tone range for M-RU as well. </w:t>
      </w:r>
    </w:p>
    <w:p w14:paraId="76A030FC" w14:textId="051E0EA0" w:rsidR="00D30162" w:rsidRDefault="00D30162" w:rsidP="00EF0444">
      <w:r>
        <w:t xml:space="preserve">C: </w:t>
      </w:r>
      <w:r w:rsidR="00B86386">
        <w:t xml:space="preserve">MRU indices can be defined in another section specific for MRU. But it’s preferred to define the tone index table in just one place. </w:t>
      </w:r>
    </w:p>
    <w:p w14:paraId="6D23B0CB" w14:textId="2824677F" w:rsidR="0040178C" w:rsidRDefault="0040178C" w:rsidP="00EF0444">
      <w:r>
        <w:t xml:space="preserve">C: There are too many MRUs, it’s hard to list the tone index for all of them in one table. </w:t>
      </w:r>
    </w:p>
    <w:p w14:paraId="17A32E8F" w14:textId="3B54DA43" w:rsidR="0040178C" w:rsidRDefault="0040178C" w:rsidP="00EF0444">
      <w:r>
        <w:t xml:space="preserve">C: </w:t>
      </w:r>
      <w:r w:rsidR="00FB6C20">
        <w:t xml:space="preserve">Put the combination of the component RUs for MRU. </w:t>
      </w:r>
      <w:r w:rsidR="004F3934">
        <w:t xml:space="preserve">Don’t need to specify detailed tone index for MRU. </w:t>
      </w:r>
    </w:p>
    <w:p w14:paraId="3890B761" w14:textId="77777777" w:rsidR="00C940CB" w:rsidRPr="00EB5CFE" w:rsidRDefault="00C940CB" w:rsidP="00C940CB">
      <w:pPr>
        <w:rPr>
          <w:szCs w:val="22"/>
          <w:lang w:val="en-GB"/>
        </w:rPr>
      </w:pPr>
    </w:p>
    <w:p w14:paraId="49416C54" w14:textId="7895B82B" w:rsidR="00C940CB" w:rsidRDefault="00AF4C3D" w:rsidP="00C940CB">
      <w:r>
        <w:t xml:space="preserve">SP Deferred. </w:t>
      </w:r>
    </w:p>
    <w:p w14:paraId="19CAFC4A" w14:textId="77777777" w:rsidR="00C87DEB" w:rsidRDefault="00C87DEB" w:rsidP="00C87DEB">
      <w:pPr>
        <w:rPr>
          <w:szCs w:val="22"/>
        </w:rPr>
      </w:pPr>
    </w:p>
    <w:p w14:paraId="54FC51ED" w14:textId="77777777" w:rsidR="00AF4C3D" w:rsidRDefault="00AF4C3D" w:rsidP="00AF4C3D">
      <w:pPr>
        <w:rPr>
          <w:szCs w:val="22"/>
        </w:rPr>
      </w:pPr>
    </w:p>
    <w:p w14:paraId="6EDFDE44" w14:textId="3ED650BB" w:rsidR="00AF4C3D" w:rsidRPr="00AF4C3D" w:rsidRDefault="00AF4C3D" w:rsidP="00AF4C3D">
      <w:pPr>
        <w:pStyle w:val="ListParagraph"/>
        <w:numPr>
          <w:ilvl w:val="0"/>
          <w:numId w:val="97"/>
        </w:numPr>
        <w:rPr>
          <w:b/>
          <w:bCs/>
          <w:szCs w:val="22"/>
        </w:rPr>
      </w:pPr>
      <w:r w:rsidRPr="00AF4C3D">
        <w:rPr>
          <w:b/>
          <w:bCs/>
        </w:rPr>
        <w:t>11-20-1</w:t>
      </w:r>
      <w:r w:rsidR="008717EA">
        <w:rPr>
          <w:b/>
          <w:bCs/>
        </w:rPr>
        <w:t>252</w:t>
      </w:r>
      <w:r w:rsidRPr="00AF4C3D">
        <w:rPr>
          <w:b/>
          <w:bCs/>
        </w:rPr>
        <w:t>r2 –</w:t>
      </w:r>
      <w:r w:rsidRPr="00AF4C3D">
        <w:rPr>
          <w:b/>
          <w:bCs/>
          <w:lang w:val="en-US"/>
        </w:rPr>
        <w:t xml:space="preserve"> </w:t>
      </w:r>
      <w:r w:rsidR="007F2FA9" w:rsidRPr="007F2FA9">
        <w:rPr>
          <w:rFonts w:hint="eastAsia"/>
          <w:b/>
          <w:bCs/>
          <w:lang w:eastAsia="ko-KR"/>
        </w:rPr>
        <w:t>Frequency Tolerance</w:t>
      </w:r>
      <w:r w:rsidR="007F2FA9" w:rsidRPr="00AF4C3D">
        <w:rPr>
          <w:b/>
          <w:bCs/>
        </w:rPr>
        <w:t xml:space="preserve"> </w:t>
      </w:r>
      <w:r w:rsidRPr="00AF4C3D">
        <w:rPr>
          <w:b/>
          <w:bCs/>
        </w:rPr>
        <w:t xml:space="preserve">– </w:t>
      </w:r>
      <w:r w:rsidR="007F2FA9">
        <w:t>Wook Bong Lee</w:t>
      </w:r>
      <w:r>
        <w:t xml:space="preserve"> (</w:t>
      </w:r>
      <w:r w:rsidR="007F2FA9">
        <w:t>Samsung</w:t>
      </w:r>
      <w:r>
        <w:t>)</w:t>
      </w:r>
    </w:p>
    <w:p w14:paraId="77606BE4" w14:textId="77777777" w:rsidR="00AF4C3D" w:rsidRPr="00EB5CFE" w:rsidRDefault="00AF4C3D" w:rsidP="00AF4C3D">
      <w:pPr>
        <w:rPr>
          <w:szCs w:val="22"/>
          <w:lang w:val="en-GB"/>
        </w:rPr>
      </w:pPr>
    </w:p>
    <w:p w14:paraId="4917FF17" w14:textId="79F135EC" w:rsidR="00AF4C3D" w:rsidRPr="00641BD1" w:rsidRDefault="00AF4C3D" w:rsidP="00AF4C3D">
      <w:r w:rsidRPr="003911AA">
        <w:rPr>
          <w:highlight w:val="cyan"/>
        </w:rPr>
        <w:t>SP#</w:t>
      </w:r>
      <w:r>
        <w:rPr>
          <w:highlight w:val="cyan"/>
        </w:rPr>
        <w:t>1</w:t>
      </w:r>
      <w:r w:rsidR="008735E7">
        <w:rPr>
          <w:highlight w:val="cyan"/>
        </w:rPr>
        <w:t>3</w:t>
      </w:r>
      <w:r w:rsidRPr="00641BD1">
        <w:t xml:space="preserve">:  Do you agree </w:t>
      </w:r>
      <w:r>
        <w:t>to accept text in 1</w:t>
      </w:r>
      <w:r w:rsidR="008067B0">
        <w:t>252</w:t>
      </w:r>
      <w:r>
        <w:t>r</w:t>
      </w:r>
      <w:r w:rsidR="008067B0">
        <w:t>2</w:t>
      </w:r>
      <w:r>
        <w:t xml:space="preserve"> for 11be draft 0.1?</w:t>
      </w:r>
    </w:p>
    <w:p w14:paraId="38A1F989" w14:textId="77777777" w:rsidR="00AF4C3D" w:rsidRDefault="00AF4C3D" w:rsidP="00AF4C3D">
      <w:pPr>
        <w:tabs>
          <w:tab w:val="left" w:pos="1710"/>
        </w:tabs>
      </w:pPr>
    </w:p>
    <w:p w14:paraId="38EED0FD" w14:textId="77777777" w:rsidR="00AF4C3D" w:rsidRDefault="00AF4C3D" w:rsidP="00AF4C3D">
      <w:r w:rsidRPr="00F17927">
        <w:rPr>
          <w:highlight w:val="green"/>
        </w:rPr>
        <w:t xml:space="preserve">SP result: </w:t>
      </w:r>
      <w:r>
        <w:rPr>
          <w:highlight w:val="green"/>
        </w:rPr>
        <w:t>Accepted unanimously.</w:t>
      </w:r>
    </w:p>
    <w:p w14:paraId="0C0198C1" w14:textId="344DE7DA" w:rsidR="00DF210A" w:rsidRDefault="00DF210A" w:rsidP="00961D6A">
      <w:pPr>
        <w:rPr>
          <w:szCs w:val="22"/>
        </w:rPr>
      </w:pPr>
    </w:p>
    <w:p w14:paraId="2BC45FD8" w14:textId="77777777" w:rsidR="00DF210A" w:rsidRDefault="00DF210A" w:rsidP="00961D6A">
      <w:pPr>
        <w:rPr>
          <w:szCs w:val="22"/>
        </w:rPr>
      </w:pPr>
    </w:p>
    <w:p w14:paraId="67879BB6" w14:textId="77777777" w:rsidR="00961D6A" w:rsidRPr="00016694" w:rsidRDefault="00961D6A" w:rsidP="00961D6A">
      <w:pPr>
        <w:rPr>
          <w:szCs w:val="22"/>
        </w:rPr>
      </w:pPr>
    </w:p>
    <w:p w14:paraId="586D9458" w14:textId="77777777" w:rsidR="00961D6A" w:rsidRPr="0039540D" w:rsidRDefault="00961D6A" w:rsidP="00961D6A">
      <w:pPr>
        <w:rPr>
          <w:b/>
          <w:sz w:val="28"/>
          <w:szCs w:val="28"/>
        </w:rPr>
      </w:pPr>
      <w:r w:rsidRPr="0039540D">
        <w:rPr>
          <w:b/>
          <w:sz w:val="28"/>
          <w:szCs w:val="28"/>
        </w:rPr>
        <w:t>Adjourn</w:t>
      </w:r>
    </w:p>
    <w:p w14:paraId="7EE0DE23" w14:textId="4189EB91" w:rsidR="00961D6A" w:rsidRDefault="00961D6A" w:rsidP="00961D6A">
      <w:pPr>
        <w:rPr>
          <w:szCs w:val="22"/>
        </w:rPr>
      </w:pPr>
      <w:r>
        <w:rPr>
          <w:szCs w:val="22"/>
        </w:rPr>
        <w:t>The meeting is adjourned at 2</w:t>
      </w:r>
      <w:r w:rsidR="00F34AA0">
        <w:rPr>
          <w:szCs w:val="22"/>
        </w:rPr>
        <w:t>2</w:t>
      </w:r>
      <w:r>
        <w:rPr>
          <w:szCs w:val="22"/>
        </w:rPr>
        <w:t>:</w:t>
      </w:r>
      <w:r w:rsidR="00F34AA0">
        <w:rPr>
          <w:szCs w:val="22"/>
        </w:rPr>
        <w:t>0</w:t>
      </w:r>
      <w:r>
        <w:rPr>
          <w:szCs w:val="22"/>
        </w:rPr>
        <w:t>0 PM ET</w:t>
      </w:r>
    </w:p>
    <w:p w14:paraId="13B6F3AE" w14:textId="77777777" w:rsidR="00961D6A" w:rsidRDefault="00961D6A" w:rsidP="00961D6A">
      <w:pPr>
        <w:rPr>
          <w:szCs w:val="22"/>
        </w:rPr>
      </w:pPr>
    </w:p>
    <w:p w14:paraId="7737F738" w14:textId="77777777" w:rsidR="00961D6A" w:rsidRDefault="00961D6A" w:rsidP="004E0FD0">
      <w:pPr>
        <w:rPr>
          <w:szCs w:val="22"/>
        </w:rPr>
      </w:pPr>
    </w:p>
    <w:sectPr w:rsidR="00961D6A" w:rsidSect="007D0733">
      <w:headerReference w:type="default" r:id="rId165"/>
      <w:footerReference w:type="default" r:id="rId166"/>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7A362" w14:textId="77777777" w:rsidR="005F05C4" w:rsidRDefault="005F05C4">
      <w:r>
        <w:separator/>
      </w:r>
    </w:p>
  </w:endnote>
  <w:endnote w:type="continuationSeparator" w:id="0">
    <w:p w14:paraId="1A8149C7" w14:textId="77777777" w:rsidR="005F05C4" w:rsidRDefault="005F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B0604020202020204"/>
    <w:charset w:val="00"/>
    <w:family w:val="roman"/>
    <w:notTrueType/>
    <w:pitch w:val="default"/>
    <w:sig w:usb0="00000001" w:usb1="080F0000" w:usb2="00000010" w:usb3="00000000" w:csb0="0012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2D15" w14:textId="5BE7AD6A" w:rsidR="00050F4D" w:rsidRDefault="00050F4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Tianyu Wu (Apple)</w:t>
    </w:r>
  </w:p>
  <w:p w14:paraId="436347C3" w14:textId="77777777" w:rsidR="00050F4D" w:rsidRDefault="00050F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5D33B" w14:textId="77777777" w:rsidR="005F05C4" w:rsidRDefault="005F05C4">
      <w:r>
        <w:separator/>
      </w:r>
    </w:p>
  </w:footnote>
  <w:footnote w:type="continuationSeparator" w:id="0">
    <w:p w14:paraId="3DA773B4" w14:textId="77777777" w:rsidR="005F05C4" w:rsidRDefault="005F0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816A" w14:textId="669ACC46" w:rsidR="00050F4D" w:rsidRDefault="00050F4D">
    <w:pPr>
      <w:pStyle w:val="Header"/>
      <w:tabs>
        <w:tab w:val="clear" w:pos="6480"/>
        <w:tab w:val="center" w:pos="4680"/>
        <w:tab w:val="right" w:pos="9360"/>
      </w:tabs>
    </w:pPr>
    <w:r>
      <w:t>Sept 2020</w:t>
    </w:r>
    <w:r>
      <w:ptab w:relativeTo="margin" w:alignment="center" w:leader="none"/>
    </w:r>
    <w:r>
      <w:ptab w:relativeTo="margin" w:alignment="right" w:leader="none"/>
    </w:r>
    <w:fldSimple w:instr=" TITLE  \* MERGEFORMAT ">
      <w:r>
        <w:t>doc.: IEEE 802.11-20/</w:t>
      </w:r>
    </w:fldSimple>
    <w:r>
      <w:t>1093r10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629"/>
    <w:multiLevelType w:val="hybridMultilevel"/>
    <w:tmpl w:val="E6C4A12A"/>
    <w:lvl w:ilvl="0" w:tplc="6DA02EEC">
      <w:start w:val="1"/>
      <w:numFmt w:val="bullet"/>
      <w:lvlText w:val="•"/>
      <w:lvlJc w:val="left"/>
      <w:pPr>
        <w:tabs>
          <w:tab w:val="num" w:pos="720"/>
        </w:tabs>
        <w:ind w:left="720" w:hanging="360"/>
      </w:pPr>
      <w:rPr>
        <w:rFonts w:ascii="Times New Roman" w:hAnsi="Times New Roman" w:hint="default"/>
      </w:rPr>
    </w:lvl>
    <w:lvl w:ilvl="1" w:tplc="592A2BAA" w:tentative="1">
      <w:start w:val="1"/>
      <w:numFmt w:val="bullet"/>
      <w:lvlText w:val="•"/>
      <w:lvlJc w:val="left"/>
      <w:pPr>
        <w:tabs>
          <w:tab w:val="num" w:pos="1440"/>
        </w:tabs>
        <w:ind w:left="1440" w:hanging="360"/>
      </w:pPr>
      <w:rPr>
        <w:rFonts w:ascii="Times New Roman" w:hAnsi="Times New Roman" w:hint="default"/>
      </w:rPr>
    </w:lvl>
    <w:lvl w:ilvl="2" w:tplc="785C03CC" w:tentative="1">
      <w:start w:val="1"/>
      <w:numFmt w:val="bullet"/>
      <w:lvlText w:val="•"/>
      <w:lvlJc w:val="left"/>
      <w:pPr>
        <w:tabs>
          <w:tab w:val="num" w:pos="2160"/>
        </w:tabs>
        <w:ind w:left="2160" w:hanging="360"/>
      </w:pPr>
      <w:rPr>
        <w:rFonts w:ascii="Times New Roman" w:hAnsi="Times New Roman" w:hint="default"/>
      </w:rPr>
    </w:lvl>
    <w:lvl w:ilvl="3" w:tplc="14265090" w:tentative="1">
      <w:start w:val="1"/>
      <w:numFmt w:val="bullet"/>
      <w:lvlText w:val="•"/>
      <w:lvlJc w:val="left"/>
      <w:pPr>
        <w:tabs>
          <w:tab w:val="num" w:pos="2880"/>
        </w:tabs>
        <w:ind w:left="2880" w:hanging="360"/>
      </w:pPr>
      <w:rPr>
        <w:rFonts w:ascii="Times New Roman" w:hAnsi="Times New Roman" w:hint="default"/>
      </w:rPr>
    </w:lvl>
    <w:lvl w:ilvl="4" w:tplc="3602527A" w:tentative="1">
      <w:start w:val="1"/>
      <w:numFmt w:val="bullet"/>
      <w:lvlText w:val="•"/>
      <w:lvlJc w:val="left"/>
      <w:pPr>
        <w:tabs>
          <w:tab w:val="num" w:pos="3600"/>
        </w:tabs>
        <w:ind w:left="3600" w:hanging="360"/>
      </w:pPr>
      <w:rPr>
        <w:rFonts w:ascii="Times New Roman" w:hAnsi="Times New Roman" w:hint="default"/>
      </w:rPr>
    </w:lvl>
    <w:lvl w:ilvl="5" w:tplc="7D8CDF62" w:tentative="1">
      <w:start w:val="1"/>
      <w:numFmt w:val="bullet"/>
      <w:lvlText w:val="•"/>
      <w:lvlJc w:val="left"/>
      <w:pPr>
        <w:tabs>
          <w:tab w:val="num" w:pos="4320"/>
        </w:tabs>
        <w:ind w:left="4320" w:hanging="360"/>
      </w:pPr>
      <w:rPr>
        <w:rFonts w:ascii="Times New Roman" w:hAnsi="Times New Roman" w:hint="default"/>
      </w:rPr>
    </w:lvl>
    <w:lvl w:ilvl="6" w:tplc="4FEC6FCA" w:tentative="1">
      <w:start w:val="1"/>
      <w:numFmt w:val="bullet"/>
      <w:lvlText w:val="•"/>
      <w:lvlJc w:val="left"/>
      <w:pPr>
        <w:tabs>
          <w:tab w:val="num" w:pos="5040"/>
        </w:tabs>
        <w:ind w:left="5040" w:hanging="360"/>
      </w:pPr>
      <w:rPr>
        <w:rFonts w:ascii="Times New Roman" w:hAnsi="Times New Roman" w:hint="default"/>
      </w:rPr>
    </w:lvl>
    <w:lvl w:ilvl="7" w:tplc="057252E8" w:tentative="1">
      <w:start w:val="1"/>
      <w:numFmt w:val="bullet"/>
      <w:lvlText w:val="•"/>
      <w:lvlJc w:val="left"/>
      <w:pPr>
        <w:tabs>
          <w:tab w:val="num" w:pos="5760"/>
        </w:tabs>
        <w:ind w:left="5760" w:hanging="360"/>
      </w:pPr>
      <w:rPr>
        <w:rFonts w:ascii="Times New Roman" w:hAnsi="Times New Roman" w:hint="default"/>
      </w:rPr>
    </w:lvl>
    <w:lvl w:ilvl="8" w:tplc="F542AB9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6D3FFF"/>
    <w:multiLevelType w:val="hybridMultilevel"/>
    <w:tmpl w:val="7B5CD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83716"/>
    <w:multiLevelType w:val="hybridMultilevel"/>
    <w:tmpl w:val="23909364"/>
    <w:lvl w:ilvl="0" w:tplc="E1E4A1B0">
      <w:start w:val="1"/>
      <w:numFmt w:val="bullet"/>
      <w:lvlText w:val="•"/>
      <w:lvlJc w:val="left"/>
      <w:pPr>
        <w:tabs>
          <w:tab w:val="num" w:pos="720"/>
        </w:tabs>
        <w:ind w:left="720" w:hanging="360"/>
      </w:pPr>
      <w:rPr>
        <w:rFonts w:ascii="Times New Roman" w:hAnsi="Times New Roman" w:hint="default"/>
      </w:rPr>
    </w:lvl>
    <w:lvl w:ilvl="1" w:tplc="596876BC">
      <w:numFmt w:val="bullet"/>
      <w:lvlText w:val="–"/>
      <w:lvlJc w:val="left"/>
      <w:pPr>
        <w:tabs>
          <w:tab w:val="num" w:pos="1440"/>
        </w:tabs>
        <w:ind w:left="1440" w:hanging="360"/>
      </w:pPr>
      <w:rPr>
        <w:rFonts w:ascii="Times New Roman" w:hAnsi="Times New Roman" w:hint="default"/>
      </w:rPr>
    </w:lvl>
    <w:lvl w:ilvl="2" w:tplc="97FC1268" w:tentative="1">
      <w:start w:val="1"/>
      <w:numFmt w:val="bullet"/>
      <w:lvlText w:val="•"/>
      <w:lvlJc w:val="left"/>
      <w:pPr>
        <w:tabs>
          <w:tab w:val="num" w:pos="2160"/>
        </w:tabs>
        <w:ind w:left="2160" w:hanging="360"/>
      </w:pPr>
      <w:rPr>
        <w:rFonts w:ascii="Times New Roman" w:hAnsi="Times New Roman" w:hint="default"/>
      </w:rPr>
    </w:lvl>
    <w:lvl w:ilvl="3" w:tplc="6FF8F8D8" w:tentative="1">
      <w:start w:val="1"/>
      <w:numFmt w:val="bullet"/>
      <w:lvlText w:val="•"/>
      <w:lvlJc w:val="left"/>
      <w:pPr>
        <w:tabs>
          <w:tab w:val="num" w:pos="2880"/>
        </w:tabs>
        <w:ind w:left="2880" w:hanging="360"/>
      </w:pPr>
      <w:rPr>
        <w:rFonts w:ascii="Times New Roman" w:hAnsi="Times New Roman" w:hint="default"/>
      </w:rPr>
    </w:lvl>
    <w:lvl w:ilvl="4" w:tplc="41FCC6DA" w:tentative="1">
      <w:start w:val="1"/>
      <w:numFmt w:val="bullet"/>
      <w:lvlText w:val="•"/>
      <w:lvlJc w:val="left"/>
      <w:pPr>
        <w:tabs>
          <w:tab w:val="num" w:pos="3600"/>
        </w:tabs>
        <w:ind w:left="3600" w:hanging="360"/>
      </w:pPr>
      <w:rPr>
        <w:rFonts w:ascii="Times New Roman" w:hAnsi="Times New Roman" w:hint="default"/>
      </w:rPr>
    </w:lvl>
    <w:lvl w:ilvl="5" w:tplc="4B72BE98" w:tentative="1">
      <w:start w:val="1"/>
      <w:numFmt w:val="bullet"/>
      <w:lvlText w:val="•"/>
      <w:lvlJc w:val="left"/>
      <w:pPr>
        <w:tabs>
          <w:tab w:val="num" w:pos="4320"/>
        </w:tabs>
        <w:ind w:left="4320" w:hanging="360"/>
      </w:pPr>
      <w:rPr>
        <w:rFonts w:ascii="Times New Roman" w:hAnsi="Times New Roman" w:hint="default"/>
      </w:rPr>
    </w:lvl>
    <w:lvl w:ilvl="6" w:tplc="784A0B18" w:tentative="1">
      <w:start w:val="1"/>
      <w:numFmt w:val="bullet"/>
      <w:lvlText w:val="•"/>
      <w:lvlJc w:val="left"/>
      <w:pPr>
        <w:tabs>
          <w:tab w:val="num" w:pos="5040"/>
        </w:tabs>
        <w:ind w:left="5040" w:hanging="360"/>
      </w:pPr>
      <w:rPr>
        <w:rFonts w:ascii="Times New Roman" w:hAnsi="Times New Roman" w:hint="default"/>
      </w:rPr>
    </w:lvl>
    <w:lvl w:ilvl="7" w:tplc="098EF1C8" w:tentative="1">
      <w:start w:val="1"/>
      <w:numFmt w:val="bullet"/>
      <w:lvlText w:val="•"/>
      <w:lvlJc w:val="left"/>
      <w:pPr>
        <w:tabs>
          <w:tab w:val="num" w:pos="5760"/>
        </w:tabs>
        <w:ind w:left="5760" w:hanging="360"/>
      </w:pPr>
      <w:rPr>
        <w:rFonts w:ascii="Times New Roman" w:hAnsi="Times New Roman" w:hint="default"/>
      </w:rPr>
    </w:lvl>
    <w:lvl w:ilvl="8" w:tplc="060AEE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DE0745"/>
    <w:multiLevelType w:val="hybridMultilevel"/>
    <w:tmpl w:val="019E7254"/>
    <w:lvl w:ilvl="0" w:tplc="A40866C0">
      <w:start w:val="1"/>
      <w:numFmt w:val="bullet"/>
      <w:lvlText w:val="•"/>
      <w:lvlJc w:val="left"/>
      <w:pPr>
        <w:tabs>
          <w:tab w:val="num" w:pos="720"/>
        </w:tabs>
        <w:ind w:left="720" w:hanging="360"/>
      </w:pPr>
      <w:rPr>
        <w:rFonts w:ascii="Times New Roman" w:hAnsi="Times New Roman" w:hint="default"/>
      </w:rPr>
    </w:lvl>
    <w:lvl w:ilvl="1" w:tplc="2D7C5AF8">
      <w:numFmt w:val="bullet"/>
      <w:lvlText w:val="–"/>
      <w:lvlJc w:val="left"/>
      <w:pPr>
        <w:tabs>
          <w:tab w:val="num" w:pos="1440"/>
        </w:tabs>
        <w:ind w:left="1440" w:hanging="360"/>
      </w:pPr>
      <w:rPr>
        <w:rFonts w:ascii="Times New Roman" w:hAnsi="Times New Roman" w:hint="default"/>
      </w:rPr>
    </w:lvl>
    <w:lvl w:ilvl="2" w:tplc="5E24EED6" w:tentative="1">
      <w:start w:val="1"/>
      <w:numFmt w:val="bullet"/>
      <w:lvlText w:val="•"/>
      <w:lvlJc w:val="left"/>
      <w:pPr>
        <w:tabs>
          <w:tab w:val="num" w:pos="2160"/>
        </w:tabs>
        <w:ind w:left="2160" w:hanging="360"/>
      </w:pPr>
      <w:rPr>
        <w:rFonts w:ascii="Times New Roman" w:hAnsi="Times New Roman" w:hint="default"/>
      </w:rPr>
    </w:lvl>
    <w:lvl w:ilvl="3" w:tplc="48B81900" w:tentative="1">
      <w:start w:val="1"/>
      <w:numFmt w:val="bullet"/>
      <w:lvlText w:val="•"/>
      <w:lvlJc w:val="left"/>
      <w:pPr>
        <w:tabs>
          <w:tab w:val="num" w:pos="2880"/>
        </w:tabs>
        <w:ind w:left="2880" w:hanging="360"/>
      </w:pPr>
      <w:rPr>
        <w:rFonts w:ascii="Times New Roman" w:hAnsi="Times New Roman" w:hint="default"/>
      </w:rPr>
    </w:lvl>
    <w:lvl w:ilvl="4" w:tplc="880462DC" w:tentative="1">
      <w:start w:val="1"/>
      <w:numFmt w:val="bullet"/>
      <w:lvlText w:val="•"/>
      <w:lvlJc w:val="left"/>
      <w:pPr>
        <w:tabs>
          <w:tab w:val="num" w:pos="3600"/>
        </w:tabs>
        <w:ind w:left="3600" w:hanging="360"/>
      </w:pPr>
      <w:rPr>
        <w:rFonts w:ascii="Times New Roman" w:hAnsi="Times New Roman" w:hint="default"/>
      </w:rPr>
    </w:lvl>
    <w:lvl w:ilvl="5" w:tplc="226856CC" w:tentative="1">
      <w:start w:val="1"/>
      <w:numFmt w:val="bullet"/>
      <w:lvlText w:val="•"/>
      <w:lvlJc w:val="left"/>
      <w:pPr>
        <w:tabs>
          <w:tab w:val="num" w:pos="4320"/>
        </w:tabs>
        <w:ind w:left="4320" w:hanging="360"/>
      </w:pPr>
      <w:rPr>
        <w:rFonts w:ascii="Times New Roman" w:hAnsi="Times New Roman" w:hint="default"/>
      </w:rPr>
    </w:lvl>
    <w:lvl w:ilvl="6" w:tplc="20E2DEDC" w:tentative="1">
      <w:start w:val="1"/>
      <w:numFmt w:val="bullet"/>
      <w:lvlText w:val="•"/>
      <w:lvlJc w:val="left"/>
      <w:pPr>
        <w:tabs>
          <w:tab w:val="num" w:pos="5040"/>
        </w:tabs>
        <w:ind w:left="5040" w:hanging="360"/>
      </w:pPr>
      <w:rPr>
        <w:rFonts w:ascii="Times New Roman" w:hAnsi="Times New Roman" w:hint="default"/>
      </w:rPr>
    </w:lvl>
    <w:lvl w:ilvl="7" w:tplc="58C26286" w:tentative="1">
      <w:start w:val="1"/>
      <w:numFmt w:val="bullet"/>
      <w:lvlText w:val="•"/>
      <w:lvlJc w:val="left"/>
      <w:pPr>
        <w:tabs>
          <w:tab w:val="num" w:pos="5760"/>
        </w:tabs>
        <w:ind w:left="5760" w:hanging="360"/>
      </w:pPr>
      <w:rPr>
        <w:rFonts w:ascii="Times New Roman" w:hAnsi="Times New Roman" w:hint="default"/>
      </w:rPr>
    </w:lvl>
    <w:lvl w:ilvl="8" w:tplc="10086DF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EE5683"/>
    <w:multiLevelType w:val="hybridMultilevel"/>
    <w:tmpl w:val="5614C1B2"/>
    <w:lvl w:ilvl="0" w:tplc="611A8FB6">
      <w:start w:val="1"/>
      <w:numFmt w:val="bullet"/>
      <w:lvlText w:val="•"/>
      <w:lvlJc w:val="left"/>
      <w:pPr>
        <w:tabs>
          <w:tab w:val="num" w:pos="720"/>
        </w:tabs>
        <w:ind w:left="720" w:hanging="360"/>
      </w:pPr>
      <w:rPr>
        <w:rFonts w:ascii="Times New Roman" w:hAnsi="Times New Roman" w:hint="default"/>
      </w:rPr>
    </w:lvl>
    <w:lvl w:ilvl="1" w:tplc="DE286010">
      <w:numFmt w:val="bullet"/>
      <w:lvlText w:val="–"/>
      <w:lvlJc w:val="left"/>
      <w:pPr>
        <w:tabs>
          <w:tab w:val="num" w:pos="1440"/>
        </w:tabs>
        <w:ind w:left="1440" w:hanging="360"/>
      </w:pPr>
      <w:rPr>
        <w:rFonts w:ascii="Times New Roman" w:hAnsi="Times New Roman" w:hint="default"/>
      </w:rPr>
    </w:lvl>
    <w:lvl w:ilvl="2" w:tplc="A09041DE" w:tentative="1">
      <w:start w:val="1"/>
      <w:numFmt w:val="bullet"/>
      <w:lvlText w:val="•"/>
      <w:lvlJc w:val="left"/>
      <w:pPr>
        <w:tabs>
          <w:tab w:val="num" w:pos="2160"/>
        </w:tabs>
        <w:ind w:left="2160" w:hanging="360"/>
      </w:pPr>
      <w:rPr>
        <w:rFonts w:ascii="Times New Roman" w:hAnsi="Times New Roman" w:hint="default"/>
      </w:rPr>
    </w:lvl>
    <w:lvl w:ilvl="3" w:tplc="3E38735C" w:tentative="1">
      <w:start w:val="1"/>
      <w:numFmt w:val="bullet"/>
      <w:lvlText w:val="•"/>
      <w:lvlJc w:val="left"/>
      <w:pPr>
        <w:tabs>
          <w:tab w:val="num" w:pos="2880"/>
        </w:tabs>
        <w:ind w:left="2880" w:hanging="360"/>
      </w:pPr>
      <w:rPr>
        <w:rFonts w:ascii="Times New Roman" w:hAnsi="Times New Roman" w:hint="default"/>
      </w:rPr>
    </w:lvl>
    <w:lvl w:ilvl="4" w:tplc="225447F0" w:tentative="1">
      <w:start w:val="1"/>
      <w:numFmt w:val="bullet"/>
      <w:lvlText w:val="•"/>
      <w:lvlJc w:val="left"/>
      <w:pPr>
        <w:tabs>
          <w:tab w:val="num" w:pos="3600"/>
        </w:tabs>
        <w:ind w:left="3600" w:hanging="360"/>
      </w:pPr>
      <w:rPr>
        <w:rFonts w:ascii="Times New Roman" w:hAnsi="Times New Roman" w:hint="default"/>
      </w:rPr>
    </w:lvl>
    <w:lvl w:ilvl="5" w:tplc="2D660BCA" w:tentative="1">
      <w:start w:val="1"/>
      <w:numFmt w:val="bullet"/>
      <w:lvlText w:val="•"/>
      <w:lvlJc w:val="left"/>
      <w:pPr>
        <w:tabs>
          <w:tab w:val="num" w:pos="4320"/>
        </w:tabs>
        <w:ind w:left="4320" w:hanging="360"/>
      </w:pPr>
      <w:rPr>
        <w:rFonts w:ascii="Times New Roman" w:hAnsi="Times New Roman" w:hint="default"/>
      </w:rPr>
    </w:lvl>
    <w:lvl w:ilvl="6" w:tplc="BE6253D4" w:tentative="1">
      <w:start w:val="1"/>
      <w:numFmt w:val="bullet"/>
      <w:lvlText w:val="•"/>
      <w:lvlJc w:val="left"/>
      <w:pPr>
        <w:tabs>
          <w:tab w:val="num" w:pos="5040"/>
        </w:tabs>
        <w:ind w:left="5040" w:hanging="360"/>
      </w:pPr>
      <w:rPr>
        <w:rFonts w:ascii="Times New Roman" w:hAnsi="Times New Roman" w:hint="default"/>
      </w:rPr>
    </w:lvl>
    <w:lvl w:ilvl="7" w:tplc="79F88A96" w:tentative="1">
      <w:start w:val="1"/>
      <w:numFmt w:val="bullet"/>
      <w:lvlText w:val="•"/>
      <w:lvlJc w:val="left"/>
      <w:pPr>
        <w:tabs>
          <w:tab w:val="num" w:pos="5760"/>
        </w:tabs>
        <w:ind w:left="5760" w:hanging="360"/>
      </w:pPr>
      <w:rPr>
        <w:rFonts w:ascii="Times New Roman" w:hAnsi="Times New Roman" w:hint="default"/>
      </w:rPr>
    </w:lvl>
    <w:lvl w:ilvl="8" w:tplc="1360AC5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B03E80"/>
    <w:multiLevelType w:val="hybridMultilevel"/>
    <w:tmpl w:val="F97EF822"/>
    <w:lvl w:ilvl="0" w:tplc="D478AE6E">
      <w:start w:val="1"/>
      <w:numFmt w:val="bullet"/>
      <w:lvlText w:val="•"/>
      <w:lvlJc w:val="left"/>
      <w:pPr>
        <w:tabs>
          <w:tab w:val="num" w:pos="720"/>
        </w:tabs>
        <w:ind w:left="720" w:hanging="360"/>
      </w:pPr>
      <w:rPr>
        <w:rFonts w:ascii="Times New Roman" w:hAnsi="Times New Roman" w:hint="default"/>
      </w:rPr>
    </w:lvl>
    <w:lvl w:ilvl="1" w:tplc="2F7E4F44" w:tentative="1">
      <w:start w:val="1"/>
      <w:numFmt w:val="bullet"/>
      <w:lvlText w:val="•"/>
      <w:lvlJc w:val="left"/>
      <w:pPr>
        <w:tabs>
          <w:tab w:val="num" w:pos="1440"/>
        </w:tabs>
        <w:ind w:left="1440" w:hanging="360"/>
      </w:pPr>
      <w:rPr>
        <w:rFonts w:ascii="Times New Roman" w:hAnsi="Times New Roman" w:hint="default"/>
      </w:rPr>
    </w:lvl>
    <w:lvl w:ilvl="2" w:tplc="4B36B814" w:tentative="1">
      <w:start w:val="1"/>
      <w:numFmt w:val="bullet"/>
      <w:lvlText w:val="•"/>
      <w:lvlJc w:val="left"/>
      <w:pPr>
        <w:tabs>
          <w:tab w:val="num" w:pos="2160"/>
        </w:tabs>
        <w:ind w:left="2160" w:hanging="360"/>
      </w:pPr>
      <w:rPr>
        <w:rFonts w:ascii="Times New Roman" w:hAnsi="Times New Roman" w:hint="default"/>
      </w:rPr>
    </w:lvl>
    <w:lvl w:ilvl="3" w:tplc="4C20BE7C" w:tentative="1">
      <w:start w:val="1"/>
      <w:numFmt w:val="bullet"/>
      <w:lvlText w:val="•"/>
      <w:lvlJc w:val="left"/>
      <w:pPr>
        <w:tabs>
          <w:tab w:val="num" w:pos="2880"/>
        </w:tabs>
        <w:ind w:left="2880" w:hanging="360"/>
      </w:pPr>
      <w:rPr>
        <w:rFonts w:ascii="Times New Roman" w:hAnsi="Times New Roman" w:hint="default"/>
      </w:rPr>
    </w:lvl>
    <w:lvl w:ilvl="4" w:tplc="240A0EC4" w:tentative="1">
      <w:start w:val="1"/>
      <w:numFmt w:val="bullet"/>
      <w:lvlText w:val="•"/>
      <w:lvlJc w:val="left"/>
      <w:pPr>
        <w:tabs>
          <w:tab w:val="num" w:pos="3600"/>
        </w:tabs>
        <w:ind w:left="3600" w:hanging="360"/>
      </w:pPr>
      <w:rPr>
        <w:rFonts w:ascii="Times New Roman" w:hAnsi="Times New Roman" w:hint="default"/>
      </w:rPr>
    </w:lvl>
    <w:lvl w:ilvl="5" w:tplc="B4DC0558" w:tentative="1">
      <w:start w:val="1"/>
      <w:numFmt w:val="bullet"/>
      <w:lvlText w:val="•"/>
      <w:lvlJc w:val="left"/>
      <w:pPr>
        <w:tabs>
          <w:tab w:val="num" w:pos="4320"/>
        </w:tabs>
        <w:ind w:left="4320" w:hanging="360"/>
      </w:pPr>
      <w:rPr>
        <w:rFonts w:ascii="Times New Roman" w:hAnsi="Times New Roman" w:hint="default"/>
      </w:rPr>
    </w:lvl>
    <w:lvl w:ilvl="6" w:tplc="70B65E08" w:tentative="1">
      <w:start w:val="1"/>
      <w:numFmt w:val="bullet"/>
      <w:lvlText w:val="•"/>
      <w:lvlJc w:val="left"/>
      <w:pPr>
        <w:tabs>
          <w:tab w:val="num" w:pos="5040"/>
        </w:tabs>
        <w:ind w:left="5040" w:hanging="360"/>
      </w:pPr>
      <w:rPr>
        <w:rFonts w:ascii="Times New Roman" w:hAnsi="Times New Roman" w:hint="default"/>
      </w:rPr>
    </w:lvl>
    <w:lvl w:ilvl="7" w:tplc="B35A2830" w:tentative="1">
      <w:start w:val="1"/>
      <w:numFmt w:val="bullet"/>
      <w:lvlText w:val="•"/>
      <w:lvlJc w:val="left"/>
      <w:pPr>
        <w:tabs>
          <w:tab w:val="num" w:pos="5760"/>
        </w:tabs>
        <w:ind w:left="5760" w:hanging="360"/>
      </w:pPr>
      <w:rPr>
        <w:rFonts w:ascii="Times New Roman" w:hAnsi="Times New Roman" w:hint="default"/>
      </w:rPr>
    </w:lvl>
    <w:lvl w:ilvl="8" w:tplc="19AE960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9367B03"/>
    <w:multiLevelType w:val="hybridMultilevel"/>
    <w:tmpl w:val="CDA01578"/>
    <w:lvl w:ilvl="0" w:tplc="F9D2AED2">
      <w:start w:val="1"/>
      <w:numFmt w:val="bullet"/>
      <w:lvlText w:val="•"/>
      <w:lvlJc w:val="left"/>
      <w:pPr>
        <w:tabs>
          <w:tab w:val="num" w:pos="720"/>
        </w:tabs>
        <w:ind w:left="720" w:hanging="360"/>
      </w:pPr>
      <w:rPr>
        <w:rFonts w:ascii="Times New Roman" w:hAnsi="Times New Roman" w:hint="default"/>
      </w:rPr>
    </w:lvl>
    <w:lvl w:ilvl="1" w:tplc="363AA672">
      <w:numFmt w:val="bullet"/>
      <w:lvlText w:val="–"/>
      <w:lvlJc w:val="left"/>
      <w:pPr>
        <w:tabs>
          <w:tab w:val="num" w:pos="1440"/>
        </w:tabs>
        <w:ind w:left="1440" w:hanging="360"/>
      </w:pPr>
      <w:rPr>
        <w:rFonts w:ascii="Times New Roman" w:hAnsi="Times New Roman" w:hint="default"/>
      </w:rPr>
    </w:lvl>
    <w:lvl w:ilvl="2" w:tplc="EB164BA2">
      <w:numFmt w:val="bullet"/>
      <w:lvlText w:val="•"/>
      <w:lvlJc w:val="left"/>
      <w:pPr>
        <w:tabs>
          <w:tab w:val="num" w:pos="2160"/>
        </w:tabs>
        <w:ind w:left="2160" w:hanging="360"/>
      </w:pPr>
      <w:rPr>
        <w:rFonts w:ascii="Times New Roman" w:hAnsi="Times New Roman" w:hint="default"/>
      </w:rPr>
    </w:lvl>
    <w:lvl w:ilvl="3" w:tplc="FD16C15A" w:tentative="1">
      <w:start w:val="1"/>
      <w:numFmt w:val="bullet"/>
      <w:lvlText w:val="•"/>
      <w:lvlJc w:val="left"/>
      <w:pPr>
        <w:tabs>
          <w:tab w:val="num" w:pos="2880"/>
        </w:tabs>
        <w:ind w:left="2880" w:hanging="360"/>
      </w:pPr>
      <w:rPr>
        <w:rFonts w:ascii="Times New Roman" w:hAnsi="Times New Roman" w:hint="default"/>
      </w:rPr>
    </w:lvl>
    <w:lvl w:ilvl="4" w:tplc="46AA38B8" w:tentative="1">
      <w:start w:val="1"/>
      <w:numFmt w:val="bullet"/>
      <w:lvlText w:val="•"/>
      <w:lvlJc w:val="left"/>
      <w:pPr>
        <w:tabs>
          <w:tab w:val="num" w:pos="3600"/>
        </w:tabs>
        <w:ind w:left="3600" w:hanging="360"/>
      </w:pPr>
      <w:rPr>
        <w:rFonts w:ascii="Times New Roman" w:hAnsi="Times New Roman" w:hint="default"/>
      </w:rPr>
    </w:lvl>
    <w:lvl w:ilvl="5" w:tplc="6CE27AFC" w:tentative="1">
      <w:start w:val="1"/>
      <w:numFmt w:val="bullet"/>
      <w:lvlText w:val="•"/>
      <w:lvlJc w:val="left"/>
      <w:pPr>
        <w:tabs>
          <w:tab w:val="num" w:pos="4320"/>
        </w:tabs>
        <w:ind w:left="4320" w:hanging="360"/>
      </w:pPr>
      <w:rPr>
        <w:rFonts w:ascii="Times New Roman" w:hAnsi="Times New Roman" w:hint="default"/>
      </w:rPr>
    </w:lvl>
    <w:lvl w:ilvl="6" w:tplc="83560B3C" w:tentative="1">
      <w:start w:val="1"/>
      <w:numFmt w:val="bullet"/>
      <w:lvlText w:val="•"/>
      <w:lvlJc w:val="left"/>
      <w:pPr>
        <w:tabs>
          <w:tab w:val="num" w:pos="5040"/>
        </w:tabs>
        <w:ind w:left="5040" w:hanging="360"/>
      </w:pPr>
      <w:rPr>
        <w:rFonts w:ascii="Times New Roman" w:hAnsi="Times New Roman" w:hint="default"/>
      </w:rPr>
    </w:lvl>
    <w:lvl w:ilvl="7" w:tplc="4036EA72" w:tentative="1">
      <w:start w:val="1"/>
      <w:numFmt w:val="bullet"/>
      <w:lvlText w:val="•"/>
      <w:lvlJc w:val="left"/>
      <w:pPr>
        <w:tabs>
          <w:tab w:val="num" w:pos="5760"/>
        </w:tabs>
        <w:ind w:left="5760" w:hanging="360"/>
      </w:pPr>
      <w:rPr>
        <w:rFonts w:ascii="Times New Roman" w:hAnsi="Times New Roman" w:hint="default"/>
      </w:rPr>
    </w:lvl>
    <w:lvl w:ilvl="8" w:tplc="CE74F4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C193B76"/>
    <w:multiLevelType w:val="hybridMultilevel"/>
    <w:tmpl w:val="112E5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B33FC"/>
    <w:multiLevelType w:val="hybridMultilevel"/>
    <w:tmpl w:val="3004870E"/>
    <w:lvl w:ilvl="0" w:tplc="9FFCF4EA">
      <w:start w:val="1"/>
      <w:numFmt w:val="bullet"/>
      <w:lvlText w:val="•"/>
      <w:lvlJc w:val="left"/>
      <w:pPr>
        <w:tabs>
          <w:tab w:val="num" w:pos="720"/>
        </w:tabs>
        <w:ind w:left="720" w:hanging="360"/>
      </w:pPr>
      <w:rPr>
        <w:rFonts w:ascii="Times New Roman" w:hAnsi="Times New Roman" w:hint="default"/>
      </w:rPr>
    </w:lvl>
    <w:lvl w:ilvl="1" w:tplc="7F28C41E">
      <w:numFmt w:val="bullet"/>
      <w:lvlText w:val="–"/>
      <w:lvlJc w:val="left"/>
      <w:pPr>
        <w:tabs>
          <w:tab w:val="num" w:pos="1440"/>
        </w:tabs>
        <w:ind w:left="1440" w:hanging="360"/>
      </w:pPr>
      <w:rPr>
        <w:rFonts w:ascii="Times New Roman" w:hAnsi="Times New Roman" w:hint="default"/>
      </w:rPr>
    </w:lvl>
    <w:lvl w:ilvl="2" w:tplc="30D2376A" w:tentative="1">
      <w:start w:val="1"/>
      <w:numFmt w:val="bullet"/>
      <w:lvlText w:val="•"/>
      <w:lvlJc w:val="left"/>
      <w:pPr>
        <w:tabs>
          <w:tab w:val="num" w:pos="2160"/>
        </w:tabs>
        <w:ind w:left="2160" w:hanging="360"/>
      </w:pPr>
      <w:rPr>
        <w:rFonts w:ascii="Times New Roman" w:hAnsi="Times New Roman" w:hint="default"/>
      </w:rPr>
    </w:lvl>
    <w:lvl w:ilvl="3" w:tplc="67FEDF86" w:tentative="1">
      <w:start w:val="1"/>
      <w:numFmt w:val="bullet"/>
      <w:lvlText w:val="•"/>
      <w:lvlJc w:val="left"/>
      <w:pPr>
        <w:tabs>
          <w:tab w:val="num" w:pos="2880"/>
        </w:tabs>
        <w:ind w:left="2880" w:hanging="360"/>
      </w:pPr>
      <w:rPr>
        <w:rFonts w:ascii="Times New Roman" w:hAnsi="Times New Roman" w:hint="default"/>
      </w:rPr>
    </w:lvl>
    <w:lvl w:ilvl="4" w:tplc="9884A762" w:tentative="1">
      <w:start w:val="1"/>
      <w:numFmt w:val="bullet"/>
      <w:lvlText w:val="•"/>
      <w:lvlJc w:val="left"/>
      <w:pPr>
        <w:tabs>
          <w:tab w:val="num" w:pos="3600"/>
        </w:tabs>
        <w:ind w:left="3600" w:hanging="360"/>
      </w:pPr>
      <w:rPr>
        <w:rFonts w:ascii="Times New Roman" w:hAnsi="Times New Roman" w:hint="default"/>
      </w:rPr>
    </w:lvl>
    <w:lvl w:ilvl="5" w:tplc="CF709E38" w:tentative="1">
      <w:start w:val="1"/>
      <w:numFmt w:val="bullet"/>
      <w:lvlText w:val="•"/>
      <w:lvlJc w:val="left"/>
      <w:pPr>
        <w:tabs>
          <w:tab w:val="num" w:pos="4320"/>
        </w:tabs>
        <w:ind w:left="4320" w:hanging="360"/>
      </w:pPr>
      <w:rPr>
        <w:rFonts w:ascii="Times New Roman" w:hAnsi="Times New Roman" w:hint="default"/>
      </w:rPr>
    </w:lvl>
    <w:lvl w:ilvl="6" w:tplc="77D4899A" w:tentative="1">
      <w:start w:val="1"/>
      <w:numFmt w:val="bullet"/>
      <w:lvlText w:val="•"/>
      <w:lvlJc w:val="left"/>
      <w:pPr>
        <w:tabs>
          <w:tab w:val="num" w:pos="5040"/>
        </w:tabs>
        <w:ind w:left="5040" w:hanging="360"/>
      </w:pPr>
      <w:rPr>
        <w:rFonts w:ascii="Times New Roman" w:hAnsi="Times New Roman" w:hint="default"/>
      </w:rPr>
    </w:lvl>
    <w:lvl w:ilvl="7" w:tplc="42DC4B6A" w:tentative="1">
      <w:start w:val="1"/>
      <w:numFmt w:val="bullet"/>
      <w:lvlText w:val="•"/>
      <w:lvlJc w:val="left"/>
      <w:pPr>
        <w:tabs>
          <w:tab w:val="num" w:pos="5760"/>
        </w:tabs>
        <w:ind w:left="5760" w:hanging="360"/>
      </w:pPr>
      <w:rPr>
        <w:rFonts w:ascii="Times New Roman" w:hAnsi="Times New Roman" w:hint="default"/>
      </w:rPr>
    </w:lvl>
    <w:lvl w:ilvl="8" w:tplc="88C223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051615"/>
    <w:multiLevelType w:val="hybridMultilevel"/>
    <w:tmpl w:val="BB08C6EC"/>
    <w:lvl w:ilvl="0" w:tplc="FD66B514">
      <w:start w:val="1"/>
      <w:numFmt w:val="bullet"/>
      <w:lvlText w:val="•"/>
      <w:lvlJc w:val="left"/>
      <w:pPr>
        <w:tabs>
          <w:tab w:val="num" w:pos="720"/>
        </w:tabs>
        <w:ind w:left="720" w:hanging="360"/>
      </w:pPr>
      <w:rPr>
        <w:rFonts w:ascii="Times New Roman" w:hAnsi="Times New Roman" w:hint="default"/>
      </w:rPr>
    </w:lvl>
    <w:lvl w:ilvl="1" w:tplc="33025488" w:tentative="1">
      <w:start w:val="1"/>
      <w:numFmt w:val="bullet"/>
      <w:lvlText w:val="•"/>
      <w:lvlJc w:val="left"/>
      <w:pPr>
        <w:tabs>
          <w:tab w:val="num" w:pos="1440"/>
        </w:tabs>
        <w:ind w:left="1440" w:hanging="360"/>
      </w:pPr>
      <w:rPr>
        <w:rFonts w:ascii="Times New Roman" w:hAnsi="Times New Roman" w:hint="default"/>
      </w:rPr>
    </w:lvl>
    <w:lvl w:ilvl="2" w:tplc="558EA8B2" w:tentative="1">
      <w:start w:val="1"/>
      <w:numFmt w:val="bullet"/>
      <w:lvlText w:val="•"/>
      <w:lvlJc w:val="left"/>
      <w:pPr>
        <w:tabs>
          <w:tab w:val="num" w:pos="2160"/>
        </w:tabs>
        <w:ind w:left="2160" w:hanging="360"/>
      </w:pPr>
      <w:rPr>
        <w:rFonts w:ascii="Times New Roman" w:hAnsi="Times New Roman" w:hint="default"/>
      </w:rPr>
    </w:lvl>
    <w:lvl w:ilvl="3" w:tplc="61E29A6E" w:tentative="1">
      <w:start w:val="1"/>
      <w:numFmt w:val="bullet"/>
      <w:lvlText w:val="•"/>
      <w:lvlJc w:val="left"/>
      <w:pPr>
        <w:tabs>
          <w:tab w:val="num" w:pos="2880"/>
        </w:tabs>
        <w:ind w:left="2880" w:hanging="360"/>
      </w:pPr>
      <w:rPr>
        <w:rFonts w:ascii="Times New Roman" w:hAnsi="Times New Roman" w:hint="default"/>
      </w:rPr>
    </w:lvl>
    <w:lvl w:ilvl="4" w:tplc="014407DC" w:tentative="1">
      <w:start w:val="1"/>
      <w:numFmt w:val="bullet"/>
      <w:lvlText w:val="•"/>
      <w:lvlJc w:val="left"/>
      <w:pPr>
        <w:tabs>
          <w:tab w:val="num" w:pos="3600"/>
        </w:tabs>
        <w:ind w:left="3600" w:hanging="360"/>
      </w:pPr>
      <w:rPr>
        <w:rFonts w:ascii="Times New Roman" w:hAnsi="Times New Roman" w:hint="default"/>
      </w:rPr>
    </w:lvl>
    <w:lvl w:ilvl="5" w:tplc="C8F606F6" w:tentative="1">
      <w:start w:val="1"/>
      <w:numFmt w:val="bullet"/>
      <w:lvlText w:val="•"/>
      <w:lvlJc w:val="left"/>
      <w:pPr>
        <w:tabs>
          <w:tab w:val="num" w:pos="4320"/>
        </w:tabs>
        <w:ind w:left="4320" w:hanging="360"/>
      </w:pPr>
      <w:rPr>
        <w:rFonts w:ascii="Times New Roman" w:hAnsi="Times New Roman" w:hint="default"/>
      </w:rPr>
    </w:lvl>
    <w:lvl w:ilvl="6" w:tplc="88BC3B8A" w:tentative="1">
      <w:start w:val="1"/>
      <w:numFmt w:val="bullet"/>
      <w:lvlText w:val="•"/>
      <w:lvlJc w:val="left"/>
      <w:pPr>
        <w:tabs>
          <w:tab w:val="num" w:pos="5040"/>
        </w:tabs>
        <w:ind w:left="5040" w:hanging="360"/>
      </w:pPr>
      <w:rPr>
        <w:rFonts w:ascii="Times New Roman" w:hAnsi="Times New Roman" w:hint="default"/>
      </w:rPr>
    </w:lvl>
    <w:lvl w:ilvl="7" w:tplc="7C881256" w:tentative="1">
      <w:start w:val="1"/>
      <w:numFmt w:val="bullet"/>
      <w:lvlText w:val="•"/>
      <w:lvlJc w:val="left"/>
      <w:pPr>
        <w:tabs>
          <w:tab w:val="num" w:pos="5760"/>
        </w:tabs>
        <w:ind w:left="5760" w:hanging="360"/>
      </w:pPr>
      <w:rPr>
        <w:rFonts w:ascii="Times New Roman" w:hAnsi="Times New Roman" w:hint="default"/>
      </w:rPr>
    </w:lvl>
    <w:lvl w:ilvl="8" w:tplc="B72A74F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5075C17"/>
    <w:multiLevelType w:val="hybridMultilevel"/>
    <w:tmpl w:val="48C29F82"/>
    <w:lvl w:ilvl="0" w:tplc="DE643C02">
      <w:start w:val="1"/>
      <w:numFmt w:val="bullet"/>
      <w:lvlText w:val="•"/>
      <w:lvlJc w:val="left"/>
      <w:pPr>
        <w:tabs>
          <w:tab w:val="num" w:pos="720"/>
        </w:tabs>
        <w:ind w:left="720" w:hanging="360"/>
      </w:pPr>
      <w:rPr>
        <w:rFonts w:ascii="Times New Roman" w:hAnsi="Times New Roman" w:hint="default"/>
      </w:rPr>
    </w:lvl>
    <w:lvl w:ilvl="1" w:tplc="75FA8012">
      <w:numFmt w:val="bullet"/>
      <w:lvlText w:val="–"/>
      <w:lvlJc w:val="left"/>
      <w:pPr>
        <w:tabs>
          <w:tab w:val="num" w:pos="1440"/>
        </w:tabs>
        <w:ind w:left="1440" w:hanging="360"/>
      </w:pPr>
      <w:rPr>
        <w:rFonts w:ascii="Times New Roman" w:hAnsi="Times New Roman" w:hint="default"/>
      </w:rPr>
    </w:lvl>
    <w:lvl w:ilvl="2" w:tplc="A6300338" w:tentative="1">
      <w:start w:val="1"/>
      <w:numFmt w:val="bullet"/>
      <w:lvlText w:val="•"/>
      <w:lvlJc w:val="left"/>
      <w:pPr>
        <w:tabs>
          <w:tab w:val="num" w:pos="2160"/>
        </w:tabs>
        <w:ind w:left="2160" w:hanging="360"/>
      </w:pPr>
      <w:rPr>
        <w:rFonts w:ascii="Times New Roman" w:hAnsi="Times New Roman" w:hint="default"/>
      </w:rPr>
    </w:lvl>
    <w:lvl w:ilvl="3" w:tplc="C2A6DF5E" w:tentative="1">
      <w:start w:val="1"/>
      <w:numFmt w:val="bullet"/>
      <w:lvlText w:val="•"/>
      <w:lvlJc w:val="left"/>
      <w:pPr>
        <w:tabs>
          <w:tab w:val="num" w:pos="2880"/>
        </w:tabs>
        <w:ind w:left="2880" w:hanging="360"/>
      </w:pPr>
      <w:rPr>
        <w:rFonts w:ascii="Times New Roman" w:hAnsi="Times New Roman" w:hint="default"/>
      </w:rPr>
    </w:lvl>
    <w:lvl w:ilvl="4" w:tplc="D144B1A2" w:tentative="1">
      <w:start w:val="1"/>
      <w:numFmt w:val="bullet"/>
      <w:lvlText w:val="•"/>
      <w:lvlJc w:val="left"/>
      <w:pPr>
        <w:tabs>
          <w:tab w:val="num" w:pos="3600"/>
        </w:tabs>
        <w:ind w:left="3600" w:hanging="360"/>
      </w:pPr>
      <w:rPr>
        <w:rFonts w:ascii="Times New Roman" w:hAnsi="Times New Roman" w:hint="default"/>
      </w:rPr>
    </w:lvl>
    <w:lvl w:ilvl="5" w:tplc="45BEF004" w:tentative="1">
      <w:start w:val="1"/>
      <w:numFmt w:val="bullet"/>
      <w:lvlText w:val="•"/>
      <w:lvlJc w:val="left"/>
      <w:pPr>
        <w:tabs>
          <w:tab w:val="num" w:pos="4320"/>
        </w:tabs>
        <w:ind w:left="4320" w:hanging="360"/>
      </w:pPr>
      <w:rPr>
        <w:rFonts w:ascii="Times New Roman" w:hAnsi="Times New Roman" w:hint="default"/>
      </w:rPr>
    </w:lvl>
    <w:lvl w:ilvl="6" w:tplc="86EED8AE" w:tentative="1">
      <w:start w:val="1"/>
      <w:numFmt w:val="bullet"/>
      <w:lvlText w:val="•"/>
      <w:lvlJc w:val="left"/>
      <w:pPr>
        <w:tabs>
          <w:tab w:val="num" w:pos="5040"/>
        </w:tabs>
        <w:ind w:left="5040" w:hanging="360"/>
      </w:pPr>
      <w:rPr>
        <w:rFonts w:ascii="Times New Roman" w:hAnsi="Times New Roman" w:hint="default"/>
      </w:rPr>
    </w:lvl>
    <w:lvl w:ilvl="7" w:tplc="2306F1C0" w:tentative="1">
      <w:start w:val="1"/>
      <w:numFmt w:val="bullet"/>
      <w:lvlText w:val="•"/>
      <w:lvlJc w:val="left"/>
      <w:pPr>
        <w:tabs>
          <w:tab w:val="num" w:pos="5760"/>
        </w:tabs>
        <w:ind w:left="5760" w:hanging="360"/>
      </w:pPr>
      <w:rPr>
        <w:rFonts w:ascii="Times New Roman" w:hAnsi="Times New Roman" w:hint="default"/>
      </w:rPr>
    </w:lvl>
    <w:lvl w:ilvl="8" w:tplc="D7D485B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7A01708"/>
    <w:multiLevelType w:val="hybridMultilevel"/>
    <w:tmpl w:val="99F279CE"/>
    <w:lvl w:ilvl="0" w:tplc="32E272E2">
      <w:start w:val="1"/>
      <w:numFmt w:val="bullet"/>
      <w:lvlText w:val="•"/>
      <w:lvlJc w:val="left"/>
      <w:pPr>
        <w:tabs>
          <w:tab w:val="num" w:pos="720"/>
        </w:tabs>
        <w:ind w:left="720" w:hanging="360"/>
      </w:pPr>
      <w:rPr>
        <w:rFonts w:ascii="Times New Roman" w:hAnsi="Times New Roman" w:hint="default"/>
      </w:rPr>
    </w:lvl>
    <w:lvl w:ilvl="1" w:tplc="DD0A6F5A">
      <w:numFmt w:val="bullet"/>
      <w:lvlText w:val="–"/>
      <w:lvlJc w:val="left"/>
      <w:pPr>
        <w:tabs>
          <w:tab w:val="num" w:pos="1440"/>
        </w:tabs>
        <w:ind w:left="1440" w:hanging="360"/>
      </w:pPr>
      <w:rPr>
        <w:rFonts w:ascii="Times New Roman" w:hAnsi="Times New Roman" w:hint="default"/>
      </w:rPr>
    </w:lvl>
    <w:lvl w:ilvl="2" w:tplc="3D368B62" w:tentative="1">
      <w:start w:val="1"/>
      <w:numFmt w:val="bullet"/>
      <w:lvlText w:val="•"/>
      <w:lvlJc w:val="left"/>
      <w:pPr>
        <w:tabs>
          <w:tab w:val="num" w:pos="2160"/>
        </w:tabs>
        <w:ind w:left="2160" w:hanging="360"/>
      </w:pPr>
      <w:rPr>
        <w:rFonts w:ascii="Times New Roman" w:hAnsi="Times New Roman" w:hint="default"/>
      </w:rPr>
    </w:lvl>
    <w:lvl w:ilvl="3" w:tplc="97947EFA" w:tentative="1">
      <w:start w:val="1"/>
      <w:numFmt w:val="bullet"/>
      <w:lvlText w:val="•"/>
      <w:lvlJc w:val="left"/>
      <w:pPr>
        <w:tabs>
          <w:tab w:val="num" w:pos="2880"/>
        </w:tabs>
        <w:ind w:left="2880" w:hanging="360"/>
      </w:pPr>
      <w:rPr>
        <w:rFonts w:ascii="Times New Roman" w:hAnsi="Times New Roman" w:hint="default"/>
      </w:rPr>
    </w:lvl>
    <w:lvl w:ilvl="4" w:tplc="D1FA001A" w:tentative="1">
      <w:start w:val="1"/>
      <w:numFmt w:val="bullet"/>
      <w:lvlText w:val="•"/>
      <w:lvlJc w:val="left"/>
      <w:pPr>
        <w:tabs>
          <w:tab w:val="num" w:pos="3600"/>
        </w:tabs>
        <w:ind w:left="3600" w:hanging="360"/>
      </w:pPr>
      <w:rPr>
        <w:rFonts w:ascii="Times New Roman" w:hAnsi="Times New Roman" w:hint="default"/>
      </w:rPr>
    </w:lvl>
    <w:lvl w:ilvl="5" w:tplc="4BD208F2" w:tentative="1">
      <w:start w:val="1"/>
      <w:numFmt w:val="bullet"/>
      <w:lvlText w:val="•"/>
      <w:lvlJc w:val="left"/>
      <w:pPr>
        <w:tabs>
          <w:tab w:val="num" w:pos="4320"/>
        </w:tabs>
        <w:ind w:left="4320" w:hanging="360"/>
      </w:pPr>
      <w:rPr>
        <w:rFonts w:ascii="Times New Roman" w:hAnsi="Times New Roman" w:hint="default"/>
      </w:rPr>
    </w:lvl>
    <w:lvl w:ilvl="6" w:tplc="7A663D1A" w:tentative="1">
      <w:start w:val="1"/>
      <w:numFmt w:val="bullet"/>
      <w:lvlText w:val="•"/>
      <w:lvlJc w:val="left"/>
      <w:pPr>
        <w:tabs>
          <w:tab w:val="num" w:pos="5040"/>
        </w:tabs>
        <w:ind w:left="5040" w:hanging="360"/>
      </w:pPr>
      <w:rPr>
        <w:rFonts w:ascii="Times New Roman" w:hAnsi="Times New Roman" w:hint="default"/>
      </w:rPr>
    </w:lvl>
    <w:lvl w:ilvl="7" w:tplc="72D034BE" w:tentative="1">
      <w:start w:val="1"/>
      <w:numFmt w:val="bullet"/>
      <w:lvlText w:val="•"/>
      <w:lvlJc w:val="left"/>
      <w:pPr>
        <w:tabs>
          <w:tab w:val="num" w:pos="5760"/>
        </w:tabs>
        <w:ind w:left="5760" w:hanging="360"/>
      </w:pPr>
      <w:rPr>
        <w:rFonts w:ascii="Times New Roman" w:hAnsi="Times New Roman" w:hint="default"/>
      </w:rPr>
    </w:lvl>
    <w:lvl w:ilvl="8" w:tplc="D8885F4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7F40DED"/>
    <w:multiLevelType w:val="hybridMultilevel"/>
    <w:tmpl w:val="ED58DAD4"/>
    <w:lvl w:ilvl="0" w:tplc="B3148BBC">
      <w:start w:val="1"/>
      <w:numFmt w:val="bullet"/>
      <w:lvlText w:val="•"/>
      <w:lvlJc w:val="left"/>
      <w:pPr>
        <w:tabs>
          <w:tab w:val="num" w:pos="720"/>
        </w:tabs>
        <w:ind w:left="720" w:hanging="360"/>
      </w:pPr>
      <w:rPr>
        <w:rFonts w:ascii="Times New Roman" w:hAnsi="Times New Roman" w:hint="default"/>
      </w:rPr>
    </w:lvl>
    <w:lvl w:ilvl="1" w:tplc="2934280E">
      <w:numFmt w:val="bullet"/>
      <w:lvlText w:val="–"/>
      <w:lvlJc w:val="left"/>
      <w:pPr>
        <w:tabs>
          <w:tab w:val="num" w:pos="1440"/>
        </w:tabs>
        <w:ind w:left="1440" w:hanging="360"/>
      </w:pPr>
      <w:rPr>
        <w:rFonts w:ascii="Times New Roman" w:hAnsi="Times New Roman" w:hint="default"/>
      </w:rPr>
    </w:lvl>
    <w:lvl w:ilvl="2" w:tplc="F43C6CF4">
      <w:numFmt w:val="bullet"/>
      <w:lvlText w:val="•"/>
      <w:lvlJc w:val="left"/>
      <w:pPr>
        <w:tabs>
          <w:tab w:val="num" w:pos="2160"/>
        </w:tabs>
        <w:ind w:left="2160" w:hanging="360"/>
      </w:pPr>
      <w:rPr>
        <w:rFonts w:ascii="Times New Roman" w:hAnsi="Times New Roman" w:hint="default"/>
      </w:rPr>
    </w:lvl>
    <w:lvl w:ilvl="3" w:tplc="33640676" w:tentative="1">
      <w:start w:val="1"/>
      <w:numFmt w:val="bullet"/>
      <w:lvlText w:val="•"/>
      <w:lvlJc w:val="left"/>
      <w:pPr>
        <w:tabs>
          <w:tab w:val="num" w:pos="2880"/>
        </w:tabs>
        <w:ind w:left="2880" w:hanging="360"/>
      </w:pPr>
      <w:rPr>
        <w:rFonts w:ascii="Times New Roman" w:hAnsi="Times New Roman" w:hint="default"/>
      </w:rPr>
    </w:lvl>
    <w:lvl w:ilvl="4" w:tplc="2E5E2D08" w:tentative="1">
      <w:start w:val="1"/>
      <w:numFmt w:val="bullet"/>
      <w:lvlText w:val="•"/>
      <w:lvlJc w:val="left"/>
      <w:pPr>
        <w:tabs>
          <w:tab w:val="num" w:pos="3600"/>
        </w:tabs>
        <w:ind w:left="3600" w:hanging="360"/>
      </w:pPr>
      <w:rPr>
        <w:rFonts w:ascii="Times New Roman" w:hAnsi="Times New Roman" w:hint="default"/>
      </w:rPr>
    </w:lvl>
    <w:lvl w:ilvl="5" w:tplc="EEDE7864" w:tentative="1">
      <w:start w:val="1"/>
      <w:numFmt w:val="bullet"/>
      <w:lvlText w:val="•"/>
      <w:lvlJc w:val="left"/>
      <w:pPr>
        <w:tabs>
          <w:tab w:val="num" w:pos="4320"/>
        </w:tabs>
        <w:ind w:left="4320" w:hanging="360"/>
      </w:pPr>
      <w:rPr>
        <w:rFonts w:ascii="Times New Roman" w:hAnsi="Times New Roman" w:hint="default"/>
      </w:rPr>
    </w:lvl>
    <w:lvl w:ilvl="6" w:tplc="2BF80DA4" w:tentative="1">
      <w:start w:val="1"/>
      <w:numFmt w:val="bullet"/>
      <w:lvlText w:val="•"/>
      <w:lvlJc w:val="left"/>
      <w:pPr>
        <w:tabs>
          <w:tab w:val="num" w:pos="5040"/>
        </w:tabs>
        <w:ind w:left="5040" w:hanging="360"/>
      </w:pPr>
      <w:rPr>
        <w:rFonts w:ascii="Times New Roman" w:hAnsi="Times New Roman" w:hint="default"/>
      </w:rPr>
    </w:lvl>
    <w:lvl w:ilvl="7" w:tplc="94CE494E" w:tentative="1">
      <w:start w:val="1"/>
      <w:numFmt w:val="bullet"/>
      <w:lvlText w:val="•"/>
      <w:lvlJc w:val="left"/>
      <w:pPr>
        <w:tabs>
          <w:tab w:val="num" w:pos="5760"/>
        </w:tabs>
        <w:ind w:left="5760" w:hanging="360"/>
      </w:pPr>
      <w:rPr>
        <w:rFonts w:ascii="Times New Roman" w:hAnsi="Times New Roman" w:hint="default"/>
      </w:rPr>
    </w:lvl>
    <w:lvl w:ilvl="8" w:tplc="93C8E95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9940ACD"/>
    <w:multiLevelType w:val="hybridMultilevel"/>
    <w:tmpl w:val="BF9C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C4130"/>
    <w:multiLevelType w:val="hybridMultilevel"/>
    <w:tmpl w:val="33500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7F2B3F"/>
    <w:multiLevelType w:val="hybridMultilevel"/>
    <w:tmpl w:val="6BD2C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FF4491"/>
    <w:multiLevelType w:val="hybridMultilevel"/>
    <w:tmpl w:val="7DFE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657547"/>
    <w:multiLevelType w:val="hybridMultilevel"/>
    <w:tmpl w:val="FB687B30"/>
    <w:lvl w:ilvl="0" w:tplc="45B815D6">
      <w:start w:val="1"/>
      <w:numFmt w:val="bullet"/>
      <w:lvlText w:val="•"/>
      <w:lvlJc w:val="left"/>
      <w:pPr>
        <w:tabs>
          <w:tab w:val="num" w:pos="720"/>
        </w:tabs>
        <w:ind w:left="720" w:hanging="360"/>
      </w:pPr>
      <w:rPr>
        <w:rFonts w:ascii="Times New Roman" w:hAnsi="Times New Roman" w:hint="default"/>
      </w:rPr>
    </w:lvl>
    <w:lvl w:ilvl="1" w:tplc="20D6FAE0">
      <w:numFmt w:val="bullet"/>
      <w:lvlText w:val="–"/>
      <w:lvlJc w:val="left"/>
      <w:pPr>
        <w:tabs>
          <w:tab w:val="num" w:pos="1440"/>
        </w:tabs>
        <w:ind w:left="1440" w:hanging="360"/>
      </w:pPr>
      <w:rPr>
        <w:rFonts w:ascii="Times New Roman" w:hAnsi="Times New Roman" w:hint="default"/>
      </w:rPr>
    </w:lvl>
    <w:lvl w:ilvl="2" w:tplc="0ABAEABA" w:tentative="1">
      <w:start w:val="1"/>
      <w:numFmt w:val="bullet"/>
      <w:lvlText w:val="•"/>
      <w:lvlJc w:val="left"/>
      <w:pPr>
        <w:tabs>
          <w:tab w:val="num" w:pos="2160"/>
        </w:tabs>
        <w:ind w:left="2160" w:hanging="360"/>
      </w:pPr>
      <w:rPr>
        <w:rFonts w:ascii="Times New Roman" w:hAnsi="Times New Roman" w:hint="default"/>
      </w:rPr>
    </w:lvl>
    <w:lvl w:ilvl="3" w:tplc="990CE9C6" w:tentative="1">
      <w:start w:val="1"/>
      <w:numFmt w:val="bullet"/>
      <w:lvlText w:val="•"/>
      <w:lvlJc w:val="left"/>
      <w:pPr>
        <w:tabs>
          <w:tab w:val="num" w:pos="2880"/>
        </w:tabs>
        <w:ind w:left="2880" w:hanging="360"/>
      </w:pPr>
      <w:rPr>
        <w:rFonts w:ascii="Times New Roman" w:hAnsi="Times New Roman" w:hint="default"/>
      </w:rPr>
    </w:lvl>
    <w:lvl w:ilvl="4" w:tplc="05E68BDE" w:tentative="1">
      <w:start w:val="1"/>
      <w:numFmt w:val="bullet"/>
      <w:lvlText w:val="•"/>
      <w:lvlJc w:val="left"/>
      <w:pPr>
        <w:tabs>
          <w:tab w:val="num" w:pos="3600"/>
        </w:tabs>
        <w:ind w:left="3600" w:hanging="360"/>
      </w:pPr>
      <w:rPr>
        <w:rFonts w:ascii="Times New Roman" w:hAnsi="Times New Roman" w:hint="default"/>
      </w:rPr>
    </w:lvl>
    <w:lvl w:ilvl="5" w:tplc="46B64814" w:tentative="1">
      <w:start w:val="1"/>
      <w:numFmt w:val="bullet"/>
      <w:lvlText w:val="•"/>
      <w:lvlJc w:val="left"/>
      <w:pPr>
        <w:tabs>
          <w:tab w:val="num" w:pos="4320"/>
        </w:tabs>
        <w:ind w:left="4320" w:hanging="360"/>
      </w:pPr>
      <w:rPr>
        <w:rFonts w:ascii="Times New Roman" w:hAnsi="Times New Roman" w:hint="default"/>
      </w:rPr>
    </w:lvl>
    <w:lvl w:ilvl="6" w:tplc="7ED8B106" w:tentative="1">
      <w:start w:val="1"/>
      <w:numFmt w:val="bullet"/>
      <w:lvlText w:val="•"/>
      <w:lvlJc w:val="left"/>
      <w:pPr>
        <w:tabs>
          <w:tab w:val="num" w:pos="5040"/>
        </w:tabs>
        <w:ind w:left="5040" w:hanging="360"/>
      </w:pPr>
      <w:rPr>
        <w:rFonts w:ascii="Times New Roman" w:hAnsi="Times New Roman" w:hint="default"/>
      </w:rPr>
    </w:lvl>
    <w:lvl w:ilvl="7" w:tplc="CB52BEDC" w:tentative="1">
      <w:start w:val="1"/>
      <w:numFmt w:val="bullet"/>
      <w:lvlText w:val="•"/>
      <w:lvlJc w:val="left"/>
      <w:pPr>
        <w:tabs>
          <w:tab w:val="num" w:pos="5760"/>
        </w:tabs>
        <w:ind w:left="5760" w:hanging="360"/>
      </w:pPr>
      <w:rPr>
        <w:rFonts w:ascii="Times New Roman" w:hAnsi="Times New Roman" w:hint="default"/>
      </w:rPr>
    </w:lvl>
    <w:lvl w:ilvl="8" w:tplc="A4B41BB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1E3222EE"/>
    <w:multiLevelType w:val="hybridMultilevel"/>
    <w:tmpl w:val="8CA89702"/>
    <w:lvl w:ilvl="0" w:tplc="BA480498">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ind w:left="1080" w:hanging="360"/>
      </w:pPr>
      <w:rPr>
        <w:rFonts w:ascii="Symbol" w:hAnsi="Symbol" w:hint="default"/>
      </w:rPr>
    </w:lvl>
    <w:lvl w:ilvl="2" w:tplc="CBB8CF00">
      <w:start w:val="1"/>
      <w:numFmt w:val="bullet"/>
      <w:lvlText w:val="•"/>
      <w:lvlJc w:val="left"/>
      <w:pPr>
        <w:tabs>
          <w:tab w:val="num" w:pos="2160"/>
        </w:tabs>
        <w:ind w:left="2160" w:hanging="360"/>
      </w:pPr>
      <w:rPr>
        <w:rFonts w:ascii="Times New Roman" w:hAnsi="Times New Roman" w:hint="default"/>
      </w:rPr>
    </w:lvl>
    <w:lvl w:ilvl="3" w:tplc="DB8C0202" w:tentative="1">
      <w:start w:val="1"/>
      <w:numFmt w:val="bullet"/>
      <w:lvlText w:val="•"/>
      <w:lvlJc w:val="left"/>
      <w:pPr>
        <w:tabs>
          <w:tab w:val="num" w:pos="2880"/>
        </w:tabs>
        <w:ind w:left="2880" w:hanging="360"/>
      </w:pPr>
      <w:rPr>
        <w:rFonts w:ascii="Times New Roman" w:hAnsi="Times New Roman" w:hint="default"/>
      </w:rPr>
    </w:lvl>
    <w:lvl w:ilvl="4" w:tplc="5B426B5E" w:tentative="1">
      <w:start w:val="1"/>
      <w:numFmt w:val="bullet"/>
      <w:lvlText w:val="•"/>
      <w:lvlJc w:val="left"/>
      <w:pPr>
        <w:tabs>
          <w:tab w:val="num" w:pos="3600"/>
        </w:tabs>
        <w:ind w:left="3600" w:hanging="360"/>
      </w:pPr>
      <w:rPr>
        <w:rFonts w:ascii="Times New Roman" w:hAnsi="Times New Roman" w:hint="default"/>
      </w:rPr>
    </w:lvl>
    <w:lvl w:ilvl="5" w:tplc="94561E70" w:tentative="1">
      <w:start w:val="1"/>
      <w:numFmt w:val="bullet"/>
      <w:lvlText w:val="•"/>
      <w:lvlJc w:val="left"/>
      <w:pPr>
        <w:tabs>
          <w:tab w:val="num" w:pos="4320"/>
        </w:tabs>
        <w:ind w:left="4320" w:hanging="360"/>
      </w:pPr>
      <w:rPr>
        <w:rFonts w:ascii="Times New Roman" w:hAnsi="Times New Roman" w:hint="default"/>
      </w:rPr>
    </w:lvl>
    <w:lvl w:ilvl="6" w:tplc="25DAA168" w:tentative="1">
      <w:start w:val="1"/>
      <w:numFmt w:val="bullet"/>
      <w:lvlText w:val="•"/>
      <w:lvlJc w:val="left"/>
      <w:pPr>
        <w:tabs>
          <w:tab w:val="num" w:pos="5040"/>
        </w:tabs>
        <w:ind w:left="5040" w:hanging="360"/>
      </w:pPr>
      <w:rPr>
        <w:rFonts w:ascii="Times New Roman" w:hAnsi="Times New Roman" w:hint="default"/>
      </w:rPr>
    </w:lvl>
    <w:lvl w:ilvl="7" w:tplc="81FAB230" w:tentative="1">
      <w:start w:val="1"/>
      <w:numFmt w:val="bullet"/>
      <w:lvlText w:val="•"/>
      <w:lvlJc w:val="left"/>
      <w:pPr>
        <w:tabs>
          <w:tab w:val="num" w:pos="5760"/>
        </w:tabs>
        <w:ind w:left="5760" w:hanging="360"/>
      </w:pPr>
      <w:rPr>
        <w:rFonts w:ascii="Times New Roman" w:hAnsi="Times New Roman" w:hint="default"/>
      </w:rPr>
    </w:lvl>
    <w:lvl w:ilvl="8" w:tplc="554CAF2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ED03F32"/>
    <w:multiLevelType w:val="hybridMultilevel"/>
    <w:tmpl w:val="2AEC2F62"/>
    <w:lvl w:ilvl="0" w:tplc="14C2BC66">
      <w:start w:val="1"/>
      <w:numFmt w:val="bullet"/>
      <w:lvlText w:val="•"/>
      <w:lvlJc w:val="left"/>
      <w:pPr>
        <w:tabs>
          <w:tab w:val="num" w:pos="720"/>
        </w:tabs>
        <w:ind w:left="720" w:hanging="360"/>
      </w:pPr>
      <w:rPr>
        <w:rFonts w:ascii="Times New Roman" w:hAnsi="Times New Roman" w:hint="default"/>
      </w:rPr>
    </w:lvl>
    <w:lvl w:ilvl="1" w:tplc="20886772">
      <w:numFmt w:val="bullet"/>
      <w:lvlText w:val="–"/>
      <w:lvlJc w:val="left"/>
      <w:pPr>
        <w:tabs>
          <w:tab w:val="num" w:pos="1440"/>
        </w:tabs>
        <w:ind w:left="1440" w:hanging="360"/>
      </w:pPr>
      <w:rPr>
        <w:rFonts w:ascii="Times New Roman" w:hAnsi="Times New Roman" w:hint="default"/>
      </w:rPr>
    </w:lvl>
    <w:lvl w:ilvl="2" w:tplc="1514EBB6" w:tentative="1">
      <w:start w:val="1"/>
      <w:numFmt w:val="bullet"/>
      <w:lvlText w:val="•"/>
      <w:lvlJc w:val="left"/>
      <w:pPr>
        <w:tabs>
          <w:tab w:val="num" w:pos="2160"/>
        </w:tabs>
        <w:ind w:left="2160" w:hanging="360"/>
      </w:pPr>
      <w:rPr>
        <w:rFonts w:ascii="Times New Roman" w:hAnsi="Times New Roman" w:hint="default"/>
      </w:rPr>
    </w:lvl>
    <w:lvl w:ilvl="3" w:tplc="6618420C" w:tentative="1">
      <w:start w:val="1"/>
      <w:numFmt w:val="bullet"/>
      <w:lvlText w:val="•"/>
      <w:lvlJc w:val="left"/>
      <w:pPr>
        <w:tabs>
          <w:tab w:val="num" w:pos="2880"/>
        </w:tabs>
        <w:ind w:left="2880" w:hanging="360"/>
      </w:pPr>
      <w:rPr>
        <w:rFonts w:ascii="Times New Roman" w:hAnsi="Times New Roman" w:hint="default"/>
      </w:rPr>
    </w:lvl>
    <w:lvl w:ilvl="4" w:tplc="42E225C8" w:tentative="1">
      <w:start w:val="1"/>
      <w:numFmt w:val="bullet"/>
      <w:lvlText w:val="•"/>
      <w:lvlJc w:val="left"/>
      <w:pPr>
        <w:tabs>
          <w:tab w:val="num" w:pos="3600"/>
        </w:tabs>
        <w:ind w:left="3600" w:hanging="360"/>
      </w:pPr>
      <w:rPr>
        <w:rFonts w:ascii="Times New Roman" w:hAnsi="Times New Roman" w:hint="default"/>
      </w:rPr>
    </w:lvl>
    <w:lvl w:ilvl="5" w:tplc="CCAEC8EA" w:tentative="1">
      <w:start w:val="1"/>
      <w:numFmt w:val="bullet"/>
      <w:lvlText w:val="•"/>
      <w:lvlJc w:val="left"/>
      <w:pPr>
        <w:tabs>
          <w:tab w:val="num" w:pos="4320"/>
        </w:tabs>
        <w:ind w:left="4320" w:hanging="360"/>
      </w:pPr>
      <w:rPr>
        <w:rFonts w:ascii="Times New Roman" w:hAnsi="Times New Roman" w:hint="default"/>
      </w:rPr>
    </w:lvl>
    <w:lvl w:ilvl="6" w:tplc="50DA4D56" w:tentative="1">
      <w:start w:val="1"/>
      <w:numFmt w:val="bullet"/>
      <w:lvlText w:val="•"/>
      <w:lvlJc w:val="left"/>
      <w:pPr>
        <w:tabs>
          <w:tab w:val="num" w:pos="5040"/>
        </w:tabs>
        <w:ind w:left="5040" w:hanging="360"/>
      </w:pPr>
      <w:rPr>
        <w:rFonts w:ascii="Times New Roman" w:hAnsi="Times New Roman" w:hint="default"/>
      </w:rPr>
    </w:lvl>
    <w:lvl w:ilvl="7" w:tplc="4B1CD7FC" w:tentative="1">
      <w:start w:val="1"/>
      <w:numFmt w:val="bullet"/>
      <w:lvlText w:val="•"/>
      <w:lvlJc w:val="left"/>
      <w:pPr>
        <w:tabs>
          <w:tab w:val="num" w:pos="5760"/>
        </w:tabs>
        <w:ind w:left="5760" w:hanging="360"/>
      </w:pPr>
      <w:rPr>
        <w:rFonts w:ascii="Times New Roman" w:hAnsi="Times New Roman" w:hint="default"/>
      </w:rPr>
    </w:lvl>
    <w:lvl w:ilvl="8" w:tplc="7926181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01C096E"/>
    <w:multiLevelType w:val="hybridMultilevel"/>
    <w:tmpl w:val="DB0E6752"/>
    <w:lvl w:ilvl="0" w:tplc="1DE89256">
      <w:start w:val="1"/>
      <w:numFmt w:val="bullet"/>
      <w:lvlText w:val="•"/>
      <w:lvlJc w:val="left"/>
      <w:pPr>
        <w:tabs>
          <w:tab w:val="num" w:pos="720"/>
        </w:tabs>
        <w:ind w:left="720" w:hanging="360"/>
      </w:pPr>
      <w:rPr>
        <w:rFonts w:ascii="Times New Roman" w:hAnsi="Times New Roman" w:hint="default"/>
      </w:rPr>
    </w:lvl>
    <w:lvl w:ilvl="1" w:tplc="987C5384">
      <w:numFmt w:val="bullet"/>
      <w:lvlText w:val="–"/>
      <w:lvlJc w:val="left"/>
      <w:pPr>
        <w:tabs>
          <w:tab w:val="num" w:pos="1440"/>
        </w:tabs>
        <w:ind w:left="1440" w:hanging="360"/>
      </w:pPr>
      <w:rPr>
        <w:rFonts w:ascii="Times New Roman" w:hAnsi="Times New Roman" w:hint="default"/>
      </w:rPr>
    </w:lvl>
    <w:lvl w:ilvl="2" w:tplc="70527B22">
      <w:numFmt w:val="bullet"/>
      <w:lvlText w:val="•"/>
      <w:lvlJc w:val="left"/>
      <w:pPr>
        <w:tabs>
          <w:tab w:val="num" w:pos="2160"/>
        </w:tabs>
        <w:ind w:left="2160" w:hanging="360"/>
      </w:pPr>
      <w:rPr>
        <w:rFonts w:ascii="Times New Roman" w:hAnsi="Times New Roman" w:hint="default"/>
      </w:rPr>
    </w:lvl>
    <w:lvl w:ilvl="3" w:tplc="58145E54" w:tentative="1">
      <w:start w:val="1"/>
      <w:numFmt w:val="bullet"/>
      <w:lvlText w:val="•"/>
      <w:lvlJc w:val="left"/>
      <w:pPr>
        <w:tabs>
          <w:tab w:val="num" w:pos="2880"/>
        </w:tabs>
        <w:ind w:left="2880" w:hanging="360"/>
      </w:pPr>
      <w:rPr>
        <w:rFonts w:ascii="Times New Roman" w:hAnsi="Times New Roman" w:hint="default"/>
      </w:rPr>
    </w:lvl>
    <w:lvl w:ilvl="4" w:tplc="4FE2F378" w:tentative="1">
      <w:start w:val="1"/>
      <w:numFmt w:val="bullet"/>
      <w:lvlText w:val="•"/>
      <w:lvlJc w:val="left"/>
      <w:pPr>
        <w:tabs>
          <w:tab w:val="num" w:pos="3600"/>
        </w:tabs>
        <w:ind w:left="3600" w:hanging="360"/>
      </w:pPr>
      <w:rPr>
        <w:rFonts w:ascii="Times New Roman" w:hAnsi="Times New Roman" w:hint="default"/>
      </w:rPr>
    </w:lvl>
    <w:lvl w:ilvl="5" w:tplc="F9F27C3A" w:tentative="1">
      <w:start w:val="1"/>
      <w:numFmt w:val="bullet"/>
      <w:lvlText w:val="•"/>
      <w:lvlJc w:val="left"/>
      <w:pPr>
        <w:tabs>
          <w:tab w:val="num" w:pos="4320"/>
        </w:tabs>
        <w:ind w:left="4320" w:hanging="360"/>
      </w:pPr>
      <w:rPr>
        <w:rFonts w:ascii="Times New Roman" w:hAnsi="Times New Roman" w:hint="default"/>
      </w:rPr>
    </w:lvl>
    <w:lvl w:ilvl="6" w:tplc="586E07A6" w:tentative="1">
      <w:start w:val="1"/>
      <w:numFmt w:val="bullet"/>
      <w:lvlText w:val="•"/>
      <w:lvlJc w:val="left"/>
      <w:pPr>
        <w:tabs>
          <w:tab w:val="num" w:pos="5040"/>
        </w:tabs>
        <w:ind w:left="5040" w:hanging="360"/>
      </w:pPr>
      <w:rPr>
        <w:rFonts w:ascii="Times New Roman" w:hAnsi="Times New Roman" w:hint="default"/>
      </w:rPr>
    </w:lvl>
    <w:lvl w:ilvl="7" w:tplc="D1E8435A" w:tentative="1">
      <w:start w:val="1"/>
      <w:numFmt w:val="bullet"/>
      <w:lvlText w:val="•"/>
      <w:lvlJc w:val="left"/>
      <w:pPr>
        <w:tabs>
          <w:tab w:val="num" w:pos="5760"/>
        </w:tabs>
        <w:ind w:left="5760" w:hanging="360"/>
      </w:pPr>
      <w:rPr>
        <w:rFonts w:ascii="Times New Roman" w:hAnsi="Times New Roman" w:hint="default"/>
      </w:rPr>
    </w:lvl>
    <w:lvl w:ilvl="8" w:tplc="5B8098A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25D08C4"/>
    <w:multiLevelType w:val="hybridMultilevel"/>
    <w:tmpl w:val="625CE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8B3C20"/>
    <w:multiLevelType w:val="hybridMultilevel"/>
    <w:tmpl w:val="A79A2C9E"/>
    <w:lvl w:ilvl="0" w:tplc="0980C94E">
      <w:start w:val="1"/>
      <w:numFmt w:val="bullet"/>
      <w:lvlText w:val="•"/>
      <w:lvlJc w:val="left"/>
      <w:pPr>
        <w:tabs>
          <w:tab w:val="num" w:pos="720"/>
        </w:tabs>
        <w:ind w:left="720" w:hanging="360"/>
      </w:pPr>
      <w:rPr>
        <w:rFonts w:ascii="Times New Roman" w:hAnsi="Times New Roman" w:hint="default"/>
      </w:rPr>
    </w:lvl>
    <w:lvl w:ilvl="1" w:tplc="50FE8F16">
      <w:numFmt w:val="bullet"/>
      <w:lvlText w:val="–"/>
      <w:lvlJc w:val="left"/>
      <w:pPr>
        <w:tabs>
          <w:tab w:val="num" w:pos="1440"/>
        </w:tabs>
        <w:ind w:left="1440" w:hanging="360"/>
      </w:pPr>
      <w:rPr>
        <w:rFonts w:ascii="Times New Roman" w:hAnsi="Times New Roman" w:hint="default"/>
      </w:rPr>
    </w:lvl>
    <w:lvl w:ilvl="2" w:tplc="D4E634A8">
      <w:numFmt w:val="bullet"/>
      <w:lvlText w:val="•"/>
      <w:lvlJc w:val="left"/>
      <w:pPr>
        <w:tabs>
          <w:tab w:val="num" w:pos="2160"/>
        </w:tabs>
        <w:ind w:left="2160" w:hanging="360"/>
      </w:pPr>
      <w:rPr>
        <w:rFonts w:ascii="Times New Roman" w:hAnsi="Times New Roman" w:hint="default"/>
      </w:rPr>
    </w:lvl>
    <w:lvl w:ilvl="3" w:tplc="79CABBF4" w:tentative="1">
      <w:start w:val="1"/>
      <w:numFmt w:val="bullet"/>
      <w:lvlText w:val="•"/>
      <w:lvlJc w:val="left"/>
      <w:pPr>
        <w:tabs>
          <w:tab w:val="num" w:pos="2880"/>
        </w:tabs>
        <w:ind w:left="2880" w:hanging="360"/>
      </w:pPr>
      <w:rPr>
        <w:rFonts w:ascii="Times New Roman" w:hAnsi="Times New Roman" w:hint="default"/>
      </w:rPr>
    </w:lvl>
    <w:lvl w:ilvl="4" w:tplc="10C474AE" w:tentative="1">
      <w:start w:val="1"/>
      <w:numFmt w:val="bullet"/>
      <w:lvlText w:val="•"/>
      <w:lvlJc w:val="left"/>
      <w:pPr>
        <w:tabs>
          <w:tab w:val="num" w:pos="3600"/>
        </w:tabs>
        <w:ind w:left="3600" w:hanging="360"/>
      </w:pPr>
      <w:rPr>
        <w:rFonts w:ascii="Times New Roman" w:hAnsi="Times New Roman" w:hint="default"/>
      </w:rPr>
    </w:lvl>
    <w:lvl w:ilvl="5" w:tplc="BF6E88A6" w:tentative="1">
      <w:start w:val="1"/>
      <w:numFmt w:val="bullet"/>
      <w:lvlText w:val="•"/>
      <w:lvlJc w:val="left"/>
      <w:pPr>
        <w:tabs>
          <w:tab w:val="num" w:pos="4320"/>
        </w:tabs>
        <w:ind w:left="4320" w:hanging="360"/>
      </w:pPr>
      <w:rPr>
        <w:rFonts w:ascii="Times New Roman" w:hAnsi="Times New Roman" w:hint="default"/>
      </w:rPr>
    </w:lvl>
    <w:lvl w:ilvl="6" w:tplc="DA86FE6A" w:tentative="1">
      <w:start w:val="1"/>
      <w:numFmt w:val="bullet"/>
      <w:lvlText w:val="•"/>
      <w:lvlJc w:val="left"/>
      <w:pPr>
        <w:tabs>
          <w:tab w:val="num" w:pos="5040"/>
        </w:tabs>
        <w:ind w:left="5040" w:hanging="360"/>
      </w:pPr>
      <w:rPr>
        <w:rFonts w:ascii="Times New Roman" w:hAnsi="Times New Roman" w:hint="default"/>
      </w:rPr>
    </w:lvl>
    <w:lvl w:ilvl="7" w:tplc="C7020D12" w:tentative="1">
      <w:start w:val="1"/>
      <w:numFmt w:val="bullet"/>
      <w:lvlText w:val="•"/>
      <w:lvlJc w:val="left"/>
      <w:pPr>
        <w:tabs>
          <w:tab w:val="num" w:pos="5760"/>
        </w:tabs>
        <w:ind w:left="5760" w:hanging="360"/>
      </w:pPr>
      <w:rPr>
        <w:rFonts w:ascii="Times New Roman" w:hAnsi="Times New Roman" w:hint="default"/>
      </w:rPr>
    </w:lvl>
    <w:lvl w:ilvl="8" w:tplc="B2225CE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3E40EBE"/>
    <w:multiLevelType w:val="hybridMultilevel"/>
    <w:tmpl w:val="93222ACC"/>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24057C93"/>
    <w:multiLevelType w:val="hybridMultilevel"/>
    <w:tmpl w:val="AF22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866B08"/>
    <w:multiLevelType w:val="hybridMultilevel"/>
    <w:tmpl w:val="9B5C93B2"/>
    <w:lvl w:ilvl="0" w:tplc="97FAF29E">
      <w:start w:val="1"/>
      <w:numFmt w:val="bullet"/>
      <w:lvlText w:val="•"/>
      <w:lvlJc w:val="left"/>
      <w:pPr>
        <w:tabs>
          <w:tab w:val="num" w:pos="720"/>
        </w:tabs>
        <w:ind w:left="720" w:hanging="360"/>
      </w:pPr>
      <w:rPr>
        <w:rFonts w:ascii="Times New Roman" w:hAnsi="Times New Roman" w:hint="default"/>
      </w:rPr>
    </w:lvl>
    <w:lvl w:ilvl="1" w:tplc="38CAFC3C" w:tentative="1">
      <w:start w:val="1"/>
      <w:numFmt w:val="bullet"/>
      <w:lvlText w:val="•"/>
      <w:lvlJc w:val="left"/>
      <w:pPr>
        <w:tabs>
          <w:tab w:val="num" w:pos="1440"/>
        </w:tabs>
        <w:ind w:left="1440" w:hanging="360"/>
      </w:pPr>
      <w:rPr>
        <w:rFonts w:ascii="Times New Roman" w:hAnsi="Times New Roman" w:hint="default"/>
      </w:rPr>
    </w:lvl>
    <w:lvl w:ilvl="2" w:tplc="313E6274" w:tentative="1">
      <w:start w:val="1"/>
      <w:numFmt w:val="bullet"/>
      <w:lvlText w:val="•"/>
      <w:lvlJc w:val="left"/>
      <w:pPr>
        <w:tabs>
          <w:tab w:val="num" w:pos="2160"/>
        </w:tabs>
        <w:ind w:left="2160" w:hanging="360"/>
      </w:pPr>
      <w:rPr>
        <w:rFonts w:ascii="Times New Roman" w:hAnsi="Times New Roman" w:hint="default"/>
      </w:rPr>
    </w:lvl>
    <w:lvl w:ilvl="3" w:tplc="813E9D76" w:tentative="1">
      <w:start w:val="1"/>
      <w:numFmt w:val="bullet"/>
      <w:lvlText w:val="•"/>
      <w:lvlJc w:val="left"/>
      <w:pPr>
        <w:tabs>
          <w:tab w:val="num" w:pos="2880"/>
        </w:tabs>
        <w:ind w:left="2880" w:hanging="360"/>
      </w:pPr>
      <w:rPr>
        <w:rFonts w:ascii="Times New Roman" w:hAnsi="Times New Roman" w:hint="default"/>
      </w:rPr>
    </w:lvl>
    <w:lvl w:ilvl="4" w:tplc="3D880A90" w:tentative="1">
      <w:start w:val="1"/>
      <w:numFmt w:val="bullet"/>
      <w:lvlText w:val="•"/>
      <w:lvlJc w:val="left"/>
      <w:pPr>
        <w:tabs>
          <w:tab w:val="num" w:pos="3600"/>
        </w:tabs>
        <w:ind w:left="3600" w:hanging="360"/>
      </w:pPr>
      <w:rPr>
        <w:rFonts w:ascii="Times New Roman" w:hAnsi="Times New Roman" w:hint="default"/>
      </w:rPr>
    </w:lvl>
    <w:lvl w:ilvl="5" w:tplc="82522616" w:tentative="1">
      <w:start w:val="1"/>
      <w:numFmt w:val="bullet"/>
      <w:lvlText w:val="•"/>
      <w:lvlJc w:val="left"/>
      <w:pPr>
        <w:tabs>
          <w:tab w:val="num" w:pos="4320"/>
        </w:tabs>
        <w:ind w:left="4320" w:hanging="360"/>
      </w:pPr>
      <w:rPr>
        <w:rFonts w:ascii="Times New Roman" w:hAnsi="Times New Roman" w:hint="default"/>
      </w:rPr>
    </w:lvl>
    <w:lvl w:ilvl="6" w:tplc="A57AC654" w:tentative="1">
      <w:start w:val="1"/>
      <w:numFmt w:val="bullet"/>
      <w:lvlText w:val="•"/>
      <w:lvlJc w:val="left"/>
      <w:pPr>
        <w:tabs>
          <w:tab w:val="num" w:pos="5040"/>
        </w:tabs>
        <w:ind w:left="5040" w:hanging="360"/>
      </w:pPr>
      <w:rPr>
        <w:rFonts w:ascii="Times New Roman" w:hAnsi="Times New Roman" w:hint="default"/>
      </w:rPr>
    </w:lvl>
    <w:lvl w:ilvl="7" w:tplc="37AAC404" w:tentative="1">
      <w:start w:val="1"/>
      <w:numFmt w:val="bullet"/>
      <w:lvlText w:val="•"/>
      <w:lvlJc w:val="left"/>
      <w:pPr>
        <w:tabs>
          <w:tab w:val="num" w:pos="5760"/>
        </w:tabs>
        <w:ind w:left="5760" w:hanging="360"/>
      </w:pPr>
      <w:rPr>
        <w:rFonts w:ascii="Times New Roman" w:hAnsi="Times New Roman" w:hint="default"/>
      </w:rPr>
    </w:lvl>
    <w:lvl w:ilvl="8" w:tplc="47E6A84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258D4EED"/>
    <w:multiLevelType w:val="hybridMultilevel"/>
    <w:tmpl w:val="48EE365A"/>
    <w:lvl w:ilvl="0" w:tplc="7A22ED1E">
      <w:start w:val="1"/>
      <w:numFmt w:val="bullet"/>
      <w:lvlText w:val="•"/>
      <w:lvlJc w:val="left"/>
      <w:pPr>
        <w:tabs>
          <w:tab w:val="num" w:pos="720"/>
        </w:tabs>
        <w:ind w:left="720" w:hanging="360"/>
      </w:pPr>
      <w:rPr>
        <w:rFonts w:ascii="Times New Roman" w:hAnsi="Times New Roman" w:hint="default"/>
      </w:rPr>
    </w:lvl>
    <w:lvl w:ilvl="1" w:tplc="25FEE2D2">
      <w:numFmt w:val="bullet"/>
      <w:lvlText w:val="–"/>
      <w:lvlJc w:val="left"/>
      <w:pPr>
        <w:tabs>
          <w:tab w:val="num" w:pos="1440"/>
        </w:tabs>
        <w:ind w:left="1440" w:hanging="360"/>
      </w:pPr>
      <w:rPr>
        <w:rFonts w:ascii="Times New Roman" w:hAnsi="Times New Roman" w:hint="default"/>
      </w:rPr>
    </w:lvl>
    <w:lvl w:ilvl="2" w:tplc="1526A5C2">
      <w:numFmt w:val="bullet"/>
      <w:lvlText w:val="•"/>
      <w:lvlJc w:val="left"/>
      <w:pPr>
        <w:tabs>
          <w:tab w:val="num" w:pos="2160"/>
        </w:tabs>
        <w:ind w:left="2160" w:hanging="360"/>
      </w:pPr>
      <w:rPr>
        <w:rFonts w:ascii="Times New Roman" w:hAnsi="Times New Roman" w:hint="default"/>
      </w:rPr>
    </w:lvl>
    <w:lvl w:ilvl="3" w:tplc="A7A4EA86">
      <w:numFmt w:val="bullet"/>
      <w:lvlText w:val="–"/>
      <w:lvlJc w:val="left"/>
      <w:pPr>
        <w:tabs>
          <w:tab w:val="num" w:pos="2880"/>
        </w:tabs>
        <w:ind w:left="2880" w:hanging="360"/>
      </w:pPr>
      <w:rPr>
        <w:rFonts w:ascii="Times New Roman" w:hAnsi="Times New Roman" w:hint="default"/>
      </w:rPr>
    </w:lvl>
    <w:lvl w:ilvl="4" w:tplc="ADD0757A">
      <w:numFmt w:val="bullet"/>
      <w:lvlText w:val="•"/>
      <w:lvlJc w:val="left"/>
      <w:pPr>
        <w:tabs>
          <w:tab w:val="num" w:pos="3600"/>
        </w:tabs>
        <w:ind w:left="3600" w:hanging="360"/>
      </w:pPr>
      <w:rPr>
        <w:rFonts w:ascii="Times New Roman" w:hAnsi="Times New Roman" w:hint="default"/>
      </w:rPr>
    </w:lvl>
    <w:lvl w:ilvl="5" w:tplc="6360E22E" w:tentative="1">
      <w:start w:val="1"/>
      <w:numFmt w:val="bullet"/>
      <w:lvlText w:val="•"/>
      <w:lvlJc w:val="left"/>
      <w:pPr>
        <w:tabs>
          <w:tab w:val="num" w:pos="4320"/>
        </w:tabs>
        <w:ind w:left="4320" w:hanging="360"/>
      </w:pPr>
      <w:rPr>
        <w:rFonts w:ascii="Times New Roman" w:hAnsi="Times New Roman" w:hint="default"/>
      </w:rPr>
    </w:lvl>
    <w:lvl w:ilvl="6" w:tplc="81E0DAAC" w:tentative="1">
      <w:start w:val="1"/>
      <w:numFmt w:val="bullet"/>
      <w:lvlText w:val="•"/>
      <w:lvlJc w:val="left"/>
      <w:pPr>
        <w:tabs>
          <w:tab w:val="num" w:pos="5040"/>
        </w:tabs>
        <w:ind w:left="5040" w:hanging="360"/>
      </w:pPr>
      <w:rPr>
        <w:rFonts w:ascii="Times New Roman" w:hAnsi="Times New Roman" w:hint="default"/>
      </w:rPr>
    </w:lvl>
    <w:lvl w:ilvl="7" w:tplc="A58ECB48" w:tentative="1">
      <w:start w:val="1"/>
      <w:numFmt w:val="bullet"/>
      <w:lvlText w:val="•"/>
      <w:lvlJc w:val="left"/>
      <w:pPr>
        <w:tabs>
          <w:tab w:val="num" w:pos="5760"/>
        </w:tabs>
        <w:ind w:left="5760" w:hanging="360"/>
      </w:pPr>
      <w:rPr>
        <w:rFonts w:ascii="Times New Roman" w:hAnsi="Times New Roman" w:hint="default"/>
      </w:rPr>
    </w:lvl>
    <w:lvl w:ilvl="8" w:tplc="1B38B9D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262C2F6E"/>
    <w:multiLevelType w:val="hybridMultilevel"/>
    <w:tmpl w:val="859C2C80"/>
    <w:lvl w:ilvl="0" w:tplc="B5E80266">
      <w:start w:val="1"/>
      <w:numFmt w:val="bullet"/>
      <w:lvlText w:val="•"/>
      <w:lvlJc w:val="left"/>
      <w:pPr>
        <w:tabs>
          <w:tab w:val="num" w:pos="720"/>
        </w:tabs>
        <w:ind w:left="720" w:hanging="360"/>
      </w:pPr>
      <w:rPr>
        <w:rFonts w:ascii="Times New Roman" w:hAnsi="Times New Roman" w:hint="default"/>
      </w:rPr>
    </w:lvl>
    <w:lvl w:ilvl="1" w:tplc="5F5012C4">
      <w:numFmt w:val="bullet"/>
      <w:lvlText w:val="–"/>
      <w:lvlJc w:val="left"/>
      <w:pPr>
        <w:tabs>
          <w:tab w:val="num" w:pos="1440"/>
        </w:tabs>
        <w:ind w:left="1440" w:hanging="360"/>
      </w:pPr>
      <w:rPr>
        <w:rFonts w:ascii="Times New Roman" w:hAnsi="Times New Roman" w:hint="default"/>
      </w:rPr>
    </w:lvl>
    <w:lvl w:ilvl="2" w:tplc="2A52F6A0" w:tentative="1">
      <w:start w:val="1"/>
      <w:numFmt w:val="bullet"/>
      <w:lvlText w:val="•"/>
      <w:lvlJc w:val="left"/>
      <w:pPr>
        <w:tabs>
          <w:tab w:val="num" w:pos="2160"/>
        </w:tabs>
        <w:ind w:left="2160" w:hanging="360"/>
      </w:pPr>
      <w:rPr>
        <w:rFonts w:ascii="Times New Roman" w:hAnsi="Times New Roman" w:hint="default"/>
      </w:rPr>
    </w:lvl>
    <w:lvl w:ilvl="3" w:tplc="EB1896C0" w:tentative="1">
      <w:start w:val="1"/>
      <w:numFmt w:val="bullet"/>
      <w:lvlText w:val="•"/>
      <w:lvlJc w:val="left"/>
      <w:pPr>
        <w:tabs>
          <w:tab w:val="num" w:pos="2880"/>
        </w:tabs>
        <w:ind w:left="2880" w:hanging="360"/>
      </w:pPr>
      <w:rPr>
        <w:rFonts w:ascii="Times New Roman" w:hAnsi="Times New Roman" w:hint="default"/>
      </w:rPr>
    </w:lvl>
    <w:lvl w:ilvl="4" w:tplc="C9263890" w:tentative="1">
      <w:start w:val="1"/>
      <w:numFmt w:val="bullet"/>
      <w:lvlText w:val="•"/>
      <w:lvlJc w:val="left"/>
      <w:pPr>
        <w:tabs>
          <w:tab w:val="num" w:pos="3600"/>
        </w:tabs>
        <w:ind w:left="3600" w:hanging="360"/>
      </w:pPr>
      <w:rPr>
        <w:rFonts w:ascii="Times New Roman" w:hAnsi="Times New Roman" w:hint="default"/>
      </w:rPr>
    </w:lvl>
    <w:lvl w:ilvl="5" w:tplc="4D402522" w:tentative="1">
      <w:start w:val="1"/>
      <w:numFmt w:val="bullet"/>
      <w:lvlText w:val="•"/>
      <w:lvlJc w:val="left"/>
      <w:pPr>
        <w:tabs>
          <w:tab w:val="num" w:pos="4320"/>
        </w:tabs>
        <w:ind w:left="4320" w:hanging="360"/>
      </w:pPr>
      <w:rPr>
        <w:rFonts w:ascii="Times New Roman" w:hAnsi="Times New Roman" w:hint="default"/>
      </w:rPr>
    </w:lvl>
    <w:lvl w:ilvl="6" w:tplc="13B6A1E8" w:tentative="1">
      <w:start w:val="1"/>
      <w:numFmt w:val="bullet"/>
      <w:lvlText w:val="•"/>
      <w:lvlJc w:val="left"/>
      <w:pPr>
        <w:tabs>
          <w:tab w:val="num" w:pos="5040"/>
        </w:tabs>
        <w:ind w:left="5040" w:hanging="360"/>
      </w:pPr>
      <w:rPr>
        <w:rFonts w:ascii="Times New Roman" w:hAnsi="Times New Roman" w:hint="default"/>
      </w:rPr>
    </w:lvl>
    <w:lvl w:ilvl="7" w:tplc="DE6A3444" w:tentative="1">
      <w:start w:val="1"/>
      <w:numFmt w:val="bullet"/>
      <w:lvlText w:val="•"/>
      <w:lvlJc w:val="left"/>
      <w:pPr>
        <w:tabs>
          <w:tab w:val="num" w:pos="5760"/>
        </w:tabs>
        <w:ind w:left="5760" w:hanging="360"/>
      </w:pPr>
      <w:rPr>
        <w:rFonts w:ascii="Times New Roman" w:hAnsi="Times New Roman" w:hint="default"/>
      </w:rPr>
    </w:lvl>
    <w:lvl w:ilvl="8" w:tplc="610A3F4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26DA4488"/>
    <w:multiLevelType w:val="hybridMultilevel"/>
    <w:tmpl w:val="C798B3B4"/>
    <w:lvl w:ilvl="0" w:tplc="B832C6E8">
      <w:start w:val="1"/>
      <w:numFmt w:val="bullet"/>
      <w:lvlText w:val="•"/>
      <w:lvlJc w:val="left"/>
      <w:pPr>
        <w:tabs>
          <w:tab w:val="num" w:pos="720"/>
        </w:tabs>
        <w:ind w:left="720" w:hanging="360"/>
      </w:pPr>
      <w:rPr>
        <w:rFonts w:ascii="Times New Roman" w:hAnsi="Times New Roman" w:hint="default"/>
      </w:rPr>
    </w:lvl>
    <w:lvl w:ilvl="1" w:tplc="4D9A7424">
      <w:numFmt w:val="bullet"/>
      <w:lvlText w:val="–"/>
      <w:lvlJc w:val="left"/>
      <w:pPr>
        <w:tabs>
          <w:tab w:val="num" w:pos="1440"/>
        </w:tabs>
        <w:ind w:left="1440" w:hanging="360"/>
      </w:pPr>
      <w:rPr>
        <w:rFonts w:ascii="Times New Roman" w:hAnsi="Times New Roman" w:hint="default"/>
      </w:rPr>
    </w:lvl>
    <w:lvl w:ilvl="2" w:tplc="20140780" w:tentative="1">
      <w:start w:val="1"/>
      <w:numFmt w:val="bullet"/>
      <w:lvlText w:val="•"/>
      <w:lvlJc w:val="left"/>
      <w:pPr>
        <w:tabs>
          <w:tab w:val="num" w:pos="2160"/>
        </w:tabs>
        <w:ind w:left="2160" w:hanging="360"/>
      </w:pPr>
      <w:rPr>
        <w:rFonts w:ascii="Times New Roman" w:hAnsi="Times New Roman" w:hint="default"/>
      </w:rPr>
    </w:lvl>
    <w:lvl w:ilvl="3" w:tplc="134A4518" w:tentative="1">
      <w:start w:val="1"/>
      <w:numFmt w:val="bullet"/>
      <w:lvlText w:val="•"/>
      <w:lvlJc w:val="left"/>
      <w:pPr>
        <w:tabs>
          <w:tab w:val="num" w:pos="2880"/>
        </w:tabs>
        <w:ind w:left="2880" w:hanging="360"/>
      </w:pPr>
      <w:rPr>
        <w:rFonts w:ascii="Times New Roman" w:hAnsi="Times New Roman" w:hint="default"/>
      </w:rPr>
    </w:lvl>
    <w:lvl w:ilvl="4" w:tplc="369C633E" w:tentative="1">
      <w:start w:val="1"/>
      <w:numFmt w:val="bullet"/>
      <w:lvlText w:val="•"/>
      <w:lvlJc w:val="left"/>
      <w:pPr>
        <w:tabs>
          <w:tab w:val="num" w:pos="3600"/>
        </w:tabs>
        <w:ind w:left="3600" w:hanging="360"/>
      </w:pPr>
      <w:rPr>
        <w:rFonts w:ascii="Times New Roman" w:hAnsi="Times New Roman" w:hint="default"/>
      </w:rPr>
    </w:lvl>
    <w:lvl w:ilvl="5" w:tplc="9CDE8144" w:tentative="1">
      <w:start w:val="1"/>
      <w:numFmt w:val="bullet"/>
      <w:lvlText w:val="•"/>
      <w:lvlJc w:val="left"/>
      <w:pPr>
        <w:tabs>
          <w:tab w:val="num" w:pos="4320"/>
        </w:tabs>
        <w:ind w:left="4320" w:hanging="360"/>
      </w:pPr>
      <w:rPr>
        <w:rFonts w:ascii="Times New Roman" w:hAnsi="Times New Roman" w:hint="default"/>
      </w:rPr>
    </w:lvl>
    <w:lvl w:ilvl="6" w:tplc="6AB29CDC" w:tentative="1">
      <w:start w:val="1"/>
      <w:numFmt w:val="bullet"/>
      <w:lvlText w:val="•"/>
      <w:lvlJc w:val="left"/>
      <w:pPr>
        <w:tabs>
          <w:tab w:val="num" w:pos="5040"/>
        </w:tabs>
        <w:ind w:left="5040" w:hanging="360"/>
      </w:pPr>
      <w:rPr>
        <w:rFonts w:ascii="Times New Roman" w:hAnsi="Times New Roman" w:hint="default"/>
      </w:rPr>
    </w:lvl>
    <w:lvl w:ilvl="7" w:tplc="1AF21C6C" w:tentative="1">
      <w:start w:val="1"/>
      <w:numFmt w:val="bullet"/>
      <w:lvlText w:val="•"/>
      <w:lvlJc w:val="left"/>
      <w:pPr>
        <w:tabs>
          <w:tab w:val="num" w:pos="5760"/>
        </w:tabs>
        <w:ind w:left="5760" w:hanging="360"/>
      </w:pPr>
      <w:rPr>
        <w:rFonts w:ascii="Times New Roman" w:hAnsi="Times New Roman" w:hint="default"/>
      </w:rPr>
    </w:lvl>
    <w:lvl w:ilvl="8" w:tplc="CB1687C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28F03FDD"/>
    <w:multiLevelType w:val="hybridMultilevel"/>
    <w:tmpl w:val="1834EC92"/>
    <w:lvl w:ilvl="0" w:tplc="5CFA6E8A">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BD42BB"/>
    <w:multiLevelType w:val="hybridMultilevel"/>
    <w:tmpl w:val="96BE6B9E"/>
    <w:lvl w:ilvl="0" w:tplc="1CE00DD0">
      <w:start w:val="1"/>
      <w:numFmt w:val="bullet"/>
      <w:lvlText w:val="•"/>
      <w:lvlJc w:val="left"/>
      <w:pPr>
        <w:tabs>
          <w:tab w:val="num" w:pos="720"/>
        </w:tabs>
        <w:ind w:left="720" w:hanging="360"/>
      </w:pPr>
      <w:rPr>
        <w:rFonts w:ascii="Times New Roman" w:hAnsi="Times New Roman" w:hint="default"/>
      </w:rPr>
    </w:lvl>
    <w:lvl w:ilvl="1" w:tplc="341A22DE">
      <w:numFmt w:val="bullet"/>
      <w:lvlText w:val="–"/>
      <w:lvlJc w:val="left"/>
      <w:pPr>
        <w:tabs>
          <w:tab w:val="num" w:pos="1440"/>
        </w:tabs>
        <w:ind w:left="1440" w:hanging="360"/>
      </w:pPr>
      <w:rPr>
        <w:rFonts w:ascii="Times New Roman" w:hAnsi="Times New Roman" w:hint="default"/>
      </w:rPr>
    </w:lvl>
    <w:lvl w:ilvl="2" w:tplc="EFCAB0A8" w:tentative="1">
      <w:start w:val="1"/>
      <w:numFmt w:val="bullet"/>
      <w:lvlText w:val="•"/>
      <w:lvlJc w:val="left"/>
      <w:pPr>
        <w:tabs>
          <w:tab w:val="num" w:pos="2160"/>
        </w:tabs>
        <w:ind w:left="2160" w:hanging="360"/>
      </w:pPr>
      <w:rPr>
        <w:rFonts w:ascii="Times New Roman" w:hAnsi="Times New Roman" w:hint="default"/>
      </w:rPr>
    </w:lvl>
    <w:lvl w:ilvl="3" w:tplc="95127E72" w:tentative="1">
      <w:start w:val="1"/>
      <w:numFmt w:val="bullet"/>
      <w:lvlText w:val="•"/>
      <w:lvlJc w:val="left"/>
      <w:pPr>
        <w:tabs>
          <w:tab w:val="num" w:pos="2880"/>
        </w:tabs>
        <w:ind w:left="2880" w:hanging="360"/>
      </w:pPr>
      <w:rPr>
        <w:rFonts w:ascii="Times New Roman" w:hAnsi="Times New Roman" w:hint="default"/>
      </w:rPr>
    </w:lvl>
    <w:lvl w:ilvl="4" w:tplc="77E89B4C" w:tentative="1">
      <w:start w:val="1"/>
      <w:numFmt w:val="bullet"/>
      <w:lvlText w:val="•"/>
      <w:lvlJc w:val="left"/>
      <w:pPr>
        <w:tabs>
          <w:tab w:val="num" w:pos="3600"/>
        </w:tabs>
        <w:ind w:left="3600" w:hanging="360"/>
      </w:pPr>
      <w:rPr>
        <w:rFonts w:ascii="Times New Roman" w:hAnsi="Times New Roman" w:hint="default"/>
      </w:rPr>
    </w:lvl>
    <w:lvl w:ilvl="5" w:tplc="2FB804BA" w:tentative="1">
      <w:start w:val="1"/>
      <w:numFmt w:val="bullet"/>
      <w:lvlText w:val="•"/>
      <w:lvlJc w:val="left"/>
      <w:pPr>
        <w:tabs>
          <w:tab w:val="num" w:pos="4320"/>
        </w:tabs>
        <w:ind w:left="4320" w:hanging="360"/>
      </w:pPr>
      <w:rPr>
        <w:rFonts w:ascii="Times New Roman" w:hAnsi="Times New Roman" w:hint="default"/>
      </w:rPr>
    </w:lvl>
    <w:lvl w:ilvl="6" w:tplc="A65CA582" w:tentative="1">
      <w:start w:val="1"/>
      <w:numFmt w:val="bullet"/>
      <w:lvlText w:val="•"/>
      <w:lvlJc w:val="left"/>
      <w:pPr>
        <w:tabs>
          <w:tab w:val="num" w:pos="5040"/>
        </w:tabs>
        <w:ind w:left="5040" w:hanging="360"/>
      </w:pPr>
      <w:rPr>
        <w:rFonts w:ascii="Times New Roman" w:hAnsi="Times New Roman" w:hint="default"/>
      </w:rPr>
    </w:lvl>
    <w:lvl w:ilvl="7" w:tplc="DE10CDE4" w:tentative="1">
      <w:start w:val="1"/>
      <w:numFmt w:val="bullet"/>
      <w:lvlText w:val="•"/>
      <w:lvlJc w:val="left"/>
      <w:pPr>
        <w:tabs>
          <w:tab w:val="num" w:pos="5760"/>
        </w:tabs>
        <w:ind w:left="5760" w:hanging="360"/>
      </w:pPr>
      <w:rPr>
        <w:rFonts w:ascii="Times New Roman" w:hAnsi="Times New Roman" w:hint="default"/>
      </w:rPr>
    </w:lvl>
    <w:lvl w:ilvl="8" w:tplc="1D58371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2E430350"/>
    <w:multiLevelType w:val="hybridMultilevel"/>
    <w:tmpl w:val="845A0378"/>
    <w:lvl w:ilvl="0" w:tplc="8F58B794">
      <w:start w:val="1"/>
      <w:numFmt w:val="bullet"/>
      <w:lvlText w:val="•"/>
      <w:lvlJc w:val="left"/>
      <w:pPr>
        <w:tabs>
          <w:tab w:val="num" w:pos="720"/>
        </w:tabs>
        <w:ind w:left="720" w:hanging="360"/>
      </w:pPr>
      <w:rPr>
        <w:rFonts w:ascii="Times New Roman" w:hAnsi="Times New Roman" w:hint="default"/>
      </w:rPr>
    </w:lvl>
    <w:lvl w:ilvl="1" w:tplc="26B0883A">
      <w:numFmt w:val="bullet"/>
      <w:lvlText w:val="–"/>
      <w:lvlJc w:val="left"/>
      <w:pPr>
        <w:tabs>
          <w:tab w:val="num" w:pos="1440"/>
        </w:tabs>
        <w:ind w:left="1440" w:hanging="360"/>
      </w:pPr>
      <w:rPr>
        <w:rFonts w:ascii="Times New Roman" w:hAnsi="Times New Roman" w:hint="default"/>
      </w:rPr>
    </w:lvl>
    <w:lvl w:ilvl="2" w:tplc="86B2EB2A" w:tentative="1">
      <w:start w:val="1"/>
      <w:numFmt w:val="bullet"/>
      <w:lvlText w:val="•"/>
      <w:lvlJc w:val="left"/>
      <w:pPr>
        <w:tabs>
          <w:tab w:val="num" w:pos="2160"/>
        </w:tabs>
        <w:ind w:left="2160" w:hanging="360"/>
      </w:pPr>
      <w:rPr>
        <w:rFonts w:ascii="Times New Roman" w:hAnsi="Times New Roman" w:hint="default"/>
      </w:rPr>
    </w:lvl>
    <w:lvl w:ilvl="3" w:tplc="61486AF8" w:tentative="1">
      <w:start w:val="1"/>
      <w:numFmt w:val="bullet"/>
      <w:lvlText w:val="•"/>
      <w:lvlJc w:val="left"/>
      <w:pPr>
        <w:tabs>
          <w:tab w:val="num" w:pos="2880"/>
        </w:tabs>
        <w:ind w:left="2880" w:hanging="360"/>
      </w:pPr>
      <w:rPr>
        <w:rFonts w:ascii="Times New Roman" w:hAnsi="Times New Roman" w:hint="default"/>
      </w:rPr>
    </w:lvl>
    <w:lvl w:ilvl="4" w:tplc="18ACE1BE" w:tentative="1">
      <w:start w:val="1"/>
      <w:numFmt w:val="bullet"/>
      <w:lvlText w:val="•"/>
      <w:lvlJc w:val="left"/>
      <w:pPr>
        <w:tabs>
          <w:tab w:val="num" w:pos="3600"/>
        </w:tabs>
        <w:ind w:left="3600" w:hanging="360"/>
      </w:pPr>
      <w:rPr>
        <w:rFonts w:ascii="Times New Roman" w:hAnsi="Times New Roman" w:hint="default"/>
      </w:rPr>
    </w:lvl>
    <w:lvl w:ilvl="5" w:tplc="FA8C952E" w:tentative="1">
      <w:start w:val="1"/>
      <w:numFmt w:val="bullet"/>
      <w:lvlText w:val="•"/>
      <w:lvlJc w:val="left"/>
      <w:pPr>
        <w:tabs>
          <w:tab w:val="num" w:pos="4320"/>
        </w:tabs>
        <w:ind w:left="4320" w:hanging="360"/>
      </w:pPr>
      <w:rPr>
        <w:rFonts w:ascii="Times New Roman" w:hAnsi="Times New Roman" w:hint="default"/>
      </w:rPr>
    </w:lvl>
    <w:lvl w:ilvl="6" w:tplc="797C0CAA" w:tentative="1">
      <w:start w:val="1"/>
      <w:numFmt w:val="bullet"/>
      <w:lvlText w:val="•"/>
      <w:lvlJc w:val="left"/>
      <w:pPr>
        <w:tabs>
          <w:tab w:val="num" w:pos="5040"/>
        </w:tabs>
        <w:ind w:left="5040" w:hanging="360"/>
      </w:pPr>
      <w:rPr>
        <w:rFonts w:ascii="Times New Roman" w:hAnsi="Times New Roman" w:hint="default"/>
      </w:rPr>
    </w:lvl>
    <w:lvl w:ilvl="7" w:tplc="4FB893F8" w:tentative="1">
      <w:start w:val="1"/>
      <w:numFmt w:val="bullet"/>
      <w:lvlText w:val="•"/>
      <w:lvlJc w:val="left"/>
      <w:pPr>
        <w:tabs>
          <w:tab w:val="num" w:pos="5760"/>
        </w:tabs>
        <w:ind w:left="5760" w:hanging="360"/>
      </w:pPr>
      <w:rPr>
        <w:rFonts w:ascii="Times New Roman" w:hAnsi="Times New Roman" w:hint="default"/>
      </w:rPr>
    </w:lvl>
    <w:lvl w:ilvl="8" w:tplc="06A64DF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2F6C78A7"/>
    <w:multiLevelType w:val="hybridMultilevel"/>
    <w:tmpl w:val="E4D42490"/>
    <w:lvl w:ilvl="0" w:tplc="326A69F0">
      <w:start w:val="1"/>
      <w:numFmt w:val="bullet"/>
      <w:lvlText w:val="•"/>
      <w:lvlJc w:val="left"/>
      <w:pPr>
        <w:tabs>
          <w:tab w:val="num" w:pos="720"/>
        </w:tabs>
        <w:ind w:left="720" w:hanging="360"/>
      </w:pPr>
      <w:rPr>
        <w:rFonts w:ascii="Times New Roman" w:hAnsi="Times New Roman" w:hint="default"/>
      </w:rPr>
    </w:lvl>
    <w:lvl w:ilvl="1" w:tplc="B80C16F0">
      <w:numFmt w:val="bullet"/>
      <w:lvlText w:val="–"/>
      <w:lvlJc w:val="left"/>
      <w:pPr>
        <w:tabs>
          <w:tab w:val="num" w:pos="1440"/>
        </w:tabs>
        <w:ind w:left="1440" w:hanging="360"/>
      </w:pPr>
      <w:rPr>
        <w:rFonts w:ascii="Times New Roman" w:hAnsi="Times New Roman" w:hint="default"/>
      </w:rPr>
    </w:lvl>
    <w:lvl w:ilvl="2" w:tplc="4B00B5E6" w:tentative="1">
      <w:start w:val="1"/>
      <w:numFmt w:val="bullet"/>
      <w:lvlText w:val="•"/>
      <w:lvlJc w:val="left"/>
      <w:pPr>
        <w:tabs>
          <w:tab w:val="num" w:pos="2160"/>
        </w:tabs>
        <w:ind w:left="2160" w:hanging="360"/>
      </w:pPr>
      <w:rPr>
        <w:rFonts w:ascii="Times New Roman" w:hAnsi="Times New Roman" w:hint="default"/>
      </w:rPr>
    </w:lvl>
    <w:lvl w:ilvl="3" w:tplc="D576BA92" w:tentative="1">
      <w:start w:val="1"/>
      <w:numFmt w:val="bullet"/>
      <w:lvlText w:val="•"/>
      <w:lvlJc w:val="left"/>
      <w:pPr>
        <w:tabs>
          <w:tab w:val="num" w:pos="2880"/>
        </w:tabs>
        <w:ind w:left="2880" w:hanging="360"/>
      </w:pPr>
      <w:rPr>
        <w:rFonts w:ascii="Times New Roman" w:hAnsi="Times New Roman" w:hint="default"/>
      </w:rPr>
    </w:lvl>
    <w:lvl w:ilvl="4" w:tplc="120C97CC" w:tentative="1">
      <w:start w:val="1"/>
      <w:numFmt w:val="bullet"/>
      <w:lvlText w:val="•"/>
      <w:lvlJc w:val="left"/>
      <w:pPr>
        <w:tabs>
          <w:tab w:val="num" w:pos="3600"/>
        </w:tabs>
        <w:ind w:left="3600" w:hanging="360"/>
      </w:pPr>
      <w:rPr>
        <w:rFonts w:ascii="Times New Roman" w:hAnsi="Times New Roman" w:hint="default"/>
      </w:rPr>
    </w:lvl>
    <w:lvl w:ilvl="5" w:tplc="FEB4D62E" w:tentative="1">
      <w:start w:val="1"/>
      <w:numFmt w:val="bullet"/>
      <w:lvlText w:val="•"/>
      <w:lvlJc w:val="left"/>
      <w:pPr>
        <w:tabs>
          <w:tab w:val="num" w:pos="4320"/>
        </w:tabs>
        <w:ind w:left="4320" w:hanging="360"/>
      </w:pPr>
      <w:rPr>
        <w:rFonts w:ascii="Times New Roman" w:hAnsi="Times New Roman" w:hint="default"/>
      </w:rPr>
    </w:lvl>
    <w:lvl w:ilvl="6" w:tplc="503A3AF4" w:tentative="1">
      <w:start w:val="1"/>
      <w:numFmt w:val="bullet"/>
      <w:lvlText w:val="•"/>
      <w:lvlJc w:val="left"/>
      <w:pPr>
        <w:tabs>
          <w:tab w:val="num" w:pos="5040"/>
        </w:tabs>
        <w:ind w:left="5040" w:hanging="360"/>
      </w:pPr>
      <w:rPr>
        <w:rFonts w:ascii="Times New Roman" w:hAnsi="Times New Roman" w:hint="default"/>
      </w:rPr>
    </w:lvl>
    <w:lvl w:ilvl="7" w:tplc="EBEAEEB0" w:tentative="1">
      <w:start w:val="1"/>
      <w:numFmt w:val="bullet"/>
      <w:lvlText w:val="•"/>
      <w:lvlJc w:val="left"/>
      <w:pPr>
        <w:tabs>
          <w:tab w:val="num" w:pos="5760"/>
        </w:tabs>
        <w:ind w:left="5760" w:hanging="360"/>
      </w:pPr>
      <w:rPr>
        <w:rFonts w:ascii="Times New Roman" w:hAnsi="Times New Roman" w:hint="default"/>
      </w:rPr>
    </w:lvl>
    <w:lvl w:ilvl="8" w:tplc="8014EF6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30283AEC"/>
    <w:multiLevelType w:val="hybridMultilevel"/>
    <w:tmpl w:val="34D40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9C794E"/>
    <w:multiLevelType w:val="hybridMultilevel"/>
    <w:tmpl w:val="FF32E282"/>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A0671C"/>
    <w:multiLevelType w:val="hybridMultilevel"/>
    <w:tmpl w:val="5652FA10"/>
    <w:lvl w:ilvl="0" w:tplc="158276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EF087A"/>
    <w:multiLevelType w:val="hybridMultilevel"/>
    <w:tmpl w:val="DAD6F2D0"/>
    <w:lvl w:ilvl="0" w:tplc="97B6D142">
      <w:start w:val="1"/>
      <w:numFmt w:val="bullet"/>
      <w:lvlText w:val="•"/>
      <w:lvlJc w:val="left"/>
      <w:pPr>
        <w:tabs>
          <w:tab w:val="num" w:pos="720"/>
        </w:tabs>
        <w:ind w:left="720" w:hanging="360"/>
      </w:pPr>
      <w:rPr>
        <w:rFonts w:ascii="Times New Roman" w:hAnsi="Times New Roman" w:hint="default"/>
      </w:rPr>
    </w:lvl>
    <w:lvl w:ilvl="1" w:tplc="7C66E744">
      <w:numFmt w:val="bullet"/>
      <w:lvlText w:val="–"/>
      <w:lvlJc w:val="left"/>
      <w:pPr>
        <w:tabs>
          <w:tab w:val="num" w:pos="1440"/>
        </w:tabs>
        <w:ind w:left="1440" w:hanging="360"/>
      </w:pPr>
      <w:rPr>
        <w:rFonts w:ascii="Times New Roman" w:hAnsi="Times New Roman" w:hint="default"/>
      </w:rPr>
    </w:lvl>
    <w:lvl w:ilvl="2" w:tplc="E31A0E06">
      <w:numFmt w:val="bullet"/>
      <w:lvlText w:val="•"/>
      <w:lvlJc w:val="left"/>
      <w:pPr>
        <w:tabs>
          <w:tab w:val="num" w:pos="2160"/>
        </w:tabs>
        <w:ind w:left="2160" w:hanging="360"/>
      </w:pPr>
      <w:rPr>
        <w:rFonts w:ascii="Times New Roman" w:hAnsi="Times New Roman" w:hint="default"/>
      </w:rPr>
    </w:lvl>
    <w:lvl w:ilvl="3" w:tplc="3DBCB1B6" w:tentative="1">
      <w:start w:val="1"/>
      <w:numFmt w:val="bullet"/>
      <w:lvlText w:val="•"/>
      <w:lvlJc w:val="left"/>
      <w:pPr>
        <w:tabs>
          <w:tab w:val="num" w:pos="2880"/>
        </w:tabs>
        <w:ind w:left="2880" w:hanging="360"/>
      </w:pPr>
      <w:rPr>
        <w:rFonts w:ascii="Times New Roman" w:hAnsi="Times New Roman" w:hint="default"/>
      </w:rPr>
    </w:lvl>
    <w:lvl w:ilvl="4" w:tplc="37D41A10" w:tentative="1">
      <w:start w:val="1"/>
      <w:numFmt w:val="bullet"/>
      <w:lvlText w:val="•"/>
      <w:lvlJc w:val="left"/>
      <w:pPr>
        <w:tabs>
          <w:tab w:val="num" w:pos="3600"/>
        </w:tabs>
        <w:ind w:left="3600" w:hanging="360"/>
      </w:pPr>
      <w:rPr>
        <w:rFonts w:ascii="Times New Roman" w:hAnsi="Times New Roman" w:hint="default"/>
      </w:rPr>
    </w:lvl>
    <w:lvl w:ilvl="5" w:tplc="53EAC328" w:tentative="1">
      <w:start w:val="1"/>
      <w:numFmt w:val="bullet"/>
      <w:lvlText w:val="•"/>
      <w:lvlJc w:val="left"/>
      <w:pPr>
        <w:tabs>
          <w:tab w:val="num" w:pos="4320"/>
        </w:tabs>
        <w:ind w:left="4320" w:hanging="360"/>
      </w:pPr>
      <w:rPr>
        <w:rFonts w:ascii="Times New Roman" w:hAnsi="Times New Roman" w:hint="default"/>
      </w:rPr>
    </w:lvl>
    <w:lvl w:ilvl="6" w:tplc="6DF279E8" w:tentative="1">
      <w:start w:val="1"/>
      <w:numFmt w:val="bullet"/>
      <w:lvlText w:val="•"/>
      <w:lvlJc w:val="left"/>
      <w:pPr>
        <w:tabs>
          <w:tab w:val="num" w:pos="5040"/>
        </w:tabs>
        <w:ind w:left="5040" w:hanging="360"/>
      </w:pPr>
      <w:rPr>
        <w:rFonts w:ascii="Times New Roman" w:hAnsi="Times New Roman" w:hint="default"/>
      </w:rPr>
    </w:lvl>
    <w:lvl w:ilvl="7" w:tplc="1F30FB66" w:tentative="1">
      <w:start w:val="1"/>
      <w:numFmt w:val="bullet"/>
      <w:lvlText w:val="•"/>
      <w:lvlJc w:val="left"/>
      <w:pPr>
        <w:tabs>
          <w:tab w:val="num" w:pos="5760"/>
        </w:tabs>
        <w:ind w:left="5760" w:hanging="360"/>
      </w:pPr>
      <w:rPr>
        <w:rFonts w:ascii="Times New Roman" w:hAnsi="Times New Roman" w:hint="default"/>
      </w:rPr>
    </w:lvl>
    <w:lvl w:ilvl="8" w:tplc="1BBEB57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3494582E"/>
    <w:multiLevelType w:val="hybridMultilevel"/>
    <w:tmpl w:val="C8341B7A"/>
    <w:lvl w:ilvl="0" w:tplc="04090001">
      <w:start w:val="1"/>
      <w:numFmt w:val="bullet"/>
      <w:lvlText w:val=""/>
      <w:lvlJc w:val="left"/>
      <w:pPr>
        <w:ind w:left="720" w:hanging="360"/>
      </w:pPr>
      <w:rPr>
        <w:rFonts w:ascii="Symbol" w:hAnsi="Symbol" w:hint="default"/>
      </w:rPr>
    </w:lvl>
    <w:lvl w:ilvl="1" w:tplc="B8BEF7CE">
      <w:start w:val="5775"/>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6636EC"/>
    <w:multiLevelType w:val="hybridMultilevel"/>
    <w:tmpl w:val="AF22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6962D1"/>
    <w:multiLevelType w:val="hybridMultilevel"/>
    <w:tmpl w:val="9CA87576"/>
    <w:lvl w:ilvl="0" w:tplc="ACD271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10714C"/>
    <w:multiLevelType w:val="hybridMultilevel"/>
    <w:tmpl w:val="85629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305018"/>
    <w:multiLevelType w:val="hybridMultilevel"/>
    <w:tmpl w:val="DFB81FD4"/>
    <w:lvl w:ilvl="0" w:tplc="B8BEF7CE">
      <w:start w:val="577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8D8685E"/>
    <w:multiLevelType w:val="hybridMultilevel"/>
    <w:tmpl w:val="4D0E9320"/>
    <w:lvl w:ilvl="0" w:tplc="AA1EBBA2">
      <w:start w:val="1"/>
      <w:numFmt w:val="bullet"/>
      <w:lvlText w:val="•"/>
      <w:lvlJc w:val="left"/>
      <w:pPr>
        <w:tabs>
          <w:tab w:val="num" w:pos="720"/>
        </w:tabs>
        <w:ind w:left="720" w:hanging="360"/>
      </w:pPr>
      <w:rPr>
        <w:rFonts w:ascii="Times New Roman" w:hAnsi="Times New Roman" w:hint="default"/>
      </w:rPr>
    </w:lvl>
    <w:lvl w:ilvl="1" w:tplc="E7B22A9E">
      <w:numFmt w:val="bullet"/>
      <w:lvlText w:val="–"/>
      <w:lvlJc w:val="left"/>
      <w:pPr>
        <w:tabs>
          <w:tab w:val="num" w:pos="1440"/>
        </w:tabs>
        <w:ind w:left="1440" w:hanging="360"/>
      </w:pPr>
      <w:rPr>
        <w:rFonts w:ascii="Times New Roman" w:hAnsi="Times New Roman" w:hint="default"/>
      </w:rPr>
    </w:lvl>
    <w:lvl w:ilvl="2" w:tplc="4110623E" w:tentative="1">
      <w:start w:val="1"/>
      <w:numFmt w:val="bullet"/>
      <w:lvlText w:val="•"/>
      <w:lvlJc w:val="left"/>
      <w:pPr>
        <w:tabs>
          <w:tab w:val="num" w:pos="2160"/>
        </w:tabs>
        <w:ind w:left="2160" w:hanging="360"/>
      </w:pPr>
      <w:rPr>
        <w:rFonts w:ascii="Times New Roman" w:hAnsi="Times New Roman" w:hint="default"/>
      </w:rPr>
    </w:lvl>
    <w:lvl w:ilvl="3" w:tplc="5D7E17FC" w:tentative="1">
      <w:start w:val="1"/>
      <w:numFmt w:val="bullet"/>
      <w:lvlText w:val="•"/>
      <w:lvlJc w:val="left"/>
      <w:pPr>
        <w:tabs>
          <w:tab w:val="num" w:pos="2880"/>
        </w:tabs>
        <w:ind w:left="2880" w:hanging="360"/>
      </w:pPr>
      <w:rPr>
        <w:rFonts w:ascii="Times New Roman" w:hAnsi="Times New Roman" w:hint="default"/>
      </w:rPr>
    </w:lvl>
    <w:lvl w:ilvl="4" w:tplc="9442220A" w:tentative="1">
      <w:start w:val="1"/>
      <w:numFmt w:val="bullet"/>
      <w:lvlText w:val="•"/>
      <w:lvlJc w:val="left"/>
      <w:pPr>
        <w:tabs>
          <w:tab w:val="num" w:pos="3600"/>
        </w:tabs>
        <w:ind w:left="3600" w:hanging="360"/>
      </w:pPr>
      <w:rPr>
        <w:rFonts w:ascii="Times New Roman" w:hAnsi="Times New Roman" w:hint="default"/>
      </w:rPr>
    </w:lvl>
    <w:lvl w:ilvl="5" w:tplc="5EC2BD5A" w:tentative="1">
      <w:start w:val="1"/>
      <w:numFmt w:val="bullet"/>
      <w:lvlText w:val="•"/>
      <w:lvlJc w:val="left"/>
      <w:pPr>
        <w:tabs>
          <w:tab w:val="num" w:pos="4320"/>
        </w:tabs>
        <w:ind w:left="4320" w:hanging="360"/>
      </w:pPr>
      <w:rPr>
        <w:rFonts w:ascii="Times New Roman" w:hAnsi="Times New Roman" w:hint="default"/>
      </w:rPr>
    </w:lvl>
    <w:lvl w:ilvl="6" w:tplc="B3E00B84" w:tentative="1">
      <w:start w:val="1"/>
      <w:numFmt w:val="bullet"/>
      <w:lvlText w:val="•"/>
      <w:lvlJc w:val="left"/>
      <w:pPr>
        <w:tabs>
          <w:tab w:val="num" w:pos="5040"/>
        </w:tabs>
        <w:ind w:left="5040" w:hanging="360"/>
      </w:pPr>
      <w:rPr>
        <w:rFonts w:ascii="Times New Roman" w:hAnsi="Times New Roman" w:hint="default"/>
      </w:rPr>
    </w:lvl>
    <w:lvl w:ilvl="7" w:tplc="3FAE7BEA" w:tentative="1">
      <w:start w:val="1"/>
      <w:numFmt w:val="bullet"/>
      <w:lvlText w:val="•"/>
      <w:lvlJc w:val="left"/>
      <w:pPr>
        <w:tabs>
          <w:tab w:val="num" w:pos="5760"/>
        </w:tabs>
        <w:ind w:left="5760" w:hanging="360"/>
      </w:pPr>
      <w:rPr>
        <w:rFonts w:ascii="Times New Roman" w:hAnsi="Times New Roman" w:hint="default"/>
      </w:rPr>
    </w:lvl>
    <w:lvl w:ilvl="8" w:tplc="32428E5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3A6A2F9E"/>
    <w:multiLevelType w:val="hybridMultilevel"/>
    <w:tmpl w:val="810AB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345493"/>
    <w:multiLevelType w:val="hybridMultilevel"/>
    <w:tmpl w:val="34D40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793583"/>
    <w:multiLevelType w:val="hybridMultilevel"/>
    <w:tmpl w:val="3F96B7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C33B24"/>
    <w:multiLevelType w:val="hybridMultilevel"/>
    <w:tmpl w:val="01E4E044"/>
    <w:lvl w:ilvl="0" w:tplc="361AD524">
      <w:start w:val="1"/>
      <w:numFmt w:val="bullet"/>
      <w:lvlText w:val="•"/>
      <w:lvlJc w:val="left"/>
      <w:pPr>
        <w:tabs>
          <w:tab w:val="num" w:pos="720"/>
        </w:tabs>
        <w:ind w:left="720" w:hanging="360"/>
      </w:pPr>
      <w:rPr>
        <w:rFonts w:ascii="Times New Roman" w:hAnsi="Times New Roman" w:hint="default"/>
      </w:rPr>
    </w:lvl>
    <w:lvl w:ilvl="1" w:tplc="5316F162">
      <w:numFmt w:val="bullet"/>
      <w:lvlText w:val="–"/>
      <w:lvlJc w:val="left"/>
      <w:pPr>
        <w:tabs>
          <w:tab w:val="num" w:pos="1440"/>
        </w:tabs>
        <w:ind w:left="1440" w:hanging="360"/>
      </w:pPr>
      <w:rPr>
        <w:rFonts w:ascii="Times New Roman" w:hAnsi="Times New Roman" w:hint="default"/>
      </w:rPr>
    </w:lvl>
    <w:lvl w:ilvl="2" w:tplc="CA221138" w:tentative="1">
      <w:start w:val="1"/>
      <w:numFmt w:val="bullet"/>
      <w:lvlText w:val="•"/>
      <w:lvlJc w:val="left"/>
      <w:pPr>
        <w:tabs>
          <w:tab w:val="num" w:pos="2160"/>
        </w:tabs>
        <w:ind w:left="2160" w:hanging="360"/>
      </w:pPr>
      <w:rPr>
        <w:rFonts w:ascii="Times New Roman" w:hAnsi="Times New Roman" w:hint="default"/>
      </w:rPr>
    </w:lvl>
    <w:lvl w:ilvl="3" w:tplc="FCF2647A" w:tentative="1">
      <w:start w:val="1"/>
      <w:numFmt w:val="bullet"/>
      <w:lvlText w:val="•"/>
      <w:lvlJc w:val="left"/>
      <w:pPr>
        <w:tabs>
          <w:tab w:val="num" w:pos="2880"/>
        </w:tabs>
        <w:ind w:left="2880" w:hanging="360"/>
      </w:pPr>
      <w:rPr>
        <w:rFonts w:ascii="Times New Roman" w:hAnsi="Times New Roman" w:hint="default"/>
      </w:rPr>
    </w:lvl>
    <w:lvl w:ilvl="4" w:tplc="F88A6F04" w:tentative="1">
      <w:start w:val="1"/>
      <w:numFmt w:val="bullet"/>
      <w:lvlText w:val="•"/>
      <w:lvlJc w:val="left"/>
      <w:pPr>
        <w:tabs>
          <w:tab w:val="num" w:pos="3600"/>
        </w:tabs>
        <w:ind w:left="3600" w:hanging="360"/>
      </w:pPr>
      <w:rPr>
        <w:rFonts w:ascii="Times New Roman" w:hAnsi="Times New Roman" w:hint="default"/>
      </w:rPr>
    </w:lvl>
    <w:lvl w:ilvl="5" w:tplc="7ABE5BB6" w:tentative="1">
      <w:start w:val="1"/>
      <w:numFmt w:val="bullet"/>
      <w:lvlText w:val="•"/>
      <w:lvlJc w:val="left"/>
      <w:pPr>
        <w:tabs>
          <w:tab w:val="num" w:pos="4320"/>
        </w:tabs>
        <w:ind w:left="4320" w:hanging="360"/>
      </w:pPr>
      <w:rPr>
        <w:rFonts w:ascii="Times New Roman" w:hAnsi="Times New Roman" w:hint="default"/>
      </w:rPr>
    </w:lvl>
    <w:lvl w:ilvl="6" w:tplc="B4A24BA0" w:tentative="1">
      <w:start w:val="1"/>
      <w:numFmt w:val="bullet"/>
      <w:lvlText w:val="•"/>
      <w:lvlJc w:val="left"/>
      <w:pPr>
        <w:tabs>
          <w:tab w:val="num" w:pos="5040"/>
        </w:tabs>
        <w:ind w:left="5040" w:hanging="360"/>
      </w:pPr>
      <w:rPr>
        <w:rFonts w:ascii="Times New Roman" w:hAnsi="Times New Roman" w:hint="default"/>
      </w:rPr>
    </w:lvl>
    <w:lvl w:ilvl="7" w:tplc="92AA2924" w:tentative="1">
      <w:start w:val="1"/>
      <w:numFmt w:val="bullet"/>
      <w:lvlText w:val="•"/>
      <w:lvlJc w:val="left"/>
      <w:pPr>
        <w:tabs>
          <w:tab w:val="num" w:pos="5760"/>
        </w:tabs>
        <w:ind w:left="5760" w:hanging="360"/>
      </w:pPr>
      <w:rPr>
        <w:rFonts w:ascii="Times New Roman" w:hAnsi="Times New Roman" w:hint="default"/>
      </w:rPr>
    </w:lvl>
    <w:lvl w:ilvl="8" w:tplc="A622DA56"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42DF1F4A"/>
    <w:multiLevelType w:val="hybridMultilevel"/>
    <w:tmpl w:val="32CAE7E6"/>
    <w:lvl w:ilvl="0" w:tplc="23028B7A">
      <w:start w:val="1"/>
      <w:numFmt w:val="bullet"/>
      <w:lvlText w:val="•"/>
      <w:lvlJc w:val="left"/>
      <w:pPr>
        <w:tabs>
          <w:tab w:val="num" w:pos="720"/>
        </w:tabs>
        <w:ind w:left="720" w:hanging="360"/>
      </w:pPr>
      <w:rPr>
        <w:rFonts w:ascii="Times New Roman" w:hAnsi="Times New Roman" w:hint="default"/>
      </w:rPr>
    </w:lvl>
    <w:lvl w:ilvl="1" w:tplc="4A24A44C" w:tentative="1">
      <w:start w:val="1"/>
      <w:numFmt w:val="bullet"/>
      <w:lvlText w:val="•"/>
      <w:lvlJc w:val="left"/>
      <w:pPr>
        <w:tabs>
          <w:tab w:val="num" w:pos="1440"/>
        </w:tabs>
        <w:ind w:left="1440" w:hanging="360"/>
      </w:pPr>
      <w:rPr>
        <w:rFonts w:ascii="Times New Roman" w:hAnsi="Times New Roman" w:hint="default"/>
      </w:rPr>
    </w:lvl>
    <w:lvl w:ilvl="2" w:tplc="80DACF4C" w:tentative="1">
      <w:start w:val="1"/>
      <w:numFmt w:val="bullet"/>
      <w:lvlText w:val="•"/>
      <w:lvlJc w:val="left"/>
      <w:pPr>
        <w:tabs>
          <w:tab w:val="num" w:pos="2160"/>
        </w:tabs>
        <w:ind w:left="2160" w:hanging="360"/>
      </w:pPr>
      <w:rPr>
        <w:rFonts w:ascii="Times New Roman" w:hAnsi="Times New Roman" w:hint="default"/>
      </w:rPr>
    </w:lvl>
    <w:lvl w:ilvl="3" w:tplc="3D926B18" w:tentative="1">
      <w:start w:val="1"/>
      <w:numFmt w:val="bullet"/>
      <w:lvlText w:val="•"/>
      <w:lvlJc w:val="left"/>
      <w:pPr>
        <w:tabs>
          <w:tab w:val="num" w:pos="2880"/>
        </w:tabs>
        <w:ind w:left="2880" w:hanging="360"/>
      </w:pPr>
      <w:rPr>
        <w:rFonts w:ascii="Times New Roman" w:hAnsi="Times New Roman" w:hint="default"/>
      </w:rPr>
    </w:lvl>
    <w:lvl w:ilvl="4" w:tplc="FDD8F3BC" w:tentative="1">
      <w:start w:val="1"/>
      <w:numFmt w:val="bullet"/>
      <w:lvlText w:val="•"/>
      <w:lvlJc w:val="left"/>
      <w:pPr>
        <w:tabs>
          <w:tab w:val="num" w:pos="3600"/>
        </w:tabs>
        <w:ind w:left="3600" w:hanging="360"/>
      </w:pPr>
      <w:rPr>
        <w:rFonts w:ascii="Times New Roman" w:hAnsi="Times New Roman" w:hint="default"/>
      </w:rPr>
    </w:lvl>
    <w:lvl w:ilvl="5" w:tplc="1960CDCE" w:tentative="1">
      <w:start w:val="1"/>
      <w:numFmt w:val="bullet"/>
      <w:lvlText w:val="•"/>
      <w:lvlJc w:val="left"/>
      <w:pPr>
        <w:tabs>
          <w:tab w:val="num" w:pos="4320"/>
        </w:tabs>
        <w:ind w:left="4320" w:hanging="360"/>
      </w:pPr>
      <w:rPr>
        <w:rFonts w:ascii="Times New Roman" w:hAnsi="Times New Roman" w:hint="default"/>
      </w:rPr>
    </w:lvl>
    <w:lvl w:ilvl="6" w:tplc="10D41508" w:tentative="1">
      <w:start w:val="1"/>
      <w:numFmt w:val="bullet"/>
      <w:lvlText w:val="•"/>
      <w:lvlJc w:val="left"/>
      <w:pPr>
        <w:tabs>
          <w:tab w:val="num" w:pos="5040"/>
        </w:tabs>
        <w:ind w:left="5040" w:hanging="360"/>
      </w:pPr>
      <w:rPr>
        <w:rFonts w:ascii="Times New Roman" w:hAnsi="Times New Roman" w:hint="default"/>
      </w:rPr>
    </w:lvl>
    <w:lvl w:ilvl="7" w:tplc="1D28D3E8" w:tentative="1">
      <w:start w:val="1"/>
      <w:numFmt w:val="bullet"/>
      <w:lvlText w:val="•"/>
      <w:lvlJc w:val="left"/>
      <w:pPr>
        <w:tabs>
          <w:tab w:val="num" w:pos="5760"/>
        </w:tabs>
        <w:ind w:left="5760" w:hanging="360"/>
      </w:pPr>
      <w:rPr>
        <w:rFonts w:ascii="Times New Roman" w:hAnsi="Times New Roman" w:hint="default"/>
      </w:rPr>
    </w:lvl>
    <w:lvl w:ilvl="8" w:tplc="F3A2332E"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45091B20"/>
    <w:multiLevelType w:val="hybridMultilevel"/>
    <w:tmpl w:val="C72C7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0B5152"/>
    <w:multiLevelType w:val="hybridMultilevel"/>
    <w:tmpl w:val="18F27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1C18B0"/>
    <w:multiLevelType w:val="hybridMultilevel"/>
    <w:tmpl w:val="AECC6108"/>
    <w:lvl w:ilvl="0" w:tplc="FD4295A0">
      <w:start w:val="1"/>
      <w:numFmt w:val="bullet"/>
      <w:lvlText w:val="•"/>
      <w:lvlJc w:val="left"/>
      <w:pPr>
        <w:tabs>
          <w:tab w:val="num" w:pos="720"/>
        </w:tabs>
        <w:ind w:left="720" w:hanging="360"/>
      </w:pPr>
      <w:rPr>
        <w:rFonts w:ascii="Times New Roman" w:hAnsi="Times New Roman" w:hint="default"/>
      </w:rPr>
    </w:lvl>
    <w:lvl w:ilvl="1" w:tplc="964EAE6A">
      <w:numFmt w:val="bullet"/>
      <w:lvlText w:val="–"/>
      <w:lvlJc w:val="left"/>
      <w:pPr>
        <w:tabs>
          <w:tab w:val="num" w:pos="1440"/>
        </w:tabs>
        <w:ind w:left="1440" w:hanging="360"/>
      </w:pPr>
      <w:rPr>
        <w:rFonts w:ascii="Times New Roman" w:hAnsi="Times New Roman" w:hint="default"/>
      </w:rPr>
    </w:lvl>
    <w:lvl w:ilvl="2" w:tplc="842AA21E">
      <w:numFmt w:val="bullet"/>
      <w:lvlText w:val="•"/>
      <w:lvlJc w:val="left"/>
      <w:pPr>
        <w:tabs>
          <w:tab w:val="num" w:pos="2160"/>
        </w:tabs>
        <w:ind w:left="2160" w:hanging="360"/>
      </w:pPr>
      <w:rPr>
        <w:rFonts w:ascii="Times New Roman" w:hAnsi="Times New Roman" w:hint="default"/>
      </w:rPr>
    </w:lvl>
    <w:lvl w:ilvl="3" w:tplc="C17A1818">
      <w:numFmt w:val="bullet"/>
      <w:lvlText w:val="–"/>
      <w:lvlJc w:val="left"/>
      <w:pPr>
        <w:tabs>
          <w:tab w:val="num" w:pos="2880"/>
        </w:tabs>
        <w:ind w:left="2880" w:hanging="360"/>
      </w:pPr>
      <w:rPr>
        <w:rFonts w:ascii="Times New Roman" w:hAnsi="Times New Roman" w:hint="default"/>
      </w:rPr>
    </w:lvl>
    <w:lvl w:ilvl="4" w:tplc="B8E0F9E2" w:tentative="1">
      <w:start w:val="1"/>
      <w:numFmt w:val="bullet"/>
      <w:lvlText w:val="•"/>
      <w:lvlJc w:val="left"/>
      <w:pPr>
        <w:tabs>
          <w:tab w:val="num" w:pos="3600"/>
        </w:tabs>
        <w:ind w:left="3600" w:hanging="360"/>
      </w:pPr>
      <w:rPr>
        <w:rFonts w:ascii="Times New Roman" w:hAnsi="Times New Roman" w:hint="default"/>
      </w:rPr>
    </w:lvl>
    <w:lvl w:ilvl="5" w:tplc="F2D6C31E" w:tentative="1">
      <w:start w:val="1"/>
      <w:numFmt w:val="bullet"/>
      <w:lvlText w:val="•"/>
      <w:lvlJc w:val="left"/>
      <w:pPr>
        <w:tabs>
          <w:tab w:val="num" w:pos="4320"/>
        </w:tabs>
        <w:ind w:left="4320" w:hanging="360"/>
      </w:pPr>
      <w:rPr>
        <w:rFonts w:ascii="Times New Roman" w:hAnsi="Times New Roman" w:hint="default"/>
      </w:rPr>
    </w:lvl>
    <w:lvl w:ilvl="6" w:tplc="E52C5D00" w:tentative="1">
      <w:start w:val="1"/>
      <w:numFmt w:val="bullet"/>
      <w:lvlText w:val="•"/>
      <w:lvlJc w:val="left"/>
      <w:pPr>
        <w:tabs>
          <w:tab w:val="num" w:pos="5040"/>
        </w:tabs>
        <w:ind w:left="5040" w:hanging="360"/>
      </w:pPr>
      <w:rPr>
        <w:rFonts w:ascii="Times New Roman" w:hAnsi="Times New Roman" w:hint="default"/>
      </w:rPr>
    </w:lvl>
    <w:lvl w:ilvl="7" w:tplc="4B06756C" w:tentative="1">
      <w:start w:val="1"/>
      <w:numFmt w:val="bullet"/>
      <w:lvlText w:val="•"/>
      <w:lvlJc w:val="left"/>
      <w:pPr>
        <w:tabs>
          <w:tab w:val="num" w:pos="5760"/>
        </w:tabs>
        <w:ind w:left="5760" w:hanging="360"/>
      </w:pPr>
      <w:rPr>
        <w:rFonts w:ascii="Times New Roman" w:hAnsi="Times New Roman" w:hint="default"/>
      </w:rPr>
    </w:lvl>
    <w:lvl w:ilvl="8" w:tplc="4A3E7A68"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487D236C"/>
    <w:multiLevelType w:val="hybridMultilevel"/>
    <w:tmpl w:val="62E8E714"/>
    <w:lvl w:ilvl="0" w:tplc="7700AAE8">
      <w:start w:val="1"/>
      <w:numFmt w:val="bullet"/>
      <w:lvlText w:val="•"/>
      <w:lvlJc w:val="left"/>
      <w:pPr>
        <w:tabs>
          <w:tab w:val="num" w:pos="720"/>
        </w:tabs>
        <w:ind w:left="720" w:hanging="360"/>
      </w:pPr>
      <w:rPr>
        <w:rFonts w:ascii="Times New Roman" w:hAnsi="Times New Roman" w:hint="default"/>
      </w:rPr>
    </w:lvl>
    <w:lvl w:ilvl="1" w:tplc="12B87BB4">
      <w:numFmt w:val="bullet"/>
      <w:lvlText w:val="–"/>
      <w:lvlJc w:val="left"/>
      <w:pPr>
        <w:tabs>
          <w:tab w:val="num" w:pos="1440"/>
        </w:tabs>
        <w:ind w:left="1440" w:hanging="360"/>
      </w:pPr>
      <w:rPr>
        <w:rFonts w:ascii="Times New Roman" w:hAnsi="Times New Roman" w:hint="default"/>
      </w:rPr>
    </w:lvl>
    <w:lvl w:ilvl="2" w:tplc="1F72D256" w:tentative="1">
      <w:start w:val="1"/>
      <w:numFmt w:val="bullet"/>
      <w:lvlText w:val="•"/>
      <w:lvlJc w:val="left"/>
      <w:pPr>
        <w:tabs>
          <w:tab w:val="num" w:pos="2160"/>
        </w:tabs>
        <w:ind w:left="2160" w:hanging="360"/>
      </w:pPr>
      <w:rPr>
        <w:rFonts w:ascii="Times New Roman" w:hAnsi="Times New Roman" w:hint="default"/>
      </w:rPr>
    </w:lvl>
    <w:lvl w:ilvl="3" w:tplc="B2E6C77E" w:tentative="1">
      <w:start w:val="1"/>
      <w:numFmt w:val="bullet"/>
      <w:lvlText w:val="•"/>
      <w:lvlJc w:val="left"/>
      <w:pPr>
        <w:tabs>
          <w:tab w:val="num" w:pos="2880"/>
        </w:tabs>
        <w:ind w:left="2880" w:hanging="360"/>
      </w:pPr>
      <w:rPr>
        <w:rFonts w:ascii="Times New Roman" w:hAnsi="Times New Roman" w:hint="default"/>
      </w:rPr>
    </w:lvl>
    <w:lvl w:ilvl="4" w:tplc="A8D0C328" w:tentative="1">
      <w:start w:val="1"/>
      <w:numFmt w:val="bullet"/>
      <w:lvlText w:val="•"/>
      <w:lvlJc w:val="left"/>
      <w:pPr>
        <w:tabs>
          <w:tab w:val="num" w:pos="3600"/>
        </w:tabs>
        <w:ind w:left="3600" w:hanging="360"/>
      </w:pPr>
      <w:rPr>
        <w:rFonts w:ascii="Times New Roman" w:hAnsi="Times New Roman" w:hint="default"/>
      </w:rPr>
    </w:lvl>
    <w:lvl w:ilvl="5" w:tplc="4DF626E4" w:tentative="1">
      <w:start w:val="1"/>
      <w:numFmt w:val="bullet"/>
      <w:lvlText w:val="•"/>
      <w:lvlJc w:val="left"/>
      <w:pPr>
        <w:tabs>
          <w:tab w:val="num" w:pos="4320"/>
        </w:tabs>
        <w:ind w:left="4320" w:hanging="360"/>
      </w:pPr>
      <w:rPr>
        <w:rFonts w:ascii="Times New Roman" w:hAnsi="Times New Roman" w:hint="default"/>
      </w:rPr>
    </w:lvl>
    <w:lvl w:ilvl="6" w:tplc="50EE2C8A" w:tentative="1">
      <w:start w:val="1"/>
      <w:numFmt w:val="bullet"/>
      <w:lvlText w:val="•"/>
      <w:lvlJc w:val="left"/>
      <w:pPr>
        <w:tabs>
          <w:tab w:val="num" w:pos="5040"/>
        </w:tabs>
        <w:ind w:left="5040" w:hanging="360"/>
      </w:pPr>
      <w:rPr>
        <w:rFonts w:ascii="Times New Roman" w:hAnsi="Times New Roman" w:hint="default"/>
      </w:rPr>
    </w:lvl>
    <w:lvl w:ilvl="7" w:tplc="0ECE328C" w:tentative="1">
      <w:start w:val="1"/>
      <w:numFmt w:val="bullet"/>
      <w:lvlText w:val="•"/>
      <w:lvlJc w:val="left"/>
      <w:pPr>
        <w:tabs>
          <w:tab w:val="num" w:pos="5760"/>
        </w:tabs>
        <w:ind w:left="5760" w:hanging="360"/>
      </w:pPr>
      <w:rPr>
        <w:rFonts w:ascii="Times New Roman" w:hAnsi="Times New Roman" w:hint="default"/>
      </w:rPr>
    </w:lvl>
    <w:lvl w:ilvl="8" w:tplc="7A4E61BA"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48DF5EE2"/>
    <w:multiLevelType w:val="hybridMultilevel"/>
    <w:tmpl w:val="B766358E"/>
    <w:lvl w:ilvl="0" w:tplc="FFD4137E">
      <w:start w:val="1"/>
      <w:numFmt w:val="bullet"/>
      <w:lvlText w:val="•"/>
      <w:lvlJc w:val="left"/>
      <w:pPr>
        <w:tabs>
          <w:tab w:val="num" w:pos="720"/>
        </w:tabs>
        <w:ind w:left="720" w:hanging="360"/>
      </w:pPr>
      <w:rPr>
        <w:rFonts w:ascii="Arial" w:hAnsi="Arial" w:hint="default"/>
      </w:rPr>
    </w:lvl>
    <w:lvl w:ilvl="1" w:tplc="41E2E148">
      <w:numFmt w:val="bullet"/>
      <w:lvlText w:val="•"/>
      <w:lvlJc w:val="left"/>
      <w:pPr>
        <w:tabs>
          <w:tab w:val="num" w:pos="1440"/>
        </w:tabs>
        <w:ind w:left="1440" w:hanging="360"/>
      </w:pPr>
      <w:rPr>
        <w:rFonts w:ascii="Arial" w:hAnsi="Arial" w:hint="default"/>
      </w:rPr>
    </w:lvl>
    <w:lvl w:ilvl="2" w:tplc="3D54223C" w:tentative="1">
      <w:start w:val="1"/>
      <w:numFmt w:val="bullet"/>
      <w:lvlText w:val="•"/>
      <w:lvlJc w:val="left"/>
      <w:pPr>
        <w:tabs>
          <w:tab w:val="num" w:pos="2160"/>
        </w:tabs>
        <w:ind w:left="2160" w:hanging="360"/>
      </w:pPr>
      <w:rPr>
        <w:rFonts w:ascii="Arial" w:hAnsi="Arial" w:hint="default"/>
      </w:rPr>
    </w:lvl>
    <w:lvl w:ilvl="3" w:tplc="E3ACFBAC" w:tentative="1">
      <w:start w:val="1"/>
      <w:numFmt w:val="bullet"/>
      <w:lvlText w:val="•"/>
      <w:lvlJc w:val="left"/>
      <w:pPr>
        <w:tabs>
          <w:tab w:val="num" w:pos="2880"/>
        </w:tabs>
        <w:ind w:left="2880" w:hanging="360"/>
      </w:pPr>
      <w:rPr>
        <w:rFonts w:ascii="Arial" w:hAnsi="Arial" w:hint="default"/>
      </w:rPr>
    </w:lvl>
    <w:lvl w:ilvl="4" w:tplc="AFD4032C" w:tentative="1">
      <w:start w:val="1"/>
      <w:numFmt w:val="bullet"/>
      <w:lvlText w:val="•"/>
      <w:lvlJc w:val="left"/>
      <w:pPr>
        <w:tabs>
          <w:tab w:val="num" w:pos="3600"/>
        </w:tabs>
        <w:ind w:left="3600" w:hanging="360"/>
      </w:pPr>
      <w:rPr>
        <w:rFonts w:ascii="Arial" w:hAnsi="Arial" w:hint="default"/>
      </w:rPr>
    </w:lvl>
    <w:lvl w:ilvl="5" w:tplc="0FD6BFB2" w:tentative="1">
      <w:start w:val="1"/>
      <w:numFmt w:val="bullet"/>
      <w:lvlText w:val="•"/>
      <w:lvlJc w:val="left"/>
      <w:pPr>
        <w:tabs>
          <w:tab w:val="num" w:pos="4320"/>
        </w:tabs>
        <w:ind w:left="4320" w:hanging="360"/>
      </w:pPr>
      <w:rPr>
        <w:rFonts w:ascii="Arial" w:hAnsi="Arial" w:hint="default"/>
      </w:rPr>
    </w:lvl>
    <w:lvl w:ilvl="6" w:tplc="B77A46A6" w:tentative="1">
      <w:start w:val="1"/>
      <w:numFmt w:val="bullet"/>
      <w:lvlText w:val="•"/>
      <w:lvlJc w:val="left"/>
      <w:pPr>
        <w:tabs>
          <w:tab w:val="num" w:pos="5040"/>
        </w:tabs>
        <w:ind w:left="5040" w:hanging="360"/>
      </w:pPr>
      <w:rPr>
        <w:rFonts w:ascii="Arial" w:hAnsi="Arial" w:hint="default"/>
      </w:rPr>
    </w:lvl>
    <w:lvl w:ilvl="7" w:tplc="BA304B2E" w:tentative="1">
      <w:start w:val="1"/>
      <w:numFmt w:val="bullet"/>
      <w:lvlText w:val="•"/>
      <w:lvlJc w:val="left"/>
      <w:pPr>
        <w:tabs>
          <w:tab w:val="num" w:pos="5760"/>
        </w:tabs>
        <w:ind w:left="5760" w:hanging="360"/>
      </w:pPr>
      <w:rPr>
        <w:rFonts w:ascii="Arial" w:hAnsi="Arial" w:hint="default"/>
      </w:rPr>
    </w:lvl>
    <w:lvl w:ilvl="8" w:tplc="BB94D07A"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4C8D7E5A"/>
    <w:multiLevelType w:val="hybridMultilevel"/>
    <w:tmpl w:val="45289364"/>
    <w:lvl w:ilvl="0" w:tplc="F774D312">
      <w:start w:val="1"/>
      <w:numFmt w:val="bullet"/>
      <w:lvlText w:val="•"/>
      <w:lvlJc w:val="left"/>
      <w:pPr>
        <w:tabs>
          <w:tab w:val="num" w:pos="720"/>
        </w:tabs>
        <w:ind w:left="720" w:hanging="360"/>
      </w:pPr>
      <w:rPr>
        <w:rFonts w:ascii="Times New Roman" w:hAnsi="Times New Roman" w:hint="default"/>
      </w:rPr>
    </w:lvl>
    <w:lvl w:ilvl="1" w:tplc="DD045C9C">
      <w:numFmt w:val="bullet"/>
      <w:lvlText w:val="–"/>
      <w:lvlJc w:val="left"/>
      <w:pPr>
        <w:tabs>
          <w:tab w:val="num" w:pos="1440"/>
        </w:tabs>
        <w:ind w:left="1440" w:hanging="360"/>
      </w:pPr>
      <w:rPr>
        <w:rFonts w:ascii="Times New Roman" w:hAnsi="Times New Roman" w:hint="default"/>
      </w:rPr>
    </w:lvl>
    <w:lvl w:ilvl="2" w:tplc="55306E06">
      <w:numFmt w:val="bullet"/>
      <w:lvlText w:val="•"/>
      <w:lvlJc w:val="left"/>
      <w:pPr>
        <w:tabs>
          <w:tab w:val="num" w:pos="2160"/>
        </w:tabs>
        <w:ind w:left="2160" w:hanging="360"/>
      </w:pPr>
      <w:rPr>
        <w:rFonts w:ascii="Times New Roman" w:hAnsi="Times New Roman" w:hint="default"/>
      </w:rPr>
    </w:lvl>
    <w:lvl w:ilvl="3" w:tplc="71CAC312" w:tentative="1">
      <w:start w:val="1"/>
      <w:numFmt w:val="bullet"/>
      <w:lvlText w:val="•"/>
      <w:lvlJc w:val="left"/>
      <w:pPr>
        <w:tabs>
          <w:tab w:val="num" w:pos="2880"/>
        </w:tabs>
        <w:ind w:left="2880" w:hanging="360"/>
      </w:pPr>
      <w:rPr>
        <w:rFonts w:ascii="Times New Roman" w:hAnsi="Times New Roman" w:hint="default"/>
      </w:rPr>
    </w:lvl>
    <w:lvl w:ilvl="4" w:tplc="460EF4D2" w:tentative="1">
      <w:start w:val="1"/>
      <w:numFmt w:val="bullet"/>
      <w:lvlText w:val="•"/>
      <w:lvlJc w:val="left"/>
      <w:pPr>
        <w:tabs>
          <w:tab w:val="num" w:pos="3600"/>
        </w:tabs>
        <w:ind w:left="3600" w:hanging="360"/>
      </w:pPr>
      <w:rPr>
        <w:rFonts w:ascii="Times New Roman" w:hAnsi="Times New Roman" w:hint="default"/>
      </w:rPr>
    </w:lvl>
    <w:lvl w:ilvl="5" w:tplc="A7B08E3E" w:tentative="1">
      <w:start w:val="1"/>
      <w:numFmt w:val="bullet"/>
      <w:lvlText w:val="•"/>
      <w:lvlJc w:val="left"/>
      <w:pPr>
        <w:tabs>
          <w:tab w:val="num" w:pos="4320"/>
        </w:tabs>
        <w:ind w:left="4320" w:hanging="360"/>
      </w:pPr>
      <w:rPr>
        <w:rFonts w:ascii="Times New Roman" w:hAnsi="Times New Roman" w:hint="default"/>
      </w:rPr>
    </w:lvl>
    <w:lvl w:ilvl="6" w:tplc="4D0E8998" w:tentative="1">
      <w:start w:val="1"/>
      <w:numFmt w:val="bullet"/>
      <w:lvlText w:val="•"/>
      <w:lvlJc w:val="left"/>
      <w:pPr>
        <w:tabs>
          <w:tab w:val="num" w:pos="5040"/>
        </w:tabs>
        <w:ind w:left="5040" w:hanging="360"/>
      </w:pPr>
      <w:rPr>
        <w:rFonts w:ascii="Times New Roman" w:hAnsi="Times New Roman" w:hint="default"/>
      </w:rPr>
    </w:lvl>
    <w:lvl w:ilvl="7" w:tplc="35F0930C" w:tentative="1">
      <w:start w:val="1"/>
      <w:numFmt w:val="bullet"/>
      <w:lvlText w:val="•"/>
      <w:lvlJc w:val="left"/>
      <w:pPr>
        <w:tabs>
          <w:tab w:val="num" w:pos="5760"/>
        </w:tabs>
        <w:ind w:left="5760" w:hanging="360"/>
      </w:pPr>
      <w:rPr>
        <w:rFonts w:ascii="Times New Roman" w:hAnsi="Times New Roman" w:hint="default"/>
      </w:rPr>
    </w:lvl>
    <w:lvl w:ilvl="8" w:tplc="AEFA554E"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4D167822"/>
    <w:multiLevelType w:val="hybridMultilevel"/>
    <w:tmpl w:val="57E09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4E6B06"/>
    <w:multiLevelType w:val="hybridMultilevel"/>
    <w:tmpl w:val="4A10BD06"/>
    <w:lvl w:ilvl="0" w:tplc="376CBCC6">
      <w:start w:val="1"/>
      <w:numFmt w:val="bullet"/>
      <w:lvlText w:val="•"/>
      <w:lvlJc w:val="left"/>
      <w:pPr>
        <w:tabs>
          <w:tab w:val="num" w:pos="720"/>
        </w:tabs>
        <w:ind w:left="720" w:hanging="360"/>
      </w:pPr>
      <w:rPr>
        <w:rFonts w:ascii="Times New Roman" w:hAnsi="Times New Roman" w:hint="default"/>
      </w:rPr>
    </w:lvl>
    <w:lvl w:ilvl="1" w:tplc="83B4233E" w:tentative="1">
      <w:start w:val="1"/>
      <w:numFmt w:val="bullet"/>
      <w:lvlText w:val="•"/>
      <w:lvlJc w:val="left"/>
      <w:pPr>
        <w:tabs>
          <w:tab w:val="num" w:pos="1440"/>
        </w:tabs>
        <w:ind w:left="1440" w:hanging="360"/>
      </w:pPr>
      <w:rPr>
        <w:rFonts w:ascii="Times New Roman" w:hAnsi="Times New Roman" w:hint="default"/>
      </w:rPr>
    </w:lvl>
    <w:lvl w:ilvl="2" w:tplc="554A8870" w:tentative="1">
      <w:start w:val="1"/>
      <w:numFmt w:val="bullet"/>
      <w:lvlText w:val="•"/>
      <w:lvlJc w:val="left"/>
      <w:pPr>
        <w:tabs>
          <w:tab w:val="num" w:pos="2160"/>
        </w:tabs>
        <w:ind w:left="2160" w:hanging="360"/>
      </w:pPr>
      <w:rPr>
        <w:rFonts w:ascii="Times New Roman" w:hAnsi="Times New Roman" w:hint="default"/>
      </w:rPr>
    </w:lvl>
    <w:lvl w:ilvl="3" w:tplc="A7E6D16E" w:tentative="1">
      <w:start w:val="1"/>
      <w:numFmt w:val="bullet"/>
      <w:lvlText w:val="•"/>
      <w:lvlJc w:val="left"/>
      <w:pPr>
        <w:tabs>
          <w:tab w:val="num" w:pos="2880"/>
        </w:tabs>
        <w:ind w:left="2880" w:hanging="360"/>
      </w:pPr>
      <w:rPr>
        <w:rFonts w:ascii="Times New Roman" w:hAnsi="Times New Roman" w:hint="default"/>
      </w:rPr>
    </w:lvl>
    <w:lvl w:ilvl="4" w:tplc="F19A3E30" w:tentative="1">
      <w:start w:val="1"/>
      <w:numFmt w:val="bullet"/>
      <w:lvlText w:val="•"/>
      <w:lvlJc w:val="left"/>
      <w:pPr>
        <w:tabs>
          <w:tab w:val="num" w:pos="3600"/>
        </w:tabs>
        <w:ind w:left="3600" w:hanging="360"/>
      </w:pPr>
      <w:rPr>
        <w:rFonts w:ascii="Times New Roman" w:hAnsi="Times New Roman" w:hint="default"/>
      </w:rPr>
    </w:lvl>
    <w:lvl w:ilvl="5" w:tplc="15FA7CF8" w:tentative="1">
      <w:start w:val="1"/>
      <w:numFmt w:val="bullet"/>
      <w:lvlText w:val="•"/>
      <w:lvlJc w:val="left"/>
      <w:pPr>
        <w:tabs>
          <w:tab w:val="num" w:pos="4320"/>
        </w:tabs>
        <w:ind w:left="4320" w:hanging="360"/>
      </w:pPr>
      <w:rPr>
        <w:rFonts w:ascii="Times New Roman" w:hAnsi="Times New Roman" w:hint="default"/>
      </w:rPr>
    </w:lvl>
    <w:lvl w:ilvl="6" w:tplc="A9C68CBE" w:tentative="1">
      <w:start w:val="1"/>
      <w:numFmt w:val="bullet"/>
      <w:lvlText w:val="•"/>
      <w:lvlJc w:val="left"/>
      <w:pPr>
        <w:tabs>
          <w:tab w:val="num" w:pos="5040"/>
        </w:tabs>
        <w:ind w:left="5040" w:hanging="360"/>
      </w:pPr>
      <w:rPr>
        <w:rFonts w:ascii="Times New Roman" w:hAnsi="Times New Roman" w:hint="default"/>
      </w:rPr>
    </w:lvl>
    <w:lvl w:ilvl="7" w:tplc="FE28E1BA" w:tentative="1">
      <w:start w:val="1"/>
      <w:numFmt w:val="bullet"/>
      <w:lvlText w:val="•"/>
      <w:lvlJc w:val="left"/>
      <w:pPr>
        <w:tabs>
          <w:tab w:val="num" w:pos="5760"/>
        </w:tabs>
        <w:ind w:left="5760" w:hanging="360"/>
      </w:pPr>
      <w:rPr>
        <w:rFonts w:ascii="Times New Roman" w:hAnsi="Times New Roman" w:hint="default"/>
      </w:rPr>
    </w:lvl>
    <w:lvl w:ilvl="8" w:tplc="31B2CBE2"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4D847960"/>
    <w:multiLevelType w:val="hybridMultilevel"/>
    <w:tmpl w:val="2EC0D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171A0B"/>
    <w:multiLevelType w:val="hybridMultilevel"/>
    <w:tmpl w:val="B5A6552A"/>
    <w:lvl w:ilvl="0" w:tplc="B6A0CA8C">
      <w:start w:val="1"/>
      <w:numFmt w:val="bullet"/>
      <w:lvlText w:val="q"/>
      <w:lvlJc w:val="left"/>
      <w:pPr>
        <w:tabs>
          <w:tab w:val="num" w:pos="720"/>
        </w:tabs>
        <w:ind w:left="720" w:hanging="360"/>
      </w:pPr>
      <w:rPr>
        <w:rFonts w:ascii="Wingdings" w:hAnsi="Wingdings" w:hint="default"/>
      </w:rPr>
    </w:lvl>
    <w:lvl w:ilvl="1" w:tplc="E7C861F8" w:tentative="1">
      <w:start w:val="1"/>
      <w:numFmt w:val="bullet"/>
      <w:lvlText w:val="q"/>
      <w:lvlJc w:val="left"/>
      <w:pPr>
        <w:tabs>
          <w:tab w:val="num" w:pos="1440"/>
        </w:tabs>
        <w:ind w:left="1440" w:hanging="360"/>
      </w:pPr>
      <w:rPr>
        <w:rFonts w:ascii="Wingdings" w:hAnsi="Wingdings" w:hint="default"/>
      </w:rPr>
    </w:lvl>
    <w:lvl w:ilvl="2" w:tplc="C2303A3E" w:tentative="1">
      <w:start w:val="1"/>
      <w:numFmt w:val="bullet"/>
      <w:lvlText w:val="q"/>
      <w:lvlJc w:val="left"/>
      <w:pPr>
        <w:tabs>
          <w:tab w:val="num" w:pos="2160"/>
        </w:tabs>
        <w:ind w:left="2160" w:hanging="360"/>
      </w:pPr>
      <w:rPr>
        <w:rFonts w:ascii="Wingdings" w:hAnsi="Wingdings" w:hint="default"/>
      </w:rPr>
    </w:lvl>
    <w:lvl w:ilvl="3" w:tplc="A812418A" w:tentative="1">
      <w:start w:val="1"/>
      <w:numFmt w:val="bullet"/>
      <w:lvlText w:val="q"/>
      <w:lvlJc w:val="left"/>
      <w:pPr>
        <w:tabs>
          <w:tab w:val="num" w:pos="2880"/>
        </w:tabs>
        <w:ind w:left="2880" w:hanging="360"/>
      </w:pPr>
      <w:rPr>
        <w:rFonts w:ascii="Wingdings" w:hAnsi="Wingdings" w:hint="default"/>
      </w:rPr>
    </w:lvl>
    <w:lvl w:ilvl="4" w:tplc="C9066980" w:tentative="1">
      <w:start w:val="1"/>
      <w:numFmt w:val="bullet"/>
      <w:lvlText w:val="q"/>
      <w:lvlJc w:val="left"/>
      <w:pPr>
        <w:tabs>
          <w:tab w:val="num" w:pos="3600"/>
        </w:tabs>
        <w:ind w:left="3600" w:hanging="360"/>
      </w:pPr>
      <w:rPr>
        <w:rFonts w:ascii="Wingdings" w:hAnsi="Wingdings" w:hint="default"/>
      </w:rPr>
    </w:lvl>
    <w:lvl w:ilvl="5" w:tplc="B51EBBAC" w:tentative="1">
      <w:start w:val="1"/>
      <w:numFmt w:val="bullet"/>
      <w:lvlText w:val="q"/>
      <w:lvlJc w:val="left"/>
      <w:pPr>
        <w:tabs>
          <w:tab w:val="num" w:pos="4320"/>
        </w:tabs>
        <w:ind w:left="4320" w:hanging="360"/>
      </w:pPr>
      <w:rPr>
        <w:rFonts w:ascii="Wingdings" w:hAnsi="Wingdings" w:hint="default"/>
      </w:rPr>
    </w:lvl>
    <w:lvl w:ilvl="6" w:tplc="253E3F76" w:tentative="1">
      <w:start w:val="1"/>
      <w:numFmt w:val="bullet"/>
      <w:lvlText w:val="q"/>
      <w:lvlJc w:val="left"/>
      <w:pPr>
        <w:tabs>
          <w:tab w:val="num" w:pos="5040"/>
        </w:tabs>
        <w:ind w:left="5040" w:hanging="360"/>
      </w:pPr>
      <w:rPr>
        <w:rFonts w:ascii="Wingdings" w:hAnsi="Wingdings" w:hint="default"/>
      </w:rPr>
    </w:lvl>
    <w:lvl w:ilvl="7" w:tplc="DC68FFBC" w:tentative="1">
      <w:start w:val="1"/>
      <w:numFmt w:val="bullet"/>
      <w:lvlText w:val="q"/>
      <w:lvlJc w:val="left"/>
      <w:pPr>
        <w:tabs>
          <w:tab w:val="num" w:pos="5760"/>
        </w:tabs>
        <w:ind w:left="5760" w:hanging="360"/>
      </w:pPr>
      <w:rPr>
        <w:rFonts w:ascii="Wingdings" w:hAnsi="Wingdings" w:hint="default"/>
      </w:rPr>
    </w:lvl>
    <w:lvl w:ilvl="8" w:tplc="8EEC8344" w:tentative="1">
      <w:start w:val="1"/>
      <w:numFmt w:val="bullet"/>
      <w:lvlText w:val="q"/>
      <w:lvlJc w:val="left"/>
      <w:pPr>
        <w:tabs>
          <w:tab w:val="num" w:pos="6480"/>
        </w:tabs>
        <w:ind w:left="6480" w:hanging="360"/>
      </w:pPr>
      <w:rPr>
        <w:rFonts w:ascii="Wingdings" w:hAnsi="Wingdings" w:hint="default"/>
      </w:rPr>
    </w:lvl>
  </w:abstractNum>
  <w:abstractNum w:abstractNumId="58" w15:restartNumberingAfterBreak="0">
    <w:nsid w:val="4E432FE2"/>
    <w:multiLevelType w:val="hybridMultilevel"/>
    <w:tmpl w:val="DF848ECA"/>
    <w:lvl w:ilvl="0" w:tplc="3D68410A">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D73E70"/>
    <w:multiLevelType w:val="hybridMultilevel"/>
    <w:tmpl w:val="2D90758E"/>
    <w:lvl w:ilvl="0" w:tplc="503C9392">
      <w:start w:val="1"/>
      <w:numFmt w:val="bullet"/>
      <w:lvlText w:val="•"/>
      <w:lvlJc w:val="left"/>
      <w:pPr>
        <w:tabs>
          <w:tab w:val="num" w:pos="720"/>
        </w:tabs>
        <w:ind w:left="720" w:hanging="360"/>
      </w:pPr>
      <w:rPr>
        <w:rFonts w:ascii="Times New Roman" w:hAnsi="Times New Roman" w:hint="default"/>
      </w:rPr>
    </w:lvl>
    <w:lvl w:ilvl="1" w:tplc="E81C2F24">
      <w:start w:val="1"/>
      <w:numFmt w:val="bullet"/>
      <w:lvlText w:val="•"/>
      <w:lvlJc w:val="left"/>
      <w:pPr>
        <w:tabs>
          <w:tab w:val="num" w:pos="1440"/>
        </w:tabs>
        <w:ind w:left="1440" w:hanging="360"/>
      </w:pPr>
      <w:rPr>
        <w:rFonts w:ascii="Times New Roman" w:hAnsi="Times New Roman" w:hint="default"/>
      </w:rPr>
    </w:lvl>
    <w:lvl w:ilvl="2" w:tplc="DCDA1A02">
      <w:start w:val="1"/>
      <w:numFmt w:val="bullet"/>
      <w:lvlText w:val="•"/>
      <w:lvlJc w:val="left"/>
      <w:pPr>
        <w:tabs>
          <w:tab w:val="num" w:pos="2160"/>
        </w:tabs>
        <w:ind w:left="2160" w:hanging="360"/>
      </w:pPr>
      <w:rPr>
        <w:rFonts w:ascii="Times New Roman" w:hAnsi="Times New Roman" w:hint="default"/>
      </w:rPr>
    </w:lvl>
    <w:lvl w:ilvl="3" w:tplc="318630B8" w:tentative="1">
      <w:start w:val="1"/>
      <w:numFmt w:val="bullet"/>
      <w:lvlText w:val="•"/>
      <w:lvlJc w:val="left"/>
      <w:pPr>
        <w:tabs>
          <w:tab w:val="num" w:pos="2880"/>
        </w:tabs>
        <w:ind w:left="2880" w:hanging="360"/>
      </w:pPr>
      <w:rPr>
        <w:rFonts w:ascii="Times New Roman" w:hAnsi="Times New Roman" w:hint="default"/>
      </w:rPr>
    </w:lvl>
    <w:lvl w:ilvl="4" w:tplc="4F84F27E" w:tentative="1">
      <w:start w:val="1"/>
      <w:numFmt w:val="bullet"/>
      <w:lvlText w:val="•"/>
      <w:lvlJc w:val="left"/>
      <w:pPr>
        <w:tabs>
          <w:tab w:val="num" w:pos="3600"/>
        </w:tabs>
        <w:ind w:left="3600" w:hanging="360"/>
      </w:pPr>
      <w:rPr>
        <w:rFonts w:ascii="Times New Roman" w:hAnsi="Times New Roman" w:hint="default"/>
      </w:rPr>
    </w:lvl>
    <w:lvl w:ilvl="5" w:tplc="4DD8CE2A" w:tentative="1">
      <w:start w:val="1"/>
      <w:numFmt w:val="bullet"/>
      <w:lvlText w:val="•"/>
      <w:lvlJc w:val="left"/>
      <w:pPr>
        <w:tabs>
          <w:tab w:val="num" w:pos="4320"/>
        </w:tabs>
        <w:ind w:left="4320" w:hanging="360"/>
      </w:pPr>
      <w:rPr>
        <w:rFonts w:ascii="Times New Roman" w:hAnsi="Times New Roman" w:hint="default"/>
      </w:rPr>
    </w:lvl>
    <w:lvl w:ilvl="6" w:tplc="D0B06792" w:tentative="1">
      <w:start w:val="1"/>
      <w:numFmt w:val="bullet"/>
      <w:lvlText w:val="•"/>
      <w:lvlJc w:val="left"/>
      <w:pPr>
        <w:tabs>
          <w:tab w:val="num" w:pos="5040"/>
        </w:tabs>
        <w:ind w:left="5040" w:hanging="360"/>
      </w:pPr>
      <w:rPr>
        <w:rFonts w:ascii="Times New Roman" w:hAnsi="Times New Roman" w:hint="default"/>
      </w:rPr>
    </w:lvl>
    <w:lvl w:ilvl="7" w:tplc="ACD28A96" w:tentative="1">
      <w:start w:val="1"/>
      <w:numFmt w:val="bullet"/>
      <w:lvlText w:val="•"/>
      <w:lvlJc w:val="left"/>
      <w:pPr>
        <w:tabs>
          <w:tab w:val="num" w:pos="5760"/>
        </w:tabs>
        <w:ind w:left="5760" w:hanging="360"/>
      </w:pPr>
      <w:rPr>
        <w:rFonts w:ascii="Times New Roman" w:hAnsi="Times New Roman" w:hint="default"/>
      </w:rPr>
    </w:lvl>
    <w:lvl w:ilvl="8" w:tplc="2F88C4BA"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51805122"/>
    <w:multiLevelType w:val="hybridMultilevel"/>
    <w:tmpl w:val="88826DD8"/>
    <w:lvl w:ilvl="0" w:tplc="B8BEF7CE">
      <w:start w:val="577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54115D9C"/>
    <w:multiLevelType w:val="hybridMultilevel"/>
    <w:tmpl w:val="3030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9F15E1"/>
    <w:multiLevelType w:val="hybridMultilevel"/>
    <w:tmpl w:val="17F452D0"/>
    <w:lvl w:ilvl="0" w:tplc="B8BEF7CE">
      <w:start w:val="577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4B619F1"/>
    <w:multiLevelType w:val="hybridMultilevel"/>
    <w:tmpl w:val="9C62FC06"/>
    <w:lvl w:ilvl="0" w:tplc="E32E00B6">
      <w:start w:val="2"/>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50271E6"/>
    <w:multiLevelType w:val="hybridMultilevel"/>
    <w:tmpl w:val="B68828A6"/>
    <w:lvl w:ilvl="0" w:tplc="F65A9090">
      <w:start w:val="1"/>
      <w:numFmt w:val="bullet"/>
      <w:lvlText w:val="•"/>
      <w:lvlJc w:val="left"/>
      <w:pPr>
        <w:tabs>
          <w:tab w:val="num" w:pos="720"/>
        </w:tabs>
        <w:ind w:left="720" w:hanging="360"/>
      </w:pPr>
      <w:rPr>
        <w:rFonts w:ascii="Times New Roman" w:hAnsi="Times New Roman" w:hint="default"/>
      </w:rPr>
    </w:lvl>
    <w:lvl w:ilvl="1" w:tplc="473EA5F0">
      <w:numFmt w:val="bullet"/>
      <w:lvlText w:val="–"/>
      <w:lvlJc w:val="left"/>
      <w:pPr>
        <w:tabs>
          <w:tab w:val="num" w:pos="1440"/>
        </w:tabs>
        <w:ind w:left="1440" w:hanging="360"/>
      </w:pPr>
      <w:rPr>
        <w:rFonts w:ascii="Times New Roman" w:hAnsi="Times New Roman" w:hint="default"/>
      </w:rPr>
    </w:lvl>
    <w:lvl w:ilvl="2" w:tplc="5D32E248" w:tentative="1">
      <w:start w:val="1"/>
      <w:numFmt w:val="bullet"/>
      <w:lvlText w:val="•"/>
      <w:lvlJc w:val="left"/>
      <w:pPr>
        <w:tabs>
          <w:tab w:val="num" w:pos="2160"/>
        </w:tabs>
        <w:ind w:left="2160" w:hanging="360"/>
      </w:pPr>
      <w:rPr>
        <w:rFonts w:ascii="Times New Roman" w:hAnsi="Times New Roman" w:hint="default"/>
      </w:rPr>
    </w:lvl>
    <w:lvl w:ilvl="3" w:tplc="83D2B7FA" w:tentative="1">
      <w:start w:val="1"/>
      <w:numFmt w:val="bullet"/>
      <w:lvlText w:val="•"/>
      <w:lvlJc w:val="left"/>
      <w:pPr>
        <w:tabs>
          <w:tab w:val="num" w:pos="2880"/>
        </w:tabs>
        <w:ind w:left="2880" w:hanging="360"/>
      </w:pPr>
      <w:rPr>
        <w:rFonts w:ascii="Times New Roman" w:hAnsi="Times New Roman" w:hint="default"/>
      </w:rPr>
    </w:lvl>
    <w:lvl w:ilvl="4" w:tplc="6BF29EC4" w:tentative="1">
      <w:start w:val="1"/>
      <w:numFmt w:val="bullet"/>
      <w:lvlText w:val="•"/>
      <w:lvlJc w:val="left"/>
      <w:pPr>
        <w:tabs>
          <w:tab w:val="num" w:pos="3600"/>
        </w:tabs>
        <w:ind w:left="3600" w:hanging="360"/>
      </w:pPr>
      <w:rPr>
        <w:rFonts w:ascii="Times New Roman" w:hAnsi="Times New Roman" w:hint="default"/>
      </w:rPr>
    </w:lvl>
    <w:lvl w:ilvl="5" w:tplc="68D086BC" w:tentative="1">
      <w:start w:val="1"/>
      <w:numFmt w:val="bullet"/>
      <w:lvlText w:val="•"/>
      <w:lvlJc w:val="left"/>
      <w:pPr>
        <w:tabs>
          <w:tab w:val="num" w:pos="4320"/>
        </w:tabs>
        <w:ind w:left="4320" w:hanging="360"/>
      </w:pPr>
      <w:rPr>
        <w:rFonts w:ascii="Times New Roman" w:hAnsi="Times New Roman" w:hint="default"/>
      </w:rPr>
    </w:lvl>
    <w:lvl w:ilvl="6" w:tplc="3FCCBF7C" w:tentative="1">
      <w:start w:val="1"/>
      <w:numFmt w:val="bullet"/>
      <w:lvlText w:val="•"/>
      <w:lvlJc w:val="left"/>
      <w:pPr>
        <w:tabs>
          <w:tab w:val="num" w:pos="5040"/>
        </w:tabs>
        <w:ind w:left="5040" w:hanging="360"/>
      </w:pPr>
      <w:rPr>
        <w:rFonts w:ascii="Times New Roman" w:hAnsi="Times New Roman" w:hint="default"/>
      </w:rPr>
    </w:lvl>
    <w:lvl w:ilvl="7" w:tplc="AE1E39BA" w:tentative="1">
      <w:start w:val="1"/>
      <w:numFmt w:val="bullet"/>
      <w:lvlText w:val="•"/>
      <w:lvlJc w:val="left"/>
      <w:pPr>
        <w:tabs>
          <w:tab w:val="num" w:pos="5760"/>
        </w:tabs>
        <w:ind w:left="5760" w:hanging="360"/>
      </w:pPr>
      <w:rPr>
        <w:rFonts w:ascii="Times New Roman" w:hAnsi="Times New Roman" w:hint="default"/>
      </w:rPr>
    </w:lvl>
    <w:lvl w:ilvl="8" w:tplc="10C2267E"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56E27176"/>
    <w:multiLevelType w:val="hybridMultilevel"/>
    <w:tmpl w:val="E8CEE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EB2DAD"/>
    <w:multiLevelType w:val="hybridMultilevel"/>
    <w:tmpl w:val="7EAAD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82D6D2A"/>
    <w:multiLevelType w:val="hybridMultilevel"/>
    <w:tmpl w:val="4EAED404"/>
    <w:lvl w:ilvl="0" w:tplc="3774D0B2">
      <w:start w:val="1"/>
      <w:numFmt w:val="bullet"/>
      <w:lvlText w:val="•"/>
      <w:lvlJc w:val="left"/>
      <w:pPr>
        <w:tabs>
          <w:tab w:val="num" w:pos="720"/>
        </w:tabs>
        <w:ind w:left="720" w:hanging="360"/>
      </w:pPr>
      <w:rPr>
        <w:rFonts w:ascii="Times New Roman" w:hAnsi="Times New Roman" w:hint="default"/>
      </w:rPr>
    </w:lvl>
    <w:lvl w:ilvl="1" w:tplc="E9EC85CA">
      <w:numFmt w:val="bullet"/>
      <w:lvlText w:val="–"/>
      <w:lvlJc w:val="left"/>
      <w:pPr>
        <w:tabs>
          <w:tab w:val="num" w:pos="1440"/>
        </w:tabs>
        <w:ind w:left="1440" w:hanging="360"/>
      </w:pPr>
      <w:rPr>
        <w:rFonts w:ascii="Times New Roman" w:hAnsi="Times New Roman" w:hint="default"/>
      </w:rPr>
    </w:lvl>
    <w:lvl w:ilvl="2" w:tplc="360E21B0" w:tentative="1">
      <w:start w:val="1"/>
      <w:numFmt w:val="bullet"/>
      <w:lvlText w:val="•"/>
      <w:lvlJc w:val="left"/>
      <w:pPr>
        <w:tabs>
          <w:tab w:val="num" w:pos="2160"/>
        </w:tabs>
        <w:ind w:left="2160" w:hanging="360"/>
      </w:pPr>
      <w:rPr>
        <w:rFonts w:ascii="Times New Roman" w:hAnsi="Times New Roman" w:hint="default"/>
      </w:rPr>
    </w:lvl>
    <w:lvl w:ilvl="3" w:tplc="E4205A12" w:tentative="1">
      <w:start w:val="1"/>
      <w:numFmt w:val="bullet"/>
      <w:lvlText w:val="•"/>
      <w:lvlJc w:val="left"/>
      <w:pPr>
        <w:tabs>
          <w:tab w:val="num" w:pos="2880"/>
        </w:tabs>
        <w:ind w:left="2880" w:hanging="360"/>
      </w:pPr>
      <w:rPr>
        <w:rFonts w:ascii="Times New Roman" w:hAnsi="Times New Roman" w:hint="default"/>
      </w:rPr>
    </w:lvl>
    <w:lvl w:ilvl="4" w:tplc="FCDADA10" w:tentative="1">
      <w:start w:val="1"/>
      <w:numFmt w:val="bullet"/>
      <w:lvlText w:val="•"/>
      <w:lvlJc w:val="left"/>
      <w:pPr>
        <w:tabs>
          <w:tab w:val="num" w:pos="3600"/>
        </w:tabs>
        <w:ind w:left="3600" w:hanging="360"/>
      </w:pPr>
      <w:rPr>
        <w:rFonts w:ascii="Times New Roman" w:hAnsi="Times New Roman" w:hint="default"/>
      </w:rPr>
    </w:lvl>
    <w:lvl w:ilvl="5" w:tplc="285CA5FA" w:tentative="1">
      <w:start w:val="1"/>
      <w:numFmt w:val="bullet"/>
      <w:lvlText w:val="•"/>
      <w:lvlJc w:val="left"/>
      <w:pPr>
        <w:tabs>
          <w:tab w:val="num" w:pos="4320"/>
        </w:tabs>
        <w:ind w:left="4320" w:hanging="360"/>
      </w:pPr>
      <w:rPr>
        <w:rFonts w:ascii="Times New Roman" w:hAnsi="Times New Roman" w:hint="default"/>
      </w:rPr>
    </w:lvl>
    <w:lvl w:ilvl="6" w:tplc="F0CA10AA" w:tentative="1">
      <w:start w:val="1"/>
      <w:numFmt w:val="bullet"/>
      <w:lvlText w:val="•"/>
      <w:lvlJc w:val="left"/>
      <w:pPr>
        <w:tabs>
          <w:tab w:val="num" w:pos="5040"/>
        </w:tabs>
        <w:ind w:left="5040" w:hanging="360"/>
      </w:pPr>
      <w:rPr>
        <w:rFonts w:ascii="Times New Roman" w:hAnsi="Times New Roman" w:hint="default"/>
      </w:rPr>
    </w:lvl>
    <w:lvl w:ilvl="7" w:tplc="BF7C7FF6" w:tentative="1">
      <w:start w:val="1"/>
      <w:numFmt w:val="bullet"/>
      <w:lvlText w:val="•"/>
      <w:lvlJc w:val="left"/>
      <w:pPr>
        <w:tabs>
          <w:tab w:val="num" w:pos="5760"/>
        </w:tabs>
        <w:ind w:left="5760" w:hanging="360"/>
      </w:pPr>
      <w:rPr>
        <w:rFonts w:ascii="Times New Roman" w:hAnsi="Times New Roman" w:hint="default"/>
      </w:rPr>
    </w:lvl>
    <w:lvl w:ilvl="8" w:tplc="8474BB14"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58E8738D"/>
    <w:multiLevelType w:val="hybridMultilevel"/>
    <w:tmpl w:val="4F5C132A"/>
    <w:lvl w:ilvl="0" w:tplc="74D819FE">
      <w:start w:val="1"/>
      <w:numFmt w:val="bullet"/>
      <w:lvlText w:val="•"/>
      <w:lvlJc w:val="left"/>
      <w:pPr>
        <w:tabs>
          <w:tab w:val="num" w:pos="720"/>
        </w:tabs>
        <w:ind w:left="720" w:hanging="360"/>
      </w:pPr>
      <w:rPr>
        <w:rFonts w:ascii="Times New Roman" w:hAnsi="Times New Roman" w:hint="default"/>
      </w:rPr>
    </w:lvl>
    <w:lvl w:ilvl="1" w:tplc="7A800366">
      <w:numFmt w:val="bullet"/>
      <w:lvlText w:val="–"/>
      <w:lvlJc w:val="left"/>
      <w:pPr>
        <w:tabs>
          <w:tab w:val="num" w:pos="1440"/>
        </w:tabs>
        <w:ind w:left="1440" w:hanging="360"/>
      </w:pPr>
      <w:rPr>
        <w:rFonts w:ascii="Times New Roman" w:hAnsi="Times New Roman" w:hint="default"/>
      </w:rPr>
    </w:lvl>
    <w:lvl w:ilvl="2" w:tplc="B4721ABA">
      <w:numFmt w:val="bullet"/>
      <w:lvlText w:val="•"/>
      <w:lvlJc w:val="left"/>
      <w:pPr>
        <w:tabs>
          <w:tab w:val="num" w:pos="2160"/>
        </w:tabs>
        <w:ind w:left="2160" w:hanging="360"/>
      </w:pPr>
      <w:rPr>
        <w:rFonts w:ascii="Times New Roman" w:hAnsi="Times New Roman" w:hint="default"/>
      </w:rPr>
    </w:lvl>
    <w:lvl w:ilvl="3" w:tplc="9294D73C" w:tentative="1">
      <w:start w:val="1"/>
      <w:numFmt w:val="bullet"/>
      <w:lvlText w:val="•"/>
      <w:lvlJc w:val="left"/>
      <w:pPr>
        <w:tabs>
          <w:tab w:val="num" w:pos="2880"/>
        </w:tabs>
        <w:ind w:left="2880" w:hanging="360"/>
      </w:pPr>
      <w:rPr>
        <w:rFonts w:ascii="Times New Roman" w:hAnsi="Times New Roman" w:hint="default"/>
      </w:rPr>
    </w:lvl>
    <w:lvl w:ilvl="4" w:tplc="D5607D74" w:tentative="1">
      <w:start w:val="1"/>
      <w:numFmt w:val="bullet"/>
      <w:lvlText w:val="•"/>
      <w:lvlJc w:val="left"/>
      <w:pPr>
        <w:tabs>
          <w:tab w:val="num" w:pos="3600"/>
        </w:tabs>
        <w:ind w:left="3600" w:hanging="360"/>
      </w:pPr>
      <w:rPr>
        <w:rFonts w:ascii="Times New Roman" w:hAnsi="Times New Roman" w:hint="default"/>
      </w:rPr>
    </w:lvl>
    <w:lvl w:ilvl="5" w:tplc="424E1050" w:tentative="1">
      <w:start w:val="1"/>
      <w:numFmt w:val="bullet"/>
      <w:lvlText w:val="•"/>
      <w:lvlJc w:val="left"/>
      <w:pPr>
        <w:tabs>
          <w:tab w:val="num" w:pos="4320"/>
        </w:tabs>
        <w:ind w:left="4320" w:hanging="360"/>
      </w:pPr>
      <w:rPr>
        <w:rFonts w:ascii="Times New Roman" w:hAnsi="Times New Roman" w:hint="default"/>
      </w:rPr>
    </w:lvl>
    <w:lvl w:ilvl="6" w:tplc="1BDC0926" w:tentative="1">
      <w:start w:val="1"/>
      <w:numFmt w:val="bullet"/>
      <w:lvlText w:val="•"/>
      <w:lvlJc w:val="left"/>
      <w:pPr>
        <w:tabs>
          <w:tab w:val="num" w:pos="5040"/>
        </w:tabs>
        <w:ind w:left="5040" w:hanging="360"/>
      </w:pPr>
      <w:rPr>
        <w:rFonts w:ascii="Times New Roman" w:hAnsi="Times New Roman" w:hint="default"/>
      </w:rPr>
    </w:lvl>
    <w:lvl w:ilvl="7" w:tplc="341C6F42" w:tentative="1">
      <w:start w:val="1"/>
      <w:numFmt w:val="bullet"/>
      <w:lvlText w:val="•"/>
      <w:lvlJc w:val="left"/>
      <w:pPr>
        <w:tabs>
          <w:tab w:val="num" w:pos="5760"/>
        </w:tabs>
        <w:ind w:left="5760" w:hanging="360"/>
      </w:pPr>
      <w:rPr>
        <w:rFonts w:ascii="Times New Roman" w:hAnsi="Times New Roman" w:hint="default"/>
      </w:rPr>
    </w:lvl>
    <w:lvl w:ilvl="8" w:tplc="ACFCF59E"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59387BD8"/>
    <w:multiLevelType w:val="hybridMultilevel"/>
    <w:tmpl w:val="314A4878"/>
    <w:lvl w:ilvl="0" w:tplc="B8BEF7CE">
      <w:start w:val="5775"/>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0"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9EB5D63"/>
    <w:multiLevelType w:val="hybridMultilevel"/>
    <w:tmpl w:val="B34858EE"/>
    <w:lvl w:ilvl="0" w:tplc="37E01BC0">
      <w:start w:val="1"/>
      <w:numFmt w:val="bullet"/>
      <w:lvlText w:val="•"/>
      <w:lvlJc w:val="left"/>
      <w:pPr>
        <w:tabs>
          <w:tab w:val="num" w:pos="720"/>
        </w:tabs>
        <w:ind w:left="720" w:hanging="360"/>
      </w:pPr>
      <w:rPr>
        <w:rFonts w:ascii="Times New Roman" w:hAnsi="Times New Roman" w:hint="default"/>
      </w:rPr>
    </w:lvl>
    <w:lvl w:ilvl="1" w:tplc="E4AE706A" w:tentative="1">
      <w:start w:val="1"/>
      <w:numFmt w:val="bullet"/>
      <w:lvlText w:val="•"/>
      <w:lvlJc w:val="left"/>
      <w:pPr>
        <w:tabs>
          <w:tab w:val="num" w:pos="1440"/>
        </w:tabs>
        <w:ind w:left="1440" w:hanging="360"/>
      </w:pPr>
      <w:rPr>
        <w:rFonts w:ascii="Times New Roman" w:hAnsi="Times New Roman" w:hint="default"/>
      </w:rPr>
    </w:lvl>
    <w:lvl w:ilvl="2" w:tplc="26CE22C2" w:tentative="1">
      <w:start w:val="1"/>
      <w:numFmt w:val="bullet"/>
      <w:lvlText w:val="•"/>
      <w:lvlJc w:val="left"/>
      <w:pPr>
        <w:tabs>
          <w:tab w:val="num" w:pos="2160"/>
        </w:tabs>
        <w:ind w:left="2160" w:hanging="360"/>
      </w:pPr>
      <w:rPr>
        <w:rFonts w:ascii="Times New Roman" w:hAnsi="Times New Roman" w:hint="default"/>
      </w:rPr>
    </w:lvl>
    <w:lvl w:ilvl="3" w:tplc="F7148484" w:tentative="1">
      <w:start w:val="1"/>
      <w:numFmt w:val="bullet"/>
      <w:lvlText w:val="•"/>
      <w:lvlJc w:val="left"/>
      <w:pPr>
        <w:tabs>
          <w:tab w:val="num" w:pos="2880"/>
        </w:tabs>
        <w:ind w:left="2880" w:hanging="360"/>
      </w:pPr>
      <w:rPr>
        <w:rFonts w:ascii="Times New Roman" w:hAnsi="Times New Roman" w:hint="default"/>
      </w:rPr>
    </w:lvl>
    <w:lvl w:ilvl="4" w:tplc="383CBABA" w:tentative="1">
      <w:start w:val="1"/>
      <w:numFmt w:val="bullet"/>
      <w:lvlText w:val="•"/>
      <w:lvlJc w:val="left"/>
      <w:pPr>
        <w:tabs>
          <w:tab w:val="num" w:pos="3600"/>
        </w:tabs>
        <w:ind w:left="3600" w:hanging="360"/>
      </w:pPr>
      <w:rPr>
        <w:rFonts w:ascii="Times New Roman" w:hAnsi="Times New Roman" w:hint="default"/>
      </w:rPr>
    </w:lvl>
    <w:lvl w:ilvl="5" w:tplc="1668FA46" w:tentative="1">
      <w:start w:val="1"/>
      <w:numFmt w:val="bullet"/>
      <w:lvlText w:val="•"/>
      <w:lvlJc w:val="left"/>
      <w:pPr>
        <w:tabs>
          <w:tab w:val="num" w:pos="4320"/>
        </w:tabs>
        <w:ind w:left="4320" w:hanging="360"/>
      </w:pPr>
      <w:rPr>
        <w:rFonts w:ascii="Times New Roman" w:hAnsi="Times New Roman" w:hint="default"/>
      </w:rPr>
    </w:lvl>
    <w:lvl w:ilvl="6" w:tplc="F9E08D74" w:tentative="1">
      <w:start w:val="1"/>
      <w:numFmt w:val="bullet"/>
      <w:lvlText w:val="•"/>
      <w:lvlJc w:val="left"/>
      <w:pPr>
        <w:tabs>
          <w:tab w:val="num" w:pos="5040"/>
        </w:tabs>
        <w:ind w:left="5040" w:hanging="360"/>
      </w:pPr>
      <w:rPr>
        <w:rFonts w:ascii="Times New Roman" w:hAnsi="Times New Roman" w:hint="default"/>
      </w:rPr>
    </w:lvl>
    <w:lvl w:ilvl="7" w:tplc="329C0C0E" w:tentative="1">
      <w:start w:val="1"/>
      <w:numFmt w:val="bullet"/>
      <w:lvlText w:val="•"/>
      <w:lvlJc w:val="left"/>
      <w:pPr>
        <w:tabs>
          <w:tab w:val="num" w:pos="5760"/>
        </w:tabs>
        <w:ind w:left="5760" w:hanging="360"/>
      </w:pPr>
      <w:rPr>
        <w:rFonts w:ascii="Times New Roman" w:hAnsi="Times New Roman" w:hint="default"/>
      </w:rPr>
    </w:lvl>
    <w:lvl w:ilvl="8" w:tplc="EB9AFD44"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5C0E5616"/>
    <w:multiLevelType w:val="hybridMultilevel"/>
    <w:tmpl w:val="A9489ECC"/>
    <w:lvl w:ilvl="0" w:tplc="632E6F14">
      <w:start w:val="1"/>
      <w:numFmt w:val="bullet"/>
      <w:lvlText w:val="•"/>
      <w:lvlJc w:val="left"/>
      <w:pPr>
        <w:tabs>
          <w:tab w:val="num" w:pos="720"/>
        </w:tabs>
        <w:ind w:left="720" w:hanging="360"/>
      </w:pPr>
      <w:rPr>
        <w:rFonts w:ascii="Arial" w:hAnsi="Arial" w:hint="default"/>
      </w:rPr>
    </w:lvl>
    <w:lvl w:ilvl="1" w:tplc="B994EB3A">
      <w:numFmt w:val="bullet"/>
      <w:lvlText w:val="•"/>
      <w:lvlJc w:val="left"/>
      <w:pPr>
        <w:tabs>
          <w:tab w:val="num" w:pos="1440"/>
        </w:tabs>
        <w:ind w:left="1440" w:hanging="360"/>
      </w:pPr>
      <w:rPr>
        <w:rFonts w:ascii="Arial" w:hAnsi="Arial" w:hint="default"/>
      </w:rPr>
    </w:lvl>
    <w:lvl w:ilvl="2" w:tplc="D35E52AE">
      <w:numFmt w:val="bullet"/>
      <w:lvlText w:val="•"/>
      <w:lvlJc w:val="left"/>
      <w:pPr>
        <w:tabs>
          <w:tab w:val="num" w:pos="2160"/>
        </w:tabs>
        <w:ind w:left="2160" w:hanging="360"/>
      </w:pPr>
      <w:rPr>
        <w:rFonts w:ascii="Arial" w:hAnsi="Arial" w:hint="default"/>
      </w:rPr>
    </w:lvl>
    <w:lvl w:ilvl="3" w:tplc="34202650" w:tentative="1">
      <w:start w:val="1"/>
      <w:numFmt w:val="bullet"/>
      <w:lvlText w:val="•"/>
      <w:lvlJc w:val="left"/>
      <w:pPr>
        <w:tabs>
          <w:tab w:val="num" w:pos="2880"/>
        </w:tabs>
        <w:ind w:left="2880" w:hanging="360"/>
      </w:pPr>
      <w:rPr>
        <w:rFonts w:ascii="Arial" w:hAnsi="Arial" w:hint="default"/>
      </w:rPr>
    </w:lvl>
    <w:lvl w:ilvl="4" w:tplc="2F8C6B8E" w:tentative="1">
      <w:start w:val="1"/>
      <w:numFmt w:val="bullet"/>
      <w:lvlText w:val="•"/>
      <w:lvlJc w:val="left"/>
      <w:pPr>
        <w:tabs>
          <w:tab w:val="num" w:pos="3600"/>
        </w:tabs>
        <w:ind w:left="3600" w:hanging="360"/>
      </w:pPr>
      <w:rPr>
        <w:rFonts w:ascii="Arial" w:hAnsi="Arial" w:hint="default"/>
      </w:rPr>
    </w:lvl>
    <w:lvl w:ilvl="5" w:tplc="9EE2DC5A" w:tentative="1">
      <w:start w:val="1"/>
      <w:numFmt w:val="bullet"/>
      <w:lvlText w:val="•"/>
      <w:lvlJc w:val="left"/>
      <w:pPr>
        <w:tabs>
          <w:tab w:val="num" w:pos="4320"/>
        </w:tabs>
        <w:ind w:left="4320" w:hanging="360"/>
      </w:pPr>
      <w:rPr>
        <w:rFonts w:ascii="Arial" w:hAnsi="Arial" w:hint="default"/>
      </w:rPr>
    </w:lvl>
    <w:lvl w:ilvl="6" w:tplc="F8AC6DB8" w:tentative="1">
      <w:start w:val="1"/>
      <w:numFmt w:val="bullet"/>
      <w:lvlText w:val="•"/>
      <w:lvlJc w:val="left"/>
      <w:pPr>
        <w:tabs>
          <w:tab w:val="num" w:pos="5040"/>
        </w:tabs>
        <w:ind w:left="5040" w:hanging="360"/>
      </w:pPr>
      <w:rPr>
        <w:rFonts w:ascii="Arial" w:hAnsi="Arial" w:hint="default"/>
      </w:rPr>
    </w:lvl>
    <w:lvl w:ilvl="7" w:tplc="927AB994" w:tentative="1">
      <w:start w:val="1"/>
      <w:numFmt w:val="bullet"/>
      <w:lvlText w:val="•"/>
      <w:lvlJc w:val="left"/>
      <w:pPr>
        <w:tabs>
          <w:tab w:val="num" w:pos="5760"/>
        </w:tabs>
        <w:ind w:left="5760" w:hanging="360"/>
      </w:pPr>
      <w:rPr>
        <w:rFonts w:ascii="Arial" w:hAnsi="Arial" w:hint="default"/>
      </w:rPr>
    </w:lvl>
    <w:lvl w:ilvl="8" w:tplc="EF182EA2"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5D0A115B"/>
    <w:multiLevelType w:val="hybridMultilevel"/>
    <w:tmpl w:val="0324BCEC"/>
    <w:lvl w:ilvl="0" w:tplc="24BC987C">
      <w:start w:val="1"/>
      <w:numFmt w:val="bullet"/>
      <w:lvlText w:val="•"/>
      <w:lvlJc w:val="left"/>
      <w:pPr>
        <w:tabs>
          <w:tab w:val="num" w:pos="720"/>
        </w:tabs>
        <w:ind w:left="720" w:hanging="360"/>
      </w:pPr>
      <w:rPr>
        <w:rFonts w:ascii="Times New Roman" w:hAnsi="Times New Roman" w:hint="default"/>
      </w:rPr>
    </w:lvl>
    <w:lvl w:ilvl="1" w:tplc="56A09214">
      <w:numFmt w:val="bullet"/>
      <w:lvlText w:val="–"/>
      <w:lvlJc w:val="left"/>
      <w:pPr>
        <w:tabs>
          <w:tab w:val="num" w:pos="1440"/>
        </w:tabs>
        <w:ind w:left="1440" w:hanging="360"/>
      </w:pPr>
      <w:rPr>
        <w:rFonts w:ascii="Times New Roman" w:hAnsi="Times New Roman" w:hint="default"/>
      </w:rPr>
    </w:lvl>
    <w:lvl w:ilvl="2" w:tplc="AC66736A" w:tentative="1">
      <w:start w:val="1"/>
      <w:numFmt w:val="bullet"/>
      <w:lvlText w:val="•"/>
      <w:lvlJc w:val="left"/>
      <w:pPr>
        <w:tabs>
          <w:tab w:val="num" w:pos="2160"/>
        </w:tabs>
        <w:ind w:left="2160" w:hanging="360"/>
      </w:pPr>
      <w:rPr>
        <w:rFonts w:ascii="Times New Roman" w:hAnsi="Times New Roman" w:hint="default"/>
      </w:rPr>
    </w:lvl>
    <w:lvl w:ilvl="3" w:tplc="0930BA78" w:tentative="1">
      <w:start w:val="1"/>
      <w:numFmt w:val="bullet"/>
      <w:lvlText w:val="•"/>
      <w:lvlJc w:val="left"/>
      <w:pPr>
        <w:tabs>
          <w:tab w:val="num" w:pos="2880"/>
        </w:tabs>
        <w:ind w:left="2880" w:hanging="360"/>
      </w:pPr>
      <w:rPr>
        <w:rFonts w:ascii="Times New Roman" w:hAnsi="Times New Roman" w:hint="default"/>
      </w:rPr>
    </w:lvl>
    <w:lvl w:ilvl="4" w:tplc="0AD83B60" w:tentative="1">
      <w:start w:val="1"/>
      <w:numFmt w:val="bullet"/>
      <w:lvlText w:val="•"/>
      <w:lvlJc w:val="left"/>
      <w:pPr>
        <w:tabs>
          <w:tab w:val="num" w:pos="3600"/>
        </w:tabs>
        <w:ind w:left="3600" w:hanging="360"/>
      </w:pPr>
      <w:rPr>
        <w:rFonts w:ascii="Times New Roman" w:hAnsi="Times New Roman" w:hint="default"/>
      </w:rPr>
    </w:lvl>
    <w:lvl w:ilvl="5" w:tplc="53F420E0" w:tentative="1">
      <w:start w:val="1"/>
      <w:numFmt w:val="bullet"/>
      <w:lvlText w:val="•"/>
      <w:lvlJc w:val="left"/>
      <w:pPr>
        <w:tabs>
          <w:tab w:val="num" w:pos="4320"/>
        </w:tabs>
        <w:ind w:left="4320" w:hanging="360"/>
      </w:pPr>
      <w:rPr>
        <w:rFonts w:ascii="Times New Roman" w:hAnsi="Times New Roman" w:hint="default"/>
      </w:rPr>
    </w:lvl>
    <w:lvl w:ilvl="6" w:tplc="B6BA8F04" w:tentative="1">
      <w:start w:val="1"/>
      <w:numFmt w:val="bullet"/>
      <w:lvlText w:val="•"/>
      <w:lvlJc w:val="left"/>
      <w:pPr>
        <w:tabs>
          <w:tab w:val="num" w:pos="5040"/>
        </w:tabs>
        <w:ind w:left="5040" w:hanging="360"/>
      </w:pPr>
      <w:rPr>
        <w:rFonts w:ascii="Times New Roman" w:hAnsi="Times New Roman" w:hint="default"/>
      </w:rPr>
    </w:lvl>
    <w:lvl w:ilvl="7" w:tplc="F73695F4" w:tentative="1">
      <w:start w:val="1"/>
      <w:numFmt w:val="bullet"/>
      <w:lvlText w:val="•"/>
      <w:lvlJc w:val="left"/>
      <w:pPr>
        <w:tabs>
          <w:tab w:val="num" w:pos="5760"/>
        </w:tabs>
        <w:ind w:left="5760" w:hanging="360"/>
      </w:pPr>
      <w:rPr>
        <w:rFonts w:ascii="Times New Roman" w:hAnsi="Times New Roman" w:hint="default"/>
      </w:rPr>
    </w:lvl>
    <w:lvl w:ilvl="8" w:tplc="15F243B4" w:tentative="1">
      <w:start w:val="1"/>
      <w:numFmt w:val="bullet"/>
      <w:lvlText w:val="•"/>
      <w:lvlJc w:val="left"/>
      <w:pPr>
        <w:tabs>
          <w:tab w:val="num" w:pos="6480"/>
        </w:tabs>
        <w:ind w:left="6480" w:hanging="360"/>
      </w:pPr>
      <w:rPr>
        <w:rFonts w:ascii="Times New Roman" w:hAnsi="Times New Roman" w:hint="default"/>
      </w:rPr>
    </w:lvl>
  </w:abstractNum>
  <w:abstractNum w:abstractNumId="74" w15:restartNumberingAfterBreak="0">
    <w:nsid w:val="5EE953CC"/>
    <w:multiLevelType w:val="hybridMultilevel"/>
    <w:tmpl w:val="25AEFB82"/>
    <w:lvl w:ilvl="0" w:tplc="32D4348A">
      <w:start w:val="1"/>
      <w:numFmt w:val="bullet"/>
      <w:lvlText w:val="•"/>
      <w:lvlJc w:val="left"/>
      <w:pPr>
        <w:tabs>
          <w:tab w:val="num" w:pos="720"/>
        </w:tabs>
        <w:ind w:left="720" w:hanging="360"/>
      </w:pPr>
      <w:rPr>
        <w:rFonts w:ascii="Times New Roman" w:hAnsi="Times New Roman" w:hint="default"/>
      </w:rPr>
    </w:lvl>
    <w:lvl w:ilvl="1" w:tplc="0234F03A">
      <w:numFmt w:val="bullet"/>
      <w:lvlText w:val="–"/>
      <w:lvlJc w:val="left"/>
      <w:pPr>
        <w:tabs>
          <w:tab w:val="num" w:pos="1440"/>
        </w:tabs>
        <w:ind w:left="1440" w:hanging="360"/>
      </w:pPr>
      <w:rPr>
        <w:rFonts w:ascii="Times New Roman" w:hAnsi="Times New Roman" w:hint="default"/>
      </w:rPr>
    </w:lvl>
    <w:lvl w:ilvl="2" w:tplc="96221EE6" w:tentative="1">
      <w:start w:val="1"/>
      <w:numFmt w:val="bullet"/>
      <w:lvlText w:val="•"/>
      <w:lvlJc w:val="left"/>
      <w:pPr>
        <w:tabs>
          <w:tab w:val="num" w:pos="2160"/>
        </w:tabs>
        <w:ind w:left="2160" w:hanging="360"/>
      </w:pPr>
      <w:rPr>
        <w:rFonts w:ascii="Times New Roman" w:hAnsi="Times New Roman" w:hint="default"/>
      </w:rPr>
    </w:lvl>
    <w:lvl w:ilvl="3" w:tplc="BC3001FA" w:tentative="1">
      <w:start w:val="1"/>
      <w:numFmt w:val="bullet"/>
      <w:lvlText w:val="•"/>
      <w:lvlJc w:val="left"/>
      <w:pPr>
        <w:tabs>
          <w:tab w:val="num" w:pos="2880"/>
        </w:tabs>
        <w:ind w:left="2880" w:hanging="360"/>
      </w:pPr>
      <w:rPr>
        <w:rFonts w:ascii="Times New Roman" w:hAnsi="Times New Roman" w:hint="default"/>
      </w:rPr>
    </w:lvl>
    <w:lvl w:ilvl="4" w:tplc="4432A652" w:tentative="1">
      <w:start w:val="1"/>
      <w:numFmt w:val="bullet"/>
      <w:lvlText w:val="•"/>
      <w:lvlJc w:val="left"/>
      <w:pPr>
        <w:tabs>
          <w:tab w:val="num" w:pos="3600"/>
        </w:tabs>
        <w:ind w:left="3600" w:hanging="360"/>
      </w:pPr>
      <w:rPr>
        <w:rFonts w:ascii="Times New Roman" w:hAnsi="Times New Roman" w:hint="default"/>
      </w:rPr>
    </w:lvl>
    <w:lvl w:ilvl="5" w:tplc="259056A0" w:tentative="1">
      <w:start w:val="1"/>
      <w:numFmt w:val="bullet"/>
      <w:lvlText w:val="•"/>
      <w:lvlJc w:val="left"/>
      <w:pPr>
        <w:tabs>
          <w:tab w:val="num" w:pos="4320"/>
        </w:tabs>
        <w:ind w:left="4320" w:hanging="360"/>
      </w:pPr>
      <w:rPr>
        <w:rFonts w:ascii="Times New Roman" w:hAnsi="Times New Roman" w:hint="default"/>
      </w:rPr>
    </w:lvl>
    <w:lvl w:ilvl="6" w:tplc="C034FAAE" w:tentative="1">
      <w:start w:val="1"/>
      <w:numFmt w:val="bullet"/>
      <w:lvlText w:val="•"/>
      <w:lvlJc w:val="left"/>
      <w:pPr>
        <w:tabs>
          <w:tab w:val="num" w:pos="5040"/>
        </w:tabs>
        <w:ind w:left="5040" w:hanging="360"/>
      </w:pPr>
      <w:rPr>
        <w:rFonts w:ascii="Times New Roman" w:hAnsi="Times New Roman" w:hint="default"/>
      </w:rPr>
    </w:lvl>
    <w:lvl w:ilvl="7" w:tplc="7714CA6E" w:tentative="1">
      <w:start w:val="1"/>
      <w:numFmt w:val="bullet"/>
      <w:lvlText w:val="•"/>
      <w:lvlJc w:val="left"/>
      <w:pPr>
        <w:tabs>
          <w:tab w:val="num" w:pos="5760"/>
        </w:tabs>
        <w:ind w:left="5760" w:hanging="360"/>
      </w:pPr>
      <w:rPr>
        <w:rFonts w:ascii="Times New Roman" w:hAnsi="Times New Roman" w:hint="default"/>
      </w:rPr>
    </w:lvl>
    <w:lvl w:ilvl="8" w:tplc="8AAC5208" w:tentative="1">
      <w:start w:val="1"/>
      <w:numFmt w:val="bullet"/>
      <w:lvlText w:val="•"/>
      <w:lvlJc w:val="left"/>
      <w:pPr>
        <w:tabs>
          <w:tab w:val="num" w:pos="6480"/>
        </w:tabs>
        <w:ind w:left="6480" w:hanging="360"/>
      </w:pPr>
      <w:rPr>
        <w:rFonts w:ascii="Times New Roman" w:hAnsi="Times New Roman" w:hint="default"/>
      </w:rPr>
    </w:lvl>
  </w:abstractNum>
  <w:abstractNum w:abstractNumId="75" w15:restartNumberingAfterBreak="0">
    <w:nsid w:val="60375868"/>
    <w:multiLevelType w:val="hybridMultilevel"/>
    <w:tmpl w:val="D410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2436CE"/>
    <w:multiLevelType w:val="hybridMultilevel"/>
    <w:tmpl w:val="64B00E50"/>
    <w:lvl w:ilvl="0" w:tplc="8320D33C">
      <w:start w:val="1"/>
      <w:numFmt w:val="bullet"/>
      <w:lvlText w:val="•"/>
      <w:lvlJc w:val="left"/>
      <w:pPr>
        <w:tabs>
          <w:tab w:val="num" w:pos="720"/>
        </w:tabs>
        <w:ind w:left="720" w:hanging="360"/>
      </w:pPr>
      <w:rPr>
        <w:rFonts w:ascii="Arial" w:hAnsi="Arial" w:hint="default"/>
      </w:rPr>
    </w:lvl>
    <w:lvl w:ilvl="1" w:tplc="28909672">
      <w:numFmt w:val="bullet"/>
      <w:lvlText w:val="•"/>
      <w:lvlJc w:val="left"/>
      <w:pPr>
        <w:tabs>
          <w:tab w:val="num" w:pos="1440"/>
        </w:tabs>
        <w:ind w:left="1440" w:hanging="360"/>
      </w:pPr>
      <w:rPr>
        <w:rFonts w:ascii="Arial" w:hAnsi="Arial" w:hint="default"/>
      </w:rPr>
    </w:lvl>
    <w:lvl w:ilvl="2" w:tplc="F69EAB70" w:tentative="1">
      <w:start w:val="1"/>
      <w:numFmt w:val="bullet"/>
      <w:lvlText w:val="•"/>
      <w:lvlJc w:val="left"/>
      <w:pPr>
        <w:tabs>
          <w:tab w:val="num" w:pos="2160"/>
        </w:tabs>
        <w:ind w:left="2160" w:hanging="360"/>
      </w:pPr>
      <w:rPr>
        <w:rFonts w:ascii="Arial" w:hAnsi="Arial" w:hint="default"/>
      </w:rPr>
    </w:lvl>
    <w:lvl w:ilvl="3" w:tplc="8BC6B8AC" w:tentative="1">
      <w:start w:val="1"/>
      <w:numFmt w:val="bullet"/>
      <w:lvlText w:val="•"/>
      <w:lvlJc w:val="left"/>
      <w:pPr>
        <w:tabs>
          <w:tab w:val="num" w:pos="2880"/>
        </w:tabs>
        <w:ind w:left="2880" w:hanging="360"/>
      </w:pPr>
      <w:rPr>
        <w:rFonts w:ascii="Arial" w:hAnsi="Arial" w:hint="default"/>
      </w:rPr>
    </w:lvl>
    <w:lvl w:ilvl="4" w:tplc="27621CF6" w:tentative="1">
      <w:start w:val="1"/>
      <w:numFmt w:val="bullet"/>
      <w:lvlText w:val="•"/>
      <w:lvlJc w:val="left"/>
      <w:pPr>
        <w:tabs>
          <w:tab w:val="num" w:pos="3600"/>
        </w:tabs>
        <w:ind w:left="3600" w:hanging="360"/>
      </w:pPr>
      <w:rPr>
        <w:rFonts w:ascii="Arial" w:hAnsi="Arial" w:hint="default"/>
      </w:rPr>
    </w:lvl>
    <w:lvl w:ilvl="5" w:tplc="8B500DD8" w:tentative="1">
      <w:start w:val="1"/>
      <w:numFmt w:val="bullet"/>
      <w:lvlText w:val="•"/>
      <w:lvlJc w:val="left"/>
      <w:pPr>
        <w:tabs>
          <w:tab w:val="num" w:pos="4320"/>
        </w:tabs>
        <w:ind w:left="4320" w:hanging="360"/>
      </w:pPr>
      <w:rPr>
        <w:rFonts w:ascii="Arial" w:hAnsi="Arial" w:hint="default"/>
      </w:rPr>
    </w:lvl>
    <w:lvl w:ilvl="6" w:tplc="54500644" w:tentative="1">
      <w:start w:val="1"/>
      <w:numFmt w:val="bullet"/>
      <w:lvlText w:val="•"/>
      <w:lvlJc w:val="left"/>
      <w:pPr>
        <w:tabs>
          <w:tab w:val="num" w:pos="5040"/>
        </w:tabs>
        <w:ind w:left="5040" w:hanging="360"/>
      </w:pPr>
      <w:rPr>
        <w:rFonts w:ascii="Arial" w:hAnsi="Arial" w:hint="default"/>
      </w:rPr>
    </w:lvl>
    <w:lvl w:ilvl="7" w:tplc="BEF40CF6" w:tentative="1">
      <w:start w:val="1"/>
      <w:numFmt w:val="bullet"/>
      <w:lvlText w:val="•"/>
      <w:lvlJc w:val="left"/>
      <w:pPr>
        <w:tabs>
          <w:tab w:val="num" w:pos="5760"/>
        </w:tabs>
        <w:ind w:left="5760" w:hanging="360"/>
      </w:pPr>
      <w:rPr>
        <w:rFonts w:ascii="Arial" w:hAnsi="Arial" w:hint="default"/>
      </w:rPr>
    </w:lvl>
    <w:lvl w:ilvl="8" w:tplc="8FF4FFF6"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64514A2A"/>
    <w:multiLevelType w:val="hybridMultilevel"/>
    <w:tmpl w:val="D65C30F4"/>
    <w:lvl w:ilvl="0" w:tplc="7E286802">
      <w:start w:val="1"/>
      <w:numFmt w:val="bullet"/>
      <w:lvlText w:val="•"/>
      <w:lvlJc w:val="left"/>
      <w:pPr>
        <w:tabs>
          <w:tab w:val="num" w:pos="720"/>
        </w:tabs>
        <w:ind w:left="720" w:hanging="360"/>
      </w:pPr>
      <w:rPr>
        <w:rFonts w:ascii="Times New Roman" w:hAnsi="Times New Roman" w:hint="default"/>
      </w:rPr>
    </w:lvl>
    <w:lvl w:ilvl="1" w:tplc="B0CADF4C">
      <w:numFmt w:val="bullet"/>
      <w:lvlText w:val="–"/>
      <w:lvlJc w:val="left"/>
      <w:pPr>
        <w:tabs>
          <w:tab w:val="num" w:pos="1440"/>
        </w:tabs>
        <w:ind w:left="1440" w:hanging="360"/>
      </w:pPr>
      <w:rPr>
        <w:rFonts w:ascii="Times New Roman" w:hAnsi="Times New Roman" w:hint="default"/>
      </w:rPr>
    </w:lvl>
    <w:lvl w:ilvl="2" w:tplc="FFE0BF0C" w:tentative="1">
      <w:start w:val="1"/>
      <w:numFmt w:val="bullet"/>
      <w:lvlText w:val="•"/>
      <w:lvlJc w:val="left"/>
      <w:pPr>
        <w:tabs>
          <w:tab w:val="num" w:pos="2160"/>
        </w:tabs>
        <w:ind w:left="2160" w:hanging="360"/>
      </w:pPr>
      <w:rPr>
        <w:rFonts w:ascii="Times New Roman" w:hAnsi="Times New Roman" w:hint="default"/>
      </w:rPr>
    </w:lvl>
    <w:lvl w:ilvl="3" w:tplc="E432F0D0" w:tentative="1">
      <w:start w:val="1"/>
      <w:numFmt w:val="bullet"/>
      <w:lvlText w:val="•"/>
      <w:lvlJc w:val="left"/>
      <w:pPr>
        <w:tabs>
          <w:tab w:val="num" w:pos="2880"/>
        </w:tabs>
        <w:ind w:left="2880" w:hanging="360"/>
      </w:pPr>
      <w:rPr>
        <w:rFonts w:ascii="Times New Roman" w:hAnsi="Times New Roman" w:hint="default"/>
      </w:rPr>
    </w:lvl>
    <w:lvl w:ilvl="4" w:tplc="EB08118E" w:tentative="1">
      <w:start w:val="1"/>
      <w:numFmt w:val="bullet"/>
      <w:lvlText w:val="•"/>
      <w:lvlJc w:val="left"/>
      <w:pPr>
        <w:tabs>
          <w:tab w:val="num" w:pos="3600"/>
        </w:tabs>
        <w:ind w:left="3600" w:hanging="360"/>
      </w:pPr>
      <w:rPr>
        <w:rFonts w:ascii="Times New Roman" w:hAnsi="Times New Roman" w:hint="default"/>
      </w:rPr>
    </w:lvl>
    <w:lvl w:ilvl="5" w:tplc="E7EAB5BC" w:tentative="1">
      <w:start w:val="1"/>
      <w:numFmt w:val="bullet"/>
      <w:lvlText w:val="•"/>
      <w:lvlJc w:val="left"/>
      <w:pPr>
        <w:tabs>
          <w:tab w:val="num" w:pos="4320"/>
        </w:tabs>
        <w:ind w:left="4320" w:hanging="360"/>
      </w:pPr>
      <w:rPr>
        <w:rFonts w:ascii="Times New Roman" w:hAnsi="Times New Roman" w:hint="default"/>
      </w:rPr>
    </w:lvl>
    <w:lvl w:ilvl="6" w:tplc="9880125C" w:tentative="1">
      <w:start w:val="1"/>
      <w:numFmt w:val="bullet"/>
      <w:lvlText w:val="•"/>
      <w:lvlJc w:val="left"/>
      <w:pPr>
        <w:tabs>
          <w:tab w:val="num" w:pos="5040"/>
        </w:tabs>
        <w:ind w:left="5040" w:hanging="360"/>
      </w:pPr>
      <w:rPr>
        <w:rFonts w:ascii="Times New Roman" w:hAnsi="Times New Roman" w:hint="default"/>
      </w:rPr>
    </w:lvl>
    <w:lvl w:ilvl="7" w:tplc="D7C4273C" w:tentative="1">
      <w:start w:val="1"/>
      <w:numFmt w:val="bullet"/>
      <w:lvlText w:val="•"/>
      <w:lvlJc w:val="left"/>
      <w:pPr>
        <w:tabs>
          <w:tab w:val="num" w:pos="5760"/>
        </w:tabs>
        <w:ind w:left="5760" w:hanging="360"/>
      </w:pPr>
      <w:rPr>
        <w:rFonts w:ascii="Times New Roman" w:hAnsi="Times New Roman" w:hint="default"/>
      </w:rPr>
    </w:lvl>
    <w:lvl w:ilvl="8" w:tplc="9FACF596" w:tentative="1">
      <w:start w:val="1"/>
      <w:numFmt w:val="bullet"/>
      <w:lvlText w:val="•"/>
      <w:lvlJc w:val="left"/>
      <w:pPr>
        <w:tabs>
          <w:tab w:val="num" w:pos="6480"/>
        </w:tabs>
        <w:ind w:left="6480" w:hanging="360"/>
      </w:pPr>
      <w:rPr>
        <w:rFonts w:ascii="Times New Roman" w:hAnsi="Times New Roman" w:hint="default"/>
      </w:rPr>
    </w:lvl>
  </w:abstractNum>
  <w:abstractNum w:abstractNumId="78" w15:restartNumberingAfterBreak="0">
    <w:nsid w:val="655415AC"/>
    <w:multiLevelType w:val="hybridMultilevel"/>
    <w:tmpl w:val="572CA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9D6E54"/>
    <w:multiLevelType w:val="hybridMultilevel"/>
    <w:tmpl w:val="81C8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0921D3"/>
    <w:multiLevelType w:val="hybridMultilevel"/>
    <w:tmpl w:val="B358D430"/>
    <w:lvl w:ilvl="0" w:tplc="ECA63F70">
      <w:start w:val="1"/>
      <w:numFmt w:val="bullet"/>
      <w:lvlText w:val="•"/>
      <w:lvlJc w:val="left"/>
      <w:pPr>
        <w:tabs>
          <w:tab w:val="num" w:pos="720"/>
        </w:tabs>
        <w:ind w:left="720" w:hanging="360"/>
      </w:pPr>
      <w:rPr>
        <w:rFonts w:ascii="Times New Roman" w:hAnsi="Times New Roman" w:hint="default"/>
      </w:rPr>
    </w:lvl>
    <w:lvl w:ilvl="1" w:tplc="10B42164">
      <w:numFmt w:val="bullet"/>
      <w:lvlText w:val="–"/>
      <w:lvlJc w:val="left"/>
      <w:pPr>
        <w:tabs>
          <w:tab w:val="num" w:pos="1440"/>
        </w:tabs>
        <w:ind w:left="1440" w:hanging="360"/>
      </w:pPr>
      <w:rPr>
        <w:rFonts w:ascii="Times New Roman" w:hAnsi="Times New Roman" w:hint="default"/>
      </w:rPr>
    </w:lvl>
    <w:lvl w:ilvl="2" w:tplc="427CFC08" w:tentative="1">
      <w:start w:val="1"/>
      <w:numFmt w:val="bullet"/>
      <w:lvlText w:val="•"/>
      <w:lvlJc w:val="left"/>
      <w:pPr>
        <w:tabs>
          <w:tab w:val="num" w:pos="2160"/>
        </w:tabs>
        <w:ind w:left="2160" w:hanging="360"/>
      </w:pPr>
      <w:rPr>
        <w:rFonts w:ascii="Times New Roman" w:hAnsi="Times New Roman" w:hint="default"/>
      </w:rPr>
    </w:lvl>
    <w:lvl w:ilvl="3" w:tplc="62605276" w:tentative="1">
      <w:start w:val="1"/>
      <w:numFmt w:val="bullet"/>
      <w:lvlText w:val="•"/>
      <w:lvlJc w:val="left"/>
      <w:pPr>
        <w:tabs>
          <w:tab w:val="num" w:pos="2880"/>
        </w:tabs>
        <w:ind w:left="2880" w:hanging="360"/>
      </w:pPr>
      <w:rPr>
        <w:rFonts w:ascii="Times New Roman" w:hAnsi="Times New Roman" w:hint="default"/>
      </w:rPr>
    </w:lvl>
    <w:lvl w:ilvl="4" w:tplc="0AC0DA3A" w:tentative="1">
      <w:start w:val="1"/>
      <w:numFmt w:val="bullet"/>
      <w:lvlText w:val="•"/>
      <w:lvlJc w:val="left"/>
      <w:pPr>
        <w:tabs>
          <w:tab w:val="num" w:pos="3600"/>
        </w:tabs>
        <w:ind w:left="3600" w:hanging="360"/>
      </w:pPr>
      <w:rPr>
        <w:rFonts w:ascii="Times New Roman" w:hAnsi="Times New Roman" w:hint="default"/>
      </w:rPr>
    </w:lvl>
    <w:lvl w:ilvl="5" w:tplc="5D309768" w:tentative="1">
      <w:start w:val="1"/>
      <w:numFmt w:val="bullet"/>
      <w:lvlText w:val="•"/>
      <w:lvlJc w:val="left"/>
      <w:pPr>
        <w:tabs>
          <w:tab w:val="num" w:pos="4320"/>
        </w:tabs>
        <w:ind w:left="4320" w:hanging="360"/>
      </w:pPr>
      <w:rPr>
        <w:rFonts w:ascii="Times New Roman" w:hAnsi="Times New Roman" w:hint="default"/>
      </w:rPr>
    </w:lvl>
    <w:lvl w:ilvl="6" w:tplc="FFC0332C" w:tentative="1">
      <w:start w:val="1"/>
      <w:numFmt w:val="bullet"/>
      <w:lvlText w:val="•"/>
      <w:lvlJc w:val="left"/>
      <w:pPr>
        <w:tabs>
          <w:tab w:val="num" w:pos="5040"/>
        </w:tabs>
        <w:ind w:left="5040" w:hanging="360"/>
      </w:pPr>
      <w:rPr>
        <w:rFonts w:ascii="Times New Roman" w:hAnsi="Times New Roman" w:hint="default"/>
      </w:rPr>
    </w:lvl>
    <w:lvl w:ilvl="7" w:tplc="64C8A844" w:tentative="1">
      <w:start w:val="1"/>
      <w:numFmt w:val="bullet"/>
      <w:lvlText w:val="•"/>
      <w:lvlJc w:val="left"/>
      <w:pPr>
        <w:tabs>
          <w:tab w:val="num" w:pos="5760"/>
        </w:tabs>
        <w:ind w:left="5760" w:hanging="360"/>
      </w:pPr>
      <w:rPr>
        <w:rFonts w:ascii="Times New Roman" w:hAnsi="Times New Roman" w:hint="default"/>
      </w:rPr>
    </w:lvl>
    <w:lvl w:ilvl="8" w:tplc="BB18F8BE" w:tentative="1">
      <w:start w:val="1"/>
      <w:numFmt w:val="bullet"/>
      <w:lvlText w:val="•"/>
      <w:lvlJc w:val="left"/>
      <w:pPr>
        <w:tabs>
          <w:tab w:val="num" w:pos="6480"/>
        </w:tabs>
        <w:ind w:left="6480" w:hanging="360"/>
      </w:pPr>
      <w:rPr>
        <w:rFonts w:ascii="Times New Roman" w:hAnsi="Times New Roman" w:hint="default"/>
      </w:rPr>
    </w:lvl>
  </w:abstractNum>
  <w:abstractNum w:abstractNumId="81" w15:restartNumberingAfterBreak="0">
    <w:nsid w:val="67A907D1"/>
    <w:multiLevelType w:val="hybridMultilevel"/>
    <w:tmpl w:val="3D32307C"/>
    <w:lvl w:ilvl="0" w:tplc="8408A3AC">
      <w:start w:val="1"/>
      <w:numFmt w:val="bullet"/>
      <w:lvlText w:val="•"/>
      <w:lvlJc w:val="left"/>
      <w:pPr>
        <w:tabs>
          <w:tab w:val="num" w:pos="720"/>
        </w:tabs>
        <w:ind w:left="720" w:hanging="360"/>
      </w:pPr>
      <w:rPr>
        <w:rFonts w:ascii="Times New Roman" w:hAnsi="Times New Roman" w:hint="default"/>
      </w:rPr>
    </w:lvl>
    <w:lvl w:ilvl="1" w:tplc="870A15BA">
      <w:numFmt w:val="bullet"/>
      <w:lvlText w:val="–"/>
      <w:lvlJc w:val="left"/>
      <w:pPr>
        <w:tabs>
          <w:tab w:val="num" w:pos="1440"/>
        </w:tabs>
        <w:ind w:left="1440" w:hanging="360"/>
      </w:pPr>
      <w:rPr>
        <w:rFonts w:ascii="Times New Roman" w:hAnsi="Times New Roman" w:hint="default"/>
      </w:rPr>
    </w:lvl>
    <w:lvl w:ilvl="2" w:tplc="C9622B0E" w:tentative="1">
      <w:start w:val="1"/>
      <w:numFmt w:val="bullet"/>
      <w:lvlText w:val="•"/>
      <w:lvlJc w:val="left"/>
      <w:pPr>
        <w:tabs>
          <w:tab w:val="num" w:pos="2160"/>
        </w:tabs>
        <w:ind w:left="2160" w:hanging="360"/>
      </w:pPr>
      <w:rPr>
        <w:rFonts w:ascii="Times New Roman" w:hAnsi="Times New Roman" w:hint="default"/>
      </w:rPr>
    </w:lvl>
    <w:lvl w:ilvl="3" w:tplc="2A22C94A" w:tentative="1">
      <w:start w:val="1"/>
      <w:numFmt w:val="bullet"/>
      <w:lvlText w:val="•"/>
      <w:lvlJc w:val="left"/>
      <w:pPr>
        <w:tabs>
          <w:tab w:val="num" w:pos="2880"/>
        </w:tabs>
        <w:ind w:left="2880" w:hanging="360"/>
      </w:pPr>
      <w:rPr>
        <w:rFonts w:ascii="Times New Roman" w:hAnsi="Times New Roman" w:hint="default"/>
      </w:rPr>
    </w:lvl>
    <w:lvl w:ilvl="4" w:tplc="96D01542" w:tentative="1">
      <w:start w:val="1"/>
      <w:numFmt w:val="bullet"/>
      <w:lvlText w:val="•"/>
      <w:lvlJc w:val="left"/>
      <w:pPr>
        <w:tabs>
          <w:tab w:val="num" w:pos="3600"/>
        </w:tabs>
        <w:ind w:left="3600" w:hanging="360"/>
      </w:pPr>
      <w:rPr>
        <w:rFonts w:ascii="Times New Roman" w:hAnsi="Times New Roman" w:hint="default"/>
      </w:rPr>
    </w:lvl>
    <w:lvl w:ilvl="5" w:tplc="CF4ABFAC" w:tentative="1">
      <w:start w:val="1"/>
      <w:numFmt w:val="bullet"/>
      <w:lvlText w:val="•"/>
      <w:lvlJc w:val="left"/>
      <w:pPr>
        <w:tabs>
          <w:tab w:val="num" w:pos="4320"/>
        </w:tabs>
        <w:ind w:left="4320" w:hanging="360"/>
      </w:pPr>
      <w:rPr>
        <w:rFonts w:ascii="Times New Roman" w:hAnsi="Times New Roman" w:hint="default"/>
      </w:rPr>
    </w:lvl>
    <w:lvl w:ilvl="6" w:tplc="DE90CBE6" w:tentative="1">
      <w:start w:val="1"/>
      <w:numFmt w:val="bullet"/>
      <w:lvlText w:val="•"/>
      <w:lvlJc w:val="left"/>
      <w:pPr>
        <w:tabs>
          <w:tab w:val="num" w:pos="5040"/>
        </w:tabs>
        <w:ind w:left="5040" w:hanging="360"/>
      </w:pPr>
      <w:rPr>
        <w:rFonts w:ascii="Times New Roman" w:hAnsi="Times New Roman" w:hint="default"/>
      </w:rPr>
    </w:lvl>
    <w:lvl w:ilvl="7" w:tplc="D2860170" w:tentative="1">
      <w:start w:val="1"/>
      <w:numFmt w:val="bullet"/>
      <w:lvlText w:val="•"/>
      <w:lvlJc w:val="left"/>
      <w:pPr>
        <w:tabs>
          <w:tab w:val="num" w:pos="5760"/>
        </w:tabs>
        <w:ind w:left="5760" w:hanging="360"/>
      </w:pPr>
      <w:rPr>
        <w:rFonts w:ascii="Times New Roman" w:hAnsi="Times New Roman" w:hint="default"/>
      </w:rPr>
    </w:lvl>
    <w:lvl w:ilvl="8" w:tplc="A2066A80" w:tentative="1">
      <w:start w:val="1"/>
      <w:numFmt w:val="bullet"/>
      <w:lvlText w:val="•"/>
      <w:lvlJc w:val="left"/>
      <w:pPr>
        <w:tabs>
          <w:tab w:val="num" w:pos="6480"/>
        </w:tabs>
        <w:ind w:left="6480" w:hanging="360"/>
      </w:pPr>
      <w:rPr>
        <w:rFonts w:ascii="Times New Roman" w:hAnsi="Times New Roman" w:hint="default"/>
      </w:rPr>
    </w:lvl>
  </w:abstractNum>
  <w:abstractNum w:abstractNumId="8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A59170F"/>
    <w:multiLevelType w:val="hybridMultilevel"/>
    <w:tmpl w:val="2BCEEACA"/>
    <w:lvl w:ilvl="0" w:tplc="152EF978">
      <w:start w:val="1"/>
      <w:numFmt w:val="bullet"/>
      <w:lvlText w:val="–"/>
      <w:lvlJc w:val="left"/>
      <w:pPr>
        <w:tabs>
          <w:tab w:val="num" w:pos="720"/>
        </w:tabs>
        <w:ind w:left="720" w:hanging="360"/>
      </w:pPr>
      <w:rPr>
        <w:rFonts w:ascii="Times New Roman" w:hAnsi="Times New Roman" w:hint="default"/>
      </w:rPr>
    </w:lvl>
    <w:lvl w:ilvl="1" w:tplc="2A9E65F2">
      <w:start w:val="1"/>
      <w:numFmt w:val="bullet"/>
      <w:lvlText w:val="–"/>
      <w:lvlJc w:val="left"/>
      <w:pPr>
        <w:tabs>
          <w:tab w:val="num" w:pos="1440"/>
        </w:tabs>
        <w:ind w:left="1440" w:hanging="360"/>
      </w:pPr>
      <w:rPr>
        <w:rFonts w:ascii="Times New Roman" w:hAnsi="Times New Roman" w:hint="default"/>
      </w:rPr>
    </w:lvl>
    <w:lvl w:ilvl="2" w:tplc="94F87072">
      <w:start w:val="1"/>
      <w:numFmt w:val="bullet"/>
      <w:lvlText w:val="–"/>
      <w:lvlJc w:val="left"/>
      <w:pPr>
        <w:tabs>
          <w:tab w:val="num" w:pos="2160"/>
        </w:tabs>
        <w:ind w:left="2160" w:hanging="360"/>
      </w:pPr>
      <w:rPr>
        <w:rFonts w:ascii="Times New Roman" w:hAnsi="Times New Roman" w:hint="default"/>
      </w:rPr>
    </w:lvl>
    <w:lvl w:ilvl="3" w:tplc="4DE856BC" w:tentative="1">
      <w:start w:val="1"/>
      <w:numFmt w:val="bullet"/>
      <w:lvlText w:val="–"/>
      <w:lvlJc w:val="left"/>
      <w:pPr>
        <w:tabs>
          <w:tab w:val="num" w:pos="2880"/>
        </w:tabs>
        <w:ind w:left="2880" w:hanging="360"/>
      </w:pPr>
      <w:rPr>
        <w:rFonts w:ascii="Times New Roman" w:hAnsi="Times New Roman" w:hint="default"/>
      </w:rPr>
    </w:lvl>
    <w:lvl w:ilvl="4" w:tplc="E5EAF048" w:tentative="1">
      <w:start w:val="1"/>
      <w:numFmt w:val="bullet"/>
      <w:lvlText w:val="–"/>
      <w:lvlJc w:val="left"/>
      <w:pPr>
        <w:tabs>
          <w:tab w:val="num" w:pos="3600"/>
        </w:tabs>
        <w:ind w:left="3600" w:hanging="360"/>
      </w:pPr>
      <w:rPr>
        <w:rFonts w:ascii="Times New Roman" w:hAnsi="Times New Roman" w:hint="default"/>
      </w:rPr>
    </w:lvl>
    <w:lvl w:ilvl="5" w:tplc="AD2870DC" w:tentative="1">
      <w:start w:val="1"/>
      <w:numFmt w:val="bullet"/>
      <w:lvlText w:val="–"/>
      <w:lvlJc w:val="left"/>
      <w:pPr>
        <w:tabs>
          <w:tab w:val="num" w:pos="4320"/>
        </w:tabs>
        <w:ind w:left="4320" w:hanging="360"/>
      </w:pPr>
      <w:rPr>
        <w:rFonts w:ascii="Times New Roman" w:hAnsi="Times New Roman" w:hint="default"/>
      </w:rPr>
    </w:lvl>
    <w:lvl w:ilvl="6" w:tplc="35C64B1A" w:tentative="1">
      <w:start w:val="1"/>
      <w:numFmt w:val="bullet"/>
      <w:lvlText w:val="–"/>
      <w:lvlJc w:val="left"/>
      <w:pPr>
        <w:tabs>
          <w:tab w:val="num" w:pos="5040"/>
        </w:tabs>
        <w:ind w:left="5040" w:hanging="360"/>
      </w:pPr>
      <w:rPr>
        <w:rFonts w:ascii="Times New Roman" w:hAnsi="Times New Roman" w:hint="default"/>
      </w:rPr>
    </w:lvl>
    <w:lvl w:ilvl="7" w:tplc="90C8DFA0" w:tentative="1">
      <w:start w:val="1"/>
      <w:numFmt w:val="bullet"/>
      <w:lvlText w:val="–"/>
      <w:lvlJc w:val="left"/>
      <w:pPr>
        <w:tabs>
          <w:tab w:val="num" w:pos="5760"/>
        </w:tabs>
        <w:ind w:left="5760" w:hanging="360"/>
      </w:pPr>
      <w:rPr>
        <w:rFonts w:ascii="Times New Roman" w:hAnsi="Times New Roman" w:hint="default"/>
      </w:rPr>
    </w:lvl>
    <w:lvl w:ilvl="8" w:tplc="B59489B6" w:tentative="1">
      <w:start w:val="1"/>
      <w:numFmt w:val="bullet"/>
      <w:lvlText w:val="–"/>
      <w:lvlJc w:val="left"/>
      <w:pPr>
        <w:tabs>
          <w:tab w:val="num" w:pos="6480"/>
        </w:tabs>
        <w:ind w:left="6480" w:hanging="360"/>
      </w:pPr>
      <w:rPr>
        <w:rFonts w:ascii="Times New Roman" w:hAnsi="Times New Roman" w:hint="default"/>
      </w:rPr>
    </w:lvl>
  </w:abstractNum>
  <w:abstractNum w:abstractNumId="84" w15:restartNumberingAfterBreak="0">
    <w:nsid w:val="6AFB5E59"/>
    <w:multiLevelType w:val="hybridMultilevel"/>
    <w:tmpl w:val="ACAE3E76"/>
    <w:lvl w:ilvl="0" w:tplc="92F076E8">
      <w:start w:val="1"/>
      <w:numFmt w:val="bullet"/>
      <w:lvlText w:val="•"/>
      <w:lvlJc w:val="left"/>
      <w:pPr>
        <w:tabs>
          <w:tab w:val="num" w:pos="720"/>
        </w:tabs>
        <w:ind w:left="720" w:hanging="360"/>
      </w:pPr>
      <w:rPr>
        <w:rFonts w:ascii="Times New Roman" w:hAnsi="Times New Roman" w:hint="default"/>
      </w:rPr>
    </w:lvl>
    <w:lvl w:ilvl="1" w:tplc="377CF1C4">
      <w:numFmt w:val="bullet"/>
      <w:lvlText w:val="–"/>
      <w:lvlJc w:val="left"/>
      <w:pPr>
        <w:tabs>
          <w:tab w:val="num" w:pos="1440"/>
        </w:tabs>
        <w:ind w:left="1440" w:hanging="360"/>
      </w:pPr>
      <w:rPr>
        <w:rFonts w:ascii="Times New Roman" w:hAnsi="Times New Roman" w:hint="default"/>
      </w:rPr>
    </w:lvl>
    <w:lvl w:ilvl="2" w:tplc="75F8376A" w:tentative="1">
      <w:start w:val="1"/>
      <w:numFmt w:val="bullet"/>
      <w:lvlText w:val="•"/>
      <w:lvlJc w:val="left"/>
      <w:pPr>
        <w:tabs>
          <w:tab w:val="num" w:pos="2160"/>
        </w:tabs>
        <w:ind w:left="2160" w:hanging="360"/>
      </w:pPr>
      <w:rPr>
        <w:rFonts w:ascii="Times New Roman" w:hAnsi="Times New Roman" w:hint="default"/>
      </w:rPr>
    </w:lvl>
    <w:lvl w:ilvl="3" w:tplc="4C5CC206" w:tentative="1">
      <w:start w:val="1"/>
      <w:numFmt w:val="bullet"/>
      <w:lvlText w:val="•"/>
      <w:lvlJc w:val="left"/>
      <w:pPr>
        <w:tabs>
          <w:tab w:val="num" w:pos="2880"/>
        </w:tabs>
        <w:ind w:left="2880" w:hanging="360"/>
      </w:pPr>
      <w:rPr>
        <w:rFonts w:ascii="Times New Roman" w:hAnsi="Times New Roman" w:hint="default"/>
      </w:rPr>
    </w:lvl>
    <w:lvl w:ilvl="4" w:tplc="E25C754E" w:tentative="1">
      <w:start w:val="1"/>
      <w:numFmt w:val="bullet"/>
      <w:lvlText w:val="•"/>
      <w:lvlJc w:val="left"/>
      <w:pPr>
        <w:tabs>
          <w:tab w:val="num" w:pos="3600"/>
        </w:tabs>
        <w:ind w:left="3600" w:hanging="360"/>
      </w:pPr>
      <w:rPr>
        <w:rFonts w:ascii="Times New Roman" w:hAnsi="Times New Roman" w:hint="default"/>
      </w:rPr>
    </w:lvl>
    <w:lvl w:ilvl="5" w:tplc="D5325A64" w:tentative="1">
      <w:start w:val="1"/>
      <w:numFmt w:val="bullet"/>
      <w:lvlText w:val="•"/>
      <w:lvlJc w:val="left"/>
      <w:pPr>
        <w:tabs>
          <w:tab w:val="num" w:pos="4320"/>
        </w:tabs>
        <w:ind w:left="4320" w:hanging="360"/>
      </w:pPr>
      <w:rPr>
        <w:rFonts w:ascii="Times New Roman" w:hAnsi="Times New Roman" w:hint="default"/>
      </w:rPr>
    </w:lvl>
    <w:lvl w:ilvl="6" w:tplc="21C6057E" w:tentative="1">
      <w:start w:val="1"/>
      <w:numFmt w:val="bullet"/>
      <w:lvlText w:val="•"/>
      <w:lvlJc w:val="left"/>
      <w:pPr>
        <w:tabs>
          <w:tab w:val="num" w:pos="5040"/>
        </w:tabs>
        <w:ind w:left="5040" w:hanging="360"/>
      </w:pPr>
      <w:rPr>
        <w:rFonts w:ascii="Times New Roman" w:hAnsi="Times New Roman" w:hint="default"/>
      </w:rPr>
    </w:lvl>
    <w:lvl w:ilvl="7" w:tplc="FAB23BF0" w:tentative="1">
      <w:start w:val="1"/>
      <w:numFmt w:val="bullet"/>
      <w:lvlText w:val="•"/>
      <w:lvlJc w:val="left"/>
      <w:pPr>
        <w:tabs>
          <w:tab w:val="num" w:pos="5760"/>
        </w:tabs>
        <w:ind w:left="5760" w:hanging="360"/>
      </w:pPr>
      <w:rPr>
        <w:rFonts w:ascii="Times New Roman" w:hAnsi="Times New Roman" w:hint="default"/>
      </w:rPr>
    </w:lvl>
    <w:lvl w:ilvl="8" w:tplc="B55ADAD6" w:tentative="1">
      <w:start w:val="1"/>
      <w:numFmt w:val="bullet"/>
      <w:lvlText w:val="•"/>
      <w:lvlJc w:val="left"/>
      <w:pPr>
        <w:tabs>
          <w:tab w:val="num" w:pos="6480"/>
        </w:tabs>
        <w:ind w:left="6480" w:hanging="360"/>
      </w:pPr>
      <w:rPr>
        <w:rFonts w:ascii="Times New Roman" w:hAnsi="Times New Roman" w:hint="default"/>
      </w:rPr>
    </w:lvl>
  </w:abstractNum>
  <w:abstractNum w:abstractNumId="85" w15:restartNumberingAfterBreak="0">
    <w:nsid w:val="6B6673C6"/>
    <w:multiLevelType w:val="hybridMultilevel"/>
    <w:tmpl w:val="7DC0C3CA"/>
    <w:lvl w:ilvl="0" w:tplc="D4706DC2">
      <w:start w:val="1"/>
      <w:numFmt w:val="bullet"/>
      <w:lvlText w:val="•"/>
      <w:lvlJc w:val="left"/>
      <w:pPr>
        <w:tabs>
          <w:tab w:val="num" w:pos="720"/>
        </w:tabs>
        <w:ind w:left="720" w:hanging="360"/>
      </w:pPr>
      <w:rPr>
        <w:rFonts w:ascii="Times New Roman" w:hAnsi="Times New Roman" w:hint="default"/>
      </w:rPr>
    </w:lvl>
    <w:lvl w:ilvl="1" w:tplc="118EF400">
      <w:numFmt w:val="bullet"/>
      <w:lvlText w:val="–"/>
      <w:lvlJc w:val="left"/>
      <w:pPr>
        <w:tabs>
          <w:tab w:val="num" w:pos="1440"/>
        </w:tabs>
        <w:ind w:left="1440" w:hanging="360"/>
      </w:pPr>
      <w:rPr>
        <w:rFonts w:ascii="Times New Roman" w:hAnsi="Times New Roman" w:hint="default"/>
      </w:rPr>
    </w:lvl>
    <w:lvl w:ilvl="2" w:tplc="26EC934A" w:tentative="1">
      <w:start w:val="1"/>
      <w:numFmt w:val="bullet"/>
      <w:lvlText w:val="•"/>
      <w:lvlJc w:val="left"/>
      <w:pPr>
        <w:tabs>
          <w:tab w:val="num" w:pos="2160"/>
        </w:tabs>
        <w:ind w:left="2160" w:hanging="360"/>
      </w:pPr>
      <w:rPr>
        <w:rFonts w:ascii="Times New Roman" w:hAnsi="Times New Roman" w:hint="default"/>
      </w:rPr>
    </w:lvl>
    <w:lvl w:ilvl="3" w:tplc="FA1812C4" w:tentative="1">
      <w:start w:val="1"/>
      <w:numFmt w:val="bullet"/>
      <w:lvlText w:val="•"/>
      <w:lvlJc w:val="left"/>
      <w:pPr>
        <w:tabs>
          <w:tab w:val="num" w:pos="2880"/>
        </w:tabs>
        <w:ind w:left="2880" w:hanging="360"/>
      </w:pPr>
      <w:rPr>
        <w:rFonts w:ascii="Times New Roman" w:hAnsi="Times New Roman" w:hint="default"/>
      </w:rPr>
    </w:lvl>
    <w:lvl w:ilvl="4" w:tplc="4CC466E8" w:tentative="1">
      <w:start w:val="1"/>
      <w:numFmt w:val="bullet"/>
      <w:lvlText w:val="•"/>
      <w:lvlJc w:val="left"/>
      <w:pPr>
        <w:tabs>
          <w:tab w:val="num" w:pos="3600"/>
        </w:tabs>
        <w:ind w:left="3600" w:hanging="360"/>
      </w:pPr>
      <w:rPr>
        <w:rFonts w:ascii="Times New Roman" w:hAnsi="Times New Roman" w:hint="default"/>
      </w:rPr>
    </w:lvl>
    <w:lvl w:ilvl="5" w:tplc="5C06B2A8" w:tentative="1">
      <w:start w:val="1"/>
      <w:numFmt w:val="bullet"/>
      <w:lvlText w:val="•"/>
      <w:lvlJc w:val="left"/>
      <w:pPr>
        <w:tabs>
          <w:tab w:val="num" w:pos="4320"/>
        </w:tabs>
        <w:ind w:left="4320" w:hanging="360"/>
      </w:pPr>
      <w:rPr>
        <w:rFonts w:ascii="Times New Roman" w:hAnsi="Times New Roman" w:hint="default"/>
      </w:rPr>
    </w:lvl>
    <w:lvl w:ilvl="6" w:tplc="65A49D10" w:tentative="1">
      <w:start w:val="1"/>
      <w:numFmt w:val="bullet"/>
      <w:lvlText w:val="•"/>
      <w:lvlJc w:val="left"/>
      <w:pPr>
        <w:tabs>
          <w:tab w:val="num" w:pos="5040"/>
        </w:tabs>
        <w:ind w:left="5040" w:hanging="360"/>
      </w:pPr>
      <w:rPr>
        <w:rFonts w:ascii="Times New Roman" w:hAnsi="Times New Roman" w:hint="default"/>
      </w:rPr>
    </w:lvl>
    <w:lvl w:ilvl="7" w:tplc="E1646430" w:tentative="1">
      <w:start w:val="1"/>
      <w:numFmt w:val="bullet"/>
      <w:lvlText w:val="•"/>
      <w:lvlJc w:val="left"/>
      <w:pPr>
        <w:tabs>
          <w:tab w:val="num" w:pos="5760"/>
        </w:tabs>
        <w:ind w:left="5760" w:hanging="360"/>
      </w:pPr>
      <w:rPr>
        <w:rFonts w:ascii="Times New Roman" w:hAnsi="Times New Roman" w:hint="default"/>
      </w:rPr>
    </w:lvl>
    <w:lvl w:ilvl="8" w:tplc="E63AFD92" w:tentative="1">
      <w:start w:val="1"/>
      <w:numFmt w:val="bullet"/>
      <w:lvlText w:val="•"/>
      <w:lvlJc w:val="left"/>
      <w:pPr>
        <w:tabs>
          <w:tab w:val="num" w:pos="6480"/>
        </w:tabs>
        <w:ind w:left="6480" w:hanging="360"/>
      </w:pPr>
      <w:rPr>
        <w:rFonts w:ascii="Times New Roman" w:hAnsi="Times New Roman" w:hint="default"/>
      </w:rPr>
    </w:lvl>
  </w:abstractNum>
  <w:abstractNum w:abstractNumId="86" w15:restartNumberingAfterBreak="0">
    <w:nsid w:val="6D385DDE"/>
    <w:multiLevelType w:val="hybridMultilevel"/>
    <w:tmpl w:val="8ABCD2AE"/>
    <w:lvl w:ilvl="0" w:tplc="DB6A1C0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0084081"/>
    <w:multiLevelType w:val="hybridMultilevel"/>
    <w:tmpl w:val="446A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6677B4"/>
    <w:multiLevelType w:val="hybridMultilevel"/>
    <w:tmpl w:val="19DEAA6C"/>
    <w:lvl w:ilvl="0" w:tplc="6BFC0096">
      <w:start w:val="1"/>
      <w:numFmt w:val="bullet"/>
      <w:lvlText w:val="•"/>
      <w:lvlJc w:val="left"/>
      <w:pPr>
        <w:tabs>
          <w:tab w:val="num" w:pos="720"/>
        </w:tabs>
        <w:ind w:left="720" w:hanging="360"/>
      </w:pPr>
      <w:rPr>
        <w:rFonts w:ascii="Times New Roman" w:hAnsi="Times New Roman" w:hint="default"/>
      </w:rPr>
    </w:lvl>
    <w:lvl w:ilvl="1" w:tplc="B204C98C" w:tentative="1">
      <w:start w:val="1"/>
      <w:numFmt w:val="bullet"/>
      <w:lvlText w:val="•"/>
      <w:lvlJc w:val="left"/>
      <w:pPr>
        <w:tabs>
          <w:tab w:val="num" w:pos="1440"/>
        </w:tabs>
        <w:ind w:left="1440" w:hanging="360"/>
      </w:pPr>
      <w:rPr>
        <w:rFonts w:ascii="Times New Roman" w:hAnsi="Times New Roman" w:hint="default"/>
      </w:rPr>
    </w:lvl>
    <w:lvl w:ilvl="2" w:tplc="8710EA4E" w:tentative="1">
      <w:start w:val="1"/>
      <w:numFmt w:val="bullet"/>
      <w:lvlText w:val="•"/>
      <w:lvlJc w:val="left"/>
      <w:pPr>
        <w:tabs>
          <w:tab w:val="num" w:pos="2160"/>
        </w:tabs>
        <w:ind w:left="2160" w:hanging="360"/>
      </w:pPr>
      <w:rPr>
        <w:rFonts w:ascii="Times New Roman" w:hAnsi="Times New Roman" w:hint="default"/>
      </w:rPr>
    </w:lvl>
    <w:lvl w:ilvl="3" w:tplc="6820F448" w:tentative="1">
      <w:start w:val="1"/>
      <w:numFmt w:val="bullet"/>
      <w:lvlText w:val="•"/>
      <w:lvlJc w:val="left"/>
      <w:pPr>
        <w:tabs>
          <w:tab w:val="num" w:pos="2880"/>
        </w:tabs>
        <w:ind w:left="2880" w:hanging="360"/>
      </w:pPr>
      <w:rPr>
        <w:rFonts w:ascii="Times New Roman" w:hAnsi="Times New Roman" w:hint="default"/>
      </w:rPr>
    </w:lvl>
    <w:lvl w:ilvl="4" w:tplc="332EE6F2" w:tentative="1">
      <w:start w:val="1"/>
      <w:numFmt w:val="bullet"/>
      <w:lvlText w:val="•"/>
      <w:lvlJc w:val="left"/>
      <w:pPr>
        <w:tabs>
          <w:tab w:val="num" w:pos="3600"/>
        </w:tabs>
        <w:ind w:left="3600" w:hanging="360"/>
      </w:pPr>
      <w:rPr>
        <w:rFonts w:ascii="Times New Roman" w:hAnsi="Times New Roman" w:hint="default"/>
      </w:rPr>
    </w:lvl>
    <w:lvl w:ilvl="5" w:tplc="6DA82204" w:tentative="1">
      <w:start w:val="1"/>
      <w:numFmt w:val="bullet"/>
      <w:lvlText w:val="•"/>
      <w:lvlJc w:val="left"/>
      <w:pPr>
        <w:tabs>
          <w:tab w:val="num" w:pos="4320"/>
        </w:tabs>
        <w:ind w:left="4320" w:hanging="360"/>
      </w:pPr>
      <w:rPr>
        <w:rFonts w:ascii="Times New Roman" w:hAnsi="Times New Roman" w:hint="default"/>
      </w:rPr>
    </w:lvl>
    <w:lvl w:ilvl="6" w:tplc="5E44DF54" w:tentative="1">
      <w:start w:val="1"/>
      <w:numFmt w:val="bullet"/>
      <w:lvlText w:val="•"/>
      <w:lvlJc w:val="left"/>
      <w:pPr>
        <w:tabs>
          <w:tab w:val="num" w:pos="5040"/>
        </w:tabs>
        <w:ind w:left="5040" w:hanging="360"/>
      </w:pPr>
      <w:rPr>
        <w:rFonts w:ascii="Times New Roman" w:hAnsi="Times New Roman" w:hint="default"/>
      </w:rPr>
    </w:lvl>
    <w:lvl w:ilvl="7" w:tplc="235026E2" w:tentative="1">
      <w:start w:val="1"/>
      <w:numFmt w:val="bullet"/>
      <w:lvlText w:val="•"/>
      <w:lvlJc w:val="left"/>
      <w:pPr>
        <w:tabs>
          <w:tab w:val="num" w:pos="5760"/>
        </w:tabs>
        <w:ind w:left="5760" w:hanging="360"/>
      </w:pPr>
      <w:rPr>
        <w:rFonts w:ascii="Times New Roman" w:hAnsi="Times New Roman" w:hint="default"/>
      </w:rPr>
    </w:lvl>
    <w:lvl w:ilvl="8" w:tplc="3188A8FC" w:tentative="1">
      <w:start w:val="1"/>
      <w:numFmt w:val="bullet"/>
      <w:lvlText w:val="•"/>
      <w:lvlJc w:val="left"/>
      <w:pPr>
        <w:tabs>
          <w:tab w:val="num" w:pos="6480"/>
        </w:tabs>
        <w:ind w:left="6480" w:hanging="360"/>
      </w:pPr>
      <w:rPr>
        <w:rFonts w:ascii="Times New Roman" w:hAnsi="Times New Roman" w:hint="default"/>
      </w:rPr>
    </w:lvl>
  </w:abstractNum>
  <w:abstractNum w:abstractNumId="89" w15:restartNumberingAfterBreak="0">
    <w:nsid w:val="727B207C"/>
    <w:multiLevelType w:val="hybridMultilevel"/>
    <w:tmpl w:val="D1146FEE"/>
    <w:lvl w:ilvl="0" w:tplc="DB04E7DA">
      <w:start w:val="24"/>
      <w:numFmt w:val="bullet"/>
      <w:lvlText w:val="-"/>
      <w:lvlJc w:val="left"/>
      <w:pPr>
        <w:ind w:left="720" w:hanging="360"/>
      </w:pPr>
      <w:rPr>
        <w:rFonts w:ascii="TimesNewRomanPSMT" w:eastAsia="SimSu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3153B14"/>
    <w:multiLevelType w:val="hybridMultilevel"/>
    <w:tmpl w:val="4044E550"/>
    <w:lvl w:ilvl="0" w:tplc="E41E0930">
      <w:start w:val="1"/>
      <w:numFmt w:val="bullet"/>
      <w:lvlText w:val="•"/>
      <w:lvlJc w:val="left"/>
      <w:pPr>
        <w:tabs>
          <w:tab w:val="num" w:pos="720"/>
        </w:tabs>
        <w:ind w:left="720" w:hanging="360"/>
      </w:pPr>
      <w:rPr>
        <w:rFonts w:ascii="Times New Roman" w:hAnsi="Times New Roman" w:hint="default"/>
      </w:rPr>
    </w:lvl>
    <w:lvl w:ilvl="1" w:tplc="B65EDE26">
      <w:numFmt w:val="bullet"/>
      <w:lvlText w:val="–"/>
      <w:lvlJc w:val="left"/>
      <w:pPr>
        <w:tabs>
          <w:tab w:val="num" w:pos="1440"/>
        </w:tabs>
        <w:ind w:left="1440" w:hanging="360"/>
      </w:pPr>
      <w:rPr>
        <w:rFonts w:ascii="Times New Roman" w:hAnsi="Times New Roman" w:hint="default"/>
      </w:rPr>
    </w:lvl>
    <w:lvl w:ilvl="2" w:tplc="FD681B9C" w:tentative="1">
      <w:start w:val="1"/>
      <w:numFmt w:val="bullet"/>
      <w:lvlText w:val="•"/>
      <w:lvlJc w:val="left"/>
      <w:pPr>
        <w:tabs>
          <w:tab w:val="num" w:pos="2160"/>
        </w:tabs>
        <w:ind w:left="2160" w:hanging="360"/>
      </w:pPr>
      <w:rPr>
        <w:rFonts w:ascii="Times New Roman" w:hAnsi="Times New Roman" w:hint="default"/>
      </w:rPr>
    </w:lvl>
    <w:lvl w:ilvl="3" w:tplc="843C6674" w:tentative="1">
      <w:start w:val="1"/>
      <w:numFmt w:val="bullet"/>
      <w:lvlText w:val="•"/>
      <w:lvlJc w:val="left"/>
      <w:pPr>
        <w:tabs>
          <w:tab w:val="num" w:pos="2880"/>
        </w:tabs>
        <w:ind w:left="2880" w:hanging="360"/>
      </w:pPr>
      <w:rPr>
        <w:rFonts w:ascii="Times New Roman" w:hAnsi="Times New Roman" w:hint="default"/>
      </w:rPr>
    </w:lvl>
    <w:lvl w:ilvl="4" w:tplc="F6C6D062" w:tentative="1">
      <w:start w:val="1"/>
      <w:numFmt w:val="bullet"/>
      <w:lvlText w:val="•"/>
      <w:lvlJc w:val="left"/>
      <w:pPr>
        <w:tabs>
          <w:tab w:val="num" w:pos="3600"/>
        </w:tabs>
        <w:ind w:left="3600" w:hanging="360"/>
      </w:pPr>
      <w:rPr>
        <w:rFonts w:ascii="Times New Roman" w:hAnsi="Times New Roman" w:hint="default"/>
      </w:rPr>
    </w:lvl>
    <w:lvl w:ilvl="5" w:tplc="C6B24008" w:tentative="1">
      <w:start w:val="1"/>
      <w:numFmt w:val="bullet"/>
      <w:lvlText w:val="•"/>
      <w:lvlJc w:val="left"/>
      <w:pPr>
        <w:tabs>
          <w:tab w:val="num" w:pos="4320"/>
        </w:tabs>
        <w:ind w:left="4320" w:hanging="360"/>
      </w:pPr>
      <w:rPr>
        <w:rFonts w:ascii="Times New Roman" w:hAnsi="Times New Roman" w:hint="default"/>
      </w:rPr>
    </w:lvl>
    <w:lvl w:ilvl="6" w:tplc="DFF6800C" w:tentative="1">
      <w:start w:val="1"/>
      <w:numFmt w:val="bullet"/>
      <w:lvlText w:val="•"/>
      <w:lvlJc w:val="left"/>
      <w:pPr>
        <w:tabs>
          <w:tab w:val="num" w:pos="5040"/>
        </w:tabs>
        <w:ind w:left="5040" w:hanging="360"/>
      </w:pPr>
      <w:rPr>
        <w:rFonts w:ascii="Times New Roman" w:hAnsi="Times New Roman" w:hint="default"/>
      </w:rPr>
    </w:lvl>
    <w:lvl w:ilvl="7" w:tplc="E9005458" w:tentative="1">
      <w:start w:val="1"/>
      <w:numFmt w:val="bullet"/>
      <w:lvlText w:val="•"/>
      <w:lvlJc w:val="left"/>
      <w:pPr>
        <w:tabs>
          <w:tab w:val="num" w:pos="5760"/>
        </w:tabs>
        <w:ind w:left="5760" w:hanging="360"/>
      </w:pPr>
      <w:rPr>
        <w:rFonts w:ascii="Times New Roman" w:hAnsi="Times New Roman" w:hint="default"/>
      </w:rPr>
    </w:lvl>
    <w:lvl w:ilvl="8" w:tplc="1F8818FE" w:tentative="1">
      <w:start w:val="1"/>
      <w:numFmt w:val="bullet"/>
      <w:lvlText w:val="•"/>
      <w:lvlJc w:val="left"/>
      <w:pPr>
        <w:tabs>
          <w:tab w:val="num" w:pos="6480"/>
        </w:tabs>
        <w:ind w:left="6480" w:hanging="360"/>
      </w:pPr>
      <w:rPr>
        <w:rFonts w:ascii="Times New Roman" w:hAnsi="Times New Roman" w:hint="default"/>
      </w:rPr>
    </w:lvl>
  </w:abstractNum>
  <w:abstractNum w:abstractNumId="91" w15:restartNumberingAfterBreak="0">
    <w:nsid w:val="74AD6106"/>
    <w:multiLevelType w:val="hybridMultilevel"/>
    <w:tmpl w:val="08006D1A"/>
    <w:lvl w:ilvl="0" w:tplc="11C8955A">
      <w:start w:val="1"/>
      <w:numFmt w:val="decimal"/>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C030F6"/>
    <w:multiLevelType w:val="hybridMultilevel"/>
    <w:tmpl w:val="1CCC2646"/>
    <w:lvl w:ilvl="0" w:tplc="B22E0EE0">
      <w:start w:val="1"/>
      <w:numFmt w:val="bullet"/>
      <w:lvlText w:val="•"/>
      <w:lvlJc w:val="left"/>
      <w:pPr>
        <w:tabs>
          <w:tab w:val="num" w:pos="720"/>
        </w:tabs>
        <w:ind w:left="720" w:hanging="360"/>
      </w:pPr>
      <w:rPr>
        <w:rFonts w:ascii="Times New Roman" w:hAnsi="Times New Roman" w:hint="default"/>
      </w:rPr>
    </w:lvl>
    <w:lvl w:ilvl="1" w:tplc="245A1048">
      <w:numFmt w:val="bullet"/>
      <w:lvlText w:val="–"/>
      <w:lvlJc w:val="left"/>
      <w:pPr>
        <w:tabs>
          <w:tab w:val="num" w:pos="1440"/>
        </w:tabs>
        <w:ind w:left="1440" w:hanging="360"/>
      </w:pPr>
      <w:rPr>
        <w:rFonts w:ascii="Times New Roman" w:hAnsi="Times New Roman" w:hint="default"/>
      </w:rPr>
    </w:lvl>
    <w:lvl w:ilvl="2" w:tplc="E1EA810C" w:tentative="1">
      <w:start w:val="1"/>
      <w:numFmt w:val="bullet"/>
      <w:lvlText w:val="•"/>
      <w:lvlJc w:val="left"/>
      <w:pPr>
        <w:tabs>
          <w:tab w:val="num" w:pos="2160"/>
        </w:tabs>
        <w:ind w:left="2160" w:hanging="360"/>
      </w:pPr>
      <w:rPr>
        <w:rFonts w:ascii="Times New Roman" w:hAnsi="Times New Roman" w:hint="default"/>
      </w:rPr>
    </w:lvl>
    <w:lvl w:ilvl="3" w:tplc="436878FC" w:tentative="1">
      <w:start w:val="1"/>
      <w:numFmt w:val="bullet"/>
      <w:lvlText w:val="•"/>
      <w:lvlJc w:val="left"/>
      <w:pPr>
        <w:tabs>
          <w:tab w:val="num" w:pos="2880"/>
        </w:tabs>
        <w:ind w:left="2880" w:hanging="360"/>
      </w:pPr>
      <w:rPr>
        <w:rFonts w:ascii="Times New Roman" w:hAnsi="Times New Roman" w:hint="default"/>
      </w:rPr>
    </w:lvl>
    <w:lvl w:ilvl="4" w:tplc="DFBA7B68" w:tentative="1">
      <w:start w:val="1"/>
      <w:numFmt w:val="bullet"/>
      <w:lvlText w:val="•"/>
      <w:lvlJc w:val="left"/>
      <w:pPr>
        <w:tabs>
          <w:tab w:val="num" w:pos="3600"/>
        </w:tabs>
        <w:ind w:left="3600" w:hanging="360"/>
      </w:pPr>
      <w:rPr>
        <w:rFonts w:ascii="Times New Roman" w:hAnsi="Times New Roman" w:hint="default"/>
      </w:rPr>
    </w:lvl>
    <w:lvl w:ilvl="5" w:tplc="A4A83DA8" w:tentative="1">
      <w:start w:val="1"/>
      <w:numFmt w:val="bullet"/>
      <w:lvlText w:val="•"/>
      <w:lvlJc w:val="left"/>
      <w:pPr>
        <w:tabs>
          <w:tab w:val="num" w:pos="4320"/>
        </w:tabs>
        <w:ind w:left="4320" w:hanging="360"/>
      </w:pPr>
      <w:rPr>
        <w:rFonts w:ascii="Times New Roman" w:hAnsi="Times New Roman" w:hint="default"/>
      </w:rPr>
    </w:lvl>
    <w:lvl w:ilvl="6" w:tplc="BC6AB860" w:tentative="1">
      <w:start w:val="1"/>
      <w:numFmt w:val="bullet"/>
      <w:lvlText w:val="•"/>
      <w:lvlJc w:val="left"/>
      <w:pPr>
        <w:tabs>
          <w:tab w:val="num" w:pos="5040"/>
        </w:tabs>
        <w:ind w:left="5040" w:hanging="360"/>
      </w:pPr>
      <w:rPr>
        <w:rFonts w:ascii="Times New Roman" w:hAnsi="Times New Roman" w:hint="default"/>
      </w:rPr>
    </w:lvl>
    <w:lvl w:ilvl="7" w:tplc="D6CE256E" w:tentative="1">
      <w:start w:val="1"/>
      <w:numFmt w:val="bullet"/>
      <w:lvlText w:val="•"/>
      <w:lvlJc w:val="left"/>
      <w:pPr>
        <w:tabs>
          <w:tab w:val="num" w:pos="5760"/>
        </w:tabs>
        <w:ind w:left="5760" w:hanging="360"/>
      </w:pPr>
      <w:rPr>
        <w:rFonts w:ascii="Times New Roman" w:hAnsi="Times New Roman" w:hint="default"/>
      </w:rPr>
    </w:lvl>
    <w:lvl w:ilvl="8" w:tplc="7A1260BC" w:tentative="1">
      <w:start w:val="1"/>
      <w:numFmt w:val="bullet"/>
      <w:lvlText w:val="•"/>
      <w:lvlJc w:val="left"/>
      <w:pPr>
        <w:tabs>
          <w:tab w:val="num" w:pos="6480"/>
        </w:tabs>
        <w:ind w:left="6480" w:hanging="360"/>
      </w:pPr>
      <w:rPr>
        <w:rFonts w:ascii="Times New Roman" w:hAnsi="Times New Roman" w:hint="default"/>
      </w:rPr>
    </w:lvl>
  </w:abstractNum>
  <w:abstractNum w:abstractNumId="93" w15:restartNumberingAfterBreak="0">
    <w:nsid w:val="782A308B"/>
    <w:multiLevelType w:val="hybridMultilevel"/>
    <w:tmpl w:val="AF22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DB43A61"/>
    <w:multiLevelType w:val="hybridMultilevel"/>
    <w:tmpl w:val="957E8C26"/>
    <w:lvl w:ilvl="0" w:tplc="334C74F0">
      <w:start w:val="1"/>
      <w:numFmt w:val="bullet"/>
      <w:lvlText w:val="•"/>
      <w:lvlJc w:val="left"/>
      <w:pPr>
        <w:tabs>
          <w:tab w:val="num" w:pos="720"/>
        </w:tabs>
        <w:ind w:left="720" w:hanging="360"/>
      </w:pPr>
      <w:rPr>
        <w:rFonts w:ascii="Times New Roman" w:hAnsi="Times New Roman" w:hint="default"/>
      </w:rPr>
    </w:lvl>
    <w:lvl w:ilvl="1" w:tplc="9C3AE74A">
      <w:start w:val="1"/>
      <w:numFmt w:val="bullet"/>
      <w:lvlText w:val="•"/>
      <w:lvlJc w:val="left"/>
      <w:pPr>
        <w:tabs>
          <w:tab w:val="num" w:pos="1440"/>
        </w:tabs>
        <w:ind w:left="1440" w:hanging="360"/>
      </w:pPr>
      <w:rPr>
        <w:rFonts w:ascii="Times New Roman" w:hAnsi="Times New Roman" w:hint="default"/>
      </w:rPr>
    </w:lvl>
    <w:lvl w:ilvl="2" w:tplc="95D6E26E">
      <w:numFmt w:val="bullet"/>
      <w:lvlText w:val="•"/>
      <w:lvlJc w:val="left"/>
      <w:pPr>
        <w:tabs>
          <w:tab w:val="num" w:pos="2160"/>
        </w:tabs>
        <w:ind w:left="2160" w:hanging="360"/>
      </w:pPr>
      <w:rPr>
        <w:rFonts w:ascii="Times New Roman" w:hAnsi="Times New Roman" w:hint="default"/>
      </w:rPr>
    </w:lvl>
    <w:lvl w:ilvl="3" w:tplc="3ED85CFA" w:tentative="1">
      <w:start w:val="1"/>
      <w:numFmt w:val="bullet"/>
      <w:lvlText w:val="•"/>
      <w:lvlJc w:val="left"/>
      <w:pPr>
        <w:tabs>
          <w:tab w:val="num" w:pos="2880"/>
        </w:tabs>
        <w:ind w:left="2880" w:hanging="360"/>
      </w:pPr>
      <w:rPr>
        <w:rFonts w:ascii="Times New Roman" w:hAnsi="Times New Roman" w:hint="default"/>
      </w:rPr>
    </w:lvl>
    <w:lvl w:ilvl="4" w:tplc="5F9A1E92" w:tentative="1">
      <w:start w:val="1"/>
      <w:numFmt w:val="bullet"/>
      <w:lvlText w:val="•"/>
      <w:lvlJc w:val="left"/>
      <w:pPr>
        <w:tabs>
          <w:tab w:val="num" w:pos="3600"/>
        </w:tabs>
        <w:ind w:left="3600" w:hanging="360"/>
      </w:pPr>
      <w:rPr>
        <w:rFonts w:ascii="Times New Roman" w:hAnsi="Times New Roman" w:hint="default"/>
      </w:rPr>
    </w:lvl>
    <w:lvl w:ilvl="5" w:tplc="16041D80" w:tentative="1">
      <w:start w:val="1"/>
      <w:numFmt w:val="bullet"/>
      <w:lvlText w:val="•"/>
      <w:lvlJc w:val="left"/>
      <w:pPr>
        <w:tabs>
          <w:tab w:val="num" w:pos="4320"/>
        </w:tabs>
        <w:ind w:left="4320" w:hanging="360"/>
      </w:pPr>
      <w:rPr>
        <w:rFonts w:ascii="Times New Roman" w:hAnsi="Times New Roman" w:hint="default"/>
      </w:rPr>
    </w:lvl>
    <w:lvl w:ilvl="6" w:tplc="1D30380E" w:tentative="1">
      <w:start w:val="1"/>
      <w:numFmt w:val="bullet"/>
      <w:lvlText w:val="•"/>
      <w:lvlJc w:val="left"/>
      <w:pPr>
        <w:tabs>
          <w:tab w:val="num" w:pos="5040"/>
        </w:tabs>
        <w:ind w:left="5040" w:hanging="360"/>
      </w:pPr>
      <w:rPr>
        <w:rFonts w:ascii="Times New Roman" w:hAnsi="Times New Roman" w:hint="default"/>
      </w:rPr>
    </w:lvl>
    <w:lvl w:ilvl="7" w:tplc="FAECC346" w:tentative="1">
      <w:start w:val="1"/>
      <w:numFmt w:val="bullet"/>
      <w:lvlText w:val="•"/>
      <w:lvlJc w:val="left"/>
      <w:pPr>
        <w:tabs>
          <w:tab w:val="num" w:pos="5760"/>
        </w:tabs>
        <w:ind w:left="5760" w:hanging="360"/>
      </w:pPr>
      <w:rPr>
        <w:rFonts w:ascii="Times New Roman" w:hAnsi="Times New Roman" w:hint="default"/>
      </w:rPr>
    </w:lvl>
    <w:lvl w:ilvl="8" w:tplc="E422A45E" w:tentative="1">
      <w:start w:val="1"/>
      <w:numFmt w:val="bullet"/>
      <w:lvlText w:val="•"/>
      <w:lvlJc w:val="left"/>
      <w:pPr>
        <w:tabs>
          <w:tab w:val="num" w:pos="6480"/>
        </w:tabs>
        <w:ind w:left="6480" w:hanging="360"/>
      </w:pPr>
      <w:rPr>
        <w:rFonts w:ascii="Times New Roman" w:hAnsi="Times New Roman" w:hint="default"/>
      </w:rPr>
    </w:lvl>
  </w:abstractNum>
  <w:abstractNum w:abstractNumId="95" w15:restartNumberingAfterBreak="0">
    <w:nsid w:val="7E637D02"/>
    <w:multiLevelType w:val="hybridMultilevel"/>
    <w:tmpl w:val="1B2CAFBE"/>
    <w:lvl w:ilvl="0" w:tplc="B8BEF7CE">
      <w:start w:val="577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F0C52E5"/>
    <w:multiLevelType w:val="hybridMultilevel"/>
    <w:tmpl w:val="B60431D2"/>
    <w:lvl w:ilvl="0" w:tplc="C8CE4322">
      <w:start w:val="1"/>
      <w:numFmt w:val="bullet"/>
      <w:lvlText w:val="•"/>
      <w:lvlJc w:val="left"/>
      <w:pPr>
        <w:tabs>
          <w:tab w:val="num" w:pos="720"/>
        </w:tabs>
        <w:ind w:left="720" w:hanging="360"/>
      </w:pPr>
      <w:rPr>
        <w:rFonts w:ascii="Times New Roman" w:hAnsi="Times New Roman" w:hint="default"/>
      </w:rPr>
    </w:lvl>
    <w:lvl w:ilvl="1" w:tplc="C876156C" w:tentative="1">
      <w:start w:val="1"/>
      <w:numFmt w:val="bullet"/>
      <w:lvlText w:val="•"/>
      <w:lvlJc w:val="left"/>
      <w:pPr>
        <w:tabs>
          <w:tab w:val="num" w:pos="1440"/>
        </w:tabs>
        <w:ind w:left="1440" w:hanging="360"/>
      </w:pPr>
      <w:rPr>
        <w:rFonts w:ascii="Times New Roman" w:hAnsi="Times New Roman" w:hint="default"/>
      </w:rPr>
    </w:lvl>
    <w:lvl w:ilvl="2" w:tplc="482C4488" w:tentative="1">
      <w:start w:val="1"/>
      <w:numFmt w:val="bullet"/>
      <w:lvlText w:val="•"/>
      <w:lvlJc w:val="left"/>
      <w:pPr>
        <w:tabs>
          <w:tab w:val="num" w:pos="2160"/>
        </w:tabs>
        <w:ind w:left="2160" w:hanging="360"/>
      </w:pPr>
      <w:rPr>
        <w:rFonts w:ascii="Times New Roman" w:hAnsi="Times New Roman" w:hint="default"/>
      </w:rPr>
    </w:lvl>
    <w:lvl w:ilvl="3" w:tplc="A2A0484C" w:tentative="1">
      <w:start w:val="1"/>
      <w:numFmt w:val="bullet"/>
      <w:lvlText w:val="•"/>
      <w:lvlJc w:val="left"/>
      <w:pPr>
        <w:tabs>
          <w:tab w:val="num" w:pos="2880"/>
        </w:tabs>
        <w:ind w:left="2880" w:hanging="360"/>
      </w:pPr>
      <w:rPr>
        <w:rFonts w:ascii="Times New Roman" w:hAnsi="Times New Roman" w:hint="default"/>
      </w:rPr>
    </w:lvl>
    <w:lvl w:ilvl="4" w:tplc="F3046AA0" w:tentative="1">
      <w:start w:val="1"/>
      <w:numFmt w:val="bullet"/>
      <w:lvlText w:val="•"/>
      <w:lvlJc w:val="left"/>
      <w:pPr>
        <w:tabs>
          <w:tab w:val="num" w:pos="3600"/>
        </w:tabs>
        <w:ind w:left="3600" w:hanging="360"/>
      </w:pPr>
      <w:rPr>
        <w:rFonts w:ascii="Times New Roman" w:hAnsi="Times New Roman" w:hint="default"/>
      </w:rPr>
    </w:lvl>
    <w:lvl w:ilvl="5" w:tplc="E9168C36" w:tentative="1">
      <w:start w:val="1"/>
      <w:numFmt w:val="bullet"/>
      <w:lvlText w:val="•"/>
      <w:lvlJc w:val="left"/>
      <w:pPr>
        <w:tabs>
          <w:tab w:val="num" w:pos="4320"/>
        </w:tabs>
        <w:ind w:left="4320" w:hanging="360"/>
      </w:pPr>
      <w:rPr>
        <w:rFonts w:ascii="Times New Roman" w:hAnsi="Times New Roman" w:hint="default"/>
      </w:rPr>
    </w:lvl>
    <w:lvl w:ilvl="6" w:tplc="6EB0BC54" w:tentative="1">
      <w:start w:val="1"/>
      <w:numFmt w:val="bullet"/>
      <w:lvlText w:val="•"/>
      <w:lvlJc w:val="left"/>
      <w:pPr>
        <w:tabs>
          <w:tab w:val="num" w:pos="5040"/>
        </w:tabs>
        <w:ind w:left="5040" w:hanging="360"/>
      </w:pPr>
      <w:rPr>
        <w:rFonts w:ascii="Times New Roman" w:hAnsi="Times New Roman" w:hint="default"/>
      </w:rPr>
    </w:lvl>
    <w:lvl w:ilvl="7" w:tplc="87125D34" w:tentative="1">
      <w:start w:val="1"/>
      <w:numFmt w:val="bullet"/>
      <w:lvlText w:val="•"/>
      <w:lvlJc w:val="left"/>
      <w:pPr>
        <w:tabs>
          <w:tab w:val="num" w:pos="5760"/>
        </w:tabs>
        <w:ind w:left="5760" w:hanging="360"/>
      </w:pPr>
      <w:rPr>
        <w:rFonts w:ascii="Times New Roman" w:hAnsi="Times New Roman" w:hint="default"/>
      </w:rPr>
    </w:lvl>
    <w:lvl w:ilvl="8" w:tplc="0C7434FE"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70"/>
  </w:num>
  <w:num w:numId="3">
    <w:abstractNumId w:val="56"/>
  </w:num>
  <w:num w:numId="4">
    <w:abstractNumId w:val="87"/>
  </w:num>
  <w:num w:numId="5">
    <w:abstractNumId w:val="82"/>
  </w:num>
  <w:num w:numId="6">
    <w:abstractNumId w:val="81"/>
  </w:num>
  <w:num w:numId="7">
    <w:abstractNumId w:val="32"/>
  </w:num>
  <w:num w:numId="8">
    <w:abstractNumId w:val="50"/>
  </w:num>
  <w:num w:numId="9">
    <w:abstractNumId w:val="9"/>
  </w:num>
  <w:num w:numId="10">
    <w:abstractNumId w:val="84"/>
  </w:num>
  <w:num w:numId="11">
    <w:abstractNumId w:val="42"/>
  </w:num>
  <w:num w:numId="12">
    <w:abstractNumId w:val="91"/>
  </w:num>
  <w:num w:numId="13">
    <w:abstractNumId w:val="54"/>
  </w:num>
  <w:num w:numId="14">
    <w:abstractNumId w:val="2"/>
  </w:num>
  <w:num w:numId="15">
    <w:abstractNumId w:val="17"/>
  </w:num>
  <w:num w:numId="16">
    <w:abstractNumId w:val="3"/>
  </w:num>
  <w:num w:numId="17">
    <w:abstractNumId w:val="64"/>
  </w:num>
  <w:num w:numId="18">
    <w:abstractNumId w:val="4"/>
  </w:num>
  <w:num w:numId="19">
    <w:abstractNumId w:val="88"/>
  </w:num>
  <w:num w:numId="20">
    <w:abstractNumId w:val="94"/>
  </w:num>
  <w:num w:numId="21">
    <w:abstractNumId w:val="49"/>
  </w:num>
  <w:num w:numId="22">
    <w:abstractNumId w:val="16"/>
  </w:num>
  <w:num w:numId="23">
    <w:abstractNumId w:val="13"/>
  </w:num>
  <w:num w:numId="24">
    <w:abstractNumId w:val="59"/>
  </w:num>
  <w:num w:numId="25">
    <w:abstractNumId w:val="53"/>
  </w:num>
  <w:num w:numId="26">
    <w:abstractNumId w:val="63"/>
  </w:num>
  <w:num w:numId="27">
    <w:abstractNumId w:val="46"/>
  </w:num>
  <w:num w:numId="28">
    <w:abstractNumId w:val="19"/>
  </w:num>
  <w:num w:numId="29">
    <w:abstractNumId w:val="37"/>
  </w:num>
  <w:num w:numId="30">
    <w:abstractNumId w:val="95"/>
  </w:num>
  <w:num w:numId="31">
    <w:abstractNumId w:val="57"/>
  </w:num>
  <w:num w:numId="32">
    <w:abstractNumId w:val="47"/>
  </w:num>
  <w:num w:numId="33">
    <w:abstractNumId w:val="90"/>
  </w:num>
  <w:num w:numId="34">
    <w:abstractNumId w:val="26"/>
  </w:num>
  <w:num w:numId="35">
    <w:abstractNumId w:val="20"/>
  </w:num>
  <w:num w:numId="36">
    <w:abstractNumId w:val="80"/>
  </w:num>
  <w:num w:numId="37">
    <w:abstractNumId w:val="74"/>
  </w:num>
  <w:num w:numId="38">
    <w:abstractNumId w:val="29"/>
  </w:num>
  <w:num w:numId="39">
    <w:abstractNumId w:val="21"/>
  </w:num>
  <w:num w:numId="40">
    <w:abstractNumId w:val="43"/>
  </w:num>
  <w:num w:numId="41">
    <w:abstractNumId w:val="55"/>
  </w:num>
  <w:num w:numId="42">
    <w:abstractNumId w:val="25"/>
  </w:num>
  <w:num w:numId="43">
    <w:abstractNumId w:val="28"/>
  </w:num>
  <w:num w:numId="44">
    <w:abstractNumId w:val="73"/>
  </w:num>
  <w:num w:numId="45">
    <w:abstractNumId w:val="41"/>
  </w:num>
  <w:num w:numId="46">
    <w:abstractNumId w:val="18"/>
  </w:num>
  <w:num w:numId="47">
    <w:abstractNumId w:val="60"/>
  </w:num>
  <w:num w:numId="48">
    <w:abstractNumId w:val="0"/>
  </w:num>
  <w:num w:numId="49">
    <w:abstractNumId w:val="11"/>
  </w:num>
  <w:num w:numId="50">
    <w:abstractNumId w:val="69"/>
  </w:num>
  <w:num w:numId="51">
    <w:abstractNumId w:val="71"/>
  </w:num>
  <w:num w:numId="52">
    <w:abstractNumId w:val="44"/>
  </w:num>
  <w:num w:numId="53">
    <w:abstractNumId w:val="66"/>
  </w:num>
  <w:num w:numId="54">
    <w:abstractNumId w:val="61"/>
  </w:num>
  <w:num w:numId="55">
    <w:abstractNumId w:val="40"/>
  </w:num>
  <w:num w:numId="56">
    <w:abstractNumId w:val="62"/>
  </w:num>
  <w:num w:numId="57">
    <w:abstractNumId w:val="75"/>
  </w:num>
  <w:num w:numId="58">
    <w:abstractNumId w:val="52"/>
  </w:num>
  <w:num w:numId="59">
    <w:abstractNumId w:val="76"/>
  </w:num>
  <w:num w:numId="60">
    <w:abstractNumId w:val="34"/>
  </w:num>
  <w:num w:numId="61">
    <w:abstractNumId w:val="72"/>
  </w:num>
  <w:num w:numId="62">
    <w:abstractNumId w:val="33"/>
  </w:num>
  <w:num w:numId="63">
    <w:abstractNumId w:val="39"/>
  </w:num>
  <w:num w:numId="64">
    <w:abstractNumId w:val="27"/>
  </w:num>
  <w:num w:numId="65">
    <w:abstractNumId w:val="83"/>
  </w:num>
  <w:num w:numId="66">
    <w:abstractNumId w:val="35"/>
  </w:num>
  <w:num w:numId="67">
    <w:abstractNumId w:val="7"/>
  </w:num>
  <w:num w:numId="68">
    <w:abstractNumId w:val="14"/>
  </w:num>
  <w:num w:numId="69">
    <w:abstractNumId w:val="78"/>
  </w:num>
  <w:num w:numId="70">
    <w:abstractNumId w:val="85"/>
  </w:num>
  <w:num w:numId="71">
    <w:abstractNumId w:val="92"/>
  </w:num>
  <w:num w:numId="72">
    <w:abstractNumId w:val="77"/>
  </w:num>
  <w:num w:numId="73">
    <w:abstractNumId w:val="51"/>
  </w:num>
  <w:num w:numId="74">
    <w:abstractNumId w:val="96"/>
  </w:num>
  <w:num w:numId="75">
    <w:abstractNumId w:val="36"/>
  </w:num>
  <w:num w:numId="76">
    <w:abstractNumId w:val="5"/>
  </w:num>
  <w:num w:numId="77">
    <w:abstractNumId w:val="10"/>
  </w:num>
  <w:num w:numId="78">
    <w:abstractNumId w:val="67"/>
  </w:num>
  <w:num w:numId="79">
    <w:abstractNumId w:val="1"/>
  </w:num>
  <w:num w:numId="80">
    <w:abstractNumId w:val="38"/>
  </w:num>
  <w:num w:numId="81">
    <w:abstractNumId w:val="45"/>
  </w:num>
  <w:num w:numId="82">
    <w:abstractNumId w:val="8"/>
  </w:num>
  <w:num w:numId="83">
    <w:abstractNumId w:val="31"/>
  </w:num>
  <w:num w:numId="84">
    <w:abstractNumId w:val="12"/>
  </w:num>
  <w:num w:numId="85">
    <w:abstractNumId w:val="68"/>
  </w:num>
  <w:num w:numId="86">
    <w:abstractNumId w:val="65"/>
  </w:num>
  <w:num w:numId="87">
    <w:abstractNumId w:val="58"/>
  </w:num>
  <w:num w:numId="88">
    <w:abstractNumId w:val="6"/>
  </w:num>
  <w:num w:numId="89">
    <w:abstractNumId w:val="22"/>
  </w:num>
  <w:num w:numId="90">
    <w:abstractNumId w:val="24"/>
  </w:num>
  <w:num w:numId="91">
    <w:abstractNumId w:val="48"/>
  </w:num>
  <w:num w:numId="92">
    <w:abstractNumId w:val="79"/>
  </w:num>
  <w:num w:numId="93">
    <w:abstractNumId w:val="89"/>
  </w:num>
  <w:num w:numId="94">
    <w:abstractNumId w:val="93"/>
  </w:num>
  <w:num w:numId="95">
    <w:abstractNumId w:val="30"/>
  </w:num>
  <w:num w:numId="96">
    <w:abstractNumId w:val="15"/>
  </w:num>
  <w:num w:numId="97">
    <w:abstractNumId w:val="8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29CE"/>
    <w:rsid w:val="000038F0"/>
    <w:rsid w:val="00004EF8"/>
    <w:rsid w:val="00004F89"/>
    <w:rsid w:val="00004FA5"/>
    <w:rsid w:val="000055E5"/>
    <w:rsid w:val="00005743"/>
    <w:rsid w:val="00005B3F"/>
    <w:rsid w:val="00006274"/>
    <w:rsid w:val="0000777C"/>
    <w:rsid w:val="000109AB"/>
    <w:rsid w:val="0001120F"/>
    <w:rsid w:val="00011C5C"/>
    <w:rsid w:val="00012EAC"/>
    <w:rsid w:val="000130A5"/>
    <w:rsid w:val="000132BF"/>
    <w:rsid w:val="000137B2"/>
    <w:rsid w:val="00014282"/>
    <w:rsid w:val="00014BB0"/>
    <w:rsid w:val="000151E3"/>
    <w:rsid w:val="00016694"/>
    <w:rsid w:val="000166E2"/>
    <w:rsid w:val="00016793"/>
    <w:rsid w:val="00016BA8"/>
    <w:rsid w:val="00017A74"/>
    <w:rsid w:val="00020F08"/>
    <w:rsid w:val="000212FB"/>
    <w:rsid w:val="00021CE6"/>
    <w:rsid w:val="0002232E"/>
    <w:rsid w:val="000223B0"/>
    <w:rsid w:val="00022584"/>
    <w:rsid w:val="000226EF"/>
    <w:rsid w:val="000226F1"/>
    <w:rsid w:val="0002276E"/>
    <w:rsid w:val="00022C7B"/>
    <w:rsid w:val="00023061"/>
    <w:rsid w:val="00023350"/>
    <w:rsid w:val="0002349D"/>
    <w:rsid w:val="000234E9"/>
    <w:rsid w:val="00023D1B"/>
    <w:rsid w:val="00023F30"/>
    <w:rsid w:val="00024674"/>
    <w:rsid w:val="00024E7A"/>
    <w:rsid w:val="000253EB"/>
    <w:rsid w:val="0002605A"/>
    <w:rsid w:val="00026AC3"/>
    <w:rsid w:val="0002711A"/>
    <w:rsid w:val="00027F4D"/>
    <w:rsid w:val="00030071"/>
    <w:rsid w:val="000313D2"/>
    <w:rsid w:val="00031672"/>
    <w:rsid w:val="000329A8"/>
    <w:rsid w:val="00032C57"/>
    <w:rsid w:val="00033A15"/>
    <w:rsid w:val="00033AF0"/>
    <w:rsid w:val="00033E02"/>
    <w:rsid w:val="000340EE"/>
    <w:rsid w:val="00034970"/>
    <w:rsid w:val="00034C10"/>
    <w:rsid w:val="00035442"/>
    <w:rsid w:val="000355E3"/>
    <w:rsid w:val="00036284"/>
    <w:rsid w:val="000366FA"/>
    <w:rsid w:val="00036A7F"/>
    <w:rsid w:val="00037244"/>
    <w:rsid w:val="00037816"/>
    <w:rsid w:val="00037B49"/>
    <w:rsid w:val="000404AD"/>
    <w:rsid w:val="000412B0"/>
    <w:rsid w:val="00041444"/>
    <w:rsid w:val="000414E8"/>
    <w:rsid w:val="000416DF"/>
    <w:rsid w:val="00041871"/>
    <w:rsid w:val="000419AE"/>
    <w:rsid w:val="000422E7"/>
    <w:rsid w:val="00042374"/>
    <w:rsid w:val="00042AF4"/>
    <w:rsid w:val="000436A4"/>
    <w:rsid w:val="00043947"/>
    <w:rsid w:val="000443C2"/>
    <w:rsid w:val="00044A5A"/>
    <w:rsid w:val="0004555B"/>
    <w:rsid w:val="000455D9"/>
    <w:rsid w:val="00045E58"/>
    <w:rsid w:val="000461CD"/>
    <w:rsid w:val="0004652D"/>
    <w:rsid w:val="00046852"/>
    <w:rsid w:val="00046C9A"/>
    <w:rsid w:val="0004711B"/>
    <w:rsid w:val="000472FE"/>
    <w:rsid w:val="00047517"/>
    <w:rsid w:val="00047699"/>
    <w:rsid w:val="00047985"/>
    <w:rsid w:val="00047D7A"/>
    <w:rsid w:val="00047FD2"/>
    <w:rsid w:val="00050266"/>
    <w:rsid w:val="00050795"/>
    <w:rsid w:val="00050BBB"/>
    <w:rsid w:val="00050F4D"/>
    <w:rsid w:val="00051550"/>
    <w:rsid w:val="0005179A"/>
    <w:rsid w:val="00053140"/>
    <w:rsid w:val="0005368E"/>
    <w:rsid w:val="0005428C"/>
    <w:rsid w:val="00055339"/>
    <w:rsid w:val="00055462"/>
    <w:rsid w:val="0005624F"/>
    <w:rsid w:val="0005631B"/>
    <w:rsid w:val="00056B12"/>
    <w:rsid w:val="00057B92"/>
    <w:rsid w:val="00060546"/>
    <w:rsid w:val="000605BC"/>
    <w:rsid w:val="00060739"/>
    <w:rsid w:val="00061040"/>
    <w:rsid w:val="00061375"/>
    <w:rsid w:val="0006158B"/>
    <w:rsid w:val="0006181B"/>
    <w:rsid w:val="000622AB"/>
    <w:rsid w:val="00063ADA"/>
    <w:rsid w:val="000642E1"/>
    <w:rsid w:val="00064988"/>
    <w:rsid w:val="00064AFA"/>
    <w:rsid w:val="000652D1"/>
    <w:rsid w:val="000653C3"/>
    <w:rsid w:val="000658EA"/>
    <w:rsid w:val="00066062"/>
    <w:rsid w:val="000664B0"/>
    <w:rsid w:val="00070918"/>
    <w:rsid w:val="00071787"/>
    <w:rsid w:val="00071FE6"/>
    <w:rsid w:val="000725D4"/>
    <w:rsid w:val="00073BFF"/>
    <w:rsid w:val="0007429A"/>
    <w:rsid w:val="0007443C"/>
    <w:rsid w:val="0007460E"/>
    <w:rsid w:val="00075914"/>
    <w:rsid w:val="00075EDE"/>
    <w:rsid w:val="00076AB0"/>
    <w:rsid w:val="00077793"/>
    <w:rsid w:val="000779F3"/>
    <w:rsid w:val="00077C97"/>
    <w:rsid w:val="00081A54"/>
    <w:rsid w:val="00081DFD"/>
    <w:rsid w:val="000823D4"/>
    <w:rsid w:val="00082F17"/>
    <w:rsid w:val="00083232"/>
    <w:rsid w:val="00083797"/>
    <w:rsid w:val="000843A9"/>
    <w:rsid w:val="000848F2"/>
    <w:rsid w:val="00084E3B"/>
    <w:rsid w:val="0008568D"/>
    <w:rsid w:val="000858A0"/>
    <w:rsid w:val="00085E11"/>
    <w:rsid w:val="00085E21"/>
    <w:rsid w:val="00085F86"/>
    <w:rsid w:val="000874C8"/>
    <w:rsid w:val="0008762D"/>
    <w:rsid w:val="000876F9"/>
    <w:rsid w:val="00087DC7"/>
    <w:rsid w:val="00087F53"/>
    <w:rsid w:val="00087F7D"/>
    <w:rsid w:val="00090373"/>
    <w:rsid w:val="00090BC9"/>
    <w:rsid w:val="000914C8"/>
    <w:rsid w:val="00092571"/>
    <w:rsid w:val="000925C1"/>
    <w:rsid w:val="000925EE"/>
    <w:rsid w:val="00092E59"/>
    <w:rsid w:val="0009368B"/>
    <w:rsid w:val="00093D97"/>
    <w:rsid w:val="0009448C"/>
    <w:rsid w:val="00094F80"/>
    <w:rsid w:val="00095A0D"/>
    <w:rsid w:val="0009726C"/>
    <w:rsid w:val="00097518"/>
    <w:rsid w:val="000975F6"/>
    <w:rsid w:val="000977EE"/>
    <w:rsid w:val="000A0D68"/>
    <w:rsid w:val="000A19DB"/>
    <w:rsid w:val="000A1A8B"/>
    <w:rsid w:val="000A362D"/>
    <w:rsid w:val="000A3B69"/>
    <w:rsid w:val="000A3E42"/>
    <w:rsid w:val="000A405F"/>
    <w:rsid w:val="000A498F"/>
    <w:rsid w:val="000A5568"/>
    <w:rsid w:val="000A58D5"/>
    <w:rsid w:val="000A60F6"/>
    <w:rsid w:val="000B0A10"/>
    <w:rsid w:val="000B1054"/>
    <w:rsid w:val="000B1778"/>
    <w:rsid w:val="000B233B"/>
    <w:rsid w:val="000B2627"/>
    <w:rsid w:val="000B3CF8"/>
    <w:rsid w:val="000B4373"/>
    <w:rsid w:val="000B504C"/>
    <w:rsid w:val="000B5407"/>
    <w:rsid w:val="000B547E"/>
    <w:rsid w:val="000B65A5"/>
    <w:rsid w:val="000B6BCC"/>
    <w:rsid w:val="000B739C"/>
    <w:rsid w:val="000B7490"/>
    <w:rsid w:val="000B7EA1"/>
    <w:rsid w:val="000C00FB"/>
    <w:rsid w:val="000C1ADA"/>
    <w:rsid w:val="000C1D87"/>
    <w:rsid w:val="000C2E7D"/>
    <w:rsid w:val="000C3852"/>
    <w:rsid w:val="000C3FD7"/>
    <w:rsid w:val="000C4177"/>
    <w:rsid w:val="000C47C9"/>
    <w:rsid w:val="000C4D41"/>
    <w:rsid w:val="000C5FF9"/>
    <w:rsid w:val="000C6161"/>
    <w:rsid w:val="000C63EB"/>
    <w:rsid w:val="000C678C"/>
    <w:rsid w:val="000C68EB"/>
    <w:rsid w:val="000D02F2"/>
    <w:rsid w:val="000D0785"/>
    <w:rsid w:val="000D1D0B"/>
    <w:rsid w:val="000D2A28"/>
    <w:rsid w:val="000D3CF8"/>
    <w:rsid w:val="000D4215"/>
    <w:rsid w:val="000D47E3"/>
    <w:rsid w:val="000D4A88"/>
    <w:rsid w:val="000D4CDF"/>
    <w:rsid w:val="000D54A8"/>
    <w:rsid w:val="000D5B11"/>
    <w:rsid w:val="000D5B8E"/>
    <w:rsid w:val="000D6051"/>
    <w:rsid w:val="000D6A28"/>
    <w:rsid w:val="000D796B"/>
    <w:rsid w:val="000E0264"/>
    <w:rsid w:val="000E05EC"/>
    <w:rsid w:val="000E099B"/>
    <w:rsid w:val="000E0BFC"/>
    <w:rsid w:val="000E1F58"/>
    <w:rsid w:val="000E23E3"/>
    <w:rsid w:val="000E2B55"/>
    <w:rsid w:val="000E2D3F"/>
    <w:rsid w:val="000E339D"/>
    <w:rsid w:val="000E3685"/>
    <w:rsid w:val="000E384B"/>
    <w:rsid w:val="000E3A52"/>
    <w:rsid w:val="000E4493"/>
    <w:rsid w:val="000E4BBD"/>
    <w:rsid w:val="000E54B3"/>
    <w:rsid w:val="000E54F0"/>
    <w:rsid w:val="000E5A41"/>
    <w:rsid w:val="000E6050"/>
    <w:rsid w:val="000E645E"/>
    <w:rsid w:val="000E66D0"/>
    <w:rsid w:val="000E6D1E"/>
    <w:rsid w:val="000E73B7"/>
    <w:rsid w:val="000E7513"/>
    <w:rsid w:val="000E78EE"/>
    <w:rsid w:val="000E7B7F"/>
    <w:rsid w:val="000F0591"/>
    <w:rsid w:val="000F0ECE"/>
    <w:rsid w:val="000F0F32"/>
    <w:rsid w:val="000F0F5A"/>
    <w:rsid w:val="000F1000"/>
    <w:rsid w:val="000F12BF"/>
    <w:rsid w:val="000F2242"/>
    <w:rsid w:val="000F28C8"/>
    <w:rsid w:val="000F342F"/>
    <w:rsid w:val="000F3654"/>
    <w:rsid w:val="000F3BDE"/>
    <w:rsid w:val="000F4568"/>
    <w:rsid w:val="000F4D67"/>
    <w:rsid w:val="000F4F37"/>
    <w:rsid w:val="000F6BEA"/>
    <w:rsid w:val="0010036C"/>
    <w:rsid w:val="00100D07"/>
    <w:rsid w:val="00100E93"/>
    <w:rsid w:val="00102A4D"/>
    <w:rsid w:val="0010380A"/>
    <w:rsid w:val="00104047"/>
    <w:rsid w:val="001046A1"/>
    <w:rsid w:val="00105F64"/>
    <w:rsid w:val="00106685"/>
    <w:rsid w:val="00106D85"/>
    <w:rsid w:val="001076F3"/>
    <w:rsid w:val="0010790E"/>
    <w:rsid w:val="00110E7C"/>
    <w:rsid w:val="00111136"/>
    <w:rsid w:val="00111A04"/>
    <w:rsid w:val="0011305D"/>
    <w:rsid w:val="00114050"/>
    <w:rsid w:val="00115032"/>
    <w:rsid w:val="00115729"/>
    <w:rsid w:val="00115E01"/>
    <w:rsid w:val="00116A00"/>
    <w:rsid w:val="00116AC5"/>
    <w:rsid w:val="00117DA6"/>
    <w:rsid w:val="00120231"/>
    <w:rsid w:val="001203B3"/>
    <w:rsid w:val="00120A5D"/>
    <w:rsid w:val="001219ED"/>
    <w:rsid w:val="00121C6C"/>
    <w:rsid w:val="0012240B"/>
    <w:rsid w:val="00122B40"/>
    <w:rsid w:val="00122D67"/>
    <w:rsid w:val="001233B5"/>
    <w:rsid w:val="001236C6"/>
    <w:rsid w:val="00123CF3"/>
    <w:rsid w:val="00124548"/>
    <w:rsid w:val="00124995"/>
    <w:rsid w:val="00125518"/>
    <w:rsid w:val="0012589A"/>
    <w:rsid w:val="00125AE6"/>
    <w:rsid w:val="00125B91"/>
    <w:rsid w:val="0012601E"/>
    <w:rsid w:val="00127319"/>
    <w:rsid w:val="001279B1"/>
    <w:rsid w:val="00130BE4"/>
    <w:rsid w:val="0013191D"/>
    <w:rsid w:val="00131C15"/>
    <w:rsid w:val="00131EC2"/>
    <w:rsid w:val="0013233E"/>
    <w:rsid w:val="00132A90"/>
    <w:rsid w:val="00132F8D"/>
    <w:rsid w:val="00132FA1"/>
    <w:rsid w:val="0013311B"/>
    <w:rsid w:val="0013411B"/>
    <w:rsid w:val="0013483F"/>
    <w:rsid w:val="0013488B"/>
    <w:rsid w:val="00135325"/>
    <w:rsid w:val="001355E9"/>
    <w:rsid w:val="00135608"/>
    <w:rsid w:val="00135AB8"/>
    <w:rsid w:val="00135ACF"/>
    <w:rsid w:val="00135DFB"/>
    <w:rsid w:val="00136BFB"/>
    <w:rsid w:val="001372BB"/>
    <w:rsid w:val="00137E56"/>
    <w:rsid w:val="00137EA8"/>
    <w:rsid w:val="001405B9"/>
    <w:rsid w:val="00140B7B"/>
    <w:rsid w:val="001411F8"/>
    <w:rsid w:val="00141F0A"/>
    <w:rsid w:val="00142073"/>
    <w:rsid w:val="00142109"/>
    <w:rsid w:val="0014214C"/>
    <w:rsid w:val="001421FC"/>
    <w:rsid w:val="00142349"/>
    <w:rsid w:val="00143A8E"/>
    <w:rsid w:val="001454AD"/>
    <w:rsid w:val="00146929"/>
    <w:rsid w:val="00146EFB"/>
    <w:rsid w:val="00150448"/>
    <w:rsid w:val="00150564"/>
    <w:rsid w:val="001505FD"/>
    <w:rsid w:val="00150633"/>
    <w:rsid w:val="00150810"/>
    <w:rsid w:val="001525F8"/>
    <w:rsid w:val="00152D95"/>
    <w:rsid w:val="001537A3"/>
    <w:rsid w:val="001546C4"/>
    <w:rsid w:val="001547D0"/>
    <w:rsid w:val="001547D1"/>
    <w:rsid w:val="00154D34"/>
    <w:rsid w:val="001553B5"/>
    <w:rsid w:val="00155857"/>
    <w:rsid w:val="00155924"/>
    <w:rsid w:val="00155972"/>
    <w:rsid w:val="00155D0B"/>
    <w:rsid w:val="00156688"/>
    <w:rsid w:val="001575D4"/>
    <w:rsid w:val="001577D6"/>
    <w:rsid w:val="00157EA1"/>
    <w:rsid w:val="00160567"/>
    <w:rsid w:val="00160AE9"/>
    <w:rsid w:val="00160C4D"/>
    <w:rsid w:val="001619B6"/>
    <w:rsid w:val="001619D3"/>
    <w:rsid w:val="0016257F"/>
    <w:rsid w:val="00162819"/>
    <w:rsid w:val="001635CF"/>
    <w:rsid w:val="0016747E"/>
    <w:rsid w:val="0016748E"/>
    <w:rsid w:val="0017008D"/>
    <w:rsid w:val="001700CC"/>
    <w:rsid w:val="00170856"/>
    <w:rsid w:val="00171139"/>
    <w:rsid w:val="001716A3"/>
    <w:rsid w:val="00172606"/>
    <w:rsid w:val="001727B2"/>
    <w:rsid w:val="00172CFD"/>
    <w:rsid w:val="0017398D"/>
    <w:rsid w:val="00173A17"/>
    <w:rsid w:val="00174809"/>
    <w:rsid w:val="00174C19"/>
    <w:rsid w:val="00174E93"/>
    <w:rsid w:val="00175CE5"/>
    <w:rsid w:val="00175D0A"/>
    <w:rsid w:val="00175ECF"/>
    <w:rsid w:val="00176728"/>
    <w:rsid w:val="00176E41"/>
    <w:rsid w:val="00177921"/>
    <w:rsid w:val="00177B9A"/>
    <w:rsid w:val="00181C7E"/>
    <w:rsid w:val="001825F5"/>
    <w:rsid w:val="00182D6E"/>
    <w:rsid w:val="00182E5A"/>
    <w:rsid w:val="001834E6"/>
    <w:rsid w:val="00184DE3"/>
    <w:rsid w:val="001852B9"/>
    <w:rsid w:val="00186482"/>
    <w:rsid w:val="00186C3C"/>
    <w:rsid w:val="00187FD6"/>
    <w:rsid w:val="00190FF0"/>
    <w:rsid w:val="001914C5"/>
    <w:rsid w:val="0019152E"/>
    <w:rsid w:val="001916B5"/>
    <w:rsid w:val="00191972"/>
    <w:rsid w:val="00191E93"/>
    <w:rsid w:val="00191EC3"/>
    <w:rsid w:val="00192088"/>
    <w:rsid w:val="00192B6F"/>
    <w:rsid w:val="00192F32"/>
    <w:rsid w:val="00193278"/>
    <w:rsid w:val="00193CFC"/>
    <w:rsid w:val="00194290"/>
    <w:rsid w:val="00194424"/>
    <w:rsid w:val="00194680"/>
    <w:rsid w:val="00194833"/>
    <w:rsid w:val="00194F61"/>
    <w:rsid w:val="0019549A"/>
    <w:rsid w:val="00196213"/>
    <w:rsid w:val="001963D1"/>
    <w:rsid w:val="001967D6"/>
    <w:rsid w:val="001973CC"/>
    <w:rsid w:val="001975C3"/>
    <w:rsid w:val="001976BD"/>
    <w:rsid w:val="001977B7"/>
    <w:rsid w:val="00197F90"/>
    <w:rsid w:val="001A29C6"/>
    <w:rsid w:val="001A34A2"/>
    <w:rsid w:val="001A437E"/>
    <w:rsid w:val="001A47FC"/>
    <w:rsid w:val="001A5AEC"/>
    <w:rsid w:val="001A5AED"/>
    <w:rsid w:val="001A5E1C"/>
    <w:rsid w:val="001A6373"/>
    <w:rsid w:val="001A79D5"/>
    <w:rsid w:val="001A7BAF"/>
    <w:rsid w:val="001B0ED7"/>
    <w:rsid w:val="001B0F29"/>
    <w:rsid w:val="001B1466"/>
    <w:rsid w:val="001B17D6"/>
    <w:rsid w:val="001B1BB8"/>
    <w:rsid w:val="001B2152"/>
    <w:rsid w:val="001B26F9"/>
    <w:rsid w:val="001B39DD"/>
    <w:rsid w:val="001B3BB7"/>
    <w:rsid w:val="001B3CA3"/>
    <w:rsid w:val="001B3CDE"/>
    <w:rsid w:val="001B4D78"/>
    <w:rsid w:val="001B55C8"/>
    <w:rsid w:val="001B5E72"/>
    <w:rsid w:val="001B6896"/>
    <w:rsid w:val="001C01C8"/>
    <w:rsid w:val="001C171F"/>
    <w:rsid w:val="001C1A5A"/>
    <w:rsid w:val="001C1C12"/>
    <w:rsid w:val="001C2132"/>
    <w:rsid w:val="001C27A5"/>
    <w:rsid w:val="001C2934"/>
    <w:rsid w:val="001C3265"/>
    <w:rsid w:val="001C36E4"/>
    <w:rsid w:val="001C38C8"/>
    <w:rsid w:val="001C3B7F"/>
    <w:rsid w:val="001C42F0"/>
    <w:rsid w:val="001C4CFE"/>
    <w:rsid w:val="001C5837"/>
    <w:rsid w:val="001C59E3"/>
    <w:rsid w:val="001C5EAE"/>
    <w:rsid w:val="001C6E21"/>
    <w:rsid w:val="001C710B"/>
    <w:rsid w:val="001C73C4"/>
    <w:rsid w:val="001C7E53"/>
    <w:rsid w:val="001D11F0"/>
    <w:rsid w:val="001D13AF"/>
    <w:rsid w:val="001D2456"/>
    <w:rsid w:val="001D25B9"/>
    <w:rsid w:val="001D2F9B"/>
    <w:rsid w:val="001D2FCB"/>
    <w:rsid w:val="001D39F5"/>
    <w:rsid w:val="001D4421"/>
    <w:rsid w:val="001D4B77"/>
    <w:rsid w:val="001D4DEF"/>
    <w:rsid w:val="001D666C"/>
    <w:rsid w:val="001D723B"/>
    <w:rsid w:val="001D7F07"/>
    <w:rsid w:val="001E1007"/>
    <w:rsid w:val="001E103E"/>
    <w:rsid w:val="001E1061"/>
    <w:rsid w:val="001E15AA"/>
    <w:rsid w:val="001E1984"/>
    <w:rsid w:val="001E1CAB"/>
    <w:rsid w:val="001E24B5"/>
    <w:rsid w:val="001E2F94"/>
    <w:rsid w:val="001E307E"/>
    <w:rsid w:val="001E46CF"/>
    <w:rsid w:val="001E4855"/>
    <w:rsid w:val="001E503C"/>
    <w:rsid w:val="001E5133"/>
    <w:rsid w:val="001E5B90"/>
    <w:rsid w:val="001E627E"/>
    <w:rsid w:val="001E6A90"/>
    <w:rsid w:val="001E744F"/>
    <w:rsid w:val="001F0AA4"/>
    <w:rsid w:val="001F0B4F"/>
    <w:rsid w:val="001F0EE4"/>
    <w:rsid w:val="001F15E9"/>
    <w:rsid w:val="001F2689"/>
    <w:rsid w:val="001F269B"/>
    <w:rsid w:val="001F287D"/>
    <w:rsid w:val="001F2CDF"/>
    <w:rsid w:val="001F40F5"/>
    <w:rsid w:val="001F4191"/>
    <w:rsid w:val="001F47E1"/>
    <w:rsid w:val="001F4933"/>
    <w:rsid w:val="001F4FC5"/>
    <w:rsid w:val="001F5A88"/>
    <w:rsid w:val="001F6127"/>
    <w:rsid w:val="001F614C"/>
    <w:rsid w:val="001F66E7"/>
    <w:rsid w:val="001F6759"/>
    <w:rsid w:val="001F6A05"/>
    <w:rsid w:val="001F7045"/>
    <w:rsid w:val="001F74AA"/>
    <w:rsid w:val="001F75D0"/>
    <w:rsid w:val="0020047B"/>
    <w:rsid w:val="00201062"/>
    <w:rsid w:val="002018FD"/>
    <w:rsid w:val="002019D1"/>
    <w:rsid w:val="00201AA5"/>
    <w:rsid w:val="00201D91"/>
    <w:rsid w:val="00201FDA"/>
    <w:rsid w:val="0020323C"/>
    <w:rsid w:val="00203AA3"/>
    <w:rsid w:val="00204259"/>
    <w:rsid w:val="00204A83"/>
    <w:rsid w:val="00204CB2"/>
    <w:rsid w:val="002056F1"/>
    <w:rsid w:val="00205AFC"/>
    <w:rsid w:val="00205D10"/>
    <w:rsid w:val="00205F1A"/>
    <w:rsid w:val="00206D35"/>
    <w:rsid w:val="00206FBA"/>
    <w:rsid w:val="002104D5"/>
    <w:rsid w:val="0021098E"/>
    <w:rsid w:val="00210C6A"/>
    <w:rsid w:val="00211086"/>
    <w:rsid w:val="0021193E"/>
    <w:rsid w:val="00211BBD"/>
    <w:rsid w:val="00211D0E"/>
    <w:rsid w:val="0021218A"/>
    <w:rsid w:val="0021218F"/>
    <w:rsid w:val="0021368D"/>
    <w:rsid w:val="00213753"/>
    <w:rsid w:val="002137B5"/>
    <w:rsid w:val="00214069"/>
    <w:rsid w:val="002145FA"/>
    <w:rsid w:val="00215296"/>
    <w:rsid w:val="0021596C"/>
    <w:rsid w:val="0021629C"/>
    <w:rsid w:val="002163E9"/>
    <w:rsid w:val="00216A90"/>
    <w:rsid w:val="00216AC0"/>
    <w:rsid w:val="00220428"/>
    <w:rsid w:val="00220A6B"/>
    <w:rsid w:val="00220E09"/>
    <w:rsid w:val="00222019"/>
    <w:rsid w:val="0022272D"/>
    <w:rsid w:val="00222CBD"/>
    <w:rsid w:val="0022326D"/>
    <w:rsid w:val="00223C56"/>
    <w:rsid w:val="00223C77"/>
    <w:rsid w:val="00223DDC"/>
    <w:rsid w:val="00223E93"/>
    <w:rsid w:val="00223F13"/>
    <w:rsid w:val="00223F22"/>
    <w:rsid w:val="00224538"/>
    <w:rsid w:val="00225897"/>
    <w:rsid w:val="00226938"/>
    <w:rsid w:val="002277B1"/>
    <w:rsid w:val="002301D4"/>
    <w:rsid w:val="00230CBF"/>
    <w:rsid w:val="00231065"/>
    <w:rsid w:val="0023117E"/>
    <w:rsid w:val="002314B6"/>
    <w:rsid w:val="002334A6"/>
    <w:rsid w:val="00233E82"/>
    <w:rsid w:val="00234A07"/>
    <w:rsid w:val="00234B65"/>
    <w:rsid w:val="00236087"/>
    <w:rsid w:val="0023672B"/>
    <w:rsid w:val="002368D3"/>
    <w:rsid w:val="00237072"/>
    <w:rsid w:val="002378D7"/>
    <w:rsid w:val="00237A5E"/>
    <w:rsid w:val="0024031C"/>
    <w:rsid w:val="002406E2"/>
    <w:rsid w:val="00240892"/>
    <w:rsid w:val="0024096D"/>
    <w:rsid w:val="0024107C"/>
    <w:rsid w:val="0024127A"/>
    <w:rsid w:val="002417B7"/>
    <w:rsid w:val="00242031"/>
    <w:rsid w:val="00242136"/>
    <w:rsid w:val="00242D6C"/>
    <w:rsid w:val="00244D69"/>
    <w:rsid w:val="00245525"/>
    <w:rsid w:val="00245D62"/>
    <w:rsid w:val="0024612A"/>
    <w:rsid w:val="002471AA"/>
    <w:rsid w:val="00247AFC"/>
    <w:rsid w:val="00250C43"/>
    <w:rsid w:val="00251071"/>
    <w:rsid w:val="002516D3"/>
    <w:rsid w:val="00251951"/>
    <w:rsid w:val="00251D8B"/>
    <w:rsid w:val="00252241"/>
    <w:rsid w:val="0025248A"/>
    <w:rsid w:val="00252591"/>
    <w:rsid w:val="00252B50"/>
    <w:rsid w:val="00252E0C"/>
    <w:rsid w:val="00252F82"/>
    <w:rsid w:val="0025304C"/>
    <w:rsid w:val="00253C74"/>
    <w:rsid w:val="00253D26"/>
    <w:rsid w:val="0025420B"/>
    <w:rsid w:val="00254579"/>
    <w:rsid w:val="002546C0"/>
    <w:rsid w:val="00255AFF"/>
    <w:rsid w:val="00255F36"/>
    <w:rsid w:val="002560F2"/>
    <w:rsid w:val="002566B2"/>
    <w:rsid w:val="00257128"/>
    <w:rsid w:val="00257A7C"/>
    <w:rsid w:val="00257E39"/>
    <w:rsid w:val="002601AC"/>
    <w:rsid w:val="00260A4F"/>
    <w:rsid w:val="00260FE0"/>
    <w:rsid w:val="002610CE"/>
    <w:rsid w:val="0026127C"/>
    <w:rsid w:val="002614AC"/>
    <w:rsid w:val="0026168E"/>
    <w:rsid w:val="00261D58"/>
    <w:rsid w:val="00261F98"/>
    <w:rsid w:val="002624AA"/>
    <w:rsid w:val="002635D4"/>
    <w:rsid w:val="00263E10"/>
    <w:rsid w:val="00263E91"/>
    <w:rsid w:val="002642C2"/>
    <w:rsid w:val="00264347"/>
    <w:rsid w:val="00264CD8"/>
    <w:rsid w:val="002650B4"/>
    <w:rsid w:val="00270260"/>
    <w:rsid w:val="00270676"/>
    <w:rsid w:val="00270B37"/>
    <w:rsid w:val="00270BF2"/>
    <w:rsid w:val="00271744"/>
    <w:rsid w:val="00272097"/>
    <w:rsid w:val="002720F4"/>
    <w:rsid w:val="002727A0"/>
    <w:rsid w:val="00272BED"/>
    <w:rsid w:val="00273484"/>
    <w:rsid w:val="002735B6"/>
    <w:rsid w:val="00273C67"/>
    <w:rsid w:val="00273CBA"/>
    <w:rsid w:val="00274274"/>
    <w:rsid w:val="002744E8"/>
    <w:rsid w:val="00274D63"/>
    <w:rsid w:val="00274ECE"/>
    <w:rsid w:val="002762D3"/>
    <w:rsid w:val="002769A3"/>
    <w:rsid w:val="00277281"/>
    <w:rsid w:val="00280E72"/>
    <w:rsid w:val="00281079"/>
    <w:rsid w:val="0028177D"/>
    <w:rsid w:val="00281EA1"/>
    <w:rsid w:val="00282066"/>
    <w:rsid w:val="0028384D"/>
    <w:rsid w:val="00283CC5"/>
    <w:rsid w:val="00285A91"/>
    <w:rsid w:val="0028679D"/>
    <w:rsid w:val="00286819"/>
    <w:rsid w:val="00287429"/>
    <w:rsid w:val="0028750A"/>
    <w:rsid w:val="002878E9"/>
    <w:rsid w:val="002879B3"/>
    <w:rsid w:val="00287C53"/>
    <w:rsid w:val="0029020B"/>
    <w:rsid w:val="00290A7B"/>
    <w:rsid w:val="00291371"/>
    <w:rsid w:val="00291C7A"/>
    <w:rsid w:val="002921EF"/>
    <w:rsid w:val="0029243E"/>
    <w:rsid w:val="00293694"/>
    <w:rsid w:val="00293F85"/>
    <w:rsid w:val="00294783"/>
    <w:rsid w:val="00294F09"/>
    <w:rsid w:val="00294F4D"/>
    <w:rsid w:val="002957D9"/>
    <w:rsid w:val="00295F80"/>
    <w:rsid w:val="0029783D"/>
    <w:rsid w:val="00297B0F"/>
    <w:rsid w:val="00297CE1"/>
    <w:rsid w:val="00297FB7"/>
    <w:rsid w:val="002A0BAA"/>
    <w:rsid w:val="002A0E04"/>
    <w:rsid w:val="002A180D"/>
    <w:rsid w:val="002A194A"/>
    <w:rsid w:val="002A1A71"/>
    <w:rsid w:val="002A24A8"/>
    <w:rsid w:val="002A2672"/>
    <w:rsid w:val="002A295C"/>
    <w:rsid w:val="002A354B"/>
    <w:rsid w:val="002A426E"/>
    <w:rsid w:val="002A4684"/>
    <w:rsid w:val="002A4AD5"/>
    <w:rsid w:val="002A4AFC"/>
    <w:rsid w:val="002A6ED1"/>
    <w:rsid w:val="002A6FC0"/>
    <w:rsid w:val="002A700A"/>
    <w:rsid w:val="002A7FEC"/>
    <w:rsid w:val="002B0380"/>
    <w:rsid w:val="002B06AC"/>
    <w:rsid w:val="002B0A19"/>
    <w:rsid w:val="002B0B11"/>
    <w:rsid w:val="002B0DA3"/>
    <w:rsid w:val="002B2014"/>
    <w:rsid w:val="002B32F4"/>
    <w:rsid w:val="002B3533"/>
    <w:rsid w:val="002B392C"/>
    <w:rsid w:val="002B3B31"/>
    <w:rsid w:val="002B3EA8"/>
    <w:rsid w:val="002B490F"/>
    <w:rsid w:val="002B4A3C"/>
    <w:rsid w:val="002B5457"/>
    <w:rsid w:val="002B5561"/>
    <w:rsid w:val="002B5931"/>
    <w:rsid w:val="002B5A46"/>
    <w:rsid w:val="002B5AFB"/>
    <w:rsid w:val="002B7360"/>
    <w:rsid w:val="002B7C1C"/>
    <w:rsid w:val="002B7EEE"/>
    <w:rsid w:val="002C1265"/>
    <w:rsid w:val="002C16B3"/>
    <w:rsid w:val="002C2CEC"/>
    <w:rsid w:val="002C3200"/>
    <w:rsid w:val="002C422F"/>
    <w:rsid w:val="002C4315"/>
    <w:rsid w:val="002C47EF"/>
    <w:rsid w:val="002C52FC"/>
    <w:rsid w:val="002C53AA"/>
    <w:rsid w:val="002C5A3E"/>
    <w:rsid w:val="002C5A81"/>
    <w:rsid w:val="002C6166"/>
    <w:rsid w:val="002C64EC"/>
    <w:rsid w:val="002C6693"/>
    <w:rsid w:val="002C730F"/>
    <w:rsid w:val="002C75C0"/>
    <w:rsid w:val="002C7D64"/>
    <w:rsid w:val="002C7FBE"/>
    <w:rsid w:val="002D01C7"/>
    <w:rsid w:val="002D0561"/>
    <w:rsid w:val="002D05AF"/>
    <w:rsid w:val="002D0C20"/>
    <w:rsid w:val="002D12FF"/>
    <w:rsid w:val="002D146A"/>
    <w:rsid w:val="002D1BCE"/>
    <w:rsid w:val="002D1C71"/>
    <w:rsid w:val="002D2505"/>
    <w:rsid w:val="002D2543"/>
    <w:rsid w:val="002D286C"/>
    <w:rsid w:val="002D2D4E"/>
    <w:rsid w:val="002D32F3"/>
    <w:rsid w:val="002D3A92"/>
    <w:rsid w:val="002D3F33"/>
    <w:rsid w:val="002D4229"/>
    <w:rsid w:val="002D44BE"/>
    <w:rsid w:val="002D48E7"/>
    <w:rsid w:val="002D4A1A"/>
    <w:rsid w:val="002D4E16"/>
    <w:rsid w:val="002D4FCD"/>
    <w:rsid w:val="002D5532"/>
    <w:rsid w:val="002D5A34"/>
    <w:rsid w:val="002D5A35"/>
    <w:rsid w:val="002D6887"/>
    <w:rsid w:val="002D6CCE"/>
    <w:rsid w:val="002D7A07"/>
    <w:rsid w:val="002E1304"/>
    <w:rsid w:val="002E2799"/>
    <w:rsid w:val="002E3234"/>
    <w:rsid w:val="002E333A"/>
    <w:rsid w:val="002E33B0"/>
    <w:rsid w:val="002E367D"/>
    <w:rsid w:val="002E4BA0"/>
    <w:rsid w:val="002E5F8E"/>
    <w:rsid w:val="002E616E"/>
    <w:rsid w:val="002E6504"/>
    <w:rsid w:val="002E7B6F"/>
    <w:rsid w:val="002E7D0E"/>
    <w:rsid w:val="002F0356"/>
    <w:rsid w:val="002F0845"/>
    <w:rsid w:val="002F0BD4"/>
    <w:rsid w:val="002F1479"/>
    <w:rsid w:val="002F1CEA"/>
    <w:rsid w:val="002F209E"/>
    <w:rsid w:val="002F249A"/>
    <w:rsid w:val="002F3951"/>
    <w:rsid w:val="002F3F5C"/>
    <w:rsid w:val="002F4F67"/>
    <w:rsid w:val="002F4FAF"/>
    <w:rsid w:val="002F68D4"/>
    <w:rsid w:val="002F6EBE"/>
    <w:rsid w:val="002F704C"/>
    <w:rsid w:val="002F70DE"/>
    <w:rsid w:val="002F71E2"/>
    <w:rsid w:val="002F76B8"/>
    <w:rsid w:val="003011BC"/>
    <w:rsid w:val="003013B0"/>
    <w:rsid w:val="00301680"/>
    <w:rsid w:val="00301CBE"/>
    <w:rsid w:val="00302451"/>
    <w:rsid w:val="00302BA6"/>
    <w:rsid w:val="0030300F"/>
    <w:rsid w:val="00303044"/>
    <w:rsid w:val="00304630"/>
    <w:rsid w:val="003048F2"/>
    <w:rsid w:val="00304FBC"/>
    <w:rsid w:val="00306A75"/>
    <w:rsid w:val="00307102"/>
    <w:rsid w:val="003072D0"/>
    <w:rsid w:val="0030762E"/>
    <w:rsid w:val="0031074F"/>
    <w:rsid w:val="00310C1C"/>
    <w:rsid w:val="00310FEA"/>
    <w:rsid w:val="003125FC"/>
    <w:rsid w:val="00312CE4"/>
    <w:rsid w:val="00312D36"/>
    <w:rsid w:val="00312E3C"/>
    <w:rsid w:val="00313608"/>
    <w:rsid w:val="00313B61"/>
    <w:rsid w:val="00315064"/>
    <w:rsid w:val="0031587B"/>
    <w:rsid w:val="0031596C"/>
    <w:rsid w:val="00315A80"/>
    <w:rsid w:val="00316011"/>
    <w:rsid w:val="003160DC"/>
    <w:rsid w:val="0031675F"/>
    <w:rsid w:val="00316E7B"/>
    <w:rsid w:val="00317FE0"/>
    <w:rsid w:val="00320370"/>
    <w:rsid w:val="003203AF"/>
    <w:rsid w:val="00320AD8"/>
    <w:rsid w:val="00320D7D"/>
    <w:rsid w:val="0032196D"/>
    <w:rsid w:val="00322E52"/>
    <w:rsid w:val="00322F23"/>
    <w:rsid w:val="00323581"/>
    <w:rsid w:val="00324242"/>
    <w:rsid w:val="0032522B"/>
    <w:rsid w:val="00325D7C"/>
    <w:rsid w:val="003264DB"/>
    <w:rsid w:val="0032657A"/>
    <w:rsid w:val="00326C06"/>
    <w:rsid w:val="00330F03"/>
    <w:rsid w:val="00331AC8"/>
    <w:rsid w:val="00332EEE"/>
    <w:rsid w:val="00333B04"/>
    <w:rsid w:val="00333D3B"/>
    <w:rsid w:val="00333D7B"/>
    <w:rsid w:val="00334141"/>
    <w:rsid w:val="00334335"/>
    <w:rsid w:val="003349C4"/>
    <w:rsid w:val="00334CEB"/>
    <w:rsid w:val="0033562B"/>
    <w:rsid w:val="0033603B"/>
    <w:rsid w:val="00336190"/>
    <w:rsid w:val="003375B7"/>
    <w:rsid w:val="00337D5C"/>
    <w:rsid w:val="00340056"/>
    <w:rsid w:val="00340AFA"/>
    <w:rsid w:val="00340B96"/>
    <w:rsid w:val="00340DC8"/>
    <w:rsid w:val="00340FAF"/>
    <w:rsid w:val="0034243C"/>
    <w:rsid w:val="00343168"/>
    <w:rsid w:val="00343198"/>
    <w:rsid w:val="003435C8"/>
    <w:rsid w:val="00343BFE"/>
    <w:rsid w:val="00344528"/>
    <w:rsid w:val="003456A2"/>
    <w:rsid w:val="003465C1"/>
    <w:rsid w:val="003470E5"/>
    <w:rsid w:val="00347379"/>
    <w:rsid w:val="00347C33"/>
    <w:rsid w:val="00350211"/>
    <w:rsid w:val="0035031E"/>
    <w:rsid w:val="00350BDF"/>
    <w:rsid w:val="00350DB2"/>
    <w:rsid w:val="00351435"/>
    <w:rsid w:val="003516D9"/>
    <w:rsid w:val="00351D97"/>
    <w:rsid w:val="003521A9"/>
    <w:rsid w:val="0035298D"/>
    <w:rsid w:val="00352DFF"/>
    <w:rsid w:val="00352F57"/>
    <w:rsid w:val="0035323C"/>
    <w:rsid w:val="0035386C"/>
    <w:rsid w:val="00353F99"/>
    <w:rsid w:val="0035411D"/>
    <w:rsid w:val="00354B86"/>
    <w:rsid w:val="00355E2E"/>
    <w:rsid w:val="0035659E"/>
    <w:rsid w:val="003570EC"/>
    <w:rsid w:val="00357381"/>
    <w:rsid w:val="00360C1E"/>
    <w:rsid w:val="003611A8"/>
    <w:rsid w:val="00361870"/>
    <w:rsid w:val="00361EFD"/>
    <w:rsid w:val="00363103"/>
    <w:rsid w:val="00363C73"/>
    <w:rsid w:val="00363F9E"/>
    <w:rsid w:val="00364246"/>
    <w:rsid w:val="00364383"/>
    <w:rsid w:val="00364683"/>
    <w:rsid w:val="00364D18"/>
    <w:rsid w:val="003659F5"/>
    <w:rsid w:val="00365A8D"/>
    <w:rsid w:val="00366550"/>
    <w:rsid w:val="003674DE"/>
    <w:rsid w:val="00367A94"/>
    <w:rsid w:val="003708BB"/>
    <w:rsid w:val="00370B89"/>
    <w:rsid w:val="0037188A"/>
    <w:rsid w:val="00371E33"/>
    <w:rsid w:val="00372A56"/>
    <w:rsid w:val="00372D60"/>
    <w:rsid w:val="00372F65"/>
    <w:rsid w:val="003732F0"/>
    <w:rsid w:val="003737C4"/>
    <w:rsid w:val="00374171"/>
    <w:rsid w:val="003742E4"/>
    <w:rsid w:val="00374D68"/>
    <w:rsid w:val="003756AD"/>
    <w:rsid w:val="0037582A"/>
    <w:rsid w:val="00375CE5"/>
    <w:rsid w:val="0037633E"/>
    <w:rsid w:val="00376466"/>
    <w:rsid w:val="00377268"/>
    <w:rsid w:val="00377726"/>
    <w:rsid w:val="00380210"/>
    <w:rsid w:val="00380BC4"/>
    <w:rsid w:val="00380DAE"/>
    <w:rsid w:val="00380E7D"/>
    <w:rsid w:val="0038201D"/>
    <w:rsid w:val="00382273"/>
    <w:rsid w:val="00382311"/>
    <w:rsid w:val="003826B8"/>
    <w:rsid w:val="00382C19"/>
    <w:rsid w:val="00382D12"/>
    <w:rsid w:val="00383453"/>
    <w:rsid w:val="00383C44"/>
    <w:rsid w:val="00383DA6"/>
    <w:rsid w:val="0038424C"/>
    <w:rsid w:val="00384F2A"/>
    <w:rsid w:val="00385984"/>
    <w:rsid w:val="00385DB5"/>
    <w:rsid w:val="003861CE"/>
    <w:rsid w:val="0038682C"/>
    <w:rsid w:val="00386AAB"/>
    <w:rsid w:val="00386CF6"/>
    <w:rsid w:val="00387691"/>
    <w:rsid w:val="003878EA"/>
    <w:rsid w:val="003902D4"/>
    <w:rsid w:val="003905E1"/>
    <w:rsid w:val="00390B2E"/>
    <w:rsid w:val="003911AA"/>
    <w:rsid w:val="003917CE"/>
    <w:rsid w:val="003929DD"/>
    <w:rsid w:val="00393011"/>
    <w:rsid w:val="00393929"/>
    <w:rsid w:val="00393DDE"/>
    <w:rsid w:val="00394707"/>
    <w:rsid w:val="003948BC"/>
    <w:rsid w:val="00394AD3"/>
    <w:rsid w:val="0039540D"/>
    <w:rsid w:val="0039609B"/>
    <w:rsid w:val="00396110"/>
    <w:rsid w:val="0039681E"/>
    <w:rsid w:val="003968D8"/>
    <w:rsid w:val="00396B19"/>
    <w:rsid w:val="00396CF3"/>
    <w:rsid w:val="00396FE3"/>
    <w:rsid w:val="00397E9F"/>
    <w:rsid w:val="00397F46"/>
    <w:rsid w:val="003A1861"/>
    <w:rsid w:val="003A20DC"/>
    <w:rsid w:val="003A2664"/>
    <w:rsid w:val="003A2BF5"/>
    <w:rsid w:val="003A309D"/>
    <w:rsid w:val="003A343F"/>
    <w:rsid w:val="003A3CC4"/>
    <w:rsid w:val="003A3FD5"/>
    <w:rsid w:val="003A405B"/>
    <w:rsid w:val="003A411E"/>
    <w:rsid w:val="003A5CFE"/>
    <w:rsid w:val="003A5F14"/>
    <w:rsid w:val="003A5F18"/>
    <w:rsid w:val="003A6B5A"/>
    <w:rsid w:val="003A6E20"/>
    <w:rsid w:val="003A6E3F"/>
    <w:rsid w:val="003A72E1"/>
    <w:rsid w:val="003A79E4"/>
    <w:rsid w:val="003A7C15"/>
    <w:rsid w:val="003B07F2"/>
    <w:rsid w:val="003B1320"/>
    <w:rsid w:val="003B259C"/>
    <w:rsid w:val="003B260A"/>
    <w:rsid w:val="003B271D"/>
    <w:rsid w:val="003B2E79"/>
    <w:rsid w:val="003B451F"/>
    <w:rsid w:val="003B48C4"/>
    <w:rsid w:val="003B5873"/>
    <w:rsid w:val="003B58C9"/>
    <w:rsid w:val="003B620E"/>
    <w:rsid w:val="003B6301"/>
    <w:rsid w:val="003B733A"/>
    <w:rsid w:val="003B7A3E"/>
    <w:rsid w:val="003B7B5B"/>
    <w:rsid w:val="003C041A"/>
    <w:rsid w:val="003C050C"/>
    <w:rsid w:val="003C1442"/>
    <w:rsid w:val="003C1718"/>
    <w:rsid w:val="003C1B13"/>
    <w:rsid w:val="003C2E32"/>
    <w:rsid w:val="003C307B"/>
    <w:rsid w:val="003C36AA"/>
    <w:rsid w:val="003C384C"/>
    <w:rsid w:val="003C4071"/>
    <w:rsid w:val="003C44AF"/>
    <w:rsid w:val="003C542A"/>
    <w:rsid w:val="003C5AF0"/>
    <w:rsid w:val="003C5DF8"/>
    <w:rsid w:val="003C74E2"/>
    <w:rsid w:val="003C7560"/>
    <w:rsid w:val="003C7724"/>
    <w:rsid w:val="003C7C47"/>
    <w:rsid w:val="003D0755"/>
    <w:rsid w:val="003D088D"/>
    <w:rsid w:val="003D0911"/>
    <w:rsid w:val="003D0A6D"/>
    <w:rsid w:val="003D1679"/>
    <w:rsid w:val="003D262B"/>
    <w:rsid w:val="003D2974"/>
    <w:rsid w:val="003D2B92"/>
    <w:rsid w:val="003D36B2"/>
    <w:rsid w:val="003D44D8"/>
    <w:rsid w:val="003D5004"/>
    <w:rsid w:val="003D65D5"/>
    <w:rsid w:val="003D6912"/>
    <w:rsid w:val="003D6AE3"/>
    <w:rsid w:val="003D6E52"/>
    <w:rsid w:val="003D6EDC"/>
    <w:rsid w:val="003D7BD3"/>
    <w:rsid w:val="003E0E6E"/>
    <w:rsid w:val="003E0FB9"/>
    <w:rsid w:val="003E1314"/>
    <w:rsid w:val="003E171C"/>
    <w:rsid w:val="003E2599"/>
    <w:rsid w:val="003E259D"/>
    <w:rsid w:val="003E25B8"/>
    <w:rsid w:val="003E301C"/>
    <w:rsid w:val="003E36E0"/>
    <w:rsid w:val="003E37FD"/>
    <w:rsid w:val="003E4435"/>
    <w:rsid w:val="003E4AD5"/>
    <w:rsid w:val="003E4C3D"/>
    <w:rsid w:val="003E4D79"/>
    <w:rsid w:val="003E4EE8"/>
    <w:rsid w:val="003E511C"/>
    <w:rsid w:val="003E5570"/>
    <w:rsid w:val="003E55F5"/>
    <w:rsid w:val="003E60A3"/>
    <w:rsid w:val="003E6E11"/>
    <w:rsid w:val="003E6E17"/>
    <w:rsid w:val="003E71B7"/>
    <w:rsid w:val="003F00A3"/>
    <w:rsid w:val="003F1B1D"/>
    <w:rsid w:val="003F1BC2"/>
    <w:rsid w:val="003F2324"/>
    <w:rsid w:val="003F2432"/>
    <w:rsid w:val="003F2CF6"/>
    <w:rsid w:val="003F394D"/>
    <w:rsid w:val="003F403A"/>
    <w:rsid w:val="003F4423"/>
    <w:rsid w:val="003F493F"/>
    <w:rsid w:val="003F570B"/>
    <w:rsid w:val="003F59DF"/>
    <w:rsid w:val="003F5CBF"/>
    <w:rsid w:val="003F5DE5"/>
    <w:rsid w:val="003F66DB"/>
    <w:rsid w:val="003F69D7"/>
    <w:rsid w:val="003F6FAE"/>
    <w:rsid w:val="003F7025"/>
    <w:rsid w:val="004014D8"/>
    <w:rsid w:val="0040178C"/>
    <w:rsid w:val="00401BCF"/>
    <w:rsid w:val="0040298A"/>
    <w:rsid w:val="00402CD3"/>
    <w:rsid w:val="00402EEF"/>
    <w:rsid w:val="004043F1"/>
    <w:rsid w:val="00404B47"/>
    <w:rsid w:val="004050C6"/>
    <w:rsid w:val="004051E2"/>
    <w:rsid w:val="00405201"/>
    <w:rsid w:val="00405721"/>
    <w:rsid w:val="00405DA9"/>
    <w:rsid w:val="004060F4"/>
    <w:rsid w:val="00406936"/>
    <w:rsid w:val="00407147"/>
    <w:rsid w:val="00407323"/>
    <w:rsid w:val="0040760A"/>
    <w:rsid w:val="00407D83"/>
    <w:rsid w:val="00407EF3"/>
    <w:rsid w:val="00410D5D"/>
    <w:rsid w:val="00410DD0"/>
    <w:rsid w:val="004110DD"/>
    <w:rsid w:val="004112B8"/>
    <w:rsid w:val="004117AF"/>
    <w:rsid w:val="004124DA"/>
    <w:rsid w:val="00413840"/>
    <w:rsid w:val="00413DBD"/>
    <w:rsid w:val="0041600B"/>
    <w:rsid w:val="00416202"/>
    <w:rsid w:val="00416ACE"/>
    <w:rsid w:val="00416DC7"/>
    <w:rsid w:val="00416FC4"/>
    <w:rsid w:val="004171E6"/>
    <w:rsid w:val="004175FA"/>
    <w:rsid w:val="00417709"/>
    <w:rsid w:val="0042108E"/>
    <w:rsid w:val="00421E46"/>
    <w:rsid w:val="00421FBD"/>
    <w:rsid w:val="004223A8"/>
    <w:rsid w:val="00422546"/>
    <w:rsid w:val="004228AB"/>
    <w:rsid w:val="004228EA"/>
    <w:rsid w:val="00422BFE"/>
    <w:rsid w:val="00423E31"/>
    <w:rsid w:val="004256D5"/>
    <w:rsid w:val="004259A6"/>
    <w:rsid w:val="00425E7A"/>
    <w:rsid w:val="004266BC"/>
    <w:rsid w:val="004278BE"/>
    <w:rsid w:val="0043030E"/>
    <w:rsid w:val="0043055B"/>
    <w:rsid w:val="00431DF9"/>
    <w:rsid w:val="004323C9"/>
    <w:rsid w:val="00432407"/>
    <w:rsid w:val="00432612"/>
    <w:rsid w:val="00433030"/>
    <w:rsid w:val="00433EF6"/>
    <w:rsid w:val="00434396"/>
    <w:rsid w:val="00434B5E"/>
    <w:rsid w:val="00434F0C"/>
    <w:rsid w:val="0043507F"/>
    <w:rsid w:val="00435D5A"/>
    <w:rsid w:val="00436456"/>
    <w:rsid w:val="00436683"/>
    <w:rsid w:val="00436FEB"/>
    <w:rsid w:val="0044103F"/>
    <w:rsid w:val="004411A7"/>
    <w:rsid w:val="004413DE"/>
    <w:rsid w:val="00442037"/>
    <w:rsid w:val="0044246A"/>
    <w:rsid w:val="004428A1"/>
    <w:rsid w:val="004431E7"/>
    <w:rsid w:val="004435FA"/>
    <w:rsid w:val="00443BF5"/>
    <w:rsid w:val="00443D86"/>
    <w:rsid w:val="004443E9"/>
    <w:rsid w:val="00444AF7"/>
    <w:rsid w:val="00444DB0"/>
    <w:rsid w:val="00444EBB"/>
    <w:rsid w:val="00445A6A"/>
    <w:rsid w:val="0044677C"/>
    <w:rsid w:val="0044679D"/>
    <w:rsid w:val="00446AB4"/>
    <w:rsid w:val="00446AFE"/>
    <w:rsid w:val="00447A60"/>
    <w:rsid w:val="0045006B"/>
    <w:rsid w:val="0045074D"/>
    <w:rsid w:val="004508D9"/>
    <w:rsid w:val="0045153B"/>
    <w:rsid w:val="004516AD"/>
    <w:rsid w:val="00451867"/>
    <w:rsid w:val="00452106"/>
    <w:rsid w:val="0045302D"/>
    <w:rsid w:val="004534E2"/>
    <w:rsid w:val="00454EDE"/>
    <w:rsid w:val="004562D7"/>
    <w:rsid w:val="0045676C"/>
    <w:rsid w:val="004576A6"/>
    <w:rsid w:val="00457D23"/>
    <w:rsid w:val="00460099"/>
    <w:rsid w:val="0046081E"/>
    <w:rsid w:val="00460BC8"/>
    <w:rsid w:val="00460C2C"/>
    <w:rsid w:val="004611C9"/>
    <w:rsid w:val="004618A0"/>
    <w:rsid w:val="004621BC"/>
    <w:rsid w:val="00462B2A"/>
    <w:rsid w:val="00462CA5"/>
    <w:rsid w:val="0046361F"/>
    <w:rsid w:val="00463DC8"/>
    <w:rsid w:val="00464893"/>
    <w:rsid w:val="00464CEF"/>
    <w:rsid w:val="00465ED1"/>
    <w:rsid w:val="004662B3"/>
    <w:rsid w:val="0046637B"/>
    <w:rsid w:val="00466CBB"/>
    <w:rsid w:val="00470101"/>
    <w:rsid w:val="00470D68"/>
    <w:rsid w:val="004723DC"/>
    <w:rsid w:val="00472C87"/>
    <w:rsid w:val="00473BE6"/>
    <w:rsid w:val="00474304"/>
    <w:rsid w:val="004745C1"/>
    <w:rsid w:val="004750C6"/>
    <w:rsid w:val="004753A7"/>
    <w:rsid w:val="00475B98"/>
    <w:rsid w:val="00476216"/>
    <w:rsid w:val="00476372"/>
    <w:rsid w:val="004766AD"/>
    <w:rsid w:val="004778BA"/>
    <w:rsid w:val="0048010E"/>
    <w:rsid w:val="00481162"/>
    <w:rsid w:val="00481192"/>
    <w:rsid w:val="00481344"/>
    <w:rsid w:val="00481794"/>
    <w:rsid w:val="0048276A"/>
    <w:rsid w:val="0048384B"/>
    <w:rsid w:val="0048394A"/>
    <w:rsid w:val="004841E0"/>
    <w:rsid w:val="00484255"/>
    <w:rsid w:val="00484CF0"/>
    <w:rsid w:val="00485242"/>
    <w:rsid w:val="0048629E"/>
    <w:rsid w:val="00486746"/>
    <w:rsid w:val="00486C19"/>
    <w:rsid w:val="0048766A"/>
    <w:rsid w:val="00487934"/>
    <w:rsid w:val="00487A35"/>
    <w:rsid w:val="00487CC4"/>
    <w:rsid w:val="0049006B"/>
    <w:rsid w:val="00490B97"/>
    <w:rsid w:val="0049179C"/>
    <w:rsid w:val="0049192E"/>
    <w:rsid w:val="00491951"/>
    <w:rsid w:val="00491B2B"/>
    <w:rsid w:val="0049288B"/>
    <w:rsid w:val="00492DDD"/>
    <w:rsid w:val="004932A8"/>
    <w:rsid w:val="00493740"/>
    <w:rsid w:val="00493847"/>
    <w:rsid w:val="00493DF6"/>
    <w:rsid w:val="00493F5C"/>
    <w:rsid w:val="004941AB"/>
    <w:rsid w:val="004946C9"/>
    <w:rsid w:val="00495125"/>
    <w:rsid w:val="00495ED1"/>
    <w:rsid w:val="0049605F"/>
    <w:rsid w:val="0049642A"/>
    <w:rsid w:val="004967BB"/>
    <w:rsid w:val="0049693C"/>
    <w:rsid w:val="00496B80"/>
    <w:rsid w:val="004977C0"/>
    <w:rsid w:val="004A090A"/>
    <w:rsid w:val="004A17E5"/>
    <w:rsid w:val="004A1A4A"/>
    <w:rsid w:val="004A25DE"/>
    <w:rsid w:val="004A2E32"/>
    <w:rsid w:val="004A31B6"/>
    <w:rsid w:val="004A321F"/>
    <w:rsid w:val="004A3518"/>
    <w:rsid w:val="004A359E"/>
    <w:rsid w:val="004A373F"/>
    <w:rsid w:val="004A3C85"/>
    <w:rsid w:val="004A3DBD"/>
    <w:rsid w:val="004A4611"/>
    <w:rsid w:val="004A5506"/>
    <w:rsid w:val="004A5B9A"/>
    <w:rsid w:val="004A6617"/>
    <w:rsid w:val="004A67C2"/>
    <w:rsid w:val="004A6999"/>
    <w:rsid w:val="004B0225"/>
    <w:rsid w:val="004B04CF"/>
    <w:rsid w:val="004B064B"/>
    <w:rsid w:val="004B10C6"/>
    <w:rsid w:val="004B18B5"/>
    <w:rsid w:val="004B1BF9"/>
    <w:rsid w:val="004B1E83"/>
    <w:rsid w:val="004B24C8"/>
    <w:rsid w:val="004B2EF6"/>
    <w:rsid w:val="004B31B4"/>
    <w:rsid w:val="004B3615"/>
    <w:rsid w:val="004B3A17"/>
    <w:rsid w:val="004B3DA0"/>
    <w:rsid w:val="004B3EEA"/>
    <w:rsid w:val="004B3FEE"/>
    <w:rsid w:val="004B43BF"/>
    <w:rsid w:val="004B6920"/>
    <w:rsid w:val="004B7100"/>
    <w:rsid w:val="004B7476"/>
    <w:rsid w:val="004B7DEA"/>
    <w:rsid w:val="004C08B2"/>
    <w:rsid w:val="004C2680"/>
    <w:rsid w:val="004C2905"/>
    <w:rsid w:val="004C2D4E"/>
    <w:rsid w:val="004C508D"/>
    <w:rsid w:val="004C5193"/>
    <w:rsid w:val="004C5CB3"/>
    <w:rsid w:val="004C5EB8"/>
    <w:rsid w:val="004C6327"/>
    <w:rsid w:val="004C67F2"/>
    <w:rsid w:val="004C7274"/>
    <w:rsid w:val="004C7510"/>
    <w:rsid w:val="004C7A0D"/>
    <w:rsid w:val="004D0A93"/>
    <w:rsid w:val="004D0CF5"/>
    <w:rsid w:val="004D132B"/>
    <w:rsid w:val="004D1C52"/>
    <w:rsid w:val="004D237C"/>
    <w:rsid w:val="004D241D"/>
    <w:rsid w:val="004D2F40"/>
    <w:rsid w:val="004D4536"/>
    <w:rsid w:val="004D4FEC"/>
    <w:rsid w:val="004D610A"/>
    <w:rsid w:val="004D6DC4"/>
    <w:rsid w:val="004D703E"/>
    <w:rsid w:val="004E0135"/>
    <w:rsid w:val="004E0302"/>
    <w:rsid w:val="004E0492"/>
    <w:rsid w:val="004E0BFD"/>
    <w:rsid w:val="004E0FD0"/>
    <w:rsid w:val="004E16C3"/>
    <w:rsid w:val="004E1B02"/>
    <w:rsid w:val="004E1BE6"/>
    <w:rsid w:val="004E1E6F"/>
    <w:rsid w:val="004E3597"/>
    <w:rsid w:val="004E400F"/>
    <w:rsid w:val="004E4B55"/>
    <w:rsid w:val="004E639B"/>
    <w:rsid w:val="004E7054"/>
    <w:rsid w:val="004E70F9"/>
    <w:rsid w:val="004E7C91"/>
    <w:rsid w:val="004E7E22"/>
    <w:rsid w:val="004E7F63"/>
    <w:rsid w:val="004F0ABD"/>
    <w:rsid w:val="004F0EB3"/>
    <w:rsid w:val="004F1190"/>
    <w:rsid w:val="004F1250"/>
    <w:rsid w:val="004F2369"/>
    <w:rsid w:val="004F3934"/>
    <w:rsid w:val="004F41DF"/>
    <w:rsid w:val="004F4C46"/>
    <w:rsid w:val="004F52DB"/>
    <w:rsid w:val="004F5AA6"/>
    <w:rsid w:val="004F5C15"/>
    <w:rsid w:val="004F7144"/>
    <w:rsid w:val="004F7347"/>
    <w:rsid w:val="004F73E6"/>
    <w:rsid w:val="004F74CF"/>
    <w:rsid w:val="004F78D7"/>
    <w:rsid w:val="005008C8"/>
    <w:rsid w:val="00501D76"/>
    <w:rsid w:val="00501E01"/>
    <w:rsid w:val="0050246B"/>
    <w:rsid w:val="005026C9"/>
    <w:rsid w:val="005034F6"/>
    <w:rsid w:val="005035BF"/>
    <w:rsid w:val="00503720"/>
    <w:rsid w:val="00503CF8"/>
    <w:rsid w:val="0050416C"/>
    <w:rsid w:val="00504425"/>
    <w:rsid w:val="00504E5B"/>
    <w:rsid w:val="00504FE2"/>
    <w:rsid w:val="00505169"/>
    <w:rsid w:val="005053CC"/>
    <w:rsid w:val="00505A7A"/>
    <w:rsid w:val="00505CF4"/>
    <w:rsid w:val="00505F0E"/>
    <w:rsid w:val="00505F26"/>
    <w:rsid w:val="00506434"/>
    <w:rsid w:val="00506C91"/>
    <w:rsid w:val="005116C0"/>
    <w:rsid w:val="00511B2D"/>
    <w:rsid w:val="00511C72"/>
    <w:rsid w:val="00511DD9"/>
    <w:rsid w:val="00511F6C"/>
    <w:rsid w:val="00512C76"/>
    <w:rsid w:val="00512E84"/>
    <w:rsid w:val="005136A8"/>
    <w:rsid w:val="00514F4A"/>
    <w:rsid w:val="00515595"/>
    <w:rsid w:val="00515A13"/>
    <w:rsid w:val="00516389"/>
    <w:rsid w:val="00516521"/>
    <w:rsid w:val="0051667B"/>
    <w:rsid w:val="0051675E"/>
    <w:rsid w:val="00516B79"/>
    <w:rsid w:val="00520B5B"/>
    <w:rsid w:val="00520CEB"/>
    <w:rsid w:val="00520D4E"/>
    <w:rsid w:val="00520E35"/>
    <w:rsid w:val="0052133D"/>
    <w:rsid w:val="00521D32"/>
    <w:rsid w:val="005224F9"/>
    <w:rsid w:val="00522671"/>
    <w:rsid w:val="00522815"/>
    <w:rsid w:val="00522939"/>
    <w:rsid w:val="00522A9D"/>
    <w:rsid w:val="00522AB7"/>
    <w:rsid w:val="005238D8"/>
    <w:rsid w:val="00523A13"/>
    <w:rsid w:val="00524393"/>
    <w:rsid w:val="00525053"/>
    <w:rsid w:val="005250DB"/>
    <w:rsid w:val="005255D9"/>
    <w:rsid w:val="00525737"/>
    <w:rsid w:val="0052597D"/>
    <w:rsid w:val="00525987"/>
    <w:rsid w:val="00525A85"/>
    <w:rsid w:val="00526B0E"/>
    <w:rsid w:val="00527196"/>
    <w:rsid w:val="00527454"/>
    <w:rsid w:val="005277F1"/>
    <w:rsid w:val="00527BD2"/>
    <w:rsid w:val="0053014C"/>
    <w:rsid w:val="00530DC8"/>
    <w:rsid w:val="005326B0"/>
    <w:rsid w:val="00532CBD"/>
    <w:rsid w:val="00532CF8"/>
    <w:rsid w:val="00533701"/>
    <w:rsid w:val="00533764"/>
    <w:rsid w:val="00533D3E"/>
    <w:rsid w:val="00534868"/>
    <w:rsid w:val="00534E3E"/>
    <w:rsid w:val="005352B0"/>
    <w:rsid w:val="00536C9A"/>
    <w:rsid w:val="0054060C"/>
    <w:rsid w:val="005406D0"/>
    <w:rsid w:val="0054092F"/>
    <w:rsid w:val="00540CBA"/>
    <w:rsid w:val="00541370"/>
    <w:rsid w:val="0054278D"/>
    <w:rsid w:val="00542963"/>
    <w:rsid w:val="0054309A"/>
    <w:rsid w:val="00543926"/>
    <w:rsid w:val="00543DA9"/>
    <w:rsid w:val="00543EDF"/>
    <w:rsid w:val="005440F4"/>
    <w:rsid w:val="00544C87"/>
    <w:rsid w:val="005454A0"/>
    <w:rsid w:val="005454B0"/>
    <w:rsid w:val="00545A1B"/>
    <w:rsid w:val="005468B4"/>
    <w:rsid w:val="00546EF6"/>
    <w:rsid w:val="005473D8"/>
    <w:rsid w:val="0054754D"/>
    <w:rsid w:val="00547D56"/>
    <w:rsid w:val="0055008C"/>
    <w:rsid w:val="00550DA8"/>
    <w:rsid w:val="00550DF7"/>
    <w:rsid w:val="005512E9"/>
    <w:rsid w:val="005514DD"/>
    <w:rsid w:val="005517D3"/>
    <w:rsid w:val="00551974"/>
    <w:rsid w:val="00551D47"/>
    <w:rsid w:val="00552864"/>
    <w:rsid w:val="00552F65"/>
    <w:rsid w:val="00553832"/>
    <w:rsid w:val="00553E7F"/>
    <w:rsid w:val="00553E8A"/>
    <w:rsid w:val="00554C35"/>
    <w:rsid w:val="00555980"/>
    <w:rsid w:val="00555BFE"/>
    <w:rsid w:val="00555E50"/>
    <w:rsid w:val="00556682"/>
    <w:rsid w:val="005569E2"/>
    <w:rsid w:val="00556A30"/>
    <w:rsid w:val="00556B63"/>
    <w:rsid w:val="0055735A"/>
    <w:rsid w:val="00560108"/>
    <w:rsid w:val="005601A2"/>
    <w:rsid w:val="005603F5"/>
    <w:rsid w:val="00560670"/>
    <w:rsid w:val="00560CBE"/>
    <w:rsid w:val="00560DED"/>
    <w:rsid w:val="00562B12"/>
    <w:rsid w:val="00563873"/>
    <w:rsid w:val="00564395"/>
    <w:rsid w:val="00564426"/>
    <w:rsid w:val="005647EF"/>
    <w:rsid w:val="00564924"/>
    <w:rsid w:val="005652DC"/>
    <w:rsid w:val="00565484"/>
    <w:rsid w:val="00565BA4"/>
    <w:rsid w:val="0056638D"/>
    <w:rsid w:val="005664CF"/>
    <w:rsid w:val="00566BC2"/>
    <w:rsid w:val="0056748F"/>
    <w:rsid w:val="00570629"/>
    <w:rsid w:val="00570642"/>
    <w:rsid w:val="00570FB7"/>
    <w:rsid w:val="00571043"/>
    <w:rsid w:val="0057130E"/>
    <w:rsid w:val="0057136F"/>
    <w:rsid w:val="005718C2"/>
    <w:rsid w:val="0057366E"/>
    <w:rsid w:val="00573DDD"/>
    <w:rsid w:val="00573F43"/>
    <w:rsid w:val="00574117"/>
    <w:rsid w:val="0057430D"/>
    <w:rsid w:val="00575EF3"/>
    <w:rsid w:val="00577487"/>
    <w:rsid w:val="005777C3"/>
    <w:rsid w:val="005779A9"/>
    <w:rsid w:val="005809B8"/>
    <w:rsid w:val="00581049"/>
    <w:rsid w:val="00581662"/>
    <w:rsid w:val="00582200"/>
    <w:rsid w:val="00582326"/>
    <w:rsid w:val="00582891"/>
    <w:rsid w:val="00583045"/>
    <w:rsid w:val="00583568"/>
    <w:rsid w:val="00583B7A"/>
    <w:rsid w:val="0058404D"/>
    <w:rsid w:val="005840DA"/>
    <w:rsid w:val="005859E2"/>
    <w:rsid w:val="00586D05"/>
    <w:rsid w:val="0058730D"/>
    <w:rsid w:val="00587793"/>
    <w:rsid w:val="00590FA7"/>
    <w:rsid w:val="00591527"/>
    <w:rsid w:val="0059195C"/>
    <w:rsid w:val="00591A4E"/>
    <w:rsid w:val="0059259B"/>
    <w:rsid w:val="00592989"/>
    <w:rsid w:val="00592A16"/>
    <w:rsid w:val="00592C84"/>
    <w:rsid w:val="00593656"/>
    <w:rsid w:val="00593698"/>
    <w:rsid w:val="00593968"/>
    <w:rsid w:val="005941D2"/>
    <w:rsid w:val="0059433C"/>
    <w:rsid w:val="00594BFE"/>
    <w:rsid w:val="00594E3C"/>
    <w:rsid w:val="00595386"/>
    <w:rsid w:val="00596483"/>
    <w:rsid w:val="0059665E"/>
    <w:rsid w:val="00596B50"/>
    <w:rsid w:val="00596EA7"/>
    <w:rsid w:val="005974E3"/>
    <w:rsid w:val="00597637"/>
    <w:rsid w:val="00597DEB"/>
    <w:rsid w:val="00597F3B"/>
    <w:rsid w:val="005A0002"/>
    <w:rsid w:val="005A039A"/>
    <w:rsid w:val="005A1BE2"/>
    <w:rsid w:val="005A3303"/>
    <w:rsid w:val="005A3998"/>
    <w:rsid w:val="005A3BBE"/>
    <w:rsid w:val="005A4925"/>
    <w:rsid w:val="005A49CE"/>
    <w:rsid w:val="005A6878"/>
    <w:rsid w:val="005A7695"/>
    <w:rsid w:val="005A76E9"/>
    <w:rsid w:val="005A7833"/>
    <w:rsid w:val="005B00A1"/>
    <w:rsid w:val="005B0BD2"/>
    <w:rsid w:val="005B0E95"/>
    <w:rsid w:val="005B13B2"/>
    <w:rsid w:val="005B177F"/>
    <w:rsid w:val="005B2022"/>
    <w:rsid w:val="005B2D66"/>
    <w:rsid w:val="005B41F3"/>
    <w:rsid w:val="005B509D"/>
    <w:rsid w:val="005B5688"/>
    <w:rsid w:val="005B5E90"/>
    <w:rsid w:val="005B68E7"/>
    <w:rsid w:val="005B6CC4"/>
    <w:rsid w:val="005B6E10"/>
    <w:rsid w:val="005B71DB"/>
    <w:rsid w:val="005B7C21"/>
    <w:rsid w:val="005C2C69"/>
    <w:rsid w:val="005C31E6"/>
    <w:rsid w:val="005C31ED"/>
    <w:rsid w:val="005C3332"/>
    <w:rsid w:val="005C3D76"/>
    <w:rsid w:val="005C4030"/>
    <w:rsid w:val="005C478A"/>
    <w:rsid w:val="005C50DA"/>
    <w:rsid w:val="005C5153"/>
    <w:rsid w:val="005C54DB"/>
    <w:rsid w:val="005C5862"/>
    <w:rsid w:val="005C5BFF"/>
    <w:rsid w:val="005C6763"/>
    <w:rsid w:val="005C73E6"/>
    <w:rsid w:val="005D01CA"/>
    <w:rsid w:val="005D0501"/>
    <w:rsid w:val="005D0651"/>
    <w:rsid w:val="005D0AAC"/>
    <w:rsid w:val="005D0B4A"/>
    <w:rsid w:val="005D1327"/>
    <w:rsid w:val="005D1A61"/>
    <w:rsid w:val="005D1A97"/>
    <w:rsid w:val="005D2044"/>
    <w:rsid w:val="005D2AE0"/>
    <w:rsid w:val="005D2C2C"/>
    <w:rsid w:val="005D30AE"/>
    <w:rsid w:val="005D3630"/>
    <w:rsid w:val="005D4621"/>
    <w:rsid w:val="005D508B"/>
    <w:rsid w:val="005D52CD"/>
    <w:rsid w:val="005D5509"/>
    <w:rsid w:val="005D5696"/>
    <w:rsid w:val="005D5765"/>
    <w:rsid w:val="005D5921"/>
    <w:rsid w:val="005D5A9B"/>
    <w:rsid w:val="005D60DD"/>
    <w:rsid w:val="005D66E0"/>
    <w:rsid w:val="005D762A"/>
    <w:rsid w:val="005D794E"/>
    <w:rsid w:val="005E0F0D"/>
    <w:rsid w:val="005E1071"/>
    <w:rsid w:val="005E15B7"/>
    <w:rsid w:val="005E1615"/>
    <w:rsid w:val="005E245F"/>
    <w:rsid w:val="005E2590"/>
    <w:rsid w:val="005E286A"/>
    <w:rsid w:val="005E300F"/>
    <w:rsid w:val="005E318A"/>
    <w:rsid w:val="005E3EB3"/>
    <w:rsid w:val="005E4A2D"/>
    <w:rsid w:val="005E4BB6"/>
    <w:rsid w:val="005E4BC6"/>
    <w:rsid w:val="005E55D2"/>
    <w:rsid w:val="005E605C"/>
    <w:rsid w:val="005E6E87"/>
    <w:rsid w:val="005E77F0"/>
    <w:rsid w:val="005F00B4"/>
    <w:rsid w:val="005F05C4"/>
    <w:rsid w:val="005F35B6"/>
    <w:rsid w:val="005F3855"/>
    <w:rsid w:val="005F3EAC"/>
    <w:rsid w:val="005F4156"/>
    <w:rsid w:val="005F4527"/>
    <w:rsid w:val="005F4853"/>
    <w:rsid w:val="005F51FE"/>
    <w:rsid w:val="005F673B"/>
    <w:rsid w:val="005F6F98"/>
    <w:rsid w:val="005F7052"/>
    <w:rsid w:val="005F782A"/>
    <w:rsid w:val="00600764"/>
    <w:rsid w:val="00600E38"/>
    <w:rsid w:val="00601C14"/>
    <w:rsid w:val="006022D4"/>
    <w:rsid w:val="0060307B"/>
    <w:rsid w:val="00603904"/>
    <w:rsid w:val="00603F9E"/>
    <w:rsid w:val="00604592"/>
    <w:rsid w:val="0060468D"/>
    <w:rsid w:val="006048D0"/>
    <w:rsid w:val="0060579A"/>
    <w:rsid w:val="00605815"/>
    <w:rsid w:val="006063F2"/>
    <w:rsid w:val="00607078"/>
    <w:rsid w:val="006073EB"/>
    <w:rsid w:val="00607990"/>
    <w:rsid w:val="00610660"/>
    <w:rsid w:val="006108A7"/>
    <w:rsid w:val="006111A2"/>
    <w:rsid w:val="00611CBD"/>
    <w:rsid w:val="006125B0"/>
    <w:rsid w:val="00613496"/>
    <w:rsid w:val="00613846"/>
    <w:rsid w:val="0061428B"/>
    <w:rsid w:val="00614315"/>
    <w:rsid w:val="00614DF4"/>
    <w:rsid w:val="00615674"/>
    <w:rsid w:val="0061590D"/>
    <w:rsid w:val="00615C07"/>
    <w:rsid w:val="006163E3"/>
    <w:rsid w:val="00616452"/>
    <w:rsid w:val="00616741"/>
    <w:rsid w:val="006168E5"/>
    <w:rsid w:val="0061720C"/>
    <w:rsid w:val="00617625"/>
    <w:rsid w:val="00617E1B"/>
    <w:rsid w:val="00621112"/>
    <w:rsid w:val="006229D5"/>
    <w:rsid w:val="00622E86"/>
    <w:rsid w:val="006239AF"/>
    <w:rsid w:val="00624077"/>
    <w:rsid w:val="00624264"/>
    <w:rsid w:val="0062440B"/>
    <w:rsid w:val="006252AF"/>
    <w:rsid w:val="0062590A"/>
    <w:rsid w:val="00625DD1"/>
    <w:rsid w:val="00625F3A"/>
    <w:rsid w:val="00626339"/>
    <w:rsid w:val="0062661A"/>
    <w:rsid w:val="006272AB"/>
    <w:rsid w:val="00627C7A"/>
    <w:rsid w:val="0063002F"/>
    <w:rsid w:val="00631090"/>
    <w:rsid w:val="006312DF"/>
    <w:rsid w:val="00631849"/>
    <w:rsid w:val="00631951"/>
    <w:rsid w:val="0063203D"/>
    <w:rsid w:val="0063226D"/>
    <w:rsid w:val="00632BEC"/>
    <w:rsid w:val="0063312A"/>
    <w:rsid w:val="00633348"/>
    <w:rsid w:val="00633396"/>
    <w:rsid w:val="00634A28"/>
    <w:rsid w:val="00634E74"/>
    <w:rsid w:val="006359E0"/>
    <w:rsid w:val="00635A4B"/>
    <w:rsid w:val="00636220"/>
    <w:rsid w:val="006363EE"/>
    <w:rsid w:val="00636DBF"/>
    <w:rsid w:val="006371B9"/>
    <w:rsid w:val="006372F9"/>
    <w:rsid w:val="00637725"/>
    <w:rsid w:val="0064010B"/>
    <w:rsid w:val="006404DC"/>
    <w:rsid w:val="006407DB"/>
    <w:rsid w:val="0064086A"/>
    <w:rsid w:val="006408DA"/>
    <w:rsid w:val="006410CC"/>
    <w:rsid w:val="00641BD1"/>
    <w:rsid w:val="00642D73"/>
    <w:rsid w:val="006432C6"/>
    <w:rsid w:val="00643954"/>
    <w:rsid w:val="00644161"/>
    <w:rsid w:val="006442AA"/>
    <w:rsid w:val="00644DB2"/>
    <w:rsid w:val="006452A7"/>
    <w:rsid w:val="00646190"/>
    <w:rsid w:val="00646BC4"/>
    <w:rsid w:val="006506DF"/>
    <w:rsid w:val="006513AC"/>
    <w:rsid w:val="00651655"/>
    <w:rsid w:val="006520BB"/>
    <w:rsid w:val="00652D41"/>
    <w:rsid w:val="00652DB0"/>
    <w:rsid w:val="00653797"/>
    <w:rsid w:val="00653F92"/>
    <w:rsid w:val="00654662"/>
    <w:rsid w:val="006548C0"/>
    <w:rsid w:val="00656252"/>
    <w:rsid w:val="0065707B"/>
    <w:rsid w:val="00660636"/>
    <w:rsid w:val="00661EEA"/>
    <w:rsid w:val="00662060"/>
    <w:rsid w:val="00662DC8"/>
    <w:rsid w:val="006633CF"/>
    <w:rsid w:val="0066399B"/>
    <w:rsid w:val="00663A12"/>
    <w:rsid w:val="00664463"/>
    <w:rsid w:val="00664F4A"/>
    <w:rsid w:val="00665887"/>
    <w:rsid w:val="006659FC"/>
    <w:rsid w:val="00665C99"/>
    <w:rsid w:val="00666272"/>
    <w:rsid w:val="00666A08"/>
    <w:rsid w:val="00666D0C"/>
    <w:rsid w:val="00667322"/>
    <w:rsid w:val="0066789A"/>
    <w:rsid w:val="006678FD"/>
    <w:rsid w:val="006702B0"/>
    <w:rsid w:val="00670E8F"/>
    <w:rsid w:val="00671932"/>
    <w:rsid w:val="00671ABC"/>
    <w:rsid w:val="00672A40"/>
    <w:rsid w:val="00672B13"/>
    <w:rsid w:val="006734C9"/>
    <w:rsid w:val="00673594"/>
    <w:rsid w:val="006739E5"/>
    <w:rsid w:val="00673BEC"/>
    <w:rsid w:val="006742CF"/>
    <w:rsid w:val="006744FE"/>
    <w:rsid w:val="00674BA5"/>
    <w:rsid w:val="006757B3"/>
    <w:rsid w:val="0067585D"/>
    <w:rsid w:val="006759AA"/>
    <w:rsid w:val="00675AFB"/>
    <w:rsid w:val="00676372"/>
    <w:rsid w:val="00676CA2"/>
    <w:rsid w:val="0067702A"/>
    <w:rsid w:val="0067743E"/>
    <w:rsid w:val="006776DC"/>
    <w:rsid w:val="0068037C"/>
    <w:rsid w:val="00680D8B"/>
    <w:rsid w:val="00681C49"/>
    <w:rsid w:val="00684190"/>
    <w:rsid w:val="0068455E"/>
    <w:rsid w:val="0068470F"/>
    <w:rsid w:val="00684786"/>
    <w:rsid w:val="00684CD0"/>
    <w:rsid w:val="00684EC6"/>
    <w:rsid w:val="00684FC6"/>
    <w:rsid w:val="00685BE5"/>
    <w:rsid w:val="00685BEF"/>
    <w:rsid w:val="006864B4"/>
    <w:rsid w:val="006864EF"/>
    <w:rsid w:val="00686A41"/>
    <w:rsid w:val="006873D0"/>
    <w:rsid w:val="006879AC"/>
    <w:rsid w:val="00687DF4"/>
    <w:rsid w:val="00690A1C"/>
    <w:rsid w:val="00690A76"/>
    <w:rsid w:val="00691483"/>
    <w:rsid w:val="00691C06"/>
    <w:rsid w:val="006928DC"/>
    <w:rsid w:val="00693B8F"/>
    <w:rsid w:val="00694927"/>
    <w:rsid w:val="00695000"/>
    <w:rsid w:val="006954C8"/>
    <w:rsid w:val="0069640F"/>
    <w:rsid w:val="006976E3"/>
    <w:rsid w:val="006A0435"/>
    <w:rsid w:val="006A0862"/>
    <w:rsid w:val="006A11DE"/>
    <w:rsid w:val="006A1834"/>
    <w:rsid w:val="006A1EC2"/>
    <w:rsid w:val="006A3329"/>
    <w:rsid w:val="006A35D7"/>
    <w:rsid w:val="006A3883"/>
    <w:rsid w:val="006A4926"/>
    <w:rsid w:val="006A62D3"/>
    <w:rsid w:val="006A67E2"/>
    <w:rsid w:val="006A6A41"/>
    <w:rsid w:val="006A73AE"/>
    <w:rsid w:val="006A7872"/>
    <w:rsid w:val="006A7E81"/>
    <w:rsid w:val="006B0075"/>
    <w:rsid w:val="006B05CA"/>
    <w:rsid w:val="006B0C32"/>
    <w:rsid w:val="006B20A0"/>
    <w:rsid w:val="006B2656"/>
    <w:rsid w:val="006B301B"/>
    <w:rsid w:val="006B3206"/>
    <w:rsid w:val="006B3CA7"/>
    <w:rsid w:val="006B3E23"/>
    <w:rsid w:val="006B422F"/>
    <w:rsid w:val="006B5E1D"/>
    <w:rsid w:val="006B62A6"/>
    <w:rsid w:val="006B643C"/>
    <w:rsid w:val="006B72A8"/>
    <w:rsid w:val="006B7446"/>
    <w:rsid w:val="006B77B2"/>
    <w:rsid w:val="006C03F7"/>
    <w:rsid w:val="006C0727"/>
    <w:rsid w:val="006C0D13"/>
    <w:rsid w:val="006C1109"/>
    <w:rsid w:val="006C2465"/>
    <w:rsid w:val="006C274C"/>
    <w:rsid w:val="006C29EB"/>
    <w:rsid w:val="006C2E0A"/>
    <w:rsid w:val="006C35F7"/>
    <w:rsid w:val="006C4264"/>
    <w:rsid w:val="006C429B"/>
    <w:rsid w:val="006C4447"/>
    <w:rsid w:val="006C4A1F"/>
    <w:rsid w:val="006C4C56"/>
    <w:rsid w:val="006C5815"/>
    <w:rsid w:val="006C61BC"/>
    <w:rsid w:val="006C6348"/>
    <w:rsid w:val="006C63D4"/>
    <w:rsid w:val="006C6AE6"/>
    <w:rsid w:val="006C6F09"/>
    <w:rsid w:val="006C7438"/>
    <w:rsid w:val="006C74A4"/>
    <w:rsid w:val="006C7515"/>
    <w:rsid w:val="006C7B54"/>
    <w:rsid w:val="006D007F"/>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22B"/>
    <w:rsid w:val="006D4389"/>
    <w:rsid w:val="006D4418"/>
    <w:rsid w:val="006D49F7"/>
    <w:rsid w:val="006D4FE3"/>
    <w:rsid w:val="006D5692"/>
    <w:rsid w:val="006D5ED6"/>
    <w:rsid w:val="006D63CD"/>
    <w:rsid w:val="006D6C34"/>
    <w:rsid w:val="006D6F5B"/>
    <w:rsid w:val="006D71BE"/>
    <w:rsid w:val="006E00AB"/>
    <w:rsid w:val="006E0219"/>
    <w:rsid w:val="006E03C7"/>
    <w:rsid w:val="006E13B8"/>
    <w:rsid w:val="006E145F"/>
    <w:rsid w:val="006E1DEC"/>
    <w:rsid w:val="006E1E05"/>
    <w:rsid w:val="006E1FCB"/>
    <w:rsid w:val="006E2096"/>
    <w:rsid w:val="006E21DF"/>
    <w:rsid w:val="006E25DD"/>
    <w:rsid w:val="006E31DE"/>
    <w:rsid w:val="006E373D"/>
    <w:rsid w:val="006E41FC"/>
    <w:rsid w:val="006E460C"/>
    <w:rsid w:val="006E541E"/>
    <w:rsid w:val="006E58A3"/>
    <w:rsid w:val="006E5D06"/>
    <w:rsid w:val="006E64BE"/>
    <w:rsid w:val="006E6D38"/>
    <w:rsid w:val="006F02DA"/>
    <w:rsid w:val="006F0736"/>
    <w:rsid w:val="006F0F0D"/>
    <w:rsid w:val="006F354A"/>
    <w:rsid w:val="006F3918"/>
    <w:rsid w:val="006F39E3"/>
    <w:rsid w:val="006F3AAF"/>
    <w:rsid w:val="006F3BF7"/>
    <w:rsid w:val="006F5300"/>
    <w:rsid w:val="006F5E1A"/>
    <w:rsid w:val="006F694E"/>
    <w:rsid w:val="006F6E98"/>
    <w:rsid w:val="006F7065"/>
    <w:rsid w:val="006F78EA"/>
    <w:rsid w:val="006F79BD"/>
    <w:rsid w:val="00700617"/>
    <w:rsid w:val="00701208"/>
    <w:rsid w:val="00702DEB"/>
    <w:rsid w:val="007035D9"/>
    <w:rsid w:val="007045D1"/>
    <w:rsid w:val="00704715"/>
    <w:rsid w:val="007048C4"/>
    <w:rsid w:val="0070499E"/>
    <w:rsid w:val="00704C3B"/>
    <w:rsid w:val="007056C7"/>
    <w:rsid w:val="0070609C"/>
    <w:rsid w:val="00707D62"/>
    <w:rsid w:val="0071024A"/>
    <w:rsid w:val="0071027C"/>
    <w:rsid w:val="00710AE7"/>
    <w:rsid w:val="007111B1"/>
    <w:rsid w:val="00711BAF"/>
    <w:rsid w:val="00712713"/>
    <w:rsid w:val="0071376A"/>
    <w:rsid w:val="00713E03"/>
    <w:rsid w:val="007143E2"/>
    <w:rsid w:val="0071440F"/>
    <w:rsid w:val="00714BC9"/>
    <w:rsid w:val="00715C60"/>
    <w:rsid w:val="007164B6"/>
    <w:rsid w:val="007166EB"/>
    <w:rsid w:val="0071684B"/>
    <w:rsid w:val="00716BC9"/>
    <w:rsid w:val="00716DBA"/>
    <w:rsid w:val="00716ED4"/>
    <w:rsid w:val="0071785A"/>
    <w:rsid w:val="00717C25"/>
    <w:rsid w:val="00720669"/>
    <w:rsid w:val="007215F0"/>
    <w:rsid w:val="00721A35"/>
    <w:rsid w:val="00721AD0"/>
    <w:rsid w:val="007231EE"/>
    <w:rsid w:val="00723257"/>
    <w:rsid w:val="00724026"/>
    <w:rsid w:val="007250B1"/>
    <w:rsid w:val="007262F2"/>
    <w:rsid w:val="00727209"/>
    <w:rsid w:val="0072741E"/>
    <w:rsid w:val="007274F4"/>
    <w:rsid w:val="007306AA"/>
    <w:rsid w:val="007311E0"/>
    <w:rsid w:val="0073170E"/>
    <w:rsid w:val="00731892"/>
    <w:rsid w:val="00731E26"/>
    <w:rsid w:val="007324F1"/>
    <w:rsid w:val="007326E1"/>
    <w:rsid w:val="00732EF7"/>
    <w:rsid w:val="00733466"/>
    <w:rsid w:val="00733853"/>
    <w:rsid w:val="00733DA1"/>
    <w:rsid w:val="00734416"/>
    <w:rsid w:val="0073451F"/>
    <w:rsid w:val="00735145"/>
    <w:rsid w:val="00735CCE"/>
    <w:rsid w:val="007365FD"/>
    <w:rsid w:val="00737137"/>
    <w:rsid w:val="007373E1"/>
    <w:rsid w:val="00737AE3"/>
    <w:rsid w:val="00740159"/>
    <w:rsid w:val="0074054F"/>
    <w:rsid w:val="007406B7"/>
    <w:rsid w:val="00740802"/>
    <w:rsid w:val="00740B3D"/>
    <w:rsid w:val="00740C43"/>
    <w:rsid w:val="00740EE1"/>
    <w:rsid w:val="007413D2"/>
    <w:rsid w:val="00741667"/>
    <w:rsid w:val="00741AA9"/>
    <w:rsid w:val="00741B37"/>
    <w:rsid w:val="007424D5"/>
    <w:rsid w:val="007427C8"/>
    <w:rsid w:val="0074309F"/>
    <w:rsid w:val="007434AE"/>
    <w:rsid w:val="0074384A"/>
    <w:rsid w:val="00743E7F"/>
    <w:rsid w:val="0074478F"/>
    <w:rsid w:val="00744A70"/>
    <w:rsid w:val="00745264"/>
    <w:rsid w:val="00745F74"/>
    <w:rsid w:val="00746268"/>
    <w:rsid w:val="00747330"/>
    <w:rsid w:val="00747839"/>
    <w:rsid w:val="00747FF9"/>
    <w:rsid w:val="00750028"/>
    <w:rsid w:val="0075004C"/>
    <w:rsid w:val="0075088F"/>
    <w:rsid w:val="00750E2B"/>
    <w:rsid w:val="00750E40"/>
    <w:rsid w:val="007510CB"/>
    <w:rsid w:val="00751C7F"/>
    <w:rsid w:val="00752333"/>
    <w:rsid w:val="00752927"/>
    <w:rsid w:val="00752A79"/>
    <w:rsid w:val="00753CED"/>
    <w:rsid w:val="00753FE7"/>
    <w:rsid w:val="0075414D"/>
    <w:rsid w:val="007550B5"/>
    <w:rsid w:val="0075511C"/>
    <w:rsid w:val="0075541B"/>
    <w:rsid w:val="00755471"/>
    <w:rsid w:val="0075548A"/>
    <w:rsid w:val="00755955"/>
    <w:rsid w:val="00755B4D"/>
    <w:rsid w:val="0075634E"/>
    <w:rsid w:val="00756FE9"/>
    <w:rsid w:val="00757179"/>
    <w:rsid w:val="00757A6E"/>
    <w:rsid w:val="007601C6"/>
    <w:rsid w:val="00760704"/>
    <w:rsid w:val="00760887"/>
    <w:rsid w:val="00760BEC"/>
    <w:rsid w:val="00761D37"/>
    <w:rsid w:val="0076221A"/>
    <w:rsid w:val="007628D4"/>
    <w:rsid w:val="00763153"/>
    <w:rsid w:val="00763279"/>
    <w:rsid w:val="007632D6"/>
    <w:rsid w:val="007635DA"/>
    <w:rsid w:val="007640F7"/>
    <w:rsid w:val="0076414D"/>
    <w:rsid w:val="0076477C"/>
    <w:rsid w:val="00764A8E"/>
    <w:rsid w:val="00764B6A"/>
    <w:rsid w:val="00766044"/>
    <w:rsid w:val="0076630A"/>
    <w:rsid w:val="00767D61"/>
    <w:rsid w:val="00770572"/>
    <w:rsid w:val="00770DC1"/>
    <w:rsid w:val="00770FD5"/>
    <w:rsid w:val="00771787"/>
    <w:rsid w:val="007725A2"/>
    <w:rsid w:val="00772771"/>
    <w:rsid w:val="00772970"/>
    <w:rsid w:val="00772A14"/>
    <w:rsid w:val="0077307E"/>
    <w:rsid w:val="00773308"/>
    <w:rsid w:val="0077345A"/>
    <w:rsid w:val="0077393B"/>
    <w:rsid w:val="00774690"/>
    <w:rsid w:val="00774906"/>
    <w:rsid w:val="007751CE"/>
    <w:rsid w:val="00775C08"/>
    <w:rsid w:val="007769E8"/>
    <w:rsid w:val="00776B4C"/>
    <w:rsid w:val="00777CF8"/>
    <w:rsid w:val="00777F1E"/>
    <w:rsid w:val="007811BE"/>
    <w:rsid w:val="00782438"/>
    <w:rsid w:val="007824C5"/>
    <w:rsid w:val="0078283F"/>
    <w:rsid w:val="00782BF7"/>
    <w:rsid w:val="007831DA"/>
    <w:rsid w:val="00784A1E"/>
    <w:rsid w:val="00785E6B"/>
    <w:rsid w:val="0078651D"/>
    <w:rsid w:val="00786D54"/>
    <w:rsid w:val="00790241"/>
    <w:rsid w:val="007904C9"/>
    <w:rsid w:val="007907AA"/>
    <w:rsid w:val="00790976"/>
    <w:rsid w:val="00790D6C"/>
    <w:rsid w:val="00790ED2"/>
    <w:rsid w:val="00790FB5"/>
    <w:rsid w:val="00791CB2"/>
    <w:rsid w:val="007921A5"/>
    <w:rsid w:val="00793447"/>
    <w:rsid w:val="007964CA"/>
    <w:rsid w:val="0079685D"/>
    <w:rsid w:val="007970E4"/>
    <w:rsid w:val="00797C14"/>
    <w:rsid w:val="007A0057"/>
    <w:rsid w:val="007A072A"/>
    <w:rsid w:val="007A0743"/>
    <w:rsid w:val="007A0D11"/>
    <w:rsid w:val="007A0F35"/>
    <w:rsid w:val="007A11C8"/>
    <w:rsid w:val="007A1E38"/>
    <w:rsid w:val="007A21E1"/>
    <w:rsid w:val="007A2565"/>
    <w:rsid w:val="007A2BB6"/>
    <w:rsid w:val="007A2DE4"/>
    <w:rsid w:val="007A2DEA"/>
    <w:rsid w:val="007A40B1"/>
    <w:rsid w:val="007A4713"/>
    <w:rsid w:val="007A5976"/>
    <w:rsid w:val="007A5ECE"/>
    <w:rsid w:val="007A5FDC"/>
    <w:rsid w:val="007A6543"/>
    <w:rsid w:val="007A761C"/>
    <w:rsid w:val="007A79B2"/>
    <w:rsid w:val="007A7D34"/>
    <w:rsid w:val="007B0A5F"/>
    <w:rsid w:val="007B0BE9"/>
    <w:rsid w:val="007B1269"/>
    <w:rsid w:val="007B2327"/>
    <w:rsid w:val="007B27CA"/>
    <w:rsid w:val="007B2FB7"/>
    <w:rsid w:val="007B33D5"/>
    <w:rsid w:val="007B345B"/>
    <w:rsid w:val="007B4035"/>
    <w:rsid w:val="007B44B5"/>
    <w:rsid w:val="007B5653"/>
    <w:rsid w:val="007B6155"/>
    <w:rsid w:val="007B6B09"/>
    <w:rsid w:val="007B6EF2"/>
    <w:rsid w:val="007B6EF8"/>
    <w:rsid w:val="007B79C1"/>
    <w:rsid w:val="007B7D5A"/>
    <w:rsid w:val="007C04D5"/>
    <w:rsid w:val="007C0672"/>
    <w:rsid w:val="007C0796"/>
    <w:rsid w:val="007C0A5B"/>
    <w:rsid w:val="007C0AB4"/>
    <w:rsid w:val="007C1445"/>
    <w:rsid w:val="007C3079"/>
    <w:rsid w:val="007C328F"/>
    <w:rsid w:val="007C34F8"/>
    <w:rsid w:val="007C45DC"/>
    <w:rsid w:val="007C4F62"/>
    <w:rsid w:val="007C5A65"/>
    <w:rsid w:val="007C5A9F"/>
    <w:rsid w:val="007C6062"/>
    <w:rsid w:val="007C68FE"/>
    <w:rsid w:val="007C6E2A"/>
    <w:rsid w:val="007C7840"/>
    <w:rsid w:val="007C7A9E"/>
    <w:rsid w:val="007D0028"/>
    <w:rsid w:val="007D0208"/>
    <w:rsid w:val="007D0588"/>
    <w:rsid w:val="007D0733"/>
    <w:rsid w:val="007D1066"/>
    <w:rsid w:val="007D1391"/>
    <w:rsid w:val="007D16C6"/>
    <w:rsid w:val="007D3D12"/>
    <w:rsid w:val="007D425F"/>
    <w:rsid w:val="007D46F7"/>
    <w:rsid w:val="007D48F7"/>
    <w:rsid w:val="007D4971"/>
    <w:rsid w:val="007D4CFF"/>
    <w:rsid w:val="007D5839"/>
    <w:rsid w:val="007D699F"/>
    <w:rsid w:val="007D6A06"/>
    <w:rsid w:val="007D76BB"/>
    <w:rsid w:val="007D7898"/>
    <w:rsid w:val="007D7999"/>
    <w:rsid w:val="007E07B0"/>
    <w:rsid w:val="007E0DFF"/>
    <w:rsid w:val="007E0F3A"/>
    <w:rsid w:val="007E119F"/>
    <w:rsid w:val="007E15FD"/>
    <w:rsid w:val="007E1CF9"/>
    <w:rsid w:val="007E1F37"/>
    <w:rsid w:val="007E279C"/>
    <w:rsid w:val="007E2874"/>
    <w:rsid w:val="007E30E3"/>
    <w:rsid w:val="007E5F89"/>
    <w:rsid w:val="007E5FAA"/>
    <w:rsid w:val="007E668E"/>
    <w:rsid w:val="007E6918"/>
    <w:rsid w:val="007E76D3"/>
    <w:rsid w:val="007F187C"/>
    <w:rsid w:val="007F2062"/>
    <w:rsid w:val="007F228C"/>
    <w:rsid w:val="007F253D"/>
    <w:rsid w:val="007F2FA9"/>
    <w:rsid w:val="007F3188"/>
    <w:rsid w:val="007F500E"/>
    <w:rsid w:val="007F6631"/>
    <w:rsid w:val="007F6803"/>
    <w:rsid w:val="007F750B"/>
    <w:rsid w:val="008010D7"/>
    <w:rsid w:val="008015EC"/>
    <w:rsid w:val="0080204A"/>
    <w:rsid w:val="008024F5"/>
    <w:rsid w:val="008025F5"/>
    <w:rsid w:val="00803816"/>
    <w:rsid w:val="008038D2"/>
    <w:rsid w:val="00803DE4"/>
    <w:rsid w:val="0080419A"/>
    <w:rsid w:val="00804518"/>
    <w:rsid w:val="00804B39"/>
    <w:rsid w:val="008052D5"/>
    <w:rsid w:val="008062CD"/>
    <w:rsid w:val="008067B0"/>
    <w:rsid w:val="0080697E"/>
    <w:rsid w:val="00806BFC"/>
    <w:rsid w:val="00806D16"/>
    <w:rsid w:val="00807BF2"/>
    <w:rsid w:val="0081054C"/>
    <w:rsid w:val="00810C99"/>
    <w:rsid w:val="008110C1"/>
    <w:rsid w:val="00811A2B"/>
    <w:rsid w:val="00811CCD"/>
    <w:rsid w:val="00811FFE"/>
    <w:rsid w:val="00812027"/>
    <w:rsid w:val="008120AE"/>
    <w:rsid w:val="0081243A"/>
    <w:rsid w:val="00812810"/>
    <w:rsid w:val="00813B10"/>
    <w:rsid w:val="00813BB4"/>
    <w:rsid w:val="008140AF"/>
    <w:rsid w:val="00814697"/>
    <w:rsid w:val="00814860"/>
    <w:rsid w:val="00814C06"/>
    <w:rsid w:val="008150C6"/>
    <w:rsid w:val="00815F22"/>
    <w:rsid w:val="008164D1"/>
    <w:rsid w:val="008169E4"/>
    <w:rsid w:val="00820D34"/>
    <w:rsid w:val="00821186"/>
    <w:rsid w:val="008215D2"/>
    <w:rsid w:val="008217E5"/>
    <w:rsid w:val="0082204D"/>
    <w:rsid w:val="008225A0"/>
    <w:rsid w:val="0082269E"/>
    <w:rsid w:val="00822CD2"/>
    <w:rsid w:val="00823108"/>
    <w:rsid w:val="00824670"/>
    <w:rsid w:val="00824D06"/>
    <w:rsid w:val="008250B6"/>
    <w:rsid w:val="00825CD7"/>
    <w:rsid w:val="00826250"/>
    <w:rsid w:val="00826AC1"/>
    <w:rsid w:val="008270BF"/>
    <w:rsid w:val="00827EEC"/>
    <w:rsid w:val="00827FDE"/>
    <w:rsid w:val="0083050B"/>
    <w:rsid w:val="00831287"/>
    <w:rsid w:val="00832CF7"/>
    <w:rsid w:val="008331AD"/>
    <w:rsid w:val="0083330F"/>
    <w:rsid w:val="008333D2"/>
    <w:rsid w:val="0083366C"/>
    <w:rsid w:val="00833EB2"/>
    <w:rsid w:val="008350BC"/>
    <w:rsid w:val="008353C7"/>
    <w:rsid w:val="008357ED"/>
    <w:rsid w:val="0083605D"/>
    <w:rsid w:val="00836490"/>
    <w:rsid w:val="00837767"/>
    <w:rsid w:val="00840A4A"/>
    <w:rsid w:val="00841697"/>
    <w:rsid w:val="0084170A"/>
    <w:rsid w:val="00841B2E"/>
    <w:rsid w:val="00841E62"/>
    <w:rsid w:val="00841F92"/>
    <w:rsid w:val="008424C9"/>
    <w:rsid w:val="00842734"/>
    <w:rsid w:val="00842F68"/>
    <w:rsid w:val="00843177"/>
    <w:rsid w:val="00843267"/>
    <w:rsid w:val="0084335D"/>
    <w:rsid w:val="008436EA"/>
    <w:rsid w:val="008438BD"/>
    <w:rsid w:val="00843D24"/>
    <w:rsid w:val="0084464B"/>
    <w:rsid w:val="008449FB"/>
    <w:rsid w:val="00844A64"/>
    <w:rsid w:val="00845BF9"/>
    <w:rsid w:val="00845D22"/>
    <w:rsid w:val="0084720E"/>
    <w:rsid w:val="0084739C"/>
    <w:rsid w:val="00847CB8"/>
    <w:rsid w:val="00850582"/>
    <w:rsid w:val="0085065E"/>
    <w:rsid w:val="00850826"/>
    <w:rsid w:val="008511AB"/>
    <w:rsid w:val="008514EE"/>
    <w:rsid w:val="00851918"/>
    <w:rsid w:val="00851D6C"/>
    <w:rsid w:val="0085206D"/>
    <w:rsid w:val="00852A37"/>
    <w:rsid w:val="00853340"/>
    <w:rsid w:val="00853D5A"/>
    <w:rsid w:val="00853D5F"/>
    <w:rsid w:val="00853FAD"/>
    <w:rsid w:val="008544C8"/>
    <w:rsid w:val="00854CB3"/>
    <w:rsid w:val="00855B51"/>
    <w:rsid w:val="00855C61"/>
    <w:rsid w:val="008565A4"/>
    <w:rsid w:val="00856F1F"/>
    <w:rsid w:val="0085721E"/>
    <w:rsid w:val="008573AA"/>
    <w:rsid w:val="008575A7"/>
    <w:rsid w:val="0085777D"/>
    <w:rsid w:val="008608F6"/>
    <w:rsid w:val="0086105B"/>
    <w:rsid w:val="0086170C"/>
    <w:rsid w:val="00861C5E"/>
    <w:rsid w:val="00861EA6"/>
    <w:rsid w:val="00861F31"/>
    <w:rsid w:val="00862A08"/>
    <w:rsid w:val="008631A9"/>
    <w:rsid w:val="0086324F"/>
    <w:rsid w:val="008632F8"/>
    <w:rsid w:val="008634DF"/>
    <w:rsid w:val="00863C43"/>
    <w:rsid w:val="00863F2D"/>
    <w:rsid w:val="00863F30"/>
    <w:rsid w:val="00864FFA"/>
    <w:rsid w:val="008652E1"/>
    <w:rsid w:val="008660A3"/>
    <w:rsid w:val="00866413"/>
    <w:rsid w:val="008664B7"/>
    <w:rsid w:val="00866799"/>
    <w:rsid w:val="0086704D"/>
    <w:rsid w:val="00867094"/>
    <w:rsid w:val="00867241"/>
    <w:rsid w:val="00867803"/>
    <w:rsid w:val="00867838"/>
    <w:rsid w:val="00867AE4"/>
    <w:rsid w:val="00867B1B"/>
    <w:rsid w:val="008708B7"/>
    <w:rsid w:val="008708CC"/>
    <w:rsid w:val="00870EAE"/>
    <w:rsid w:val="00870EB4"/>
    <w:rsid w:val="00870F86"/>
    <w:rsid w:val="008717EA"/>
    <w:rsid w:val="00872DC3"/>
    <w:rsid w:val="00872DED"/>
    <w:rsid w:val="00872E47"/>
    <w:rsid w:val="00872E6C"/>
    <w:rsid w:val="00873083"/>
    <w:rsid w:val="008730F1"/>
    <w:rsid w:val="008735A0"/>
    <w:rsid w:val="008735E7"/>
    <w:rsid w:val="00873A0B"/>
    <w:rsid w:val="00873B4A"/>
    <w:rsid w:val="008755B4"/>
    <w:rsid w:val="00875740"/>
    <w:rsid w:val="00875AD2"/>
    <w:rsid w:val="0087602A"/>
    <w:rsid w:val="00876DB2"/>
    <w:rsid w:val="00876F40"/>
    <w:rsid w:val="008770EE"/>
    <w:rsid w:val="008771E6"/>
    <w:rsid w:val="00877416"/>
    <w:rsid w:val="00877FC1"/>
    <w:rsid w:val="0088127C"/>
    <w:rsid w:val="00881BCB"/>
    <w:rsid w:val="0088222E"/>
    <w:rsid w:val="00882491"/>
    <w:rsid w:val="00882600"/>
    <w:rsid w:val="00882FC4"/>
    <w:rsid w:val="008835FA"/>
    <w:rsid w:val="00884D98"/>
    <w:rsid w:val="00885A1E"/>
    <w:rsid w:val="00885A68"/>
    <w:rsid w:val="00885F7E"/>
    <w:rsid w:val="00886FF3"/>
    <w:rsid w:val="00887CA6"/>
    <w:rsid w:val="00887D3F"/>
    <w:rsid w:val="00890582"/>
    <w:rsid w:val="00890E1D"/>
    <w:rsid w:val="00890E83"/>
    <w:rsid w:val="00891902"/>
    <w:rsid w:val="0089196C"/>
    <w:rsid w:val="00891CE9"/>
    <w:rsid w:val="00892333"/>
    <w:rsid w:val="00892445"/>
    <w:rsid w:val="00893077"/>
    <w:rsid w:val="00893230"/>
    <w:rsid w:val="00893861"/>
    <w:rsid w:val="00894622"/>
    <w:rsid w:val="008949A8"/>
    <w:rsid w:val="008956FE"/>
    <w:rsid w:val="00896B0F"/>
    <w:rsid w:val="00897FEB"/>
    <w:rsid w:val="008A02AB"/>
    <w:rsid w:val="008A091C"/>
    <w:rsid w:val="008A0C16"/>
    <w:rsid w:val="008A1EB2"/>
    <w:rsid w:val="008A1EDC"/>
    <w:rsid w:val="008A22A7"/>
    <w:rsid w:val="008A2579"/>
    <w:rsid w:val="008A2FF8"/>
    <w:rsid w:val="008A32CD"/>
    <w:rsid w:val="008A3743"/>
    <w:rsid w:val="008A45FA"/>
    <w:rsid w:val="008A4736"/>
    <w:rsid w:val="008A554A"/>
    <w:rsid w:val="008A5817"/>
    <w:rsid w:val="008A5873"/>
    <w:rsid w:val="008A630A"/>
    <w:rsid w:val="008A6826"/>
    <w:rsid w:val="008A6EB7"/>
    <w:rsid w:val="008A7883"/>
    <w:rsid w:val="008B0477"/>
    <w:rsid w:val="008B04C3"/>
    <w:rsid w:val="008B0725"/>
    <w:rsid w:val="008B07ED"/>
    <w:rsid w:val="008B0A6F"/>
    <w:rsid w:val="008B0D7B"/>
    <w:rsid w:val="008B0FB6"/>
    <w:rsid w:val="008B1112"/>
    <w:rsid w:val="008B1A63"/>
    <w:rsid w:val="008B1EFB"/>
    <w:rsid w:val="008B1FB1"/>
    <w:rsid w:val="008B2414"/>
    <w:rsid w:val="008B24F2"/>
    <w:rsid w:val="008B37AD"/>
    <w:rsid w:val="008B3954"/>
    <w:rsid w:val="008B3D35"/>
    <w:rsid w:val="008B4108"/>
    <w:rsid w:val="008B44A1"/>
    <w:rsid w:val="008B4D60"/>
    <w:rsid w:val="008B52DB"/>
    <w:rsid w:val="008B60A5"/>
    <w:rsid w:val="008B7436"/>
    <w:rsid w:val="008B7A55"/>
    <w:rsid w:val="008B7F4C"/>
    <w:rsid w:val="008C03EB"/>
    <w:rsid w:val="008C055E"/>
    <w:rsid w:val="008C0898"/>
    <w:rsid w:val="008C0EA9"/>
    <w:rsid w:val="008C116C"/>
    <w:rsid w:val="008C2760"/>
    <w:rsid w:val="008C33C3"/>
    <w:rsid w:val="008C37A8"/>
    <w:rsid w:val="008C4250"/>
    <w:rsid w:val="008C4350"/>
    <w:rsid w:val="008C43B1"/>
    <w:rsid w:val="008C44AC"/>
    <w:rsid w:val="008C4E28"/>
    <w:rsid w:val="008C4ED6"/>
    <w:rsid w:val="008C5B8B"/>
    <w:rsid w:val="008C5CBB"/>
    <w:rsid w:val="008C7089"/>
    <w:rsid w:val="008C73CC"/>
    <w:rsid w:val="008C78D2"/>
    <w:rsid w:val="008D04EB"/>
    <w:rsid w:val="008D0D15"/>
    <w:rsid w:val="008D1914"/>
    <w:rsid w:val="008D1D16"/>
    <w:rsid w:val="008D2205"/>
    <w:rsid w:val="008D272B"/>
    <w:rsid w:val="008D2769"/>
    <w:rsid w:val="008D2905"/>
    <w:rsid w:val="008D3104"/>
    <w:rsid w:val="008D311D"/>
    <w:rsid w:val="008D36B7"/>
    <w:rsid w:val="008D4112"/>
    <w:rsid w:val="008D49A6"/>
    <w:rsid w:val="008D51EB"/>
    <w:rsid w:val="008D5B2B"/>
    <w:rsid w:val="008D5C42"/>
    <w:rsid w:val="008D6B9E"/>
    <w:rsid w:val="008D7656"/>
    <w:rsid w:val="008E03AC"/>
    <w:rsid w:val="008E061C"/>
    <w:rsid w:val="008E09A7"/>
    <w:rsid w:val="008E14A5"/>
    <w:rsid w:val="008E1633"/>
    <w:rsid w:val="008E1821"/>
    <w:rsid w:val="008E1D4D"/>
    <w:rsid w:val="008E2154"/>
    <w:rsid w:val="008E268F"/>
    <w:rsid w:val="008E38B2"/>
    <w:rsid w:val="008E3A53"/>
    <w:rsid w:val="008E40E2"/>
    <w:rsid w:val="008E464A"/>
    <w:rsid w:val="008E4652"/>
    <w:rsid w:val="008E493A"/>
    <w:rsid w:val="008E4FF2"/>
    <w:rsid w:val="008E5504"/>
    <w:rsid w:val="008E56D9"/>
    <w:rsid w:val="008E5B93"/>
    <w:rsid w:val="008E5DDD"/>
    <w:rsid w:val="008E5DF6"/>
    <w:rsid w:val="008E7021"/>
    <w:rsid w:val="008E79DA"/>
    <w:rsid w:val="008E7B9A"/>
    <w:rsid w:val="008F0A15"/>
    <w:rsid w:val="008F0D28"/>
    <w:rsid w:val="008F0E6F"/>
    <w:rsid w:val="008F1FF7"/>
    <w:rsid w:val="008F2399"/>
    <w:rsid w:val="008F23CA"/>
    <w:rsid w:val="008F25CB"/>
    <w:rsid w:val="008F26A9"/>
    <w:rsid w:val="008F368E"/>
    <w:rsid w:val="008F393B"/>
    <w:rsid w:val="008F39BB"/>
    <w:rsid w:val="008F400F"/>
    <w:rsid w:val="008F4B3D"/>
    <w:rsid w:val="008F67D6"/>
    <w:rsid w:val="008F76C5"/>
    <w:rsid w:val="009000CE"/>
    <w:rsid w:val="00900707"/>
    <w:rsid w:val="00900A3F"/>
    <w:rsid w:val="00900AD9"/>
    <w:rsid w:val="00900BB4"/>
    <w:rsid w:val="00900F8A"/>
    <w:rsid w:val="00901223"/>
    <w:rsid w:val="009013B7"/>
    <w:rsid w:val="0090186F"/>
    <w:rsid w:val="009018CE"/>
    <w:rsid w:val="00901D89"/>
    <w:rsid w:val="0090274D"/>
    <w:rsid w:val="0090376C"/>
    <w:rsid w:val="009048FE"/>
    <w:rsid w:val="00904A88"/>
    <w:rsid w:val="009053B8"/>
    <w:rsid w:val="00905819"/>
    <w:rsid w:val="009060FB"/>
    <w:rsid w:val="00906F26"/>
    <w:rsid w:val="009079A8"/>
    <w:rsid w:val="00910F1B"/>
    <w:rsid w:val="00910FF3"/>
    <w:rsid w:val="0091147C"/>
    <w:rsid w:val="00911B59"/>
    <w:rsid w:val="00911E90"/>
    <w:rsid w:val="00912566"/>
    <w:rsid w:val="00912D0D"/>
    <w:rsid w:val="00912D16"/>
    <w:rsid w:val="00912E92"/>
    <w:rsid w:val="009134B9"/>
    <w:rsid w:val="009148F7"/>
    <w:rsid w:val="00914DCA"/>
    <w:rsid w:val="00914F25"/>
    <w:rsid w:val="009155B4"/>
    <w:rsid w:val="009158E0"/>
    <w:rsid w:val="00915DDC"/>
    <w:rsid w:val="00915DF8"/>
    <w:rsid w:val="00916636"/>
    <w:rsid w:val="009168C8"/>
    <w:rsid w:val="00916D56"/>
    <w:rsid w:val="00916F6B"/>
    <w:rsid w:val="00917366"/>
    <w:rsid w:val="0091782D"/>
    <w:rsid w:val="00917A1B"/>
    <w:rsid w:val="00917F1D"/>
    <w:rsid w:val="00920A75"/>
    <w:rsid w:val="0092154F"/>
    <w:rsid w:val="00921D18"/>
    <w:rsid w:val="0092268E"/>
    <w:rsid w:val="009233DE"/>
    <w:rsid w:val="009237D5"/>
    <w:rsid w:val="00923D6B"/>
    <w:rsid w:val="00924296"/>
    <w:rsid w:val="00924356"/>
    <w:rsid w:val="0092498D"/>
    <w:rsid w:val="00924D41"/>
    <w:rsid w:val="009262EF"/>
    <w:rsid w:val="009263C5"/>
    <w:rsid w:val="009273F2"/>
    <w:rsid w:val="00927802"/>
    <w:rsid w:val="009309CB"/>
    <w:rsid w:val="00930E90"/>
    <w:rsid w:val="0093152C"/>
    <w:rsid w:val="00931663"/>
    <w:rsid w:val="00931A83"/>
    <w:rsid w:val="00932AC5"/>
    <w:rsid w:val="009332D7"/>
    <w:rsid w:val="00933480"/>
    <w:rsid w:val="0093390F"/>
    <w:rsid w:val="00934669"/>
    <w:rsid w:val="00935A39"/>
    <w:rsid w:val="009361FC"/>
    <w:rsid w:val="00936B36"/>
    <w:rsid w:val="00936FCD"/>
    <w:rsid w:val="009370B8"/>
    <w:rsid w:val="00937C9C"/>
    <w:rsid w:val="00940287"/>
    <w:rsid w:val="009403A8"/>
    <w:rsid w:val="00940D2C"/>
    <w:rsid w:val="009415A2"/>
    <w:rsid w:val="0094217C"/>
    <w:rsid w:val="00942FEB"/>
    <w:rsid w:val="00943258"/>
    <w:rsid w:val="00943510"/>
    <w:rsid w:val="00945301"/>
    <w:rsid w:val="00946175"/>
    <w:rsid w:val="00946B61"/>
    <w:rsid w:val="0094737E"/>
    <w:rsid w:val="00947769"/>
    <w:rsid w:val="0094776D"/>
    <w:rsid w:val="00947A67"/>
    <w:rsid w:val="00950807"/>
    <w:rsid w:val="00950850"/>
    <w:rsid w:val="00951C25"/>
    <w:rsid w:val="0095255F"/>
    <w:rsid w:val="00952AD3"/>
    <w:rsid w:val="00953229"/>
    <w:rsid w:val="00953775"/>
    <w:rsid w:val="00953AB1"/>
    <w:rsid w:val="00954732"/>
    <w:rsid w:val="00954894"/>
    <w:rsid w:val="00954B69"/>
    <w:rsid w:val="00954F06"/>
    <w:rsid w:val="009551CF"/>
    <w:rsid w:val="00955CA6"/>
    <w:rsid w:val="00955D3A"/>
    <w:rsid w:val="009570F2"/>
    <w:rsid w:val="00957257"/>
    <w:rsid w:val="00957801"/>
    <w:rsid w:val="009601B5"/>
    <w:rsid w:val="00960D75"/>
    <w:rsid w:val="00961D6A"/>
    <w:rsid w:val="00962560"/>
    <w:rsid w:val="00962891"/>
    <w:rsid w:val="00964E09"/>
    <w:rsid w:val="00965A7B"/>
    <w:rsid w:val="0096661C"/>
    <w:rsid w:val="0096778D"/>
    <w:rsid w:val="009677CE"/>
    <w:rsid w:val="00970556"/>
    <w:rsid w:val="00970855"/>
    <w:rsid w:val="0097141D"/>
    <w:rsid w:val="00971BB6"/>
    <w:rsid w:val="00972B90"/>
    <w:rsid w:val="0097366D"/>
    <w:rsid w:val="00974062"/>
    <w:rsid w:val="009741AF"/>
    <w:rsid w:val="009753BC"/>
    <w:rsid w:val="0097596F"/>
    <w:rsid w:val="00975A43"/>
    <w:rsid w:val="00975C2E"/>
    <w:rsid w:val="00975EF9"/>
    <w:rsid w:val="00977007"/>
    <w:rsid w:val="00977188"/>
    <w:rsid w:val="0097719A"/>
    <w:rsid w:val="009778F2"/>
    <w:rsid w:val="00977DFC"/>
    <w:rsid w:val="00977E39"/>
    <w:rsid w:val="00977ED0"/>
    <w:rsid w:val="00981003"/>
    <w:rsid w:val="00981488"/>
    <w:rsid w:val="009819FE"/>
    <w:rsid w:val="00981C35"/>
    <w:rsid w:val="00982089"/>
    <w:rsid w:val="009821C3"/>
    <w:rsid w:val="0098296D"/>
    <w:rsid w:val="00982B83"/>
    <w:rsid w:val="009836EC"/>
    <w:rsid w:val="00983FDC"/>
    <w:rsid w:val="009842EE"/>
    <w:rsid w:val="00984C23"/>
    <w:rsid w:val="00985354"/>
    <w:rsid w:val="00985D2E"/>
    <w:rsid w:val="00986179"/>
    <w:rsid w:val="0098670E"/>
    <w:rsid w:val="0098686C"/>
    <w:rsid w:val="00986A01"/>
    <w:rsid w:val="00986A04"/>
    <w:rsid w:val="00986AAC"/>
    <w:rsid w:val="00986AD7"/>
    <w:rsid w:val="00986B54"/>
    <w:rsid w:val="00986E95"/>
    <w:rsid w:val="00987214"/>
    <w:rsid w:val="00990260"/>
    <w:rsid w:val="009908B1"/>
    <w:rsid w:val="00990D5B"/>
    <w:rsid w:val="009912E7"/>
    <w:rsid w:val="00991923"/>
    <w:rsid w:val="00991C81"/>
    <w:rsid w:val="00992BEB"/>
    <w:rsid w:val="00992E2C"/>
    <w:rsid w:val="00993035"/>
    <w:rsid w:val="009940A5"/>
    <w:rsid w:val="0099481E"/>
    <w:rsid w:val="00994C79"/>
    <w:rsid w:val="009952AC"/>
    <w:rsid w:val="00996E77"/>
    <w:rsid w:val="00997737"/>
    <w:rsid w:val="00997B45"/>
    <w:rsid w:val="00997E98"/>
    <w:rsid w:val="009A0104"/>
    <w:rsid w:val="009A0881"/>
    <w:rsid w:val="009A1B26"/>
    <w:rsid w:val="009A22F0"/>
    <w:rsid w:val="009A250F"/>
    <w:rsid w:val="009A284D"/>
    <w:rsid w:val="009A309D"/>
    <w:rsid w:val="009A3691"/>
    <w:rsid w:val="009A5FB3"/>
    <w:rsid w:val="009A6F13"/>
    <w:rsid w:val="009A7DC5"/>
    <w:rsid w:val="009B05E4"/>
    <w:rsid w:val="009B1571"/>
    <w:rsid w:val="009B1C21"/>
    <w:rsid w:val="009B2073"/>
    <w:rsid w:val="009B27DF"/>
    <w:rsid w:val="009B280E"/>
    <w:rsid w:val="009B35A2"/>
    <w:rsid w:val="009B3A63"/>
    <w:rsid w:val="009B3FE5"/>
    <w:rsid w:val="009B4742"/>
    <w:rsid w:val="009B588A"/>
    <w:rsid w:val="009B5D7C"/>
    <w:rsid w:val="009B7BD5"/>
    <w:rsid w:val="009B7DF5"/>
    <w:rsid w:val="009B7E87"/>
    <w:rsid w:val="009C0545"/>
    <w:rsid w:val="009C096F"/>
    <w:rsid w:val="009C110E"/>
    <w:rsid w:val="009C1B1C"/>
    <w:rsid w:val="009C1C88"/>
    <w:rsid w:val="009C1FB7"/>
    <w:rsid w:val="009C1FC5"/>
    <w:rsid w:val="009C2B09"/>
    <w:rsid w:val="009C3C11"/>
    <w:rsid w:val="009C4289"/>
    <w:rsid w:val="009C44BA"/>
    <w:rsid w:val="009C46A0"/>
    <w:rsid w:val="009C4CAD"/>
    <w:rsid w:val="009C5054"/>
    <w:rsid w:val="009C53F8"/>
    <w:rsid w:val="009C5DC8"/>
    <w:rsid w:val="009C5EC4"/>
    <w:rsid w:val="009C621F"/>
    <w:rsid w:val="009C67A2"/>
    <w:rsid w:val="009C67C2"/>
    <w:rsid w:val="009C6E50"/>
    <w:rsid w:val="009C6F59"/>
    <w:rsid w:val="009C70F3"/>
    <w:rsid w:val="009C7BAC"/>
    <w:rsid w:val="009D07CD"/>
    <w:rsid w:val="009D0A90"/>
    <w:rsid w:val="009D1023"/>
    <w:rsid w:val="009D1760"/>
    <w:rsid w:val="009D1B5D"/>
    <w:rsid w:val="009D2B15"/>
    <w:rsid w:val="009D2CEE"/>
    <w:rsid w:val="009D34B9"/>
    <w:rsid w:val="009D358F"/>
    <w:rsid w:val="009D3A4F"/>
    <w:rsid w:val="009D3FAE"/>
    <w:rsid w:val="009D47B0"/>
    <w:rsid w:val="009D4BBF"/>
    <w:rsid w:val="009D5135"/>
    <w:rsid w:val="009D52B0"/>
    <w:rsid w:val="009D52CF"/>
    <w:rsid w:val="009D5584"/>
    <w:rsid w:val="009D58C4"/>
    <w:rsid w:val="009D5D10"/>
    <w:rsid w:val="009D5D35"/>
    <w:rsid w:val="009D5F4E"/>
    <w:rsid w:val="009D6295"/>
    <w:rsid w:val="009D69E8"/>
    <w:rsid w:val="009D6F85"/>
    <w:rsid w:val="009D702A"/>
    <w:rsid w:val="009D7241"/>
    <w:rsid w:val="009D7244"/>
    <w:rsid w:val="009D7991"/>
    <w:rsid w:val="009D7B4B"/>
    <w:rsid w:val="009D7CEE"/>
    <w:rsid w:val="009E00B7"/>
    <w:rsid w:val="009E1A94"/>
    <w:rsid w:val="009E227E"/>
    <w:rsid w:val="009E23F8"/>
    <w:rsid w:val="009E3D5A"/>
    <w:rsid w:val="009E4D41"/>
    <w:rsid w:val="009E5DE3"/>
    <w:rsid w:val="009E5FD2"/>
    <w:rsid w:val="009E64BD"/>
    <w:rsid w:val="009E6927"/>
    <w:rsid w:val="009E6FE1"/>
    <w:rsid w:val="009E72B4"/>
    <w:rsid w:val="009E73F2"/>
    <w:rsid w:val="009E7B2B"/>
    <w:rsid w:val="009E7CB7"/>
    <w:rsid w:val="009F0771"/>
    <w:rsid w:val="009F126F"/>
    <w:rsid w:val="009F1BA7"/>
    <w:rsid w:val="009F1D89"/>
    <w:rsid w:val="009F2623"/>
    <w:rsid w:val="009F2D46"/>
    <w:rsid w:val="009F2FBC"/>
    <w:rsid w:val="009F3188"/>
    <w:rsid w:val="009F31BC"/>
    <w:rsid w:val="009F35B6"/>
    <w:rsid w:val="009F3E54"/>
    <w:rsid w:val="009F425D"/>
    <w:rsid w:val="009F426A"/>
    <w:rsid w:val="009F44DA"/>
    <w:rsid w:val="009F4603"/>
    <w:rsid w:val="009F4632"/>
    <w:rsid w:val="009F5BE9"/>
    <w:rsid w:val="009F5C49"/>
    <w:rsid w:val="009F6153"/>
    <w:rsid w:val="009F61D1"/>
    <w:rsid w:val="009F6226"/>
    <w:rsid w:val="009F6E0A"/>
    <w:rsid w:val="009F7683"/>
    <w:rsid w:val="00A0048A"/>
    <w:rsid w:val="00A00748"/>
    <w:rsid w:val="00A00988"/>
    <w:rsid w:val="00A0164F"/>
    <w:rsid w:val="00A01BA4"/>
    <w:rsid w:val="00A01D5A"/>
    <w:rsid w:val="00A022EB"/>
    <w:rsid w:val="00A0332B"/>
    <w:rsid w:val="00A03382"/>
    <w:rsid w:val="00A04145"/>
    <w:rsid w:val="00A05215"/>
    <w:rsid w:val="00A0533B"/>
    <w:rsid w:val="00A05D27"/>
    <w:rsid w:val="00A05D38"/>
    <w:rsid w:val="00A06272"/>
    <w:rsid w:val="00A064B8"/>
    <w:rsid w:val="00A06FF1"/>
    <w:rsid w:val="00A07046"/>
    <w:rsid w:val="00A0744E"/>
    <w:rsid w:val="00A07470"/>
    <w:rsid w:val="00A07981"/>
    <w:rsid w:val="00A07FD8"/>
    <w:rsid w:val="00A10143"/>
    <w:rsid w:val="00A10774"/>
    <w:rsid w:val="00A1102D"/>
    <w:rsid w:val="00A11F35"/>
    <w:rsid w:val="00A13107"/>
    <w:rsid w:val="00A132BC"/>
    <w:rsid w:val="00A13658"/>
    <w:rsid w:val="00A13D01"/>
    <w:rsid w:val="00A13DF2"/>
    <w:rsid w:val="00A14232"/>
    <w:rsid w:val="00A147A7"/>
    <w:rsid w:val="00A1526C"/>
    <w:rsid w:val="00A1527F"/>
    <w:rsid w:val="00A153FE"/>
    <w:rsid w:val="00A15890"/>
    <w:rsid w:val="00A15CA5"/>
    <w:rsid w:val="00A1732B"/>
    <w:rsid w:val="00A1756D"/>
    <w:rsid w:val="00A20031"/>
    <w:rsid w:val="00A2042C"/>
    <w:rsid w:val="00A2102E"/>
    <w:rsid w:val="00A21358"/>
    <w:rsid w:val="00A21A70"/>
    <w:rsid w:val="00A21AF9"/>
    <w:rsid w:val="00A22434"/>
    <w:rsid w:val="00A2266E"/>
    <w:rsid w:val="00A22B58"/>
    <w:rsid w:val="00A23D89"/>
    <w:rsid w:val="00A24D62"/>
    <w:rsid w:val="00A253A5"/>
    <w:rsid w:val="00A25841"/>
    <w:rsid w:val="00A25F25"/>
    <w:rsid w:val="00A268B2"/>
    <w:rsid w:val="00A274E9"/>
    <w:rsid w:val="00A27EF9"/>
    <w:rsid w:val="00A300C8"/>
    <w:rsid w:val="00A30AD8"/>
    <w:rsid w:val="00A30CDD"/>
    <w:rsid w:val="00A30DCF"/>
    <w:rsid w:val="00A31384"/>
    <w:rsid w:val="00A31D7A"/>
    <w:rsid w:val="00A31F37"/>
    <w:rsid w:val="00A321DB"/>
    <w:rsid w:val="00A325F2"/>
    <w:rsid w:val="00A3286C"/>
    <w:rsid w:val="00A34173"/>
    <w:rsid w:val="00A36741"/>
    <w:rsid w:val="00A3716E"/>
    <w:rsid w:val="00A414FB"/>
    <w:rsid w:val="00A421CF"/>
    <w:rsid w:val="00A42539"/>
    <w:rsid w:val="00A42E04"/>
    <w:rsid w:val="00A42E78"/>
    <w:rsid w:val="00A43023"/>
    <w:rsid w:val="00A44B94"/>
    <w:rsid w:val="00A450A8"/>
    <w:rsid w:val="00A45125"/>
    <w:rsid w:val="00A455E3"/>
    <w:rsid w:val="00A47888"/>
    <w:rsid w:val="00A47F5C"/>
    <w:rsid w:val="00A5008F"/>
    <w:rsid w:val="00A507DF"/>
    <w:rsid w:val="00A50DD7"/>
    <w:rsid w:val="00A51269"/>
    <w:rsid w:val="00A5276D"/>
    <w:rsid w:val="00A53896"/>
    <w:rsid w:val="00A538A9"/>
    <w:rsid w:val="00A54270"/>
    <w:rsid w:val="00A54AAF"/>
    <w:rsid w:val="00A55287"/>
    <w:rsid w:val="00A557A4"/>
    <w:rsid w:val="00A55B6B"/>
    <w:rsid w:val="00A55FF9"/>
    <w:rsid w:val="00A5609F"/>
    <w:rsid w:val="00A569C1"/>
    <w:rsid w:val="00A5719D"/>
    <w:rsid w:val="00A57389"/>
    <w:rsid w:val="00A5775B"/>
    <w:rsid w:val="00A5783C"/>
    <w:rsid w:val="00A604BC"/>
    <w:rsid w:val="00A60853"/>
    <w:rsid w:val="00A60C82"/>
    <w:rsid w:val="00A60E85"/>
    <w:rsid w:val="00A61825"/>
    <w:rsid w:val="00A61A74"/>
    <w:rsid w:val="00A622AA"/>
    <w:rsid w:val="00A62F90"/>
    <w:rsid w:val="00A632C1"/>
    <w:rsid w:val="00A635C3"/>
    <w:rsid w:val="00A64177"/>
    <w:rsid w:val="00A642C3"/>
    <w:rsid w:val="00A6451C"/>
    <w:rsid w:val="00A6528B"/>
    <w:rsid w:val="00A654AE"/>
    <w:rsid w:val="00A65792"/>
    <w:rsid w:val="00A65D3A"/>
    <w:rsid w:val="00A6684B"/>
    <w:rsid w:val="00A669BC"/>
    <w:rsid w:val="00A67538"/>
    <w:rsid w:val="00A70100"/>
    <w:rsid w:val="00A70CDD"/>
    <w:rsid w:val="00A70F9E"/>
    <w:rsid w:val="00A710AA"/>
    <w:rsid w:val="00A718C8"/>
    <w:rsid w:val="00A72985"/>
    <w:rsid w:val="00A73B3B"/>
    <w:rsid w:val="00A73CD1"/>
    <w:rsid w:val="00A74087"/>
    <w:rsid w:val="00A74FCD"/>
    <w:rsid w:val="00A7661C"/>
    <w:rsid w:val="00A76F67"/>
    <w:rsid w:val="00A77260"/>
    <w:rsid w:val="00A77424"/>
    <w:rsid w:val="00A77454"/>
    <w:rsid w:val="00A77D5B"/>
    <w:rsid w:val="00A8093F"/>
    <w:rsid w:val="00A809DB"/>
    <w:rsid w:val="00A80D13"/>
    <w:rsid w:val="00A80F28"/>
    <w:rsid w:val="00A81F6A"/>
    <w:rsid w:val="00A8205F"/>
    <w:rsid w:val="00A82A46"/>
    <w:rsid w:val="00A82FA9"/>
    <w:rsid w:val="00A833C0"/>
    <w:rsid w:val="00A83469"/>
    <w:rsid w:val="00A840C8"/>
    <w:rsid w:val="00A84537"/>
    <w:rsid w:val="00A8466A"/>
    <w:rsid w:val="00A84AD9"/>
    <w:rsid w:val="00A84BD4"/>
    <w:rsid w:val="00A84BEA"/>
    <w:rsid w:val="00A854DC"/>
    <w:rsid w:val="00A85CF6"/>
    <w:rsid w:val="00A86D01"/>
    <w:rsid w:val="00A8704C"/>
    <w:rsid w:val="00A87881"/>
    <w:rsid w:val="00A902AE"/>
    <w:rsid w:val="00A905F1"/>
    <w:rsid w:val="00A91BD9"/>
    <w:rsid w:val="00A92C4E"/>
    <w:rsid w:val="00A92D91"/>
    <w:rsid w:val="00A93065"/>
    <w:rsid w:val="00A932CB"/>
    <w:rsid w:val="00A9368D"/>
    <w:rsid w:val="00A93E24"/>
    <w:rsid w:val="00A94495"/>
    <w:rsid w:val="00A94646"/>
    <w:rsid w:val="00A95ACF"/>
    <w:rsid w:val="00A964D8"/>
    <w:rsid w:val="00A96EE8"/>
    <w:rsid w:val="00A972BA"/>
    <w:rsid w:val="00A974E1"/>
    <w:rsid w:val="00A97567"/>
    <w:rsid w:val="00AA0FDC"/>
    <w:rsid w:val="00AA1912"/>
    <w:rsid w:val="00AA1B9B"/>
    <w:rsid w:val="00AA427C"/>
    <w:rsid w:val="00AA49B2"/>
    <w:rsid w:val="00AA4A99"/>
    <w:rsid w:val="00AA4E43"/>
    <w:rsid w:val="00AA55B1"/>
    <w:rsid w:val="00AA5ED0"/>
    <w:rsid w:val="00AA7EB7"/>
    <w:rsid w:val="00AB0936"/>
    <w:rsid w:val="00AB26EB"/>
    <w:rsid w:val="00AB2E60"/>
    <w:rsid w:val="00AB38B2"/>
    <w:rsid w:val="00AB3901"/>
    <w:rsid w:val="00AB3A66"/>
    <w:rsid w:val="00AB437E"/>
    <w:rsid w:val="00AB4872"/>
    <w:rsid w:val="00AB5763"/>
    <w:rsid w:val="00AB6372"/>
    <w:rsid w:val="00AB6C93"/>
    <w:rsid w:val="00AB71B6"/>
    <w:rsid w:val="00AB71DB"/>
    <w:rsid w:val="00AB75D9"/>
    <w:rsid w:val="00AB7B18"/>
    <w:rsid w:val="00AB7C84"/>
    <w:rsid w:val="00AB7D46"/>
    <w:rsid w:val="00AC0A6F"/>
    <w:rsid w:val="00AC0ADB"/>
    <w:rsid w:val="00AC0C00"/>
    <w:rsid w:val="00AC107D"/>
    <w:rsid w:val="00AC1352"/>
    <w:rsid w:val="00AC13BB"/>
    <w:rsid w:val="00AC1EB3"/>
    <w:rsid w:val="00AC2D0F"/>
    <w:rsid w:val="00AC2DD7"/>
    <w:rsid w:val="00AC4AC8"/>
    <w:rsid w:val="00AC66B3"/>
    <w:rsid w:val="00AC66D1"/>
    <w:rsid w:val="00AC6AF3"/>
    <w:rsid w:val="00AC70E9"/>
    <w:rsid w:val="00AC7DB7"/>
    <w:rsid w:val="00AC7E49"/>
    <w:rsid w:val="00AD04A1"/>
    <w:rsid w:val="00AD0F59"/>
    <w:rsid w:val="00AD15C5"/>
    <w:rsid w:val="00AD1E82"/>
    <w:rsid w:val="00AD30DB"/>
    <w:rsid w:val="00AD44B6"/>
    <w:rsid w:val="00AD4E36"/>
    <w:rsid w:val="00AD6578"/>
    <w:rsid w:val="00AD6630"/>
    <w:rsid w:val="00AD66B7"/>
    <w:rsid w:val="00AD6B24"/>
    <w:rsid w:val="00AD6D87"/>
    <w:rsid w:val="00AD741E"/>
    <w:rsid w:val="00AE102B"/>
    <w:rsid w:val="00AE361D"/>
    <w:rsid w:val="00AE3FE1"/>
    <w:rsid w:val="00AE4031"/>
    <w:rsid w:val="00AE45ED"/>
    <w:rsid w:val="00AE4D9A"/>
    <w:rsid w:val="00AE4F81"/>
    <w:rsid w:val="00AE5D03"/>
    <w:rsid w:val="00AE5DAC"/>
    <w:rsid w:val="00AE64B5"/>
    <w:rsid w:val="00AE6C2D"/>
    <w:rsid w:val="00AE7351"/>
    <w:rsid w:val="00AE7545"/>
    <w:rsid w:val="00AE76EB"/>
    <w:rsid w:val="00AE780D"/>
    <w:rsid w:val="00AE793A"/>
    <w:rsid w:val="00AE7E4C"/>
    <w:rsid w:val="00AF01AD"/>
    <w:rsid w:val="00AF0AE4"/>
    <w:rsid w:val="00AF1396"/>
    <w:rsid w:val="00AF1C3C"/>
    <w:rsid w:val="00AF1E39"/>
    <w:rsid w:val="00AF2BF3"/>
    <w:rsid w:val="00AF30F2"/>
    <w:rsid w:val="00AF4688"/>
    <w:rsid w:val="00AF477A"/>
    <w:rsid w:val="00AF4C3D"/>
    <w:rsid w:val="00AF4D26"/>
    <w:rsid w:val="00AF5178"/>
    <w:rsid w:val="00AF5C70"/>
    <w:rsid w:val="00AF610A"/>
    <w:rsid w:val="00AF65D8"/>
    <w:rsid w:val="00AF6625"/>
    <w:rsid w:val="00AF6758"/>
    <w:rsid w:val="00AF725C"/>
    <w:rsid w:val="00AF7B84"/>
    <w:rsid w:val="00B00286"/>
    <w:rsid w:val="00B007D8"/>
    <w:rsid w:val="00B00DE8"/>
    <w:rsid w:val="00B018BE"/>
    <w:rsid w:val="00B02C85"/>
    <w:rsid w:val="00B033D0"/>
    <w:rsid w:val="00B036E9"/>
    <w:rsid w:val="00B03DA9"/>
    <w:rsid w:val="00B04B95"/>
    <w:rsid w:val="00B05003"/>
    <w:rsid w:val="00B05917"/>
    <w:rsid w:val="00B0638D"/>
    <w:rsid w:val="00B06702"/>
    <w:rsid w:val="00B06D68"/>
    <w:rsid w:val="00B071A1"/>
    <w:rsid w:val="00B07662"/>
    <w:rsid w:val="00B076E9"/>
    <w:rsid w:val="00B0788D"/>
    <w:rsid w:val="00B11032"/>
    <w:rsid w:val="00B11D02"/>
    <w:rsid w:val="00B11F3E"/>
    <w:rsid w:val="00B12F0F"/>
    <w:rsid w:val="00B14A7D"/>
    <w:rsid w:val="00B14C1B"/>
    <w:rsid w:val="00B15498"/>
    <w:rsid w:val="00B16BE0"/>
    <w:rsid w:val="00B175E9"/>
    <w:rsid w:val="00B1765D"/>
    <w:rsid w:val="00B17F1D"/>
    <w:rsid w:val="00B2077D"/>
    <w:rsid w:val="00B20EBD"/>
    <w:rsid w:val="00B21317"/>
    <w:rsid w:val="00B214EB"/>
    <w:rsid w:val="00B21A81"/>
    <w:rsid w:val="00B21EFD"/>
    <w:rsid w:val="00B22FB7"/>
    <w:rsid w:val="00B230FC"/>
    <w:rsid w:val="00B235E9"/>
    <w:rsid w:val="00B23FCE"/>
    <w:rsid w:val="00B2456B"/>
    <w:rsid w:val="00B24A3D"/>
    <w:rsid w:val="00B262B7"/>
    <w:rsid w:val="00B2771D"/>
    <w:rsid w:val="00B27C81"/>
    <w:rsid w:val="00B31369"/>
    <w:rsid w:val="00B31567"/>
    <w:rsid w:val="00B315B7"/>
    <w:rsid w:val="00B3241C"/>
    <w:rsid w:val="00B3249C"/>
    <w:rsid w:val="00B32CA1"/>
    <w:rsid w:val="00B341ED"/>
    <w:rsid w:val="00B35C2D"/>
    <w:rsid w:val="00B36984"/>
    <w:rsid w:val="00B37372"/>
    <w:rsid w:val="00B4069B"/>
    <w:rsid w:val="00B410B7"/>
    <w:rsid w:val="00B414C9"/>
    <w:rsid w:val="00B41641"/>
    <w:rsid w:val="00B427FD"/>
    <w:rsid w:val="00B4394E"/>
    <w:rsid w:val="00B4496F"/>
    <w:rsid w:val="00B45771"/>
    <w:rsid w:val="00B4602F"/>
    <w:rsid w:val="00B46743"/>
    <w:rsid w:val="00B4743C"/>
    <w:rsid w:val="00B4745A"/>
    <w:rsid w:val="00B50887"/>
    <w:rsid w:val="00B514A8"/>
    <w:rsid w:val="00B51518"/>
    <w:rsid w:val="00B5174A"/>
    <w:rsid w:val="00B51C7F"/>
    <w:rsid w:val="00B52E9F"/>
    <w:rsid w:val="00B53A7D"/>
    <w:rsid w:val="00B53ECC"/>
    <w:rsid w:val="00B544BE"/>
    <w:rsid w:val="00B55524"/>
    <w:rsid w:val="00B56075"/>
    <w:rsid w:val="00B561D7"/>
    <w:rsid w:val="00B56BE0"/>
    <w:rsid w:val="00B56C8C"/>
    <w:rsid w:val="00B57553"/>
    <w:rsid w:val="00B57833"/>
    <w:rsid w:val="00B579DC"/>
    <w:rsid w:val="00B601CF"/>
    <w:rsid w:val="00B608CC"/>
    <w:rsid w:val="00B60E3A"/>
    <w:rsid w:val="00B6107C"/>
    <w:rsid w:val="00B61B20"/>
    <w:rsid w:val="00B61EDC"/>
    <w:rsid w:val="00B62F36"/>
    <w:rsid w:val="00B651CB"/>
    <w:rsid w:val="00B652C7"/>
    <w:rsid w:val="00B65545"/>
    <w:rsid w:val="00B656C5"/>
    <w:rsid w:val="00B65987"/>
    <w:rsid w:val="00B65B3A"/>
    <w:rsid w:val="00B66426"/>
    <w:rsid w:val="00B66755"/>
    <w:rsid w:val="00B668C9"/>
    <w:rsid w:val="00B66995"/>
    <w:rsid w:val="00B66D69"/>
    <w:rsid w:val="00B671B8"/>
    <w:rsid w:val="00B67BED"/>
    <w:rsid w:val="00B70672"/>
    <w:rsid w:val="00B70D19"/>
    <w:rsid w:val="00B72277"/>
    <w:rsid w:val="00B728DD"/>
    <w:rsid w:val="00B72BA7"/>
    <w:rsid w:val="00B72F30"/>
    <w:rsid w:val="00B739E2"/>
    <w:rsid w:val="00B73BAE"/>
    <w:rsid w:val="00B73D83"/>
    <w:rsid w:val="00B74528"/>
    <w:rsid w:val="00B74D10"/>
    <w:rsid w:val="00B757F3"/>
    <w:rsid w:val="00B75834"/>
    <w:rsid w:val="00B760D9"/>
    <w:rsid w:val="00B8001F"/>
    <w:rsid w:val="00B80170"/>
    <w:rsid w:val="00B80CC4"/>
    <w:rsid w:val="00B81209"/>
    <w:rsid w:val="00B81FF0"/>
    <w:rsid w:val="00B837EB"/>
    <w:rsid w:val="00B83A15"/>
    <w:rsid w:val="00B84592"/>
    <w:rsid w:val="00B85016"/>
    <w:rsid w:val="00B859AA"/>
    <w:rsid w:val="00B86386"/>
    <w:rsid w:val="00B86A59"/>
    <w:rsid w:val="00B872CD"/>
    <w:rsid w:val="00B8747B"/>
    <w:rsid w:val="00B87C5A"/>
    <w:rsid w:val="00B87E5E"/>
    <w:rsid w:val="00B90F9C"/>
    <w:rsid w:val="00B913F6"/>
    <w:rsid w:val="00B9152E"/>
    <w:rsid w:val="00B91D99"/>
    <w:rsid w:val="00B91ED0"/>
    <w:rsid w:val="00B93FCD"/>
    <w:rsid w:val="00B94158"/>
    <w:rsid w:val="00B94701"/>
    <w:rsid w:val="00B94B29"/>
    <w:rsid w:val="00B94CAC"/>
    <w:rsid w:val="00B95814"/>
    <w:rsid w:val="00B9656B"/>
    <w:rsid w:val="00B97312"/>
    <w:rsid w:val="00B977C9"/>
    <w:rsid w:val="00BA01FA"/>
    <w:rsid w:val="00BA099D"/>
    <w:rsid w:val="00BA0A81"/>
    <w:rsid w:val="00BA0CEE"/>
    <w:rsid w:val="00BA147F"/>
    <w:rsid w:val="00BA2899"/>
    <w:rsid w:val="00BA2D6B"/>
    <w:rsid w:val="00BA2D8A"/>
    <w:rsid w:val="00BA340B"/>
    <w:rsid w:val="00BA3518"/>
    <w:rsid w:val="00BA47D7"/>
    <w:rsid w:val="00BA5185"/>
    <w:rsid w:val="00BA53AA"/>
    <w:rsid w:val="00BA5455"/>
    <w:rsid w:val="00BA55F0"/>
    <w:rsid w:val="00BA5892"/>
    <w:rsid w:val="00BA5EE2"/>
    <w:rsid w:val="00BA5FAD"/>
    <w:rsid w:val="00BA6ECD"/>
    <w:rsid w:val="00BA7CEC"/>
    <w:rsid w:val="00BA7F98"/>
    <w:rsid w:val="00BB06A4"/>
    <w:rsid w:val="00BB0B08"/>
    <w:rsid w:val="00BB0E3B"/>
    <w:rsid w:val="00BB142A"/>
    <w:rsid w:val="00BB1912"/>
    <w:rsid w:val="00BB1B29"/>
    <w:rsid w:val="00BB1E8A"/>
    <w:rsid w:val="00BB2087"/>
    <w:rsid w:val="00BB275D"/>
    <w:rsid w:val="00BB2928"/>
    <w:rsid w:val="00BB2BFB"/>
    <w:rsid w:val="00BB3469"/>
    <w:rsid w:val="00BB3E31"/>
    <w:rsid w:val="00BB402C"/>
    <w:rsid w:val="00BB411D"/>
    <w:rsid w:val="00BB469E"/>
    <w:rsid w:val="00BB50F3"/>
    <w:rsid w:val="00BB5A7E"/>
    <w:rsid w:val="00BB5E41"/>
    <w:rsid w:val="00BB5E57"/>
    <w:rsid w:val="00BB5FE3"/>
    <w:rsid w:val="00BB6243"/>
    <w:rsid w:val="00BB6544"/>
    <w:rsid w:val="00BB6C56"/>
    <w:rsid w:val="00BB6D70"/>
    <w:rsid w:val="00BB73D1"/>
    <w:rsid w:val="00BB7474"/>
    <w:rsid w:val="00BB7962"/>
    <w:rsid w:val="00BC027F"/>
    <w:rsid w:val="00BC0446"/>
    <w:rsid w:val="00BC0E9E"/>
    <w:rsid w:val="00BC1D53"/>
    <w:rsid w:val="00BC1F2D"/>
    <w:rsid w:val="00BC20AC"/>
    <w:rsid w:val="00BC245B"/>
    <w:rsid w:val="00BC27B8"/>
    <w:rsid w:val="00BC2E40"/>
    <w:rsid w:val="00BC2E7C"/>
    <w:rsid w:val="00BC4007"/>
    <w:rsid w:val="00BC4039"/>
    <w:rsid w:val="00BC4D70"/>
    <w:rsid w:val="00BC4F26"/>
    <w:rsid w:val="00BC51A0"/>
    <w:rsid w:val="00BC52CE"/>
    <w:rsid w:val="00BC5AB0"/>
    <w:rsid w:val="00BC623E"/>
    <w:rsid w:val="00BC66F0"/>
    <w:rsid w:val="00BC6BCE"/>
    <w:rsid w:val="00BC7C9B"/>
    <w:rsid w:val="00BD0181"/>
    <w:rsid w:val="00BD1253"/>
    <w:rsid w:val="00BD192F"/>
    <w:rsid w:val="00BD19AF"/>
    <w:rsid w:val="00BD21C2"/>
    <w:rsid w:val="00BD295A"/>
    <w:rsid w:val="00BD29B3"/>
    <w:rsid w:val="00BD2E79"/>
    <w:rsid w:val="00BD30C7"/>
    <w:rsid w:val="00BD325E"/>
    <w:rsid w:val="00BD34AE"/>
    <w:rsid w:val="00BD3842"/>
    <w:rsid w:val="00BD3A02"/>
    <w:rsid w:val="00BD3FDF"/>
    <w:rsid w:val="00BD4A4C"/>
    <w:rsid w:val="00BD4C30"/>
    <w:rsid w:val="00BD4CA0"/>
    <w:rsid w:val="00BD4E07"/>
    <w:rsid w:val="00BD4F5B"/>
    <w:rsid w:val="00BD53A1"/>
    <w:rsid w:val="00BD5683"/>
    <w:rsid w:val="00BD596B"/>
    <w:rsid w:val="00BD598E"/>
    <w:rsid w:val="00BD5C84"/>
    <w:rsid w:val="00BD616A"/>
    <w:rsid w:val="00BD67EA"/>
    <w:rsid w:val="00BD6B1A"/>
    <w:rsid w:val="00BD6CF0"/>
    <w:rsid w:val="00BD6EF4"/>
    <w:rsid w:val="00BD7999"/>
    <w:rsid w:val="00BE007A"/>
    <w:rsid w:val="00BE02DC"/>
    <w:rsid w:val="00BE061E"/>
    <w:rsid w:val="00BE1076"/>
    <w:rsid w:val="00BE1B34"/>
    <w:rsid w:val="00BE239A"/>
    <w:rsid w:val="00BE2A18"/>
    <w:rsid w:val="00BE3247"/>
    <w:rsid w:val="00BE3B05"/>
    <w:rsid w:val="00BE451B"/>
    <w:rsid w:val="00BE54B2"/>
    <w:rsid w:val="00BE56FD"/>
    <w:rsid w:val="00BE66FB"/>
    <w:rsid w:val="00BE68C2"/>
    <w:rsid w:val="00BE7680"/>
    <w:rsid w:val="00BE7713"/>
    <w:rsid w:val="00BE7768"/>
    <w:rsid w:val="00BE7B9A"/>
    <w:rsid w:val="00BE7C2A"/>
    <w:rsid w:val="00BF0AE9"/>
    <w:rsid w:val="00BF1E95"/>
    <w:rsid w:val="00BF2596"/>
    <w:rsid w:val="00BF3BF2"/>
    <w:rsid w:val="00BF49F5"/>
    <w:rsid w:val="00BF52B9"/>
    <w:rsid w:val="00BF52FB"/>
    <w:rsid w:val="00BF599F"/>
    <w:rsid w:val="00BF6C35"/>
    <w:rsid w:val="00BF7D59"/>
    <w:rsid w:val="00BF7DAB"/>
    <w:rsid w:val="00C00BF1"/>
    <w:rsid w:val="00C018EA"/>
    <w:rsid w:val="00C02CFC"/>
    <w:rsid w:val="00C03824"/>
    <w:rsid w:val="00C03F30"/>
    <w:rsid w:val="00C03FE3"/>
    <w:rsid w:val="00C048E7"/>
    <w:rsid w:val="00C05401"/>
    <w:rsid w:val="00C05B48"/>
    <w:rsid w:val="00C06149"/>
    <w:rsid w:val="00C069F6"/>
    <w:rsid w:val="00C11269"/>
    <w:rsid w:val="00C112B8"/>
    <w:rsid w:val="00C112F3"/>
    <w:rsid w:val="00C11483"/>
    <w:rsid w:val="00C11DA0"/>
    <w:rsid w:val="00C14DCF"/>
    <w:rsid w:val="00C152FB"/>
    <w:rsid w:val="00C15A9F"/>
    <w:rsid w:val="00C15D4D"/>
    <w:rsid w:val="00C15F62"/>
    <w:rsid w:val="00C16435"/>
    <w:rsid w:val="00C165AE"/>
    <w:rsid w:val="00C17D5C"/>
    <w:rsid w:val="00C2003F"/>
    <w:rsid w:val="00C201E7"/>
    <w:rsid w:val="00C20323"/>
    <w:rsid w:val="00C20A85"/>
    <w:rsid w:val="00C21C70"/>
    <w:rsid w:val="00C225F7"/>
    <w:rsid w:val="00C22643"/>
    <w:rsid w:val="00C24172"/>
    <w:rsid w:val="00C24F42"/>
    <w:rsid w:val="00C2515B"/>
    <w:rsid w:val="00C25710"/>
    <w:rsid w:val="00C262BC"/>
    <w:rsid w:val="00C264D8"/>
    <w:rsid w:val="00C267B1"/>
    <w:rsid w:val="00C2718D"/>
    <w:rsid w:val="00C2732F"/>
    <w:rsid w:val="00C27495"/>
    <w:rsid w:val="00C275D0"/>
    <w:rsid w:val="00C30973"/>
    <w:rsid w:val="00C30CA6"/>
    <w:rsid w:val="00C31013"/>
    <w:rsid w:val="00C3197C"/>
    <w:rsid w:val="00C31B7C"/>
    <w:rsid w:val="00C31F49"/>
    <w:rsid w:val="00C333E0"/>
    <w:rsid w:val="00C33B93"/>
    <w:rsid w:val="00C33CFA"/>
    <w:rsid w:val="00C34562"/>
    <w:rsid w:val="00C34B6C"/>
    <w:rsid w:val="00C34C70"/>
    <w:rsid w:val="00C34D33"/>
    <w:rsid w:val="00C34FB1"/>
    <w:rsid w:val="00C34FF4"/>
    <w:rsid w:val="00C35C55"/>
    <w:rsid w:val="00C35E7E"/>
    <w:rsid w:val="00C35EC9"/>
    <w:rsid w:val="00C3624C"/>
    <w:rsid w:val="00C36E90"/>
    <w:rsid w:val="00C37CEB"/>
    <w:rsid w:val="00C40CC1"/>
    <w:rsid w:val="00C40FB8"/>
    <w:rsid w:val="00C41413"/>
    <w:rsid w:val="00C41424"/>
    <w:rsid w:val="00C41C8C"/>
    <w:rsid w:val="00C41DC2"/>
    <w:rsid w:val="00C41FF1"/>
    <w:rsid w:val="00C422E8"/>
    <w:rsid w:val="00C42CE0"/>
    <w:rsid w:val="00C42E1D"/>
    <w:rsid w:val="00C43040"/>
    <w:rsid w:val="00C4332F"/>
    <w:rsid w:val="00C44025"/>
    <w:rsid w:val="00C44094"/>
    <w:rsid w:val="00C44D2B"/>
    <w:rsid w:val="00C451AC"/>
    <w:rsid w:val="00C4588F"/>
    <w:rsid w:val="00C461FE"/>
    <w:rsid w:val="00C4693B"/>
    <w:rsid w:val="00C47183"/>
    <w:rsid w:val="00C4718E"/>
    <w:rsid w:val="00C472FA"/>
    <w:rsid w:val="00C47A3F"/>
    <w:rsid w:val="00C504A7"/>
    <w:rsid w:val="00C513ED"/>
    <w:rsid w:val="00C514B3"/>
    <w:rsid w:val="00C51A16"/>
    <w:rsid w:val="00C51A55"/>
    <w:rsid w:val="00C51CA1"/>
    <w:rsid w:val="00C5219C"/>
    <w:rsid w:val="00C5255F"/>
    <w:rsid w:val="00C52CA2"/>
    <w:rsid w:val="00C53238"/>
    <w:rsid w:val="00C536D7"/>
    <w:rsid w:val="00C53755"/>
    <w:rsid w:val="00C54E8C"/>
    <w:rsid w:val="00C5581B"/>
    <w:rsid w:val="00C55F85"/>
    <w:rsid w:val="00C56D63"/>
    <w:rsid w:val="00C56E67"/>
    <w:rsid w:val="00C56EB6"/>
    <w:rsid w:val="00C575DD"/>
    <w:rsid w:val="00C60A0F"/>
    <w:rsid w:val="00C60E6E"/>
    <w:rsid w:val="00C61872"/>
    <w:rsid w:val="00C6196C"/>
    <w:rsid w:val="00C61D5A"/>
    <w:rsid w:val="00C61F1F"/>
    <w:rsid w:val="00C61F75"/>
    <w:rsid w:val="00C620BD"/>
    <w:rsid w:val="00C6255C"/>
    <w:rsid w:val="00C62636"/>
    <w:rsid w:val="00C62D23"/>
    <w:rsid w:val="00C637AE"/>
    <w:rsid w:val="00C64337"/>
    <w:rsid w:val="00C6518D"/>
    <w:rsid w:val="00C65FB0"/>
    <w:rsid w:val="00C67143"/>
    <w:rsid w:val="00C67152"/>
    <w:rsid w:val="00C67BBC"/>
    <w:rsid w:val="00C70596"/>
    <w:rsid w:val="00C7173A"/>
    <w:rsid w:val="00C73148"/>
    <w:rsid w:val="00C73570"/>
    <w:rsid w:val="00C735A8"/>
    <w:rsid w:val="00C73EA1"/>
    <w:rsid w:val="00C74497"/>
    <w:rsid w:val="00C7479A"/>
    <w:rsid w:val="00C74911"/>
    <w:rsid w:val="00C74C59"/>
    <w:rsid w:val="00C74C72"/>
    <w:rsid w:val="00C755F7"/>
    <w:rsid w:val="00C75982"/>
    <w:rsid w:val="00C76200"/>
    <w:rsid w:val="00C76CB6"/>
    <w:rsid w:val="00C7700D"/>
    <w:rsid w:val="00C77D35"/>
    <w:rsid w:val="00C804DC"/>
    <w:rsid w:val="00C8051D"/>
    <w:rsid w:val="00C80763"/>
    <w:rsid w:val="00C81300"/>
    <w:rsid w:val="00C817F3"/>
    <w:rsid w:val="00C827CC"/>
    <w:rsid w:val="00C82893"/>
    <w:rsid w:val="00C82F3A"/>
    <w:rsid w:val="00C82FD7"/>
    <w:rsid w:val="00C8326B"/>
    <w:rsid w:val="00C84E26"/>
    <w:rsid w:val="00C851E2"/>
    <w:rsid w:val="00C8590A"/>
    <w:rsid w:val="00C85A68"/>
    <w:rsid w:val="00C85F2C"/>
    <w:rsid w:val="00C8600D"/>
    <w:rsid w:val="00C8634B"/>
    <w:rsid w:val="00C86BE9"/>
    <w:rsid w:val="00C86D54"/>
    <w:rsid w:val="00C8704D"/>
    <w:rsid w:val="00C87DEB"/>
    <w:rsid w:val="00C9011E"/>
    <w:rsid w:val="00C9071F"/>
    <w:rsid w:val="00C90C80"/>
    <w:rsid w:val="00C91922"/>
    <w:rsid w:val="00C91C40"/>
    <w:rsid w:val="00C924EF"/>
    <w:rsid w:val="00C92DF6"/>
    <w:rsid w:val="00C9320E"/>
    <w:rsid w:val="00C93B01"/>
    <w:rsid w:val="00C940CB"/>
    <w:rsid w:val="00C95360"/>
    <w:rsid w:val="00C95AC6"/>
    <w:rsid w:val="00C95ED6"/>
    <w:rsid w:val="00C95ED7"/>
    <w:rsid w:val="00C97860"/>
    <w:rsid w:val="00CA0973"/>
    <w:rsid w:val="00CA09B2"/>
    <w:rsid w:val="00CA121A"/>
    <w:rsid w:val="00CA128F"/>
    <w:rsid w:val="00CA14EF"/>
    <w:rsid w:val="00CA1AB7"/>
    <w:rsid w:val="00CA2533"/>
    <w:rsid w:val="00CA2688"/>
    <w:rsid w:val="00CA2DC4"/>
    <w:rsid w:val="00CA31FA"/>
    <w:rsid w:val="00CA34C8"/>
    <w:rsid w:val="00CA3B4A"/>
    <w:rsid w:val="00CA3D70"/>
    <w:rsid w:val="00CA424C"/>
    <w:rsid w:val="00CA437B"/>
    <w:rsid w:val="00CA4933"/>
    <w:rsid w:val="00CA4B18"/>
    <w:rsid w:val="00CA7167"/>
    <w:rsid w:val="00CA7921"/>
    <w:rsid w:val="00CB0D90"/>
    <w:rsid w:val="00CB157E"/>
    <w:rsid w:val="00CB202B"/>
    <w:rsid w:val="00CB31A4"/>
    <w:rsid w:val="00CB3910"/>
    <w:rsid w:val="00CB3936"/>
    <w:rsid w:val="00CB436C"/>
    <w:rsid w:val="00CB46F1"/>
    <w:rsid w:val="00CB473D"/>
    <w:rsid w:val="00CB47C6"/>
    <w:rsid w:val="00CB49EB"/>
    <w:rsid w:val="00CB4A0F"/>
    <w:rsid w:val="00CB4FF9"/>
    <w:rsid w:val="00CB5281"/>
    <w:rsid w:val="00CB7523"/>
    <w:rsid w:val="00CC0293"/>
    <w:rsid w:val="00CC086D"/>
    <w:rsid w:val="00CC1D27"/>
    <w:rsid w:val="00CC2DED"/>
    <w:rsid w:val="00CC357B"/>
    <w:rsid w:val="00CC3823"/>
    <w:rsid w:val="00CC47D7"/>
    <w:rsid w:val="00CC497B"/>
    <w:rsid w:val="00CC5999"/>
    <w:rsid w:val="00CC5C44"/>
    <w:rsid w:val="00CC5EC3"/>
    <w:rsid w:val="00CC5F01"/>
    <w:rsid w:val="00CC64A2"/>
    <w:rsid w:val="00CC6717"/>
    <w:rsid w:val="00CC6764"/>
    <w:rsid w:val="00CC68D2"/>
    <w:rsid w:val="00CC77F1"/>
    <w:rsid w:val="00CD0312"/>
    <w:rsid w:val="00CD07D0"/>
    <w:rsid w:val="00CD08D1"/>
    <w:rsid w:val="00CD0D21"/>
    <w:rsid w:val="00CD15DA"/>
    <w:rsid w:val="00CD1D7A"/>
    <w:rsid w:val="00CD2CCE"/>
    <w:rsid w:val="00CD2D45"/>
    <w:rsid w:val="00CD2E4A"/>
    <w:rsid w:val="00CD2F65"/>
    <w:rsid w:val="00CD3CF7"/>
    <w:rsid w:val="00CD418E"/>
    <w:rsid w:val="00CD4318"/>
    <w:rsid w:val="00CD4C67"/>
    <w:rsid w:val="00CD547C"/>
    <w:rsid w:val="00CD70D6"/>
    <w:rsid w:val="00CD7DFE"/>
    <w:rsid w:val="00CE017B"/>
    <w:rsid w:val="00CE0206"/>
    <w:rsid w:val="00CE0E21"/>
    <w:rsid w:val="00CE1071"/>
    <w:rsid w:val="00CE1DE7"/>
    <w:rsid w:val="00CE2044"/>
    <w:rsid w:val="00CE3BD0"/>
    <w:rsid w:val="00CE4633"/>
    <w:rsid w:val="00CE4CCC"/>
    <w:rsid w:val="00CE5267"/>
    <w:rsid w:val="00CE56A7"/>
    <w:rsid w:val="00CE5B09"/>
    <w:rsid w:val="00CE5BA6"/>
    <w:rsid w:val="00CE5CDA"/>
    <w:rsid w:val="00CE5E69"/>
    <w:rsid w:val="00CE5F6B"/>
    <w:rsid w:val="00CE6079"/>
    <w:rsid w:val="00CE65A3"/>
    <w:rsid w:val="00CE696E"/>
    <w:rsid w:val="00CE74E1"/>
    <w:rsid w:val="00CE7988"/>
    <w:rsid w:val="00CE7A9F"/>
    <w:rsid w:val="00CF0196"/>
    <w:rsid w:val="00CF0D7A"/>
    <w:rsid w:val="00CF0F3E"/>
    <w:rsid w:val="00CF171E"/>
    <w:rsid w:val="00CF1A2E"/>
    <w:rsid w:val="00CF1FD0"/>
    <w:rsid w:val="00CF2F04"/>
    <w:rsid w:val="00CF37D7"/>
    <w:rsid w:val="00CF38F6"/>
    <w:rsid w:val="00CF3DCE"/>
    <w:rsid w:val="00CF4338"/>
    <w:rsid w:val="00CF487C"/>
    <w:rsid w:val="00CF4AC5"/>
    <w:rsid w:val="00CF53F3"/>
    <w:rsid w:val="00CF5F5A"/>
    <w:rsid w:val="00CF63A1"/>
    <w:rsid w:val="00CF6454"/>
    <w:rsid w:val="00CF67D9"/>
    <w:rsid w:val="00CF68E3"/>
    <w:rsid w:val="00CF7FA9"/>
    <w:rsid w:val="00D0011B"/>
    <w:rsid w:val="00D00315"/>
    <w:rsid w:val="00D00585"/>
    <w:rsid w:val="00D01481"/>
    <w:rsid w:val="00D02537"/>
    <w:rsid w:val="00D03448"/>
    <w:rsid w:val="00D03A5F"/>
    <w:rsid w:val="00D03E70"/>
    <w:rsid w:val="00D03F54"/>
    <w:rsid w:val="00D05336"/>
    <w:rsid w:val="00D058AD"/>
    <w:rsid w:val="00D05EE6"/>
    <w:rsid w:val="00D06040"/>
    <w:rsid w:val="00D06FBC"/>
    <w:rsid w:val="00D07B75"/>
    <w:rsid w:val="00D07CEA"/>
    <w:rsid w:val="00D107A1"/>
    <w:rsid w:val="00D116FE"/>
    <w:rsid w:val="00D1267B"/>
    <w:rsid w:val="00D13798"/>
    <w:rsid w:val="00D137ED"/>
    <w:rsid w:val="00D13D6A"/>
    <w:rsid w:val="00D13F82"/>
    <w:rsid w:val="00D153D1"/>
    <w:rsid w:val="00D15597"/>
    <w:rsid w:val="00D16762"/>
    <w:rsid w:val="00D16A58"/>
    <w:rsid w:val="00D16DFB"/>
    <w:rsid w:val="00D16F59"/>
    <w:rsid w:val="00D20491"/>
    <w:rsid w:val="00D207AD"/>
    <w:rsid w:val="00D209C1"/>
    <w:rsid w:val="00D215E7"/>
    <w:rsid w:val="00D22364"/>
    <w:rsid w:val="00D2471C"/>
    <w:rsid w:val="00D24935"/>
    <w:rsid w:val="00D24944"/>
    <w:rsid w:val="00D24FD4"/>
    <w:rsid w:val="00D2503E"/>
    <w:rsid w:val="00D25212"/>
    <w:rsid w:val="00D26ED7"/>
    <w:rsid w:val="00D30162"/>
    <w:rsid w:val="00D30FE9"/>
    <w:rsid w:val="00D31743"/>
    <w:rsid w:val="00D327BE"/>
    <w:rsid w:val="00D32F9D"/>
    <w:rsid w:val="00D330A6"/>
    <w:rsid w:val="00D33950"/>
    <w:rsid w:val="00D33A81"/>
    <w:rsid w:val="00D33D7D"/>
    <w:rsid w:val="00D34F9E"/>
    <w:rsid w:val="00D35701"/>
    <w:rsid w:val="00D3590F"/>
    <w:rsid w:val="00D35B94"/>
    <w:rsid w:val="00D36346"/>
    <w:rsid w:val="00D36BD6"/>
    <w:rsid w:val="00D3727E"/>
    <w:rsid w:val="00D37B75"/>
    <w:rsid w:val="00D4005E"/>
    <w:rsid w:val="00D40222"/>
    <w:rsid w:val="00D4172B"/>
    <w:rsid w:val="00D420AB"/>
    <w:rsid w:val="00D42E62"/>
    <w:rsid w:val="00D42EA9"/>
    <w:rsid w:val="00D431BC"/>
    <w:rsid w:val="00D43898"/>
    <w:rsid w:val="00D43F76"/>
    <w:rsid w:val="00D45457"/>
    <w:rsid w:val="00D46344"/>
    <w:rsid w:val="00D465BE"/>
    <w:rsid w:val="00D4769D"/>
    <w:rsid w:val="00D503C1"/>
    <w:rsid w:val="00D50431"/>
    <w:rsid w:val="00D50A31"/>
    <w:rsid w:val="00D50DE2"/>
    <w:rsid w:val="00D510BA"/>
    <w:rsid w:val="00D51FB2"/>
    <w:rsid w:val="00D52682"/>
    <w:rsid w:val="00D526BB"/>
    <w:rsid w:val="00D526E3"/>
    <w:rsid w:val="00D539E3"/>
    <w:rsid w:val="00D53B04"/>
    <w:rsid w:val="00D54ECB"/>
    <w:rsid w:val="00D550CB"/>
    <w:rsid w:val="00D560BC"/>
    <w:rsid w:val="00D562FF"/>
    <w:rsid w:val="00D56704"/>
    <w:rsid w:val="00D568C0"/>
    <w:rsid w:val="00D56DCC"/>
    <w:rsid w:val="00D574B6"/>
    <w:rsid w:val="00D57F56"/>
    <w:rsid w:val="00D6049E"/>
    <w:rsid w:val="00D606E3"/>
    <w:rsid w:val="00D60B9C"/>
    <w:rsid w:val="00D60F05"/>
    <w:rsid w:val="00D611AD"/>
    <w:rsid w:val="00D61E86"/>
    <w:rsid w:val="00D63911"/>
    <w:rsid w:val="00D64091"/>
    <w:rsid w:val="00D64E50"/>
    <w:rsid w:val="00D65B2E"/>
    <w:rsid w:val="00D665B0"/>
    <w:rsid w:val="00D66735"/>
    <w:rsid w:val="00D676E0"/>
    <w:rsid w:val="00D67F56"/>
    <w:rsid w:val="00D67F64"/>
    <w:rsid w:val="00D70AB4"/>
    <w:rsid w:val="00D71014"/>
    <w:rsid w:val="00D71BD0"/>
    <w:rsid w:val="00D71C0D"/>
    <w:rsid w:val="00D7220D"/>
    <w:rsid w:val="00D722E5"/>
    <w:rsid w:val="00D72385"/>
    <w:rsid w:val="00D724DB"/>
    <w:rsid w:val="00D728D9"/>
    <w:rsid w:val="00D73DBA"/>
    <w:rsid w:val="00D746BA"/>
    <w:rsid w:val="00D74898"/>
    <w:rsid w:val="00D74E06"/>
    <w:rsid w:val="00D750D6"/>
    <w:rsid w:val="00D76664"/>
    <w:rsid w:val="00D77889"/>
    <w:rsid w:val="00D80A8E"/>
    <w:rsid w:val="00D80D0A"/>
    <w:rsid w:val="00D822E9"/>
    <w:rsid w:val="00D82A65"/>
    <w:rsid w:val="00D83123"/>
    <w:rsid w:val="00D831C9"/>
    <w:rsid w:val="00D833F1"/>
    <w:rsid w:val="00D83571"/>
    <w:rsid w:val="00D83670"/>
    <w:rsid w:val="00D83B61"/>
    <w:rsid w:val="00D84016"/>
    <w:rsid w:val="00D84789"/>
    <w:rsid w:val="00D85939"/>
    <w:rsid w:val="00D85D15"/>
    <w:rsid w:val="00D865A7"/>
    <w:rsid w:val="00D866F8"/>
    <w:rsid w:val="00D87CB8"/>
    <w:rsid w:val="00D9054B"/>
    <w:rsid w:val="00D91431"/>
    <w:rsid w:val="00D91C2A"/>
    <w:rsid w:val="00D91F4E"/>
    <w:rsid w:val="00D92059"/>
    <w:rsid w:val="00D9242B"/>
    <w:rsid w:val="00D92CB9"/>
    <w:rsid w:val="00D938B4"/>
    <w:rsid w:val="00D93FE7"/>
    <w:rsid w:val="00D95206"/>
    <w:rsid w:val="00D95AB5"/>
    <w:rsid w:val="00D9669C"/>
    <w:rsid w:val="00D966B8"/>
    <w:rsid w:val="00D970F4"/>
    <w:rsid w:val="00D97272"/>
    <w:rsid w:val="00DA040F"/>
    <w:rsid w:val="00DA2E11"/>
    <w:rsid w:val="00DA3176"/>
    <w:rsid w:val="00DA36E9"/>
    <w:rsid w:val="00DA3861"/>
    <w:rsid w:val="00DA3B1D"/>
    <w:rsid w:val="00DA3BE9"/>
    <w:rsid w:val="00DA3C3B"/>
    <w:rsid w:val="00DA43E4"/>
    <w:rsid w:val="00DA4A4B"/>
    <w:rsid w:val="00DA4ED3"/>
    <w:rsid w:val="00DA5EEE"/>
    <w:rsid w:val="00DA65E9"/>
    <w:rsid w:val="00DA69D0"/>
    <w:rsid w:val="00DA7672"/>
    <w:rsid w:val="00DB00FC"/>
    <w:rsid w:val="00DB0218"/>
    <w:rsid w:val="00DB0321"/>
    <w:rsid w:val="00DB148E"/>
    <w:rsid w:val="00DB1D23"/>
    <w:rsid w:val="00DB2575"/>
    <w:rsid w:val="00DB2A4C"/>
    <w:rsid w:val="00DB2F0E"/>
    <w:rsid w:val="00DB4455"/>
    <w:rsid w:val="00DB472C"/>
    <w:rsid w:val="00DB4CDB"/>
    <w:rsid w:val="00DB4F44"/>
    <w:rsid w:val="00DB4F8A"/>
    <w:rsid w:val="00DB5BE9"/>
    <w:rsid w:val="00DB5C8F"/>
    <w:rsid w:val="00DB5F2E"/>
    <w:rsid w:val="00DB6457"/>
    <w:rsid w:val="00DB649C"/>
    <w:rsid w:val="00DB690B"/>
    <w:rsid w:val="00DB6D6E"/>
    <w:rsid w:val="00DB7730"/>
    <w:rsid w:val="00DB78A4"/>
    <w:rsid w:val="00DB7F9C"/>
    <w:rsid w:val="00DB7FDF"/>
    <w:rsid w:val="00DC048B"/>
    <w:rsid w:val="00DC0491"/>
    <w:rsid w:val="00DC2100"/>
    <w:rsid w:val="00DC2EC8"/>
    <w:rsid w:val="00DC33E7"/>
    <w:rsid w:val="00DC3940"/>
    <w:rsid w:val="00DC3E0E"/>
    <w:rsid w:val="00DC4739"/>
    <w:rsid w:val="00DC4DCD"/>
    <w:rsid w:val="00DC5044"/>
    <w:rsid w:val="00DC554B"/>
    <w:rsid w:val="00DC5673"/>
    <w:rsid w:val="00DC5A7B"/>
    <w:rsid w:val="00DC5DA3"/>
    <w:rsid w:val="00DC67D5"/>
    <w:rsid w:val="00DC6FAF"/>
    <w:rsid w:val="00DC737D"/>
    <w:rsid w:val="00DD0767"/>
    <w:rsid w:val="00DD09E2"/>
    <w:rsid w:val="00DD14EF"/>
    <w:rsid w:val="00DD1EAD"/>
    <w:rsid w:val="00DD2431"/>
    <w:rsid w:val="00DD3093"/>
    <w:rsid w:val="00DD310E"/>
    <w:rsid w:val="00DD3773"/>
    <w:rsid w:val="00DD3971"/>
    <w:rsid w:val="00DD4053"/>
    <w:rsid w:val="00DD4BB6"/>
    <w:rsid w:val="00DD505F"/>
    <w:rsid w:val="00DD536D"/>
    <w:rsid w:val="00DD5DAB"/>
    <w:rsid w:val="00DD6150"/>
    <w:rsid w:val="00DD696A"/>
    <w:rsid w:val="00DD7526"/>
    <w:rsid w:val="00DD7B65"/>
    <w:rsid w:val="00DE019B"/>
    <w:rsid w:val="00DE1596"/>
    <w:rsid w:val="00DE26C8"/>
    <w:rsid w:val="00DE279D"/>
    <w:rsid w:val="00DE327F"/>
    <w:rsid w:val="00DE351F"/>
    <w:rsid w:val="00DE35CE"/>
    <w:rsid w:val="00DE3988"/>
    <w:rsid w:val="00DE424D"/>
    <w:rsid w:val="00DE46C9"/>
    <w:rsid w:val="00DE48A9"/>
    <w:rsid w:val="00DE49FF"/>
    <w:rsid w:val="00DE4E95"/>
    <w:rsid w:val="00DE624D"/>
    <w:rsid w:val="00DE6878"/>
    <w:rsid w:val="00DE68B8"/>
    <w:rsid w:val="00DE721B"/>
    <w:rsid w:val="00DE760B"/>
    <w:rsid w:val="00DF03CE"/>
    <w:rsid w:val="00DF041C"/>
    <w:rsid w:val="00DF067F"/>
    <w:rsid w:val="00DF080A"/>
    <w:rsid w:val="00DF0CAC"/>
    <w:rsid w:val="00DF12FC"/>
    <w:rsid w:val="00DF1735"/>
    <w:rsid w:val="00DF20A4"/>
    <w:rsid w:val="00DF210A"/>
    <w:rsid w:val="00DF2243"/>
    <w:rsid w:val="00DF2579"/>
    <w:rsid w:val="00DF273B"/>
    <w:rsid w:val="00DF2C36"/>
    <w:rsid w:val="00DF3764"/>
    <w:rsid w:val="00DF4490"/>
    <w:rsid w:val="00DF4750"/>
    <w:rsid w:val="00DF4E4B"/>
    <w:rsid w:val="00DF4FBD"/>
    <w:rsid w:val="00DF5122"/>
    <w:rsid w:val="00DF557D"/>
    <w:rsid w:val="00DF5884"/>
    <w:rsid w:val="00DF598C"/>
    <w:rsid w:val="00DF608A"/>
    <w:rsid w:val="00DF6808"/>
    <w:rsid w:val="00DF695B"/>
    <w:rsid w:val="00DF7637"/>
    <w:rsid w:val="00DF76C0"/>
    <w:rsid w:val="00DF7E1D"/>
    <w:rsid w:val="00E011FC"/>
    <w:rsid w:val="00E01EC5"/>
    <w:rsid w:val="00E027C4"/>
    <w:rsid w:val="00E02C15"/>
    <w:rsid w:val="00E037C7"/>
    <w:rsid w:val="00E03C36"/>
    <w:rsid w:val="00E0526A"/>
    <w:rsid w:val="00E0558C"/>
    <w:rsid w:val="00E0595E"/>
    <w:rsid w:val="00E07F52"/>
    <w:rsid w:val="00E1027E"/>
    <w:rsid w:val="00E10319"/>
    <w:rsid w:val="00E10A9D"/>
    <w:rsid w:val="00E10AC9"/>
    <w:rsid w:val="00E11205"/>
    <w:rsid w:val="00E118E4"/>
    <w:rsid w:val="00E123AE"/>
    <w:rsid w:val="00E125FE"/>
    <w:rsid w:val="00E1274A"/>
    <w:rsid w:val="00E129F4"/>
    <w:rsid w:val="00E12F7A"/>
    <w:rsid w:val="00E1473B"/>
    <w:rsid w:val="00E1510C"/>
    <w:rsid w:val="00E16192"/>
    <w:rsid w:val="00E16CE7"/>
    <w:rsid w:val="00E170BB"/>
    <w:rsid w:val="00E1762F"/>
    <w:rsid w:val="00E17D1E"/>
    <w:rsid w:val="00E20F1A"/>
    <w:rsid w:val="00E21092"/>
    <w:rsid w:val="00E228B1"/>
    <w:rsid w:val="00E230A1"/>
    <w:rsid w:val="00E235A4"/>
    <w:rsid w:val="00E2422C"/>
    <w:rsid w:val="00E2539A"/>
    <w:rsid w:val="00E253E4"/>
    <w:rsid w:val="00E25C25"/>
    <w:rsid w:val="00E26356"/>
    <w:rsid w:val="00E2698C"/>
    <w:rsid w:val="00E26E9C"/>
    <w:rsid w:val="00E275F2"/>
    <w:rsid w:val="00E27E82"/>
    <w:rsid w:val="00E27F29"/>
    <w:rsid w:val="00E30A30"/>
    <w:rsid w:val="00E30EF8"/>
    <w:rsid w:val="00E3105F"/>
    <w:rsid w:val="00E312F8"/>
    <w:rsid w:val="00E31579"/>
    <w:rsid w:val="00E3169B"/>
    <w:rsid w:val="00E319B4"/>
    <w:rsid w:val="00E327A1"/>
    <w:rsid w:val="00E32AA6"/>
    <w:rsid w:val="00E34208"/>
    <w:rsid w:val="00E3446D"/>
    <w:rsid w:val="00E344DC"/>
    <w:rsid w:val="00E359CA"/>
    <w:rsid w:val="00E362E1"/>
    <w:rsid w:val="00E3658D"/>
    <w:rsid w:val="00E367F7"/>
    <w:rsid w:val="00E36892"/>
    <w:rsid w:val="00E36C85"/>
    <w:rsid w:val="00E36DEE"/>
    <w:rsid w:val="00E36E87"/>
    <w:rsid w:val="00E36F5B"/>
    <w:rsid w:val="00E3750E"/>
    <w:rsid w:val="00E37767"/>
    <w:rsid w:val="00E4051E"/>
    <w:rsid w:val="00E40B9E"/>
    <w:rsid w:val="00E41AAF"/>
    <w:rsid w:val="00E4334F"/>
    <w:rsid w:val="00E437DE"/>
    <w:rsid w:val="00E43948"/>
    <w:rsid w:val="00E43EE3"/>
    <w:rsid w:val="00E43EE4"/>
    <w:rsid w:val="00E446E0"/>
    <w:rsid w:val="00E4543B"/>
    <w:rsid w:val="00E45584"/>
    <w:rsid w:val="00E456D3"/>
    <w:rsid w:val="00E45C96"/>
    <w:rsid w:val="00E4617C"/>
    <w:rsid w:val="00E467D7"/>
    <w:rsid w:val="00E479FE"/>
    <w:rsid w:val="00E50D71"/>
    <w:rsid w:val="00E51354"/>
    <w:rsid w:val="00E51454"/>
    <w:rsid w:val="00E51D68"/>
    <w:rsid w:val="00E52C7B"/>
    <w:rsid w:val="00E533E2"/>
    <w:rsid w:val="00E53591"/>
    <w:rsid w:val="00E53930"/>
    <w:rsid w:val="00E53949"/>
    <w:rsid w:val="00E53ABE"/>
    <w:rsid w:val="00E53DA9"/>
    <w:rsid w:val="00E542D6"/>
    <w:rsid w:val="00E549E8"/>
    <w:rsid w:val="00E54C41"/>
    <w:rsid w:val="00E55090"/>
    <w:rsid w:val="00E5529C"/>
    <w:rsid w:val="00E552BF"/>
    <w:rsid w:val="00E554CD"/>
    <w:rsid w:val="00E55C0C"/>
    <w:rsid w:val="00E55C76"/>
    <w:rsid w:val="00E56D7D"/>
    <w:rsid w:val="00E57EA5"/>
    <w:rsid w:val="00E601D2"/>
    <w:rsid w:val="00E60845"/>
    <w:rsid w:val="00E60E2C"/>
    <w:rsid w:val="00E60F2C"/>
    <w:rsid w:val="00E61878"/>
    <w:rsid w:val="00E61ED1"/>
    <w:rsid w:val="00E62098"/>
    <w:rsid w:val="00E63D96"/>
    <w:rsid w:val="00E63F0A"/>
    <w:rsid w:val="00E63F21"/>
    <w:rsid w:val="00E65796"/>
    <w:rsid w:val="00E66CEC"/>
    <w:rsid w:val="00E6703E"/>
    <w:rsid w:val="00E67283"/>
    <w:rsid w:val="00E67913"/>
    <w:rsid w:val="00E67A60"/>
    <w:rsid w:val="00E7069F"/>
    <w:rsid w:val="00E70907"/>
    <w:rsid w:val="00E719EB"/>
    <w:rsid w:val="00E71F5B"/>
    <w:rsid w:val="00E73C24"/>
    <w:rsid w:val="00E755D1"/>
    <w:rsid w:val="00E7643D"/>
    <w:rsid w:val="00E765C0"/>
    <w:rsid w:val="00E77475"/>
    <w:rsid w:val="00E80A3B"/>
    <w:rsid w:val="00E81B95"/>
    <w:rsid w:val="00E82856"/>
    <w:rsid w:val="00E828EF"/>
    <w:rsid w:val="00E83395"/>
    <w:rsid w:val="00E833D2"/>
    <w:rsid w:val="00E834D2"/>
    <w:rsid w:val="00E84496"/>
    <w:rsid w:val="00E84A82"/>
    <w:rsid w:val="00E84B40"/>
    <w:rsid w:val="00E85B6D"/>
    <w:rsid w:val="00E85C53"/>
    <w:rsid w:val="00E85CFD"/>
    <w:rsid w:val="00E8609B"/>
    <w:rsid w:val="00E8622C"/>
    <w:rsid w:val="00E87414"/>
    <w:rsid w:val="00E877D7"/>
    <w:rsid w:val="00E87A40"/>
    <w:rsid w:val="00E904B9"/>
    <w:rsid w:val="00E9076D"/>
    <w:rsid w:val="00E90D99"/>
    <w:rsid w:val="00E914AD"/>
    <w:rsid w:val="00E9235D"/>
    <w:rsid w:val="00E928A1"/>
    <w:rsid w:val="00E92CE4"/>
    <w:rsid w:val="00E92FCC"/>
    <w:rsid w:val="00E9465A"/>
    <w:rsid w:val="00E959FF"/>
    <w:rsid w:val="00E964E1"/>
    <w:rsid w:val="00E96711"/>
    <w:rsid w:val="00E96BD9"/>
    <w:rsid w:val="00E9777F"/>
    <w:rsid w:val="00EA0CED"/>
    <w:rsid w:val="00EA1073"/>
    <w:rsid w:val="00EA16B2"/>
    <w:rsid w:val="00EA2FD2"/>
    <w:rsid w:val="00EA3305"/>
    <w:rsid w:val="00EA5C58"/>
    <w:rsid w:val="00EA632D"/>
    <w:rsid w:val="00EA6DF3"/>
    <w:rsid w:val="00EA7194"/>
    <w:rsid w:val="00EA76D5"/>
    <w:rsid w:val="00EA76DC"/>
    <w:rsid w:val="00EA7BE4"/>
    <w:rsid w:val="00EA7D12"/>
    <w:rsid w:val="00EB001A"/>
    <w:rsid w:val="00EB0364"/>
    <w:rsid w:val="00EB0923"/>
    <w:rsid w:val="00EB14B5"/>
    <w:rsid w:val="00EB24B3"/>
    <w:rsid w:val="00EB3579"/>
    <w:rsid w:val="00EB3778"/>
    <w:rsid w:val="00EB3DC5"/>
    <w:rsid w:val="00EB3F04"/>
    <w:rsid w:val="00EB4055"/>
    <w:rsid w:val="00EB575D"/>
    <w:rsid w:val="00EB5CFE"/>
    <w:rsid w:val="00EB5FAC"/>
    <w:rsid w:val="00EB62C3"/>
    <w:rsid w:val="00EB68AC"/>
    <w:rsid w:val="00EB6E0C"/>
    <w:rsid w:val="00EB7A1C"/>
    <w:rsid w:val="00EB7C05"/>
    <w:rsid w:val="00EC0F19"/>
    <w:rsid w:val="00EC100A"/>
    <w:rsid w:val="00EC224A"/>
    <w:rsid w:val="00EC25EB"/>
    <w:rsid w:val="00EC2621"/>
    <w:rsid w:val="00EC30DF"/>
    <w:rsid w:val="00EC41C9"/>
    <w:rsid w:val="00EC4570"/>
    <w:rsid w:val="00EC47BF"/>
    <w:rsid w:val="00EC4FCD"/>
    <w:rsid w:val="00EC5E63"/>
    <w:rsid w:val="00EC65B2"/>
    <w:rsid w:val="00EC664D"/>
    <w:rsid w:val="00EC666E"/>
    <w:rsid w:val="00EC6B5B"/>
    <w:rsid w:val="00EC7512"/>
    <w:rsid w:val="00ED0201"/>
    <w:rsid w:val="00ED0291"/>
    <w:rsid w:val="00ED0A94"/>
    <w:rsid w:val="00ED0FEF"/>
    <w:rsid w:val="00ED1104"/>
    <w:rsid w:val="00ED20FD"/>
    <w:rsid w:val="00ED21D7"/>
    <w:rsid w:val="00ED240B"/>
    <w:rsid w:val="00ED34C9"/>
    <w:rsid w:val="00ED384B"/>
    <w:rsid w:val="00ED4809"/>
    <w:rsid w:val="00ED4C3D"/>
    <w:rsid w:val="00ED57A2"/>
    <w:rsid w:val="00ED5CD3"/>
    <w:rsid w:val="00ED7475"/>
    <w:rsid w:val="00ED78C3"/>
    <w:rsid w:val="00ED7CB5"/>
    <w:rsid w:val="00EE033C"/>
    <w:rsid w:val="00EE0664"/>
    <w:rsid w:val="00EE0695"/>
    <w:rsid w:val="00EE0DFC"/>
    <w:rsid w:val="00EE161E"/>
    <w:rsid w:val="00EE21CA"/>
    <w:rsid w:val="00EE3362"/>
    <w:rsid w:val="00EE36E8"/>
    <w:rsid w:val="00EE3F33"/>
    <w:rsid w:val="00EE47E8"/>
    <w:rsid w:val="00EE548C"/>
    <w:rsid w:val="00EE5A38"/>
    <w:rsid w:val="00EE6369"/>
    <w:rsid w:val="00EE6524"/>
    <w:rsid w:val="00EE6643"/>
    <w:rsid w:val="00EE7DF2"/>
    <w:rsid w:val="00EF0444"/>
    <w:rsid w:val="00EF0458"/>
    <w:rsid w:val="00EF0472"/>
    <w:rsid w:val="00EF1148"/>
    <w:rsid w:val="00EF114A"/>
    <w:rsid w:val="00EF1FBF"/>
    <w:rsid w:val="00EF1FCE"/>
    <w:rsid w:val="00EF2448"/>
    <w:rsid w:val="00EF248B"/>
    <w:rsid w:val="00EF2F38"/>
    <w:rsid w:val="00EF47C9"/>
    <w:rsid w:val="00EF48A1"/>
    <w:rsid w:val="00EF4D0C"/>
    <w:rsid w:val="00EF4D7D"/>
    <w:rsid w:val="00EF533F"/>
    <w:rsid w:val="00EF5343"/>
    <w:rsid w:val="00EF5E69"/>
    <w:rsid w:val="00EF6D74"/>
    <w:rsid w:val="00EF7336"/>
    <w:rsid w:val="00F00220"/>
    <w:rsid w:val="00F00241"/>
    <w:rsid w:val="00F00381"/>
    <w:rsid w:val="00F003F6"/>
    <w:rsid w:val="00F0083B"/>
    <w:rsid w:val="00F00CC5"/>
    <w:rsid w:val="00F00D28"/>
    <w:rsid w:val="00F00E5E"/>
    <w:rsid w:val="00F01266"/>
    <w:rsid w:val="00F016AE"/>
    <w:rsid w:val="00F01AA8"/>
    <w:rsid w:val="00F01C68"/>
    <w:rsid w:val="00F020CE"/>
    <w:rsid w:val="00F0228B"/>
    <w:rsid w:val="00F02EA0"/>
    <w:rsid w:val="00F031D4"/>
    <w:rsid w:val="00F03895"/>
    <w:rsid w:val="00F0392E"/>
    <w:rsid w:val="00F03982"/>
    <w:rsid w:val="00F04FB0"/>
    <w:rsid w:val="00F051EB"/>
    <w:rsid w:val="00F054A1"/>
    <w:rsid w:val="00F05DE8"/>
    <w:rsid w:val="00F060CA"/>
    <w:rsid w:val="00F0657E"/>
    <w:rsid w:val="00F0689E"/>
    <w:rsid w:val="00F0696F"/>
    <w:rsid w:val="00F0702A"/>
    <w:rsid w:val="00F072E7"/>
    <w:rsid w:val="00F07CDD"/>
    <w:rsid w:val="00F07ECF"/>
    <w:rsid w:val="00F1019D"/>
    <w:rsid w:val="00F109A0"/>
    <w:rsid w:val="00F111D4"/>
    <w:rsid w:val="00F11434"/>
    <w:rsid w:val="00F11469"/>
    <w:rsid w:val="00F114D5"/>
    <w:rsid w:val="00F12499"/>
    <w:rsid w:val="00F12D61"/>
    <w:rsid w:val="00F1319D"/>
    <w:rsid w:val="00F137FC"/>
    <w:rsid w:val="00F13D4D"/>
    <w:rsid w:val="00F13ECE"/>
    <w:rsid w:val="00F14026"/>
    <w:rsid w:val="00F15095"/>
    <w:rsid w:val="00F15CA5"/>
    <w:rsid w:val="00F177C9"/>
    <w:rsid w:val="00F17927"/>
    <w:rsid w:val="00F20731"/>
    <w:rsid w:val="00F209B5"/>
    <w:rsid w:val="00F20C3C"/>
    <w:rsid w:val="00F20FD2"/>
    <w:rsid w:val="00F21908"/>
    <w:rsid w:val="00F22713"/>
    <w:rsid w:val="00F22885"/>
    <w:rsid w:val="00F22CE1"/>
    <w:rsid w:val="00F2359D"/>
    <w:rsid w:val="00F23ABB"/>
    <w:rsid w:val="00F23B05"/>
    <w:rsid w:val="00F243EB"/>
    <w:rsid w:val="00F25025"/>
    <w:rsid w:val="00F25251"/>
    <w:rsid w:val="00F262B8"/>
    <w:rsid w:val="00F2645E"/>
    <w:rsid w:val="00F267C9"/>
    <w:rsid w:val="00F26FCB"/>
    <w:rsid w:val="00F30207"/>
    <w:rsid w:val="00F30621"/>
    <w:rsid w:val="00F306D4"/>
    <w:rsid w:val="00F30C6B"/>
    <w:rsid w:val="00F31E3B"/>
    <w:rsid w:val="00F320FC"/>
    <w:rsid w:val="00F322F2"/>
    <w:rsid w:val="00F328FF"/>
    <w:rsid w:val="00F32939"/>
    <w:rsid w:val="00F32B50"/>
    <w:rsid w:val="00F331F3"/>
    <w:rsid w:val="00F34AA0"/>
    <w:rsid w:val="00F35345"/>
    <w:rsid w:val="00F35444"/>
    <w:rsid w:val="00F35882"/>
    <w:rsid w:val="00F35CC9"/>
    <w:rsid w:val="00F36552"/>
    <w:rsid w:val="00F36A0D"/>
    <w:rsid w:val="00F3708A"/>
    <w:rsid w:val="00F37C50"/>
    <w:rsid w:val="00F37EE7"/>
    <w:rsid w:val="00F40DB0"/>
    <w:rsid w:val="00F40EAA"/>
    <w:rsid w:val="00F41387"/>
    <w:rsid w:val="00F41935"/>
    <w:rsid w:val="00F41C64"/>
    <w:rsid w:val="00F41E1C"/>
    <w:rsid w:val="00F42EF6"/>
    <w:rsid w:val="00F42F31"/>
    <w:rsid w:val="00F4339B"/>
    <w:rsid w:val="00F43DD8"/>
    <w:rsid w:val="00F43F1B"/>
    <w:rsid w:val="00F45BBD"/>
    <w:rsid w:val="00F45FEF"/>
    <w:rsid w:val="00F45FF0"/>
    <w:rsid w:val="00F46489"/>
    <w:rsid w:val="00F46F98"/>
    <w:rsid w:val="00F4730F"/>
    <w:rsid w:val="00F4768D"/>
    <w:rsid w:val="00F4787F"/>
    <w:rsid w:val="00F50ABE"/>
    <w:rsid w:val="00F51F55"/>
    <w:rsid w:val="00F5292A"/>
    <w:rsid w:val="00F52ED9"/>
    <w:rsid w:val="00F53845"/>
    <w:rsid w:val="00F5399B"/>
    <w:rsid w:val="00F542A9"/>
    <w:rsid w:val="00F54610"/>
    <w:rsid w:val="00F568FF"/>
    <w:rsid w:val="00F56D25"/>
    <w:rsid w:val="00F56DCA"/>
    <w:rsid w:val="00F57EFE"/>
    <w:rsid w:val="00F57F43"/>
    <w:rsid w:val="00F6081A"/>
    <w:rsid w:val="00F61036"/>
    <w:rsid w:val="00F6108D"/>
    <w:rsid w:val="00F61E00"/>
    <w:rsid w:val="00F6281E"/>
    <w:rsid w:val="00F62942"/>
    <w:rsid w:val="00F62A96"/>
    <w:rsid w:val="00F62FB6"/>
    <w:rsid w:val="00F6458A"/>
    <w:rsid w:val="00F647AE"/>
    <w:rsid w:val="00F65B39"/>
    <w:rsid w:val="00F66A92"/>
    <w:rsid w:val="00F66BC4"/>
    <w:rsid w:val="00F67461"/>
    <w:rsid w:val="00F67FBB"/>
    <w:rsid w:val="00F700FD"/>
    <w:rsid w:val="00F70691"/>
    <w:rsid w:val="00F70C46"/>
    <w:rsid w:val="00F71C1B"/>
    <w:rsid w:val="00F7289D"/>
    <w:rsid w:val="00F72BB0"/>
    <w:rsid w:val="00F735DC"/>
    <w:rsid w:val="00F73883"/>
    <w:rsid w:val="00F74095"/>
    <w:rsid w:val="00F743C1"/>
    <w:rsid w:val="00F7445A"/>
    <w:rsid w:val="00F74F3B"/>
    <w:rsid w:val="00F764F0"/>
    <w:rsid w:val="00F76F0B"/>
    <w:rsid w:val="00F76F66"/>
    <w:rsid w:val="00F77254"/>
    <w:rsid w:val="00F77B46"/>
    <w:rsid w:val="00F77C33"/>
    <w:rsid w:val="00F77D41"/>
    <w:rsid w:val="00F80C57"/>
    <w:rsid w:val="00F81552"/>
    <w:rsid w:val="00F81907"/>
    <w:rsid w:val="00F81BBE"/>
    <w:rsid w:val="00F81C8C"/>
    <w:rsid w:val="00F81D73"/>
    <w:rsid w:val="00F82561"/>
    <w:rsid w:val="00F82905"/>
    <w:rsid w:val="00F82E3F"/>
    <w:rsid w:val="00F831D0"/>
    <w:rsid w:val="00F844A5"/>
    <w:rsid w:val="00F848DC"/>
    <w:rsid w:val="00F84ECE"/>
    <w:rsid w:val="00F85134"/>
    <w:rsid w:val="00F863C7"/>
    <w:rsid w:val="00F86465"/>
    <w:rsid w:val="00F875BF"/>
    <w:rsid w:val="00F877E6"/>
    <w:rsid w:val="00F87E78"/>
    <w:rsid w:val="00F902BE"/>
    <w:rsid w:val="00F90681"/>
    <w:rsid w:val="00F906CF"/>
    <w:rsid w:val="00F915F5"/>
    <w:rsid w:val="00F91EA6"/>
    <w:rsid w:val="00F92516"/>
    <w:rsid w:val="00F92856"/>
    <w:rsid w:val="00F92D6E"/>
    <w:rsid w:val="00F9349B"/>
    <w:rsid w:val="00F9360D"/>
    <w:rsid w:val="00F93AEF"/>
    <w:rsid w:val="00F94F84"/>
    <w:rsid w:val="00F957BC"/>
    <w:rsid w:val="00F96A07"/>
    <w:rsid w:val="00F96CA5"/>
    <w:rsid w:val="00F97900"/>
    <w:rsid w:val="00F979CC"/>
    <w:rsid w:val="00F979F2"/>
    <w:rsid w:val="00FA05BC"/>
    <w:rsid w:val="00FA070F"/>
    <w:rsid w:val="00FA0E5A"/>
    <w:rsid w:val="00FA15DD"/>
    <w:rsid w:val="00FA22E8"/>
    <w:rsid w:val="00FA27A2"/>
    <w:rsid w:val="00FA2AAB"/>
    <w:rsid w:val="00FA3167"/>
    <w:rsid w:val="00FA351B"/>
    <w:rsid w:val="00FA4052"/>
    <w:rsid w:val="00FA4658"/>
    <w:rsid w:val="00FA47D8"/>
    <w:rsid w:val="00FA4E45"/>
    <w:rsid w:val="00FA4F68"/>
    <w:rsid w:val="00FA58A3"/>
    <w:rsid w:val="00FA5D30"/>
    <w:rsid w:val="00FA5FCE"/>
    <w:rsid w:val="00FA61A9"/>
    <w:rsid w:val="00FA640E"/>
    <w:rsid w:val="00FA6A87"/>
    <w:rsid w:val="00FA77E4"/>
    <w:rsid w:val="00FA7B0E"/>
    <w:rsid w:val="00FB0D4E"/>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C44"/>
    <w:rsid w:val="00FB5641"/>
    <w:rsid w:val="00FB5809"/>
    <w:rsid w:val="00FB5A18"/>
    <w:rsid w:val="00FB5A35"/>
    <w:rsid w:val="00FB6C20"/>
    <w:rsid w:val="00FB743A"/>
    <w:rsid w:val="00FB7B31"/>
    <w:rsid w:val="00FC04B1"/>
    <w:rsid w:val="00FC1BDA"/>
    <w:rsid w:val="00FC1DE3"/>
    <w:rsid w:val="00FC208D"/>
    <w:rsid w:val="00FC40B1"/>
    <w:rsid w:val="00FC4896"/>
    <w:rsid w:val="00FC4A44"/>
    <w:rsid w:val="00FC4C8F"/>
    <w:rsid w:val="00FC5686"/>
    <w:rsid w:val="00FC5A30"/>
    <w:rsid w:val="00FC602C"/>
    <w:rsid w:val="00FC7399"/>
    <w:rsid w:val="00FC771F"/>
    <w:rsid w:val="00FC7D9D"/>
    <w:rsid w:val="00FD016F"/>
    <w:rsid w:val="00FD0264"/>
    <w:rsid w:val="00FD0D68"/>
    <w:rsid w:val="00FD0FCA"/>
    <w:rsid w:val="00FD137B"/>
    <w:rsid w:val="00FD2407"/>
    <w:rsid w:val="00FD42D1"/>
    <w:rsid w:val="00FD4363"/>
    <w:rsid w:val="00FD44DB"/>
    <w:rsid w:val="00FD4BA1"/>
    <w:rsid w:val="00FD4CFC"/>
    <w:rsid w:val="00FD4DA2"/>
    <w:rsid w:val="00FD62FB"/>
    <w:rsid w:val="00FD66CD"/>
    <w:rsid w:val="00FD69A6"/>
    <w:rsid w:val="00FD6D9E"/>
    <w:rsid w:val="00FD79D5"/>
    <w:rsid w:val="00FE0583"/>
    <w:rsid w:val="00FE123E"/>
    <w:rsid w:val="00FE1625"/>
    <w:rsid w:val="00FE179D"/>
    <w:rsid w:val="00FE1A5B"/>
    <w:rsid w:val="00FE1F36"/>
    <w:rsid w:val="00FE3399"/>
    <w:rsid w:val="00FE33F9"/>
    <w:rsid w:val="00FE3853"/>
    <w:rsid w:val="00FE39A8"/>
    <w:rsid w:val="00FE3A87"/>
    <w:rsid w:val="00FE3BB9"/>
    <w:rsid w:val="00FE414E"/>
    <w:rsid w:val="00FE4393"/>
    <w:rsid w:val="00FE5445"/>
    <w:rsid w:val="00FE6063"/>
    <w:rsid w:val="00FE6400"/>
    <w:rsid w:val="00FE7198"/>
    <w:rsid w:val="00FE7920"/>
    <w:rsid w:val="00FF0042"/>
    <w:rsid w:val="00FF15FA"/>
    <w:rsid w:val="00FF1746"/>
    <w:rsid w:val="00FF1779"/>
    <w:rsid w:val="00FF35E8"/>
    <w:rsid w:val="00FF3DE6"/>
    <w:rsid w:val="00FF4629"/>
    <w:rsid w:val="00FF4A56"/>
    <w:rsid w:val="00FF5817"/>
    <w:rsid w:val="00FF5AFC"/>
    <w:rsid w:val="00FF5F4E"/>
    <w:rsid w:val="00FF6B3C"/>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C3D"/>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206-00-00be-discussions-on-papr-reduction-methods-for-dup-mode.pptx" TargetMode="External"/><Relationship Id="rId21" Type="http://schemas.openxmlformats.org/officeDocument/2006/relationships/hyperlink" Target="https://mentor.ieee.org/802.11/dcn/20/11-20-1102-00-00be-zero-user-rus-for-per-80mhz-resource-unit-allocation-signaling.pptx" TargetMode="External"/><Relationship Id="rId42" Type="http://schemas.openxmlformats.org/officeDocument/2006/relationships/hyperlink" Target="https://mentor.ieee.org/802.11/dcn/20/11-20-0997-11-00be-tgbe-spec-text-volunteers-and-status.docx" TargetMode="External"/><Relationship Id="rId63" Type="http://schemas.openxmlformats.org/officeDocument/2006/relationships/hyperlink" Target="https://mentor.ieee.org/802.11/dcn/20/11-20-1191-00-00be-dup-mode-papr-reduction.pptx" TargetMode="External"/><Relationship Id="rId84" Type="http://schemas.openxmlformats.org/officeDocument/2006/relationships/hyperlink" Target="https://mentor.ieee.org/802.11/dcn/20/11-20-1316-00-00be-draft-text-for-subcarriers-and-resource-allocation-for-single-ru.docx" TargetMode="External"/><Relationship Id="rId138" Type="http://schemas.openxmlformats.org/officeDocument/2006/relationships/hyperlink" Target="https://mentor.ieee.org/802.11/dcn/20/11-20-1290-02-00be-pdt-phy-parameters-for-eht-mcss.docx" TargetMode="External"/><Relationship Id="rId159" Type="http://schemas.openxmlformats.org/officeDocument/2006/relationships/hyperlink" Target="https://mentor.ieee.org/802.11/dcn/20/11-20-1206-00-00be-discussions-on-papr-reduction-methods-for-dup-mode.pptx" TargetMode="External"/><Relationship Id="rId107" Type="http://schemas.openxmlformats.org/officeDocument/2006/relationships/hyperlink" Target="https://mentor.ieee.org/802.11/dcn/20/11-20-1329-00-00be-pdt-eht-preamble-l-stf-l-ltf-l-sig-and-rl-sig.docx" TargetMode="External"/><Relationship Id="rId11" Type="http://schemas.openxmlformats.org/officeDocument/2006/relationships/hyperlink" Target="https://mentor.ieee.org/802.11/dcn/20/11-20-0985-00-00be-ru-allocation-subfield-design-in-eht-sig-follow-up.pptx" TargetMode="External"/><Relationship Id="rId32" Type="http://schemas.openxmlformats.org/officeDocument/2006/relationships/hyperlink" Target="https://mentor.ieee.org/802.11/dcn/20/11-20-0965-01-00be-6ghz-lpi-range-extension.pptx" TargetMode="External"/><Relationship Id="rId53" Type="http://schemas.openxmlformats.org/officeDocument/2006/relationships/hyperlink" Target="https://mentor.ieee.org/802.11/dcn/20/11-20-1065-00-00be-2x-eht-ltf-sequence.pptx" TargetMode="External"/><Relationship Id="rId74" Type="http://schemas.openxmlformats.org/officeDocument/2006/relationships/hyperlink" Target="https://mentor.ieee.org/802.11/dcn/20/11-20-1253-01-00be-pdt-phy-modulation-accuracy.docx" TargetMode="External"/><Relationship Id="rId128" Type="http://schemas.openxmlformats.org/officeDocument/2006/relationships/hyperlink" Target="https://mentor.ieee.org/802.11/dcn/20/11-20-1231-03-00be-pdt-phy-beamforming.docx" TargetMode="External"/><Relationship Id="rId149" Type="http://schemas.openxmlformats.org/officeDocument/2006/relationships/hyperlink" Target="https://mentor.ieee.org/802.11/dcn/20/11-20-1135-03-00be-papr-issues-for-eht-er-su-ppdu.pptx" TargetMode="External"/><Relationship Id="rId5" Type="http://schemas.openxmlformats.org/officeDocument/2006/relationships/webSettings" Target="webSettings.xml"/><Relationship Id="rId95" Type="http://schemas.openxmlformats.org/officeDocument/2006/relationships/hyperlink" Target="https://mentor.ieee.org/802.11/dcn/20/11-20-1206-00-00be-discussions-on-papr-reduction-methods-for-dup-mode.pptx" TargetMode="External"/><Relationship Id="rId160" Type="http://schemas.openxmlformats.org/officeDocument/2006/relationships/hyperlink" Target="https://mentor.ieee.org/802.11/dcn/20/11-20-1238-00-00be-open-issues-on-preamble-design.pptx" TargetMode="External"/><Relationship Id="rId22" Type="http://schemas.openxmlformats.org/officeDocument/2006/relationships/hyperlink" Target="https://mentor.ieee.org/802.11/dcn/20/11-20-0783-02-00be-eht-sig-compression-format.pptx" TargetMode="External"/><Relationship Id="rId43" Type="http://schemas.openxmlformats.org/officeDocument/2006/relationships/hyperlink" Target="https://mentor.ieee.org/802.11/dcn/20/11-20-0965-04-00be-6ghz-lpi-range-extension.pptx" TargetMode="External"/><Relationship Id="rId64" Type="http://schemas.openxmlformats.org/officeDocument/2006/relationships/hyperlink" Target="https://mentor.ieee.org/802.11/dcn/20/11-20-1178-00-00be-discussions-on-mu-mimo-signaling.pptx" TargetMode="External"/><Relationship Id="rId118" Type="http://schemas.openxmlformats.org/officeDocument/2006/relationships/hyperlink" Target="https://mentor.ieee.org/802.11/dcn/20/11-20-1238-00-00be-open-issues-on-preamble-design.pptx" TargetMode="External"/><Relationship Id="rId139" Type="http://schemas.openxmlformats.org/officeDocument/2006/relationships/hyperlink" Target="https://mentor.ieee.org/802.11/dcn/20/11-20-1349-02-00be-pdt-constellation-mapping.docx" TargetMode="External"/><Relationship Id="rId85" Type="http://schemas.openxmlformats.org/officeDocument/2006/relationships/hyperlink" Target="https://mentor.ieee.org/802.11/dcn/20/11-20-1135-03-00be-papr-issues-for-eht-er-su-ppdu.pptx" TargetMode="External"/><Relationship Id="rId150" Type="http://schemas.openxmlformats.org/officeDocument/2006/relationships/hyperlink" Target="https://mentor.ieee.org/802.11/dcn/20/11-20-1161-00-00be-eht-punctured-ndp-and-partial-bandwidth-feedback.pptx" TargetMode="External"/><Relationship Id="rId12" Type="http://schemas.openxmlformats.org/officeDocument/2006/relationships/hyperlink" Target="https://mentor.ieee.org/802.11/dcn/20/11-20-0971-00-00be-spoofing-indication-in-eht-sig.pptx" TargetMode="External"/><Relationship Id="rId17" Type="http://schemas.openxmlformats.org/officeDocument/2006/relationships/hyperlink" Target="https://mentor.ieee.org/802.11/dcn/19/11-19-0970-04-00az-pasn-state1a-related-text.docx" TargetMode="External"/><Relationship Id="rId33" Type="http://schemas.openxmlformats.org/officeDocument/2006/relationships/hyperlink" Target="https://mentor.ieee.org/802.11/dcn/20/11-20-1135-00-00be-papr-issues-for-eht-er-su-ppdu.pptx" TargetMode="External"/><Relationship Id="rId38" Type="http://schemas.openxmlformats.org/officeDocument/2006/relationships/hyperlink" Target="https://mentor.ieee.org/802.11/dcn/20/11-20-0954-02-00be-240mhz-transmission.pptx" TargetMode="External"/><Relationship Id="rId59" Type="http://schemas.openxmlformats.org/officeDocument/2006/relationships/hyperlink" Target="https://mentor.ieee.org/802.11/dcn/20/11-20-1159-00-00be-11be-spectral-mask.pptx" TargetMode="External"/><Relationship Id="rId103" Type="http://schemas.openxmlformats.org/officeDocument/2006/relationships/hyperlink" Target="https://mentor.ieee.org/802.11/dcn/20/11-20-1231-01-00be-pdt-phy-beamforming.docx" TargetMode="External"/><Relationship Id="rId108" Type="http://schemas.openxmlformats.org/officeDocument/2006/relationships/hyperlink" Target="https://mentor.ieee.org/802.11/dcn/20/11-20-1135-03-00be-papr-issues-for-eht-er-su-ppdu.pptx" TargetMode="External"/><Relationship Id="rId124" Type="http://schemas.openxmlformats.org/officeDocument/2006/relationships/hyperlink" Target="https://mentor.ieee.org/802.11/dcn/20/11-20-1254-04-00be-pdt-phy-receive-specification-general-and-receiver-minimum-input-sensitivity-and-channel-rejection.docx" TargetMode="External"/><Relationship Id="rId129" Type="http://schemas.openxmlformats.org/officeDocument/2006/relationships/hyperlink" Target="https://mentor.ieee.org/802.11/dcn/20/11-20-1294-04-00be-pdt-phy-eht-plme.docx" TargetMode="External"/><Relationship Id="rId54" Type="http://schemas.openxmlformats.org/officeDocument/2006/relationships/hyperlink" Target="https://mentor.ieee.org/802.11/dcn/20/11-20-1066-00-00be-4x-eht-ltf-sequence.pptx" TargetMode="External"/><Relationship Id="rId70" Type="http://schemas.openxmlformats.org/officeDocument/2006/relationships/hyperlink" Target="https://mentor.ieee.org/802.11/dcn/20/11-20-1073-00-00be-4x-eht-ltf-sequences-design.pptx" TargetMode="External"/><Relationship Id="rId75" Type="http://schemas.openxmlformats.org/officeDocument/2006/relationships/hyperlink" Target="https://mentor.ieee.org/802.11/dcn/20/11-20-1254-01-00be-pdt-phy-receive-specification-general-and-receiver-minimum-input-sensitivity-and-channel-rejection.docx" TargetMode="External"/><Relationship Id="rId91" Type="http://schemas.openxmlformats.org/officeDocument/2006/relationships/hyperlink" Target="https://mentor.ieee.org/802.11/dcn/20/11-20-1174-00-00be-e-sig-with-different-puncturing-patterns.pptx" TargetMode="External"/><Relationship Id="rId96" Type="http://schemas.openxmlformats.org/officeDocument/2006/relationships/hyperlink" Target="https://mentor.ieee.org/802.11/dcn/20/11-20-1238-00-00be-open-issues-on-preamble-design.pptx" TargetMode="External"/><Relationship Id="rId140" Type="http://schemas.openxmlformats.org/officeDocument/2006/relationships/hyperlink" Target="https://mentor.ieee.org/802.11/dcn/20/11-20-1314-00-00be-draft-text-for-wideband-and-noncontiguous-spectrum-utilization.docx" TargetMode="External"/><Relationship Id="rId145" Type="http://schemas.openxmlformats.org/officeDocument/2006/relationships/hyperlink" Target="https://mentor.ieee.org/802.11/dcn/20/11-20-1319-01-00be-pdt-phy-preamble-puncture.docx" TargetMode="External"/><Relationship Id="rId161" Type="http://schemas.openxmlformats.org/officeDocument/2006/relationships/hyperlink" Target="https://mentor.ieee.org/802.11/dcn/20/11-20-1259-00-00be-puncturing-patterns-for-ofdma.pptx"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0/11-20-0959-00-00be-thoughts-on-u-sig-contents.pptx" TargetMode="External"/><Relationship Id="rId28" Type="http://schemas.openxmlformats.org/officeDocument/2006/relationships/hyperlink" Target="https://mentor.ieee.org/802.11/dcn/20/11-20-0961-00-00be-pilot-mapping-and-sequences-for-data-section-in-11be.pptx" TargetMode="External"/><Relationship Id="rId49" Type="http://schemas.openxmlformats.org/officeDocument/2006/relationships/package" Target="embeddings/Microsoft_Excel_Worksheet.xlsx"/><Relationship Id="rId114" Type="http://schemas.openxmlformats.org/officeDocument/2006/relationships/hyperlink" Target="https://mentor.ieee.org/802.11/dcn/20/11-20-1174-00-00be-e-sig-with-different-puncturing-patterns.pptx" TargetMode="External"/><Relationship Id="rId119" Type="http://schemas.openxmlformats.org/officeDocument/2006/relationships/hyperlink" Target="https://mentor.ieee.org/802.11/dcn/20/11-20-1259-00-00be-puncturing-patterns-for-ofdma.pptx" TargetMode="External"/><Relationship Id="rId44" Type="http://schemas.openxmlformats.org/officeDocument/2006/relationships/hyperlink" Target="https://mentor.ieee.org/802.11/dcn/20/11-20-0985-01-00be-ru-allocation-subfield-design-in-eht-sig-follow-up.pptx" TargetMode="External"/><Relationship Id="rId60" Type="http://schemas.openxmlformats.org/officeDocument/2006/relationships/hyperlink" Target="https://mentor.ieee.org/802.11/dcn/20/11-20-1165-00-00be-spectrum-mask-for-puncturing.pptx" TargetMode="External"/><Relationship Id="rId65" Type="http://schemas.openxmlformats.org/officeDocument/2006/relationships/hyperlink" Target="https://mentor.ieee.org/802.11/dcn/20/11-20-1180-00-00be-spectrum-mask-requirement-for-punctured-transmission.pptx" TargetMode="External"/><Relationship Id="rId81" Type="http://schemas.openxmlformats.org/officeDocument/2006/relationships/hyperlink" Target="https://mentor.ieee.org/802.11/dcn/20/11-20-1276-00-00be-pdt-phy-eht-preamble-eht-sig.docx" TargetMode="External"/><Relationship Id="rId86" Type="http://schemas.openxmlformats.org/officeDocument/2006/relationships/hyperlink" Target="https://mentor.ieee.org/802.11/dcn/20/11-20-1161-00-00be-eht-punctured-ndp-and-partial-bandwidth-feedback.pptx" TargetMode="External"/><Relationship Id="rId130" Type="http://schemas.openxmlformats.org/officeDocument/2006/relationships/hyperlink" Target="https://mentor.ieee.org/802.11/dcn/20/11-20-1153-02-00be-pdt-phy-timing-related-parameters.docx" TargetMode="External"/><Relationship Id="rId135" Type="http://schemas.openxmlformats.org/officeDocument/2006/relationships/hyperlink" Target="https://mentor.ieee.org/802.11/dcn/20/11-20-1327-01-00be-pdt-eht-ppdu-format.docx" TargetMode="External"/><Relationship Id="rId151" Type="http://schemas.openxmlformats.org/officeDocument/2006/relationships/hyperlink" Target="https://mentor.ieee.org/802.11/dcn/20/11-20-1223-01-00be-subcarrier-grouping-for-eht.pptx" TargetMode="External"/><Relationship Id="rId156" Type="http://schemas.openxmlformats.org/officeDocument/2006/relationships/hyperlink" Target="https://mentor.ieee.org/802.11/dcn/20/11-20-1191-00-00be-dup-mode-papr-reduction.pptx" TargetMode="External"/><Relationship Id="rId13" Type="http://schemas.openxmlformats.org/officeDocument/2006/relationships/hyperlink" Target="https://mentor.ieee.org/802.11/dcn/20/11-20-1027-00-00be-indication-of-large-size-ru-combinations.pptx" TargetMode="External"/><Relationship Id="rId18" Type="http://schemas.openxmlformats.org/officeDocument/2006/relationships/hyperlink" Target="https://mentor.ieee.org/802.11/dcn/20/11-20-0985-00-00be-ru-allocation-subfield-design-in-eht-sig-follow-up.pptx" TargetMode="External"/><Relationship Id="rId39" Type="http://schemas.openxmlformats.org/officeDocument/2006/relationships/image" Target="media/image3.emf"/><Relationship Id="rId109" Type="http://schemas.openxmlformats.org/officeDocument/2006/relationships/hyperlink" Target="https://mentor.ieee.org/802.11/dcn/20/11-20-1161-00-00be-eht-punctured-ndp-and-partial-bandwidth-feedback.pptx" TargetMode="External"/><Relationship Id="rId34" Type="http://schemas.openxmlformats.org/officeDocument/2006/relationships/hyperlink" Target="https://mentor.ieee.org/802.11/dcn/20/11-20-1119-00-00be-remaining-tbds-for-dcm.pptx" TargetMode="External"/><Relationship Id="rId50" Type="http://schemas.openxmlformats.org/officeDocument/2006/relationships/hyperlink" Target="https://mentor.ieee.org/802.11/dcn/20/11-20-1107-00-00be-remaining-issues-with-new-11be-scrambler.pptx" TargetMode="External"/><Relationship Id="rId55" Type="http://schemas.openxmlformats.org/officeDocument/2006/relationships/hyperlink" Target="https://mentor.ieee.org/802.11/dcn/20/11-20-1072-00-00be-2x-eht-ltf-sequences-design.pptx" TargetMode="External"/><Relationship Id="rId76" Type="http://schemas.openxmlformats.org/officeDocument/2006/relationships/hyperlink" Target="https://mentor.ieee.org/802.11/dcn/20/11-20-1153-01-00be-pdt-phy-timing-related-parameters.docx" TargetMode="External"/><Relationship Id="rId97" Type="http://schemas.openxmlformats.org/officeDocument/2006/relationships/hyperlink" Target="https://mentor.ieee.org/802.11/dcn/20/11-20-1259-00-00be-puncturing-patterns-for-ofdma.pptx" TargetMode="External"/><Relationship Id="rId104" Type="http://schemas.openxmlformats.org/officeDocument/2006/relationships/hyperlink" Target="https://mentor.ieee.org/802.11/dcn/20/11-20-1160-01-00be-pdt-phy-mu-mimo.docx" TargetMode="External"/><Relationship Id="rId120" Type="http://schemas.openxmlformats.org/officeDocument/2006/relationships/hyperlink" Target="https://mentor.ieee.org/802.11/dcn/20/11-20-1310-00-00be-coding-bit-in-mu-mimo.pptx" TargetMode="External"/><Relationship Id="rId125" Type="http://schemas.openxmlformats.org/officeDocument/2006/relationships/hyperlink" Target="https://mentor.ieee.org/802.11/dcn/20/11-20-1229-03-00be-pdt-phy-channel-numbering-and-channelization.docx" TargetMode="External"/><Relationship Id="rId141" Type="http://schemas.openxmlformats.org/officeDocument/2006/relationships/hyperlink" Target="https://mentor.ieee.org/802.11/dcn/20/11-20-1371-00-00be-pdt-phy-subcarriers-and-resource-allocation-for-wideband.docx" TargetMode="External"/><Relationship Id="rId146" Type="http://schemas.openxmlformats.org/officeDocument/2006/relationships/hyperlink" Target="https://mentor.ieee.org/802.11/dcn/20/11-20-1351-00-00be-pdt-phy-pilot.docx"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entor.ieee.org/802.11/dcn/20/11-20-1216-02-00be-4x-320mhz-ltf-design.pptx" TargetMode="External"/><Relationship Id="rId92" Type="http://schemas.openxmlformats.org/officeDocument/2006/relationships/hyperlink" Target="https://mentor.ieee.org/802.11/dcn/20/11-20-1191-00-00be-dup-mode-papr-reduction.pptx" TargetMode="External"/><Relationship Id="rId162" Type="http://schemas.openxmlformats.org/officeDocument/2006/relationships/hyperlink" Target="https://mentor.ieee.org/802.11/dcn/20/11-20-1310-00-00be-coding-bit-in-mu-mimo.pptx" TargetMode="External"/><Relationship Id="rId2" Type="http://schemas.openxmlformats.org/officeDocument/2006/relationships/numbering" Target="numbering.xml"/><Relationship Id="rId29" Type="http://schemas.openxmlformats.org/officeDocument/2006/relationships/hyperlink" Target="https://mentor.ieee.org/802.11/dcn/20/11-20-0962-03-00be-1x-eht-ltf-sequence.pptx" TargetMode="External"/><Relationship Id="rId24" Type="http://schemas.openxmlformats.org/officeDocument/2006/relationships/hyperlink" Target="https://mentor.ieee.org/802.11/dcn/20/11-20-0969-01-00be-bandwidth-indication-for-eht-ppdu.pptx" TargetMode="External"/><Relationship Id="rId40" Type="http://schemas.openxmlformats.org/officeDocument/2006/relationships/image" Target="media/image4.emf"/><Relationship Id="rId45" Type="http://schemas.openxmlformats.org/officeDocument/2006/relationships/hyperlink" Target="https://mentor.ieee.org/802.11/dcn/20/11-20-1138-01-00be-large-m-ru-table.pptx" TargetMode="External"/><Relationship Id="rId66" Type="http://schemas.openxmlformats.org/officeDocument/2006/relationships/image" Target="media/image7.png"/><Relationship Id="rId87" Type="http://schemas.openxmlformats.org/officeDocument/2006/relationships/hyperlink" Target="https://mentor.ieee.org/802.11/dcn/20/11-20-1223-01-00be-subcarrier-grouping-for-eht.pptx" TargetMode="External"/><Relationship Id="rId110" Type="http://schemas.openxmlformats.org/officeDocument/2006/relationships/hyperlink" Target="https://mentor.ieee.org/802.11/dcn/20/11-20-1223-01-00be-subcarrier-grouping-for-eht.pptx" TargetMode="External"/><Relationship Id="rId115" Type="http://schemas.openxmlformats.org/officeDocument/2006/relationships/hyperlink" Target="https://mentor.ieee.org/802.11/dcn/20/11-20-1191-00-00be-dup-mode-papr-reduction.pptx" TargetMode="External"/><Relationship Id="rId131" Type="http://schemas.openxmlformats.org/officeDocument/2006/relationships/hyperlink" Target="https://mentor.ieee.org/802.11/dcn/20/11-20-1276-02-00be-pdt-phy-eht-preamble-eht-sig.docx" TargetMode="External"/><Relationship Id="rId136" Type="http://schemas.openxmlformats.org/officeDocument/2006/relationships/hyperlink" Target="https://mentor.ieee.org/802.11/dcn/20/11-20-1295-01-00be-pdt-phy-overview-of-the-ppdu-enconding-process.docx" TargetMode="External"/><Relationship Id="rId157" Type="http://schemas.openxmlformats.org/officeDocument/2006/relationships/hyperlink" Target="https://mentor.ieee.org/802.11/dcn/20/11-20-1178-00-00be-discussions-on-mu-mimo-signaling.pptx" TargetMode="External"/><Relationship Id="rId61" Type="http://schemas.openxmlformats.org/officeDocument/2006/relationships/hyperlink" Target="https://mentor.ieee.org/802.11/dcn/20/11-20-1180-00-00be-spectrum-mask-requirement-for-punctured-transmission.pptx" TargetMode="External"/><Relationship Id="rId82" Type="http://schemas.openxmlformats.org/officeDocument/2006/relationships/hyperlink" Target="https://mentor.ieee.org/802.11/dcn/20/11-20-1314-00-00be-draft-text-for-wideband-and-noncontiguous-spectrum-utilization.docx" TargetMode="External"/><Relationship Id="rId152" Type="http://schemas.openxmlformats.org/officeDocument/2006/relationships/hyperlink" Target="https://mentor.ieee.org/802.11/dcn/20/11-20-1159-00-00be-11be-spectral-mask.pptx" TargetMode="External"/><Relationship Id="rId19" Type="http://schemas.openxmlformats.org/officeDocument/2006/relationships/hyperlink" Target="https://mentor.ieee.org/802.11/dcn/20/11-20-0971-00-00be-spoofing-indication-in-eht-sig.pptx" TargetMode="External"/><Relationship Id="rId14" Type="http://schemas.openxmlformats.org/officeDocument/2006/relationships/hyperlink" Target="https://mentor.ieee.org/802.11/dcn/20/11-20-1102-00-00be-zero-user-rus-for-per-80mhz-resource-unit-allocation-signaling.pptx" TargetMode="External"/><Relationship Id="rId30" Type="http://schemas.openxmlformats.org/officeDocument/2006/relationships/hyperlink" Target="https://mentor.ieee.org/802.11/dcn/20/11-20-0978-01-00be-1x-eht-ltf-sequences-design.pptx" TargetMode="External"/><Relationship Id="rId35" Type="http://schemas.openxmlformats.org/officeDocument/2006/relationships/hyperlink" Target="https://mentor.ieee.org/802.11/dcn/20/11-20-0997-04-00be-tgbe-spec-text-volunteers-and-status.docx" TargetMode="External"/><Relationship Id="rId56" Type="http://schemas.openxmlformats.org/officeDocument/2006/relationships/hyperlink" Target="https://mentor.ieee.org/802.11/dcn/20/11-20-1073-00-00be-4x-eht-ltf-sequences-design.pptx" TargetMode="External"/><Relationship Id="rId77" Type="http://schemas.openxmlformats.org/officeDocument/2006/relationships/hyperlink" Target="https://mentor.ieee.org/802.11/dcn/20/11-20-1293-01-00be-pdt-phy-scope-and-eht-phy-functions.docx" TargetMode="External"/><Relationship Id="rId100" Type="http://schemas.openxmlformats.org/officeDocument/2006/relationships/hyperlink" Target="https://mentor.ieee.org/802.11/dcn/20/11-20-1317-00-00be-sig-contents-discussion-for-eht-sounding-ndp.pptx" TargetMode="External"/><Relationship Id="rId105" Type="http://schemas.openxmlformats.org/officeDocument/2006/relationships/hyperlink" Target="https://mentor.ieee.org/802.11/dcn/20/11-20-1290-00-00be-pdt-phy-parameters-for-eht-mcss.docx" TargetMode="External"/><Relationship Id="rId126" Type="http://schemas.openxmlformats.org/officeDocument/2006/relationships/hyperlink" Target="https://mentor.ieee.org/802.11/dcn/20/11-20-1260-03-00be-pdt-phy-eht-stf.docx" TargetMode="External"/><Relationship Id="rId147" Type="http://schemas.openxmlformats.org/officeDocument/2006/relationships/hyperlink" Target="https://mentor.ieee.org/802.11/dcn/20/11-20-1403-00-00be-pdt-phy-txvector-rxvector-trigvector-config-vector.doc" TargetMode="External"/><Relationship Id="rId168" Type="http://schemas.openxmlformats.org/officeDocument/2006/relationships/theme" Target="theme/theme1.xml"/><Relationship Id="rId8" Type="http://schemas.openxmlformats.org/officeDocument/2006/relationships/hyperlink" Target="https://mentor.ieee.org/802.11/dcn/20/11-20-0960-01-00be-consideration-on-240mhz.pptx" TargetMode="External"/><Relationship Id="rId51" Type="http://schemas.openxmlformats.org/officeDocument/2006/relationships/hyperlink" Target="https://mentor.ieee.org/802.11/dcn/20/11-20-0975-00-00be-discussion-on-11be-phy-capabilities.pptx" TargetMode="External"/><Relationship Id="rId72" Type="http://schemas.openxmlformats.org/officeDocument/2006/relationships/hyperlink" Target="https://mentor.ieee.org/802.11/dcn/20/11-20-1150-00-00be-preamble-puncture-discussion-in-eht-ppdu.pptx" TargetMode="External"/><Relationship Id="rId93" Type="http://schemas.openxmlformats.org/officeDocument/2006/relationships/hyperlink" Target="https://mentor.ieee.org/802.11/dcn/20/11-20-1178-00-00be-discussions-on-mu-mimo-signaling.pptx" TargetMode="External"/><Relationship Id="rId98" Type="http://schemas.openxmlformats.org/officeDocument/2006/relationships/hyperlink" Target="https://mentor.ieee.org/802.11/dcn/20/11-20-1310-00-00be-coding-bit-in-mu-mimo.pptx" TargetMode="External"/><Relationship Id="rId121" Type="http://schemas.openxmlformats.org/officeDocument/2006/relationships/hyperlink" Target="https://mentor.ieee.org/802.11/dcn/20/11-20-1311-00-00be-2x-320mhz-ltf-design.pptx" TargetMode="External"/><Relationship Id="rId142" Type="http://schemas.openxmlformats.org/officeDocument/2006/relationships/hyperlink" Target="https://mentor.ieee.org/802.11/dcn/20/11-20-1338-04-00be-pdt-phy-eht-modulation-and-coding-eht-mcss.docx" TargetMode="External"/><Relationship Id="rId163" Type="http://schemas.openxmlformats.org/officeDocument/2006/relationships/hyperlink" Target="https://mentor.ieee.org/802.11/dcn/20/11-20-1311-00-00be-2x-320mhz-ltf-design.pptx" TargetMode="External"/><Relationship Id="rId3" Type="http://schemas.openxmlformats.org/officeDocument/2006/relationships/styles" Target="styles.xml"/><Relationship Id="rId25" Type="http://schemas.openxmlformats.org/officeDocument/2006/relationships/image" Target="media/image1.emf"/><Relationship Id="rId46" Type="http://schemas.openxmlformats.org/officeDocument/2006/relationships/hyperlink" Target="https://mentor.ieee.org/802.11/dcn/20/11-20-1005-01-00be-yet-another-fast-link-adaptation-attempt.pptx" TargetMode="External"/><Relationship Id="rId67" Type="http://schemas.openxmlformats.org/officeDocument/2006/relationships/package" Target="embeddings/Microsoft_Excel_Worksheet1.xlsx"/><Relationship Id="rId116" Type="http://schemas.openxmlformats.org/officeDocument/2006/relationships/hyperlink" Target="https://mentor.ieee.org/802.11/dcn/20/11-20-1178-00-00be-discussions-on-mu-mimo-signaling.pptx" TargetMode="External"/><Relationship Id="rId137" Type="http://schemas.openxmlformats.org/officeDocument/2006/relationships/hyperlink" Target="https://mentor.ieee.org/802.11/dcn/20/11-20-1329-01-00be-pdt-eht-preamble-l-stf-l-ltf-l-sig-and-rl-sig.docx" TargetMode="External"/><Relationship Id="rId158" Type="http://schemas.openxmlformats.org/officeDocument/2006/relationships/hyperlink" Target="https://mentor.ieee.org/802.11/dcn/20/11-20-1180-00-00be-spectrum-mask-requirement-for-punctured-transmission.pptx" TargetMode="External"/><Relationship Id="rId20" Type="http://schemas.openxmlformats.org/officeDocument/2006/relationships/hyperlink" Target="https://mentor.ieee.org/802.11/dcn/20/11-20-1027-00-00be-indication-of-large-size-ru-combinations.pptx" TargetMode="External"/><Relationship Id="rId41" Type="http://schemas.openxmlformats.org/officeDocument/2006/relationships/image" Target="media/image5.emf"/><Relationship Id="rId62" Type="http://schemas.openxmlformats.org/officeDocument/2006/relationships/hyperlink" Target="https://mentor.ieee.org/802.11/dcn/20/11-20-1174-00-00be-e-sig-with-different-puncturing-patterns.pptx" TargetMode="External"/><Relationship Id="rId83" Type="http://schemas.openxmlformats.org/officeDocument/2006/relationships/hyperlink" Target="https://mentor.ieee.org/802.11/dcn/20/11-20-1315-00-00be-draft-text-for-support-for-large-bandwidth.docx" TargetMode="External"/><Relationship Id="rId88" Type="http://schemas.openxmlformats.org/officeDocument/2006/relationships/hyperlink" Target="https://mentor.ieee.org/802.11/dcn/20/11-20-1159-00-00be-11be-spectral-mask.pptx" TargetMode="External"/><Relationship Id="rId111" Type="http://schemas.openxmlformats.org/officeDocument/2006/relationships/hyperlink" Target="https://mentor.ieee.org/802.11/dcn/20/11-20-1159-00-00be-11be-spectral-mask.pptx" TargetMode="External"/><Relationship Id="rId132" Type="http://schemas.openxmlformats.org/officeDocument/2006/relationships/hyperlink" Target="https://mentor.ieee.org/802.11/dcn/20/11-20-1293-01-00be-pdt-phy-scope-and-eht-phy-functions.docx" TargetMode="External"/><Relationship Id="rId153" Type="http://schemas.openxmlformats.org/officeDocument/2006/relationships/hyperlink" Target="https://mentor.ieee.org/802.11/dcn/20/11-20-1180-00-00be-spectrum-mask-requirement-for-punctured-transmission.pptx" TargetMode="External"/><Relationship Id="rId15" Type="http://schemas.openxmlformats.org/officeDocument/2006/relationships/hyperlink" Target="https://mentor.ieee.org/802.11/dcn/20/11-20-0798-04-00be-signaling-of-ru-allocation-follow-up.pptx" TargetMode="External"/><Relationship Id="rId36" Type="http://schemas.openxmlformats.org/officeDocument/2006/relationships/hyperlink" Target="https://mentor.ieee.org/802.11/dcn/20/11-20-0965-03-00be-6ghz-lpi-range-extension.pptx" TargetMode="External"/><Relationship Id="rId57" Type="http://schemas.openxmlformats.org/officeDocument/2006/relationships/hyperlink" Target="https://mentor.ieee.org/802.11/dcn/20/11-20-1150-00-00be-preamble-puncture-discussion-in-eht-ppdu.pptx" TargetMode="External"/><Relationship Id="rId106" Type="http://schemas.openxmlformats.org/officeDocument/2006/relationships/hyperlink" Target="https://mentor.ieee.org/802.11/dcn/20/11-20-1327-00-00be-pdt-eht-ppdu-format.docx" TargetMode="External"/><Relationship Id="rId127" Type="http://schemas.openxmlformats.org/officeDocument/2006/relationships/hyperlink" Target="https://mentor.ieee.org/802.11/dcn/20/11-20-1160-04-00be-pdt-phy-mu-mimo.docx" TargetMode="External"/><Relationship Id="rId10" Type="http://schemas.openxmlformats.org/officeDocument/2006/relationships/hyperlink" Target="https://mentor.ieee.org/802.11/dcn/20/11-20-0970-00-00be-multi-ru-indication-in-ru-allocation-subfield.pptx" TargetMode="External"/><Relationship Id="rId31" Type="http://schemas.openxmlformats.org/officeDocument/2006/relationships/hyperlink" Target="https://mentor.ieee.org/802.11/dcn/20/11-20-0986-00-00be-dcm-for-range-extension-in-6ghz-lpi-band.pptx" TargetMode="External"/><Relationship Id="rId52" Type="http://schemas.openxmlformats.org/officeDocument/2006/relationships/hyperlink" Target="https://mentor.ieee.org/802.11/dcn/20/11-20-1064-00-00be-consideration-on-compressed-mode-in-11be.pptx" TargetMode="External"/><Relationship Id="rId73" Type="http://schemas.openxmlformats.org/officeDocument/2006/relationships/hyperlink" Target="https://mentor.ieee.org/802.11/dcn/20/11-20-1252-00-00be-pdt-phy-frequency-tolerance.docx" TargetMode="External"/><Relationship Id="rId78" Type="http://schemas.openxmlformats.org/officeDocument/2006/relationships/hyperlink" Target="https://mentor.ieee.org/802.11/dcn/20/11-20-1295-01-00be-pdt-phy-overview-of-the-ppdu-enconding-process.docx" TargetMode="External"/><Relationship Id="rId94" Type="http://schemas.openxmlformats.org/officeDocument/2006/relationships/hyperlink" Target="https://mentor.ieee.org/802.11/dcn/20/11-20-1180-00-00be-spectrum-mask-requirement-for-punctured-transmission.pptx" TargetMode="External"/><Relationship Id="rId99" Type="http://schemas.openxmlformats.org/officeDocument/2006/relationships/hyperlink" Target="https://mentor.ieee.org/802.11/dcn/20/11-20-1311-00-00be-2x-320mhz-ltf-design.pptx" TargetMode="External"/><Relationship Id="rId101" Type="http://schemas.openxmlformats.org/officeDocument/2006/relationships/hyperlink" Target="https://mentor.ieee.org/802.11/dcn/20/11-20-1315-00-00be-draft-text-for-support-for-large-bandwidth.docx" TargetMode="External"/><Relationship Id="rId122" Type="http://schemas.openxmlformats.org/officeDocument/2006/relationships/hyperlink" Target="https://mentor.ieee.org/802.11/dcn/20/11-20-1317-00-00be-sig-contents-discussion-for-eht-sounding-ndp.pptx" TargetMode="External"/><Relationship Id="rId143" Type="http://schemas.openxmlformats.org/officeDocument/2006/relationships/hyperlink" Target="https://mentor.ieee.org/802.11/dcn/20/11-20-1339-04-00be-pdt-phy-data-field-coding.docx" TargetMode="External"/><Relationship Id="rId148" Type="http://schemas.openxmlformats.org/officeDocument/2006/relationships/hyperlink" Target="https://mentor.ieee.org/802.11/dcn/20/11-20-1404-00-00be-pdt-phy-support-for-non-ht-ht-vht-he-format-and-regulatory.doc" TargetMode="External"/><Relationship Id="rId164" Type="http://schemas.openxmlformats.org/officeDocument/2006/relationships/hyperlink" Target="https://mentor.ieee.org/802.11/dcn/20/11-20-1317-00-00be-sig-contents-discussion-for-eht-sounding-ndp.pptx" TargetMode="External"/><Relationship Id="rId4" Type="http://schemas.openxmlformats.org/officeDocument/2006/relationships/settings" Target="settings.xml"/><Relationship Id="rId9" Type="http://schemas.openxmlformats.org/officeDocument/2006/relationships/hyperlink" Target="https://mentor.ieee.org/802.11/dcn/20/11-20-0930-03-00be-consideration-on-user-specific-field-in-eht-sig.pptx" TargetMode="External"/><Relationship Id="rId26" Type="http://schemas.openxmlformats.org/officeDocument/2006/relationships/image" Target="media/image2.emf"/><Relationship Id="rId47" Type="http://schemas.openxmlformats.org/officeDocument/2006/relationships/hyperlink" Target="https://mentor.ieee.org/802.11/dcn/20/11-20-1035-00-00be-follow-up-on-feedback-enhancement.pptx" TargetMode="External"/><Relationship Id="rId68" Type="http://schemas.openxmlformats.org/officeDocument/2006/relationships/hyperlink" Target="https://mentor.ieee.org/802.11/dcn/20/11-20-1066-00-00be-4x-eht-ltf-sequence.pptx" TargetMode="External"/><Relationship Id="rId89" Type="http://schemas.openxmlformats.org/officeDocument/2006/relationships/hyperlink" Target="https://mentor.ieee.org/802.11/dcn/20/11-20-1180-00-00be-spectrum-mask-requirement-for-punctured-transmission.pptx" TargetMode="External"/><Relationship Id="rId112" Type="http://schemas.openxmlformats.org/officeDocument/2006/relationships/hyperlink" Target="https://mentor.ieee.org/802.11/dcn/20/11-20-1180-00-00be-spectrum-mask-requirement-for-punctured-transmission.pptx" TargetMode="External"/><Relationship Id="rId133" Type="http://schemas.openxmlformats.org/officeDocument/2006/relationships/hyperlink" Target="https://mentor.ieee.org/802.11/dcn/20/11-20-1315-01-00be-draft-text-for-support-for-large-bandwidth.docx" TargetMode="External"/><Relationship Id="rId154" Type="http://schemas.openxmlformats.org/officeDocument/2006/relationships/hyperlink" Target="https://mentor.ieee.org/802.11/dcn/20/11-20-1165-00-00be-spectrum-mask-for-puncturing.pptx" TargetMode="External"/><Relationship Id="rId16" Type="http://schemas.openxmlformats.org/officeDocument/2006/relationships/hyperlink" Target="https://mentor.ieee.org/802.11/dcn/20/11-20-0839-02-00be-management-of-ru-allocation-field.pptx" TargetMode="External"/><Relationship Id="rId37" Type="http://schemas.openxmlformats.org/officeDocument/2006/relationships/hyperlink" Target="https://mentor.ieee.org/802.11/dcn/20/11-20-1100-00-00be-discussions-on-eht-non-contigeous-ppdu.pptx" TargetMode="External"/><Relationship Id="rId58" Type="http://schemas.openxmlformats.org/officeDocument/2006/relationships/hyperlink" Target="https://mentor.ieee.org/802.11/dcn/20/11-20-1161-00-00be-eht-punctured-ndp-and-partial-bandwidth-feedback.pptx" TargetMode="External"/><Relationship Id="rId79" Type="http://schemas.openxmlformats.org/officeDocument/2006/relationships/hyperlink" Target="https://mentor.ieee.org/802.11/dcn/20/11-20-1294-02-00be-pdt-phy-eht-plme.docx" TargetMode="External"/><Relationship Id="rId102" Type="http://schemas.openxmlformats.org/officeDocument/2006/relationships/hyperlink" Target="https://mentor.ieee.org/802.11/dcn/20/11-20-1316-00-00be-draft-text-for-subcarriers-and-resource-allocation-for-single-ru.docx" TargetMode="External"/><Relationship Id="rId123" Type="http://schemas.openxmlformats.org/officeDocument/2006/relationships/hyperlink" Target="https://mentor.ieee.org/802.11/dcn/20/11-20-1253-05-00be-pdt-phy-modulation-accuracy.docx" TargetMode="External"/><Relationship Id="rId144" Type="http://schemas.openxmlformats.org/officeDocument/2006/relationships/hyperlink" Target="https://mentor.ieee.org/802.11/dcn/20/11-20-1337-01-00be-pdt-phy-mathematical-description-of-signals.docx" TargetMode="External"/><Relationship Id="rId90" Type="http://schemas.openxmlformats.org/officeDocument/2006/relationships/hyperlink" Target="https://mentor.ieee.org/802.11/dcn/20/11-20-1165-00-00be-spectrum-mask-for-puncturing.pptx" TargetMode="External"/><Relationship Id="rId165" Type="http://schemas.openxmlformats.org/officeDocument/2006/relationships/header" Target="header1.xml"/><Relationship Id="rId27" Type="http://schemas.openxmlformats.org/officeDocument/2006/relationships/hyperlink" Target="https://mentor.ieee.org/802.11/dcn/20/11-20-0997-04-00be-tgbe-spec-text-volunteers-and-status.docx" TargetMode="External"/><Relationship Id="rId48" Type="http://schemas.openxmlformats.org/officeDocument/2006/relationships/image" Target="media/image6.png"/><Relationship Id="rId69" Type="http://schemas.openxmlformats.org/officeDocument/2006/relationships/hyperlink" Target="https://mentor.ieee.org/802.11/dcn/20/11-20-1072-00-00be-2x-eht-ltf-sequences-design.pptx" TargetMode="External"/><Relationship Id="rId113" Type="http://schemas.openxmlformats.org/officeDocument/2006/relationships/hyperlink" Target="https://mentor.ieee.org/802.11/dcn/20/11-20-1165-00-00be-spectrum-mask-for-puncturing.pptx" TargetMode="External"/><Relationship Id="rId134" Type="http://schemas.openxmlformats.org/officeDocument/2006/relationships/hyperlink" Target="https://mentor.ieee.org/802.11/dcn/20/11-20-1316-01-00be-draft-text-for-subcarriers-and-resource-allocation-for-single-ru.docx" TargetMode="External"/><Relationship Id="rId80" Type="http://schemas.openxmlformats.org/officeDocument/2006/relationships/hyperlink" Target="https://mentor.ieee.org/802.11/dcn/20/11-20-1261-00-00be-pdt-mac-mlo-retransmissions.docx" TargetMode="External"/><Relationship Id="rId155" Type="http://schemas.openxmlformats.org/officeDocument/2006/relationships/hyperlink" Target="https://mentor.ieee.org/802.11/dcn/20/11-20-1174-00-00be-e-sig-with-different-puncturing-pattern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7FAA-07F6-8143-B6EF-DB0E9A09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159</TotalTime>
  <Pages>77</Pages>
  <Words>23552</Words>
  <Characters>134251</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157489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Tianyu Wu</cp:lastModifiedBy>
  <cp:revision>229</cp:revision>
  <cp:lastPrinted>1900-01-01T08:00:00Z</cp:lastPrinted>
  <dcterms:created xsi:type="dcterms:W3CDTF">2020-09-10T23:00:00Z</dcterms:created>
  <dcterms:modified xsi:type="dcterms:W3CDTF">2020-09-11T18:13:00Z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